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spacing w:line="240" w:lineRule="auto" w:before="10"/>
        <w:rPr>
          <w:sz w:val="4"/>
        </w:rPr>
      </w:pPr>
      <w:r>
        <w:rPr>
          <w:sz w:val="4"/>
        </w:rPr>
        <w:drawing>
          <wp:anchor distT="0" distB="0" distL="0" distR="0" allowOverlap="1" layoutInCell="1" locked="0" behindDoc="1" simplePos="0" relativeHeight="474014720">
            <wp:simplePos x="0" y="0"/>
            <wp:positionH relativeFrom="page">
              <wp:posOffset>0</wp:posOffset>
            </wp:positionH>
            <wp:positionV relativeFrom="page">
              <wp:posOffset>0</wp:posOffset>
            </wp:positionV>
            <wp:extent cx="7560564" cy="10692383"/>
            <wp:effectExtent l="0" t="0" r="0" b="0"/>
            <wp:wrapNone/>
            <wp:docPr id="1" name="Image 1"/>
            <wp:cNvGraphicFramePr>
              <a:graphicFrameLocks/>
            </wp:cNvGraphicFramePr>
            <a:graphic>
              <a:graphicData uri="http://schemas.openxmlformats.org/drawingml/2006/picture">
                <pic:pic>
                  <pic:nvPicPr>
                    <pic:cNvPr id="1" name="Image 1"/>
                    <pic:cNvPicPr/>
                  </pic:nvPicPr>
                  <pic:blipFill>
                    <a:blip r:embed="rId5" cstate="print"/>
                    <a:stretch>
                      <a:fillRect/>
                    </a:stretch>
                  </pic:blipFill>
                  <pic:spPr>
                    <a:xfrm>
                      <a:off x="0" y="0"/>
                      <a:ext cx="7560564" cy="10692383"/>
                    </a:xfrm>
                    <a:prstGeom prst="rect">
                      <a:avLst/>
                    </a:prstGeom>
                  </pic:spPr>
                </pic:pic>
              </a:graphicData>
            </a:graphic>
          </wp:anchor>
        </w:drawing>
      </w:r>
    </w:p>
    <w:p>
      <w:pPr>
        <w:spacing w:line="240" w:lineRule="auto"/>
        <w:ind w:left="3435" w:right="0" w:firstLine="0"/>
        <w:rPr>
          <w:sz w:val="20"/>
        </w:rPr>
      </w:pPr>
      <w:r>
        <w:rPr>
          <w:sz w:val="20"/>
        </w:rPr>
        <w:drawing>
          <wp:inline distT="0" distB="0" distL="0" distR="0">
            <wp:extent cx="3128368" cy="667512"/>
            <wp:effectExtent l="0" t="0" r="0" b="0"/>
            <wp:docPr id="2" name="Image 2"/>
            <wp:cNvGraphicFramePr>
              <a:graphicFrameLocks/>
            </wp:cNvGraphicFramePr>
            <a:graphic>
              <a:graphicData uri="http://schemas.openxmlformats.org/drawingml/2006/picture">
                <pic:pic>
                  <pic:nvPicPr>
                    <pic:cNvPr id="2" name="Image 2"/>
                    <pic:cNvPicPr/>
                  </pic:nvPicPr>
                  <pic:blipFill>
                    <a:blip r:embed="rId6" cstate="print"/>
                    <a:stretch>
                      <a:fillRect/>
                    </a:stretch>
                  </pic:blipFill>
                  <pic:spPr>
                    <a:xfrm>
                      <a:off x="0" y="0"/>
                      <a:ext cx="3128368" cy="667512"/>
                    </a:xfrm>
                    <a:prstGeom prst="rect">
                      <a:avLst/>
                    </a:prstGeom>
                  </pic:spPr>
                </pic:pic>
              </a:graphicData>
            </a:graphic>
          </wp:inline>
        </w:drawing>
      </w:r>
      <w:r>
        <w:rPr>
          <w:sz w:val="20"/>
        </w:rPr>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66"/>
        <w:rPr>
          <w:sz w:val="20"/>
        </w:rPr>
      </w:pPr>
      <w:r>
        <w:rPr>
          <w:sz w:val="20"/>
        </w:rPr>
        <mc:AlternateContent>
          <mc:Choice Requires="wps">
            <w:drawing>
              <wp:anchor distT="0" distB="0" distL="0" distR="0" allowOverlap="1" layoutInCell="1" locked="0" behindDoc="1" simplePos="0" relativeHeight="487587840">
                <wp:simplePos x="0" y="0"/>
                <wp:positionH relativeFrom="page">
                  <wp:posOffset>1569799</wp:posOffset>
                </wp:positionH>
                <wp:positionV relativeFrom="paragraph">
                  <wp:posOffset>203187</wp:posOffset>
                </wp:positionV>
                <wp:extent cx="4352290" cy="2794000"/>
                <wp:effectExtent l="0" t="0" r="0" b="0"/>
                <wp:wrapTopAndBottom/>
                <wp:docPr id="3" name="Group 3"/>
                <wp:cNvGraphicFramePr>
                  <a:graphicFrameLocks/>
                </wp:cNvGraphicFramePr>
                <a:graphic>
                  <a:graphicData uri="http://schemas.microsoft.com/office/word/2010/wordprocessingGroup">
                    <wpg:wgp>
                      <wpg:cNvPr id="3" name="Group 3"/>
                      <wpg:cNvGrpSpPr/>
                      <wpg:grpSpPr>
                        <a:xfrm>
                          <a:off x="0" y="0"/>
                          <a:ext cx="4352290" cy="2794000"/>
                          <a:chExt cx="4352290" cy="2794000"/>
                        </a:xfrm>
                      </wpg:grpSpPr>
                      <wps:wsp>
                        <wps:cNvPr id="4" name="Graphic 4"/>
                        <wps:cNvSpPr/>
                        <wps:spPr>
                          <a:xfrm>
                            <a:off x="-3" y="4"/>
                            <a:ext cx="4352290" cy="2794000"/>
                          </a:xfrm>
                          <a:custGeom>
                            <a:avLst/>
                            <a:gdLst/>
                            <a:ahLst/>
                            <a:cxnLst/>
                            <a:rect l="l" t="t" r="r" b="b"/>
                            <a:pathLst>
                              <a:path w="4352290" h="2794000">
                                <a:moveTo>
                                  <a:pt x="292633" y="1503807"/>
                                </a:moveTo>
                                <a:lnTo>
                                  <a:pt x="263296" y="1503807"/>
                                </a:lnTo>
                                <a:lnTo>
                                  <a:pt x="263296" y="1562023"/>
                                </a:lnTo>
                                <a:lnTo>
                                  <a:pt x="292633" y="1562023"/>
                                </a:lnTo>
                                <a:lnTo>
                                  <a:pt x="292633" y="1503807"/>
                                </a:lnTo>
                                <a:close/>
                              </a:path>
                              <a:path w="4352290" h="2794000">
                                <a:moveTo>
                                  <a:pt x="292633" y="1387106"/>
                                </a:moveTo>
                                <a:lnTo>
                                  <a:pt x="263296" y="1387106"/>
                                </a:lnTo>
                                <a:lnTo>
                                  <a:pt x="263296" y="1445577"/>
                                </a:lnTo>
                                <a:lnTo>
                                  <a:pt x="292633" y="1445577"/>
                                </a:lnTo>
                                <a:lnTo>
                                  <a:pt x="292633" y="1387106"/>
                                </a:lnTo>
                                <a:close/>
                              </a:path>
                              <a:path w="4352290" h="2794000">
                                <a:moveTo>
                                  <a:pt x="292633" y="1270419"/>
                                </a:moveTo>
                                <a:lnTo>
                                  <a:pt x="263296" y="1270419"/>
                                </a:lnTo>
                                <a:lnTo>
                                  <a:pt x="263296" y="1328889"/>
                                </a:lnTo>
                                <a:lnTo>
                                  <a:pt x="292633" y="1328889"/>
                                </a:lnTo>
                                <a:lnTo>
                                  <a:pt x="292633" y="1270419"/>
                                </a:lnTo>
                                <a:close/>
                              </a:path>
                              <a:path w="4352290" h="2794000">
                                <a:moveTo>
                                  <a:pt x="292633" y="1153985"/>
                                </a:moveTo>
                                <a:lnTo>
                                  <a:pt x="263296" y="1153985"/>
                                </a:lnTo>
                                <a:lnTo>
                                  <a:pt x="263296" y="1212202"/>
                                </a:lnTo>
                                <a:lnTo>
                                  <a:pt x="292633" y="1212202"/>
                                </a:lnTo>
                                <a:lnTo>
                                  <a:pt x="292633" y="1153985"/>
                                </a:lnTo>
                                <a:close/>
                              </a:path>
                              <a:path w="4352290" h="2794000">
                                <a:moveTo>
                                  <a:pt x="296799" y="1675549"/>
                                </a:moveTo>
                                <a:lnTo>
                                  <a:pt x="292633" y="1632432"/>
                                </a:lnTo>
                                <a:lnTo>
                                  <a:pt x="292633" y="1620240"/>
                                </a:lnTo>
                                <a:lnTo>
                                  <a:pt x="263296" y="1620240"/>
                                </a:lnTo>
                                <a:lnTo>
                                  <a:pt x="263296" y="1632432"/>
                                </a:lnTo>
                                <a:lnTo>
                                  <a:pt x="263550" y="1643380"/>
                                </a:lnTo>
                                <a:lnTo>
                                  <a:pt x="263588" y="1644662"/>
                                </a:lnTo>
                                <a:lnTo>
                                  <a:pt x="264464" y="1656880"/>
                                </a:lnTo>
                                <a:lnTo>
                                  <a:pt x="265988" y="1669046"/>
                                </a:lnTo>
                                <a:lnTo>
                                  <a:pt x="268185" y="1681149"/>
                                </a:lnTo>
                                <a:lnTo>
                                  <a:pt x="296799" y="1675549"/>
                                </a:lnTo>
                                <a:close/>
                              </a:path>
                              <a:path w="4352290" h="2794000">
                                <a:moveTo>
                                  <a:pt x="316357" y="1047521"/>
                                </a:moveTo>
                                <a:lnTo>
                                  <a:pt x="277939" y="1062964"/>
                                </a:lnTo>
                                <a:lnTo>
                                  <a:pt x="269417" y="1092593"/>
                                </a:lnTo>
                                <a:lnTo>
                                  <a:pt x="298259" y="1099172"/>
                                </a:lnTo>
                                <a:lnTo>
                                  <a:pt x="301498" y="1085786"/>
                                </a:lnTo>
                                <a:lnTo>
                                  <a:pt x="305663" y="1072705"/>
                                </a:lnTo>
                                <a:lnTo>
                                  <a:pt x="310642" y="1059942"/>
                                </a:lnTo>
                                <a:lnTo>
                                  <a:pt x="316357" y="1047521"/>
                                </a:lnTo>
                                <a:close/>
                              </a:path>
                              <a:path w="4352290" h="2794000">
                                <a:moveTo>
                                  <a:pt x="342023" y="1774202"/>
                                </a:moveTo>
                                <a:lnTo>
                                  <a:pt x="333870" y="1763166"/>
                                </a:lnTo>
                                <a:lnTo>
                                  <a:pt x="326351" y="1751647"/>
                                </a:lnTo>
                                <a:lnTo>
                                  <a:pt x="319595" y="1739861"/>
                                </a:lnTo>
                                <a:lnTo>
                                  <a:pt x="313423" y="1727428"/>
                                </a:lnTo>
                                <a:lnTo>
                                  <a:pt x="286766" y="1739861"/>
                                </a:lnTo>
                                <a:lnTo>
                                  <a:pt x="293598" y="1753692"/>
                                </a:lnTo>
                                <a:lnTo>
                                  <a:pt x="301256" y="1767078"/>
                                </a:lnTo>
                                <a:lnTo>
                                  <a:pt x="309740" y="1780006"/>
                                </a:lnTo>
                                <a:lnTo>
                                  <a:pt x="319036" y="1792478"/>
                                </a:lnTo>
                                <a:lnTo>
                                  <a:pt x="342023" y="1774202"/>
                                </a:lnTo>
                                <a:close/>
                              </a:path>
                              <a:path w="4352290" h="2794000">
                                <a:moveTo>
                                  <a:pt x="386270" y="963968"/>
                                </a:moveTo>
                                <a:lnTo>
                                  <a:pt x="368922" y="940574"/>
                                </a:lnTo>
                                <a:lnTo>
                                  <a:pt x="356730" y="950214"/>
                                </a:lnTo>
                                <a:lnTo>
                                  <a:pt x="345135" y="960488"/>
                                </a:lnTo>
                                <a:lnTo>
                                  <a:pt x="334187" y="971410"/>
                                </a:lnTo>
                                <a:lnTo>
                                  <a:pt x="323926" y="982967"/>
                                </a:lnTo>
                                <a:lnTo>
                                  <a:pt x="346430" y="1001725"/>
                                </a:lnTo>
                                <a:lnTo>
                                  <a:pt x="355536" y="991438"/>
                                </a:lnTo>
                                <a:lnTo>
                                  <a:pt x="365252" y="981748"/>
                                </a:lnTo>
                                <a:lnTo>
                                  <a:pt x="375513" y="972604"/>
                                </a:lnTo>
                                <a:lnTo>
                                  <a:pt x="386270" y="963968"/>
                                </a:lnTo>
                                <a:close/>
                              </a:path>
                              <a:path w="4352290" h="2794000">
                                <a:moveTo>
                                  <a:pt x="427837" y="1841931"/>
                                </a:moveTo>
                                <a:lnTo>
                                  <a:pt x="415518" y="1835759"/>
                                </a:lnTo>
                                <a:lnTo>
                                  <a:pt x="403567" y="1828927"/>
                                </a:lnTo>
                                <a:lnTo>
                                  <a:pt x="392087" y="1821408"/>
                                </a:lnTo>
                                <a:lnTo>
                                  <a:pt x="381139" y="1813179"/>
                                </a:lnTo>
                                <a:lnTo>
                                  <a:pt x="362800" y="1836331"/>
                                </a:lnTo>
                                <a:lnTo>
                                  <a:pt x="375221" y="1845487"/>
                                </a:lnTo>
                                <a:lnTo>
                                  <a:pt x="388200" y="1853933"/>
                                </a:lnTo>
                                <a:lnTo>
                                  <a:pt x="401688" y="1861540"/>
                                </a:lnTo>
                                <a:lnTo>
                                  <a:pt x="415607" y="1868246"/>
                                </a:lnTo>
                                <a:lnTo>
                                  <a:pt x="427837" y="1841931"/>
                                </a:lnTo>
                                <a:close/>
                              </a:path>
                              <a:path w="4352290" h="2794000">
                                <a:moveTo>
                                  <a:pt x="486752" y="922312"/>
                                </a:moveTo>
                                <a:lnTo>
                                  <a:pt x="482104" y="893318"/>
                                </a:lnTo>
                                <a:lnTo>
                                  <a:pt x="466915" y="896327"/>
                                </a:lnTo>
                                <a:lnTo>
                                  <a:pt x="451853" y="900201"/>
                                </a:lnTo>
                                <a:lnTo>
                                  <a:pt x="437070" y="904900"/>
                                </a:lnTo>
                                <a:lnTo>
                                  <a:pt x="422706" y="910374"/>
                                </a:lnTo>
                                <a:lnTo>
                                  <a:pt x="433946" y="937171"/>
                                </a:lnTo>
                                <a:lnTo>
                                  <a:pt x="446913" y="932141"/>
                                </a:lnTo>
                                <a:lnTo>
                                  <a:pt x="460082" y="928001"/>
                                </a:lnTo>
                                <a:lnTo>
                                  <a:pt x="473379" y="924737"/>
                                </a:lnTo>
                                <a:lnTo>
                                  <a:pt x="486752" y="922312"/>
                                </a:lnTo>
                                <a:close/>
                              </a:path>
                              <a:path w="4352290" h="2794000">
                                <a:moveTo>
                                  <a:pt x="538099" y="1947418"/>
                                </a:moveTo>
                                <a:lnTo>
                                  <a:pt x="509003" y="1947418"/>
                                </a:lnTo>
                                <a:lnTo>
                                  <a:pt x="509003" y="2005634"/>
                                </a:lnTo>
                                <a:lnTo>
                                  <a:pt x="538099" y="2005634"/>
                                </a:lnTo>
                                <a:lnTo>
                                  <a:pt x="538099" y="1947418"/>
                                </a:lnTo>
                                <a:close/>
                              </a:path>
                              <a:path w="4352290" h="2794000">
                                <a:moveTo>
                                  <a:pt x="538099" y="1862632"/>
                                </a:moveTo>
                                <a:lnTo>
                                  <a:pt x="523671" y="1862632"/>
                                </a:lnTo>
                                <a:lnTo>
                                  <a:pt x="512673" y="1862366"/>
                                </a:lnTo>
                                <a:lnTo>
                                  <a:pt x="501700" y="1861566"/>
                                </a:lnTo>
                                <a:lnTo>
                                  <a:pt x="490766" y="1860270"/>
                                </a:lnTo>
                                <a:lnTo>
                                  <a:pt x="479907" y="1858492"/>
                                </a:lnTo>
                                <a:lnTo>
                                  <a:pt x="474281" y="1887004"/>
                                </a:lnTo>
                                <a:lnTo>
                                  <a:pt x="486511" y="1889061"/>
                                </a:lnTo>
                                <a:lnTo>
                                  <a:pt x="498881" y="1890496"/>
                                </a:lnTo>
                                <a:lnTo>
                                  <a:pt x="511314" y="1891347"/>
                                </a:lnTo>
                                <a:lnTo>
                                  <a:pt x="523671" y="1891626"/>
                                </a:lnTo>
                                <a:lnTo>
                                  <a:pt x="523671" y="1889188"/>
                                </a:lnTo>
                                <a:lnTo>
                                  <a:pt x="538099" y="1889188"/>
                                </a:lnTo>
                                <a:lnTo>
                                  <a:pt x="538099" y="1862632"/>
                                </a:lnTo>
                                <a:close/>
                              </a:path>
                              <a:path w="4352290" h="2794000">
                                <a:moveTo>
                                  <a:pt x="538099" y="827062"/>
                                </a:moveTo>
                                <a:lnTo>
                                  <a:pt x="509003" y="827062"/>
                                </a:lnTo>
                                <a:lnTo>
                                  <a:pt x="509003" y="885278"/>
                                </a:lnTo>
                                <a:lnTo>
                                  <a:pt x="538099" y="885278"/>
                                </a:lnTo>
                                <a:lnTo>
                                  <a:pt x="538099" y="827062"/>
                                </a:lnTo>
                                <a:close/>
                              </a:path>
                              <a:path w="4352290" h="2794000">
                                <a:moveTo>
                                  <a:pt x="587730" y="780288"/>
                                </a:moveTo>
                                <a:lnTo>
                                  <a:pt x="582104" y="751776"/>
                                </a:lnTo>
                                <a:lnTo>
                                  <a:pt x="568452" y="754024"/>
                                </a:lnTo>
                                <a:lnTo>
                                  <a:pt x="554659" y="755650"/>
                                </a:lnTo>
                                <a:lnTo>
                                  <a:pt x="540778" y="756678"/>
                                </a:lnTo>
                                <a:lnTo>
                                  <a:pt x="526846" y="757135"/>
                                </a:lnTo>
                                <a:lnTo>
                                  <a:pt x="527037" y="780288"/>
                                </a:lnTo>
                                <a:lnTo>
                                  <a:pt x="527088" y="786371"/>
                                </a:lnTo>
                                <a:lnTo>
                                  <a:pt x="542315" y="785964"/>
                                </a:lnTo>
                                <a:lnTo>
                                  <a:pt x="557504" y="784796"/>
                                </a:lnTo>
                                <a:lnTo>
                                  <a:pt x="572643" y="782878"/>
                                </a:lnTo>
                                <a:lnTo>
                                  <a:pt x="587730" y="780288"/>
                                </a:lnTo>
                                <a:close/>
                              </a:path>
                              <a:path w="4352290" h="2794000">
                                <a:moveTo>
                                  <a:pt x="639064" y="2015617"/>
                                </a:moveTo>
                                <a:lnTo>
                                  <a:pt x="624497" y="2010676"/>
                                </a:lnTo>
                                <a:lnTo>
                                  <a:pt x="609790" y="2006422"/>
                                </a:lnTo>
                                <a:lnTo>
                                  <a:pt x="594995" y="2002815"/>
                                </a:lnTo>
                                <a:lnTo>
                                  <a:pt x="580148" y="1999792"/>
                                </a:lnTo>
                                <a:lnTo>
                                  <a:pt x="575017" y="2028774"/>
                                </a:lnTo>
                                <a:lnTo>
                                  <a:pt x="588708" y="2031326"/>
                                </a:lnTo>
                                <a:lnTo>
                                  <a:pt x="602297" y="2034590"/>
                                </a:lnTo>
                                <a:lnTo>
                                  <a:pt x="615746" y="2038540"/>
                                </a:lnTo>
                                <a:lnTo>
                                  <a:pt x="629043" y="2043150"/>
                                </a:lnTo>
                                <a:lnTo>
                                  <a:pt x="639064" y="2015617"/>
                                </a:lnTo>
                                <a:close/>
                              </a:path>
                              <a:path w="4352290" h="2794000">
                                <a:moveTo>
                                  <a:pt x="700913" y="735698"/>
                                </a:moveTo>
                                <a:lnTo>
                                  <a:pt x="685520" y="710857"/>
                                </a:lnTo>
                                <a:lnTo>
                                  <a:pt x="673455" y="718058"/>
                                </a:lnTo>
                                <a:lnTo>
                                  <a:pt x="661123" y="724674"/>
                                </a:lnTo>
                                <a:lnTo>
                                  <a:pt x="648525" y="730656"/>
                                </a:lnTo>
                                <a:lnTo>
                                  <a:pt x="635647" y="735952"/>
                                </a:lnTo>
                                <a:lnTo>
                                  <a:pt x="646404" y="762990"/>
                                </a:lnTo>
                                <a:lnTo>
                                  <a:pt x="660425" y="757148"/>
                                </a:lnTo>
                                <a:lnTo>
                                  <a:pt x="674204" y="750620"/>
                                </a:lnTo>
                                <a:lnTo>
                                  <a:pt x="687730" y="743458"/>
                                </a:lnTo>
                                <a:lnTo>
                                  <a:pt x="700913" y="735698"/>
                                </a:lnTo>
                                <a:close/>
                              </a:path>
                              <a:path w="4352290" h="2794000">
                                <a:moveTo>
                                  <a:pt x="743699" y="2077986"/>
                                </a:moveTo>
                                <a:lnTo>
                                  <a:pt x="732028" y="2068207"/>
                                </a:lnTo>
                                <a:lnTo>
                                  <a:pt x="719810" y="2058987"/>
                                </a:lnTo>
                                <a:lnTo>
                                  <a:pt x="707123" y="2050300"/>
                                </a:lnTo>
                                <a:lnTo>
                                  <a:pt x="694067" y="2042172"/>
                                </a:lnTo>
                                <a:lnTo>
                                  <a:pt x="679157" y="2067267"/>
                                </a:lnTo>
                                <a:lnTo>
                                  <a:pt x="691045" y="2074557"/>
                                </a:lnTo>
                                <a:lnTo>
                                  <a:pt x="702513" y="2082495"/>
                                </a:lnTo>
                                <a:lnTo>
                                  <a:pt x="713613" y="2090978"/>
                                </a:lnTo>
                                <a:lnTo>
                                  <a:pt x="724395" y="2099906"/>
                                </a:lnTo>
                                <a:lnTo>
                                  <a:pt x="743699" y="2077986"/>
                                </a:lnTo>
                                <a:close/>
                              </a:path>
                              <a:path w="4352290" h="2794000">
                                <a:moveTo>
                                  <a:pt x="790397" y="653364"/>
                                </a:moveTo>
                                <a:lnTo>
                                  <a:pt x="767168" y="635825"/>
                                </a:lnTo>
                                <a:lnTo>
                                  <a:pt x="758507" y="646811"/>
                                </a:lnTo>
                                <a:lnTo>
                                  <a:pt x="749350" y="657440"/>
                                </a:lnTo>
                                <a:lnTo>
                                  <a:pt x="739698" y="667613"/>
                                </a:lnTo>
                                <a:lnTo>
                                  <a:pt x="729526" y="677240"/>
                                </a:lnTo>
                                <a:lnTo>
                                  <a:pt x="749566" y="698677"/>
                                </a:lnTo>
                                <a:lnTo>
                                  <a:pt x="760526" y="687895"/>
                                </a:lnTo>
                                <a:lnTo>
                                  <a:pt x="770991" y="676744"/>
                                </a:lnTo>
                                <a:lnTo>
                                  <a:pt x="780961" y="665238"/>
                                </a:lnTo>
                                <a:lnTo>
                                  <a:pt x="790397" y="653364"/>
                                </a:lnTo>
                                <a:close/>
                              </a:path>
                              <a:path w="4352290" h="2794000">
                                <a:moveTo>
                                  <a:pt x="818515" y="2172995"/>
                                </a:moveTo>
                                <a:lnTo>
                                  <a:pt x="811225" y="2159800"/>
                                </a:lnTo>
                                <a:lnTo>
                                  <a:pt x="803300" y="2146897"/>
                                </a:lnTo>
                                <a:lnTo>
                                  <a:pt x="794727" y="2134324"/>
                                </a:lnTo>
                                <a:lnTo>
                                  <a:pt x="785507" y="2122081"/>
                                </a:lnTo>
                                <a:lnTo>
                                  <a:pt x="762279" y="2140102"/>
                                </a:lnTo>
                                <a:lnTo>
                                  <a:pt x="770801" y="2151291"/>
                                </a:lnTo>
                                <a:lnTo>
                                  <a:pt x="778751" y="2162848"/>
                                </a:lnTo>
                                <a:lnTo>
                                  <a:pt x="786104" y="2174735"/>
                                </a:lnTo>
                                <a:lnTo>
                                  <a:pt x="792848" y="2186876"/>
                                </a:lnTo>
                                <a:lnTo>
                                  <a:pt x="818515" y="2172995"/>
                                </a:lnTo>
                                <a:close/>
                              </a:path>
                              <a:path w="4352290" h="2794000">
                                <a:moveTo>
                                  <a:pt x="843940" y="544715"/>
                                </a:moveTo>
                                <a:lnTo>
                                  <a:pt x="816063" y="536676"/>
                                </a:lnTo>
                                <a:lnTo>
                                  <a:pt x="811936" y="549960"/>
                                </a:lnTo>
                                <a:lnTo>
                                  <a:pt x="807237" y="563079"/>
                                </a:lnTo>
                                <a:lnTo>
                                  <a:pt x="801941" y="575970"/>
                                </a:lnTo>
                                <a:lnTo>
                                  <a:pt x="796023" y="588568"/>
                                </a:lnTo>
                                <a:lnTo>
                                  <a:pt x="822426" y="601472"/>
                                </a:lnTo>
                                <a:lnTo>
                                  <a:pt x="828878" y="587603"/>
                                </a:lnTo>
                                <a:lnTo>
                                  <a:pt x="834644" y="573455"/>
                                </a:lnTo>
                                <a:lnTo>
                                  <a:pt x="839685" y="559130"/>
                                </a:lnTo>
                                <a:lnTo>
                                  <a:pt x="843940" y="544715"/>
                                </a:lnTo>
                                <a:close/>
                              </a:path>
                              <a:path w="4352290" h="2794000">
                                <a:moveTo>
                                  <a:pt x="854938" y="2289200"/>
                                </a:moveTo>
                                <a:lnTo>
                                  <a:pt x="852754" y="2274087"/>
                                </a:lnTo>
                                <a:lnTo>
                                  <a:pt x="849871" y="2259114"/>
                                </a:lnTo>
                                <a:lnTo>
                                  <a:pt x="846340" y="2244318"/>
                                </a:lnTo>
                                <a:lnTo>
                                  <a:pt x="842225" y="2229751"/>
                                </a:lnTo>
                                <a:lnTo>
                                  <a:pt x="814108" y="2238286"/>
                                </a:lnTo>
                                <a:lnTo>
                                  <a:pt x="818007" y="2251456"/>
                                </a:lnTo>
                                <a:lnTo>
                                  <a:pt x="821232" y="2264956"/>
                                </a:lnTo>
                                <a:lnTo>
                                  <a:pt x="823772" y="2278634"/>
                                </a:lnTo>
                                <a:lnTo>
                                  <a:pt x="825601" y="2292362"/>
                                </a:lnTo>
                                <a:lnTo>
                                  <a:pt x="854938" y="2289200"/>
                                </a:lnTo>
                                <a:close/>
                              </a:path>
                              <a:path w="4352290" h="2794000">
                                <a:moveTo>
                                  <a:pt x="871562" y="439724"/>
                                </a:moveTo>
                                <a:lnTo>
                                  <a:pt x="827316" y="439724"/>
                                </a:lnTo>
                                <a:lnTo>
                                  <a:pt x="827265" y="461276"/>
                                </a:lnTo>
                                <a:lnTo>
                                  <a:pt x="827074" y="468185"/>
                                </a:lnTo>
                                <a:lnTo>
                                  <a:pt x="826744" y="474065"/>
                                </a:lnTo>
                                <a:lnTo>
                                  <a:pt x="826693" y="475056"/>
                                </a:lnTo>
                                <a:lnTo>
                                  <a:pt x="826096" y="481863"/>
                                </a:lnTo>
                                <a:lnTo>
                                  <a:pt x="855433" y="484543"/>
                                </a:lnTo>
                                <a:lnTo>
                                  <a:pt x="855560" y="481863"/>
                                </a:lnTo>
                                <a:lnTo>
                                  <a:pt x="855675" y="479425"/>
                                </a:lnTo>
                                <a:lnTo>
                                  <a:pt x="856068" y="475056"/>
                                </a:lnTo>
                                <a:lnTo>
                                  <a:pt x="856157" y="474065"/>
                                </a:lnTo>
                                <a:lnTo>
                                  <a:pt x="856411" y="468706"/>
                                </a:lnTo>
                                <a:lnTo>
                                  <a:pt x="871562" y="468706"/>
                                </a:lnTo>
                                <a:lnTo>
                                  <a:pt x="871562" y="439724"/>
                                </a:lnTo>
                                <a:close/>
                              </a:path>
                              <a:path w="4352290" h="2794000">
                                <a:moveTo>
                                  <a:pt x="922413" y="2312581"/>
                                </a:moveTo>
                                <a:lnTo>
                                  <a:pt x="863981" y="2312581"/>
                                </a:lnTo>
                                <a:lnTo>
                                  <a:pt x="863981" y="2341575"/>
                                </a:lnTo>
                                <a:lnTo>
                                  <a:pt x="922413" y="2341575"/>
                                </a:lnTo>
                                <a:lnTo>
                                  <a:pt x="922413" y="2312581"/>
                                </a:lnTo>
                                <a:close/>
                              </a:path>
                              <a:path w="4352290" h="2794000">
                                <a:moveTo>
                                  <a:pt x="988669" y="439966"/>
                                </a:moveTo>
                                <a:lnTo>
                                  <a:pt x="929995" y="439966"/>
                                </a:lnTo>
                                <a:lnTo>
                                  <a:pt x="929995" y="469201"/>
                                </a:lnTo>
                                <a:lnTo>
                                  <a:pt x="988669" y="469201"/>
                                </a:lnTo>
                                <a:lnTo>
                                  <a:pt x="988669" y="439966"/>
                                </a:lnTo>
                                <a:close/>
                              </a:path>
                              <a:path w="4352290" h="2794000">
                                <a:moveTo>
                                  <a:pt x="1039520" y="2312581"/>
                                </a:moveTo>
                                <a:lnTo>
                                  <a:pt x="981087" y="2312581"/>
                                </a:lnTo>
                                <a:lnTo>
                                  <a:pt x="981087" y="2341575"/>
                                </a:lnTo>
                                <a:lnTo>
                                  <a:pt x="1039520" y="2341575"/>
                                </a:lnTo>
                                <a:lnTo>
                                  <a:pt x="1039520" y="2312581"/>
                                </a:lnTo>
                                <a:close/>
                              </a:path>
                              <a:path w="4352290" h="2794000">
                                <a:moveTo>
                                  <a:pt x="1115555" y="450189"/>
                                </a:moveTo>
                                <a:lnTo>
                                  <a:pt x="1101128" y="449948"/>
                                </a:lnTo>
                                <a:lnTo>
                                  <a:pt x="1101128" y="439966"/>
                                </a:lnTo>
                                <a:lnTo>
                                  <a:pt x="1047102" y="439966"/>
                                </a:lnTo>
                                <a:lnTo>
                                  <a:pt x="1047102" y="469201"/>
                                </a:lnTo>
                                <a:lnTo>
                                  <a:pt x="1115555" y="469201"/>
                                </a:lnTo>
                                <a:lnTo>
                                  <a:pt x="1115555" y="450189"/>
                                </a:lnTo>
                                <a:close/>
                              </a:path>
                              <a:path w="4352290" h="2794000">
                                <a:moveTo>
                                  <a:pt x="1122400" y="2378354"/>
                                </a:moveTo>
                                <a:lnTo>
                                  <a:pt x="1119479" y="2365806"/>
                                </a:lnTo>
                                <a:lnTo>
                                  <a:pt x="1117333" y="2353081"/>
                                </a:lnTo>
                                <a:lnTo>
                                  <a:pt x="1116012" y="2340267"/>
                                </a:lnTo>
                                <a:lnTo>
                                  <a:pt x="1115555" y="2327440"/>
                                </a:lnTo>
                                <a:lnTo>
                                  <a:pt x="1115555" y="2312822"/>
                                </a:lnTo>
                                <a:lnTo>
                                  <a:pt x="1098194" y="2312822"/>
                                </a:lnTo>
                                <a:lnTo>
                                  <a:pt x="1099667" y="2327440"/>
                                </a:lnTo>
                                <a:lnTo>
                                  <a:pt x="1086459" y="2327440"/>
                                </a:lnTo>
                                <a:lnTo>
                                  <a:pt x="1086866" y="2340267"/>
                                </a:lnTo>
                                <a:lnTo>
                                  <a:pt x="1086929" y="2342261"/>
                                </a:lnTo>
                                <a:lnTo>
                                  <a:pt x="1088351" y="2357043"/>
                                </a:lnTo>
                                <a:lnTo>
                                  <a:pt x="1090790" y="2371636"/>
                                </a:lnTo>
                                <a:lnTo>
                                  <a:pt x="1094282" y="2385911"/>
                                </a:lnTo>
                                <a:lnTo>
                                  <a:pt x="1122400" y="2378354"/>
                                </a:lnTo>
                                <a:close/>
                              </a:path>
                              <a:path w="4352290" h="2794000">
                                <a:moveTo>
                                  <a:pt x="1147584" y="348119"/>
                                </a:moveTo>
                                <a:lnTo>
                                  <a:pt x="1122895" y="332041"/>
                                </a:lnTo>
                                <a:lnTo>
                                  <a:pt x="1114882" y="345427"/>
                                </a:lnTo>
                                <a:lnTo>
                                  <a:pt x="1107732" y="359270"/>
                                </a:lnTo>
                                <a:lnTo>
                                  <a:pt x="1101509" y="373557"/>
                                </a:lnTo>
                                <a:lnTo>
                                  <a:pt x="1096238" y="388315"/>
                                </a:lnTo>
                                <a:lnTo>
                                  <a:pt x="1124356" y="396849"/>
                                </a:lnTo>
                                <a:lnTo>
                                  <a:pt x="1128839" y="383921"/>
                                </a:lnTo>
                                <a:lnTo>
                                  <a:pt x="1134224" y="371475"/>
                                </a:lnTo>
                                <a:lnTo>
                                  <a:pt x="1140485" y="359537"/>
                                </a:lnTo>
                                <a:lnTo>
                                  <a:pt x="1147584" y="348119"/>
                                </a:lnTo>
                                <a:close/>
                              </a:path>
                              <a:path w="4352290" h="2794000">
                                <a:moveTo>
                                  <a:pt x="1177899" y="2469959"/>
                                </a:moveTo>
                                <a:lnTo>
                                  <a:pt x="1168425" y="2460320"/>
                                </a:lnTo>
                                <a:lnTo>
                                  <a:pt x="1159497" y="2450096"/>
                                </a:lnTo>
                                <a:lnTo>
                                  <a:pt x="1151216" y="2439327"/>
                                </a:lnTo>
                                <a:lnTo>
                                  <a:pt x="1143673" y="2428049"/>
                                </a:lnTo>
                                <a:lnTo>
                                  <a:pt x="1118489" y="2443162"/>
                                </a:lnTo>
                                <a:lnTo>
                                  <a:pt x="1127188" y="2456180"/>
                                </a:lnTo>
                                <a:lnTo>
                                  <a:pt x="1136738" y="2468549"/>
                                </a:lnTo>
                                <a:lnTo>
                                  <a:pt x="1147064" y="2480297"/>
                                </a:lnTo>
                                <a:lnTo>
                                  <a:pt x="1158100" y="2491397"/>
                                </a:lnTo>
                                <a:lnTo>
                                  <a:pt x="1177899" y="2469959"/>
                                </a:lnTo>
                                <a:close/>
                              </a:path>
                              <a:path w="4352290" h="2794000">
                                <a:moveTo>
                                  <a:pt x="1228991" y="277469"/>
                                </a:moveTo>
                                <a:lnTo>
                                  <a:pt x="1216520" y="250926"/>
                                </a:lnTo>
                                <a:lnTo>
                                  <a:pt x="1202639" y="257987"/>
                                </a:lnTo>
                                <a:lnTo>
                                  <a:pt x="1189266" y="266026"/>
                                </a:lnTo>
                                <a:lnTo>
                                  <a:pt x="1176439" y="274967"/>
                                </a:lnTo>
                                <a:lnTo>
                                  <a:pt x="1164209" y="284784"/>
                                </a:lnTo>
                                <a:lnTo>
                                  <a:pt x="1183271" y="306946"/>
                                </a:lnTo>
                                <a:lnTo>
                                  <a:pt x="1193825" y="298513"/>
                                </a:lnTo>
                                <a:lnTo>
                                  <a:pt x="1204937" y="290753"/>
                                </a:lnTo>
                                <a:lnTo>
                                  <a:pt x="1216660" y="283730"/>
                                </a:lnTo>
                                <a:lnTo>
                                  <a:pt x="1228991" y="277469"/>
                                </a:lnTo>
                                <a:close/>
                              </a:path>
                              <a:path w="4352290" h="2794000">
                                <a:moveTo>
                                  <a:pt x="1273733" y="2518435"/>
                                </a:moveTo>
                                <a:lnTo>
                                  <a:pt x="1260449" y="2515412"/>
                                </a:lnTo>
                                <a:lnTo>
                                  <a:pt x="1247419" y="2511488"/>
                                </a:lnTo>
                                <a:lnTo>
                                  <a:pt x="1234706" y="2506649"/>
                                </a:lnTo>
                                <a:lnTo>
                                  <a:pt x="1222387" y="2500896"/>
                                </a:lnTo>
                                <a:lnTo>
                                  <a:pt x="1209192" y="2526957"/>
                                </a:lnTo>
                                <a:lnTo>
                                  <a:pt x="1223518" y="2533472"/>
                                </a:lnTo>
                                <a:lnTo>
                                  <a:pt x="1238224" y="2539047"/>
                                </a:lnTo>
                                <a:lnTo>
                                  <a:pt x="1253197" y="2543568"/>
                                </a:lnTo>
                                <a:lnTo>
                                  <a:pt x="1268361" y="2546934"/>
                                </a:lnTo>
                                <a:lnTo>
                                  <a:pt x="1273733" y="2518435"/>
                                </a:lnTo>
                                <a:close/>
                              </a:path>
                              <a:path w="4352290" h="2794000">
                                <a:moveTo>
                                  <a:pt x="1336814" y="230454"/>
                                </a:moveTo>
                                <a:lnTo>
                                  <a:pt x="1311135" y="230454"/>
                                </a:lnTo>
                                <a:lnTo>
                                  <a:pt x="1302346" y="230632"/>
                                </a:lnTo>
                                <a:lnTo>
                                  <a:pt x="1293596" y="231152"/>
                                </a:lnTo>
                                <a:lnTo>
                                  <a:pt x="1284947" y="232003"/>
                                </a:lnTo>
                                <a:lnTo>
                                  <a:pt x="1276426" y="233133"/>
                                </a:lnTo>
                                <a:lnTo>
                                  <a:pt x="1280820" y="261886"/>
                                </a:lnTo>
                                <a:lnTo>
                                  <a:pt x="1288237" y="261023"/>
                                </a:lnTo>
                                <a:lnTo>
                                  <a:pt x="1295793" y="260337"/>
                                </a:lnTo>
                                <a:lnTo>
                                  <a:pt x="1303451" y="259867"/>
                                </a:lnTo>
                                <a:lnTo>
                                  <a:pt x="1311135" y="259689"/>
                                </a:lnTo>
                                <a:lnTo>
                                  <a:pt x="1336814" y="259689"/>
                                </a:lnTo>
                                <a:lnTo>
                                  <a:pt x="1336814" y="230454"/>
                                </a:lnTo>
                                <a:close/>
                              </a:path>
                              <a:path w="4352290" h="2794000">
                                <a:moveTo>
                                  <a:pt x="1387906" y="2521839"/>
                                </a:moveTo>
                                <a:lnTo>
                                  <a:pt x="1329232" y="2521839"/>
                                </a:lnTo>
                                <a:lnTo>
                                  <a:pt x="1329232" y="2551074"/>
                                </a:lnTo>
                                <a:lnTo>
                                  <a:pt x="1387906" y="2551074"/>
                                </a:lnTo>
                                <a:lnTo>
                                  <a:pt x="1387906" y="2521839"/>
                                </a:lnTo>
                                <a:close/>
                              </a:path>
                              <a:path w="4352290" h="2794000">
                                <a:moveTo>
                                  <a:pt x="1453908" y="230454"/>
                                </a:moveTo>
                                <a:lnTo>
                                  <a:pt x="1395488" y="230454"/>
                                </a:lnTo>
                                <a:lnTo>
                                  <a:pt x="1395488" y="259689"/>
                                </a:lnTo>
                                <a:lnTo>
                                  <a:pt x="1453908" y="259689"/>
                                </a:lnTo>
                                <a:lnTo>
                                  <a:pt x="1453908" y="230454"/>
                                </a:lnTo>
                                <a:close/>
                              </a:path>
                              <a:path w="4352290" h="2794000">
                                <a:moveTo>
                                  <a:pt x="1505013" y="2521839"/>
                                </a:moveTo>
                                <a:lnTo>
                                  <a:pt x="1446339" y="2521839"/>
                                </a:lnTo>
                                <a:lnTo>
                                  <a:pt x="1446339" y="2551074"/>
                                </a:lnTo>
                                <a:lnTo>
                                  <a:pt x="1505013" y="2551074"/>
                                </a:lnTo>
                                <a:lnTo>
                                  <a:pt x="1505013" y="2521839"/>
                                </a:lnTo>
                                <a:close/>
                              </a:path>
                              <a:path w="4352290" h="2794000">
                                <a:moveTo>
                                  <a:pt x="1571015" y="230454"/>
                                </a:moveTo>
                                <a:lnTo>
                                  <a:pt x="1512595" y="230454"/>
                                </a:lnTo>
                                <a:lnTo>
                                  <a:pt x="1512595" y="259689"/>
                                </a:lnTo>
                                <a:lnTo>
                                  <a:pt x="1571015" y="259689"/>
                                </a:lnTo>
                                <a:lnTo>
                                  <a:pt x="1571015" y="230454"/>
                                </a:lnTo>
                                <a:close/>
                              </a:path>
                              <a:path w="4352290" h="2794000">
                                <a:moveTo>
                                  <a:pt x="1621866" y="2521839"/>
                                </a:moveTo>
                                <a:lnTo>
                                  <a:pt x="1563446" y="2521839"/>
                                </a:lnTo>
                                <a:lnTo>
                                  <a:pt x="1563446" y="2551074"/>
                                </a:lnTo>
                                <a:lnTo>
                                  <a:pt x="1621866" y="2551074"/>
                                </a:lnTo>
                                <a:lnTo>
                                  <a:pt x="1621866" y="2521839"/>
                                </a:lnTo>
                                <a:close/>
                              </a:path>
                              <a:path w="4352290" h="2794000">
                                <a:moveTo>
                                  <a:pt x="1688122" y="230454"/>
                                </a:moveTo>
                                <a:lnTo>
                                  <a:pt x="1629689" y="230454"/>
                                </a:lnTo>
                                <a:lnTo>
                                  <a:pt x="1629689" y="259689"/>
                                </a:lnTo>
                                <a:lnTo>
                                  <a:pt x="1688122" y="259689"/>
                                </a:lnTo>
                                <a:lnTo>
                                  <a:pt x="1688122" y="230454"/>
                                </a:lnTo>
                                <a:close/>
                              </a:path>
                              <a:path w="4352290" h="2794000">
                                <a:moveTo>
                                  <a:pt x="1738972" y="2521839"/>
                                </a:moveTo>
                                <a:lnTo>
                                  <a:pt x="1680552" y="2521839"/>
                                </a:lnTo>
                                <a:lnTo>
                                  <a:pt x="1680552" y="2551074"/>
                                </a:lnTo>
                                <a:lnTo>
                                  <a:pt x="1738972" y="2551074"/>
                                </a:lnTo>
                                <a:lnTo>
                                  <a:pt x="1738972" y="2521839"/>
                                </a:lnTo>
                                <a:close/>
                              </a:path>
                              <a:path w="4352290" h="2794000">
                                <a:moveTo>
                                  <a:pt x="1805228" y="230454"/>
                                </a:moveTo>
                                <a:lnTo>
                                  <a:pt x="1746554" y="230454"/>
                                </a:lnTo>
                                <a:lnTo>
                                  <a:pt x="1746554" y="259689"/>
                                </a:lnTo>
                                <a:lnTo>
                                  <a:pt x="1805228" y="259689"/>
                                </a:lnTo>
                                <a:lnTo>
                                  <a:pt x="1805228" y="230454"/>
                                </a:lnTo>
                                <a:close/>
                              </a:path>
                              <a:path w="4352290" h="2794000">
                                <a:moveTo>
                                  <a:pt x="1856079" y="2521839"/>
                                </a:moveTo>
                                <a:lnTo>
                                  <a:pt x="1797646" y="2521839"/>
                                </a:lnTo>
                                <a:lnTo>
                                  <a:pt x="1797646" y="2551074"/>
                                </a:lnTo>
                                <a:lnTo>
                                  <a:pt x="1856079" y="2551074"/>
                                </a:lnTo>
                                <a:lnTo>
                                  <a:pt x="1856079" y="2521839"/>
                                </a:lnTo>
                                <a:close/>
                              </a:path>
                              <a:path w="4352290" h="2794000">
                                <a:moveTo>
                                  <a:pt x="1922335" y="230454"/>
                                </a:moveTo>
                                <a:lnTo>
                                  <a:pt x="1863661" y="230454"/>
                                </a:lnTo>
                                <a:lnTo>
                                  <a:pt x="1863661" y="259689"/>
                                </a:lnTo>
                                <a:lnTo>
                                  <a:pt x="1922335" y="259689"/>
                                </a:lnTo>
                                <a:lnTo>
                                  <a:pt x="1922335" y="230454"/>
                                </a:lnTo>
                                <a:close/>
                              </a:path>
                              <a:path w="4352290" h="2794000">
                                <a:moveTo>
                                  <a:pt x="1973186" y="2521839"/>
                                </a:moveTo>
                                <a:lnTo>
                                  <a:pt x="1914753" y="2521839"/>
                                </a:lnTo>
                                <a:lnTo>
                                  <a:pt x="1914753" y="2551074"/>
                                </a:lnTo>
                                <a:lnTo>
                                  <a:pt x="1973186" y="2551074"/>
                                </a:lnTo>
                                <a:lnTo>
                                  <a:pt x="1973186" y="2521839"/>
                                </a:lnTo>
                                <a:close/>
                              </a:path>
                              <a:path w="4352290" h="2794000">
                                <a:moveTo>
                                  <a:pt x="2039442" y="230454"/>
                                </a:moveTo>
                                <a:lnTo>
                                  <a:pt x="1980768" y="230454"/>
                                </a:lnTo>
                                <a:lnTo>
                                  <a:pt x="1980768" y="259689"/>
                                </a:lnTo>
                                <a:lnTo>
                                  <a:pt x="2039442" y="259689"/>
                                </a:lnTo>
                                <a:lnTo>
                                  <a:pt x="2039442" y="230454"/>
                                </a:lnTo>
                                <a:close/>
                              </a:path>
                              <a:path w="4352290" h="2794000">
                                <a:moveTo>
                                  <a:pt x="2090293" y="2521839"/>
                                </a:moveTo>
                                <a:lnTo>
                                  <a:pt x="2031619" y="2521839"/>
                                </a:lnTo>
                                <a:lnTo>
                                  <a:pt x="2031619" y="2551074"/>
                                </a:lnTo>
                                <a:lnTo>
                                  <a:pt x="2090293" y="2551074"/>
                                </a:lnTo>
                                <a:lnTo>
                                  <a:pt x="2090293" y="2521839"/>
                                </a:lnTo>
                                <a:close/>
                              </a:path>
                              <a:path w="4352290" h="2794000">
                                <a:moveTo>
                                  <a:pt x="2156307" y="230454"/>
                                </a:moveTo>
                                <a:lnTo>
                                  <a:pt x="2097874" y="230454"/>
                                </a:lnTo>
                                <a:lnTo>
                                  <a:pt x="2097874" y="259689"/>
                                </a:lnTo>
                                <a:lnTo>
                                  <a:pt x="2156307" y="259689"/>
                                </a:lnTo>
                                <a:lnTo>
                                  <a:pt x="2156307" y="230454"/>
                                </a:lnTo>
                                <a:close/>
                              </a:path>
                              <a:path w="4352290" h="2794000">
                                <a:moveTo>
                                  <a:pt x="2207399" y="2521839"/>
                                </a:moveTo>
                                <a:lnTo>
                                  <a:pt x="2148725" y="2521839"/>
                                </a:lnTo>
                                <a:lnTo>
                                  <a:pt x="2148725" y="2551074"/>
                                </a:lnTo>
                                <a:lnTo>
                                  <a:pt x="2207399" y="2551074"/>
                                </a:lnTo>
                                <a:lnTo>
                                  <a:pt x="2207399" y="2521839"/>
                                </a:lnTo>
                                <a:close/>
                              </a:path>
                              <a:path w="4352290" h="2794000">
                                <a:moveTo>
                                  <a:pt x="2273414" y="230454"/>
                                </a:moveTo>
                                <a:lnTo>
                                  <a:pt x="2214981" y="230454"/>
                                </a:lnTo>
                                <a:lnTo>
                                  <a:pt x="2214981" y="259689"/>
                                </a:lnTo>
                                <a:lnTo>
                                  <a:pt x="2273414" y="259689"/>
                                </a:lnTo>
                                <a:lnTo>
                                  <a:pt x="2273414" y="230454"/>
                                </a:lnTo>
                                <a:close/>
                              </a:path>
                              <a:path w="4352290" h="2794000">
                                <a:moveTo>
                                  <a:pt x="2324506" y="2521839"/>
                                </a:moveTo>
                                <a:lnTo>
                                  <a:pt x="2265832" y="2521839"/>
                                </a:lnTo>
                                <a:lnTo>
                                  <a:pt x="2265832" y="2551074"/>
                                </a:lnTo>
                                <a:lnTo>
                                  <a:pt x="2324506" y="2551074"/>
                                </a:lnTo>
                                <a:lnTo>
                                  <a:pt x="2324506" y="2521839"/>
                                </a:lnTo>
                                <a:close/>
                              </a:path>
                              <a:path w="4352290" h="2794000">
                                <a:moveTo>
                                  <a:pt x="2390521" y="230454"/>
                                </a:moveTo>
                                <a:lnTo>
                                  <a:pt x="2332088" y="230454"/>
                                </a:lnTo>
                                <a:lnTo>
                                  <a:pt x="2332088" y="259689"/>
                                </a:lnTo>
                                <a:lnTo>
                                  <a:pt x="2390521" y="259689"/>
                                </a:lnTo>
                                <a:lnTo>
                                  <a:pt x="2390521" y="230454"/>
                                </a:lnTo>
                                <a:close/>
                              </a:path>
                              <a:path w="4352290" h="2794000">
                                <a:moveTo>
                                  <a:pt x="2441371" y="2521839"/>
                                </a:moveTo>
                                <a:lnTo>
                                  <a:pt x="2382939" y="2521839"/>
                                </a:lnTo>
                                <a:lnTo>
                                  <a:pt x="2382939" y="2551074"/>
                                </a:lnTo>
                                <a:lnTo>
                                  <a:pt x="2441371" y="2551074"/>
                                </a:lnTo>
                                <a:lnTo>
                                  <a:pt x="2441371" y="2521839"/>
                                </a:lnTo>
                                <a:close/>
                              </a:path>
                              <a:path w="4352290" h="2794000">
                                <a:moveTo>
                                  <a:pt x="2507615" y="230454"/>
                                </a:moveTo>
                                <a:lnTo>
                                  <a:pt x="2448941" y="230454"/>
                                </a:lnTo>
                                <a:lnTo>
                                  <a:pt x="2448941" y="259689"/>
                                </a:lnTo>
                                <a:lnTo>
                                  <a:pt x="2507615" y="259689"/>
                                </a:lnTo>
                                <a:lnTo>
                                  <a:pt x="2507615" y="230454"/>
                                </a:lnTo>
                                <a:close/>
                              </a:path>
                              <a:path w="4352290" h="2794000">
                                <a:moveTo>
                                  <a:pt x="2558478" y="2521839"/>
                                </a:moveTo>
                                <a:lnTo>
                                  <a:pt x="2500045" y="2521839"/>
                                </a:lnTo>
                                <a:lnTo>
                                  <a:pt x="2500045" y="2551074"/>
                                </a:lnTo>
                                <a:lnTo>
                                  <a:pt x="2558478" y="2551074"/>
                                </a:lnTo>
                                <a:lnTo>
                                  <a:pt x="2558478" y="2521839"/>
                                </a:lnTo>
                                <a:close/>
                              </a:path>
                              <a:path w="4352290" h="2794000">
                                <a:moveTo>
                                  <a:pt x="2624721" y="230454"/>
                                </a:moveTo>
                                <a:lnTo>
                                  <a:pt x="2566047" y="230454"/>
                                </a:lnTo>
                                <a:lnTo>
                                  <a:pt x="2566047" y="259689"/>
                                </a:lnTo>
                                <a:lnTo>
                                  <a:pt x="2624721" y="259689"/>
                                </a:lnTo>
                                <a:lnTo>
                                  <a:pt x="2624721" y="230454"/>
                                </a:lnTo>
                                <a:close/>
                              </a:path>
                              <a:path w="4352290" h="2794000">
                                <a:moveTo>
                                  <a:pt x="2675572" y="2521839"/>
                                </a:moveTo>
                                <a:lnTo>
                                  <a:pt x="2617152" y="2521839"/>
                                </a:lnTo>
                                <a:lnTo>
                                  <a:pt x="2617152" y="2551074"/>
                                </a:lnTo>
                                <a:lnTo>
                                  <a:pt x="2675572" y="2551074"/>
                                </a:lnTo>
                                <a:lnTo>
                                  <a:pt x="2675572" y="2521839"/>
                                </a:lnTo>
                                <a:close/>
                              </a:path>
                              <a:path w="4352290" h="2794000">
                                <a:moveTo>
                                  <a:pt x="2741828" y="230454"/>
                                </a:moveTo>
                                <a:lnTo>
                                  <a:pt x="2683154" y="230454"/>
                                </a:lnTo>
                                <a:lnTo>
                                  <a:pt x="2683154" y="259689"/>
                                </a:lnTo>
                                <a:lnTo>
                                  <a:pt x="2741828" y="259689"/>
                                </a:lnTo>
                                <a:lnTo>
                                  <a:pt x="2741828" y="230454"/>
                                </a:lnTo>
                                <a:close/>
                              </a:path>
                              <a:path w="4352290" h="2794000">
                                <a:moveTo>
                                  <a:pt x="2792679" y="2521839"/>
                                </a:moveTo>
                                <a:lnTo>
                                  <a:pt x="2734005" y="2521839"/>
                                </a:lnTo>
                                <a:lnTo>
                                  <a:pt x="2734005" y="2551074"/>
                                </a:lnTo>
                                <a:lnTo>
                                  <a:pt x="2792679" y="2551074"/>
                                </a:lnTo>
                                <a:lnTo>
                                  <a:pt x="2792679" y="2521839"/>
                                </a:lnTo>
                                <a:close/>
                              </a:path>
                              <a:path w="4352290" h="2794000">
                                <a:moveTo>
                                  <a:pt x="2858693" y="230454"/>
                                </a:moveTo>
                                <a:lnTo>
                                  <a:pt x="2800261" y="230454"/>
                                </a:lnTo>
                                <a:lnTo>
                                  <a:pt x="2800261" y="259689"/>
                                </a:lnTo>
                                <a:lnTo>
                                  <a:pt x="2858693" y="259689"/>
                                </a:lnTo>
                                <a:lnTo>
                                  <a:pt x="2858693" y="230454"/>
                                </a:lnTo>
                                <a:close/>
                              </a:path>
                              <a:path w="4352290" h="2794000">
                                <a:moveTo>
                                  <a:pt x="2909786" y="2521839"/>
                                </a:moveTo>
                                <a:lnTo>
                                  <a:pt x="2851112" y="2521839"/>
                                </a:lnTo>
                                <a:lnTo>
                                  <a:pt x="2851112" y="2551074"/>
                                </a:lnTo>
                                <a:lnTo>
                                  <a:pt x="2909786" y="2551074"/>
                                </a:lnTo>
                                <a:lnTo>
                                  <a:pt x="2909786" y="2521839"/>
                                </a:lnTo>
                                <a:close/>
                              </a:path>
                              <a:path w="4352290" h="2794000">
                                <a:moveTo>
                                  <a:pt x="2975800" y="230454"/>
                                </a:moveTo>
                                <a:lnTo>
                                  <a:pt x="2917367" y="230454"/>
                                </a:lnTo>
                                <a:lnTo>
                                  <a:pt x="2917367" y="259689"/>
                                </a:lnTo>
                                <a:lnTo>
                                  <a:pt x="2975800" y="259689"/>
                                </a:lnTo>
                                <a:lnTo>
                                  <a:pt x="2975800" y="230454"/>
                                </a:lnTo>
                                <a:close/>
                              </a:path>
                              <a:path w="4352290" h="2794000">
                                <a:moveTo>
                                  <a:pt x="3026892" y="2521839"/>
                                </a:moveTo>
                                <a:lnTo>
                                  <a:pt x="2968218" y="2521839"/>
                                </a:lnTo>
                                <a:lnTo>
                                  <a:pt x="2968218" y="2551074"/>
                                </a:lnTo>
                                <a:lnTo>
                                  <a:pt x="3026892" y="2551074"/>
                                </a:lnTo>
                                <a:lnTo>
                                  <a:pt x="3026892" y="2521839"/>
                                </a:lnTo>
                                <a:close/>
                              </a:path>
                              <a:path w="4352290" h="2794000">
                                <a:moveTo>
                                  <a:pt x="3095841" y="237274"/>
                                </a:moveTo>
                                <a:lnTo>
                                  <a:pt x="3082366" y="234365"/>
                                </a:lnTo>
                                <a:lnTo>
                                  <a:pt x="3068701" y="232219"/>
                                </a:lnTo>
                                <a:lnTo>
                                  <a:pt x="3054858" y="230911"/>
                                </a:lnTo>
                                <a:lnTo>
                                  <a:pt x="3040824" y="230454"/>
                                </a:lnTo>
                                <a:lnTo>
                                  <a:pt x="3034474" y="230454"/>
                                </a:lnTo>
                                <a:lnTo>
                                  <a:pt x="3034474" y="259689"/>
                                </a:lnTo>
                                <a:lnTo>
                                  <a:pt x="3040824" y="259689"/>
                                </a:lnTo>
                                <a:lnTo>
                                  <a:pt x="3052953" y="260057"/>
                                </a:lnTo>
                                <a:lnTo>
                                  <a:pt x="3065068" y="261150"/>
                                </a:lnTo>
                                <a:lnTo>
                                  <a:pt x="3077032" y="262978"/>
                                </a:lnTo>
                                <a:lnTo>
                                  <a:pt x="3088741" y="265544"/>
                                </a:lnTo>
                                <a:lnTo>
                                  <a:pt x="3095841" y="237274"/>
                                </a:lnTo>
                                <a:close/>
                              </a:path>
                              <a:path w="4352290" h="2794000">
                                <a:moveTo>
                                  <a:pt x="3146691" y="2524518"/>
                                </a:moveTo>
                                <a:lnTo>
                                  <a:pt x="3133001" y="2498941"/>
                                </a:lnTo>
                                <a:lnTo>
                                  <a:pt x="3120758" y="2505024"/>
                                </a:lnTo>
                                <a:lnTo>
                                  <a:pt x="3108210" y="2510117"/>
                                </a:lnTo>
                                <a:lnTo>
                                  <a:pt x="3095358" y="2514257"/>
                                </a:lnTo>
                                <a:lnTo>
                                  <a:pt x="3082150" y="2517457"/>
                                </a:lnTo>
                                <a:lnTo>
                                  <a:pt x="3088259" y="2546197"/>
                                </a:lnTo>
                                <a:lnTo>
                                  <a:pt x="3103372" y="2542375"/>
                                </a:lnTo>
                                <a:lnTo>
                                  <a:pt x="3118205" y="2537460"/>
                                </a:lnTo>
                                <a:lnTo>
                                  <a:pt x="3132683" y="2531503"/>
                                </a:lnTo>
                                <a:lnTo>
                                  <a:pt x="3146691" y="2524518"/>
                                </a:lnTo>
                                <a:close/>
                              </a:path>
                              <a:path w="4352290" h="2794000">
                                <a:moveTo>
                                  <a:pt x="3202432" y="299402"/>
                                </a:moveTo>
                                <a:lnTo>
                                  <a:pt x="3191243" y="288378"/>
                                </a:lnTo>
                                <a:lnTo>
                                  <a:pt x="3179356" y="278333"/>
                                </a:lnTo>
                                <a:lnTo>
                                  <a:pt x="3166783" y="269189"/>
                                </a:lnTo>
                                <a:lnTo>
                                  <a:pt x="3153537" y="260908"/>
                                </a:lnTo>
                                <a:lnTo>
                                  <a:pt x="3138868" y="286004"/>
                                </a:lnTo>
                                <a:lnTo>
                                  <a:pt x="3150463" y="293268"/>
                                </a:lnTo>
                                <a:lnTo>
                                  <a:pt x="3161449" y="301231"/>
                                </a:lnTo>
                                <a:lnTo>
                                  <a:pt x="3171837" y="309918"/>
                                </a:lnTo>
                                <a:lnTo>
                                  <a:pt x="3181654" y="319379"/>
                                </a:lnTo>
                                <a:lnTo>
                                  <a:pt x="3202432" y="299402"/>
                                </a:lnTo>
                                <a:close/>
                              </a:path>
                              <a:path w="4352290" h="2794000">
                                <a:moveTo>
                                  <a:pt x="3235439" y="2439009"/>
                                </a:moveTo>
                                <a:lnTo>
                                  <a:pt x="3210014" y="2424404"/>
                                </a:lnTo>
                                <a:lnTo>
                                  <a:pt x="3202825" y="2435885"/>
                                </a:lnTo>
                                <a:lnTo>
                                  <a:pt x="3194850" y="2446896"/>
                                </a:lnTo>
                                <a:lnTo>
                                  <a:pt x="3186150" y="2457323"/>
                                </a:lnTo>
                                <a:lnTo>
                                  <a:pt x="3176765" y="2467025"/>
                                </a:lnTo>
                                <a:lnTo>
                                  <a:pt x="3197047" y="2487980"/>
                                </a:lnTo>
                                <a:lnTo>
                                  <a:pt x="3207893" y="2476665"/>
                                </a:lnTo>
                                <a:lnTo>
                                  <a:pt x="3217989" y="2464689"/>
                                </a:lnTo>
                                <a:lnTo>
                                  <a:pt x="3227197" y="2452116"/>
                                </a:lnTo>
                                <a:lnTo>
                                  <a:pt x="3235439" y="2439009"/>
                                </a:lnTo>
                                <a:close/>
                              </a:path>
                              <a:path w="4352290" h="2794000">
                                <a:moveTo>
                                  <a:pt x="3260610" y="407809"/>
                                </a:moveTo>
                                <a:lnTo>
                                  <a:pt x="3256775" y="392849"/>
                                </a:lnTo>
                                <a:lnTo>
                                  <a:pt x="3251911" y="378053"/>
                                </a:lnTo>
                                <a:lnTo>
                                  <a:pt x="3246069" y="363575"/>
                                </a:lnTo>
                                <a:lnTo>
                                  <a:pt x="3239351" y="349580"/>
                                </a:lnTo>
                                <a:lnTo>
                                  <a:pt x="3213430" y="363220"/>
                                </a:lnTo>
                                <a:lnTo>
                                  <a:pt x="3219399" y="375424"/>
                                </a:lnTo>
                                <a:lnTo>
                                  <a:pt x="3224466" y="387921"/>
                                </a:lnTo>
                                <a:lnTo>
                                  <a:pt x="3228657" y="400735"/>
                                </a:lnTo>
                                <a:lnTo>
                                  <a:pt x="3232010" y="413893"/>
                                </a:lnTo>
                                <a:lnTo>
                                  <a:pt x="3260610" y="407809"/>
                                </a:lnTo>
                                <a:close/>
                              </a:path>
                              <a:path w="4352290" h="2794000">
                                <a:moveTo>
                                  <a:pt x="3265500" y="2327440"/>
                                </a:moveTo>
                                <a:lnTo>
                                  <a:pt x="3258413" y="2327440"/>
                                </a:lnTo>
                                <a:lnTo>
                                  <a:pt x="3258413" y="2312822"/>
                                </a:lnTo>
                                <a:lnTo>
                                  <a:pt x="3236417" y="2312822"/>
                                </a:lnTo>
                                <a:lnTo>
                                  <a:pt x="3236417" y="2327440"/>
                                </a:lnTo>
                                <a:lnTo>
                                  <a:pt x="3236010" y="2339175"/>
                                </a:lnTo>
                                <a:lnTo>
                                  <a:pt x="3234855" y="2350947"/>
                                </a:lnTo>
                                <a:lnTo>
                                  <a:pt x="3233013" y="2362733"/>
                                </a:lnTo>
                                <a:lnTo>
                                  <a:pt x="3230549" y="2374455"/>
                                </a:lnTo>
                                <a:lnTo>
                                  <a:pt x="3258909" y="2381275"/>
                                </a:lnTo>
                                <a:lnTo>
                                  <a:pt x="3261791" y="2367902"/>
                                </a:lnTo>
                                <a:lnTo>
                                  <a:pt x="3263862" y="2354453"/>
                                </a:lnTo>
                                <a:lnTo>
                                  <a:pt x="3265093" y="2340953"/>
                                </a:lnTo>
                                <a:lnTo>
                                  <a:pt x="3265500" y="2327440"/>
                                </a:lnTo>
                                <a:close/>
                              </a:path>
                              <a:path w="4352290" h="2794000">
                                <a:moveTo>
                                  <a:pt x="3324187" y="439966"/>
                                </a:moveTo>
                                <a:lnTo>
                                  <a:pt x="3265500" y="439966"/>
                                </a:lnTo>
                                <a:lnTo>
                                  <a:pt x="3265500" y="469201"/>
                                </a:lnTo>
                                <a:lnTo>
                                  <a:pt x="3324187" y="469201"/>
                                </a:lnTo>
                                <a:lnTo>
                                  <a:pt x="3324187" y="439966"/>
                                </a:lnTo>
                                <a:close/>
                              </a:path>
                              <a:path w="4352290" h="2794000">
                                <a:moveTo>
                                  <a:pt x="3375037" y="2312581"/>
                                </a:moveTo>
                                <a:lnTo>
                                  <a:pt x="3316605" y="2312581"/>
                                </a:lnTo>
                                <a:lnTo>
                                  <a:pt x="3316605" y="2341575"/>
                                </a:lnTo>
                                <a:lnTo>
                                  <a:pt x="3375037" y="2341575"/>
                                </a:lnTo>
                                <a:lnTo>
                                  <a:pt x="3375037" y="2312581"/>
                                </a:lnTo>
                                <a:close/>
                              </a:path>
                              <a:path w="4352290" h="2794000">
                                <a:moveTo>
                                  <a:pt x="3441281" y="439966"/>
                                </a:moveTo>
                                <a:lnTo>
                                  <a:pt x="3382607" y="439966"/>
                                </a:lnTo>
                                <a:lnTo>
                                  <a:pt x="3382607" y="469201"/>
                                </a:lnTo>
                                <a:lnTo>
                                  <a:pt x="3441281" y="469201"/>
                                </a:lnTo>
                                <a:lnTo>
                                  <a:pt x="3441281" y="439966"/>
                                </a:lnTo>
                                <a:close/>
                              </a:path>
                              <a:path w="4352290" h="2794000">
                                <a:moveTo>
                                  <a:pt x="3492144" y="2312581"/>
                                </a:moveTo>
                                <a:lnTo>
                                  <a:pt x="3433711" y="2312581"/>
                                </a:lnTo>
                                <a:lnTo>
                                  <a:pt x="3433711" y="2341575"/>
                                </a:lnTo>
                                <a:lnTo>
                                  <a:pt x="3492144" y="2341575"/>
                                </a:lnTo>
                                <a:lnTo>
                                  <a:pt x="3492144" y="2312581"/>
                                </a:lnTo>
                                <a:close/>
                              </a:path>
                              <a:path w="4352290" h="2794000">
                                <a:moveTo>
                                  <a:pt x="3527831" y="500380"/>
                                </a:moveTo>
                                <a:lnTo>
                                  <a:pt x="3526371" y="488734"/>
                                </a:lnTo>
                                <a:lnTo>
                                  <a:pt x="3525291" y="477177"/>
                                </a:lnTo>
                                <a:lnTo>
                                  <a:pt x="3524707" y="466940"/>
                                </a:lnTo>
                                <a:lnTo>
                                  <a:pt x="3524631" y="465709"/>
                                </a:lnTo>
                                <a:lnTo>
                                  <a:pt x="3524415" y="454329"/>
                                </a:lnTo>
                                <a:lnTo>
                                  <a:pt x="3524415" y="439724"/>
                                </a:lnTo>
                                <a:lnTo>
                                  <a:pt x="3499713" y="439724"/>
                                </a:lnTo>
                                <a:lnTo>
                                  <a:pt x="3499713" y="454329"/>
                                </a:lnTo>
                                <a:lnTo>
                                  <a:pt x="3495078" y="454329"/>
                                </a:lnTo>
                                <a:lnTo>
                                  <a:pt x="3495281" y="465709"/>
                                </a:lnTo>
                                <a:lnTo>
                                  <a:pt x="3495306" y="466940"/>
                                </a:lnTo>
                                <a:lnTo>
                                  <a:pt x="3496018" y="479552"/>
                                </a:lnTo>
                                <a:lnTo>
                                  <a:pt x="3497237" y="492150"/>
                                </a:lnTo>
                                <a:lnTo>
                                  <a:pt x="3498989" y="504761"/>
                                </a:lnTo>
                                <a:lnTo>
                                  <a:pt x="3527831" y="500380"/>
                                </a:lnTo>
                                <a:close/>
                              </a:path>
                              <a:path w="4352290" h="2794000">
                                <a:moveTo>
                                  <a:pt x="3539325" y="2234146"/>
                                </a:moveTo>
                                <a:lnTo>
                                  <a:pt x="3503358" y="2254478"/>
                                </a:lnTo>
                                <a:lnTo>
                                  <a:pt x="3498011" y="2284565"/>
                                </a:lnTo>
                                <a:lnTo>
                                  <a:pt x="3527094" y="2288222"/>
                                </a:lnTo>
                                <a:lnTo>
                                  <a:pt x="3529114" y="2274493"/>
                                </a:lnTo>
                                <a:lnTo>
                                  <a:pt x="3531832" y="2260816"/>
                                </a:lnTo>
                                <a:lnTo>
                                  <a:pt x="3535248" y="2247315"/>
                                </a:lnTo>
                                <a:lnTo>
                                  <a:pt x="3539325" y="2234146"/>
                                </a:lnTo>
                                <a:close/>
                              </a:path>
                              <a:path w="4352290" h="2794000">
                                <a:moveTo>
                                  <a:pt x="3564255" y="604647"/>
                                </a:moveTo>
                                <a:lnTo>
                                  <a:pt x="3557574" y="592442"/>
                                </a:lnTo>
                                <a:lnTo>
                                  <a:pt x="3551453" y="579970"/>
                                </a:lnTo>
                                <a:lnTo>
                                  <a:pt x="3545929" y="567232"/>
                                </a:lnTo>
                                <a:lnTo>
                                  <a:pt x="3541039" y="554215"/>
                                </a:lnTo>
                                <a:lnTo>
                                  <a:pt x="3513404" y="563956"/>
                                </a:lnTo>
                                <a:lnTo>
                                  <a:pt x="3518865" y="578256"/>
                                </a:lnTo>
                                <a:lnTo>
                                  <a:pt x="3524961" y="592251"/>
                                </a:lnTo>
                                <a:lnTo>
                                  <a:pt x="3531692" y="605929"/>
                                </a:lnTo>
                                <a:lnTo>
                                  <a:pt x="3539083" y="619252"/>
                                </a:lnTo>
                                <a:lnTo>
                                  <a:pt x="3564255" y="604647"/>
                                </a:lnTo>
                                <a:close/>
                              </a:path>
                              <a:path w="4352290" h="2794000">
                                <a:moveTo>
                                  <a:pt x="3591890" y="2136698"/>
                                </a:moveTo>
                                <a:lnTo>
                                  <a:pt x="3569144" y="2118182"/>
                                </a:lnTo>
                                <a:lnTo>
                                  <a:pt x="3559746" y="2130425"/>
                                </a:lnTo>
                                <a:lnTo>
                                  <a:pt x="3550970" y="2142998"/>
                                </a:lnTo>
                                <a:lnTo>
                                  <a:pt x="3542779" y="2155901"/>
                                </a:lnTo>
                                <a:lnTo>
                                  <a:pt x="3535172" y="2169096"/>
                                </a:lnTo>
                                <a:lnTo>
                                  <a:pt x="3560838" y="2182977"/>
                                </a:lnTo>
                                <a:lnTo>
                                  <a:pt x="3567747" y="2170925"/>
                                </a:lnTo>
                                <a:lnTo>
                                  <a:pt x="3575266" y="2159203"/>
                                </a:lnTo>
                                <a:lnTo>
                                  <a:pt x="3583317" y="2147798"/>
                                </a:lnTo>
                                <a:lnTo>
                                  <a:pt x="3591890" y="2136698"/>
                                </a:lnTo>
                                <a:close/>
                              </a:path>
                              <a:path w="4352290" h="2794000">
                                <a:moveTo>
                                  <a:pt x="3636137" y="689178"/>
                                </a:moveTo>
                                <a:lnTo>
                                  <a:pt x="3625507" y="679996"/>
                                </a:lnTo>
                                <a:lnTo>
                                  <a:pt x="3615296" y="670420"/>
                                </a:lnTo>
                                <a:lnTo>
                                  <a:pt x="3605542" y="660463"/>
                                </a:lnTo>
                                <a:lnTo>
                                  <a:pt x="3596284" y="650201"/>
                                </a:lnTo>
                                <a:lnTo>
                                  <a:pt x="3574034" y="669201"/>
                                </a:lnTo>
                                <a:lnTo>
                                  <a:pt x="3584206" y="680516"/>
                                </a:lnTo>
                                <a:lnTo>
                                  <a:pt x="3594912" y="691426"/>
                                </a:lnTo>
                                <a:lnTo>
                                  <a:pt x="3606114" y="701878"/>
                                </a:lnTo>
                                <a:lnTo>
                                  <a:pt x="3617798" y="711835"/>
                                </a:lnTo>
                                <a:lnTo>
                                  <a:pt x="3636137" y="689178"/>
                                </a:lnTo>
                                <a:close/>
                              </a:path>
                              <a:path w="4352290" h="2794000">
                                <a:moveTo>
                                  <a:pt x="3676472" y="2064829"/>
                                </a:moveTo>
                                <a:lnTo>
                                  <a:pt x="3661803" y="2039493"/>
                                </a:lnTo>
                                <a:lnTo>
                                  <a:pt x="3648646" y="2047481"/>
                                </a:lnTo>
                                <a:lnTo>
                                  <a:pt x="3635959" y="2056066"/>
                                </a:lnTo>
                                <a:lnTo>
                                  <a:pt x="3623716" y="2065185"/>
                                </a:lnTo>
                                <a:lnTo>
                                  <a:pt x="3611930" y="2074824"/>
                                </a:lnTo>
                                <a:lnTo>
                                  <a:pt x="3630752" y="2096985"/>
                                </a:lnTo>
                                <a:lnTo>
                                  <a:pt x="3641585" y="2088261"/>
                                </a:lnTo>
                                <a:lnTo>
                                  <a:pt x="3652786" y="2079993"/>
                                </a:lnTo>
                                <a:lnTo>
                                  <a:pt x="3664420" y="2072182"/>
                                </a:lnTo>
                                <a:lnTo>
                                  <a:pt x="3676472" y="2064829"/>
                                </a:lnTo>
                                <a:close/>
                              </a:path>
                              <a:path w="4352290" h="2794000">
                                <a:moveTo>
                                  <a:pt x="3733685" y="742276"/>
                                </a:moveTo>
                                <a:lnTo>
                                  <a:pt x="3720439" y="737577"/>
                                </a:lnTo>
                                <a:lnTo>
                                  <a:pt x="3707460" y="732294"/>
                                </a:lnTo>
                                <a:lnTo>
                                  <a:pt x="3694760" y="726452"/>
                                </a:lnTo>
                                <a:lnTo>
                                  <a:pt x="3682339" y="720115"/>
                                </a:lnTo>
                                <a:lnTo>
                                  <a:pt x="3668407" y="745934"/>
                                </a:lnTo>
                                <a:lnTo>
                                  <a:pt x="3682009" y="752817"/>
                                </a:lnTo>
                                <a:lnTo>
                                  <a:pt x="3695966" y="759180"/>
                                </a:lnTo>
                                <a:lnTo>
                                  <a:pt x="3710216" y="764946"/>
                                </a:lnTo>
                                <a:lnTo>
                                  <a:pt x="3724643" y="770051"/>
                                </a:lnTo>
                                <a:lnTo>
                                  <a:pt x="3733685" y="742276"/>
                                </a:lnTo>
                                <a:close/>
                              </a:path>
                              <a:path w="4352290" h="2794000">
                                <a:moveTo>
                                  <a:pt x="3781107" y="2028291"/>
                                </a:moveTo>
                                <a:lnTo>
                                  <a:pt x="3776713" y="1999297"/>
                                </a:lnTo>
                                <a:lnTo>
                                  <a:pt x="3761511" y="2002040"/>
                                </a:lnTo>
                                <a:lnTo>
                                  <a:pt x="3746462" y="2005457"/>
                                </a:lnTo>
                                <a:lnTo>
                                  <a:pt x="3731679" y="2009508"/>
                                </a:lnTo>
                                <a:lnTo>
                                  <a:pt x="3717302" y="2014156"/>
                                </a:lnTo>
                                <a:lnTo>
                                  <a:pt x="3726840" y="2041690"/>
                                </a:lnTo>
                                <a:lnTo>
                                  <a:pt x="3740137" y="2037372"/>
                                </a:lnTo>
                                <a:lnTo>
                                  <a:pt x="3753612" y="2033625"/>
                                </a:lnTo>
                                <a:lnTo>
                                  <a:pt x="3767264" y="2030552"/>
                                </a:lnTo>
                                <a:lnTo>
                                  <a:pt x="3781107" y="2028291"/>
                                </a:lnTo>
                                <a:close/>
                              </a:path>
                              <a:path w="4352290" h="2794000">
                                <a:moveTo>
                                  <a:pt x="3842969" y="1942782"/>
                                </a:moveTo>
                                <a:lnTo>
                                  <a:pt x="3813873" y="1942782"/>
                                </a:lnTo>
                                <a:lnTo>
                                  <a:pt x="3813873" y="2001012"/>
                                </a:lnTo>
                                <a:lnTo>
                                  <a:pt x="3842969" y="2001012"/>
                                </a:lnTo>
                                <a:lnTo>
                                  <a:pt x="3842969" y="1942782"/>
                                </a:lnTo>
                                <a:close/>
                              </a:path>
                              <a:path w="4352290" h="2794000">
                                <a:moveTo>
                                  <a:pt x="3842969" y="846061"/>
                                </a:moveTo>
                                <a:lnTo>
                                  <a:pt x="3813873" y="846061"/>
                                </a:lnTo>
                                <a:lnTo>
                                  <a:pt x="3813873" y="904519"/>
                                </a:lnTo>
                                <a:lnTo>
                                  <a:pt x="3842969" y="904519"/>
                                </a:lnTo>
                                <a:lnTo>
                                  <a:pt x="3842969" y="846061"/>
                                </a:lnTo>
                                <a:close/>
                              </a:path>
                              <a:path w="4352290" h="2794000">
                                <a:moveTo>
                                  <a:pt x="3842969" y="757135"/>
                                </a:moveTo>
                                <a:lnTo>
                                  <a:pt x="3828542" y="757135"/>
                                </a:lnTo>
                                <a:lnTo>
                                  <a:pt x="3818280" y="756996"/>
                                </a:lnTo>
                                <a:lnTo>
                                  <a:pt x="3808069" y="756564"/>
                                </a:lnTo>
                                <a:lnTo>
                                  <a:pt x="3797947" y="755802"/>
                                </a:lnTo>
                                <a:lnTo>
                                  <a:pt x="3787952" y="754710"/>
                                </a:lnTo>
                                <a:lnTo>
                                  <a:pt x="3784295" y="783450"/>
                                </a:lnTo>
                                <a:lnTo>
                                  <a:pt x="3791521" y="784453"/>
                                </a:lnTo>
                                <a:lnTo>
                                  <a:pt x="3798900" y="785241"/>
                                </a:lnTo>
                                <a:lnTo>
                                  <a:pt x="3806367" y="785812"/>
                                </a:lnTo>
                                <a:lnTo>
                                  <a:pt x="3813873" y="786130"/>
                                </a:lnTo>
                                <a:lnTo>
                                  <a:pt x="3813873" y="787831"/>
                                </a:lnTo>
                                <a:lnTo>
                                  <a:pt x="3842969" y="787831"/>
                                </a:lnTo>
                                <a:lnTo>
                                  <a:pt x="3842969" y="757135"/>
                                </a:lnTo>
                                <a:close/>
                              </a:path>
                              <a:path w="4352290" h="2794000">
                                <a:moveTo>
                                  <a:pt x="3882326" y="1886026"/>
                                </a:moveTo>
                                <a:lnTo>
                                  <a:pt x="3876217" y="1857527"/>
                                </a:lnTo>
                                <a:lnTo>
                                  <a:pt x="3864394" y="1859661"/>
                                </a:lnTo>
                                <a:lnTo>
                                  <a:pt x="3852468" y="1861261"/>
                                </a:lnTo>
                                <a:lnTo>
                                  <a:pt x="3840492" y="1862277"/>
                                </a:lnTo>
                                <a:lnTo>
                                  <a:pt x="3828542" y="1862632"/>
                                </a:lnTo>
                                <a:lnTo>
                                  <a:pt x="3813873" y="1862632"/>
                                </a:lnTo>
                                <a:lnTo>
                                  <a:pt x="3813873" y="1884565"/>
                                </a:lnTo>
                                <a:lnTo>
                                  <a:pt x="3828542" y="1884565"/>
                                </a:lnTo>
                                <a:lnTo>
                                  <a:pt x="3828542" y="1891626"/>
                                </a:lnTo>
                                <a:lnTo>
                                  <a:pt x="3842067" y="1891271"/>
                                </a:lnTo>
                                <a:lnTo>
                                  <a:pt x="3855529" y="1890191"/>
                                </a:lnTo>
                                <a:lnTo>
                                  <a:pt x="3868940" y="1888439"/>
                                </a:lnTo>
                                <a:lnTo>
                                  <a:pt x="3882326" y="1886026"/>
                                </a:lnTo>
                                <a:close/>
                              </a:path>
                              <a:path w="4352290" h="2794000">
                                <a:moveTo>
                                  <a:pt x="3924617" y="908418"/>
                                </a:moveTo>
                                <a:lnTo>
                                  <a:pt x="3910241" y="903071"/>
                                </a:lnTo>
                                <a:lnTo>
                                  <a:pt x="3895433" y="898677"/>
                                </a:lnTo>
                                <a:lnTo>
                                  <a:pt x="3880307" y="895197"/>
                                </a:lnTo>
                                <a:lnTo>
                                  <a:pt x="3864965" y="892581"/>
                                </a:lnTo>
                                <a:lnTo>
                                  <a:pt x="3860812" y="921334"/>
                                </a:lnTo>
                                <a:lnTo>
                                  <a:pt x="3874465" y="923709"/>
                                </a:lnTo>
                                <a:lnTo>
                                  <a:pt x="3887889" y="926846"/>
                                </a:lnTo>
                                <a:lnTo>
                                  <a:pt x="3901033" y="930757"/>
                                </a:lnTo>
                                <a:lnTo>
                                  <a:pt x="3913860" y="935456"/>
                                </a:lnTo>
                                <a:lnTo>
                                  <a:pt x="3924617" y="908418"/>
                                </a:lnTo>
                                <a:close/>
                              </a:path>
                              <a:path w="4352290" h="2794000">
                                <a:moveTo>
                                  <a:pt x="3992588" y="1833156"/>
                                </a:moveTo>
                                <a:lnTo>
                                  <a:pt x="3974249" y="1810753"/>
                                </a:lnTo>
                                <a:lnTo>
                                  <a:pt x="3963352" y="1819046"/>
                                </a:lnTo>
                                <a:lnTo>
                                  <a:pt x="3951973" y="1826729"/>
                                </a:lnTo>
                                <a:lnTo>
                                  <a:pt x="3940175" y="1833740"/>
                                </a:lnTo>
                                <a:lnTo>
                                  <a:pt x="3928046" y="1839976"/>
                                </a:lnTo>
                                <a:lnTo>
                                  <a:pt x="3940518" y="1866290"/>
                                </a:lnTo>
                                <a:lnTo>
                                  <a:pt x="3954386" y="1859127"/>
                                </a:lnTo>
                                <a:lnTo>
                                  <a:pt x="3967746" y="1851190"/>
                                </a:lnTo>
                                <a:lnTo>
                                  <a:pt x="3980497" y="1842516"/>
                                </a:lnTo>
                                <a:lnTo>
                                  <a:pt x="3992588" y="1833156"/>
                                </a:lnTo>
                                <a:close/>
                              </a:path>
                              <a:path w="4352290" h="2794000">
                                <a:moveTo>
                                  <a:pt x="4024617" y="979551"/>
                                </a:moveTo>
                                <a:lnTo>
                                  <a:pt x="4014165" y="968184"/>
                                </a:lnTo>
                                <a:lnTo>
                                  <a:pt x="4003040" y="957478"/>
                                </a:lnTo>
                                <a:lnTo>
                                  <a:pt x="3991267" y="947458"/>
                                </a:lnTo>
                                <a:lnTo>
                                  <a:pt x="3978897" y="938136"/>
                                </a:lnTo>
                                <a:lnTo>
                                  <a:pt x="3961777" y="961771"/>
                                </a:lnTo>
                                <a:lnTo>
                                  <a:pt x="3972877" y="969987"/>
                                </a:lnTo>
                                <a:lnTo>
                                  <a:pt x="3983393" y="978890"/>
                                </a:lnTo>
                                <a:lnTo>
                                  <a:pt x="3993311" y="988428"/>
                                </a:lnTo>
                                <a:lnTo>
                                  <a:pt x="4002608" y="998562"/>
                                </a:lnTo>
                                <a:lnTo>
                                  <a:pt x="4024617" y="979551"/>
                                </a:lnTo>
                                <a:close/>
                              </a:path>
                              <a:path w="4352290" h="2794000">
                                <a:moveTo>
                                  <a:pt x="4066908" y="1735721"/>
                                </a:moveTo>
                                <a:lnTo>
                                  <a:pt x="4040009" y="1724025"/>
                                </a:lnTo>
                                <a:lnTo>
                                  <a:pt x="4034142" y="1736445"/>
                                </a:lnTo>
                                <a:lnTo>
                                  <a:pt x="4027551" y="1748472"/>
                                </a:lnTo>
                                <a:lnTo>
                                  <a:pt x="4020210" y="1760093"/>
                                </a:lnTo>
                                <a:lnTo>
                                  <a:pt x="4012146" y="1771281"/>
                                </a:lnTo>
                                <a:lnTo>
                                  <a:pt x="4035615" y="1788820"/>
                                </a:lnTo>
                                <a:lnTo>
                                  <a:pt x="4044734" y="1776310"/>
                                </a:lnTo>
                                <a:lnTo>
                                  <a:pt x="4053001" y="1763280"/>
                                </a:lnTo>
                                <a:lnTo>
                                  <a:pt x="4060406" y="1749729"/>
                                </a:lnTo>
                                <a:lnTo>
                                  <a:pt x="4066908" y="1735721"/>
                                </a:lnTo>
                                <a:close/>
                              </a:path>
                              <a:path w="4352290" h="2794000">
                                <a:moveTo>
                                  <a:pt x="4081094" y="1087958"/>
                                </a:moveTo>
                                <a:lnTo>
                                  <a:pt x="4077106" y="1072984"/>
                                </a:lnTo>
                                <a:lnTo>
                                  <a:pt x="4072140" y="1058367"/>
                                </a:lnTo>
                                <a:lnTo>
                                  <a:pt x="4066197" y="1044117"/>
                                </a:lnTo>
                                <a:lnTo>
                                  <a:pt x="4059326" y="1030224"/>
                                </a:lnTo>
                                <a:lnTo>
                                  <a:pt x="4033418" y="1043622"/>
                                </a:lnTo>
                                <a:lnTo>
                                  <a:pt x="4039324" y="1056043"/>
                                </a:lnTo>
                                <a:lnTo>
                                  <a:pt x="4044543" y="1068781"/>
                                </a:lnTo>
                                <a:lnTo>
                                  <a:pt x="4049026" y="1081786"/>
                                </a:lnTo>
                                <a:lnTo>
                                  <a:pt x="4052735" y="1095032"/>
                                </a:lnTo>
                                <a:lnTo>
                                  <a:pt x="4081094" y="1087958"/>
                                </a:lnTo>
                                <a:close/>
                              </a:path>
                              <a:path w="4352290" h="2794000">
                                <a:moveTo>
                                  <a:pt x="4088422" y="1615859"/>
                                </a:moveTo>
                                <a:lnTo>
                                  <a:pt x="4059085" y="1615859"/>
                                </a:lnTo>
                                <a:lnTo>
                                  <a:pt x="4059085" y="1632432"/>
                                </a:lnTo>
                                <a:lnTo>
                                  <a:pt x="4058894" y="1642287"/>
                                </a:lnTo>
                                <a:lnTo>
                                  <a:pt x="4058323" y="1652092"/>
                                </a:lnTo>
                                <a:lnTo>
                                  <a:pt x="4057332" y="1661820"/>
                                </a:lnTo>
                                <a:lnTo>
                                  <a:pt x="4055910" y="1671408"/>
                                </a:lnTo>
                                <a:lnTo>
                                  <a:pt x="4084751" y="1676514"/>
                                </a:lnTo>
                                <a:lnTo>
                                  <a:pt x="4086364" y="1665655"/>
                                </a:lnTo>
                                <a:lnTo>
                                  <a:pt x="4087507" y="1654657"/>
                                </a:lnTo>
                                <a:lnTo>
                                  <a:pt x="4088193" y="1643570"/>
                                </a:lnTo>
                                <a:lnTo>
                                  <a:pt x="4088422" y="1632432"/>
                                </a:lnTo>
                                <a:lnTo>
                                  <a:pt x="4088422" y="1615859"/>
                                </a:lnTo>
                                <a:close/>
                              </a:path>
                              <a:path w="4352290" h="2794000">
                                <a:moveTo>
                                  <a:pt x="4088422" y="1499171"/>
                                </a:moveTo>
                                <a:lnTo>
                                  <a:pt x="4059085" y="1499171"/>
                                </a:lnTo>
                                <a:lnTo>
                                  <a:pt x="4059085" y="1557401"/>
                                </a:lnTo>
                                <a:lnTo>
                                  <a:pt x="4088422" y="1557401"/>
                                </a:lnTo>
                                <a:lnTo>
                                  <a:pt x="4088422" y="1499171"/>
                                </a:lnTo>
                                <a:close/>
                              </a:path>
                              <a:path w="4352290" h="2794000">
                                <a:moveTo>
                                  <a:pt x="4088422" y="1382483"/>
                                </a:moveTo>
                                <a:lnTo>
                                  <a:pt x="4059085" y="1382483"/>
                                </a:lnTo>
                                <a:lnTo>
                                  <a:pt x="4059085" y="1440954"/>
                                </a:lnTo>
                                <a:lnTo>
                                  <a:pt x="4088422" y="1440954"/>
                                </a:lnTo>
                                <a:lnTo>
                                  <a:pt x="4088422" y="1382483"/>
                                </a:lnTo>
                                <a:close/>
                              </a:path>
                              <a:path w="4352290" h="2794000">
                                <a:moveTo>
                                  <a:pt x="4088422" y="1265796"/>
                                </a:moveTo>
                                <a:lnTo>
                                  <a:pt x="4059085" y="1265796"/>
                                </a:lnTo>
                                <a:lnTo>
                                  <a:pt x="4059085" y="1324267"/>
                                </a:lnTo>
                                <a:lnTo>
                                  <a:pt x="4088422" y="1324267"/>
                                </a:lnTo>
                                <a:lnTo>
                                  <a:pt x="4088422" y="1265796"/>
                                </a:lnTo>
                                <a:close/>
                              </a:path>
                              <a:path w="4352290" h="2794000">
                                <a:moveTo>
                                  <a:pt x="4088422" y="1149108"/>
                                </a:moveTo>
                                <a:lnTo>
                                  <a:pt x="4059085" y="1149108"/>
                                </a:lnTo>
                                <a:lnTo>
                                  <a:pt x="4059085" y="1207579"/>
                                </a:lnTo>
                                <a:lnTo>
                                  <a:pt x="4088422" y="1207579"/>
                                </a:lnTo>
                                <a:lnTo>
                                  <a:pt x="4088422" y="1149108"/>
                                </a:lnTo>
                                <a:close/>
                              </a:path>
                              <a:path w="4352290" h="2794000">
                                <a:moveTo>
                                  <a:pt x="4198442" y="1111478"/>
                                </a:moveTo>
                                <a:lnTo>
                                  <a:pt x="4194289" y="1060678"/>
                                </a:lnTo>
                                <a:lnTo>
                                  <a:pt x="4182326" y="1022578"/>
                                </a:lnTo>
                                <a:lnTo>
                                  <a:pt x="4169105" y="987399"/>
                                </a:lnTo>
                                <a:lnTo>
                                  <a:pt x="4169105" y="1111478"/>
                                </a:lnTo>
                                <a:lnTo>
                                  <a:pt x="4169105" y="1682978"/>
                                </a:lnTo>
                                <a:lnTo>
                                  <a:pt x="4164114" y="1733778"/>
                                </a:lnTo>
                                <a:lnTo>
                                  <a:pt x="4149839" y="1784578"/>
                                </a:lnTo>
                                <a:lnTo>
                                  <a:pt x="4127233" y="1822678"/>
                                </a:lnTo>
                                <a:lnTo>
                                  <a:pt x="4097312" y="1860778"/>
                                </a:lnTo>
                                <a:lnTo>
                                  <a:pt x="4061053" y="1886178"/>
                                </a:lnTo>
                                <a:lnTo>
                                  <a:pt x="4019448" y="1911578"/>
                                </a:lnTo>
                                <a:lnTo>
                                  <a:pt x="3973474" y="1924278"/>
                                </a:lnTo>
                                <a:lnTo>
                                  <a:pt x="3909466" y="1924278"/>
                                </a:lnTo>
                                <a:lnTo>
                                  <a:pt x="3909466" y="2063978"/>
                                </a:lnTo>
                                <a:lnTo>
                                  <a:pt x="3860685" y="2076678"/>
                                </a:lnTo>
                                <a:lnTo>
                                  <a:pt x="3814127" y="2089378"/>
                                </a:lnTo>
                                <a:lnTo>
                                  <a:pt x="3770261" y="2102078"/>
                                </a:lnTo>
                                <a:lnTo>
                                  <a:pt x="3729558" y="2127478"/>
                                </a:lnTo>
                                <a:lnTo>
                                  <a:pt x="3692487" y="2152878"/>
                                </a:lnTo>
                                <a:lnTo>
                                  <a:pt x="3659530" y="2190978"/>
                                </a:lnTo>
                                <a:lnTo>
                                  <a:pt x="3631120" y="2229078"/>
                                </a:lnTo>
                                <a:lnTo>
                                  <a:pt x="3607765" y="2267178"/>
                                </a:lnTo>
                                <a:lnTo>
                                  <a:pt x="3589896" y="2305278"/>
                                </a:lnTo>
                                <a:lnTo>
                                  <a:pt x="3578021" y="2356078"/>
                                </a:lnTo>
                                <a:lnTo>
                                  <a:pt x="3572573" y="2406878"/>
                                </a:lnTo>
                                <a:lnTo>
                                  <a:pt x="3298507" y="2406878"/>
                                </a:lnTo>
                                <a:lnTo>
                                  <a:pt x="3298507" y="2419578"/>
                                </a:lnTo>
                                <a:lnTo>
                                  <a:pt x="3293021" y="2470378"/>
                                </a:lnTo>
                                <a:lnTo>
                                  <a:pt x="3277374" y="2508478"/>
                                </a:lnTo>
                                <a:lnTo>
                                  <a:pt x="3252838" y="2546578"/>
                                </a:lnTo>
                                <a:lnTo>
                                  <a:pt x="3220682" y="2584678"/>
                                </a:lnTo>
                                <a:lnTo>
                                  <a:pt x="3182137" y="2610078"/>
                                </a:lnTo>
                                <a:lnTo>
                                  <a:pt x="3138474" y="2622778"/>
                                </a:lnTo>
                                <a:lnTo>
                                  <a:pt x="1213256" y="2622778"/>
                                </a:lnTo>
                                <a:lnTo>
                                  <a:pt x="1169593" y="2610078"/>
                                </a:lnTo>
                                <a:lnTo>
                                  <a:pt x="1131049" y="2584678"/>
                                </a:lnTo>
                                <a:lnTo>
                                  <a:pt x="1098880" y="2546578"/>
                                </a:lnTo>
                                <a:lnTo>
                                  <a:pt x="1074343" y="2508478"/>
                                </a:lnTo>
                                <a:lnTo>
                                  <a:pt x="1058710" y="2470378"/>
                                </a:lnTo>
                                <a:lnTo>
                                  <a:pt x="1053211" y="2419578"/>
                                </a:lnTo>
                                <a:lnTo>
                                  <a:pt x="1053211" y="2406878"/>
                                </a:lnTo>
                                <a:lnTo>
                                  <a:pt x="779157" y="2406878"/>
                                </a:lnTo>
                                <a:lnTo>
                                  <a:pt x="773760" y="2356078"/>
                                </a:lnTo>
                                <a:lnTo>
                                  <a:pt x="761911" y="2305278"/>
                                </a:lnTo>
                                <a:lnTo>
                                  <a:pt x="744067" y="2267178"/>
                                </a:lnTo>
                                <a:lnTo>
                                  <a:pt x="720712" y="2229078"/>
                                </a:lnTo>
                                <a:lnTo>
                                  <a:pt x="692302" y="2190978"/>
                                </a:lnTo>
                                <a:lnTo>
                                  <a:pt x="659307" y="2152878"/>
                                </a:lnTo>
                                <a:lnTo>
                                  <a:pt x="622223" y="2127478"/>
                                </a:lnTo>
                                <a:lnTo>
                                  <a:pt x="581507" y="2102078"/>
                                </a:lnTo>
                                <a:lnTo>
                                  <a:pt x="537616" y="2089378"/>
                                </a:lnTo>
                                <a:lnTo>
                                  <a:pt x="491045" y="2076678"/>
                                </a:lnTo>
                                <a:lnTo>
                                  <a:pt x="442264" y="2063978"/>
                                </a:lnTo>
                                <a:lnTo>
                                  <a:pt x="442264" y="1924278"/>
                                </a:lnTo>
                                <a:lnTo>
                                  <a:pt x="378244" y="1924278"/>
                                </a:lnTo>
                                <a:lnTo>
                                  <a:pt x="332282" y="1911578"/>
                                </a:lnTo>
                                <a:lnTo>
                                  <a:pt x="290664" y="1886178"/>
                                </a:lnTo>
                                <a:lnTo>
                                  <a:pt x="254406" y="1860778"/>
                                </a:lnTo>
                                <a:lnTo>
                                  <a:pt x="224485" y="1822678"/>
                                </a:lnTo>
                                <a:lnTo>
                                  <a:pt x="201891" y="1784578"/>
                                </a:lnTo>
                                <a:lnTo>
                                  <a:pt x="187604" y="1733778"/>
                                </a:lnTo>
                                <a:lnTo>
                                  <a:pt x="182626" y="1682978"/>
                                </a:lnTo>
                                <a:lnTo>
                                  <a:pt x="182626" y="1111478"/>
                                </a:lnTo>
                                <a:lnTo>
                                  <a:pt x="187604" y="1060678"/>
                                </a:lnTo>
                                <a:lnTo>
                                  <a:pt x="201891" y="1009878"/>
                                </a:lnTo>
                                <a:lnTo>
                                  <a:pt x="224485" y="971778"/>
                                </a:lnTo>
                                <a:lnTo>
                                  <a:pt x="254406" y="933678"/>
                                </a:lnTo>
                                <a:lnTo>
                                  <a:pt x="290664" y="908278"/>
                                </a:lnTo>
                                <a:lnTo>
                                  <a:pt x="332282" y="882878"/>
                                </a:lnTo>
                                <a:lnTo>
                                  <a:pt x="378244" y="870178"/>
                                </a:lnTo>
                                <a:lnTo>
                                  <a:pt x="442264" y="870178"/>
                                </a:lnTo>
                                <a:lnTo>
                                  <a:pt x="442264" y="730478"/>
                                </a:lnTo>
                                <a:lnTo>
                                  <a:pt x="491045" y="717778"/>
                                </a:lnTo>
                                <a:lnTo>
                                  <a:pt x="537603" y="705078"/>
                                </a:lnTo>
                                <a:lnTo>
                                  <a:pt x="581469" y="692378"/>
                                </a:lnTo>
                                <a:lnTo>
                                  <a:pt x="622160" y="666978"/>
                                </a:lnTo>
                                <a:lnTo>
                                  <a:pt x="659231" y="641578"/>
                                </a:lnTo>
                                <a:lnTo>
                                  <a:pt x="692200" y="603478"/>
                                </a:lnTo>
                                <a:lnTo>
                                  <a:pt x="720598" y="565378"/>
                                </a:lnTo>
                                <a:lnTo>
                                  <a:pt x="743966" y="527278"/>
                                </a:lnTo>
                                <a:lnTo>
                                  <a:pt x="761822" y="489178"/>
                                </a:lnTo>
                                <a:lnTo>
                                  <a:pt x="773709" y="438378"/>
                                </a:lnTo>
                                <a:lnTo>
                                  <a:pt x="779157" y="387578"/>
                                </a:lnTo>
                                <a:lnTo>
                                  <a:pt x="1053211" y="387578"/>
                                </a:lnTo>
                                <a:lnTo>
                                  <a:pt x="1053211" y="374878"/>
                                </a:lnTo>
                                <a:lnTo>
                                  <a:pt x="1058710" y="324078"/>
                                </a:lnTo>
                                <a:lnTo>
                                  <a:pt x="1074343" y="285978"/>
                                </a:lnTo>
                                <a:lnTo>
                                  <a:pt x="1098880" y="247878"/>
                                </a:lnTo>
                                <a:lnTo>
                                  <a:pt x="1131049" y="209778"/>
                                </a:lnTo>
                                <a:lnTo>
                                  <a:pt x="1169593" y="184378"/>
                                </a:lnTo>
                                <a:lnTo>
                                  <a:pt x="1213256" y="171678"/>
                                </a:lnTo>
                                <a:lnTo>
                                  <a:pt x="3138474" y="171678"/>
                                </a:lnTo>
                                <a:lnTo>
                                  <a:pt x="3182137" y="184378"/>
                                </a:lnTo>
                                <a:lnTo>
                                  <a:pt x="3220682" y="209778"/>
                                </a:lnTo>
                                <a:lnTo>
                                  <a:pt x="3252838" y="247878"/>
                                </a:lnTo>
                                <a:lnTo>
                                  <a:pt x="3277374" y="285978"/>
                                </a:lnTo>
                                <a:lnTo>
                                  <a:pt x="3293021" y="324078"/>
                                </a:lnTo>
                                <a:lnTo>
                                  <a:pt x="3298507" y="374878"/>
                                </a:lnTo>
                                <a:lnTo>
                                  <a:pt x="3298507" y="387578"/>
                                </a:lnTo>
                                <a:lnTo>
                                  <a:pt x="3572573" y="387578"/>
                                </a:lnTo>
                                <a:lnTo>
                                  <a:pt x="3578021" y="438378"/>
                                </a:lnTo>
                                <a:lnTo>
                                  <a:pt x="3589896" y="489178"/>
                                </a:lnTo>
                                <a:lnTo>
                                  <a:pt x="3607765" y="527278"/>
                                </a:lnTo>
                                <a:lnTo>
                                  <a:pt x="3631120" y="565378"/>
                                </a:lnTo>
                                <a:lnTo>
                                  <a:pt x="3659530" y="603478"/>
                                </a:lnTo>
                                <a:lnTo>
                                  <a:pt x="3692487" y="641578"/>
                                </a:lnTo>
                                <a:lnTo>
                                  <a:pt x="3729558" y="666978"/>
                                </a:lnTo>
                                <a:lnTo>
                                  <a:pt x="3770261" y="692378"/>
                                </a:lnTo>
                                <a:lnTo>
                                  <a:pt x="3814127" y="705078"/>
                                </a:lnTo>
                                <a:lnTo>
                                  <a:pt x="3860685" y="717778"/>
                                </a:lnTo>
                                <a:lnTo>
                                  <a:pt x="3909466" y="730478"/>
                                </a:lnTo>
                                <a:lnTo>
                                  <a:pt x="3909466" y="870178"/>
                                </a:lnTo>
                                <a:lnTo>
                                  <a:pt x="3973474" y="870178"/>
                                </a:lnTo>
                                <a:lnTo>
                                  <a:pt x="4019448" y="882878"/>
                                </a:lnTo>
                                <a:lnTo>
                                  <a:pt x="4061053" y="908278"/>
                                </a:lnTo>
                                <a:lnTo>
                                  <a:pt x="4097312" y="933678"/>
                                </a:lnTo>
                                <a:lnTo>
                                  <a:pt x="4127233" y="971778"/>
                                </a:lnTo>
                                <a:lnTo>
                                  <a:pt x="4149839" y="1009878"/>
                                </a:lnTo>
                                <a:lnTo>
                                  <a:pt x="4164114" y="1060678"/>
                                </a:lnTo>
                                <a:lnTo>
                                  <a:pt x="4169105" y="1111478"/>
                                </a:lnTo>
                                <a:lnTo>
                                  <a:pt x="4169105" y="987399"/>
                                </a:lnTo>
                                <a:lnTo>
                                  <a:pt x="4137736" y="933678"/>
                                </a:lnTo>
                                <a:lnTo>
                                  <a:pt x="4106532" y="908278"/>
                                </a:lnTo>
                                <a:lnTo>
                                  <a:pt x="4070337" y="882878"/>
                                </a:lnTo>
                                <a:lnTo>
                                  <a:pt x="4029837" y="857478"/>
                                </a:lnTo>
                                <a:lnTo>
                                  <a:pt x="3985755" y="844778"/>
                                </a:lnTo>
                                <a:lnTo>
                                  <a:pt x="3938803" y="832078"/>
                                </a:lnTo>
                                <a:lnTo>
                                  <a:pt x="3938803" y="692378"/>
                                </a:lnTo>
                                <a:lnTo>
                                  <a:pt x="3876510" y="692378"/>
                                </a:lnTo>
                                <a:lnTo>
                                  <a:pt x="3831044" y="679678"/>
                                </a:lnTo>
                                <a:lnTo>
                                  <a:pt x="3788232" y="666978"/>
                                </a:lnTo>
                                <a:lnTo>
                                  <a:pt x="3748595" y="641578"/>
                                </a:lnTo>
                                <a:lnTo>
                                  <a:pt x="3712616" y="616178"/>
                                </a:lnTo>
                                <a:lnTo>
                                  <a:pt x="3680803" y="590778"/>
                                </a:lnTo>
                                <a:lnTo>
                                  <a:pt x="3653650" y="552678"/>
                                </a:lnTo>
                                <a:lnTo>
                                  <a:pt x="3631654" y="514578"/>
                                </a:lnTo>
                                <a:lnTo>
                                  <a:pt x="3615321" y="463778"/>
                                </a:lnTo>
                                <a:lnTo>
                                  <a:pt x="3605161" y="425678"/>
                                </a:lnTo>
                                <a:lnTo>
                                  <a:pt x="3601669" y="374878"/>
                                </a:lnTo>
                                <a:lnTo>
                                  <a:pt x="3601669" y="362178"/>
                                </a:lnTo>
                                <a:lnTo>
                                  <a:pt x="3327362" y="362178"/>
                                </a:lnTo>
                                <a:lnTo>
                                  <a:pt x="3320173" y="311378"/>
                                </a:lnTo>
                                <a:lnTo>
                                  <a:pt x="3304857" y="273278"/>
                                </a:lnTo>
                                <a:lnTo>
                                  <a:pt x="3282289" y="235178"/>
                                </a:lnTo>
                                <a:lnTo>
                                  <a:pt x="3253346" y="209778"/>
                                </a:lnTo>
                                <a:lnTo>
                                  <a:pt x="3218865" y="171678"/>
                                </a:lnTo>
                                <a:lnTo>
                                  <a:pt x="3179737" y="158978"/>
                                </a:lnTo>
                                <a:lnTo>
                                  <a:pt x="3136798" y="146278"/>
                                </a:lnTo>
                                <a:lnTo>
                                  <a:pt x="1214932" y="146278"/>
                                </a:lnTo>
                                <a:lnTo>
                                  <a:pt x="1172032" y="158978"/>
                                </a:lnTo>
                                <a:lnTo>
                                  <a:pt x="1132916" y="171678"/>
                                </a:lnTo>
                                <a:lnTo>
                                  <a:pt x="1098473" y="209778"/>
                                </a:lnTo>
                                <a:lnTo>
                                  <a:pt x="1069530" y="235178"/>
                                </a:lnTo>
                                <a:lnTo>
                                  <a:pt x="1046962" y="273278"/>
                                </a:lnTo>
                                <a:lnTo>
                                  <a:pt x="1031621" y="311378"/>
                                </a:lnTo>
                                <a:lnTo>
                                  <a:pt x="1024369" y="362178"/>
                                </a:lnTo>
                                <a:lnTo>
                                  <a:pt x="750062" y="362178"/>
                                </a:lnTo>
                                <a:lnTo>
                                  <a:pt x="750062" y="374878"/>
                                </a:lnTo>
                                <a:lnTo>
                                  <a:pt x="746556" y="425678"/>
                                </a:lnTo>
                                <a:lnTo>
                                  <a:pt x="736396" y="463778"/>
                                </a:lnTo>
                                <a:lnTo>
                                  <a:pt x="720064" y="514578"/>
                                </a:lnTo>
                                <a:lnTo>
                                  <a:pt x="698080" y="552678"/>
                                </a:lnTo>
                                <a:lnTo>
                                  <a:pt x="670928" y="590778"/>
                                </a:lnTo>
                                <a:lnTo>
                                  <a:pt x="639102" y="616178"/>
                                </a:lnTo>
                                <a:lnTo>
                                  <a:pt x="603123" y="641578"/>
                                </a:lnTo>
                                <a:lnTo>
                                  <a:pt x="563486" y="666978"/>
                                </a:lnTo>
                                <a:lnTo>
                                  <a:pt x="520687" y="679678"/>
                                </a:lnTo>
                                <a:lnTo>
                                  <a:pt x="475221" y="692378"/>
                                </a:lnTo>
                                <a:lnTo>
                                  <a:pt x="412927" y="692378"/>
                                </a:lnTo>
                                <a:lnTo>
                                  <a:pt x="412927" y="832078"/>
                                </a:lnTo>
                                <a:lnTo>
                                  <a:pt x="365963" y="844778"/>
                                </a:lnTo>
                                <a:lnTo>
                                  <a:pt x="321881" y="857478"/>
                                </a:lnTo>
                                <a:lnTo>
                                  <a:pt x="281393" y="882878"/>
                                </a:lnTo>
                                <a:lnTo>
                                  <a:pt x="245186" y="908278"/>
                                </a:lnTo>
                                <a:lnTo>
                                  <a:pt x="213995" y="933678"/>
                                </a:lnTo>
                                <a:lnTo>
                                  <a:pt x="188493" y="971778"/>
                                </a:lnTo>
                                <a:lnTo>
                                  <a:pt x="169405" y="1022578"/>
                                </a:lnTo>
                                <a:lnTo>
                                  <a:pt x="157429" y="1060678"/>
                                </a:lnTo>
                                <a:lnTo>
                                  <a:pt x="153289" y="1111478"/>
                                </a:lnTo>
                                <a:lnTo>
                                  <a:pt x="153289" y="1682978"/>
                                </a:lnTo>
                                <a:lnTo>
                                  <a:pt x="157429" y="1733778"/>
                                </a:lnTo>
                                <a:lnTo>
                                  <a:pt x="169405" y="1771878"/>
                                </a:lnTo>
                                <a:lnTo>
                                  <a:pt x="188493" y="1822678"/>
                                </a:lnTo>
                                <a:lnTo>
                                  <a:pt x="213995" y="1860778"/>
                                </a:lnTo>
                                <a:lnTo>
                                  <a:pt x="245186" y="1886178"/>
                                </a:lnTo>
                                <a:lnTo>
                                  <a:pt x="281393" y="1911578"/>
                                </a:lnTo>
                                <a:lnTo>
                                  <a:pt x="321881" y="1936978"/>
                                </a:lnTo>
                                <a:lnTo>
                                  <a:pt x="365963" y="1949678"/>
                                </a:lnTo>
                                <a:lnTo>
                                  <a:pt x="412927" y="1962378"/>
                                </a:lnTo>
                                <a:lnTo>
                                  <a:pt x="412927" y="2102078"/>
                                </a:lnTo>
                                <a:lnTo>
                                  <a:pt x="475221" y="2102078"/>
                                </a:lnTo>
                                <a:lnTo>
                                  <a:pt x="520687" y="2114778"/>
                                </a:lnTo>
                                <a:lnTo>
                                  <a:pt x="563486" y="2127478"/>
                                </a:lnTo>
                                <a:lnTo>
                                  <a:pt x="603123" y="2152878"/>
                                </a:lnTo>
                                <a:lnTo>
                                  <a:pt x="639102" y="2178278"/>
                                </a:lnTo>
                                <a:lnTo>
                                  <a:pt x="670928" y="2203678"/>
                                </a:lnTo>
                                <a:lnTo>
                                  <a:pt x="698080" y="2241778"/>
                                </a:lnTo>
                                <a:lnTo>
                                  <a:pt x="720064" y="2279878"/>
                                </a:lnTo>
                                <a:lnTo>
                                  <a:pt x="736396" y="2330678"/>
                                </a:lnTo>
                                <a:lnTo>
                                  <a:pt x="746556" y="2368778"/>
                                </a:lnTo>
                                <a:lnTo>
                                  <a:pt x="750062" y="2419578"/>
                                </a:lnTo>
                                <a:lnTo>
                                  <a:pt x="750062" y="2432278"/>
                                </a:lnTo>
                                <a:lnTo>
                                  <a:pt x="1024369" y="2432278"/>
                                </a:lnTo>
                                <a:lnTo>
                                  <a:pt x="1031557" y="2483078"/>
                                </a:lnTo>
                                <a:lnTo>
                                  <a:pt x="1046861" y="2521178"/>
                                </a:lnTo>
                                <a:lnTo>
                                  <a:pt x="1069428" y="2559278"/>
                                </a:lnTo>
                                <a:lnTo>
                                  <a:pt x="1098384" y="2584678"/>
                                </a:lnTo>
                                <a:lnTo>
                                  <a:pt x="1132852" y="2622778"/>
                                </a:lnTo>
                                <a:lnTo>
                                  <a:pt x="1171994" y="2635478"/>
                                </a:lnTo>
                                <a:lnTo>
                                  <a:pt x="1214920" y="2648178"/>
                                </a:lnTo>
                                <a:lnTo>
                                  <a:pt x="3136938" y="2648178"/>
                                </a:lnTo>
                                <a:lnTo>
                                  <a:pt x="3179940" y="2635478"/>
                                </a:lnTo>
                                <a:lnTo>
                                  <a:pt x="3219081" y="2622778"/>
                                </a:lnTo>
                                <a:lnTo>
                                  <a:pt x="3253524" y="2584678"/>
                                </a:lnTo>
                                <a:lnTo>
                                  <a:pt x="3282429" y="2559278"/>
                                </a:lnTo>
                                <a:lnTo>
                                  <a:pt x="3304933" y="2521178"/>
                                </a:lnTo>
                                <a:lnTo>
                                  <a:pt x="3320186" y="2483078"/>
                                </a:lnTo>
                                <a:lnTo>
                                  <a:pt x="3327362" y="2432278"/>
                                </a:lnTo>
                                <a:lnTo>
                                  <a:pt x="3601669" y="2432278"/>
                                </a:lnTo>
                                <a:lnTo>
                                  <a:pt x="3601669" y="2419578"/>
                                </a:lnTo>
                                <a:lnTo>
                                  <a:pt x="3605161" y="2368778"/>
                                </a:lnTo>
                                <a:lnTo>
                                  <a:pt x="3615321" y="2330678"/>
                                </a:lnTo>
                                <a:lnTo>
                                  <a:pt x="3631654" y="2279878"/>
                                </a:lnTo>
                                <a:lnTo>
                                  <a:pt x="3653650" y="2241778"/>
                                </a:lnTo>
                                <a:lnTo>
                                  <a:pt x="3680803" y="2203678"/>
                                </a:lnTo>
                                <a:lnTo>
                                  <a:pt x="3712616" y="2178278"/>
                                </a:lnTo>
                                <a:lnTo>
                                  <a:pt x="3748595" y="2152878"/>
                                </a:lnTo>
                                <a:lnTo>
                                  <a:pt x="3788232" y="2127478"/>
                                </a:lnTo>
                                <a:lnTo>
                                  <a:pt x="3831044" y="2114778"/>
                                </a:lnTo>
                                <a:lnTo>
                                  <a:pt x="3876510" y="2102078"/>
                                </a:lnTo>
                                <a:lnTo>
                                  <a:pt x="3938803" y="2102078"/>
                                </a:lnTo>
                                <a:lnTo>
                                  <a:pt x="3938803" y="1962378"/>
                                </a:lnTo>
                                <a:lnTo>
                                  <a:pt x="3985691" y="1949678"/>
                                </a:lnTo>
                                <a:lnTo>
                                  <a:pt x="4029735" y="1936978"/>
                                </a:lnTo>
                                <a:lnTo>
                                  <a:pt x="4070223" y="1911578"/>
                                </a:lnTo>
                                <a:lnTo>
                                  <a:pt x="4106430" y="1886178"/>
                                </a:lnTo>
                                <a:lnTo>
                                  <a:pt x="4137660" y="1860778"/>
                                </a:lnTo>
                                <a:lnTo>
                                  <a:pt x="4163174" y="1822678"/>
                                </a:lnTo>
                                <a:lnTo>
                                  <a:pt x="4182287" y="1771878"/>
                                </a:lnTo>
                                <a:lnTo>
                                  <a:pt x="4194289" y="1733778"/>
                                </a:lnTo>
                                <a:lnTo>
                                  <a:pt x="4198442" y="1682978"/>
                                </a:lnTo>
                                <a:lnTo>
                                  <a:pt x="4198442" y="1111478"/>
                                </a:lnTo>
                                <a:close/>
                              </a:path>
                              <a:path w="4352290" h="2794000">
                                <a:moveTo>
                                  <a:pt x="4351972" y="1028700"/>
                                </a:moveTo>
                                <a:lnTo>
                                  <a:pt x="4348454" y="990600"/>
                                </a:lnTo>
                                <a:lnTo>
                                  <a:pt x="4338231" y="939800"/>
                                </a:lnTo>
                                <a:lnTo>
                                  <a:pt x="4321848" y="901700"/>
                                </a:lnTo>
                                <a:lnTo>
                                  <a:pt x="4299826" y="863600"/>
                                </a:lnTo>
                                <a:lnTo>
                                  <a:pt x="4293540" y="854786"/>
                                </a:lnTo>
                                <a:lnTo>
                                  <a:pt x="4293540" y="1028700"/>
                                </a:lnTo>
                                <a:lnTo>
                                  <a:pt x="4293540" y="1765300"/>
                                </a:lnTo>
                                <a:lnTo>
                                  <a:pt x="4288561" y="1816100"/>
                                </a:lnTo>
                                <a:lnTo>
                                  <a:pt x="4274286" y="1854200"/>
                                </a:lnTo>
                                <a:lnTo>
                                  <a:pt x="4251706" y="1905000"/>
                                </a:lnTo>
                                <a:lnTo>
                                  <a:pt x="4221823" y="1930400"/>
                                </a:lnTo>
                                <a:lnTo>
                                  <a:pt x="4185615" y="1968500"/>
                                </a:lnTo>
                                <a:lnTo>
                                  <a:pt x="4144086" y="1993900"/>
                                </a:lnTo>
                                <a:lnTo>
                                  <a:pt x="4098239" y="2006600"/>
                                </a:lnTo>
                                <a:lnTo>
                                  <a:pt x="4019727" y="2006600"/>
                                </a:lnTo>
                                <a:lnTo>
                                  <a:pt x="4019727" y="2159000"/>
                                </a:lnTo>
                                <a:lnTo>
                                  <a:pt x="3973385" y="2159000"/>
                                </a:lnTo>
                                <a:lnTo>
                                  <a:pt x="3928973" y="2171700"/>
                                </a:lnTo>
                                <a:lnTo>
                                  <a:pt x="3886809" y="2184400"/>
                                </a:lnTo>
                                <a:lnTo>
                                  <a:pt x="3847261" y="2209800"/>
                                </a:lnTo>
                                <a:lnTo>
                                  <a:pt x="3810660" y="2235200"/>
                                </a:lnTo>
                                <a:lnTo>
                                  <a:pt x="3777348" y="2273300"/>
                                </a:lnTo>
                                <a:lnTo>
                                  <a:pt x="3747668" y="2298700"/>
                                </a:lnTo>
                                <a:lnTo>
                                  <a:pt x="3721963" y="2336800"/>
                                </a:lnTo>
                                <a:lnTo>
                                  <a:pt x="3700576" y="2374900"/>
                                </a:lnTo>
                                <a:lnTo>
                                  <a:pt x="3683838" y="2413000"/>
                                </a:lnTo>
                                <a:lnTo>
                                  <a:pt x="3672103" y="2463800"/>
                                </a:lnTo>
                                <a:lnTo>
                                  <a:pt x="3665715" y="2514600"/>
                                </a:lnTo>
                                <a:lnTo>
                                  <a:pt x="3376015" y="2514600"/>
                                </a:lnTo>
                                <a:lnTo>
                                  <a:pt x="3376015" y="2540000"/>
                                </a:lnTo>
                                <a:lnTo>
                                  <a:pt x="3370592" y="2590800"/>
                                </a:lnTo>
                                <a:lnTo>
                                  <a:pt x="3355149" y="2628900"/>
                                </a:lnTo>
                                <a:lnTo>
                                  <a:pt x="3330943" y="2667000"/>
                                </a:lnTo>
                                <a:lnTo>
                                  <a:pt x="3299193" y="2692400"/>
                                </a:lnTo>
                                <a:lnTo>
                                  <a:pt x="3261144" y="2717800"/>
                                </a:lnTo>
                                <a:lnTo>
                                  <a:pt x="3218053" y="2730500"/>
                                </a:lnTo>
                                <a:lnTo>
                                  <a:pt x="3171139" y="2743200"/>
                                </a:lnTo>
                                <a:lnTo>
                                  <a:pt x="1180833" y="2743200"/>
                                </a:lnTo>
                                <a:lnTo>
                                  <a:pt x="1133919" y="2730500"/>
                                </a:lnTo>
                                <a:lnTo>
                                  <a:pt x="1090815" y="2717800"/>
                                </a:lnTo>
                                <a:lnTo>
                                  <a:pt x="1052779" y="2692400"/>
                                </a:lnTo>
                                <a:lnTo>
                                  <a:pt x="1021029" y="2667000"/>
                                </a:lnTo>
                                <a:lnTo>
                                  <a:pt x="996823" y="2628900"/>
                                </a:lnTo>
                                <a:lnTo>
                                  <a:pt x="981379" y="2590800"/>
                                </a:lnTo>
                                <a:lnTo>
                                  <a:pt x="975956" y="2540000"/>
                                </a:lnTo>
                                <a:lnTo>
                                  <a:pt x="975956" y="2514600"/>
                                </a:lnTo>
                                <a:lnTo>
                                  <a:pt x="686244" y="2514600"/>
                                </a:lnTo>
                                <a:lnTo>
                                  <a:pt x="679907" y="2463800"/>
                                </a:lnTo>
                                <a:lnTo>
                                  <a:pt x="668197" y="2413000"/>
                                </a:lnTo>
                                <a:lnTo>
                                  <a:pt x="651459" y="2374900"/>
                                </a:lnTo>
                                <a:lnTo>
                                  <a:pt x="630059" y="2336800"/>
                                </a:lnTo>
                                <a:lnTo>
                                  <a:pt x="604329" y="2298700"/>
                                </a:lnTo>
                                <a:lnTo>
                                  <a:pt x="574611" y="2273300"/>
                                </a:lnTo>
                                <a:lnTo>
                                  <a:pt x="541274" y="2235200"/>
                                </a:lnTo>
                                <a:lnTo>
                                  <a:pt x="504647" y="2209800"/>
                                </a:lnTo>
                                <a:lnTo>
                                  <a:pt x="465086" y="2184400"/>
                                </a:lnTo>
                                <a:lnTo>
                                  <a:pt x="422935" y="2171700"/>
                                </a:lnTo>
                                <a:lnTo>
                                  <a:pt x="378536" y="2159000"/>
                                </a:lnTo>
                                <a:lnTo>
                                  <a:pt x="332244" y="2159000"/>
                                </a:lnTo>
                                <a:lnTo>
                                  <a:pt x="332244" y="2006600"/>
                                </a:lnTo>
                                <a:lnTo>
                                  <a:pt x="253657" y="2006600"/>
                                </a:lnTo>
                                <a:lnTo>
                                  <a:pt x="207772" y="1993900"/>
                                </a:lnTo>
                                <a:lnTo>
                                  <a:pt x="166243" y="1968500"/>
                                </a:lnTo>
                                <a:lnTo>
                                  <a:pt x="130060" y="1930400"/>
                                </a:lnTo>
                                <a:lnTo>
                                  <a:pt x="100203" y="1905000"/>
                                </a:lnTo>
                                <a:lnTo>
                                  <a:pt x="77647" y="1854200"/>
                                </a:lnTo>
                                <a:lnTo>
                                  <a:pt x="63398" y="1816100"/>
                                </a:lnTo>
                                <a:lnTo>
                                  <a:pt x="58432" y="1765300"/>
                                </a:lnTo>
                                <a:lnTo>
                                  <a:pt x="58432" y="1028700"/>
                                </a:lnTo>
                                <a:lnTo>
                                  <a:pt x="63411" y="977900"/>
                                </a:lnTo>
                                <a:lnTo>
                                  <a:pt x="77685" y="939800"/>
                                </a:lnTo>
                                <a:lnTo>
                                  <a:pt x="100266" y="889000"/>
                                </a:lnTo>
                                <a:lnTo>
                                  <a:pt x="130149" y="863600"/>
                                </a:lnTo>
                                <a:lnTo>
                                  <a:pt x="166357" y="825500"/>
                                </a:lnTo>
                                <a:lnTo>
                                  <a:pt x="207873" y="812800"/>
                                </a:lnTo>
                                <a:lnTo>
                                  <a:pt x="253720" y="787400"/>
                                </a:lnTo>
                                <a:lnTo>
                                  <a:pt x="332244" y="787400"/>
                                </a:lnTo>
                                <a:lnTo>
                                  <a:pt x="332244" y="635000"/>
                                </a:lnTo>
                                <a:lnTo>
                                  <a:pt x="378587" y="635000"/>
                                </a:lnTo>
                                <a:lnTo>
                                  <a:pt x="423011" y="622300"/>
                                </a:lnTo>
                                <a:lnTo>
                                  <a:pt x="465188" y="609600"/>
                                </a:lnTo>
                                <a:lnTo>
                                  <a:pt x="504761" y="584200"/>
                                </a:lnTo>
                                <a:lnTo>
                                  <a:pt x="541375" y="558800"/>
                                </a:lnTo>
                                <a:lnTo>
                                  <a:pt x="574713" y="533400"/>
                                </a:lnTo>
                                <a:lnTo>
                                  <a:pt x="604405" y="495300"/>
                                </a:lnTo>
                                <a:lnTo>
                                  <a:pt x="630110" y="457200"/>
                                </a:lnTo>
                                <a:lnTo>
                                  <a:pt x="651497" y="419100"/>
                                </a:lnTo>
                                <a:lnTo>
                                  <a:pt x="668210" y="381000"/>
                                </a:lnTo>
                                <a:lnTo>
                                  <a:pt x="679907" y="330200"/>
                                </a:lnTo>
                                <a:lnTo>
                                  <a:pt x="686244" y="279400"/>
                                </a:lnTo>
                                <a:lnTo>
                                  <a:pt x="975956" y="279400"/>
                                </a:lnTo>
                                <a:lnTo>
                                  <a:pt x="975956" y="254000"/>
                                </a:lnTo>
                                <a:lnTo>
                                  <a:pt x="981379" y="215900"/>
                                </a:lnTo>
                                <a:lnTo>
                                  <a:pt x="996810" y="165100"/>
                                </a:lnTo>
                                <a:lnTo>
                                  <a:pt x="1021029" y="127000"/>
                                </a:lnTo>
                                <a:lnTo>
                                  <a:pt x="1052779" y="101600"/>
                                </a:lnTo>
                                <a:lnTo>
                                  <a:pt x="1090815" y="76200"/>
                                </a:lnTo>
                                <a:lnTo>
                                  <a:pt x="1133919" y="63500"/>
                                </a:lnTo>
                                <a:lnTo>
                                  <a:pt x="1180833" y="50800"/>
                                </a:lnTo>
                                <a:lnTo>
                                  <a:pt x="3171139" y="50800"/>
                                </a:lnTo>
                                <a:lnTo>
                                  <a:pt x="3218053" y="63500"/>
                                </a:lnTo>
                                <a:lnTo>
                                  <a:pt x="3261144" y="76200"/>
                                </a:lnTo>
                                <a:lnTo>
                                  <a:pt x="3299193" y="101600"/>
                                </a:lnTo>
                                <a:lnTo>
                                  <a:pt x="3330943" y="127000"/>
                                </a:lnTo>
                                <a:lnTo>
                                  <a:pt x="3355149" y="165100"/>
                                </a:lnTo>
                                <a:lnTo>
                                  <a:pt x="3370592" y="215900"/>
                                </a:lnTo>
                                <a:lnTo>
                                  <a:pt x="3376015" y="254000"/>
                                </a:lnTo>
                                <a:lnTo>
                                  <a:pt x="3376015" y="279400"/>
                                </a:lnTo>
                                <a:lnTo>
                                  <a:pt x="3665715" y="279400"/>
                                </a:lnTo>
                                <a:lnTo>
                                  <a:pt x="3672103" y="330200"/>
                                </a:lnTo>
                                <a:lnTo>
                                  <a:pt x="3683838" y="381000"/>
                                </a:lnTo>
                                <a:lnTo>
                                  <a:pt x="3700576" y="419100"/>
                                </a:lnTo>
                                <a:lnTo>
                                  <a:pt x="3721963" y="457200"/>
                                </a:lnTo>
                                <a:lnTo>
                                  <a:pt x="3747668" y="495300"/>
                                </a:lnTo>
                                <a:lnTo>
                                  <a:pt x="3777348" y="533400"/>
                                </a:lnTo>
                                <a:lnTo>
                                  <a:pt x="3810660" y="558800"/>
                                </a:lnTo>
                                <a:lnTo>
                                  <a:pt x="3847261" y="584200"/>
                                </a:lnTo>
                                <a:lnTo>
                                  <a:pt x="3886809" y="609600"/>
                                </a:lnTo>
                                <a:lnTo>
                                  <a:pt x="3928973" y="622300"/>
                                </a:lnTo>
                                <a:lnTo>
                                  <a:pt x="3973385" y="635000"/>
                                </a:lnTo>
                                <a:lnTo>
                                  <a:pt x="4019727" y="635000"/>
                                </a:lnTo>
                                <a:lnTo>
                                  <a:pt x="4019727" y="787400"/>
                                </a:lnTo>
                                <a:lnTo>
                                  <a:pt x="4098239" y="787400"/>
                                </a:lnTo>
                                <a:lnTo>
                                  <a:pt x="4144086" y="812800"/>
                                </a:lnTo>
                                <a:lnTo>
                                  <a:pt x="4185615" y="825500"/>
                                </a:lnTo>
                                <a:lnTo>
                                  <a:pt x="4221823" y="863600"/>
                                </a:lnTo>
                                <a:lnTo>
                                  <a:pt x="4251706" y="889000"/>
                                </a:lnTo>
                                <a:lnTo>
                                  <a:pt x="4274286" y="939800"/>
                                </a:lnTo>
                                <a:lnTo>
                                  <a:pt x="4288561" y="977900"/>
                                </a:lnTo>
                                <a:lnTo>
                                  <a:pt x="4293540" y="1028700"/>
                                </a:lnTo>
                                <a:lnTo>
                                  <a:pt x="4293540" y="854786"/>
                                </a:lnTo>
                                <a:lnTo>
                                  <a:pt x="4240911" y="800100"/>
                                </a:lnTo>
                                <a:lnTo>
                                  <a:pt x="4205097" y="774700"/>
                                </a:lnTo>
                                <a:lnTo>
                                  <a:pt x="4165714" y="749300"/>
                                </a:lnTo>
                                <a:lnTo>
                                  <a:pt x="4123309" y="736600"/>
                                </a:lnTo>
                                <a:lnTo>
                                  <a:pt x="4078401" y="736600"/>
                                </a:lnTo>
                                <a:lnTo>
                                  <a:pt x="4078401" y="584200"/>
                                </a:lnTo>
                                <a:lnTo>
                                  <a:pt x="4049064" y="584200"/>
                                </a:lnTo>
                                <a:lnTo>
                                  <a:pt x="4000970" y="571500"/>
                                </a:lnTo>
                                <a:lnTo>
                                  <a:pt x="3955046" y="571500"/>
                                </a:lnTo>
                                <a:lnTo>
                                  <a:pt x="3911803" y="546100"/>
                                </a:lnTo>
                                <a:lnTo>
                                  <a:pt x="3871734" y="533400"/>
                                </a:lnTo>
                                <a:lnTo>
                                  <a:pt x="3835374" y="495300"/>
                                </a:lnTo>
                                <a:lnTo>
                                  <a:pt x="3803205" y="469900"/>
                                </a:lnTo>
                                <a:lnTo>
                                  <a:pt x="3775748" y="431800"/>
                                </a:lnTo>
                                <a:lnTo>
                                  <a:pt x="3753510" y="393700"/>
                                </a:lnTo>
                                <a:lnTo>
                                  <a:pt x="3736987" y="355600"/>
                                </a:lnTo>
                                <a:lnTo>
                                  <a:pt x="3726713" y="304800"/>
                                </a:lnTo>
                                <a:lnTo>
                                  <a:pt x="3723170" y="254000"/>
                                </a:lnTo>
                                <a:lnTo>
                                  <a:pt x="3723170" y="228600"/>
                                </a:lnTo>
                                <a:lnTo>
                                  <a:pt x="3432733" y="228600"/>
                                </a:lnTo>
                                <a:lnTo>
                                  <a:pt x="3422891" y="177800"/>
                                </a:lnTo>
                                <a:lnTo>
                                  <a:pt x="3404781" y="139700"/>
                                </a:lnTo>
                                <a:lnTo>
                                  <a:pt x="3379266" y="101600"/>
                                </a:lnTo>
                                <a:lnTo>
                                  <a:pt x="3347224" y="63500"/>
                                </a:lnTo>
                                <a:lnTo>
                                  <a:pt x="3328365" y="50800"/>
                                </a:lnTo>
                                <a:lnTo>
                                  <a:pt x="3309518" y="38100"/>
                                </a:lnTo>
                                <a:lnTo>
                                  <a:pt x="3267024" y="12700"/>
                                </a:lnTo>
                                <a:lnTo>
                                  <a:pt x="3220605" y="0"/>
                                </a:lnTo>
                                <a:lnTo>
                                  <a:pt x="1131379" y="0"/>
                                </a:lnTo>
                                <a:lnTo>
                                  <a:pt x="1084986" y="12700"/>
                                </a:lnTo>
                                <a:lnTo>
                                  <a:pt x="1042517" y="38100"/>
                                </a:lnTo>
                                <a:lnTo>
                                  <a:pt x="1004836" y="63500"/>
                                </a:lnTo>
                                <a:lnTo>
                                  <a:pt x="972807" y="101600"/>
                                </a:lnTo>
                                <a:lnTo>
                                  <a:pt x="947293" y="139700"/>
                                </a:lnTo>
                                <a:lnTo>
                                  <a:pt x="929144" y="177800"/>
                                </a:lnTo>
                                <a:lnTo>
                                  <a:pt x="919238" y="228600"/>
                                </a:lnTo>
                                <a:lnTo>
                                  <a:pt x="629043" y="228600"/>
                                </a:lnTo>
                                <a:lnTo>
                                  <a:pt x="629043" y="254000"/>
                                </a:lnTo>
                                <a:lnTo>
                                  <a:pt x="625500" y="304800"/>
                                </a:lnTo>
                                <a:lnTo>
                                  <a:pt x="615200" y="355600"/>
                                </a:lnTo>
                                <a:lnTo>
                                  <a:pt x="598665" y="393700"/>
                                </a:lnTo>
                                <a:lnTo>
                                  <a:pt x="576389" y="431800"/>
                                </a:lnTo>
                                <a:lnTo>
                                  <a:pt x="548906" y="469900"/>
                                </a:lnTo>
                                <a:lnTo>
                                  <a:pt x="516699" y="495300"/>
                                </a:lnTo>
                                <a:lnTo>
                                  <a:pt x="480301" y="533400"/>
                                </a:lnTo>
                                <a:lnTo>
                                  <a:pt x="440207" y="546100"/>
                                </a:lnTo>
                                <a:lnTo>
                                  <a:pt x="396938" y="571500"/>
                                </a:lnTo>
                                <a:lnTo>
                                  <a:pt x="351002" y="571500"/>
                                </a:lnTo>
                                <a:lnTo>
                                  <a:pt x="302907" y="584200"/>
                                </a:lnTo>
                                <a:lnTo>
                                  <a:pt x="273570" y="584200"/>
                                </a:lnTo>
                                <a:lnTo>
                                  <a:pt x="273570" y="736600"/>
                                </a:lnTo>
                                <a:lnTo>
                                  <a:pt x="228663" y="736600"/>
                                </a:lnTo>
                                <a:lnTo>
                                  <a:pt x="186258" y="749300"/>
                                </a:lnTo>
                                <a:lnTo>
                                  <a:pt x="146875" y="774700"/>
                                </a:lnTo>
                                <a:lnTo>
                                  <a:pt x="111048" y="800100"/>
                                </a:lnTo>
                                <a:lnTo>
                                  <a:pt x="79298" y="825500"/>
                                </a:lnTo>
                                <a:lnTo>
                                  <a:pt x="52146" y="863600"/>
                                </a:lnTo>
                                <a:lnTo>
                                  <a:pt x="30111" y="901700"/>
                                </a:lnTo>
                                <a:lnTo>
                                  <a:pt x="13728" y="939800"/>
                                </a:lnTo>
                                <a:lnTo>
                                  <a:pt x="3517" y="990600"/>
                                </a:lnTo>
                                <a:lnTo>
                                  <a:pt x="0" y="1028700"/>
                                </a:lnTo>
                                <a:lnTo>
                                  <a:pt x="0" y="1765300"/>
                                </a:lnTo>
                                <a:lnTo>
                                  <a:pt x="3517" y="1803400"/>
                                </a:lnTo>
                                <a:lnTo>
                                  <a:pt x="13728" y="1854200"/>
                                </a:lnTo>
                                <a:lnTo>
                                  <a:pt x="30111" y="1892300"/>
                                </a:lnTo>
                                <a:lnTo>
                                  <a:pt x="52146" y="1930400"/>
                                </a:lnTo>
                                <a:lnTo>
                                  <a:pt x="79298" y="1968500"/>
                                </a:lnTo>
                                <a:lnTo>
                                  <a:pt x="111048" y="1993900"/>
                                </a:lnTo>
                                <a:lnTo>
                                  <a:pt x="146875" y="2019300"/>
                                </a:lnTo>
                                <a:lnTo>
                                  <a:pt x="186258" y="2044700"/>
                                </a:lnTo>
                                <a:lnTo>
                                  <a:pt x="228663" y="2057400"/>
                                </a:lnTo>
                                <a:lnTo>
                                  <a:pt x="273570" y="2057400"/>
                                </a:lnTo>
                                <a:lnTo>
                                  <a:pt x="273570" y="2209800"/>
                                </a:lnTo>
                                <a:lnTo>
                                  <a:pt x="302907" y="2209800"/>
                                </a:lnTo>
                                <a:lnTo>
                                  <a:pt x="351002" y="2222500"/>
                                </a:lnTo>
                                <a:lnTo>
                                  <a:pt x="396938" y="2222500"/>
                                </a:lnTo>
                                <a:lnTo>
                                  <a:pt x="440207" y="2247900"/>
                                </a:lnTo>
                                <a:lnTo>
                                  <a:pt x="480301" y="2260600"/>
                                </a:lnTo>
                                <a:lnTo>
                                  <a:pt x="516699" y="2298700"/>
                                </a:lnTo>
                                <a:lnTo>
                                  <a:pt x="548906" y="2324100"/>
                                </a:lnTo>
                                <a:lnTo>
                                  <a:pt x="576389" y="2362200"/>
                                </a:lnTo>
                                <a:lnTo>
                                  <a:pt x="598665" y="2400300"/>
                                </a:lnTo>
                                <a:lnTo>
                                  <a:pt x="615200" y="2438400"/>
                                </a:lnTo>
                                <a:lnTo>
                                  <a:pt x="625500" y="2489200"/>
                                </a:lnTo>
                                <a:lnTo>
                                  <a:pt x="629043" y="2540000"/>
                                </a:lnTo>
                                <a:lnTo>
                                  <a:pt x="629043" y="2565400"/>
                                </a:lnTo>
                                <a:lnTo>
                                  <a:pt x="919238" y="2565400"/>
                                </a:lnTo>
                                <a:lnTo>
                                  <a:pt x="929081" y="2616200"/>
                                </a:lnTo>
                                <a:lnTo>
                                  <a:pt x="947191" y="2654300"/>
                                </a:lnTo>
                                <a:lnTo>
                                  <a:pt x="972705" y="2692400"/>
                                </a:lnTo>
                                <a:lnTo>
                                  <a:pt x="1004747" y="2730500"/>
                                </a:lnTo>
                                <a:lnTo>
                                  <a:pt x="1042454" y="2755900"/>
                                </a:lnTo>
                                <a:lnTo>
                                  <a:pt x="1084948" y="2781300"/>
                                </a:lnTo>
                                <a:lnTo>
                                  <a:pt x="1131366" y="2794000"/>
                                </a:lnTo>
                                <a:lnTo>
                                  <a:pt x="3220593" y="2794000"/>
                                </a:lnTo>
                                <a:lnTo>
                                  <a:pt x="3266986" y="2781300"/>
                                </a:lnTo>
                                <a:lnTo>
                                  <a:pt x="3309455" y="2755900"/>
                                </a:lnTo>
                                <a:lnTo>
                                  <a:pt x="3328289" y="2743200"/>
                                </a:lnTo>
                                <a:lnTo>
                                  <a:pt x="3347135" y="2730500"/>
                                </a:lnTo>
                                <a:lnTo>
                                  <a:pt x="3379165" y="2692400"/>
                                </a:lnTo>
                                <a:lnTo>
                                  <a:pt x="3404679" y="2654300"/>
                                </a:lnTo>
                                <a:lnTo>
                                  <a:pt x="3422827" y="2616200"/>
                                </a:lnTo>
                                <a:lnTo>
                                  <a:pt x="3432733" y="2565400"/>
                                </a:lnTo>
                                <a:lnTo>
                                  <a:pt x="3723170" y="2565400"/>
                                </a:lnTo>
                                <a:lnTo>
                                  <a:pt x="3723170" y="2540000"/>
                                </a:lnTo>
                                <a:lnTo>
                                  <a:pt x="3726713" y="2489200"/>
                                </a:lnTo>
                                <a:lnTo>
                                  <a:pt x="3736987" y="2438400"/>
                                </a:lnTo>
                                <a:lnTo>
                                  <a:pt x="3753510" y="2400300"/>
                                </a:lnTo>
                                <a:lnTo>
                                  <a:pt x="3775748" y="2362200"/>
                                </a:lnTo>
                                <a:lnTo>
                                  <a:pt x="3803205" y="2324100"/>
                                </a:lnTo>
                                <a:lnTo>
                                  <a:pt x="3835374" y="2298700"/>
                                </a:lnTo>
                                <a:lnTo>
                                  <a:pt x="3871734" y="2260600"/>
                                </a:lnTo>
                                <a:lnTo>
                                  <a:pt x="3911803" y="2247900"/>
                                </a:lnTo>
                                <a:lnTo>
                                  <a:pt x="3955046" y="2222500"/>
                                </a:lnTo>
                                <a:lnTo>
                                  <a:pt x="4000970" y="2222500"/>
                                </a:lnTo>
                                <a:lnTo>
                                  <a:pt x="4049064" y="2209800"/>
                                </a:lnTo>
                                <a:lnTo>
                                  <a:pt x="4078401" y="2209800"/>
                                </a:lnTo>
                                <a:lnTo>
                                  <a:pt x="4078401" y="2057400"/>
                                </a:lnTo>
                                <a:lnTo>
                                  <a:pt x="4123309" y="2057400"/>
                                </a:lnTo>
                                <a:lnTo>
                                  <a:pt x="4165714" y="2044700"/>
                                </a:lnTo>
                                <a:lnTo>
                                  <a:pt x="4205097" y="2019300"/>
                                </a:lnTo>
                                <a:lnTo>
                                  <a:pt x="4240911" y="1993900"/>
                                </a:lnTo>
                                <a:lnTo>
                                  <a:pt x="4272673" y="1968500"/>
                                </a:lnTo>
                                <a:lnTo>
                                  <a:pt x="4299826" y="1930400"/>
                                </a:lnTo>
                                <a:lnTo>
                                  <a:pt x="4321848" y="1892300"/>
                                </a:lnTo>
                                <a:lnTo>
                                  <a:pt x="4338231" y="1854200"/>
                                </a:lnTo>
                                <a:lnTo>
                                  <a:pt x="4348454" y="1803400"/>
                                </a:lnTo>
                                <a:lnTo>
                                  <a:pt x="4351972" y="1765300"/>
                                </a:lnTo>
                                <a:lnTo>
                                  <a:pt x="4351972" y="1028700"/>
                                </a:lnTo>
                                <a:close/>
                              </a:path>
                            </a:pathLst>
                          </a:custGeom>
                          <a:solidFill>
                            <a:srgbClr val="885D44"/>
                          </a:solidFill>
                        </wps:spPr>
                        <wps:bodyPr wrap="square" lIns="0" tIns="0" rIns="0" bIns="0" rtlCol="0">
                          <a:prstTxWarp prst="textNoShape">
                            <a:avLst/>
                          </a:prstTxWarp>
                          <a:noAutofit/>
                        </wps:bodyPr>
                      </wps:wsp>
                      <wps:wsp>
                        <wps:cNvPr id="5" name="Textbox 5"/>
                        <wps:cNvSpPr txBox="1"/>
                        <wps:spPr>
                          <a:xfrm>
                            <a:off x="0" y="0"/>
                            <a:ext cx="4352290" cy="2794000"/>
                          </a:xfrm>
                          <a:prstGeom prst="rect">
                            <a:avLst/>
                          </a:prstGeom>
                        </wps:spPr>
                        <wps:txbx>
                          <w:txbxContent>
                            <w:p>
                              <w:pPr>
                                <w:spacing w:line="240" w:lineRule="auto" w:before="420"/>
                                <w:rPr>
                                  <w:sz w:val="48"/>
                                </w:rPr>
                              </w:pPr>
                            </w:p>
                            <w:p>
                              <w:pPr>
                                <w:spacing w:line="752" w:lineRule="exact" w:before="0"/>
                                <w:ind w:left="0" w:right="81" w:firstLine="0"/>
                                <w:jc w:val="center"/>
                                <w:rPr>
                                  <w:rFonts w:ascii="Microsoft JhengHei" w:eastAsia="Microsoft JhengHei"/>
                                  <w:b/>
                                  <w:sz w:val="48"/>
                                </w:rPr>
                              </w:pPr>
                              <w:r>
                                <w:rPr>
                                  <w:rFonts w:ascii="Microsoft JhengHei" w:eastAsia="Microsoft JhengHei"/>
                                  <w:b/>
                                  <w:color w:val="A6612A"/>
                                  <w:sz w:val="48"/>
                                </w:rPr>
                                <w:t>114</w:t>
                              </w:r>
                              <w:r>
                                <w:rPr>
                                  <w:rFonts w:ascii="Microsoft JhengHei" w:eastAsia="Microsoft JhengHei"/>
                                  <w:b/>
                                  <w:color w:val="A6612A"/>
                                  <w:spacing w:val="-6"/>
                                  <w:sz w:val="48"/>
                                </w:rPr>
                                <w:t> 學年度</w:t>
                              </w:r>
                            </w:p>
                            <w:p>
                              <w:pPr>
                                <w:spacing w:line="1635" w:lineRule="exact" w:before="0"/>
                                <w:ind w:left="0" w:right="81" w:firstLine="0"/>
                                <w:jc w:val="center"/>
                                <w:rPr>
                                  <w:rFonts w:ascii="Microsoft JhengHei" w:eastAsia="Microsoft JhengHei"/>
                                  <w:b/>
                                  <w:sz w:val="96"/>
                                </w:rPr>
                              </w:pPr>
                              <w:r>
                                <w:rPr>
                                  <w:rFonts w:ascii="Microsoft JhengHei" w:eastAsia="Microsoft JhengHei"/>
                                  <w:b/>
                                  <w:color w:val="A6612A"/>
                                  <w:spacing w:val="-3"/>
                                  <w:sz w:val="96"/>
                                </w:rPr>
                                <w:t>學程手冊</w:t>
                              </w:r>
                            </w:p>
                          </w:txbxContent>
                        </wps:txbx>
                        <wps:bodyPr wrap="square" lIns="0" tIns="0" rIns="0" bIns="0" rtlCol="0">
                          <a:noAutofit/>
                        </wps:bodyPr>
                      </wps:wsp>
                    </wpg:wgp>
                  </a:graphicData>
                </a:graphic>
              </wp:anchor>
            </w:drawing>
          </mc:Choice>
          <mc:Fallback>
            <w:pict>
              <v:group style="position:absolute;margin-left:123.606293pt;margin-top:15.999023pt;width:342.7pt;height:220pt;mso-position-horizontal-relative:page;mso-position-vertical-relative:paragraph;z-index:-15728640;mso-wrap-distance-left:0;mso-wrap-distance-right:0" id="docshapegroup1" coordorigin="2472,320" coordsize="6854,4400">
                <v:shape style="position:absolute;left:2472;top:319;width:6854;height:4400" id="docshape2" coordorigin="2472,320" coordsize="6854,4400" path="m2933,2688l2887,2688,2887,2780,2933,2780,2933,2688xm2933,2504l2887,2504,2887,2596,2933,2596,2933,2504xm2933,2321l2887,2321,2887,2413,2933,2413,2933,2321xm2933,2137l2887,2137,2887,2229,2933,2229,2933,2137xm2940,2959l2937,2942,2935,2925,2934,2910,2933,2908,2933,2891,2933,2872,2887,2872,2887,2891,2887,2908,2887,2910,2889,2929,2891,2948,2894,2967,2940,2959xm2970,1970l2929,1949,2919,1971,2910,1994,2902,2017,2896,2041,2942,2051,2947,2030,2953,2009,2961,1989,2970,1970xm3011,3114l2998,3097,2986,3078,2975,3060,2966,3040,2924,3060,2934,3082,2947,3103,2960,3123,2975,3143,3011,3114xm3080,1838l3053,1801,3034,1816,3016,1833,2998,1850,2982,1868,3018,1898,3032,1881,3047,1866,3063,1852,3080,1838xm3146,3221l3126,3211,3108,3200,3090,3188,3072,3175,3043,3212,3063,3226,3083,3240,3105,3252,3127,3262,3146,3221xm3239,1772l3231,1727,3207,1732,3184,1738,3160,1745,3138,1754,3156,1796,3176,1788,3197,1781,3218,1776,3239,1772xm3320,3387l3274,3387,3274,3478,3320,3478,3320,3387xm3320,3253l3297,3253,3279,3253,3262,3252,3245,3250,3228,3247,3219,3292,3238,3295,3258,3297,3277,3298,3297,3299,3297,3295,3320,3295,3320,3253xm3320,1622l3274,1622,3274,1714,3320,1714,3320,1622xm3398,1549l3389,1504,3367,1507,3346,1510,3324,1512,3302,1512,3302,1549,3302,1558,3326,1558,3350,1556,3374,1553,3398,1549xm3479,3494l3456,3486,3432,3480,3409,3474,3386,3469,3378,3515,3399,3519,3421,3524,3442,3530,3463,3538,3479,3494xm3576,1479l3552,1439,3533,1451,3513,1461,3493,1471,3473,1479,3490,1522,3512,1512,3534,1502,3555,1491,3576,1479xm3643,3592l3625,3577,3606,3562,3586,3549,3565,3536,3542,3576,3560,3587,3578,3600,3596,3613,3613,3627,3643,3592xm3717,1349l3680,1321,3667,1339,3652,1355,3637,1371,3621,1387,3653,1420,3670,1403,3686,1386,3702,1368,3717,1349xm3761,3742l3750,3721,3737,3701,3724,3681,3709,3662,3673,3690,3686,3708,3699,3726,3710,3745,3721,3764,3761,3742xm3801,1178l3757,1165,3751,1186,3743,1207,3735,1227,3726,1247,3767,1267,3777,1245,3787,1223,3794,1201,3801,1178xm3818,3925l3815,3901,3811,3878,3805,3854,3798,3831,3754,3845,3760,3866,3765,3887,3769,3908,3772,3930,3818,3925xm3845,1012l3775,1012,3775,1046,3775,1057,3774,1067,3774,1068,3773,1079,3819,1083,3819,1079,3820,1075,3820,1068,3820,1067,3821,1058,3845,1058,3845,1012xm3925,3962l3833,3962,3833,4008,3925,4008,3925,3962xm4029,1013l3937,1013,3937,1059,4029,1059,4029,1013xm4109,3962l4017,3962,4017,4008,4109,4008,4109,3962xm4229,1029l4206,1029,4206,1013,4121,1013,4121,1059,4229,1059,4229,1029xm4240,4065l4235,4046,4232,4026,4230,4005,4229,3985,4229,3962,4202,3962,4204,3985,4183,3985,4184,4005,4184,4009,4186,4032,4190,4055,4195,4077,4240,4065xm4279,868l4240,843,4228,864,4217,886,4207,908,4198,932,4243,945,4250,925,4258,905,4268,886,4279,868xm4327,4210l4312,4195,4298,4178,4285,4161,4273,4144,4234,4167,4247,4188,4262,4207,4279,4226,4296,4243,4327,4210xm4408,757l4388,715,4366,726,4345,739,4325,753,4306,768,4336,803,4352,790,4370,778,4388,767,4408,757xm4478,4286l4457,4281,4437,4275,4417,4267,4397,4258,4376,4299,4399,4310,4422,4318,4446,4326,4470,4331,4478,4286xm4577,683l4537,683,4523,683,4509,684,4496,685,4482,687,4489,732,4501,731,4513,730,4525,729,4537,729,4577,729,4577,683xm4658,4291l4565,4291,4565,4337,4658,4337,4658,4291xm4762,683l4670,683,4670,729,4762,729,4762,683xm4842,4291l4750,4291,4750,4337,4842,4337,4842,4291xm4946,683l4854,683,4854,729,4946,729,4946,683xm5026,4291l4934,4291,4934,4337,5026,4337,5026,4291xm5131,683l5039,683,5039,729,5131,729,5131,683xm5211,4291l5119,4291,5119,4337,5211,4337,5211,4291xm5315,683l5223,683,5223,729,5315,729,5315,683xm5395,4291l5303,4291,5303,4337,5395,4337,5395,4291xm5499,683l5407,683,5407,729,5499,729,5499,683xm5580,4291l5487,4291,5487,4337,5580,4337,5580,4291xm5684,683l5591,683,5591,729,5684,729,5684,683xm5764,4291l5672,4291,5672,4337,5764,4337,5764,4291xm5868,683l5776,683,5776,729,5868,729,5868,683xm5948,4291l5856,4291,5856,4337,5948,4337,5948,4291xm6052,683l5960,683,5960,729,6052,729,6052,683xm6133,4291l6040,4291,6040,4337,6133,4337,6133,4291xm6237,683l6145,683,6145,729,6237,729,6237,683xm6317,4291l6225,4291,6225,4337,6317,4337,6317,4291xm6421,683l6329,683,6329,729,6421,729,6421,683xm6501,4291l6409,4291,6409,4337,6501,4337,6501,4291xm6606,683l6513,683,6513,729,6606,729,6606,683xm6686,4291l6594,4291,6594,4337,6686,4337,6686,4291xm6790,683l6698,683,6698,729,6790,729,6790,683xm6870,4291l6778,4291,6778,4337,6870,4337,6870,4291xm6974,683l6882,683,6882,729,6974,729,6974,683xm7054,4291l6962,4291,6962,4337,7054,4337,7054,4291xm7158,683l7066,683,7066,729,7158,729,7158,683xm7239,4291l7146,4291,7146,4337,7239,4337,7239,4291xm7347,694l7326,689,7305,686,7283,684,7261,683,7251,683,7251,729,7261,729,7280,730,7299,731,7318,734,7336,738,7347,694xm7428,4296l7406,4255,7387,4265,7367,4273,7347,4279,7326,4284,7336,4330,7359,4324,7383,4316,7405,4307,7428,4296xm7515,791l7498,774,7479,758,7459,744,7438,731,7415,770,7433,782,7451,794,7467,808,7483,823,7515,791xm7567,4161l7527,4138,7516,4156,7503,4173,7490,4190,7475,4205,7507,4238,7524,4220,7540,4201,7554,4182,7567,4161xm7607,962l7601,939,7593,915,7584,893,7573,871,7533,892,7542,911,7550,931,7557,951,7562,972,7607,962xm7615,3985l7603,3985,7603,3962,7569,3962,7569,3985,7568,4004,7566,4022,7563,4041,7560,4059,7604,4070,7609,4049,7612,4028,7614,4007,7615,3985xm7707,1013l7615,1013,7615,1059,7707,1059,7707,1013xm7787,3962l7695,3962,7695,4008,7787,4008,7787,3962xm7891,1013l7799,1013,7799,1059,7891,1059,7891,1013xm7972,3962l7880,3962,7880,4008,7972,4008,7972,3962xm8028,1108l8025,1090,8024,1071,8023,1055,8023,1053,8022,1035,8022,1012,7983,1012,7983,1035,7976,1035,7977,1053,7977,1055,7978,1075,7980,1095,7982,1115,8028,1108xm8046,3838l8002,3824,7995,3847,7989,3870,7984,3894,7981,3918,8027,3923,8030,3902,8034,3880,8039,3859,8046,3838xm8085,1272l8075,1253,8065,1233,8056,1213,8049,1193,8005,1208,8014,1231,8023,1253,8034,1274,8045,1295,8085,1272xm8129,3685l8093,3656,8078,3675,8064,3695,8051,3715,8039,3736,8080,3758,8091,3739,8102,3720,8115,3702,8129,3685xm8198,1405l8182,1391,8166,1376,8150,1360,8136,1344,8101,1374,8117,1392,8133,1409,8151,1425,8169,1441,8198,1405xm8262,3572l8239,3532,8218,3544,8198,3558,8179,3572,8160,3587,8190,3622,8207,3609,8225,3596,8243,3583,8262,3572xm8352,1489l8331,1482,8311,1473,8291,1464,8271,1454,8249,1495,8271,1506,8293,1516,8315,1525,8338,1533,8352,1489xm8427,3514l8420,3468,8396,3473,8372,3478,8349,3485,8326,3492,8341,3535,8362,3528,8383,3523,8405,3518,8427,3514xm8524,3379l8478,3379,8478,3471,8524,3471,8524,3379xm8524,1652l8478,1652,8478,1744,8524,1744,8524,1652xm8524,1512l8501,1512,8485,1512,8469,1511,8453,1510,8437,1509,8432,1554,8443,1555,8455,1557,8466,1557,8478,1558,8478,1561,8524,1561,8524,1512xm8586,3290l8576,3245,8558,3249,8539,3251,8520,3253,8501,3253,8478,3253,8478,3288,8501,3288,8501,3299,8523,3298,8544,3297,8565,3294,8586,3290xm8653,1751l8630,1742,8607,1735,8583,1730,8559,1726,8552,1771,8574,1775,8595,1780,8615,1786,8636,1793,8653,1751xm8760,3207l8731,3172,8714,3185,8696,3197,8677,3208,8658,3218,8678,3259,8700,3248,8721,3235,8741,3222,8760,3207xm8810,1863l8794,1845,8776,1828,8758,1812,8738,1797,8711,1835,8729,1848,8745,1862,8761,1877,8775,1893,8810,1863xm8877,3053l8834,3035,8825,3055,8815,3073,8803,3092,8790,3109,8827,3137,8842,3117,8855,3097,8866,3075,8877,3053xm8899,2033l8893,2010,8885,1987,8876,1964,8865,1942,8824,1963,8833,1983,8841,2003,8849,2024,8854,2044,8899,2033xm8911,2865l8864,2865,8864,2891,8864,2906,8863,2922,8862,2937,8859,2952,8905,2960,8907,2943,8909,2926,8910,2908,8911,2891,8911,2865xm8911,2681l8864,2681,8864,2773,8911,2773,8911,2681xm8911,2497l8864,2497,8864,2589,8911,2589,8911,2497xm8911,2313l8864,2313,8864,2405,8911,2405,8911,2313xm8911,2130l8864,2130,8864,2222,8911,2222,8911,2130xm9084,2070l9077,1990,9058,1930,9038,1875,9038,2070,9038,2970,9030,3050,9007,3130,8972,3190,8925,3250,8867,3290,8802,3330,8730,3350,8629,3350,8629,3570,8552,3590,8479,3610,8410,3630,8345,3670,8287,3710,8235,3770,8190,3830,8154,3890,8126,3950,8107,4030,8098,4110,7667,4110,7667,4130,7658,4210,7633,4270,7595,4330,7544,4390,7483,4430,7415,4450,4383,4450,4314,4430,4253,4390,4203,4330,4164,4270,4139,4210,4131,4130,4131,4110,3699,4110,3691,4030,3672,3950,3644,3890,3607,3830,3562,3770,3510,3710,3452,3670,3388,3630,3319,3610,3245,3590,3169,3570,3169,3350,3068,3350,2995,3330,2930,3290,2873,3250,2826,3190,2790,3130,2768,3050,2760,2970,2760,2070,2768,1990,2790,1910,2826,1850,2873,1790,2930,1750,2995,1710,3068,1690,3169,1690,3169,1470,3245,1450,3319,1430,3388,1410,3452,1370,3510,1330,3562,1270,3607,1210,3644,1150,3672,1090,3691,1010,3699,930,4131,930,4131,910,4139,830,4164,770,4203,710,4253,650,4314,610,4383,590,7415,590,7483,610,7544,650,7595,710,7633,770,7658,830,7667,910,7667,930,8098,930,8107,1010,8126,1090,8154,1150,8190,1210,8235,1270,8287,1330,8345,1370,8410,1410,8479,1430,8552,1450,8629,1470,8629,1690,8730,1690,8802,1710,8867,1750,8925,1790,8972,1850,9007,1910,9030,1990,9038,2070,9038,1875,9028,1850,8988,1790,8939,1750,8882,1710,8818,1670,8749,1650,8675,1630,8675,1410,8577,1410,8505,1390,8438,1370,8375,1330,8319,1290,8269,1250,8226,1190,8191,1130,8166,1050,8150,990,8144,910,8144,890,7712,890,7701,810,7677,750,7641,690,7596,650,7541,590,7480,570,7412,550,4385,550,4318,570,4256,590,4202,650,4156,690,4121,750,4097,810,4085,890,3653,890,3653,910,3648,990,3632,1050,3606,1130,3571,1190,3529,1250,3479,1290,3422,1330,3360,1370,3292,1390,3221,1410,3122,1410,3122,1630,3048,1650,2979,1670,2915,1710,2858,1750,2809,1790,2769,1850,2739,1930,2720,1990,2714,2070,2714,2970,2720,3050,2739,3110,2769,3190,2809,3250,2858,3290,2915,3330,2979,3370,3048,3390,3122,3410,3122,3630,3221,3630,3292,3650,3360,3670,3422,3710,3479,3750,3529,3790,3571,3850,3606,3910,3632,3990,3648,4050,3653,4130,3653,4150,4085,4150,4097,4230,4121,4290,4156,4350,4202,4390,4256,4450,4318,4470,4385,4490,7412,4490,7480,4470,7542,4450,7596,4390,7641,4350,7677,4290,7701,4230,7712,4150,8144,4150,8144,4130,8150,4050,8166,3990,8191,3910,8226,3850,8269,3790,8319,3750,8375,3710,8438,3670,8505,3650,8577,3630,8675,3630,8675,3410,8749,3390,8818,3370,8882,3330,8939,3290,8988,3250,9028,3190,9058,3110,9077,3050,9084,2970,9084,2070xm9326,1940l9320,1880,9304,1800,9278,1740,9244,1680,9234,1666,9234,1940,9234,3100,9226,3180,9203,3240,9168,3320,9121,3360,9064,3420,8998,3460,8926,3480,8802,3480,8802,3720,8729,3720,8659,3740,8593,3760,8531,3800,8473,3840,8421,3900,8374,3940,8333,4000,8300,4060,8273,4120,8255,4200,8245,4280,7789,4280,7789,4320,7780,4400,7756,4460,7718,4520,7668,4560,7608,4600,7540,4620,7466,4640,4332,4640,4258,4620,4190,4600,4130,4560,4080,4520,4042,4460,4018,4400,4009,4320,4009,4280,3553,4280,3543,4200,3524,4120,3498,4060,3464,4000,3424,3940,3377,3900,3325,3840,3267,3800,3205,3760,3138,3740,3068,3720,2995,3720,2995,3480,2872,3480,2799,3460,2734,3420,2677,3360,2630,3320,2594,3240,2572,3180,2564,3100,2564,1940,2572,1860,2594,1800,2630,1720,2677,1680,2734,1620,2799,1600,2872,1560,2995,1560,2995,1320,3068,1320,3138,1300,3205,1280,3267,1240,3325,1200,3377,1160,3424,1100,3464,1040,3498,980,3524,920,3543,840,3553,760,4009,760,4009,720,4018,660,4042,580,4080,520,4130,480,4190,440,4258,420,4332,400,7466,400,7540,420,7608,440,7668,480,7718,520,7756,580,7780,660,7789,720,7789,760,8245,760,8255,840,8273,920,8300,980,8333,1040,8374,1100,8421,1160,8473,1200,8531,1240,8593,1280,8659,1300,8729,1320,8802,1320,8802,1560,8926,1560,8998,1600,9064,1620,9121,1680,9168,1720,9203,1800,9226,1860,9234,1940,9234,1666,9201,1620,9151,1580,9094,1540,9032,1500,8966,1480,8895,1480,8895,1240,8849,1240,8773,1220,8701,1220,8632,1180,8569,1160,8512,1100,8461,1060,8418,1000,8383,940,8357,880,8341,800,8335,720,8335,680,7878,680,7863,600,7834,540,7794,480,7743,420,7714,400,7684,380,7617,340,7544,320,4254,320,4181,340,4114,380,4055,420,4004,480,3964,540,3935,600,3920,680,3463,680,3463,720,3457,800,3441,880,3415,940,3380,1000,3337,1060,3286,1100,3229,1160,3165,1180,3097,1220,3025,1220,2949,1240,2903,1240,2903,1480,2832,1480,2765,1500,2703,1540,2647,1580,2597,1620,2554,1680,2520,1740,2494,1800,2478,1880,2472,1940,2472,3100,2478,3160,2494,3240,2520,3300,2554,3360,2597,3420,2647,3460,2703,3500,2765,3540,2832,3560,2903,3560,2903,3800,2949,3800,3025,3820,3097,3820,3165,3860,3229,3880,3286,3940,3337,3980,3380,4040,3415,4100,3441,4160,3457,4240,3463,4320,3463,4360,3920,4360,3935,4440,3964,4500,4004,4560,4054,4620,4114,4660,4181,4700,4254,4720,7544,4720,7617,4700,7684,4660,7714,4640,7743,4620,7794,4560,7834,4500,7862,4440,7878,4360,8335,4360,8335,4320,8341,4240,8357,4160,8383,4100,8418,4040,8461,3980,8512,3940,8569,3880,8632,3860,8701,3820,8773,3820,8849,3800,8895,3800,8895,3560,8966,3560,9032,3540,9094,3500,9151,3460,9201,3420,9244,3360,9278,3300,9304,3240,9320,3160,9326,3100,9326,1940xe" filled="true" fillcolor="#885d44" stroked="false">
                  <v:path arrowok="t"/>
                  <v:fill type="solid"/>
                </v:shape>
                <v:shapetype id="_x0000_t202" o:spt="202" coordsize="21600,21600" path="m,l,21600r21600,l21600,xe">
                  <v:stroke joinstyle="miter"/>
                  <v:path gradientshapeok="t" o:connecttype="rect"/>
                </v:shapetype>
                <v:shape style="position:absolute;left:2472;top:319;width:6854;height:4400" type="#_x0000_t202" id="docshape3" filled="false" stroked="false">
                  <v:textbox inset="0,0,0,0">
                    <w:txbxContent>
                      <w:p>
                        <w:pPr>
                          <w:spacing w:line="240" w:lineRule="auto" w:before="420"/>
                          <w:rPr>
                            <w:sz w:val="48"/>
                          </w:rPr>
                        </w:pPr>
                      </w:p>
                      <w:p>
                        <w:pPr>
                          <w:spacing w:line="752" w:lineRule="exact" w:before="0"/>
                          <w:ind w:left="0" w:right="81" w:firstLine="0"/>
                          <w:jc w:val="center"/>
                          <w:rPr>
                            <w:rFonts w:ascii="Microsoft JhengHei" w:eastAsia="Microsoft JhengHei"/>
                            <w:b/>
                            <w:sz w:val="48"/>
                          </w:rPr>
                        </w:pPr>
                        <w:r>
                          <w:rPr>
                            <w:rFonts w:ascii="Microsoft JhengHei" w:eastAsia="Microsoft JhengHei"/>
                            <w:b/>
                            <w:color w:val="A6612A"/>
                            <w:sz w:val="48"/>
                          </w:rPr>
                          <w:t>114</w:t>
                        </w:r>
                        <w:r>
                          <w:rPr>
                            <w:rFonts w:ascii="Microsoft JhengHei" w:eastAsia="Microsoft JhengHei"/>
                            <w:b/>
                            <w:color w:val="A6612A"/>
                            <w:spacing w:val="-6"/>
                            <w:sz w:val="48"/>
                          </w:rPr>
                          <w:t> 學年度</w:t>
                        </w:r>
                      </w:p>
                      <w:p>
                        <w:pPr>
                          <w:spacing w:line="1635" w:lineRule="exact" w:before="0"/>
                          <w:ind w:left="0" w:right="81" w:firstLine="0"/>
                          <w:jc w:val="center"/>
                          <w:rPr>
                            <w:rFonts w:ascii="Microsoft JhengHei" w:eastAsia="Microsoft JhengHei"/>
                            <w:b/>
                            <w:sz w:val="96"/>
                          </w:rPr>
                        </w:pPr>
                        <w:r>
                          <w:rPr>
                            <w:rFonts w:ascii="Microsoft JhengHei" w:eastAsia="Microsoft JhengHei"/>
                            <w:b/>
                            <w:color w:val="A6612A"/>
                            <w:spacing w:val="-3"/>
                            <w:sz w:val="96"/>
                          </w:rPr>
                          <w:t>學程手冊</w:t>
                        </w:r>
                      </w:p>
                    </w:txbxContent>
                  </v:textbox>
                  <w10:wrap type="none"/>
                </v:shape>
                <w10:wrap type="topAndBottom"/>
              </v:group>
            </w:pict>
          </mc:Fallback>
        </mc:AlternateContent>
      </w:r>
    </w:p>
    <w:p>
      <w:pPr>
        <w:spacing w:after="0" w:line="240" w:lineRule="auto"/>
        <w:rPr>
          <w:sz w:val="20"/>
        </w:rPr>
        <w:sectPr>
          <w:type w:val="continuous"/>
          <w:pgSz w:w="11910" w:h="16840"/>
          <w:pgMar w:top="1920" w:bottom="280" w:left="0" w:right="0"/>
        </w:sectPr>
      </w:pPr>
    </w:p>
    <w:p>
      <w:pPr>
        <w:spacing w:before="5"/>
        <w:ind w:left="1100" w:right="1096" w:firstLine="0"/>
        <w:jc w:val="center"/>
        <w:rPr>
          <w:rFonts w:ascii="Microsoft JhengHei" w:eastAsia="Microsoft JhengHei"/>
          <w:b/>
          <w:sz w:val="40"/>
        </w:rPr>
      </w:pPr>
      <w:r>
        <w:rPr>
          <w:rFonts w:ascii="Microsoft JhengHei" w:eastAsia="Microsoft JhengHei"/>
          <w:b/>
          <w:sz w:val="40"/>
        </w:rPr>
        <w:drawing>
          <wp:anchor distT="0" distB="0" distL="0" distR="0" allowOverlap="1" layoutInCell="1" locked="0" behindDoc="1" simplePos="0" relativeHeight="474015232">
            <wp:simplePos x="0" y="0"/>
            <wp:positionH relativeFrom="page">
              <wp:posOffset>0</wp:posOffset>
            </wp:positionH>
            <wp:positionV relativeFrom="page">
              <wp:posOffset>0</wp:posOffset>
            </wp:positionV>
            <wp:extent cx="7560564" cy="10692383"/>
            <wp:effectExtent l="0" t="0" r="0" b="0"/>
            <wp:wrapNone/>
            <wp:docPr id="6" name="Image 6"/>
            <wp:cNvGraphicFramePr>
              <a:graphicFrameLocks/>
            </wp:cNvGraphicFramePr>
            <a:graphic>
              <a:graphicData uri="http://schemas.openxmlformats.org/drawingml/2006/picture">
                <pic:pic>
                  <pic:nvPicPr>
                    <pic:cNvPr id="6" name="Image 6"/>
                    <pic:cNvPicPr/>
                  </pic:nvPicPr>
                  <pic:blipFill>
                    <a:blip r:embed="rId7" cstate="print"/>
                    <a:stretch>
                      <a:fillRect/>
                    </a:stretch>
                  </pic:blipFill>
                  <pic:spPr>
                    <a:xfrm>
                      <a:off x="0" y="0"/>
                      <a:ext cx="7560564" cy="10692383"/>
                    </a:xfrm>
                    <a:prstGeom prst="rect">
                      <a:avLst/>
                    </a:prstGeom>
                  </pic:spPr>
                </pic:pic>
              </a:graphicData>
            </a:graphic>
          </wp:anchor>
        </w:drawing>
      </w:r>
      <w:r>
        <w:rPr>
          <w:rFonts w:ascii="Microsoft JhengHei" w:eastAsia="Microsoft JhengHei"/>
          <w:b/>
          <w:spacing w:val="-5"/>
          <w:sz w:val="40"/>
        </w:rPr>
        <w:t>目錄</w:t>
      </w:r>
    </w:p>
    <w:p>
      <w:pPr>
        <w:tabs>
          <w:tab w:pos="10086" w:val="right" w:leader="dot"/>
        </w:tabs>
        <w:spacing w:before="432"/>
        <w:ind w:left="1800" w:right="0" w:firstLine="0"/>
        <w:jc w:val="left"/>
        <w:rPr>
          <w:rFonts w:ascii="Microsoft JhengHei" w:eastAsia="Microsoft JhengHei"/>
          <w:b/>
          <w:sz w:val="28"/>
        </w:rPr>
      </w:pPr>
      <w:r>
        <w:rPr>
          <w:rFonts w:ascii="Microsoft JhengHei" w:eastAsia="Microsoft JhengHei"/>
          <w:b/>
          <w:spacing w:val="-2"/>
          <w:sz w:val="28"/>
        </w:rPr>
        <w:t>學程說</w:t>
      </w:r>
      <w:r>
        <w:rPr>
          <w:rFonts w:ascii="Microsoft JhengHei" w:eastAsia="Microsoft JhengHei"/>
          <w:b/>
          <w:spacing w:val="-10"/>
          <w:sz w:val="28"/>
        </w:rPr>
        <w:t>明</w:t>
      </w:r>
      <w:r>
        <w:rPr>
          <w:sz w:val="28"/>
        </w:rPr>
        <w:tab/>
      </w:r>
      <w:r>
        <w:rPr>
          <w:rFonts w:ascii="Microsoft JhengHei" w:eastAsia="Microsoft JhengHei"/>
          <w:b/>
          <w:spacing w:val="-10"/>
          <w:sz w:val="28"/>
        </w:rPr>
        <w:t>1</w:t>
      </w:r>
    </w:p>
    <w:p>
      <w:pPr>
        <w:tabs>
          <w:tab w:pos="10086" w:val="right" w:leader="dot"/>
        </w:tabs>
        <w:spacing w:before="363"/>
        <w:ind w:left="1800" w:right="0" w:firstLine="0"/>
        <w:jc w:val="left"/>
        <w:rPr>
          <w:rFonts w:ascii="Microsoft JhengHei" w:eastAsia="Microsoft JhengHei"/>
          <w:b/>
          <w:sz w:val="28"/>
        </w:rPr>
      </w:pPr>
      <w:r>
        <w:rPr>
          <w:rFonts w:ascii="Microsoft JhengHei" w:eastAsia="Microsoft JhengHei"/>
          <w:b/>
          <w:spacing w:val="-2"/>
          <w:sz w:val="28"/>
        </w:rPr>
        <w:t>學程選擇組</w:t>
      </w:r>
      <w:r>
        <w:rPr>
          <w:rFonts w:ascii="Microsoft JhengHei" w:eastAsia="Microsoft JhengHei"/>
          <w:b/>
          <w:spacing w:val="-10"/>
          <w:sz w:val="28"/>
        </w:rPr>
        <w:t>合</w:t>
      </w:r>
      <w:r>
        <w:rPr>
          <w:sz w:val="28"/>
        </w:rPr>
        <w:tab/>
      </w:r>
      <w:r>
        <w:rPr>
          <w:rFonts w:ascii="Microsoft JhengHei" w:eastAsia="Microsoft JhengHei"/>
          <w:b/>
          <w:spacing w:val="-10"/>
          <w:sz w:val="28"/>
        </w:rPr>
        <w:t>3</w:t>
      </w:r>
    </w:p>
    <w:p>
      <w:pPr>
        <w:tabs>
          <w:tab w:pos="10086" w:val="right" w:leader="dot"/>
        </w:tabs>
        <w:spacing w:before="367"/>
        <w:ind w:left="1800" w:right="0" w:firstLine="0"/>
        <w:jc w:val="left"/>
        <w:rPr>
          <w:rFonts w:ascii="Microsoft JhengHei" w:eastAsia="Microsoft JhengHei"/>
          <w:b/>
          <w:sz w:val="28"/>
        </w:rPr>
      </w:pPr>
      <w:r>
        <w:rPr>
          <w:rFonts w:ascii="Microsoft JhengHei" w:eastAsia="Microsoft JhengHei"/>
          <w:b/>
          <w:spacing w:val="-2"/>
          <w:sz w:val="28"/>
        </w:rPr>
        <w:t>學程總</w:t>
      </w:r>
      <w:r>
        <w:rPr>
          <w:rFonts w:ascii="Microsoft JhengHei" w:eastAsia="Microsoft JhengHei"/>
          <w:b/>
          <w:spacing w:val="-10"/>
          <w:sz w:val="28"/>
        </w:rPr>
        <w:t>表</w:t>
      </w:r>
      <w:r>
        <w:rPr>
          <w:sz w:val="28"/>
        </w:rPr>
        <w:tab/>
      </w:r>
      <w:r>
        <w:rPr>
          <w:rFonts w:ascii="Microsoft JhengHei" w:eastAsia="Microsoft JhengHei"/>
          <w:b/>
          <w:spacing w:val="-10"/>
          <w:sz w:val="28"/>
        </w:rPr>
        <w:t>5</w:t>
      </w:r>
    </w:p>
    <w:p>
      <w:pPr>
        <w:tabs>
          <w:tab w:pos="10086" w:val="right" w:leader="dot"/>
        </w:tabs>
        <w:spacing w:before="366"/>
        <w:ind w:left="1800" w:right="0" w:firstLine="0"/>
        <w:jc w:val="left"/>
        <w:rPr>
          <w:rFonts w:ascii="Microsoft JhengHei" w:eastAsia="Microsoft JhengHei"/>
          <w:b/>
          <w:sz w:val="28"/>
        </w:rPr>
      </w:pPr>
      <w:r>
        <w:rPr>
          <w:rFonts w:ascii="Microsoft JhengHei" w:eastAsia="Microsoft JhengHei"/>
          <w:b/>
          <w:spacing w:val="-2"/>
          <w:sz w:val="28"/>
        </w:rPr>
        <w:t>通識學</w:t>
      </w:r>
      <w:r>
        <w:rPr>
          <w:rFonts w:ascii="Microsoft JhengHei" w:eastAsia="Microsoft JhengHei"/>
          <w:b/>
          <w:spacing w:val="-10"/>
          <w:sz w:val="28"/>
        </w:rPr>
        <w:t>程</w:t>
      </w:r>
      <w:r>
        <w:rPr>
          <w:sz w:val="28"/>
        </w:rPr>
        <w:tab/>
      </w:r>
      <w:r>
        <w:rPr>
          <w:rFonts w:ascii="Microsoft JhengHei" w:eastAsia="Microsoft JhengHei"/>
          <w:b/>
          <w:spacing w:val="-10"/>
          <w:sz w:val="28"/>
        </w:rPr>
        <w:t>7</w:t>
      </w:r>
    </w:p>
    <w:p>
      <w:pPr>
        <w:tabs>
          <w:tab w:pos="10043" w:val="right" w:leader="dot"/>
        </w:tabs>
        <w:spacing w:before="205"/>
        <w:ind w:left="1800" w:right="0" w:firstLine="0"/>
        <w:jc w:val="left"/>
        <w:rPr>
          <w:rFonts w:ascii="Microsoft JhengHei" w:eastAsia="Microsoft JhengHei"/>
          <w:b/>
          <w:sz w:val="28"/>
        </w:rPr>
      </w:pPr>
      <w:r>
        <w:rPr>
          <w:rFonts w:ascii="Microsoft JhengHei" w:eastAsia="Microsoft JhengHei"/>
          <w:b/>
          <w:spacing w:val="-2"/>
          <w:sz w:val="28"/>
        </w:rPr>
        <w:t>院系學</w:t>
      </w:r>
      <w:r>
        <w:rPr>
          <w:rFonts w:ascii="Microsoft JhengHei" w:eastAsia="Microsoft JhengHei"/>
          <w:b/>
          <w:spacing w:val="-10"/>
          <w:sz w:val="28"/>
        </w:rPr>
        <w:t>程</w:t>
      </w:r>
      <w:r>
        <w:rPr>
          <w:sz w:val="28"/>
        </w:rPr>
        <w:tab/>
      </w:r>
      <w:r>
        <w:rPr>
          <w:rFonts w:ascii="Microsoft JhengHei" w:eastAsia="Microsoft JhengHei"/>
          <w:b/>
          <w:spacing w:val="-5"/>
          <w:sz w:val="28"/>
        </w:rPr>
        <w:t>16</w:t>
      </w:r>
    </w:p>
    <w:p>
      <w:pPr>
        <w:tabs>
          <w:tab w:pos="10043" w:val="right" w:leader="dot"/>
        </w:tabs>
        <w:spacing w:before="364"/>
        <w:ind w:left="1800" w:right="0" w:firstLine="0"/>
        <w:jc w:val="left"/>
        <w:rPr>
          <w:rFonts w:ascii="Microsoft JhengHei" w:eastAsia="Microsoft JhengHei"/>
          <w:b/>
          <w:sz w:val="28"/>
        </w:rPr>
      </w:pPr>
      <w:r>
        <w:rPr>
          <w:rFonts w:ascii="Microsoft JhengHei" w:eastAsia="Microsoft JhengHei"/>
          <w:b/>
          <w:spacing w:val="-2"/>
          <w:sz w:val="28"/>
        </w:rPr>
        <w:t>特殊領</w:t>
      </w:r>
      <w:r>
        <w:rPr>
          <w:rFonts w:ascii="Microsoft JhengHei" w:eastAsia="Microsoft JhengHei"/>
          <w:b/>
          <w:spacing w:val="-10"/>
          <w:sz w:val="28"/>
        </w:rPr>
        <w:t>域</w:t>
      </w:r>
      <w:r>
        <w:rPr>
          <w:sz w:val="28"/>
        </w:rPr>
        <w:tab/>
      </w:r>
      <w:r>
        <w:rPr>
          <w:rFonts w:ascii="Microsoft JhengHei" w:eastAsia="Microsoft JhengHei"/>
          <w:b/>
          <w:spacing w:val="-5"/>
          <w:sz w:val="28"/>
        </w:rPr>
        <w:t>65</w:t>
      </w:r>
    </w:p>
    <w:p>
      <w:pPr>
        <w:tabs>
          <w:tab w:pos="10043" w:val="right" w:leader="dot"/>
        </w:tabs>
        <w:spacing w:before="366"/>
        <w:ind w:left="1800" w:right="0" w:firstLine="0"/>
        <w:jc w:val="left"/>
        <w:rPr>
          <w:rFonts w:ascii="Microsoft JhengHei" w:eastAsia="Microsoft JhengHei"/>
          <w:b/>
          <w:sz w:val="28"/>
        </w:rPr>
      </w:pPr>
      <w:r>
        <w:rPr>
          <w:rFonts w:ascii="Microsoft JhengHei" w:eastAsia="Microsoft JhengHei"/>
          <w:b/>
          <w:spacing w:val="-2"/>
          <w:sz w:val="28"/>
        </w:rPr>
        <w:t>學程規劃、選課說</w:t>
      </w:r>
      <w:r>
        <w:rPr>
          <w:rFonts w:ascii="Microsoft JhengHei" w:eastAsia="Microsoft JhengHei"/>
          <w:b/>
          <w:spacing w:val="-10"/>
          <w:sz w:val="28"/>
        </w:rPr>
        <w:t>明</w:t>
      </w:r>
      <w:r>
        <w:rPr>
          <w:sz w:val="28"/>
        </w:rPr>
        <w:tab/>
      </w:r>
      <w:r>
        <w:rPr>
          <w:rFonts w:ascii="Microsoft JhengHei" w:eastAsia="Microsoft JhengHei"/>
          <w:b/>
          <w:spacing w:val="-5"/>
          <w:sz w:val="28"/>
        </w:rPr>
        <w:t>67</w:t>
      </w:r>
    </w:p>
    <w:p>
      <w:pPr>
        <w:tabs>
          <w:tab w:pos="10043" w:val="right" w:leader="dot"/>
        </w:tabs>
        <w:spacing w:before="366"/>
        <w:ind w:left="1800" w:right="0" w:firstLine="0"/>
        <w:jc w:val="left"/>
        <w:rPr>
          <w:rFonts w:ascii="Microsoft JhengHei" w:eastAsia="Microsoft JhengHei"/>
          <w:b/>
          <w:sz w:val="28"/>
        </w:rPr>
      </w:pPr>
      <w:r>
        <w:rPr>
          <w:rFonts w:ascii="Microsoft JhengHei" w:eastAsia="Microsoft JhengHei"/>
          <w:b/>
          <w:sz w:val="28"/>
        </w:rPr>
        <w:t>新手須</w:t>
      </w:r>
      <w:r>
        <w:rPr>
          <w:rFonts w:ascii="Microsoft JhengHei" w:eastAsia="Microsoft JhengHei"/>
          <w:b/>
          <w:spacing w:val="-10"/>
          <w:sz w:val="28"/>
        </w:rPr>
        <w:t>知</w:t>
      </w:r>
      <w:r>
        <w:rPr>
          <w:sz w:val="28"/>
        </w:rPr>
        <w:tab/>
      </w:r>
      <w:r>
        <w:rPr>
          <w:rFonts w:ascii="Microsoft JhengHei" w:eastAsia="Microsoft JhengHei"/>
          <w:b/>
          <w:spacing w:val="-5"/>
          <w:sz w:val="28"/>
        </w:rPr>
        <w:t>76</w:t>
      </w:r>
    </w:p>
    <w:p>
      <w:pPr>
        <w:tabs>
          <w:tab w:pos="10043" w:val="right" w:leader="dot"/>
        </w:tabs>
        <w:spacing w:before="363"/>
        <w:ind w:left="1800" w:right="0" w:firstLine="0"/>
        <w:jc w:val="left"/>
        <w:rPr>
          <w:rFonts w:ascii="Microsoft JhengHei" w:eastAsia="Microsoft JhengHei"/>
          <w:b/>
          <w:sz w:val="28"/>
        </w:rPr>
      </w:pPr>
      <w:r>
        <w:rPr>
          <w:rFonts w:ascii="Microsoft JhengHei" w:eastAsia="Microsoft JhengHei"/>
          <w:b/>
          <w:spacing w:val="-2"/>
          <w:sz w:val="28"/>
        </w:rPr>
        <w:t>給同學的</w:t>
      </w:r>
      <w:r>
        <w:rPr>
          <w:rFonts w:ascii="Microsoft JhengHei" w:eastAsia="Microsoft JhengHei"/>
          <w:b/>
          <w:spacing w:val="-10"/>
          <w:sz w:val="28"/>
        </w:rPr>
        <w:t>話</w:t>
      </w:r>
      <w:r>
        <w:rPr>
          <w:sz w:val="28"/>
        </w:rPr>
        <w:tab/>
      </w:r>
      <w:r>
        <w:rPr>
          <w:rFonts w:ascii="Microsoft JhengHei" w:eastAsia="Microsoft JhengHei"/>
          <w:b/>
          <w:spacing w:val="-5"/>
          <w:sz w:val="28"/>
        </w:rPr>
        <w:t>78</w:t>
      </w:r>
    </w:p>
    <w:p>
      <w:pPr>
        <w:spacing w:after="0"/>
        <w:jc w:val="left"/>
        <w:rPr>
          <w:rFonts w:ascii="Microsoft JhengHei" w:eastAsia="Microsoft JhengHei"/>
          <w:b/>
          <w:sz w:val="28"/>
        </w:rPr>
        <w:sectPr>
          <w:pgSz w:w="11910" w:h="16840"/>
          <w:pgMar w:top="1600" w:bottom="280" w:left="0" w:right="0"/>
        </w:sectPr>
      </w:pPr>
    </w:p>
    <w:p>
      <w:pPr>
        <w:pStyle w:val="BodyText"/>
        <w:ind w:left="3718"/>
        <w:rPr>
          <w:sz w:val="20"/>
        </w:rPr>
      </w:pPr>
      <w:r>
        <w:rPr>
          <w:sz w:val="20"/>
        </w:rPr>
        <w:drawing>
          <wp:anchor distT="0" distB="0" distL="0" distR="0" allowOverlap="1" layoutInCell="1" locked="0" behindDoc="1" simplePos="0" relativeHeight="474016256">
            <wp:simplePos x="0" y="0"/>
            <wp:positionH relativeFrom="page">
              <wp:posOffset>0</wp:posOffset>
            </wp:positionH>
            <wp:positionV relativeFrom="page">
              <wp:posOffset>0</wp:posOffset>
            </wp:positionV>
            <wp:extent cx="7560564" cy="10692383"/>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058795" cy="700405"/>
                <wp:effectExtent l="0" t="0" r="0" b="4445"/>
                <wp:docPr id="8" name="Group 8"/>
                <wp:cNvGraphicFramePr>
                  <a:graphicFrameLocks/>
                </wp:cNvGraphicFramePr>
                <a:graphic>
                  <a:graphicData uri="http://schemas.microsoft.com/office/word/2010/wordprocessingGroup">
                    <wpg:wgp>
                      <wpg:cNvPr id="8" name="Group 8"/>
                      <wpg:cNvGrpSpPr/>
                      <wpg:grpSpPr>
                        <a:xfrm>
                          <a:off x="0" y="0"/>
                          <a:ext cx="3058795" cy="700405"/>
                          <a:chExt cx="3058795" cy="700405"/>
                        </a:xfrm>
                      </wpg:grpSpPr>
                      <pic:pic>
                        <pic:nvPicPr>
                          <pic:cNvPr id="9" name="Image 9"/>
                          <pic:cNvPicPr/>
                        </pic:nvPicPr>
                        <pic:blipFill>
                          <a:blip r:embed="rId8" cstate="print"/>
                          <a:stretch>
                            <a:fillRect/>
                          </a:stretch>
                        </pic:blipFill>
                        <pic:spPr>
                          <a:xfrm>
                            <a:off x="0" y="0"/>
                            <a:ext cx="3058795" cy="700404"/>
                          </a:xfrm>
                          <a:prstGeom prst="rect">
                            <a:avLst/>
                          </a:prstGeom>
                        </pic:spPr>
                      </pic:pic>
                      <wps:wsp>
                        <wps:cNvPr id="10" name="Textbox 10"/>
                        <wps:cNvSpPr txBox="1"/>
                        <wps:spPr>
                          <a:xfrm>
                            <a:off x="0" y="0"/>
                            <a:ext cx="3058795" cy="700405"/>
                          </a:xfrm>
                          <a:prstGeom prst="rect">
                            <a:avLst/>
                          </a:prstGeom>
                        </wps:spPr>
                        <wps:txbx>
                          <w:txbxContent>
                            <w:p>
                              <w:pPr>
                                <w:spacing w:before="213"/>
                                <w:ind w:left="1608" w:right="0" w:firstLine="0"/>
                                <w:jc w:val="left"/>
                                <w:rPr>
                                  <w:rFonts w:ascii="Microsoft JhengHei" w:eastAsia="Microsoft JhengHei"/>
                                  <w:b/>
                                  <w:sz w:val="40"/>
                                </w:rPr>
                              </w:pPr>
                              <w:r>
                                <w:rPr>
                                  <w:rFonts w:ascii="Microsoft JhengHei" w:eastAsia="Microsoft JhengHei"/>
                                  <w:b/>
                                  <w:color w:val="767070"/>
                                  <w:spacing w:val="-6"/>
                                  <w:sz w:val="40"/>
                                </w:rPr>
                                <w:t>學程說明</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4" coordorigin="0,0" coordsize="4817,1103">
                <v:shape style="position:absolute;left:0;top:0;width:4817;height:1103" type="#_x0000_t75" id="docshape5" stroked="false">
                  <v:imagedata r:id="rId8" o:title=""/>
                </v:shape>
                <v:shape style="position:absolute;left:0;top:0;width:4817;height:1103" type="#_x0000_t202" id="docshape6" filled="false" stroked="false">
                  <v:textbox inset="0,0,0,0">
                    <w:txbxContent>
                      <w:p>
                        <w:pPr>
                          <w:spacing w:before="213"/>
                          <w:ind w:left="1608" w:right="0" w:firstLine="0"/>
                          <w:jc w:val="left"/>
                          <w:rPr>
                            <w:rFonts w:ascii="Microsoft JhengHei" w:eastAsia="Microsoft JhengHei"/>
                            <w:b/>
                            <w:sz w:val="40"/>
                          </w:rPr>
                        </w:pPr>
                        <w:r>
                          <w:rPr>
                            <w:rFonts w:ascii="Microsoft JhengHei" w:eastAsia="Microsoft JhengHei"/>
                            <w:b/>
                            <w:color w:val="767070"/>
                            <w:spacing w:val="-6"/>
                            <w:sz w:val="40"/>
                          </w:rPr>
                          <w:t>學程說明</w:t>
                        </w:r>
                      </w:p>
                    </w:txbxContent>
                  </v:textbox>
                  <w10:wrap type="none"/>
                </v:shape>
              </v:group>
            </w:pict>
          </mc:Fallback>
        </mc:AlternateContent>
      </w:r>
      <w:r>
        <w:rPr>
          <w:sz w:val="20"/>
        </w:rPr>
      </w:r>
    </w:p>
    <w:p>
      <w:pPr>
        <w:pStyle w:val="Heading2"/>
        <w:spacing w:before="502"/>
      </w:pPr>
      <w:r>
        <w:rPr>
          <w:color w:val="A40020"/>
          <w:spacing w:val="-2"/>
        </w:rPr>
        <w:t>什麼是學程化？</w:t>
      </w:r>
    </w:p>
    <w:p>
      <w:pPr>
        <w:spacing w:line="206" w:lineRule="auto" w:before="82"/>
        <w:ind w:left="1133" w:right="1170" w:firstLine="480"/>
        <w:jc w:val="both"/>
        <w:rPr>
          <w:rFonts w:ascii="Microsoft JhengHei" w:eastAsia="Microsoft JhengHei"/>
          <w:sz w:val="24"/>
        </w:rPr>
      </w:pPr>
      <w:r>
        <w:rPr>
          <w:rFonts w:ascii="Microsoft JhengHei" w:eastAsia="Microsoft JhengHei"/>
          <w:spacing w:val="-2"/>
          <w:sz w:val="24"/>
        </w:rPr>
        <w:t>什麼是</w:t>
      </w:r>
      <w:r>
        <w:rPr>
          <w:rFonts w:ascii="Microsoft JhengHei" w:eastAsia="Microsoft JhengHei"/>
          <w:b/>
          <w:color w:val="D26900"/>
          <w:spacing w:val="-2"/>
          <w:sz w:val="24"/>
        </w:rPr>
        <w:t>「課程學程化」</w:t>
      </w:r>
      <w:r>
        <w:rPr>
          <w:rFonts w:ascii="Microsoft JhengHei" w:eastAsia="Microsoft JhengHei"/>
          <w:spacing w:val="-2"/>
          <w:sz w:val="24"/>
        </w:rPr>
        <w:t>？它和學系又有什麼不同？相信大家一定充滿疑惑，其實，這兩者皆以「系」為單位，差別在於「課程學程化」將龐雜的課程重新安排，劃分成不同階段的學程，如</w:t>
      </w:r>
      <w:r>
        <w:rPr>
          <w:rFonts w:ascii="Microsoft JhengHei" w:eastAsia="Microsoft JhengHei"/>
          <w:b/>
          <w:color w:val="D26900"/>
          <w:spacing w:val="-2"/>
          <w:sz w:val="24"/>
        </w:rPr>
        <w:t>院跨領域學程、系核心學程、系專業選修學程</w:t>
      </w:r>
      <w:r>
        <w:rPr>
          <w:rFonts w:ascii="Microsoft JhengHei" w:eastAsia="Microsoft JhengHei"/>
          <w:spacing w:val="-2"/>
          <w:sz w:val="24"/>
        </w:rPr>
        <w:t>等。</w:t>
      </w:r>
    </w:p>
    <w:p>
      <w:pPr>
        <w:pStyle w:val="BodyText"/>
        <w:spacing w:line="206" w:lineRule="auto" w:before="163"/>
        <w:ind w:left="1133" w:right="1171" w:firstLine="480"/>
        <w:jc w:val="both"/>
      </w:pPr>
      <w:r>
        <w:rPr>
          <w:spacing w:val="-2"/>
        </w:rPr>
        <w:t>以</w:t>
      </w:r>
      <w:r>
        <w:rPr>
          <w:b/>
          <w:color w:val="D26900"/>
          <w:spacing w:val="-2"/>
        </w:rPr>
        <w:t>「套餐自由選」</w:t>
      </w:r>
      <w:r>
        <w:rPr>
          <w:spacing w:val="-2"/>
        </w:rPr>
        <w:t>的概念，讓多元的選課組合引導學生思考主動學習，給學生一個真正自由、自我負責的學習環境，更可依個別興趣或結合生涯規劃自由運用，同時也增加了修讀第二主修和輔修的空間。</w:t>
      </w:r>
    </w:p>
    <w:p>
      <w:pPr>
        <w:spacing w:before="118"/>
        <w:ind w:left="1613" w:right="0" w:firstLine="0"/>
        <w:jc w:val="left"/>
        <w:rPr>
          <w:rFonts w:ascii="Microsoft JhengHei" w:eastAsia="Microsoft JhengHei"/>
          <w:sz w:val="24"/>
        </w:rPr>
      </w:pPr>
      <w:r>
        <w:rPr>
          <w:rFonts w:ascii="Microsoft JhengHei" w:eastAsia="Microsoft JhengHei"/>
          <w:b/>
          <w:color w:val="D26900"/>
          <w:sz w:val="24"/>
        </w:rPr>
        <w:t>「套餐自由選」</w:t>
      </w:r>
      <w:r>
        <w:rPr>
          <w:rFonts w:ascii="Microsoft JhengHei" w:eastAsia="Microsoft JhengHei"/>
          <w:spacing w:val="-4"/>
          <w:sz w:val="24"/>
        </w:rPr>
        <w:t>說明：</w:t>
      </w:r>
    </w:p>
    <w:p>
      <w:pPr>
        <w:spacing w:line="206" w:lineRule="auto" w:before="143"/>
        <w:ind w:left="1133" w:right="1170" w:firstLine="0"/>
        <w:jc w:val="left"/>
        <w:rPr>
          <w:rFonts w:ascii="Microsoft JhengHei" w:eastAsia="Microsoft JhengHei"/>
          <w:b/>
          <w:sz w:val="24"/>
        </w:rPr>
      </w:pPr>
      <w:r>
        <w:rPr>
          <w:rFonts w:ascii="Microsoft JhengHei" w:eastAsia="Microsoft JhengHei"/>
          <w:spacing w:val="-2"/>
          <w:sz w:val="24"/>
        </w:rPr>
        <w:t>就是將各種不同的單點餐點歸類成為</w:t>
      </w:r>
      <w:r>
        <w:rPr>
          <w:rFonts w:ascii="Microsoft JhengHei" w:eastAsia="Microsoft JhengHei"/>
          <w:b/>
          <w:color w:val="D26900"/>
          <w:spacing w:val="-39"/>
          <w:sz w:val="24"/>
        </w:rPr>
        <w:t>「前菜」、「湯品」、「主餐」</w:t>
      </w:r>
      <w:r>
        <w:rPr>
          <w:rFonts w:ascii="Microsoft JhengHei" w:eastAsia="Microsoft JhengHei"/>
          <w:spacing w:val="-2"/>
          <w:sz w:val="24"/>
        </w:rPr>
        <w:t>的整合概念，同學可依喜好</w:t>
      </w:r>
      <w:r>
        <w:rPr>
          <w:rFonts w:ascii="Microsoft JhengHei" w:eastAsia="Microsoft JhengHei"/>
          <w:spacing w:val="-11"/>
          <w:sz w:val="24"/>
        </w:rPr>
        <w:t>自由選擇搭配組合，即稱之為：</w:t>
      </w:r>
      <w:r>
        <w:rPr>
          <w:rFonts w:ascii="Microsoft JhengHei" w:eastAsia="Microsoft JhengHei"/>
          <w:b/>
          <w:color w:val="D26900"/>
          <w:spacing w:val="-2"/>
          <w:sz w:val="24"/>
        </w:rPr>
        <w:t>「套餐自由選」</w:t>
      </w:r>
    </w:p>
    <w:p>
      <w:pPr>
        <w:pStyle w:val="BodyText"/>
        <w:rPr>
          <w:b/>
        </w:rPr>
      </w:pPr>
    </w:p>
    <w:p>
      <w:pPr>
        <w:pStyle w:val="BodyText"/>
        <w:spacing w:before="248"/>
        <w:rPr>
          <w:b/>
        </w:rPr>
      </w:pPr>
    </w:p>
    <w:p>
      <w:pPr>
        <w:pStyle w:val="BodyText"/>
        <w:spacing w:line="249" w:lineRule="auto"/>
        <w:ind w:left="1133" w:right="7411"/>
      </w:pPr>
      <w:r>
        <w:rPr/>
        <w:drawing>
          <wp:anchor distT="0" distB="0" distL="0" distR="0" allowOverlap="1" layoutInCell="1" locked="0" behindDoc="0" simplePos="0" relativeHeight="15731200">
            <wp:simplePos x="0" y="0"/>
            <wp:positionH relativeFrom="page">
              <wp:posOffset>4191000</wp:posOffset>
            </wp:positionH>
            <wp:positionV relativeFrom="paragraph">
              <wp:posOffset>-192210</wp:posOffset>
            </wp:positionV>
            <wp:extent cx="2686050" cy="3065132"/>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9" cstate="print"/>
                    <a:stretch>
                      <a:fillRect/>
                    </a:stretch>
                  </pic:blipFill>
                  <pic:spPr>
                    <a:xfrm>
                      <a:off x="0" y="0"/>
                      <a:ext cx="2686050" cy="3065132"/>
                    </a:xfrm>
                    <a:prstGeom prst="rect">
                      <a:avLst/>
                    </a:prstGeom>
                  </pic:spPr>
                </pic:pic>
              </a:graphicData>
            </a:graphic>
          </wp:anchor>
        </w:drawing>
      </w:r>
      <w:r>
        <w:rPr>
          <w:spacing w:val="-2"/>
        </w:rPr>
        <w:t>舉例來說，就是將學程歸類為：學程套餐：</w:t>
      </w:r>
    </w:p>
    <w:p>
      <w:pPr>
        <w:spacing w:before="2"/>
        <w:ind w:left="1133" w:right="0" w:firstLine="0"/>
        <w:jc w:val="left"/>
        <w:rPr>
          <w:rFonts w:ascii="Microsoft JhengHei" w:hAnsi="Microsoft JhengHei" w:eastAsia="Microsoft JhengHei"/>
          <w:b/>
          <w:sz w:val="24"/>
        </w:rPr>
      </w:pPr>
      <w:r>
        <w:rPr>
          <w:rFonts w:ascii="Microsoft JhengHei" w:hAnsi="Microsoft JhengHei" w:eastAsia="Microsoft JhengHei"/>
          <w:b/>
          <w:color w:val="528135"/>
          <w:sz w:val="24"/>
        </w:rPr>
        <w:t>▲前菜：1</w:t>
      </w:r>
      <w:r>
        <w:rPr>
          <w:rFonts w:ascii="Microsoft JhengHei" w:hAnsi="Microsoft JhengHei" w:eastAsia="Microsoft JhengHei"/>
          <w:b/>
          <w:color w:val="528135"/>
          <w:spacing w:val="-1"/>
          <w:sz w:val="24"/>
        </w:rPr>
        <w:t> 道必修的校通識學程</w:t>
      </w:r>
    </w:p>
    <w:p>
      <w:pPr>
        <w:spacing w:before="19"/>
        <w:ind w:left="1133" w:right="0" w:firstLine="0"/>
        <w:jc w:val="left"/>
        <w:rPr>
          <w:rFonts w:ascii="Microsoft JhengHei" w:hAnsi="Microsoft JhengHei" w:eastAsia="Microsoft JhengHei"/>
          <w:b/>
          <w:sz w:val="24"/>
        </w:rPr>
      </w:pPr>
      <w:r>
        <w:rPr>
          <w:rFonts w:ascii="Microsoft JhengHei" w:hAnsi="Microsoft JhengHei" w:eastAsia="Microsoft JhengHei"/>
          <w:b/>
          <w:color w:val="A40020"/>
          <w:sz w:val="24"/>
        </w:rPr>
        <w:t>▲湯品：1</w:t>
      </w:r>
      <w:r>
        <w:rPr>
          <w:rFonts w:ascii="Microsoft JhengHei" w:hAnsi="Microsoft JhengHei" w:eastAsia="Microsoft JhengHei"/>
          <w:b/>
          <w:color w:val="A40020"/>
          <w:spacing w:val="-1"/>
          <w:sz w:val="24"/>
        </w:rPr>
        <w:t> 道必修的學院跨領域學程</w:t>
      </w:r>
    </w:p>
    <w:p>
      <w:pPr>
        <w:spacing w:before="20"/>
        <w:ind w:left="1133" w:right="0" w:firstLine="0"/>
        <w:jc w:val="left"/>
        <w:rPr>
          <w:rFonts w:ascii="Microsoft JhengHei" w:hAnsi="Microsoft JhengHei" w:eastAsia="Microsoft JhengHei"/>
          <w:b/>
          <w:sz w:val="24"/>
        </w:rPr>
      </w:pPr>
      <w:r>
        <w:rPr>
          <w:rFonts w:ascii="Microsoft JhengHei" w:hAnsi="Microsoft JhengHei" w:eastAsia="Microsoft JhengHei"/>
          <w:b/>
          <w:color w:val="D26900"/>
          <w:sz w:val="24"/>
        </w:rPr>
        <w:t>▲主餐：2</w:t>
      </w:r>
      <w:r>
        <w:rPr>
          <w:rFonts w:ascii="Microsoft JhengHei" w:hAnsi="Microsoft JhengHei" w:eastAsia="Microsoft JhengHei"/>
          <w:b/>
          <w:color w:val="D26900"/>
          <w:spacing w:val="-1"/>
          <w:sz w:val="24"/>
        </w:rPr>
        <w:t> 道必修的學系主修學程</w:t>
      </w:r>
    </w:p>
    <w:p>
      <w:pPr>
        <w:pStyle w:val="BodyText"/>
        <w:spacing w:before="36"/>
        <w:rPr>
          <w:b/>
        </w:rPr>
      </w:pPr>
    </w:p>
    <w:p>
      <w:pPr>
        <w:pStyle w:val="BodyText"/>
        <w:spacing w:line="249" w:lineRule="auto" w:before="1"/>
        <w:ind w:left="1133" w:right="6690"/>
      </w:pPr>
      <w:r>
        <w:rPr>
          <w:spacing w:val="-2"/>
        </w:rPr>
        <w:t>本套餐已設定前菜及湯品，搭配主餐，</w:t>
      </w:r>
      <w:r>
        <w:rPr/>
        <w:t>成為一整套大學四年的</w:t>
      </w:r>
      <w:r>
        <w:rPr>
          <w:color w:val="D26900"/>
        </w:rPr>
        <w:t>「學程套餐」</w:t>
      </w:r>
      <w:r>
        <w:rPr>
          <w:spacing w:val="-10"/>
        </w:rPr>
        <w:t>！</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406"/>
      </w:pPr>
    </w:p>
    <w:p>
      <w:pPr>
        <w:pStyle w:val="BodyText"/>
        <w:spacing w:before="1"/>
        <w:ind w:left="1096" w:right="1096"/>
        <w:jc w:val="center"/>
        <w:rPr>
          <w:rFonts w:ascii="Times New Roman"/>
        </w:rPr>
      </w:pPr>
      <w:r>
        <w:rPr>
          <w:rFonts w:ascii="Times New Roman"/>
          <w:spacing w:val="-10"/>
        </w:rPr>
        <w:t>1</w:t>
      </w:r>
    </w:p>
    <w:p>
      <w:pPr>
        <w:pStyle w:val="BodyText"/>
        <w:spacing w:after="0"/>
        <w:jc w:val="center"/>
        <w:rPr>
          <w:rFonts w:ascii="Times New Roman"/>
        </w:rPr>
        <w:sectPr>
          <w:pgSz w:w="11910" w:h="16840"/>
          <w:pgMar w:top="1080" w:bottom="280" w:left="0" w:right="0"/>
        </w:sectPr>
      </w:pPr>
    </w:p>
    <w:p>
      <w:pPr>
        <w:pStyle w:val="Heading2"/>
        <w:spacing w:line="642" w:lineRule="exact"/>
      </w:pPr>
      <w:r>
        <w:rPr/>
        <w:drawing>
          <wp:anchor distT="0" distB="0" distL="0" distR="0" allowOverlap="1" layoutInCell="1" locked="0" behindDoc="1" simplePos="0" relativeHeight="474018304">
            <wp:simplePos x="0" y="0"/>
            <wp:positionH relativeFrom="page">
              <wp:posOffset>0</wp:posOffset>
            </wp:positionH>
            <wp:positionV relativeFrom="page">
              <wp:posOffset>0</wp:posOffset>
            </wp:positionV>
            <wp:extent cx="7560564" cy="10692383"/>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7" cstate="print"/>
                    <a:stretch>
                      <a:fillRect/>
                    </a:stretch>
                  </pic:blipFill>
                  <pic:spPr>
                    <a:xfrm>
                      <a:off x="0" y="0"/>
                      <a:ext cx="7560564" cy="10692383"/>
                    </a:xfrm>
                    <a:prstGeom prst="rect">
                      <a:avLst/>
                    </a:prstGeom>
                  </pic:spPr>
                </pic:pic>
              </a:graphicData>
            </a:graphic>
          </wp:anchor>
        </w:drawing>
      </w:r>
      <w:r>
        <w:rPr>
          <w:color w:val="A40020"/>
          <w:spacing w:val="-2"/>
        </w:rPr>
        <w:t>學程有哪些？</w:t>
      </w:r>
    </w:p>
    <w:p>
      <w:pPr>
        <w:pStyle w:val="BodyText"/>
        <w:spacing w:line="206" w:lineRule="auto" w:before="82"/>
        <w:ind w:left="1133" w:right="1635" w:firstLine="479"/>
      </w:pPr>
      <w:r>
        <w:rPr>
          <w:spacing w:val="-2"/>
        </w:rPr>
        <w:t>本校學程分為通識教育學程、院跨領域學程、主修領域(系核心學程+系專業選修學程)、國際學程等，說明如下：</w:t>
      </w:r>
    </w:p>
    <w:p>
      <w:pPr>
        <w:pStyle w:val="Heading4"/>
        <w:spacing w:line="381" w:lineRule="exact" w:before="197"/>
        <w:ind w:left="3711"/>
      </w:pPr>
      <w:r>
        <w:rPr/>
        <mc:AlternateContent>
          <mc:Choice Requires="wps">
            <w:drawing>
              <wp:anchor distT="0" distB="0" distL="0" distR="0" allowOverlap="1" layoutInCell="1" locked="0" behindDoc="0" simplePos="0" relativeHeight="15733760">
                <wp:simplePos x="0" y="0"/>
                <wp:positionH relativeFrom="page">
                  <wp:posOffset>1576836</wp:posOffset>
                </wp:positionH>
                <wp:positionV relativeFrom="paragraph">
                  <wp:posOffset>132876</wp:posOffset>
                </wp:positionV>
                <wp:extent cx="516255" cy="549910"/>
                <wp:effectExtent l="0" t="0" r="0" b="0"/>
                <wp:wrapNone/>
                <wp:docPr id="13" name="Group 13"/>
                <wp:cNvGraphicFramePr>
                  <a:graphicFrameLocks/>
                </wp:cNvGraphicFramePr>
                <a:graphic>
                  <a:graphicData uri="http://schemas.microsoft.com/office/word/2010/wordprocessingGroup">
                    <wpg:wgp>
                      <wpg:cNvPr id="13" name="Group 13"/>
                      <wpg:cNvGrpSpPr/>
                      <wpg:grpSpPr>
                        <a:xfrm>
                          <a:off x="0" y="0"/>
                          <a:ext cx="516255" cy="549910"/>
                          <a:chExt cx="516255" cy="549910"/>
                        </a:xfrm>
                      </wpg:grpSpPr>
                      <wps:wsp>
                        <wps:cNvPr id="14" name="Graphic 14"/>
                        <wps:cNvSpPr/>
                        <wps:spPr>
                          <a:xfrm>
                            <a:off x="6350" y="6350"/>
                            <a:ext cx="503555" cy="537210"/>
                          </a:xfrm>
                          <a:custGeom>
                            <a:avLst/>
                            <a:gdLst/>
                            <a:ahLst/>
                            <a:cxnLst/>
                            <a:rect l="l" t="t" r="r" b="b"/>
                            <a:pathLst>
                              <a:path w="503555" h="537210">
                                <a:moveTo>
                                  <a:pt x="298189" y="0"/>
                                </a:moveTo>
                                <a:lnTo>
                                  <a:pt x="255392" y="52"/>
                                </a:lnTo>
                                <a:lnTo>
                                  <a:pt x="212096" y="8065"/>
                                </a:lnTo>
                                <a:lnTo>
                                  <a:pt x="169270" y="24222"/>
                                </a:lnTo>
                                <a:lnTo>
                                  <a:pt x="127884" y="48702"/>
                                </a:lnTo>
                                <a:lnTo>
                                  <a:pt x="90521" y="80228"/>
                                </a:lnTo>
                                <a:lnTo>
                                  <a:pt x="59215" y="116780"/>
                                </a:lnTo>
                                <a:lnTo>
                                  <a:pt x="34238" y="157296"/>
                                </a:lnTo>
                                <a:lnTo>
                                  <a:pt x="15862" y="200717"/>
                                </a:lnTo>
                                <a:lnTo>
                                  <a:pt x="4358" y="245980"/>
                                </a:lnTo>
                                <a:lnTo>
                                  <a:pt x="0" y="292025"/>
                                </a:lnTo>
                                <a:lnTo>
                                  <a:pt x="3057" y="337790"/>
                                </a:lnTo>
                                <a:lnTo>
                                  <a:pt x="13802" y="382216"/>
                                </a:lnTo>
                                <a:lnTo>
                                  <a:pt x="32507" y="424241"/>
                                </a:lnTo>
                                <a:lnTo>
                                  <a:pt x="58277" y="461285"/>
                                </a:lnTo>
                                <a:lnTo>
                                  <a:pt x="89390" y="491272"/>
                                </a:lnTo>
                                <a:lnTo>
                                  <a:pt x="124878" y="514021"/>
                                </a:lnTo>
                                <a:lnTo>
                                  <a:pt x="163771" y="529350"/>
                                </a:lnTo>
                                <a:lnTo>
                                  <a:pt x="205101" y="537078"/>
                                </a:lnTo>
                                <a:lnTo>
                                  <a:pt x="247899" y="537026"/>
                                </a:lnTo>
                                <a:lnTo>
                                  <a:pt x="291195" y="529013"/>
                                </a:lnTo>
                                <a:lnTo>
                                  <a:pt x="334020" y="512856"/>
                                </a:lnTo>
                                <a:lnTo>
                                  <a:pt x="375407" y="488376"/>
                                </a:lnTo>
                                <a:lnTo>
                                  <a:pt x="466720" y="513776"/>
                                </a:lnTo>
                                <a:lnTo>
                                  <a:pt x="448432" y="414081"/>
                                </a:lnTo>
                                <a:lnTo>
                                  <a:pt x="472430" y="372981"/>
                                </a:lnTo>
                                <a:lnTo>
                                  <a:pt x="489619" y="329589"/>
                                </a:lnTo>
                                <a:lnTo>
                                  <a:pt x="499923" y="284892"/>
                                </a:lnTo>
                                <a:lnTo>
                                  <a:pt x="503268" y="239880"/>
                                </a:lnTo>
                                <a:lnTo>
                                  <a:pt x="499576" y="195541"/>
                                </a:lnTo>
                                <a:lnTo>
                                  <a:pt x="488773" y="152864"/>
                                </a:lnTo>
                                <a:lnTo>
                                  <a:pt x="470784" y="112837"/>
                                </a:lnTo>
                                <a:lnTo>
                                  <a:pt x="445014" y="75793"/>
                                </a:lnTo>
                                <a:lnTo>
                                  <a:pt x="413900" y="45806"/>
                                </a:lnTo>
                                <a:lnTo>
                                  <a:pt x="378412" y="23057"/>
                                </a:lnTo>
                                <a:lnTo>
                                  <a:pt x="339519" y="7728"/>
                                </a:lnTo>
                                <a:lnTo>
                                  <a:pt x="298189" y="0"/>
                                </a:lnTo>
                                <a:close/>
                              </a:path>
                            </a:pathLst>
                          </a:custGeom>
                          <a:solidFill>
                            <a:srgbClr val="A9D18E"/>
                          </a:solidFill>
                        </wps:spPr>
                        <wps:bodyPr wrap="square" lIns="0" tIns="0" rIns="0" bIns="0" rtlCol="0">
                          <a:prstTxWarp prst="textNoShape">
                            <a:avLst/>
                          </a:prstTxWarp>
                          <a:noAutofit/>
                        </wps:bodyPr>
                      </wps:wsp>
                      <wps:wsp>
                        <wps:cNvPr id="15" name="Graphic 15"/>
                        <wps:cNvSpPr/>
                        <wps:spPr>
                          <a:xfrm>
                            <a:off x="6350" y="6350"/>
                            <a:ext cx="503555" cy="537210"/>
                          </a:xfrm>
                          <a:custGeom>
                            <a:avLst/>
                            <a:gdLst/>
                            <a:ahLst/>
                            <a:cxnLst/>
                            <a:rect l="l" t="t" r="r" b="b"/>
                            <a:pathLst>
                              <a:path w="503555" h="537210">
                                <a:moveTo>
                                  <a:pt x="466720" y="513776"/>
                                </a:moveTo>
                                <a:lnTo>
                                  <a:pt x="375407" y="488376"/>
                                </a:lnTo>
                                <a:lnTo>
                                  <a:pt x="334020" y="512856"/>
                                </a:lnTo>
                                <a:lnTo>
                                  <a:pt x="291195" y="529013"/>
                                </a:lnTo>
                                <a:lnTo>
                                  <a:pt x="247899" y="537026"/>
                                </a:lnTo>
                                <a:lnTo>
                                  <a:pt x="205101" y="537078"/>
                                </a:lnTo>
                                <a:lnTo>
                                  <a:pt x="163771" y="529350"/>
                                </a:lnTo>
                                <a:lnTo>
                                  <a:pt x="124878" y="514021"/>
                                </a:lnTo>
                                <a:lnTo>
                                  <a:pt x="89390" y="491272"/>
                                </a:lnTo>
                                <a:lnTo>
                                  <a:pt x="58277" y="461285"/>
                                </a:lnTo>
                                <a:lnTo>
                                  <a:pt x="32507" y="424241"/>
                                </a:lnTo>
                                <a:lnTo>
                                  <a:pt x="13802" y="382216"/>
                                </a:lnTo>
                                <a:lnTo>
                                  <a:pt x="3057" y="337790"/>
                                </a:lnTo>
                                <a:lnTo>
                                  <a:pt x="0" y="292025"/>
                                </a:lnTo>
                                <a:lnTo>
                                  <a:pt x="4358" y="245980"/>
                                </a:lnTo>
                                <a:lnTo>
                                  <a:pt x="15862" y="200717"/>
                                </a:lnTo>
                                <a:lnTo>
                                  <a:pt x="34238" y="157296"/>
                                </a:lnTo>
                                <a:lnTo>
                                  <a:pt x="59215" y="116780"/>
                                </a:lnTo>
                                <a:lnTo>
                                  <a:pt x="90521" y="80228"/>
                                </a:lnTo>
                                <a:lnTo>
                                  <a:pt x="127884" y="48702"/>
                                </a:lnTo>
                                <a:lnTo>
                                  <a:pt x="169270" y="24222"/>
                                </a:lnTo>
                                <a:lnTo>
                                  <a:pt x="212096" y="8065"/>
                                </a:lnTo>
                                <a:lnTo>
                                  <a:pt x="255392" y="52"/>
                                </a:lnTo>
                                <a:lnTo>
                                  <a:pt x="298189" y="0"/>
                                </a:lnTo>
                                <a:lnTo>
                                  <a:pt x="339519" y="7728"/>
                                </a:lnTo>
                                <a:lnTo>
                                  <a:pt x="378412" y="23057"/>
                                </a:lnTo>
                                <a:lnTo>
                                  <a:pt x="413900" y="45806"/>
                                </a:lnTo>
                                <a:lnTo>
                                  <a:pt x="445014" y="75793"/>
                                </a:lnTo>
                                <a:lnTo>
                                  <a:pt x="470784" y="112837"/>
                                </a:lnTo>
                                <a:lnTo>
                                  <a:pt x="488773" y="152864"/>
                                </a:lnTo>
                                <a:lnTo>
                                  <a:pt x="499576" y="195541"/>
                                </a:lnTo>
                                <a:lnTo>
                                  <a:pt x="503268" y="239880"/>
                                </a:lnTo>
                                <a:lnTo>
                                  <a:pt x="499923" y="284892"/>
                                </a:lnTo>
                                <a:lnTo>
                                  <a:pt x="489619" y="329589"/>
                                </a:lnTo>
                                <a:lnTo>
                                  <a:pt x="472430" y="372981"/>
                                </a:lnTo>
                                <a:lnTo>
                                  <a:pt x="448432" y="414081"/>
                                </a:lnTo>
                                <a:lnTo>
                                  <a:pt x="466720" y="513776"/>
                                </a:lnTo>
                                <a:close/>
                              </a:path>
                            </a:pathLst>
                          </a:custGeom>
                          <a:ln w="12700">
                            <a:solidFill>
                              <a:srgbClr val="A9D18E"/>
                            </a:solidFill>
                            <a:prstDash val="solid"/>
                          </a:ln>
                        </wps:spPr>
                        <wps:bodyPr wrap="square" lIns="0" tIns="0" rIns="0" bIns="0" rtlCol="0">
                          <a:prstTxWarp prst="textNoShape">
                            <a:avLst/>
                          </a:prstTxWarp>
                          <a:noAutofit/>
                        </wps:bodyPr>
                      </wps:wsp>
                      <wps:wsp>
                        <wps:cNvPr id="16" name="Textbox 16"/>
                        <wps:cNvSpPr txBox="1"/>
                        <wps:spPr>
                          <a:xfrm>
                            <a:off x="0" y="0"/>
                            <a:ext cx="516255" cy="549910"/>
                          </a:xfrm>
                          <a:prstGeom prst="rect">
                            <a:avLst/>
                          </a:prstGeom>
                        </wps:spPr>
                        <wps:txbx>
                          <w:txbxContent>
                            <w:p>
                              <w:pPr>
                                <w:spacing w:before="211"/>
                                <w:ind w:left="145" w:right="0" w:firstLine="0"/>
                                <w:jc w:val="left"/>
                                <w:rPr>
                                  <w:rFonts w:ascii="Microsoft JhengHei" w:eastAsia="Microsoft JhengHei"/>
                                  <w:b/>
                                  <w:sz w:val="24"/>
                                </w:rPr>
                              </w:pPr>
                              <w:r>
                                <w:rPr>
                                  <w:rFonts w:ascii="Microsoft JhengHei" w:eastAsia="Microsoft JhengHei"/>
                                  <w:b/>
                                  <w:color w:val="FFFFFF"/>
                                  <w:spacing w:val="-5"/>
                                  <w:sz w:val="24"/>
                                </w:rPr>
                                <w:t>前菜</w:t>
                              </w:r>
                            </w:p>
                          </w:txbxContent>
                        </wps:txbx>
                        <wps:bodyPr wrap="square" lIns="0" tIns="0" rIns="0" bIns="0" rtlCol="0">
                          <a:noAutofit/>
                        </wps:bodyPr>
                      </wps:wsp>
                    </wpg:wgp>
                  </a:graphicData>
                </a:graphic>
              </wp:anchor>
            </w:drawing>
          </mc:Choice>
          <mc:Fallback>
            <w:pict>
              <v:group style="position:absolute;margin-left:124.16037pt;margin-top:10.462714pt;width:40.65pt;height:43.3pt;mso-position-horizontal-relative:page;mso-position-vertical-relative:paragraph;z-index:15733760" id="docshapegroup7" coordorigin="2483,209" coordsize="813,866">
                <v:shape style="position:absolute;left:2493;top:219;width:793;height:846" id="docshape8" coordorigin="2493,219" coordsize="793,846" path="m2963,219l2895,219,2827,232,2760,257,2695,296,2636,346,2586,403,2547,467,2518,535,2500,607,2493,679,2498,751,2515,821,2544,887,2585,946,2634,993,2690,1029,2751,1053,2816,1065,2884,1065,2952,1052,3019,1027,3084,988,3228,1028,3199,871,3237,807,3264,738,3280,668,3286,597,3280,527,3263,460,3235,397,3194,339,3145,291,3089,256,3028,231,2963,219xe" filled="true" fillcolor="#a9d18e" stroked="false">
                  <v:path arrowok="t"/>
                  <v:fill type="solid"/>
                </v:shape>
                <v:shape style="position:absolute;left:2493;top:219;width:793;height:846" id="docshape9" coordorigin="2493,219" coordsize="793,846" path="m3228,1028l3084,988,3019,1027,2952,1052,2884,1065,2816,1065,2751,1053,2690,1029,2634,993,2585,946,2544,887,2515,821,2498,751,2493,679,2500,607,2518,535,2547,467,2586,403,2636,346,2695,296,2760,257,2827,232,2895,219,2963,219,3028,231,3089,256,3145,291,3194,339,3235,397,3263,460,3280,527,3286,597,3280,668,3264,738,3237,807,3199,871,3228,1028xe" filled="false" stroked="true" strokeweight="1pt" strokecolor="#a9d18e">
                  <v:path arrowok="t"/>
                  <v:stroke dashstyle="solid"/>
                </v:shape>
                <v:shape style="position:absolute;left:2483;top:209;width:813;height:866" type="#_x0000_t202" id="docshape10" filled="false" stroked="false">
                  <v:textbox inset="0,0,0,0">
                    <w:txbxContent>
                      <w:p>
                        <w:pPr>
                          <w:spacing w:before="211"/>
                          <w:ind w:left="145" w:right="0" w:firstLine="0"/>
                          <w:jc w:val="left"/>
                          <w:rPr>
                            <w:rFonts w:ascii="Microsoft JhengHei" w:eastAsia="Microsoft JhengHei"/>
                            <w:b/>
                            <w:sz w:val="24"/>
                          </w:rPr>
                        </w:pPr>
                        <w:r>
                          <w:rPr>
                            <w:rFonts w:ascii="Microsoft JhengHei" w:eastAsia="Microsoft JhengHei"/>
                            <w:b/>
                            <w:color w:val="FFFFFF"/>
                            <w:spacing w:val="-5"/>
                            <w:sz w:val="24"/>
                          </w:rPr>
                          <w:t>前菜</w:t>
                        </w:r>
                      </w:p>
                    </w:txbxContent>
                  </v:textbox>
                  <w10:wrap type="none"/>
                </v:shape>
                <w10:wrap type="none"/>
              </v:group>
            </w:pict>
          </mc:Fallback>
        </mc:AlternateContent>
      </w:r>
      <w:r>
        <w:rPr>
          <w:color w:val="A8D08D"/>
          <w:spacing w:val="-2"/>
        </w:rPr>
        <w:t>通識教育學程</w:t>
      </w:r>
    </w:p>
    <w:p>
      <w:pPr>
        <w:pStyle w:val="BodyText"/>
        <w:spacing w:line="172" w:lineRule="auto" w:before="30"/>
        <w:ind w:left="3711" w:right="1953" w:hanging="1"/>
      </w:pPr>
      <w:r>
        <w:rPr/>
        <mc:AlternateContent>
          <mc:Choice Requires="wps">
            <w:drawing>
              <wp:anchor distT="0" distB="0" distL="0" distR="0" allowOverlap="1" layoutInCell="1" locked="0" behindDoc="0" simplePos="0" relativeHeight="15733248">
                <wp:simplePos x="0" y="0"/>
                <wp:positionH relativeFrom="page">
                  <wp:posOffset>812800</wp:posOffset>
                </wp:positionH>
                <wp:positionV relativeFrom="paragraph">
                  <wp:posOffset>279836</wp:posOffset>
                </wp:positionV>
                <wp:extent cx="527685" cy="1029969"/>
                <wp:effectExtent l="0" t="0" r="0" b="0"/>
                <wp:wrapNone/>
                <wp:docPr id="17" name="Group 17"/>
                <wp:cNvGraphicFramePr>
                  <a:graphicFrameLocks/>
                </wp:cNvGraphicFramePr>
                <a:graphic>
                  <a:graphicData uri="http://schemas.microsoft.com/office/word/2010/wordprocessingGroup">
                    <wpg:wgp>
                      <wpg:cNvPr id="17" name="Group 17"/>
                      <wpg:cNvGrpSpPr/>
                      <wpg:grpSpPr>
                        <a:xfrm>
                          <a:off x="0" y="0"/>
                          <a:ext cx="527685" cy="1029969"/>
                          <a:chExt cx="527685" cy="1029969"/>
                        </a:xfrm>
                      </wpg:grpSpPr>
                      <wps:wsp>
                        <wps:cNvPr id="18" name="Graphic 18"/>
                        <wps:cNvSpPr/>
                        <wps:spPr>
                          <a:xfrm>
                            <a:off x="6350" y="6350"/>
                            <a:ext cx="514984" cy="1017269"/>
                          </a:xfrm>
                          <a:custGeom>
                            <a:avLst/>
                            <a:gdLst/>
                            <a:ahLst/>
                            <a:cxnLst/>
                            <a:rect l="l" t="t" r="r" b="b"/>
                            <a:pathLst>
                              <a:path w="514984" h="1017269">
                                <a:moveTo>
                                  <a:pt x="429145" y="0"/>
                                </a:moveTo>
                                <a:lnTo>
                                  <a:pt x="85826" y="0"/>
                                </a:lnTo>
                                <a:lnTo>
                                  <a:pt x="52420" y="6752"/>
                                </a:lnTo>
                                <a:lnTo>
                                  <a:pt x="25139" y="25161"/>
                                </a:lnTo>
                                <a:lnTo>
                                  <a:pt x="6745" y="52452"/>
                                </a:lnTo>
                                <a:lnTo>
                                  <a:pt x="0" y="85851"/>
                                </a:lnTo>
                                <a:lnTo>
                                  <a:pt x="0" y="931417"/>
                                </a:lnTo>
                                <a:lnTo>
                                  <a:pt x="6745" y="964817"/>
                                </a:lnTo>
                                <a:lnTo>
                                  <a:pt x="25139" y="992108"/>
                                </a:lnTo>
                                <a:lnTo>
                                  <a:pt x="52420" y="1010517"/>
                                </a:lnTo>
                                <a:lnTo>
                                  <a:pt x="85826" y="1017269"/>
                                </a:lnTo>
                                <a:lnTo>
                                  <a:pt x="429145" y="1017269"/>
                                </a:lnTo>
                                <a:lnTo>
                                  <a:pt x="462537" y="1010517"/>
                                </a:lnTo>
                                <a:lnTo>
                                  <a:pt x="489824" y="992108"/>
                                </a:lnTo>
                                <a:lnTo>
                                  <a:pt x="508232" y="964817"/>
                                </a:lnTo>
                                <a:lnTo>
                                  <a:pt x="514984" y="931417"/>
                                </a:lnTo>
                                <a:lnTo>
                                  <a:pt x="514984" y="85851"/>
                                </a:lnTo>
                                <a:lnTo>
                                  <a:pt x="508232" y="52452"/>
                                </a:lnTo>
                                <a:lnTo>
                                  <a:pt x="489824" y="25161"/>
                                </a:lnTo>
                                <a:lnTo>
                                  <a:pt x="462537" y="6752"/>
                                </a:lnTo>
                                <a:lnTo>
                                  <a:pt x="429145" y="0"/>
                                </a:lnTo>
                                <a:close/>
                              </a:path>
                            </a:pathLst>
                          </a:custGeom>
                          <a:solidFill>
                            <a:srgbClr val="A6A6A6"/>
                          </a:solidFill>
                        </wps:spPr>
                        <wps:bodyPr wrap="square" lIns="0" tIns="0" rIns="0" bIns="0" rtlCol="0">
                          <a:prstTxWarp prst="textNoShape">
                            <a:avLst/>
                          </a:prstTxWarp>
                          <a:noAutofit/>
                        </wps:bodyPr>
                      </wps:wsp>
                      <wps:wsp>
                        <wps:cNvPr id="19" name="Graphic 19"/>
                        <wps:cNvSpPr/>
                        <wps:spPr>
                          <a:xfrm>
                            <a:off x="6350" y="6350"/>
                            <a:ext cx="514984" cy="1017269"/>
                          </a:xfrm>
                          <a:custGeom>
                            <a:avLst/>
                            <a:gdLst/>
                            <a:ahLst/>
                            <a:cxnLst/>
                            <a:rect l="l" t="t" r="r" b="b"/>
                            <a:pathLst>
                              <a:path w="514984" h="1017269">
                                <a:moveTo>
                                  <a:pt x="0" y="85851"/>
                                </a:moveTo>
                                <a:lnTo>
                                  <a:pt x="6745" y="52452"/>
                                </a:lnTo>
                                <a:lnTo>
                                  <a:pt x="25139" y="25161"/>
                                </a:lnTo>
                                <a:lnTo>
                                  <a:pt x="52420" y="6752"/>
                                </a:lnTo>
                                <a:lnTo>
                                  <a:pt x="85826" y="0"/>
                                </a:lnTo>
                                <a:lnTo>
                                  <a:pt x="429145" y="0"/>
                                </a:lnTo>
                                <a:lnTo>
                                  <a:pt x="462537" y="6752"/>
                                </a:lnTo>
                                <a:lnTo>
                                  <a:pt x="489824" y="25161"/>
                                </a:lnTo>
                                <a:lnTo>
                                  <a:pt x="508232" y="52452"/>
                                </a:lnTo>
                                <a:lnTo>
                                  <a:pt x="514984" y="85851"/>
                                </a:lnTo>
                                <a:lnTo>
                                  <a:pt x="514984" y="931417"/>
                                </a:lnTo>
                                <a:lnTo>
                                  <a:pt x="508232" y="964817"/>
                                </a:lnTo>
                                <a:lnTo>
                                  <a:pt x="489824" y="992108"/>
                                </a:lnTo>
                                <a:lnTo>
                                  <a:pt x="462537" y="1010517"/>
                                </a:lnTo>
                                <a:lnTo>
                                  <a:pt x="429145" y="1017269"/>
                                </a:lnTo>
                                <a:lnTo>
                                  <a:pt x="85826" y="1017269"/>
                                </a:lnTo>
                                <a:lnTo>
                                  <a:pt x="52420" y="1010517"/>
                                </a:lnTo>
                                <a:lnTo>
                                  <a:pt x="25139" y="992108"/>
                                </a:lnTo>
                                <a:lnTo>
                                  <a:pt x="6745" y="964817"/>
                                </a:lnTo>
                                <a:lnTo>
                                  <a:pt x="0" y="931417"/>
                                </a:lnTo>
                                <a:lnTo>
                                  <a:pt x="0" y="85851"/>
                                </a:lnTo>
                                <a:close/>
                              </a:path>
                            </a:pathLst>
                          </a:custGeom>
                          <a:ln w="12700">
                            <a:solidFill>
                              <a:srgbClr val="A6A6A6"/>
                            </a:solidFill>
                            <a:prstDash val="solid"/>
                          </a:ln>
                        </wps:spPr>
                        <wps:bodyPr wrap="square" lIns="0" tIns="0" rIns="0" bIns="0" rtlCol="0">
                          <a:prstTxWarp prst="textNoShape">
                            <a:avLst/>
                          </a:prstTxWarp>
                          <a:noAutofit/>
                        </wps:bodyPr>
                      </wps:wsp>
                      <wps:wsp>
                        <wps:cNvPr id="20" name="Textbox 20"/>
                        <wps:cNvSpPr txBox="1"/>
                        <wps:spPr>
                          <a:xfrm>
                            <a:off x="164388" y="72771"/>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必</w:t>
                              </w:r>
                            </w:p>
                          </w:txbxContent>
                        </wps:txbx>
                        <wps:bodyPr wrap="square" lIns="0" tIns="0" rIns="0" bIns="0" rtlCol="0">
                          <a:noAutofit/>
                        </wps:bodyPr>
                      </wps:wsp>
                      <wps:wsp>
                        <wps:cNvPr id="21" name="Textbox 21"/>
                        <wps:cNvSpPr txBox="1"/>
                        <wps:spPr>
                          <a:xfrm>
                            <a:off x="164388" y="263270"/>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修</w:t>
                              </w:r>
                            </w:p>
                          </w:txbxContent>
                        </wps:txbx>
                        <wps:bodyPr wrap="square" lIns="0" tIns="0" rIns="0" bIns="0" rtlCol="0">
                          <a:noAutofit/>
                        </wps:bodyPr>
                      </wps:wsp>
                      <wps:wsp>
                        <wps:cNvPr id="22" name="Textbox 22"/>
                        <wps:cNvSpPr txBox="1"/>
                        <wps:spPr>
                          <a:xfrm>
                            <a:off x="164388" y="453770"/>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學</w:t>
                              </w:r>
                            </w:p>
                          </w:txbxContent>
                        </wps:txbx>
                        <wps:bodyPr wrap="square" lIns="0" tIns="0" rIns="0" bIns="0" rtlCol="0">
                          <a:noAutofit/>
                        </wps:bodyPr>
                      </wps:wsp>
                      <wps:wsp>
                        <wps:cNvPr id="23" name="Textbox 23"/>
                        <wps:cNvSpPr txBox="1"/>
                        <wps:spPr>
                          <a:xfrm>
                            <a:off x="164388" y="644270"/>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程</w:t>
                              </w:r>
                            </w:p>
                          </w:txbxContent>
                        </wps:txbx>
                        <wps:bodyPr wrap="square" lIns="0" tIns="0" rIns="0" bIns="0" rtlCol="0">
                          <a:noAutofit/>
                        </wps:bodyPr>
                      </wps:wsp>
                    </wpg:wgp>
                  </a:graphicData>
                </a:graphic>
              </wp:anchor>
            </w:drawing>
          </mc:Choice>
          <mc:Fallback>
            <w:pict>
              <v:group style="position:absolute;margin-left:64pt;margin-top:22.034344pt;width:41.55pt;height:81.1pt;mso-position-horizontal-relative:page;mso-position-vertical-relative:paragraph;z-index:15733248" id="docshapegroup11" coordorigin="1280,441" coordsize="831,1622">
                <v:shape style="position:absolute;left:1290;top:450;width:811;height:1602" id="docshape12" coordorigin="1290,451" coordsize="811,1602" path="m1966,451l1425,451,1373,461,1330,490,1301,533,1290,586,1290,1917,1301,1970,1330,2013,1373,2042,1425,2053,1966,2053,2018,2042,2061,2013,2090,1970,2101,1917,2101,586,2090,533,2061,490,2018,461,1966,451xe" filled="true" fillcolor="#a6a6a6" stroked="false">
                  <v:path arrowok="t"/>
                  <v:fill type="solid"/>
                </v:shape>
                <v:shape style="position:absolute;left:1290;top:450;width:811;height:1602" id="docshape13" coordorigin="1290,451" coordsize="811,1602" path="m1290,586l1301,533,1330,490,1373,461,1425,451,1966,451,2018,461,2061,490,2090,533,2101,586,2101,1917,2090,1970,2061,2013,2018,2042,1966,2053,1425,2053,1373,2042,1330,2013,1301,1970,1290,1917,1290,586xe" filled="false" stroked="true" strokeweight="1pt" strokecolor="#a6a6a6">
                  <v:path arrowok="t"/>
                  <v:stroke dashstyle="solid"/>
                </v:shape>
                <v:shape style="position:absolute;left:1538;top:555;width:320;height:435" type="#_x0000_t202" id="docshape14"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必</w:t>
                        </w:r>
                      </w:p>
                    </w:txbxContent>
                  </v:textbox>
                  <w10:wrap type="none"/>
                </v:shape>
                <v:shape style="position:absolute;left:1538;top:855;width:320;height:435" type="#_x0000_t202" id="docshape15"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修</w:t>
                        </w:r>
                      </w:p>
                    </w:txbxContent>
                  </v:textbox>
                  <w10:wrap type="none"/>
                </v:shape>
                <v:shape style="position:absolute;left:1538;top:1155;width:320;height:435" type="#_x0000_t202" id="docshape16"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學</w:t>
                        </w:r>
                      </w:p>
                    </w:txbxContent>
                  </v:textbox>
                  <w10:wrap type="none"/>
                </v:shape>
                <v:shape style="position:absolute;left:1538;top:1455;width:320;height:435" type="#_x0000_t202" id="docshape17"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程</w:t>
                        </w:r>
                      </w:p>
                    </w:txbxContent>
                  </v:textbox>
                  <w10:wrap type="none"/>
                </v:shape>
                <w10:wrap type="none"/>
              </v:group>
            </w:pict>
          </mc:Fallback>
        </mc:AlternateContent>
      </w:r>
      <w:r>
        <w:rPr>
          <w:spacing w:val="-2"/>
        </w:rPr>
        <w:t>大學教育之核心，以發揚人文精神與培養知類通達人才為主</w:t>
      </w:r>
      <w:r>
        <w:rPr>
          <w:spacing w:val="-4"/>
        </w:rPr>
        <w:t>之課程</w:t>
      </w:r>
    </w:p>
    <w:p>
      <w:pPr>
        <w:pStyle w:val="Heading4"/>
        <w:spacing w:line="381" w:lineRule="exact" w:before="14"/>
        <w:ind w:left="3677"/>
      </w:pPr>
      <w:r>
        <w:rPr/>
        <mc:AlternateContent>
          <mc:Choice Requires="wps">
            <w:drawing>
              <wp:anchor distT="0" distB="0" distL="0" distR="0" allowOverlap="1" layoutInCell="1" locked="0" behindDoc="0" simplePos="0" relativeHeight="15734272">
                <wp:simplePos x="0" y="0"/>
                <wp:positionH relativeFrom="page">
                  <wp:posOffset>1583821</wp:posOffset>
                </wp:positionH>
                <wp:positionV relativeFrom="paragraph">
                  <wp:posOffset>19226</wp:posOffset>
                </wp:positionV>
                <wp:extent cx="516255" cy="549910"/>
                <wp:effectExtent l="0" t="0" r="0" b="0"/>
                <wp:wrapNone/>
                <wp:docPr id="24" name="Group 24"/>
                <wp:cNvGraphicFramePr>
                  <a:graphicFrameLocks/>
                </wp:cNvGraphicFramePr>
                <a:graphic>
                  <a:graphicData uri="http://schemas.microsoft.com/office/word/2010/wordprocessingGroup">
                    <wpg:wgp>
                      <wpg:cNvPr id="24" name="Group 24"/>
                      <wpg:cNvGrpSpPr/>
                      <wpg:grpSpPr>
                        <a:xfrm>
                          <a:off x="0" y="0"/>
                          <a:ext cx="516255" cy="549910"/>
                          <a:chExt cx="516255" cy="549910"/>
                        </a:xfrm>
                      </wpg:grpSpPr>
                      <wps:wsp>
                        <wps:cNvPr id="25" name="Graphic 25"/>
                        <wps:cNvSpPr/>
                        <wps:spPr>
                          <a:xfrm>
                            <a:off x="6350" y="6350"/>
                            <a:ext cx="503555" cy="537210"/>
                          </a:xfrm>
                          <a:custGeom>
                            <a:avLst/>
                            <a:gdLst/>
                            <a:ahLst/>
                            <a:cxnLst/>
                            <a:rect l="l" t="t" r="r" b="b"/>
                            <a:pathLst>
                              <a:path w="503555" h="537210">
                                <a:moveTo>
                                  <a:pt x="298189" y="0"/>
                                </a:moveTo>
                                <a:lnTo>
                                  <a:pt x="255392" y="52"/>
                                </a:lnTo>
                                <a:lnTo>
                                  <a:pt x="212096" y="8065"/>
                                </a:lnTo>
                                <a:lnTo>
                                  <a:pt x="169270" y="24222"/>
                                </a:lnTo>
                                <a:lnTo>
                                  <a:pt x="127884" y="48702"/>
                                </a:lnTo>
                                <a:lnTo>
                                  <a:pt x="90521" y="80228"/>
                                </a:lnTo>
                                <a:lnTo>
                                  <a:pt x="59215" y="116780"/>
                                </a:lnTo>
                                <a:lnTo>
                                  <a:pt x="34238" y="157296"/>
                                </a:lnTo>
                                <a:lnTo>
                                  <a:pt x="15862" y="200717"/>
                                </a:lnTo>
                                <a:lnTo>
                                  <a:pt x="4358" y="245980"/>
                                </a:lnTo>
                                <a:lnTo>
                                  <a:pt x="0" y="292025"/>
                                </a:lnTo>
                                <a:lnTo>
                                  <a:pt x="3057" y="337790"/>
                                </a:lnTo>
                                <a:lnTo>
                                  <a:pt x="13802" y="382216"/>
                                </a:lnTo>
                                <a:lnTo>
                                  <a:pt x="32507" y="424241"/>
                                </a:lnTo>
                                <a:lnTo>
                                  <a:pt x="58277" y="461285"/>
                                </a:lnTo>
                                <a:lnTo>
                                  <a:pt x="89390" y="491272"/>
                                </a:lnTo>
                                <a:lnTo>
                                  <a:pt x="124878" y="514021"/>
                                </a:lnTo>
                                <a:lnTo>
                                  <a:pt x="163771" y="529350"/>
                                </a:lnTo>
                                <a:lnTo>
                                  <a:pt x="205101" y="537078"/>
                                </a:lnTo>
                                <a:lnTo>
                                  <a:pt x="247899" y="537026"/>
                                </a:lnTo>
                                <a:lnTo>
                                  <a:pt x="291195" y="529013"/>
                                </a:lnTo>
                                <a:lnTo>
                                  <a:pt x="334020" y="512856"/>
                                </a:lnTo>
                                <a:lnTo>
                                  <a:pt x="375407" y="488376"/>
                                </a:lnTo>
                                <a:lnTo>
                                  <a:pt x="466720" y="513776"/>
                                </a:lnTo>
                                <a:lnTo>
                                  <a:pt x="448432" y="414081"/>
                                </a:lnTo>
                                <a:lnTo>
                                  <a:pt x="472430" y="372981"/>
                                </a:lnTo>
                                <a:lnTo>
                                  <a:pt x="489619" y="329589"/>
                                </a:lnTo>
                                <a:lnTo>
                                  <a:pt x="499923" y="284892"/>
                                </a:lnTo>
                                <a:lnTo>
                                  <a:pt x="503268" y="239880"/>
                                </a:lnTo>
                                <a:lnTo>
                                  <a:pt x="499576" y="195541"/>
                                </a:lnTo>
                                <a:lnTo>
                                  <a:pt x="488773" y="152864"/>
                                </a:lnTo>
                                <a:lnTo>
                                  <a:pt x="470784" y="112837"/>
                                </a:lnTo>
                                <a:lnTo>
                                  <a:pt x="445014" y="75793"/>
                                </a:lnTo>
                                <a:lnTo>
                                  <a:pt x="413900" y="45806"/>
                                </a:lnTo>
                                <a:lnTo>
                                  <a:pt x="378412" y="23057"/>
                                </a:lnTo>
                                <a:lnTo>
                                  <a:pt x="339519" y="7728"/>
                                </a:lnTo>
                                <a:lnTo>
                                  <a:pt x="298189" y="0"/>
                                </a:lnTo>
                                <a:close/>
                              </a:path>
                            </a:pathLst>
                          </a:custGeom>
                          <a:solidFill>
                            <a:srgbClr val="C67364"/>
                          </a:solidFill>
                        </wps:spPr>
                        <wps:bodyPr wrap="square" lIns="0" tIns="0" rIns="0" bIns="0" rtlCol="0">
                          <a:prstTxWarp prst="textNoShape">
                            <a:avLst/>
                          </a:prstTxWarp>
                          <a:noAutofit/>
                        </wps:bodyPr>
                      </wps:wsp>
                      <wps:wsp>
                        <wps:cNvPr id="26" name="Graphic 26"/>
                        <wps:cNvSpPr/>
                        <wps:spPr>
                          <a:xfrm>
                            <a:off x="6350" y="6350"/>
                            <a:ext cx="503555" cy="537210"/>
                          </a:xfrm>
                          <a:custGeom>
                            <a:avLst/>
                            <a:gdLst/>
                            <a:ahLst/>
                            <a:cxnLst/>
                            <a:rect l="l" t="t" r="r" b="b"/>
                            <a:pathLst>
                              <a:path w="503555" h="537210">
                                <a:moveTo>
                                  <a:pt x="466720" y="513776"/>
                                </a:moveTo>
                                <a:lnTo>
                                  <a:pt x="375407" y="488376"/>
                                </a:lnTo>
                                <a:lnTo>
                                  <a:pt x="334020" y="512856"/>
                                </a:lnTo>
                                <a:lnTo>
                                  <a:pt x="291195" y="529013"/>
                                </a:lnTo>
                                <a:lnTo>
                                  <a:pt x="247899" y="537026"/>
                                </a:lnTo>
                                <a:lnTo>
                                  <a:pt x="205101" y="537078"/>
                                </a:lnTo>
                                <a:lnTo>
                                  <a:pt x="163771" y="529350"/>
                                </a:lnTo>
                                <a:lnTo>
                                  <a:pt x="124878" y="514021"/>
                                </a:lnTo>
                                <a:lnTo>
                                  <a:pt x="89390" y="491272"/>
                                </a:lnTo>
                                <a:lnTo>
                                  <a:pt x="58277" y="461285"/>
                                </a:lnTo>
                                <a:lnTo>
                                  <a:pt x="32507" y="424241"/>
                                </a:lnTo>
                                <a:lnTo>
                                  <a:pt x="13802" y="382216"/>
                                </a:lnTo>
                                <a:lnTo>
                                  <a:pt x="3057" y="337790"/>
                                </a:lnTo>
                                <a:lnTo>
                                  <a:pt x="0" y="292025"/>
                                </a:lnTo>
                                <a:lnTo>
                                  <a:pt x="4358" y="245980"/>
                                </a:lnTo>
                                <a:lnTo>
                                  <a:pt x="15862" y="200717"/>
                                </a:lnTo>
                                <a:lnTo>
                                  <a:pt x="34238" y="157296"/>
                                </a:lnTo>
                                <a:lnTo>
                                  <a:pt x="59215" y="116780"/>
                                </a:lnTo>
                                <a:lnTo>
                                  <a:pt x="90521" y="80228"/>
                                </a:lnTo>
                                <a:lnTo>
                                  <a:pt x="127884" y="48702"/>
                                </a:lnTo>
                                <a:lnTo>
                                  <a:pt x="169270" y="24222"/>
                                </a:lnTo>
                                <a:lnTo>
                                  <a:pt x="212096" y="8065"/>
                                </a:lnTo>
                                <a:lnTo>
                                  <a:pt x="255392" y="52"/>
                                </a:lnTo>
                                <a:lnTo>
                                  <a:pt x="298189" y="0"/>
                                </a:lnTo>
                                <a:lnTo>
                                  <a:pt x="339519" y="7728"/>
                                </a:lnTo>
                                <a:lnTo>
                                  <a:pt x="378412" y="23057"/>
                                </a:lnTo>
                                <a:lnTo>
                                  <a:pt x="413900" y="45806"/>
                                </a:lnTo>
                                <a:lnTo>
                                  <a:pt x="445014" y="75793"/>
                                </a:lnTo>
                                <a:lnTo>
                                  <a:pt x="470784" y="112837"/>
                                </a:lnTo>
                                <a:lnTo>
                                  <a:pt x="488773" y="152864"/>
                                </a:lnTo>
                                <a:lnTo>
                                  <a:pt x="499576" y="195541"/>
                                </a:lnTo>
                                <a:lnTo>
                                  <a:pt x="503268" y="239880"/>
                                </a:lnTo>
                                <a:lnTo>
                                  <a:pt x="499923" y="284892"/>
                                </a:lnTo>
                                <a:lnTo>
                                  <a:pt x="489619" y="329589"/>
                                </a:lnTo>
                                <a:lnTo>
                                  <a:pt x="472430" y="372981"/>
                                </a:lnTo>
                                <a:lnTo>
                                  <a:pt x="448432" y="414081"/>
                                </a:lnTo>
                                <a:lnTo>
                                  <a:pt x="466720" y="513776"/>
                                </a:lnTo>
                                <a:close/>
                              </a:path>
                            </a:pathLst>
                          </a:custGeom>
                          <a:ln w="12700">
                            <a:solidFill>
                              <a:srgbClr val="C67364"/>
                            </a:solidFill>
                            <a:prstDash val="solid"/>
                          </a:ln>
                        </wps:spPr>
                        <wps:bodyPr wrap="square" lIns="0" tIns="0" rIns="0" bIns="0" rtlCol="0">
                          <a:prstTxWarp prst="textNoShape">
                            <a:avLst/>
                          </a:prstTxWarp>
                          <a:noAutofit/>
                        </wps:bodyPr>
                      </wps:wsp>
                      <wps:wsp>
                        <wps:cNvPr id="27" name="Textbox 27"/>
                        <wps:cNvSpPr txBox="1"/>
                        <wps:spPr>
                          <a:xfrm>
                            <a:off x="0" y="0"/>
                            <a:ext cx="516255" cy="549910"/>
                          </a:xfrm>
                          <a:prstGeom prst="rect">
                            <a:avLst/>
                          </a:prstGeom>
                        </wps:spPr>
                        <wps:txbx>
                          <w:txbxContent>
                            <w:p>
                              <w:pPr>
                                <w:spacing w:before="198"/>
                                <w:ind w:left="167" w:right="0" w:firstLine="0"/>
                                <w:jc w:val="left"/>
                                <w:rPr>
                                  <w:rFonts w:ascii="Microsoft JhengHei" w:eastAsia="Microsoft JhengHei"/>
                                  <w:b/>
                                  <w:sz w:val="24"/>
                                </w:rPr>
                              </w:pPr>
                              <w:r>
                                <w:rPr>
                                  <w:rFonts w:ascii="Microsoft JhengHei" w:eastAsia="Microsoft JhengHei"/>
                                  <w:b/>
                                  <w:color w:val="FFFFFF"/>
                                  <w:spacing w:val="-5"/>
                                  <w:sz w:val="24"/>
                                </w:rPr>
                                <w:t>湯品</w:t>
                              </w:r>
                            </w:p>
                          </w:txbxContent>
                        </wps:txbx>
                        <wps:bodyPr wrap="square" lIns="0" tIns="0" rIns="0" bIns="0" rtlCol="0">
                          <a:noAutofit/>
                        </wps:bodyPr>
                      </wps:wsp>
                    </wpg:wgp>
                  </a:graphicData>
                </a:graphic>
              </wp:anchor>
            </w:drawing>
          </mc:Choice>
          <mc:Fallback>
            <w:pict>
              <v:group style="position:absolute;margin-left:124.710373pt;margin-top:1.513877pt;width:40.65pt;height:43.3pt;mso-position-horizontal-relative:page;mso-position-vertical-relative:paragraph;z-index:15734272" id="docshapegroup18" coordorigin="2494,30" coordsize="813,866">
                <v:shape style="position:absolute;left:2504;top:40;width:793;height:846" id="docshape19" coordorigin="2504,40" coordsize="793,846" path="m2974,40l2906,40,2838,53,2771,78,2706,117,2647,167,2597,224,2558,288,2529,356,2511,428,2504,500,2509,572,2526,642,2555,708,2596,767,2645,814,2701,850,2762,874,2827,886,2895,886,2963,873,3030,848,3095,809,3239,849,3210,692,3248,628,3275,559,3291,489,3297,418,3291,348,3274,281,3246,218,3205,160,3156,112,3100,77,3039,52,2974,40xe" filled="true" fillcolor="#c67364" stroked="false">
                  <v:path arrowok="t"/>
                  <v:fill type="solid"/>
                </v:shape>
                <v:shape style="position:absolute;left:2504;top:40;width:793;height:846" id="docshape20" coordorigin="2504,40" coordsize="793,846" path="m3239,849l3095,809,3030,848,2963,873,2895,886,2827,886,2762,874,2701,850,2645,814,2596,767,2555,708,2526,642,2509,572,2504,500,2511,428,2529,356,2558,288,2597,224,2647,167,2706,117,2771,78,2838,53,2906,40,2974,40,3039,52,3100,77,3156,112,3205,160,3246,218,3274,281,3291,348,3297,418,3291,489,3275,559,3248,628,3210,692,3239,849xe" filled="false" stroked="true" strokeweight="1pt" strokecolor="#c67364">
                  <v:path arrowok="t"/>
                  <v:stroke dashstyle="solid"/>
                </v:shape>
                <v:shape style="position:absolute;left:2494;top:30;width:813;height:866" type="#_x0000_t202" id="docshape21" filled="false" stroked="false">
                  <v:textbox inset="0,0,0,0">
                    <w:txbxContent>
                      <w:p>
                        <w:pPr>
                          <w:spacing w:before="198"/>
                          <w:ind w:left="167" w:right="0" w:firstLine="0"/>
                          <w:jc w:val="left"/>
                          <w:rPr>
                            <w:rFonts w:ascii="Microsoft JhengHei" w:eastAsia="Microsoft JhengHei"/>
                            <w:b/>
                            <w:sz w:val="24"/>
                          </w:rPr>
                        </w:pPr>
                        <w:r>
                          <w:rPr>
                            <w:rFonts w:ascii="Microsoft JhengHei" w:eastAsia="Microsoft JhengHei"/>
                            <w:b/>
                            <w:color w:val="FFFFFF"/>
                            <w:spacing w:val="-5"/>
                            <w:sz w:val="24"/>
                          </w:rPr>
                          <w:t>湯品</w:t>
                        </w:r>
                      </w:p>
                    </w:txbxContent>
                  </v:textbox>
                  <w10:wrap type="none"/>
                </v:shape>
                <w10:wrap type="none"/>
              </v:group>
            </w:pict>
          </mc:Fallback>
        </mc:AlternateContent>
      </w:r>
      <w:r>
        <w:rPr>
          <w:color w:val="C67364"/>
          <w:spacing w:val="-2"/>
        </w:rPr>
        <w:t>跨領域學程</w:t>
      </w:r>
    </w:p>
    <w:p>
      <w:pPr>
        <w:pStyle w:val="BodyText"/>
        <w:spacing w:line="172" w:lineRule="auto" w:before="30"/>
        <w:ind w:left="3677" w:right="1506"/>
      </w:pPr>
      <w:r>
        <w:rPr>
          <w:spacing w:val="-2"/>
        </w:rPr>
        <w:t>由學院依其教育目標，並呼應國際趨勢、國家政策與時代變革，與學院所屬學系(學位學程)合作規劃開設</w:t>
      </w:r>
    </w:p>
    <w:p>
      <w:pPr>
        <w:pStyle w:val="Heading4"/>
        <w:spacing w:line="381" w:lineRule="exact" w:before="5"/>
        <w:ind w:left="3737"/>
      </w:pPr>
      <w:r>
        <w:rPr/>
        <mc:AlternateContent>
          <mc:Choice Requires="wps">
            <w:drawing>
              <wp:anchor distT="0" distB="0" distL="0" distR="0" allowOverlap="1" layoutInCell="1" locked="0" behindDoc="0" simplePos="0" relativeHeight="15734784">
                <wp:simplePos x="0" y="0"/>
                <wp:positionH relativeFrom="page">
                  <wp:posOffset>1560961</wp:posOffset>
                </wp:positionH>
                <wp:positionV relativeFrom="paragraph">
                  <wp:posOffset>70041</wp:posOffset>
                </wp:positionV>
                <wp:extent cx="516255" cy="549910"/>
                <wp:effectExtent l="0" t="0" r="0" b="0"/>
                <wp:wrapNone/>
                <wp:docPr id="28" name="Group 28"/>
                <wp:cNvGraphicFramePr>
                  <a:graphicFrameLocks/>
                </wp:cNvGraphicFramePr>
                <a:graphic>
                  <a:graphicData uri="http://schemas.microsoft.com/office/word/2010/wordprocessingGroup">
                    <wpg:wgp>
                      <wpg:cNvPr id="28" name="Group 28"/>
                      <wpg:cNvGrpSpPr/>
                      <wpg:grpSpPr>
                        <a:xfrm>
                          <a:off x="0" y="0"/>
                          <a:ext cx="516255" cy="549910"/>
                          <a:chExt cx="516255" cy="549910"/>
                        </a:xfrm>
                      </wpg:grpSpPr>
                      <wps:wsp>
                        <wps:cNvPr id="29" name="Graphic 29"/>
                        <wps:cNvSpPr/>
                        <wps:spPr>
                          <a:xfrm>
                            <a:off x="6350" y="6350"/>
                            <a:ext cx="503555" cy="537210"/>
                          </a:xfrm>
                          <a:custGeom>
                            <a:avLst/>
                            <a:gdLst/>
                            <a:ahLst/>
                            <a:cxnLst/>
                            <a:rect l="l" t="t" r="r" b="b"/>
                            <a:pathLst>
                              <a:path w="503555" h="537210">
                                <a:moveTo>
                                  <a:pt x="298189" y="0"/>
                                </a:moveTo>
                                <a:lnTo>
                                  <a:pt x="255392" y="52"/>
                                </a:lnTo>
                                <a:lnTo>
                                  <a:pt x="212096" y="8065"/>
                                </a:lnTo>
                                <a:lnTo>
                                  <a:pt x="169270" y="24222"/>
                                </a:lnTo>
                                <a:lnTo>
                                  <a:pt x="127884" y="48702"/>
                                </a:lnTo>
                                <a:lnTo>
                                  <a:pt x="90521" y="80228"/>
                                </a:lnTo>
                                <a:lnTo>
                                  <a:pt x="59215" y="116780"/>
                                </a:lnTo>
                                <a:lnTo>
                                  <a:pt x="34238" y="157296"/>
                                </a:lnTo>
                                <a:lnTo>
                                  <a:pt x="15862" y="200717"/>
                                </a:lnTo>
                                <a:lnTo>
                                  <a:pt x="4358" y="245980"/>
                                </a:lnTo>
                                <a:lnTo>
                                  <a:pt x="0" y="292025"/>
                                </a:lnTo>
                                <a:lnTo>
                                  <a:pt x="3057" y="337790"/>
                                </a:lnTo>
                                <a:lnTo>
                                  <a:pt x="13802" y="382216"/>
                                </a:lnTo>
                                <a:lnTo>
                                  <a:pt x="32507" y="424241"/>
                                </a:lnTo>
                                <a:lnTo>
                                  <a:pt x="58277" y="461285"/>
                                </a:lnTo>
                                <a:lnTo>
                                  <a:pt x="89390" y="491272"/>
                                </a:lnTo>
                                <a:lnTo>
                                  <a:pt x="124878" y="514021"/>
                                </a:lnTo>
                                <a:lnTo>
                                  <a:pt x="163771" y="529350"/>
                                </a:lnTo>
                                <a:lnTo>
                                  <a:pt x="205101" y="537078"/>
                                </a:lnTo>
                                <a:lnTo>
                                  <a:pt x="247899" y="537026"/>
                                </a:lnTo>
                                <a:lnTo>
                                  <a:pt x="291195" y="529013"/>
                                </a:lnTo>
                                <a:lnTo>
                                  <a:pt x="334020" y="512856"/>
                                </a:lnTo>
                                <a:lnTo>
                                  <a:pt x="375407" y="488376"/>
                                </a:lnTo>
                                <a:lnTo>
                                  <a:pt x="466720" y="513776"/>
                                </a:lnTo>
                                <a:lnTo>
                                  <a:pt x="448432" y="414081"/>
                                </a:lnTo>
                                <a:lnTo>
                                  <a:pt x="472430" y="372981"/>
                                </a:lnTo>
                                <a:lnTo>
                                  <a:pt x="489619" y="329589"/>
                                </a:lnTo>
                                <a:lnTo>
                                  <a:pt x="499923" y="284892"/>
                                </a:lnTo>
                                <a:lnTo>
                                  <a:pt x="503268" y="239880"/>
                                </a:lnTo>
                                <a:lnTo>
                                  <a:pt x="499576" y="195541"/>
                                </a:lnTo>
                                <a:lnTo>
                                  <a:pt x="488773" y="152864"/>
                                </a:lnTo>
                                <a:lnTo>
                                  <a:pt x="470784" y="112837"/>
                                </a:lnTo>
                                <a:lnTo>
                                  <a:pt x="445014" y="75793"/>
                                </a:lnTo>
                                <a:lnTo>
                                  <a:pt x="413900" y="45806"/>
                                </a:lnTo>
                                <a:lnTo>
                                  <a:pt x="378412" y="23057"/>
                                </a:lnTo>
                                <a:lnTo>
                                  <a:pt x="339519" y="7728"/>
                                </a:lnTo>
                                <a:lnTo>
                                  <a:pt x="298189" y="0"/>
                                </a:lnTo>
                                <a:close/>
                              </a:path>
                            </a:pathLst>
                          </a:custGeom>
                          <a:solidFill>
                            <a:srgbClr val="B4C6E7"/>
                          </a:solidFill>
                        </wps:spPr>
                        <wps:bodyPr wrap="square" lIns="0" tIns="0" rIns="0" bIns="0" rtlCol="0">
                          <a:prstTxWarp prst="textNoShape">
                            <a:avLst/>
                          </a:prstTxWarp>
                          <a:noAutofit/>
                        </wps:bodyPr>
                      </wps:wsp>
                      <wps:wsp>
                        <wps:cNvPr id="30" name="Graphic 30"/>
                        <wps:cNvSpPr/>
                        <wps:spPr>
                          <a:xfrm>
                            <a:off x="6350" y="6350"/>
                            <a:ext cx="503555" cy="537210"/>
                          </a:xfrm>
                          <a:custGeom>
                            <a:avLst/>
                            <a:gdLst/>
                            <a:ahLst/>
                            <a:cxnLst/>
                            <a:rect l="l" t="t" r="r" b="b"/>
                            <a:pathLst>
                              <a:path w="503555" h="537210">
                                <a:moveTo>
                                  <a:pt x="466720" y="513776"/>
                                </a:moveTo>
                                <a:lnTo>
                                  <a:pt x="375407" y="488376"/>
                                </a:lnTo>
                                <a:lnTo>
                                  <a:pt x="334020" y="512856"/>
                                </a:lnTo>
                                <a:lnTo>
                                  <a:pt x="291195" y="529013"/>
                                </a:lnTo>
                                <a:lnTo>
                                  <a:pt x="247899" y="537026"/>
                                </a:lnTo>
                                <a:lnTo>
                                  <a:pt x="205101" y="537078"/>
                                </a:lnTo>
                                <a:lnTo>
                                  <a:pt x="163771" y="529350"/>
                                </a:lnTo>
                                <a:lnTo>
                                  <a:pt x="124878" y="514021"/>
                                </a:lnTo>
                                <a:lnTo>
                                  <a:pt x="89390" y="491272"/>
                                </a:lnTo>
                                <a:lnTo>
                                  <a:pt x="58277" y="461285"/>
                                </a:lnTo>
                                <a:lnTo>
                                  <a:pt x="32507" y="424241"/>
                                </a:lnTo>
                                <a:lnTo>
                                  <a:pt x="13802" y="382216"/>
                                </a:lnTo>
                                <a:lnTo>
                                  <a:pt x="3057" y="337790"/>
                                </a:lnTo>
                                <a:lnTo>
                                  <a:pt x="0" y="292025"/>
                                </a:lnTo>
                                <a:lnTo>
                                  <a:pt x="4358" y="245980"/>
                                </a:lnTo>
                                <a:lnTo>
                                  <a:pt x="15862" y="200717"/>
                                </a:lnTo>
                                <a:lnTo>
                                  <a:pt x="34238" y="157296"/>
                                </a:lnTo>
                                <a:lnTo>
                                  <a:pt x="59215" y="116780"/>
                                </a:lnTo>
                                <a:lnTo>
                                  <a:pt x="90521" y="80228"/>
                                </a:lnTo>
                                <a:lnTo>
                                  <a:pt x="127884" y="48702"/>
                                </a:lnTo>
                                <a:lnTo>
                                  <a:pt x="169270" y="24222"/>
                                </a:lnTo>
                                <a:lnTo>
                                  <a:pt x="212096" y="8065"/>
                                </a:lnTo>
                                <a:lnTo>
                                  <a:pt x="255392" y="52"/>
                                </a:lnTo>
                                <a:lnTo>
                                  <a:pt x="298189" y="0"/>
                                </a:lnTo>
                                <a:lnTo>
                                  <a:pt x="339519" y="7728"/>
                                </a:lnTo>
                                <a:lnTo>
                                  <a:pt x="378412" y="23057"/>
                                </a:lnTo>
                                <a:lnTo>
                                  <a:pt x="413900" y="45806"/>
                                </a:lnTo>
                                <a:lnTo>
                                  <a:pt x="445014" y="75793"/>
                                </a:lnTo>
                                <a:lnTo>
                                  <a:pt x="470784" y="112837"/>
                                </a:lnTo>
                                <a:lnTo>
                                  <a:pt x="488773" y="152864"/>
                                </a:lnTo>
                                <a:lnTo>
                                  <a:pt x="499576" y="195541"/>
                                </a:lnTo>
                                <a:lnTo>
                                  <a:pt x="503268" y="239880"/>
                                </a:lnTo>
                                <a:lnTo>
                                  <a:pt x="499923" y="284892"/>
                                </a:lnTo>
                                <a:lnTo>
                                  <a:pt x="489619" y="329589"/>
                                </a:lnTo>
                                <a:lnTo>
                                  <a:pt x="472430" y="372981"/>
                                </a:lnTo>
                                <a:lnTo>
                                  <a:pt x="448432" y="414081"/>
                                </a:lnTo>
                                <a:lnTo>
                                  <a:pt x="466720" y="513776"/>
                                </a:lnTo>
                                <a:close/>
                              </a:path>
                            </a:pathLst>
                          </a:custGeom>
                          <a:ln w="12700">
                            <a:solidFill>
                              <a:srgbClr val="B4C6E7"/>
                            </a:solidFill>
                            <a:prstDash val="solid"/>
                          </a:ln>
                        </wps:spPr>
                        <wps:bodyPr wrap="square" lIns="0" tIns="0" rIns="0" bIns="0" rtlCol="0">
                          <a:prstTxWarp prst="textNoShape">
                            <a:avLst/>
                          </a:prstTxWarp>
                          <a:noAutofit/>
                        </wps:bodyPr>
                      </wps:wsp>
                      <wps:wsp>
                        <wps:cNvPr id="31" name="Textbox 31"/>
                        <wps:cNvSpPr txBox="1"/>
                        <wps:spPr>
                          <a:xfrm>
                            <a:off x="0" y="0"/>
                            <a:ext cx="516255" cy="549910"/>
                          </a:xfrm>
                          <a:prstGeom prst="rect">
                            <a:avLst/>
                          </a:prstGeom>
                        </wps:spPr>
                        <wps:txbx>
                          <w:txbxContent>
                            <w:p>
                              <w:pPr>
                                <w:spacing w:before="197"/>
                                <w:ind w:left="184" w:right="0" w:firstLine="0"/>
                                <w:jc w:val="left"/>
                                <w:rPr>
                                  <w:rFonts w:ascii="Microsoft JhengHei" w:eastAsia="Microsoft JhengHei"/>
                                  <w:b/>
                                  <w:sz w:val="24"/>
                                </w:rPr>
                              </w:pPr>
                              <w:r>
                                <w:rPr>
                                  <w:rFonts w:ascii="Microsoft JhengHei" w:eastAsia="Microsoft JhengHei"/>
                                  <w:b/>
                                  <w:color w:val="FFFFFF"/>
                                  <w:spacing w:val="-5"/>
                                  <w:sz w:val="24"/>
                                </w:rPr>
                                <w:t>主菜</w:t>
                              </w:r>
                            </w:p>
                          </w:txbxContent>
                        </wps:txbx>
                        <wps:bodyPr wrap="square" lIns="0" tIns="0" rIns="0" bIns="0" rtlCol="0">
                          <a:noAutofit/>
                        </wps:bodyPr>
                      </wps:wsp>
                    </wpg:wgp>
                  </a:graphicData>
                </a:graphic>
              </wp:anchor>
            </w:drawing>
          </mc:Choice>
          <mc:Fallback>
            <w:pict>
              <v:group style="position:absolute;margin-left:122.91037pt;margin-top:5.51504pt;width:40.65pt;height:43.3pt;mso-position-horizontal-relative:page;mso-position-vertical-relative:paragraph;z-index:15734784" id="docshapegroup22" coordorigin="2458,110" coordsize="813,866">
                <v:shape style="position:absolute;left:2468;top:120;width:793;height:846" id="docshape23" coordorigin="2468,120" coordsize="793,846" path="m2938,120l2870,120,2802,133,2735,158,2670,197,2611,247,2561,304,2522,368,2493,436,2475,508,2468,580,2473,652,2490,722,2519,788,2560,847,2609,894,2665,930,2726,954,2791,966,2859,966,2927,953,2994,928,3059,889,3203,929,3174,772,3212,708,3239,639,3255,569,3261,498,3255,428,3238,361,3210,298,3169,240,3120,192,3064,157,3003,132,2938,120xe" filled="true" fillcolor="#b4c6e7" stroked="false">
                  <v:path arrowok="t"/>
                  <v:fill type="solid"/>
                </v:shape>
                <v:shape style="position:absolute;left:2468;top:120;width:793;height:846" id="docshape24" coordorigin="2468,120" coordsize="793,846" path="m3203,929l3059,889,2994,928,2927,953,2859,966,2791,966,2726,954,2665,930,2609,894,2560,847,2519,788,2490,722,2473,652,2468,580,2475,508,2493,436,2522,368,2561,304,2611,247,2670,197,2735,158,2802,133,2870,120,2938,120,3003,132,3064,157,3120,192,3169,240,3210,298,3238,361,3255,428,3261,498,3255,569,3239,639,3212,708,3174,772,3203,929xe" filled="false" stroked="true" strokeweight="1pt" strokecolor="#b4c6e7">
                  <v:path arrowok="t"/>
                  <v:stroke dashstyle="solid"/>
                </v:shape>
                <v:shape style="position:absolute;left:2458;top:110;width:813;height:866" type="#_x0000_t202" id="docshape25" filled="false" stroked="false">
                  <v:textbox inset="0,0,0,0">
                    <w:txbxContent>
                      <w:p>
                        <w:pPr>
                          <w:spacing w:before="197"/>
                          <w:ind w:left="184" w:right="0" w:firstLine="0"/>
                          <w:jc w:val="left"/>
                          <w:rPr>
                            <w:rFonts w:ascii="Microsoft JhengHei" w:eastAsia="Microsoft JhengHei"/>
                            <w:b/>
                            <w:sz w:val="24"/>
                          </w:rPr>
                        </w:pPr>
                        <w:r>
                          <w:rPr>
                            <w:rFonts w:ascii="Microsoft JhengHei" w:eastAsia="Microsoft JhengHei"/>
                            <w:b/>
                            <w:color w:val="FFFFFF"/>
                            <w:spacing w:val="-5"/>
                            <w:sz w:val="24"/>
                          </w:rPr>
                          <w:t>主菜</w:t>
                        </w:r>
                      </w:p>
                    </w:txbxContent>
                  </v:textbox>
                  <w10:wrap type="none"/>
                </v:shape>
                <w10:wrap type="none"/>
              </v:group>
            </w:pict>
          </mc:Fallback>
        </mc:AlternateContent>
      </w:r>
      <w:r>
        <w:rPr>
          <w:color w:val="8EAADB"/>
          <w:spacing w:val="-3"/>
        </w:rPr>
        <w:t>核心學程</w:t>
      </w:r>
    </w:p>
    <w:p>
      <w:pPr>
        <w:pStyle w:val="BodyText"/>
        <w:spacing w:line="175" w:lineRule="auto" w:before="26"/>
        <w:ind w:left="3737" w:right="1926"/>
      </w:pPr>
      <w:r>
        <w:rPr>
          <w:spacing w:val="-2"/>
        </w:rPr>
        <w:t>由各系依其教育目標，並參照本校及其所屬學院教育目標規</w:t>
      </w:r>
      <w:r>
        <w:rPr>
          <w:spacing w:val="-4"/>
        </w:rPr>
        <w:t>劃開設</w:t>
      </w:r>
    </w:p>
    <w:p>
      <w:pPr>
        <w:pStyle w:val="Heading4"/>
        <w:spacing w:line="381" w:lineRule="exact" w:before="88"/>
        <w:ind w:left="3737"/>
      </w:pPr>
      <w:r>
        <w:rPr>
          <w:color w:val="8EAADB"/>
          <w:spacing w:val="-2"/>
        </w:rPr>
        <w:t>專業選修學程</w:t>
      </w:r>
    </w:p>
    <w:p>
      <w:pPr>
        <w:pStyle w:val="BodyText"/>
        <w:spacing w:line="381" w:lineRule="exact"/>
        <w:ind w:left="3737"/>
      </w:pPr>
      <w:r>
        <w:rPr/>
        <mc:AlternateContent>
          <mc:Choice Requires="wps">
            <w:drawing>
              <wp:anchor distT="0" distB="0" distL="0" distR="0" allowOverlap="1" layoutInCell="1" locked="0" behindDoc="1" simplePos="0" relativeHeight="487590912">
                <wp:simplePos x="0" y="0"/>
                <wp:positionH relativeFrom="page">
                  <wp:posOffset>743227</wp:posOffset>
                </wp:positionH>
                <wp:positionV relativeFrom="paragraph">
                  <wp:posOffset>282305</wp:posOffset>
                </wp:positionV>
                <wp:extent cx="5858510" cy="179070"/>
                <wp:effectExtent l="0" t="0" r="0" b="0"/>
                <wp:wrapTopAndBottom/>
                <wp:docPr id="32" name="Group 32"/>
                <wp:cNvGraphicFramePr>
                  <a:graphicFrameLocks/>
                </wp:cNvGraphicFramePr>
                <a:graphic>
                  <a:graphicData uri="http://schemas.microsoft.com/office/word/2010/wordprocessingGroup">
                    <wpg:wgp>
                      <wpg:cNvPr id="32" name="Group 32"/>
                      <wpg:cNvGrpSpPr/>
                      <wpg:grpSpPr>
                        <a:xfrm>
                          <a:off x="0" y="0"/>
                          <a:ext cx="5858510" cy="179070"/>
                          <a:chExt cx="5858510" cy="179070"/>
                        </a:xfrm>
                      </wpg:grpSpPr>
                      <wps:wsp>
                        <wps:cNvPr id="33" name="Graphic 33"/>
                        <wps:cNvSpPr/>
                        <wps:spPr>
                          <a:xfrm>
                            <a:off x="2362100" y="8"/>
                            <a:ext cx="1177925" cy="179070"/>
                          </a:xfrm>
                          <a:custGeom>
                            <a:avLst/>
                            <a:gdLst/>
                            <a:ahLst/>
                            <a:cxnLst/>
                            <a:rect l="l" t="t" r="r" b="b"/>
                            <a:pathLst>
                              <a:path w="1177925" h="179070">
                                <a:moveTo>
                                  <a:pt x="1177429" y="89166"/>
                                </a:moveTo>
                                <a:lnTo>
                                  <a:pt x="1066177" y="52006"/>
                                </a:lnTo>
                                <a:lnTo>
                                  <a:pt x="1046543" y="47282"/>
                                </a:lnTo>
                                <a:lnTo>
                                  <a:pt x="1025906" y="45720"/>
                                </a:lnTo>
                                <a:lnTo>
                                  <a:pt x="1005230" y="47282"/>
                                </a:lnTo>
                                <a:lnTo>
                                  <a:pt x="985456" y="51993"/>
                                </a:lnTo>
                                <a:lnTo>
                                  <a:pt x="873950" y="89103"/>
                                </a:lnTo>
                                <a:lnTo>
                                  <a:pt x="626846" y="6400"/>
                                </a:lnTo>
                                <a:lnTo>
                                  <a:pt x="607098" y="1600"/>
                                </a:lnTo>
                                <a:lnTo>
                                  <a:pt x="586447" y="0"/>
                                </a:lnTo>
                                <a:lnTo>
                                  <a:pt x="565759" y="1600"/>
                                </a:lnTo>
                                <a:lnTo>
                                  <a:pt x="545884" y="6388"/>
                                </a:lnTo>
                                <a:lnTo>
                                  <a:pt x="300647" y="88379"/>
                                </a:lnTo>
                                <a:lnTo>
                                  <a:pt x="192443" y="52146"/>
                                </a:lnTo>
                                <a:lnTo>
                                  <a:pt x="172758" y="47358"/>
                                </a:lnTo>
                                <a:lnTo>
                                  <a:pt x="152044" y="45732"/>
                                </a:lnTo>
                                <a:lnTo>
                                  <a:pt x="131292" y="47294"/>
                                </a:lnTo>
                                <a:lnTo>
                                  <a:pt x="111480" y="51993"/>
                                </a:lnTo>
                                <a:lnTo>
                                  <a:pt x="0" y="89471"/>
                                </a:lnTo>
                                <a:lnTo>
                                  <a:pt x="111480" y="126631"/>
                                </a:lnTo>
                                <a:lnTo>
                                  <a:pt x="131292" y="131432"/>
                                </a:lnTo>
                                <a:lnTo>
                                  <a:pt x="152044" y="133032"/>
                                </a:lnTo>
                                <a:lnTo>
                                  <a:pt x="172758" y="131432"/>
                                </a:lnTo>
                                <a:lnTo>
                                  <a:pt x="192443" y="126631"/>
                                </a:lnTo>
                                <a:lnTo>
                                  <a:pt x="300837" y="90500"/>
                                </a:lnTo>
                                <a:lnTo>
                                  <a:pt x="545884" y="172415"/>
                                </a:lnTo>
                                <a:lnTo>
                                  <a:pt x="565759" y="177215"/>
                                </a:lnTo>
                                <a:lnTo>
                                  <a:pt x="586447" y="178816"/>
                                </a:lnTo>
                                <a:lnTo>
                                  <a:pt x="607098" y="177215"/>
                                </a:lnTo>
                                <a:lnTo>
                                  <a:pt x="626846" y="172415"/>
                                </a:lnTo>
                                <a:lnTo>
                                  <a:pt x="874674" y="89484"/>
                                </a:lnTo>
                                <a:lnTo>
                                  <a:pt x="985215" y="126479"/>
                                </a:lnTo>
                                <a:lnTo>
                                  <a:pt x="1005090" y="131279"/>
                                </a:lnTo>
                                <a:lnTo>
                                  <a:pt x="1025791" y="132880"/>
                                </a:lnTo>
                                <a:lnTo>
                                  <a:pt x="1046441" y="131279"/>
                                </a:lnTo>
                                <a:lnTo>
                                  <a:pt x="1066177"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34" name="Image 34"/>
                          <pic:cNvPicPr/>
                        </pic:nvPicPr>
                        <pic:blipFill>
                          <a:blip r:embed="rId10" cstate="print"/>
                          <a:stretch>
                            <a:fillRect/>
                          </a:stretch>
                        </pic:blipFill>
                        <pic:spPr>
                          <a:xfrm>
                            <a:off x="2890385" y="51617"/>
                            <a:ext cx="116404" cy="75548"/>
                          </a:xfrm>
                          <a:prstGeom prst="rect">
                            <a:avLst/>
                          </a:prstGeom>
                        </pic:spPr>
                      </pic:pic>
                      <wps:wsp>
                        <wps:cNvPr id="35" name="Graphic 35"/>
                        <wps:cNvSpPr/>
                        <wps:spPr>
                          <a:xfrm>
                            <a:off x="317031" y="68220"/>
                            <a:ext cx="3103880" cy="42545"/>
                          </a:xfrm>
                          <a:custGeom>
                            <a:avLst/>
                            <a:gdLst/>
                            <a:ahLst/>
                            <a:cxnLst/>
                            <a:rect l="l" t="t" r="r" b="b"/>
                            <a:pathLst>
                              <a:path w="3103880" h="42545">
                                <a:moveTo>
                                  <a:pt x="2102332" y="25133"/>
                                </a:moveTo>
                                <a:lnTo>
                                  <a:pt x="2102091" y="17208"/>
                                </a:lnTo>
                                <a:lnTo>
                                  <a:pt x="2096922" y="13855"/>
                                </a:lnTo>
                                <a:lnTo>
                                  <a:pt x="4927" y="13855"/>
                                </a:lnTo>
                                <a:lnTo>
                                  <a:pt x="0" y="17208"/>
                                </a:lnTo>
                                <a:lnTo>
                                  <a:pt x="0" y="25133"/>
                                </a:lnTo>
                                <a:lnTo>
                                  <a:pt x="4927" y="28473"/>
                                </a:lnTo>
                                <a:lnTo>
                                  <a:pt x="2091067" y="28473"/>
                                </a:lnTo>
                                <a:lnTo>
                                  <a:pt x="2097392" y="28486"/>
                                </a:lnTo>
                                <a:lnTo>
                                  <a:pt x="2102332" y="25133"/>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511" y="21170"/>
                                </a:moveTo>
                                <a:lnTo>
                                  <a:pt x="3100946" y="12915"/>
                                </a:lnTo>
                                <a:lnTo>
                                  <a:pt x="3093974" y="6197"/>
                                </a:lnTo>
                                <a:lnTo>
                                  <a:pt x="3083610" y="1663"/>
                                </a:lnTo>
                                <a:lnTo>
                                  <a:pt x="3070885" y="0"/>
                                </a:lnTo>
                                <a:lnTo>
                                  <a:pt x="3058261" y="1663"/>
                                </a:lnTo>
                                <a:lnTo>
                                  <a:pt x="3047885" y="6197"/>
                                </a:lnTo>
                                <a:lnTo>
                                  <a:pt x="3040850" y="12915"/>
                                </a:lnTo>
                                <a:lnTo>
                                  <a:pt x="3038259" y="21170"/>
                                </a:lnTo>
                                <a:lnTo>
                                  <a:pt x="3040850" y="29438"/>
                                </a:lnTo>
                                <a:lnTo>
                                  <a:pt x="3047885" y="36156"/>
                                </a:lnTo>
                                <a:lnTo>
                                  <a:pt x="3058261" y="40690"/>
                                </a:lnTo>
                                <a:lnTo>
                                  <a:pt x="3070885" y="42354"/>
                                </a:lnTo>
                                <a:lnTo>
                                  <a:pt x="3083610" y="40690"/>
                                </a:lnTo>
                                <a:lnTo>
                                  <a:pt x="3093974" y="36156"/>
                                </a:lnTo>
                                <a:lnTo>
                                  <a:pt x="3100946" y="29438"/>
                                </a:lnTo>
                                <a:lnTo>
                                  <a:pt x="3103511" y="21170"/>
                                </a:lnTo>
                                <a:close/>
                              </a:path>
                            </a:pathLst>
                          </a:custGeom>
                          <a:solidFill>
                            <a:srgbClr val="EAB878"/>
                          </a:solidFill>
                        </wps:spPr>
                        <wps:bodyPr wrap="square" lIns="0" tIns="0" rIns="0" bIns="0" rtlCol="0">
                          <a:prstTxWarp prst="textNoShape">
                            <a:avLst/>
                          </a:prstTxWarp>
                          <a:noAutofit/>
                        </wps:bodyPr>
                      </wps:wsp>
                      <pic:pic>
                        <pic:nvPicPr>
                          <pic:cNvPr id="36" name="Image 36"/>
                          <pic:cNvPicPr/>
                        </pic:nvPicPr>
                        <pic:blipFill>
                          <a:blip r:embed="rId11" cstate="print"/>
                          <a:stretch>
                            <a:fillRect/>
                          </a:stretch>
                        </pic:blipFill>
                        <pic:spPr>
                          <a:xfrm>
                            <a:off x="0" y="55114"/>
                            <a:ext cx="363953" cy="68541"/>
                          </a:xfrm>
                          <a:prstGeom prst="rect">
                            <a:avLst/>
                          </a:prstGeom>
                        </pic:spPr>
                      </pic:pic>
                      <wps:wsp>
                        <wps:cNvPr id="37" name="Graphic 37"/>
                        <wps:cNvSpPr/>
                        <wps:spPr>
                          <a:xfrm>
                            <a:off x="3454808" y="82071"/>
                            <a:ext cx="2085975" cy="15240"/>
                          </a:xfrm>
                          <a:custGeom>
                            <a:avLst/>
                            <a:gdLst/>
                            <a:ahLst/>
                            <a:cxnLst/>
                            <a:rect l="l" t="t" r="r" b="b"/>
                            <a:pathLst>
                              <a:path w="2085975" h="15240">
                                <a:moveTo>
                                  <a:pt x="2080735" y="0"/>
                                </a:moveTo>
                                <a:lnTo>
                                  <a:pt x="5163" y="0"/>
                                </a:lnTo>
                                <a:lnTo>
                                  <a:pt x="0" y="3350"/>
                                </a:lnTo>
                                <a:lnTo>
                                  <a:pt x="0" y="11271"/>
                                </a:lnTo>
                                <a:lnTo>
                                  <a:pt x="5163" y="14622"/>
                                </a:lnTo>
                                <a:lnTo>
                                  <a:pt x="2074634" y="14622"/>
                                </a:lnTo>
                                <a:lnTo>
                                  <a:pt x="2080735" y="14622"/>
                                </a:lnTo>
                                <a:lnTo>
                                  <a:pt x="2085898" y="11271"/>
                                </a:lnTo>
                                <a:lnTo>
                                  <a:pt x="2085898" y="3351"/>
                                </a:lnTo>
                                <a:lnTo>
                                  <a:pt x="2080735" y="0"/>
                                </a:lnTo>
                                <a:close/>
                              </a:path>
                            </a:pathLst>
                          </a:custGeom>
                          <a:solidFill>
                            <a:srgbClr val="EAB878"/>
                          </a:solidFill>
                        </wps:spPr>
                        <wps:bodyPr wrap="square" lIns="0" tIns="0" rIns="0" bIns="0" rtlCol="0">
                          <a:prstTxWarp prst="textNoShape">
                            <a:avLst/>
                          </a:prstTxWarp>
                          <a:noAutofit/>
                        </wps:bodyPr>
                      </wps:wsp>
                      <pic:pic>
                        <pic:nvPicPr>
                          <pic:cNvPr id="38" name="Image 38"/>
                          <pic:cNvPicPr/>
                        </pic:nvPicPr>
                        <pic:blipFill>
                          <a:blip r:embed="rId12" cstate="print"/>
                          <a:stretch>
                            <a:fillRect/>
                          </a:stretch>
                        </pic:blipFill>
                        <pic:spPr>
                          <a:xfrm>
                            <a:off x="5493767" y="55120"/>
                            <a:ext cx="364231" cy="68541"/>
                          </a:xfrm>
                          <a:prstGeom prst="rect">
                            <a:avLst/>
                          </a:prstGeom>
                        </pic:spPr>
                      </pic:pic>
                    </wpg:wgp>
                  </a:graphicData>
                </a:graphic>
              </wp:anchor>
            </w:drawing>
          </mc:Choice>
          <mc:Fallback>
            <w:pict>
              <v:group style="position:absolute;margin-left:58.521858pt;margin-top:22.228788pt;width:461.3pt;height:14.1pt;mso-position-horizontal-relative:page;mso-position-vertical-relative:paragraph;z-index:-15725568;mso-wrap-distance-left:0;mso-wrap-distance-right:0" id="docshapegroup26" coordorigin="1170,445" coordsize="9226,282">
                <v:shape style="position:absolute;left:4890;top:444;width:1855;height:282" id="docshape27" coordorigin="4890,445" coordsize="1855,282" path="m6745,585l6569,526,6538,519,6506,517,6473,519,6442,526,6267,585,5877,455,5846,447,5814,445,5781,447,5750,455,5364,584,5193,527,5162,519,5130,517,5097,519,5066,526,4890,585,5066,644,5097,652,5130,654,5162,652,5193,644,5364,587,5750,716,5781,724,5814,726,5846,724,5877,716,6268,586,6442,644,6473,651,6506,654,6538,651,6569,644,6745,585xe" filled="true" fillcolor="#eab878" stroked="false">
                  <v:path arrowok="t"/>
                  <v:fill type="solid"/>
                </v:shape>
                <v:shape style="position:absolute;left:5722;top:525;width:184;height:119" type="#_x0000_t75" id="docshape28" stroked="false">
                  <v:imagedata r:id="rId10" o:title=""/>
                </v:shape>
                <v:shape style="position:absolute;left:1669;top:552;width:4888;height:67" id="docshape29" coordorigin="1670,552" coordsize="4888,67" path="m4980,592l4980,579,4972,574,1677,574,1670,579,1670,592,1677,597,4963,597,4973,597,4980,592xm5181,585l5177,572,5166,562,5150,555,5130,552,5110,555,5093,562,5082,572,5078,585,5082,598,5093,609,5110,616,5130,619,5150,616,5166,609,5177,598,5181,585xm6557,585l6553,572,6542,562,6526,555,6506,552,6486,555,6470,562,6458,572,6454,585,6458,598,6470,609,6486,616,6506,619,6526,616,6542,609,6553,598,6557,585xe" filled="true" fillcolor="#eab878" stroked="false">
                  <v:path arrowok="t"/>
                  <v:fill type="solid"/>
                </v:shape>
                <v:shape style="position:absolute;left:1170;top:531;width:574;height:108" type="#_x0000_t75" id="docshape30" stroked="false">
                  <v:imagedata r:id="rId11" o:title=""/>
                </v:shape>
                <v:shape style="position:absolute;left:6611;top:573;width:3285;height:24" id="docshape31" coordorigin="6611,574" coordsize="3285,24" path="m9888,574l6619,574,6611,579,6611,592,6619,597,9878,597,9888,597,9896,592,9896,579,9888,574xe" filled="true" fillcolor="#eab878" stroked="false">
                  <v:path arrowok="t"/>
                  <v:fill type="solid"/>
                </v:shape>
                <v:shape style="position:absolute;left:9822;top:531;width:574;height:108" type="#_x0000_t75" id="docshape32" stroked="false">
                  <v:imagedata r:id="rId12" o:title=""/>
                </v:shape>
                <w10:wrap type="topAndBottom"/>
              </v:group>
            </w:pict>
          </mc:Fallback>
        </mc:AlternateContent>
      </w:r>
      <w:r>
        <w:rPr>
          <w:spacing w:val="-1"/>
        </w:rPr>
        <w:t>由各系依升學或就業進路所需之專業能力規劃開設</w:t>
      </w:r>
    </w:p>
    <w:p>
      <w:pPr>
        <w:pStyle w:val="BodyText"/>
        <w:spacing w:before="278"/>
      </w:pPr>
    </w:p>
    <w:p>
      <w:pPr>
        <w:pStyle w:val="Heading4"/>
        <w:spacing w:line="380" w:lineRule="exact"/>
        <w:ind w:left="3007"/>
      </w:pPr>
      <w:r>
        <w:rPr/>
        <mc:AlternateContent>
          <mc:Choice Requires="wps">
            <w:drawing>
              <wp:anchor distT="0" distB="0" distL="0" distR="0" allowOverlap="1" layoutInCell="1" locked="0" behindDoc="0" simplePos="0" relativeHeight="15735296">
                <wp:simplePos x="0" y="0"/>
                <wp:positionH relativeFrom="page">
                  <wp:posOffset>812800</wp:posOffset>
                </wp:positionH>
                <wp:positionV relativeFrom="paragraph">
                  <wp:posOffset>-409306</wp:posOffset>
                </wp:positionV>
                <wp:extent cx="527685" cy="1391920"/>
                <wp:effectExtent l="0" t="0" r="0" b="0"/>
                <wp:wrapNone/>
                <wp:docPr id="39" name="Group 39"/>
                <wp:cNvGraphicFramePr>
                  <a:graphicFrameLocks/>
                </wp:cNvGraphicFramePr>
                <a:graphic>
                  <a:graphicData uri="http://schemas.microsoft.com/office/word/2010/wordprocessingGroup">
                    <wpg:wgp>
                      <wpg:cNvPr id="39" name="Group 39"/>
                      <wpg:cNvGrpSpPr/>
                      <wpg:grpSpPr>
                        <a:xfrm>
                          <a:off x="0" y="0"/>
                          <a:ext cx="527685" cy="1391920"/>
                          <a:chExt cx="527685" cy="1391920"/>
                        </a:xfrm>
                      </wpg:grpSpPr>
                      <wps:wsp>
                        <wps:cNvPr id="40" name="Graphic 40"/>
                        <wps:cNvSpPr/>
                        <wps:spPr>
                          <a:xfrm>
                            <a:off x="6350" y="6350"/>
                            <a:ext cx="514984" cy="1379220"/>
                          </a:xfrm>
                          <a:custGeom>
                            <a:avLst/>
                            <a:gdLst/>
                            <a:ahLst/>
                            <a:cxnLst/>
                            <a:rect l="l" t="t" r="r" b="b"/>
                            <a:pathLst>
                              <a:path w="514984" h="1379220">
                                <a:moveTo>
                                  <a:pt x="429158" y="0"/>
                                </a:moveTo>
                                <a:lnTo>
                                  <a:pt x="85826" y="0"/>
                                </a:lnTo>
                                <a:lnTo>
                                  <a:pt x="52420" y="6752"/>
                                </a:lnTo>
                                <a:lnTo>
                                  <a:pt x="25139" y="25161"/>
                                </a:lnTo>
                                <a:lnTo>
                                  <a:pt x="6745" y="52452"/>
                                </a:lnTo>
                                <a:lnTo>
                                  <a:pt x="0" y="85851"/>
                                </a:lnTo>
                                <a:lnTo>
                                  <a:pt x="0" y="1293367"/>
                                </a:lnTo>
                                <a:lnTo>
                                  <a:pt x="6745" y="1326767"/>
                                </a:lnTo>
                                <a:lnTo>
                                  <a:pt x="25139" y="1354058"/>
                                </a:lnTo>
                                <a:lnTo>
                                  <a:pt x="52420" y="1372467"/>
                                </a:lnTo>
                                <a:lnTo>
                                  <a:pt x="85826" y="1379220"/>
                                </a:lnTo>
                                <a:lnTo>
                                  <a:pt x="429158" y="1379220"/>
                                </a:lnTo>
                                <a:lnTo>
                                  <a:pt x="462542" y="1372467"/>
                                </a:lnTo>
                                <a:lnTo>
                                  <a:pt x="489826" y="1354058"/>
                                </a:lnTo>
                                <a:lnTo>
                                  <a:pt x="508232" y="1326767"/>
                                </a:lnTo>
                                <a:lnTo>
                                  <a:pt x="514984" y="1293367"/>
                                </a:lnTo>
                                <a:lnTo>
                                  <a:pt x="514984" y="85851"/>
                                </a:lnTo>
                                <a:lnTo>
                                  <a:pt x="508232" y="52452"/>
                                </a:lnTo>
                                <a:lnTo>
                                  <a:pt x="489826" y="25161"/>
                                </a:lnTo>
                                <a:lnTo>
                                  <a:pt x="462542" y="6752"/>
                                </a:lnTo>
                                <a:lnTo>
                                  <a:pt x="429158" y="0"/>
                                </a:lnTo>
                                <a:close/>
                              </a:path>
                            </a:pathLst>
                          </a:custGeom>
                          <a:solidFill>
                            <a:srgbClr val="A6A6A6"/>
                          </a:solidFill>
                        </wps:spPr>
                        <wps:bodyPr wrap="square" lIns="0" tIns="0" rIns="0" bIns="0" rtlCol="0">
                          <a:prstTxWarp prst="textNoShape">
                            <a:avLst/>
                          </a:prstTxWarp>
                          <a:noAutofit/>
                        </wps:bodyPr>
                      </wps:wsp>
                      <wps:wsp>
                        <wps:cNvPr id="41" name="Graphic 41"/>
                        <wps:cNvSpPr/>
                        <wps:spPr>
                          <a:xfrm>
                            <a:off x="6350" y="6350"/>
                            <a:ext cx="514984" cy="1379220"/>
                          </a:xfrm>
                          <a:custGeom>
                            <a:avLst/>
                            <a:gdLst/>
                            <a:ahLst/>
                            <a:cxnLst/>
                            <a:rect l="l" t="t" r="r" b="b"/>
                            <a:pathLst>
                              <a:path w="514984" h="1379220">
                                <a:moveTo>
                                  <a:pt x="0" y="85851"/>
                                </a:moveTo>
                                <a:lnTo>
                                  <a:pt x="6745" y="52452"/>
                                </a:lnTo>
                                <a:lnTo>
                                  <a:pt x="25139" y="25161"/>
                                </a:lnTo>
                                <a:lnTo>
                                  <a:pt x="52420" y="6752"/>
                                </a:lnTo>
                                <a:lnTo>
                                  <a:pt x="85826" y="0"/>
                                </a:lnTo>
                                <a:lnTo>
                                  <a:pt x="429158" y="0"/>
                                </a:lnTo>
                                <a:lnTo>
                                  <a:pt x="462542" y="6752"/>
                                </a:lnTo>
                                <a:lnTo>
                                  <a:pt x="489826" y="25161"/>
                                </a:lnTo>
                                <a:lnTo>
                                  <a:pt x="508232" y="52452"/>
                                </a:lnTo>
                                <a:lnTo>
                                  <a:pt x="514984" y="85851"/>
                                </a:lnTo>
                                <a:lnTo>
                                  <a:pt x="514984" y="1293367"/>
                                </a:lnTo>
                                <a:lnTo>
                                  <a:pt x="508232" y="1326767"/>
                                </a:lnTo>
                                <a:lnTo>
                                  <a:pt x="489826" y="1354058"/>
                                </a:lnTo>
                                <a:lnTo>
                                  <a:pt x="462542" y="1372467"/>
                                </a:lnTo>
                                <a:lnTo>
                                  <a:pt x="429158" y="1379220"/>
                                </a:lnTo>
                                <a:lnTo>
                                  <a:pt x="85826" y="1379220"/>
                                </a:lnTo>
                                <a:lnTo>
                                  <a:pt x="52420" y="1372467"/>
                                </a:lnTo>
                                <a:lnTo>
                                  <a:pt x="25139" y="1354058"/>
                                </a:lnTo>
                                <a:lnTo>
                                  <a:pt x="6745" y="1326767"/>
                                </a:lnTo>
                                <a:lnTo>
                                  <a:pt x="0" y="1293367"/>
                                </a:lnTo>
                                <a:lnTo>
                                  <a:pt x="0" y="85851"/>
                                </a:lnTo>
                                <a:close/>
                              </a:path>
                            </a:pathLst>
                          </a:custGeom>
                          <a:ln w="12700">
                            <a:solidFill>
                              <a:srgbClr val="A6A6A6"/>
                            </a:solidFill>
                            <a:prstDash val="solid"/>
                          </a:ln>
                        </wps:spPr>
                        <wps:bodyPr wrap="square" lIns="0" tIns="0" rIns="0" bIns="0" rtlCol="0">
                          <a:prstTxWarp prst="textNoShape">
                            <a:avLst/>
                          </a:prstTxWarp>
                          <a:noAutofit/>
                        </wps:bodyPr>
                      </wps:wsp>
                      <wps:wsp>
                        <wps:cNvPr id="42" name="Textbox 42"/>
                        <wps:cNvSpPr txBox="1"/>
                        <wps:spPr>
                          <a:xfrm>
                            <a:off x="172008" y="90805"/>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自</w:t>
                              </w:r>
                            </w:p>
                          </w:txbxContent>
                        </wps:txbx>
                        <wps:bodyPr wrap="square" lIns="0" tIns="0" rIns="0" bIns="0" rtlCol="0">
                          <a:noAutofit/>
                        </wps:bodyPr>
                      </wps:wsp>
                      <wps:wsp>
                        <wps:cNvPr id="43" name="Textbox 43"/>
                        <wps:cNvSpPr txBox="1"/>
                        <wps:spPr>
                          <a:xfrm>
                            <a:off x="172008" y="281304"/>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由</w:t>
                              </w:r>
                            </w:p>
                          </w:txbxContent>
                        </wps:txbx>
                        <wps:bodyPr wrap="square" lIns="0" tIns="0" rIns="0" bIns="0" rtlCol="0">
                          <a:noAutofit/>
                        </wps:bodyPr>
                      </wps:wsp>
                      <wps:wsp>
                        <wps:cNvPr id="44" name="Textbox 44"/>
                        <wps:cNvSpPr txBox="1"/>
                        <wps:spPr>
                          <a:xfrm>
                            <a:off x="172008" y="471805"/>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選</w:t>
                              </w:r>
                            </w:p>
                          </w:txbxContent>
                        </wps:txbx>
                        <wps:bodyPr wrap="square" lIns="0" tIns="0" rIns="0" bIns="0" rtlCol="0">
                          <a:noAutofit/>
                        </wps:bodyPr>
                      </wps:wsp>
                      <wps:wsp>
                        <wps:cNvPr id="45" name="Textbox 45"/>
                        <wps:cNvSpPr txBox="1"/>
                        <wps:spPr>
                          <a:xfrm>
                            <a:off x="172008" y="662305"/>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修</w:t>
                              </w:r>
                            </w:p>
                          </w:txbxContent>
                        </wps:txbx>
                        <wps:bodyPr wrap="square" lIns="0" tIns="0" rIns="0" bIns="0" rtlCol="0">
                          <a:noAutofit/>
                        </wps:bodyPr>
                      </wps:wsp>
                      <wps:wsp>
                        <wps:cNvPr id="46" name="Textbox 46"/>
                        <wps:cNvSpPr txBox="1"/>
                        <wps:spPr>
                          <a:xfrm>
                            <a:off x="172008" y="852805"/>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學</w:t>
                              </w:r>
                            </w:p>
                          </w:txbxContent>
                        </wps:txbx>
                        <wps:bodyPr wrap="square" lIns="0" tIns="0" rIns="0" bIns="0" rtlCol="0">
                          <a:noAutofit/>
                        </wps:bodyPr>
                      </wps:wsp>
                      <wps:wsp>
                        <wps:cNvPr id="47" name="Textbox 47"/>
                        <wps:cNvSpPr txBox="1"/>
                        <wps:spPr>
                          <a:xfrm>
                            <a:off x="172008" y="1043305"/>
                            <a:ext cx="203200" cy="276225"/>
                          </a:xfrm>
                          <a:prstGeom prst="rect">
                            <a:avLst/>
                          </a:prstGeom>
                        </wps:spPr>
                        <wps:txbx>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程</w:t>
                              </w:r>
                            </w:p>
                          </w:txbxContent>
                        </wps:txbx>
                        <wps:bodyPr wrap="square" lIns="0" tIns="0" rIns="0" bIns="0" rtlCol="0">
                          <a:noAutofit/>
                        </wps:bodyPr>
                      </wps:wsp>
                    </wpg:wgp>
                  </a:graphicData>
                </a:graphic>
              </wp:anchor>
            </w:drawing>
          </mc:Choice>
          <mc:Fallback>
            <w:pict>
              <v:group style="position:absolute;margin-left:64pt;margin-top:-32.228825pt;width:41.55pt;height:109.6pt;mso-position-horizontal-relative:page;mso-position-vertical-relative:paragraph;z-index:15735296" id="docshapegroup33" coordorigin="1280,-645" coordsize="831,2192">
                <v:shape style="position:absolute;left:1290;top:-635;width:811;height:2172" id="docshape34" coordorigin="1290,-635" coordsize="811,2172" path="m1966,-635l1425,-635,1373,-624,1330,-595,1301,-552,1290,-499,1290,1402,1301,1455,1330,1498,1373,1527,1425,1537,1966,1537,2018,1527,2061,1498,2090,1455,2101,1402,2101,-499,2090,-552,2061,-595,2018,-624,1966,-635xe" filled="true" fillcolor="#a6a6a6" stroked="false">
                  <v:path arrowok="t"/>
                  <v:fill type="solid"/>
                </v:shape>
                <v:shape style="position:absolute;left:1290;top:-635;width:811;height:2172" id="docshape35" coordorigin="1290,-635" coordsize="811,2172" path="m1290,-499l1301,-552,1330,-595,1373,-624,1425,-635,1966,-635,2018,-624,2061,-595,2090,-552,2101,-499,2101,1402,2090,1455,2061,1498,2018,1527,1966,1537,1425,1537,1373,1527,1330,1498,1301,1455,1290,1402,1290,-499xe" filled="false" stroked="true" strokeweight="1pt" strokecolor="#a6a6a6">
                  <v:path arrowok="t"/>
                  <v:stroke dashstyle="solid"/>
                </v:shape>
                <v:shape style="position:absolute;left:1550;top:-502;width:320;height:435" type="#_x0000_t202" id="docshape36"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自</w:t>
                        </w:r>
                      </w:p>
                    </w:txbxContent>
                  </v:textbox>
                  <w10:wrap type="none"/>
                </v:shape>
                <v:shape style="position:absolute;left:1550;top:-202;width:320;height:435" type="#_x0000_t202" id="docshape37"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由</w:t>
                        </w:r>
                      </w:p>
                    </w:txbxContent>
                  </v:textbox>
                  <w10:wrap type="none"/>
                </v:shape>
                <v:shape style="position:absolute;left:1550;top:98;width:320;height:435" type="#_x0000_t202" id="docshape38"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選</w:t>
                        </w:r>
                      </w:p>
                    </w:txbxContent>
                  </v:textbox>
                  <w10:wrap type="none"/>
                </v:shape>
                <v:shape style="position:absolute;left:1550;top:398;width:320;height:435" type="#_x0000_t202" id="docshape39"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修</w:t>
                        </w:r>
                      </w:p>
                    </w:txbxContent>
                  </v:textbox>
                  <w10:wrap type="none"/>
                </v:shape>
                <v:shape style="position:absolute;left:1550;top:698;width:320;height:435" type="#_x0000_t202" id="docshape40"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學</w:t>
                        </w:r>
                      </w:p>
                    </w:txbxContent>
                  </v:textbox>
                  <w10:wrap type="none"/>
                </v:shape>
                <v:shape style="position:absolute;left:1550;top:998;width:320;height:435" type="#_x0000_t202" id="docshape41" filled="false" stroked="false">
                  <v:textbox inset="0,0,0,0">
                    <w:txbxContent>
                      <w:p>
                        <w:pPr>
                          <w:spacing w:line="434" w:lineRule="exact" w:before="0"/>
                          <w:ind w:left="0" w:right="0" w:firstLine="0"/>
                          <w:jc w:val="left"/>
                          <w:rPr>
                            <w:rFonts w:ascii="Microsoft JhengHei" w:eastAsia="Microsoft JhengHei"/>
                            <w:b/>
                            <w:sz w:val="30"/>
                          </w:rPr>
                        </w:pPr>
                        <w:r>
                          <w:rPr>
                            <w:rFonts w:ascii="Microsoft JhengHei" w:eastAsia="Microsoft JhengHei"/>
                            <w:b/>
                            <w:color w:val="FFFFFF"/>
                            <w:spacing w:val="-10"/>
                            <w:sz w:val="30"/>
                          </w:rPr>
                          <w:t>程</w:t>
                        </w:r>
                      </w:p>
                    </w:txbxContent>
                  </v:textbox>
                  <w10:wrap type="none"/>
                </v:shape>
                <w10:wrap type="none"/>
              </v:group>
            </w:pict>
          </mc:Fallback>
        </mc:AlternateContent>
      </w:r>
      <w:r>
        <w:rPr>
          <w:color w:val="D26900"/>
          <w:spacing w:val="-3"/>
        </w:rPr>
        <w:t>國際學程</w:t>
      </w:r>
    </w:p>
    <w:p>
      <w:pPr>
        <w:pStyle w:val="BodyText"/>
        <w:spacing w:line="380" w:lineRule="exact"/>
        <w:ind w:left="3007"/>
      </w:pPr>
      <w:r>
        <w:rPr>
          <w:spacing w:val="-1"/>
        </w:rPr>
        <w:t>為提高學生外語能力及拓展國際視野而設置的自由選修學程</w:t>
      </w:r>
    </w:p>
    <w:p>
      <w:pPr>
        <w:pStyle w:val="BodyText"/>
        <w:rPr>
          <w:sz w:val="20"/>
        </w:rPr>
      </w:pPr>
    </w:p>
    <w:p>
      <w:pPr>
        <w:pStyle w:val="BodyText"/>
        <w:spacing w:before="104"/>
        <w:rPr>
          <w:sz w:val="20"/>
        </w:rPr>
      </w:pPr>
      <w:r>
        <w:rPr>
          <w:sz w:val="20"/>
        </w:rPr>
        <mc:AlternateContent>
          <mc:Choice Requires="wps">
            <w:drawing>
              <wp:anchor distT="0" distB="0" distL="0" distR="0" allowOverlap="1" layoutInCell="1" locked="0" behindDoc="1" simplePos="0" relativeHeight="487591424">
                <wp:simplePos x="0" y="0"/>
                <wp:positionH relativeFrom="page">
                  <wp:posOffset>740062</wp:posOffset>
                </wp:positionH>
                <wp:positionV relativeFrom="paragraph">
                  <wp:posOffset>314812</wp:posOffset>
                </wp:positionV>
                <wp:extent cx="5858510" cy="179070"/>
                <wp:effectExtent l="0" t="0" r="0" b="0"/>
                <wp:wrapTopAndBottom/>
                <wp:docPr id="48" name="Group 48"/>
                <wp:cNvGraphicFramePr>
                  <a:graphicFrameLocks/>
                </wp:cNvGraphicFramePr>
                <a:graphic>
                  <a:graphicData uri="http://schemas.microsoft.com/office/word/2010/wordprocessingGroup">
                    <wpg:wgp>
                      <wpg:cNvPr id="48" name="Group 48"/>
                      <wpg:cNvGrpSpPr/>
                      <wpg:grpSpPr>
                        <a:xfrm>
                          <a:off x="0" y="0"/>
                          <a:ext cx="5858510" cy="179070"/>
                          <a:chExt cx="5858510" cy="179070"/>
                        </a:xfrm>
                      </wpg:grpSpPr>
                      <wps:wsp>
                        <wps:cNvPr id="49" name="Graphic 49"/>
                        <wps:cNvSpPr/>
                        <wps:spPr>
                          <a:xfrm>
                            <a:off x="2362102" y="8"/>
                            <a:ext cx="1177925" cy="179070"/>
                          </a:xfrm>
                          <a:custGeom>
                            <a:avLst/>
                            <a:gdLst/>
                            <a:ahLst/>
                            <a:cxnLst/>
                            <a:rect l="l" t="t" r="r" b="b"/>
                            <a:pathLst>
                              <a:path w="1177925" h="179070">
                                <a:moveTo>
                                  <a:pt x="1177429" y="89166"/>
                                </a:moveTo>
                                <a:lnTo>
                                  <a:pt x="1066177" y="52006"/>
                                </a:lnTo>
                                <a:lnTo>
                                  <a:pt x="1046543" y="47282"/>
                                </a:lnTo>
                                <a:lnTo>
                                  <a:pt x="1025906" y="45720"/>
                                </a:lnTo>
                                <a:lnTo>
                                  <a:pt x="1005230" y="47282"/>
                                </a:lnTo>
                                <a:lnTo>
                                  <a:pt x="985456" y="51993"/>
                                </a:lnTo>
                                <a:lnTo>
                                  <a:pt x="873950" y="89103"/>
                                </a:lnTo>
                                <a:lnTo>
                                  <a:pt x="626846" y="6400"/>
                                </a:lnTo>
                                <a:lnTo>
                                  <a:pt x="607098" y="1600"/>
                                </a:lnTo>
                                <a:lnTo>
                                  <a:pt x="586447" y="0"/>
                                </a:lnTo>
                                <a:lnTo>
                                  <a:pt x="565759" y="1600"/>
                                </a:lnTo>
                                <a:lnTo>
                                  <a:pt x="545884" y="6388"/>
                                </a:lnTo>
                                <a:lnTo>
                                  <a:pt x="300647" y="88379"/>
                                </a:lnTo>
                                <a:lnTo>
                                  <a:pt x="192443" y="52146"/>
                                </a:lnTo>
                                <a:lnTo>
                                  <a:pt x="172758" y="47358"/>
                                </a:lnTo>
                                <a:lnTo>
                                  <a:pt x="152044" y="45732"/>
                                </a:lnTo>
                                <a:lnTo>
                                  <a:pt x="131292" y="47294"/>
                                </a:lnTo>
                                <a:lnTo>
                                  <a:pt x="111480" y="51993"/>
                                </a:lnTo>
                                <a:lnTo>
                                  <a:pt x="0" y="89471"/>
                                </a:lnTo>
                                <a:lnTo>
                                  <a:pt x="111480" y="126631"/>
                                </a:lnTo>
                                <a:lnTo>
                                  <a:pt x="131292" y="131432"/>
                                </a:lnTo>
                                <a:lnTo>
                                  <a:pt x="152044" y="133032"/>
                                </a:lnTo>
                                <a:lnTo>
                                  <a:pt x="172758" y="131432"/>
                                </a:lnTo>
                                <a:lnTo>
                                  <a:pt x="192443" y="126631"/>
                                </a:lnTo>
                                <a:lnTo>
                                  <a:pt x="300837" y="90500"/>
                                </a:lnTo>
                                <a:lnTo>
                                  <a:pt x="545884" y="172415"/>
                                </a:lnTo>
                                <a:lnTo>
                                  <a:pt x="565759" y="177215"/>
                                </a:lnTo>
                                <a:lnTo>
                                  <a:pt x="586447" y="178816"/>
                                </a:lnTo>
                                <a:lnTo>
                                  <a:pt x="607098" y="177215"/>
                                </a:lnTo>
                                <a:lnTo>
                                  <a:pt x="626846" y="172415"/>
                                </a:lnTo>
                                <a:lnTo>
                                  <a:pt x="874674" y="89484"/>
                                </a:lnTo>
                                <a:lnTo>
                                  <a:pt x="985215" y="126479"/>
                                </a:lnTo>
                                <a:lnTo>
                                  <a:pt x="1005090" y="131279"/>
                                </a:lnTo>
                                <a:lnTo>
                                  <a:pt x="1025791" y="132880"/>
                                </a:lnTo>
                                <a:lnTo>
                                  <a:pt x="1046441" y="131279"/>
                                </a:lnTo>
                                <a:lnTo>
                                  <a:pt x="1066177"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50" name="Image 50"/>
                          <pic:cNvPicPr/>
                        </pic:nvPicPr>
                        <pic:blipFill>
                          <a:blip r:embed="rId13" cstate="print"/>
                          <a:stretch>
                            <a:fillRect/>
                          </a:stretch>
                        </pic:blipFill>
                        <pic:spPr>
                          <a:xfrm>
                            <a:off x="2890388" y="51630"/>
                            <a:ext cx="116404" cy="75548"/>
                          </a:xfrm>
                          <a:prstGeom prst="rect">
                            <a:avLst/>
                          </a:prstGeom>
                        </pic:spPr>
                      </pic:pic>
                      <wps:wsp>
                        <wps:cNvPr id="51" name="Graphic 51"/>
                        <wps:cNvSpPr/>
                        <wps:spPr>
                          <a:xfrm>
                            <a:off x="317034" y="68233"/>
                            <a:ext cx="3103880" cy="42545"/>
                          </a:xfrm>
                          <a:custGeom>
                            <a:avLst/>
                            <a:gdLst/>
                            <a:ahLst/>
                            <a:cxnLst/>
                            <a:rect l="l" t="t" r="r" b="b"/>
                            <a:pathLst>
                              <a:path w="3103880" h="42545">
                                <a:moveTo>
                                  <a:pt x="2102332" y="25120"/>
                                </a:moveTo>
                                <a:lnTo>
                                  <a:pt x="2102091" y="17195"/>
                                </a:lnTo>
                                <a:lnTo>
                                  <a:pt x="2096922" y="13843"/>
                                </a:lnTo>
                                <a:lnTo>
                                  <a:pt x="4927" y="13843"/>
                                </a:lnTo>
                                <a:lnTo>
                                  <a:pt x="0" y="17195"/>
                                </a:lnTo>
                                <a:lnTo>
                                  <a:pt x="0" y="25120"/>
                                </a:lnTo>
                                <a:lnTo>
                                  <a:pt x="4927" y="28460"/>
                                </a:lnTo>
                                <a:lnTo>
                                  <a:pt x="2091067" y="28460"/>
                                </a:lnTo>
                                <a:lnTo>
                                  <a:pt x="2097392" y="28473"/>
                                </a:lnTo>
                                <a:lnTo>
                                  <a:pt x="2102332"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511" y="21170"/>
                                </a:moveTo>
                                <a:lnTo>
                                  <a:pt x="3100946" y="12915"/>
                                </a:lnTo>
                                <a:lnTo>
                                  <a:pt x="3093974" y="6197"/>
                                </a:lnTo>
                                <a:lnTo>
                                  <a:pt x="3083610" y="1663"/>
                                </a:lnTo>
                                <a:lnTo>
                                  <a:pt x="3070885" y="0"/>
                                </a:lnTo>
                                <a:lnTo>
                                  <a:pt x="3058261" y="1663"/>
                                </a:lnTo>
                                <a:lnTo>
                                  <a:pt x="3047885" y="6197"/>
                                </a:lnTo>
                                <a:lnTo>
                                  <a:pt x="3040850" y="12915"/>
                                </a:lnTo>
                                <a:lnTo>
                                  <a:pt x="3038259" y="21170"/>
                                </a:lnTo>
                                <a:lnTo>
                                  <a:pt x="3040850" y="29438"/>
                                </a:lnTo>
                                <a:lnTo>
                                  <a:pt x="3047885" y="36156"/>
                                </a:lnTo>
                                <a:lnTo>
                                  <a:pt x="3058261" y="40690"/>
                                </a:lnTo>
                                <a:lnTo>
                                  <a:pt x="3070885" y="42354"/>
                                </a:lnTo>
                                <a:lnTo>
                                  <a:pt x="3083610" y="40690"/>
                                </a:lnTo>
                                <a:lnTo>
                                  <a:pt x="3093974" y="36156"/>
                                </a:lnTo>
                                <a:lnTo>
                                  <a:pt x="3100946" y="29438"/>
                                </a:lnTo>
                                <a:lnTo>
                                  <a:pt x="3103511" y="21170"/>
                                </a:lnTo>
                                <a:close/>
                              </a:path>
                            </a:pathLst>
                          </a:custGeom>
                          <a:solidFill>
                            <a:srgbClr val="EAB878"/>
                          </a:solidFill>
                        </wps:spPr>
                        <wps:bodyPr wrap="square" lIns="0" tIns="0" rIns="0" bIns="0" rtlCol="0">
                          <a:prstTxWarp prst="textNoShape">
                            <a:avLst/>
                          </a:prstTxWarp>
                          <a:noAutofit/>
                        </wps:bodyPr>
                      </wps:wsp>
                      <pic:pic>
                        <pic:nvPicPr>
                          <pic:cNvPr id="52" name="Image 52"/>
                          <pic:cNvPicPr/>
                        </pic:nvPicPr>
                        <pic:blipFill>
                          <a:blip r:embed="rId14" cstate="print"/>
                          <a:stretch>
                            <a:fillRect/>
                          </a:stretch>
                        </pic:blipFill>
                        <pic:spPr>
                          <a:xfrm>
                            <a:off x="0" y="55114"/>
                            <a:ext cx="363952" cy="68541"/>
                          </a:xfrm>
                          <a:prstGeom prst="rect">
                            <a:avLst/>
                          </a:prstGeom>
                        </pic:spPr>
                      </pic:pic>
                      <wps:wsp>
                        <wps:cNvPr id="53" name="Graphic 53"/>
                        <wps:cNvSpPr/>
                        <wps:spPr>
                          <a:xfrm>
                            <a:off x="3454810" y="82071"/>
                            <a:ext cx="2085975" cy="15240"/>
                          </a:xfrm>
                          <a:custGeom>
                            <a:avLst/>
                            <a:gdLst/>
                            <a:ahLst/>
                            <a:cxnLst/>
                            <a:rect l="l" t="t" r="r" b="b"/>
                            <a:pathLst>
                              <a:path w="2085975" h="15240">
                                <a:moveTo>
                                  <a:pt x="2080735" y="0"/>
                                </a:moveTo>
                                <a:lnTo>
                                  <a:pt x="5163" y="0"/>
                                </a:lnTo>
                                <a:lnTo>
                                  <a:pt x="0" y="3350"/>
                                </a:lnTo>
                                <a:lnTo>
                                  <a:pt x="0" y="11271"/>
                                </a:lnTo>
                                <a:lnTo>
                                  <a:pt x="5163" y="14622"/>
                                </a:lnTo>
                                <a:lnTo>
                                  <a:pt x="2074634" y="14622"/>
                                </a:lnTo>
                                <a:lnTo>
                                  <a:pt x="2080735" y="14622"/>
                                </a:lnTo>
                                <a:lnTo>
                                  <a:pt x="2085898" y="11271"/>
                                </a:lnTo>
                                <a:lnTo>
                                  <a:pt x="2085898" y="3351"/>
                                </a:lnTo>
                                <a:lnTo>
                                  <a:pt x="2080735" y="0"/>
                                </a:lnTo>
                                <a:close/>
                              </a:path>
                            </a:pathLst>
                          </a:custGeom>
                          <a:solidFill>
                            <a:srgbClr val="EAB878"/>
                          </a:solidFill>
                        </wps:spPr>
                        <wps:bodyPr wrap="square" lIns="0" tIns="0" rIns="0" bIns="0" rtlCol="0">
                          <a:prstTxWarp prst="textNoShape">
                            <a:avLst/>
                          </a:prstTxWarp>
                          <a:noAutofit/>
                        </wps:bodyPr>
                      </wps:wsp>
                      <pic:pic>
                        <pic:nvPicPr>
                          <pic:cNvPr id="54" name="Image 54"/>
                          <pic:cNvPicPr/>
                        </pic:nvPicPr>
                        <pic:blipFill>
                          <a:blip r:embed="rId15" cstate="print"/>
                          <a:stretch>
                            <a:fillRect/>
                          </a:stretch>
                        </pic:blipFill>
                        <pic:spPr>
                          <a:xfrm>
                            <a:off x="5493770" y="55133"/>
                            <a:ext cx="364231" cy="68541"/>
                          </a:xfrm>
                          <a:prstGeom prst="rect">
                            <a:avLst/>
                          </a:prstGeom>
                        </pic:spPr>
                      </pic:pic>
                    </wpg:wgp>
                  </a:graphicData>
                </a:graphic>
              </wp:anchor>
            </w:drawing>
          </mc:Choice>
          <mc:Fallback>
            <w:pict>
              <v:group style="position:absolute;margin-left:58.272659pt;margin-top:24.788359pt;width:461.3pt;height:14.1pt;mso-position-horizontal-relative:page;mso-position-vertical-relative:paragraph;z-index:-15725056;mso-wrap-distance-left:0;mso-wrap-distance-right:0" id="docshapegroup42" coordorigin="1165,496" coordsize="9226,282">
                <v:shape style="position:absolute;left:4885;top:495;width:1855;height:282" id="docshape43" coordorigin="4885,496" coordsize="1855,282" path="m6740,636l6564,578,6533,570,6501,568,6468,570,6437,578,6262,636,5872,506,5841,498,5809,496,5776,498,5745,506,5359,635,5188,578,5157,570,5125,568,5092,570,5061,578,4885,637,5061,695,5092,703,5125,705,5157,703,5188,695,5359,638,5745,767,5776,775,5809,777,5841,775,5872,767,6263,637,6437,695,6468,703,6501,705,6533,703,6564,695,6740,636xe" filled="true" fillcolor="#eab878" stroked="false">
                  <v:path arrowok="t"/>
                  <v:fill type="solid"/>
                </v:shape>
                <v:shape style="position:absolute;left:5717;top:577;width:184;height:119" type="#_x0000_t75" id="docshape44" stroked="false">
                  <v:imagedata r:id="rId13" o:title=""/>
                </v:shape>
                <v:shape style="position:absolute;left:1664;top:603;width:4888;height:67" id="docshape45" coordorigin="1665,603" coordsize="4888,67" path="m4975,643l4975,630,4967,625,1672,625,1665,630,1665,643,1672,648,4958,648,4968,648,4975,643xm5176,637l5172,624,5161,613,5145,606,5125,603,5105,606,5088,613,5077,624,5073,637,5077,650,5088,660,5105,667,5125,670,5145,667,5161,660,5172,650,5176,637xm6552,637l6548,624,6537,613,6521,606,6501,603,6481,606,6465,613,6453,624,6449,637,6453,650,6465,660,6481,667,6501,670,6521,667,6537,660,6548,650,6552,637xe" filled="true" fillcolor="#eab878" stroked="false">
                  <v:path arrowok="t"/>
                  <v:fill type="solid"/>
                </v:shape>
                <v:shape style="position:absolute;left:1165;top:582;width:574;height:108" type="#_x0000_t75" id="docshape46" stroked="false">
                  <v:imagedata r:id="rId14" o:title=""/>
                </v:shape>
                <v:shape style="position:absolute;left:6606;top:625;width:3285;height:24" id="docshape47" coordorigin="6606,625" coordsize="3285,24" path="m9883,625l6614,625,6606,630,6606,643,6614,648,9873,648,9883,648,9891,643,9891,630,9883,625xe" filled="true" fillcolor="#eab878" stroked="false">
                  <v:path arrowok="t"/>
                  <v:fill type="solid"/>
                </v:shape>
                <v:shape style="position:absolute;left:9817;top:582;width:574;height:108" type="#_x0000_t75" id="docshape48" stroked="false">
                  <v:imagedata r:id="rId15" o:title=""/>
                </v:shape>
                <w10:wrap type="topAndBottom"/>
              </v:group>
            </w:pict>
          </mc:Fallback>
        </mc:AlternateContent>
      </w:r>
    </w:p>
    <w:p>
      <w:pPr>
        <w:pStyle w:val="Heading2"/>
        <w:spacing w:line="543" w:lineRule="exact"/>
        <w:ind w:left="1277"/>
      </w:pPr>
      <w:r>
        <w:rPr>
          <w:color w:val="A40020"/>
          <w:spacing w:val="-2"/>
        </w:rPr>
        <w:t>如何達到畢業門檻?</w:t>
      </w:r>
    </w:p>
    <w:p>
      <w:pPr>
        <w:pStyle w:val="BodyText"/>
        <w:spacing w:line="163" w:lineRule="auto" w:before="88"/>
        <w:ind w:left="1277" w:right="2227"/>
      </w:pPr>
      <w:r>
        <w:rPr/>
        <w:drawing>
          <wp:anchor distT="0" distB="0" distL="0" distR="0" allowOverlap="1" layoutInCell="1" locked="0" behindDoc="1" simplePos="0" relativeHeight="474021376">
            <wp:simplePos x="0" y="0"/>
            <wp:positionH relativeFrom="page">
              <wp:posOffset>2333625</wp:posOffset>
            </wp:positionH>
            <wp:positionV relativeFrom="paragraph">
              <wp:posOffset>273943</wp:posOffset>
            </wp:positionV>
            <wp:extent cx="4596130" cy="3019425"/>
            <wp:effectExtent l="0" t="0" r="0" b="0"/>
            <wp:wrapNone/>
            <wp:docPr id="55" name="Image 55"/>
            <wp:cNvGraphicFramePr>
              <a:graphicFrameLocks/>
            </wp:cNvGraphicFramePr>
            <a:graphic>
              <a:graphicData uri="http://schemas.openxmlformats.org/drawingml/2006/picture">
                <pic:pic>
                  <pic:nvPicPr>
                    <pic:cNvPr id="55" name="Image 55"/>
                    <pic:cNvPicPr/>
                  </pic:nvPicPr>
                  <pic:blipFill>
                    <a:blip r:embed="rId16" cstate="print"/>
                    <a:stretch>
                      <a:fillRect/>
                    </a:stretch>
                  </pic:blipFill>
                  <pic:spPr>
                    <a:xfrm>
                      <a:off x="0" y="0"/>
                      <a:ext cx="4596130" cy="3019425"/>
                    </a:xfrm>
                    <a:prstGeom prst="rect">
                      <a:avLst/>
                    </a:prstGeom>
                  </pic:spPr>
                </pic:pic>
              </a:graphicData>
            </a:graphic>
          </wp:anchor>
        </w:drawing>
      </w:r>
      <w:r>
        <w:rPr>
          <w:spacing w:val="-2"/>
        </w:rPr>
        <w:t>於四年學業修習過程中，每位學生皆需完成下列兩個條件，方可達到畢業資格：</w:t>
      </w:r>
      <w:r>
        <w:rPr/>
        <w:t>一、完成 4 個必修學程</w:t>
      </w:r>
    </w:p>
    <w:p>
      <w:pPr>
        <w:pStyle w:val="BodyText"/>
        <w:spacing w:line="340" w:lineRule="exact"/>
        <w:ind w:left="1277"/>
      </w:pPr>
      <w:r>
        <w:rPr>
          <w:spacing w:val="-1"/>
        </w:rPr>
        <w:t>二、總學分達 </w:t>
      </w:r>
      <w:r>
        <w:rPr/>
        <w:t>128</w:t>
      </w:r>
      <w:r>
        <w:rPr>
          <w:spacing w:val="-3"/>
        </w:rPr>
        <w:t> 含以上</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5"/>
      </w:pPr>
    </w:p>
    <w:p>
      <w:pPr>
        <w:pStyle w:val="BodyText"/>
        <w:ind w:left="1096" w:right="1096"/>
        <w:jc w:val="center"/>
        <w:rPr>
          <w:rFonts w:ascii="Times New Roman"/>
        </w:rPr>
      </w:pPr>
      <w:r>
        <w:rPr>
          <w:rFonts w:ascii="Times New Roman"/>
          <w:spacing w:val="-10"/>
        </w:rPr>
        <w:t>2</w:t>
      </w:r>
    </w:p>
    <w:p>
      <w:pPr>
        <w:pStyle w:val="BodyText"/>
        <w:spacing w:after="0"/>
        <w:jc w:val="center"/>
        <w:rPr>
          <w:rFonts w:ascii="Times New Roman"/>
        </w:rPr>
        <w:sectPr>
          <w:pgSz w:w="11910" w:h="16840"/>
          <w:pgMar w:top="960" w:bottom="280" w:left="0" w:right="0"/>
        </w:sectPr>
      </w:pPr>
    </w:p>
    <w:p>
      <w:pPr>
        <w:spacing w:line="240" w:lineRule="auto"/>
        <w:ind w:left="3718" w:right="0" w:firstLine="0"/>
        <w:rPr>
          <w:sz w:val="20"/>
        </w:rPr>
      </w:pPr>
      <w:r>
        <w:rPr>
          <w:sz w:val="20"/>
        </w:rPr>
        <w:drawing>
          <wp:anchor distT="0" distB="0" distL="0" distR="0" allowOverlap="1" layoutInCell="1" locked="0" behindDoc="1" simplePos="0" relativeHeight="474022912">
            <wp:simplePos x="0" y="0"/>
            <wp:positionH relativeFrom="page">
              <wp:posOffset>0</wp:posOffset>
            </wp:positionH>
            <wp:positionV relativeFrom="page">
              <wp:posOffset>0</wp:posOffset>
            </wp:positionV>
            <wp:extent cx="7560564" cy="10692383"/>
            <wp:effectExtent l="0" t="0" r="0" b="0"/>
            <wp:wrapNone/>
            <wp:docPr id="56" name="Image 56"/>
            <wp:cNvGraphicFramePr>
              <a:graphicFrameLocks/>
            </wp:cNvGraphicFramePr>
            <a:graphic>
              <a:graphicData uri="http://schemas.openxmlformats.org/drawingml/2006/picture">
                <pic:pic>
                  <pic:nvPicPr>
                    <pic:cNvPr id="56" name="Image 56"/>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058795" cy="700405"/>
                <wp:effectExtent l="0" t="0" r="0" b="4445"/>
                <wp:docPr id="57" name="Group 57"/>
                <wp:cNvGraphicFramePr>
                  <a:graphicFrameLocks/>
                </wp:cNvGraphicFramePr>
                <a:graphic>
                  <a:graphicData uri="http://schemas.microsoft.com/office/word/2010/wordprocessingGroup">
                    <wpg:wgp>
                      <wpg:cNvPr id="57" name="Group 57"/>
                      <wpg:cNvGrpSpPr/>
                      <wpg:grpSpPr>
                        <a:xfrm>
                          <a:off x="0" y="0"/>
                          <a:ext cx="3058795" cy="700405"/>
                          <a:chExt cx="3058795" cy="700405"/>
                        </a:xfrm>
                      </wpg:grpSpPr>
                      <pic:pic>
                        <pic:nvPicPr>
                          <pic:cNvPr id="58" name="Image 58"/>
                          <pic:cNvPicPr/>
                        </pic:nvPicPr>
                        <pic:blipFill>
                          <a:blip r:embed="rId8" cstate="print"/>
                          <a:stretch>
                            <a:fillRect/>
                          </a:stretch>
                        </pic:blipFill>
                        <pic:spPr>
                          <a:xfrm>
                            <a:off x="0" y="0"/>
                            <a:ext cx="3058795" cy="700404"/>
                          </a:xfrm>
                          <a:prstGeom prst="rect">
                            <a:avLst/>
                          </a:prstGeom>
                        </pic:spPr>
                      </pic:pic>
                      <wps:wsp>
                        <wps:cNvPr id="59" name="Textbox 59"/>
                        <wps:cNvSpPr txBox="1"/>
                        <wps:spPr>
                          <a:xfrm>
                            <a:off x="0" y="0"/>
                            <a:ext cx="3058795" cy="700405"/>
                          </a:xfrm>
                          <a:prstGeom prst="rect">
                            <a:avLst/>
                          </a:prstGeom>
                        </wps:spPr>
                        <wps:txbx>
                          <w:txbxContent>
                            <w:p>
                              <w:pPr>
                                <w:spacing w:before="209"/>
                                <w:ind w:left="1354" w:right="0" w:firstLine="0"/>
                                <w:jc w:val="left"/>
                                <w:rPr>
                                  <w:rFonts w:ascii="Microsoft JhengHei" w:eastAsia="Microsoft JhengHei"/>
                                  <w:b/>
                                  <w:sz w:val="40"/>
                                </w:rPr>
                              </w:pPr>
                              <w:r>
                                <w:rPr>
                                  <w:rFonts w:ascii="Microsoft JhengHei" w:eastAsia="Microsoft JhengHei"/>
                                  <w:b/>
                                  <w:color w:val="767070"/>
                                  <w:spacing w:val="-5"/>
                                  <w:sz w:val="40"/>
                                </w:rPr>
                                <w:t>學程選擇組合</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49" coordorigin="0,0" coordsize="4817,1103">
                <v:shape style="position:absolute;left:0;top:0;width:4817;height:1103" type="#_x0000_t75" id="docshape50" stroked="false">
                  <v:imagedata r:id="rId8" o:title=""/>
                </v:shape>
                <v:shape style="position:absolute;left:0;top:0;width:4817;height:1103" type="#_x0000_t202" id="docshape51" filled="false" stroked="false">
                  <v:textbox inset="0,0,0,0">
                    <w:txbxContent>
                      <w:p>
                        <w:pPr>
                          <w:spacing w:before="209"/>
                          <w:ind w:left="1354" w:right="0" w:firstLine="0"/>
                          <w:jc w:val="left"/>
                          <w:rPr>
                            <w:rFonts w:ascii="Microsoft JhengHei" w:eastAsia="Microsoft JhengHei"/>
                            <w:b/>
                            <w:sz w:val="40"/>
                          </w:rPr>
                        </w:pPr>
                        <w:r>
                          <w:rPr>
                            <w:rFonts w:ascii="Microsoft JhengHei" w:eastAsia="Microsoft JhengHei"/>
                            <w:b/>
                            <w:color w:val="767070"/>
                            <w:spacing w:val="-5"/>
                            <w:sz w:val="40"/>
                          </w:rPr>
                          <w:t>學程選擇組合</w:t>
                        </w:r>
                      </w:p>
                    </w:txbxContent>
                  </v:textbox>
                  <w10:wrap type="none"/>
                </v:shape>
              </v:group>
            </w:pict>
          </mc:Fallback>
        </mc:AlternateContent>
      </w:r>
      <w:r>
        <w:rPr>
          <w:sz w:val="20"/>
        </w:rPr>
      </w:r>
    </w:p>
    <w:p>
      <w:pPr>
        <w:pStyle w:val="Heading2"/>
        <w:spacing w:before="131"/>
      </w:pPr>
      <w:r>
        <w:rPr>
          <w:color w:val="A40020"/>
          <w:spacing w:val="-2"/>
        </w:rPr>
        <w:t>學程的選修方式</w:t>
      </w:r>
    </w:p>
    <w:p>
      <w:pPr>
        <w:pStyle w:val="BodyText"/>
        <w:spacing w:line="163" w:lineRule="auto" w:before="212"/>
        <w:ind w:left="1133" w:right="1310" w:hanging="1"/>
        <w:jc w:val="both"/>
      </w:pPr>
      <w:r>
        <w:rPr>
          <w:spacing w:val="-2"/>
        </w:rPr>
        <w:t>本校每位學生應完成校通識教育學程、所屬學院跨領域學程及各該學系</w:t>
      </w:r>
      <w:r>
        <w:rPr>
          <w:b/>
          <w:color w:val="D26900"/>
          <w:spacing w:val="-2"/>
        </w:rPr>
        <w:t>「主修領域(核心學</w:t>
      </w:r>
      <w:r>
        <w:rPr>
          <w:b/>
          <w:color w:val="D26900"/>
          <w:spacing w:val="-12"/>
        </w:rPr>
        <w:t>程、專業選修學程)」</w:t>
      </w:r>
      <w:r>
        <w:rPr>
          <w:spacing w:val="-1"/>
        </w:rPr>
        <w:t>，總學分數達 </w:t>
      </w:r>
      <w:r>
        <w:rPr/>
        <w:t>128</w:t>
      </w:r>
      <w:r>
        <w:rPr>
          <w:spacing w:val="-3"/>
        </w:rPr>
        <w:t> 學分方可畢業。若完成前述 </w:t>
      </w:r>
      <w:r>
        <w:rPr/>
        <w:t>4</w:t>
      </w:r>
      <w:r>
        <w:rPr>
          <w:spacing w:val="-3"/>
        </w:rPr>
        <w:t> 學程後仍不足 </w:t>
      </w:r>
      <w:r>
        <w:rPr/>
        <w:t>128</w:t>
      </w:r>
      <w:r>
        <w:rPr>
          <w:spacing w:val="-3"/>
        </w:rPr>
        <w:t> 學</w:t>
      </w:r>
      <w:r>
        <w:rPr>
          <w:spacing w:val="-2"/>
        </w:rPr>
        <w:t>分，可以自由選修任意課程或學程補足。</w:t>
      </w:r>
    </w:p>
    <w:p>
      <w:pPr>
        <w:pStyle w:val="BodyText"/>
        <w:spacing w:line="339" w:lineRule="exact"/>
        <w:ind w:left="1133"/>
      </w:pPr>
      <w:r>
        <w:rPr>
          <w:spacing w:val="-1"/>
        </w:rPr>
        <w:t>選修的方式有下列三種：</w:t>
      </w:r>
    </w:p>
    <w:p>
      <w:pPr>
        <w:pStyle w:val="BodyText"/>
        <w:spacing w:before="27"/>
        <w:rPr>
          <w:sz w:val="20"/>
        </w:rPr>
      </w:pPr>
      <w:r>
        <w:rPr>
          <w:sz w:val="20"/>
        </w:rPr>
        <w:drawing>
          <wp:anchor distT="0" distB="0" distL="0" distR="0" allowOverlap="1" layoutInCell="1" locked="0" behindDoc="1" simplePos="0" relativeHeight="487596032">
            <wp:simplePos x="0" y="0"/>
            <wp:positionH relativeFrom="page">
              <wp:posOffset>1148080</wp:posOffset>
            </wp:positionH>
            <wp:positionV relativeFrom="paragraph">
              <wp:posOffset>265956</wp:posOffset>
            </wp:positionV>
            <wp:extent cx="5448847" cy="4706112"/>
            <wp:effectExtent l="0" t="0" r="0" b="0"/>
            <wp:wrapTopAndBottom/>
            <wp:docPr id="60" name="Image 60"/>
            <wp:cNvGraphicFramePr>
              <a:graphicFrameLocks/>
            </wp:cNvGraphicFramePr>
            <a:graphic>
              <a:graphicData uri="http://schemas.openxmlformats.org/drawingml/2006/picture">
                <pic:pic>
                  <pic:nvPicPr>
                    <pic:cNvPr id="60" name="Image 60"/>
                    <pic:cNvPicPr/>
                  </pic:nvPicPr>
                  <pic:blipFill>
                    <a:blip r:embed="rId17" cstate="print"/>
                    <a:stretch>
                      <a:fillRect/>
                    </a:stretch>
                  </pic:blipFill>
                  <pic:spPr>
                    <a:xfrm>
                      <a:off x="0" y="0"/>
                      <a:ext cx="5448847" cy="4706112"/>
                    </a:xfrm>
                    <a:prstGeom prst="rect">
                      <a:avLst/>
                    </a:prstGeom>
                  </pic:spPr>
                </pic:pic>
              </a:graphicData>
            </a:graphic>
          </wp:anchor>
        </w:drawing>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128"/>
      </w:pPr>
    </w:p>
    <w:p>
      <w:pPr>
        <w:pStyle w:val="BodyText"/>
        <w:ind w:left="1096" w:right="1096"/>
        <w:jc w:val="center"/>
        <w:rPr>
          <w:rFonts w:ascii="Times New Roman"/>
        </w:rPr>
      </w:pPr>
      <w:r>
        <w:rPr>
          <w:rFonts w:ascii="Times New Roman"/>
          <w:spacing w:val="-10"/>
        </w:rPr>
        <w:t>3</w:t>
      </w:r>
    </w:p>
    <w:p>
      <w:pPr>
        <w:pStyle w:val="BodyText"/>
        <w:spacing w:after="0"/>
        <w:jc w:val="center"/>
        <w:rPr>
          <w:rFonts w:ascii="Times New Roman"/>
        </w:rPr>
        <w:sectPr>
          <w:pgSz w:w="11910" w:h="16840"/>
          <w:pgMar w:top="800" w:bottom="280" w:left="0" w:right="0"/>
        </w:sectPr>
      </w:pPr>
    </w:p>
    <w:p>
      <w:pPr>
        <w:pStyle w:val="Heading2"/>
        <w:spacing w:line="615" w:lineRule="exact"/>
      </w:pPr>
      <w:r>
        <w:rPr>
          <w:color w:val="A40020"/>
          <w:spacing w:val="-2"/>
        </w:rPr>
        <w:t>畢業證書加註</w:t>
      </w:r>
    </w:p>
    <w:p>
      <w:pPr>
        <w:pStyle w:val="BodyText"/>
        <w:spacing w:line="170" w:lineRule="auto" w:before="61"/>
        <w:ind w:left="1133" w:right="1171"/>
      </w:pPr>
      <w:r>
        <w:rPr>
          <w:spacing w:val="-2"/>
        </w:rPr>
        <w:t>跨領域學程、專業選修、第二主修、輔系、輔修之加註，以證實學生修業之成就，促使學生未來進入職場或準備生涯規劃時更具競爭力，與多元的選擇機會！</w:t>
      </w:r>
    </w:p>
    <w:p>
      <w:pPr>
        <w:pStyle w:val="BodyText"/>
        <w:spacing w:before="12"/>
        <w:rPr>
          <w:sz w:val="2"/>
        </w:rPr>
      </w:pPr>
      <w:r>
        <w:rPr>
          <w:sz w:val="2"/>
        </w:rPr>
        <w:drawing>
          <wp:anchor distT="0" distB="0" distL="0" distR="0" allowOverlap="1" layoutInCell="1" locked="0" behindDoc="1" simplePos="0" relativeHeight="487597056">
            <wp:simplePos x="0" y="0"/>
            <wp:positionH relativeFrom="page">
              <wp:posOffset>854710</wp:posOffset>
            </wp:positionH>
            <wp:positionV relativeFrom="paragraph">
              <wp:posOffset>46838</wp:posOffset>
            </wp:positionV>
            <wp:extent cx="2311161" cy="3273552"/>
            <wp:effectExtent l="0" t="0" r="0" b="0"/>
            <wp:wrapTopAndBottom/>
            <wp:docPr id="61" name="Image 61"/>
            <wp:cNvGraphicFramePr>
              <a:graphicFrameLocks/>
            </wp:cNvGraphicFramePr>
            <a:graphic>
              <a:graphicData uri="http://schemas.openxmlformats.org/drawingml/2006/picture">
                <pic:pic>
                  <pic:nvPicPr>
                    <pic:cNvPr id="61" name="Image 61"/>
                    <pic:cNvPicPr/>
                  </pic:nvPicPr>
                  <pic:blipFill>
                    <a:blip r:embed="rId18" cstate="print"/>
                    <a:stretch>
                      <a:fillRect/>
                    </a:stretch>
                  </pic:blipFill>
                  <pic:spPr>
                    <a:xfrm>
                      <a:off x="0" y="0"/>
                      <a:ext cx="2311161" cy="3273552"/>
                    </a:xfrm>
                    <a:prstGeom prst="rect">
                      <a:avLst/>
                    </a:prstGeom>
                  </pic:spPr>
                </pic:pic>
              </a:graphicData>
            </a:graphic>
          </wp:anchor>
        </w:drawing>
      </w:r>
      <w:r>
        <w:rPr>
          <w:sz w:val="2"/>
        </w:rPr>
        <w:drawing>
          <wp:anchor distT="0" distB="0" distL="0" distR="0" allowOverlap="1" layoutInCell="1" locked="0" behindDoc="1" simplePos="0" relativeHeight="487597568">
            <wp:simplePos x="0" y="0"/>
            <wp:positionH relativeFrom="page">
              <wp:posOffset>4271645</wp:posOffset>
            </wp:positionH>
            <wp:positionV relativeFrom="paragraph">
              <wp:posOffset>47460</wp:posOffset>
            </wp:positionV>
            <wp:extent cx="2303540" cy="3273552"/>
            <wp:effectExtent l="0" t="0" r="0" b="0"/>
            <wp:wrapTopAndBottom/>
            <wp:docPr id="62" name="Image 62"/>
            <wp:cNvGraphicFramePr>
              <a:graphicFrameLocks/>
            </wp:cNvGraphicFramePr>
            <a:graphic>
              <a:graphicData uri="http://schemas.openxmlformats.org/drawingml/2006/picture">
                <pic:pic>
                  <pic:nvPicPr>
                    <pic:cNvPr id="62" name="Image 62"/>
                    <pic:cNvPicPr/>
                  </pic:nvPicPr>
                  <pic:blipFill>
                    <a:blip r:embed="rId19" cstate="print"/>
                    <a:stretch>
                      <a:fillRect/>
                    </a:stretch>
                  </pic:blipFill>
                  <pic:spPr>
                    <a:xfrm>
                      <a:off x="0" y="0"/>
                      <a:ext cx="2303540" cy="3273552"/>
                    </a:xfrm>
                    <a:prstGeom prst="rect">
                      <a:avLst/>
                    </a:prstGeom>
                  </pic:spPr>
                </pic:pic>
              </a:graphicData>
            </a:graphic>
          </wp:anchor>
        </w:drawing>
      </w:r>
    </w:p>
    <w:p>
      <w:pPr>
        <w:pStyle w:val="BodyText"/>
        <w:spacing w:before="14"/>
        <w:rPr>
          <w:sz w:val="3"/>
        </w:rPr>
      </w:pPr>
    </w:p>
    <w:p>
      <w:pPr>
        <w:pStyle w:val="BodyText"/>
        <w:spacing w:after="0"/>
        <w:rPr>
          <w:sz w:val="3"/>
        </w:rPr>
        <w:sectPr>
          <w:pgSz w:w="11910" w:h="16840"/>
          <w:pgMar w:top="1160" w:bottom="280" w:left="0" w:right="0"/>
        </w:sectPr>
      </w:pPr>
    </w:p>
    <w:p>
      <w:pPr>
        <w:pStyle w:val="BodyText"/>
        <w:spacing w:line="371" w:lineRule="exact" w:before="2"/>
        <w:ind w:left="1013"/>
        <w:jc w:val="center"/>
      </w:pPr>
      <w:r>
        <w:rPr>
          <w:spacing w:val="-2"/>
        </w:rPr>
        <w:t>只修本院系學程：</w:t>
      </w:r>
    </w:p>
    <w:p>
      <w:pPr>
        <w:pStyle w:val="BodyText"/>
        <w:spacing w:line="371" w:lineRule="exact"/>
        <w:ind w:left="1012"/>
        <w:jc w:val="center"/>
      </w:pPr>
      <w:r>
        <w:rPr>
          <w:spacing w:val="-1"/>
        </w:rPr>
        <w:t>學位證書將加註跨領域學程、領域專業學程</w:t>
      </w:r>
    </w:p>
    <w:p>
      <w:pPr>
        <w:pStyle w:val="BodyText"/>
        <w:spacing w:before="252"/>
        <w:rPr>
          <w:sz w:val="20"/>
        </w:rPr>
      </w:pPr>
      <w:r>
        <w:rPr>
          <w:sz w:val="20"/>
        </w:rPr>
        <w:drawing>
          <wp:anchor distT="0" distB="0" distL="0" distR="0" allowOverlap="1" layoutInCell="1" locked="0" behindDoc="1" simplePos="0" relativeHeight="487598080">
            <wp:simplePos x="0" y="0"/>
            <wp:positionH relativeFrom="page">
              <wp:posOffset>855980</wp:posOffset>
            </wp:positionH>
            <wp:positionV relativeFrom="paragraph">
              <wp:posOffset>409146</wp:posOffset>
            </wp:positionV>
            <wp:extent cx="2345325" cy="3322320"/>
            <wp:effectExtent l="0" t="0" r="0" b="0"/>
            <wp:wrapTopAndBottom/>
            <wp:docPr id="63" name="Image 63"/>
            <wp:cNvGraphicFramePr>
              <a:graphicFrameLocks/>
            </wp:cNvGraphicFramePr>
            <a:graphic>
              <a:graphicData uri="http://schemas.openxmlformats.org/drawingml/2006/picture">
                <pic:pic>
                  <pic:nvPicPr>
                    <pic:cNvPr id="63" name="Image 63"/>
                    <pic:cNvPicPr/>
                  </pic:nvPicPr>
                  <pic:blipFill>
                    <a:blip r:embed="rId20" cstate="print"/>
                    <a:stretch>
                      <a:fillRect/>
                    </a:stretch>
                  </pic:blipFill>
                  <pic:spPr>
                    <a:xfrm>
                      <a:off x="0" y="0"/>
                      <a:ext cx="2345325" cy="3322320"/>
                    </a:xfrm>
                    <a:prstGeom prst="rect">
                      <a:avLst/>
                    </a:prstGeom>
                  </pic:spPr>
                </pic:pic>
              </a:graphicData>
            </a:graphic>
          </wp:anchor>
        </w:drawing>
      </w:r>
    </w:p>
    <w:p>
      <w:pPr>
        <w:pStyle w:val="BodyText"/>
        <w:spacing w:line="163" w:lineRule="auto" w:before="243"/>
        <w:ind w:left="1848" w:right="1082" w:firstLine="120"/>
      </w:pPr>
      <w:r>
        <w:rPr>
          <w:spacing w:val="-2"/>
        </w:rPr>
        <w:t>修習他院跨領域學程：</w:t>
      </w:r>
      <w:r>
        <w:rPr>
          <w:spacing w:val="-1"/>
        </w:rPr>
        <w:t>學位證書將加註輔修學程</w:t>
      </w:r>
    </w:p>
    <w:p>
      <w:pPr>
        <w:pStyle w:val="BodyText"/>
        <w:spacing w:line="163" w:lineRule="auto" w:before="111"/>
        <w:ind w:left="1874" w:right="1417" w:hanging="840"/>
      </w:pPr>
      <w:r>
        <w:rPr/>
        <w:br w:type="column"/>
      </w:r>
      <w:r>
        <w:rPr>
          <w:spacing w:val="-2"/>
        </w:rPr>
        <w:t>修習他系核心學程、專業選修學程：學位證書將加註輔系</w:t>
      </w:r>
    </w:p>
    <w:p>
      <w:pPr>
        <w:pStyle w:val="BodyText"/>
        <w:rPr>
          <w:sz w:val="20"/>
        </w:rPr>
      </w:pPr>
    </w:p>
    <w:p>
      <w:pPr>
        <w:pStyle w:val="BodyText"/>
        <w:spacing w:before="25"/>
        <w:rPr>
          <w:sz w:val="20"/>
        </w:rPr>
      </w:pPr>
      <w:r>
        <w:rPr>
          <w:sz w:val="20"/>
        </w:rPr>
        <w:drawing>
          <wp:anchor distT="0" distB="0" distL="0" distR="0" allowOverlap="1" layoutInCell="1" locked="0" behindDoc="1" simplePos="0" relativeHeight="487598592">
            <wp:simplePos x="0" y="0"/>
            <wp:positionH relativeFrom="page">
              <wp:posOffset>4322445</wp:posOffset>
            </wp:positionH>
            <wp:positionV relativeFrom="paragraph">
              <wp:posOffset>265210</wp:posOffset>
            </wp:positionV>
            <wp:extent cx="2248638" cy="3169920"/>
            <wp:effectExtent l="0" t="0" r="0" b="0"/>
            <wp:wrapTopAndBottom/>
            <wp:docPr id="64" name="Image 64"/>
            <wp:cNvGraphicFramePr>
              <a:graphicFrameLocks/>
            </wp:cNvGraphicFramePr>
            <a:graphic>
              <a:graphicData uri="http://schemas.openxmlformats.org/drawingml/2006/picture">
                <pic:pic>
                  <pic:nvPicPr>
                    <pic:cNvPr id="64" name="Image 64"/>
                    <pic:cNvPicPr/>
                  </pic:nvPicPr>
                  <pic:blipFill>
                    <a:blip r:embed="rId21" cstate="print"/>
                    <a:stretch>
                      <a:fillRect/>
                    </a:stretch>
                  </pic:blipFill>
                  <pic:spPr>
                    <a:xfrm>
                      <a:off x="0" y="0"/>
                      <a:ext cx="2248638" cy="3169920"/>
                    </a:xfrm>
                    <a:prstGeom prst="rect">
                      <a:avLst/>
                    </a:prstGeom>
                  </pic:spPr>
                </pic:pic>
              </a:graphicData>
            </a:graphic>
          </wp:anchor>
        </w:drawing>
      </w:r>
    </w:p>
    <w:p>
      <w:pPr>
        <w:pStyle w:val="BodyText"/>
        <w:spacing w:line="371" w:lineRule="exact" w:before="143"/>
        <w:ind w:right="647"/>
        <w:jc w:val="center"/>
      </w:pPr>
      <w:r>
        <w:rPr>
          <w:spacing w:val="-2"/>
        </w:rPr>
        <w:t>第二主修：</w:t>
      </w:r>
    </w:p>
    <w:p>
      <w:pPr>
        <w:pStyle w:val="BodyText"/>
        <w:spacing w:line="371" w:lineRule="exact"/>
        <w:ind w:right="647"/>
        <w:jc w:val="center"/>
      </w:pPr>
      <w:r>
        <w:rPr>
          <w:spacing w:val="-1"/>
        </w:rPr>
        <w:t>學位證書將加註第二主修學系及學程</w:t>
      </w:r>
    </w:p>
    <w:p>
      <w:pPr>
        <w:pStyle w:val="BodyText"/>
        <w:spacing w:after="0" w:line="371" w:lineRule="exact"/>
        <w:jc w:val="center"/>
        <w:sectPr>
          <w:type w:val="continuous"/>
          <w:pgSz w:w="11910" w:h="16840"/>
          <w:pgMar w:top="1920" w:bottom="280" w:left="0" w:right="0"/>
          <w:cols w:num="2" w:equalWidth="0">
            <w:col w:w="5574" w:space="40"/>
            <w:col w:w="6296"/>
          </w:cols>
        </w:sectPr>
      </w:pPr>
    </w:p>
    <w:p>
      <w:pPr>
        <w:pStyle w:val="BodyText"/>
        <w:spacing w:before="421"/>
      </w:pPr>
      <w:r>
        <w:rPr/>
        <w:drawing>
          <wp:anchor distT="0" distB="0" distL="0" distR="0" allowOverlap="1" layoutInCell="1" locked="0" behindDoc="1" simplePos="0" relativeHeight="474025472">
            <wp:simplePos x="0" y="0"/>
            <wp:positionH relativeFrom="page">
              <wp:posOffset>0</wp:posOffset>
            </wp:positionH>
            <wp:positionV relativeFrom="page">
              <wp:posOffset>0</wp:posOffset>
            </wp:positionV>
            <wp:extent cx="7560564" cy="10692383"/>
            <wp:effectExtent l="0" t="0" r="0" b="0"/>
            <wp:wrapNone/>
            <wp:docPr id="65" name="Image 65"/>
            <wp:cNvGraphicFramePr>
              <a:graphicFrameLocks/>
            </wp:cNvGraphicFramePr>
            <a:graphic>
              <a:graphicData uri="http://schemas.openxmlformats.org/drawingml/2006/picture">
                <pic:pic>
                  <pic:nvPicPr>
                    <pic:cNvPr id="65" name="Image 65"/>
                    <pic:cNvPicPr/>
                  </pic:nvPicPr>
                  <pic:blipFill>
                    <a:blip r:embed="rId7" cstate="print"/>
                    <a:stretch>
                      <a:fillRect/>
                    </a:stretch>
                  </pic:blipFill>
                  <pic:spPr>
                    <a:xfrm>
                      <a:off x="0" y="0"/>
                      <a:ext cx="7560564" cy="10692383"/>
                    </a:xfrm>
                    <a:prstGeom prst="rect">
                      <a:avLst/>
                    </a:prstGeom>
                  </pic:spPr>
                </pic:pic>
              </a:graphicData>
            </a:graphic>
          </wp:anchor>
        </w:drawing>
      </w:r>
    </w:p>
    <w:p>
      <w:pPr>
        <w:pStyle w:val="BodyText"/>
        <w:spacing w:before="1"/>
        <w:ind w:left="1096" w:right="1096"/>
        <w:jc w:val="center"/>
        <w:rPr>
          <w:rFonts w:ascii="Times New Roman"/>
        </w:rPr>
      </w:pPr>
      <w:r>
        <w:rPr>
          <w:rFonts w:ascii="Times New Roman"/>
          <w:spacing w:val="-10"/>
        </w:rPr>
        <w:t>4</w:t>
      </w:r>
    </w:p>
    <w:p>
      <w:pPr>
        <w:pStyle w:val="BodyText"/>
        <w:spacing w:after="0"/>
        <w:jc w:val="center"/>
        <w:rPr>
          <w:rFonts w:ascii="Times New Roman"/>
        </w:rPr>
        <w:sectPr>
          <w:type w:val="continuous"/>
          <w:pgSz w:w="11910" w:h="16840"/>
          <w:pgMar w:top="1920" w:bottom="280" w:left="0" w:right="0"/>
        </w:sectPr>
      </w:pPr>
    </w:p>
    <w:p>
      <w:pPr>
        <w:spacing w:line="240" w:lineRule="auto"/>
        <w:ind w:left="3718" w:right="0" w:firstLine="0"/>
        <w:rPr>
          <w:sz w:val="20"/>
        </w:rPr>
      </w:pPr>
      <w:r>
        <w:rPr>
          <w:sz w:val="20"/>
        </w:rPr>
        <mc:AlternateContent>
          <mc:Choice Requires="wps">
            <w:drawing>
              <wp:inline distT="0" distB="0" distL="0" distR="0">
                <wp:extent cx="3058795" cy="700405"/>
                <wp:effectExtent l="0" t="0" r="0" b="4445"/>
                <wp:docPr id="66" name="Group 66"/>
                <wp:cNvGraphicFramePr>
                  <a:graphicFrameLocks/>
                </wp:cNvGraphicFramePr>
                <a:graphic>
                  <a:graphicData uri="http://schemas.microsoft.com/office/word/2010/wordprocessingGroup">
                    <wpg:wgp>
                      <wpg:cNvPr id="66" name="Group 66"/>
                      <wpg:cNvGrpSpPr/>
                      <wpg:grpSpPr>
                        <a:xfrm>
                          <a:off x="0" y="0"/>
                          <a:ext cx="3058795" cy="700405"/>
                          <a:chExt cx="3058795" cy="700405"/>
                        </a:xfrm>
                      </wpg:grpSpPr>
                      <pic:pic>
                        <pic:nvPicPr>
                          <pic:cNvPr id="67" name="Image 67"/>
                          <pic:cNvPicPr/>
                        </pic:nvPicPr>
                        <pic:blipFill>
                          <a:blip r:embed="rId8" cstate="print"/>
                          <a:stretch>
                            <a:fillRect/>
                          </a:stretch>
                        </pic:blipFill>
                        <pic:spPr>
                          <a:xfrm>
                            <a:off x="0" y="0"/>
                            <a:ext cx="3058795" cy="700404"/>
                          </a:xfrm>
                          <a:prstGeom prst="rect">
                            <a:avLst/>
                          </a:prstGeom>
                        </pic:spPr>
                      </pic:pic>
                      <wps:wsp>
                        <wps:cNvPr id="68" name="Textbox 68"/>
                        <wps:cNvSpPr txBox="1"/>
                        <wps:spPr>
                          <a:xfrm>
                            <a:off x="0" y="0"/>
                            <a:ext cx="3058795" cy="700405"/>
                          </a:xfrm>
                          <a:prstGeom prst="rect">
                            <a:avLst/>
                          </a:prstGeom>
                        </wps:spPr>
                        <wps:txbx>
                          <w:txbxContent>
                            <w:p>
                              <w:pPr>
                                <w:spacing w:before="214"/>
                                <w:ind w:left="1534" w:right="0" w:firstLine="0"/>
                                <w:jc w:val="left"/>
                                <w:rPr>
                                  <w:rFonts w:ascii="Microsoft JhengHei" w:eastAsia="Microsoft JhengHei"/>
                                  <w:b/>
                                  <w:sz w:val="40"/>
                                </w:rPr>
                              </w:pPr>
                              <w:r>
                                <w:rPr>
                                  <w:rFonts w:ascii="Microsoft JhengHei" w:eastAsia="Microsoft JhengHei"/>
                                  <w:b/>
                                  <w:color w:val="767070"/>
                                  <w:spacing w:val="-6"/>
                                  <w:sz w:val="40"/>
                                </w:rPr>
                                <w:t>學程總表</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52" coordorigin="0,0" coordsize="4817,1103">
                <v:shape style="position:absolute;left:0;top:0;width:4817;height:1103" type="#_x0000_t75" id="docshape53" stroked="false">
                  <v:imagedata r:id="rId8" o:title=""/>
                </v:shape>
                <v:shape style="position:absolute;left:0;top:0;width:4817;height:1103" type="#_x0000_t202" id="docshape54" filled="false" stroked="false">
                  <v:textbox inset="0,0,0,0">
                    <w:txbxContent>
                      <w:p>
                        <w:pPr>
                          <w:spacing w:before="214"/>
                          <w:ind w:left="1534" w:right="0" w:firstLine="0"/>
                          <w:jc w:val="left"/>
                          <w:rPr>
                            <w:rFonts w:ascii="Microsoft JhengHei" w:eastAsia="Microsoft JhengHei"/>
                            <w:b/>
                            <w:sz w:val="40"/>
                          </w:rPr>
                        </w:pPr>
                        <w:r>
                          <w:rPr>
                            <w:rFonts w:ascii="Microsoft JhengHei" w:eastAsia="Microsoft JhengHei"/>
                            <w:b/>
                            <w:color w:val="767070"/>
                            <w:spacing w:val="-6"/>
                            <w:sz w:val="40"/>
                          </w:rPr>
                          <w:t>學程總表</w:t>
                        </w:r>
                      </w:p>
                    </w:txbxContent>
                  </v:textbox>
                  <w10:wrap type="none"/>
                </v:shape>
              </v:group>
            </w:pict>
          </mc:Fallback>
        </mc:AlternateContent>
      </w:r>
      <w:r>
        <w:rPr>
          <w:sz w:val="20"/>
        </w:rPr>
      </w:r>
    </w:p>
    <w:p>
      <w:pPr>
        <w:spacing w:line="240" w:lineRule="auto" w:before="151"/>
        <w:rPr>
          <w:sz w:val="20"/>
        </w:rPr>
      </w:pPr>
      <w:r>
        <w:rPr>
          <w:sz w:val="20"/>
        </w:rPr>
        <mc:AlternateContent>
          <mc:Choice Requires="wps">
            <w:drawing>
              <wp:anchor distT="0" distB="0" distL="0" distR="0" allowOverlap="1" layoutInCell="1" locked="0" behindDoc="1" simplePos="0" relativeHeight="487600128">
                <wp:simplePos x="0" y="0"/>
                <wp:positionH relativeFrom="page">
                  <wp:posOffset>2477135</wp:posOffset>
                </wp:positionH>
                <wp:positionV relativeFrom="paragraph">
                  <wp:posOffset>257175</wp:posOffset>
                </wp:positionV>
                <wp:extent cx="2605405" cy="367030"/>
                <wp:effectExtent l="0" t="0" r="0" b="0"/>
                <wp:wrapTopAndBottom/>
                <wp:docPr id="69" name="Group 69"/>
                <wp:cNvGraphicFramePr>
                  <a:graphicFrameLocks/>
                </wp:cNvGraphicFramePr>
                <a:graphic>
                  <a:graphicData uri="http://schemas.microsoft.com/office/word/2010/wordprocessingGroup">
                    <wpg:wgp>
                      <wpg:cNvPr id="69" name="Group 69"/>
                      <wpg:cNvGrpSpPr/>
                      <wpg:grpSpPr>
                        <a:xfrm>
                          <a:off x="0" y="0"/>
                          <a:ext cx="2605405" cy="367030"/>
                          <a:chExt cx="2605405" cy="367030"/>
                        </a:xfrm>
                      </wpg:grpSpPr>
                      <wps:wsp>
                        <wps:cNvPr id="70" name="Graphic 70"/>
                        <wps:cNvSpPr/>
                        <wps:spPr>
                          <a:xfrm>
                            <a:off x="6350" y="6350"/>
                            <a:ext cx="2592705" cy="354330"/>
                          </a:xfrm>
                          <a:custGeom>
                            <a:avLst/>
                            <a:gdLst/>
                            <a:ahLst/>
                            <a:cxnLst/>
                            <a:rect l="l" t="t" r="r" b="b"/>
                            <a:pathLst>
                              <a:path w="2592705" h="354330">
                                <a:moveTo>
                                  <a:pt x="2533650" y="0"/>
                                </a:moveTo>
                                <a:lnTo>
                                  <a:pt x="59055" y="0"/>
                                </a:lnTo>
                                <a:lnTo>
                                  <a:pt x="36058" y="4637"/>
                                </a:lnTo>
                                <a:lnTo>
                                  <a:pt x="17287" y="17287"/>
                                </a:lnTo>
                                <a:lnTo>
                                  <a:pt x="4637" y="36058"/>
                                </a:lnTo>
                                <a:lnTo>
                                  <a:pt x="0" y="59054"/>
                                </a:lnTo>
                                <a:lnTo>
                                  <a:pt x="0" y="295274"/>
                                </a:lnTo>
                                <a:lnTo>
                                  <a:pt x="4637" y="318271"/>
                                </a:lnTo>
                                <a:lnTo>
                                  <a:pt x="17287" y="337042"/>
                                </a:lnTo>
                                <a:lnTo>
                                  <a:pt x="36058" y="349692"/>
                                </a:lnTo>
                                <a:lnTo>
                                  <a:pt x="59055" y="354329"/>
                                </a:lnTo>
                                <a:lnTo>
                                  <a:pt x="2533650" y="354329"/>
                                </a:lnTo>
                                <a:lnTo>
                                  <a:pt x="2556646" y="349692"/>
                                </a:lnTo>
                                <a:lnTo>
                                  <a:pt x="2575417" y="337042"/>
                                </a:lnTo>
                                <a:lnTo>
                                  <a:pt x="2588067" y="318271"/>
                                </a:lnTo>
                                <a:lnTo>
                                  <a:pt x="2592705" y="295274"/>
                                </a:lnTo>
                                <a:lnTo>
                                  <a:pt x="2592705" y="59054"/>
                                </a:lnTo>
                                <a:lnTo>
                                  <a:pt x="2588067" y="36058"/>
                                </a:lnTo>
                                <a:lnTo>
                                  <a:pt x="2575417" y="17287"/>
                                </a:lnTo>
                                <a:lnTo>
                                  <a:pt x="2556646" y="4637"/>
                                </a:lnTo>
                                <a:lnTo>
                                  <a:pt x="2533650" y="0"/>
                                </a:lnTo>
                                <a:close/>
                              </a:path>
                            </a:pathLst>
                          </a:custGeom>
                          <a:solidFill>
                            <a:srgbClr val="EFC31F"/>
                          </a:solidFill>
                        </wps:spPr>
                        <wps:bodyPr wrap="square" lIns="0" tIns="0" rIns="0" bIns="0" rtlCol="0">
                          <a:prstTxWarp prst="textNoShape">
                            <a:avLst/>
                          </a:prstTxWarp>
                          <a:noAutofit/>
                        </wps:bodyPr>
                      </wps:wsp>
                      <wps:wsp>
                        <wps:cNvPr id="71" name="Graphic 71"/>
                        <wps:cNvSpPr/>
                        <wps:spPr>
                          <a:xfrm>
                            <a:off x="6350" y="6350"/>
                            <a:ext cx="2592705" cy="354330"/>
                          </a:xfrm>
                          <a:custGeom>
                            <a:avLst/>
                            <a:gdLst/>
                            <a:ahLst/>
                            <a:cxnLst/>
                            <a:rect l="l" t="t" r="r" b="b"/>
                            <a:pathLst>
                              <a:path w="2592705" h="354330">
                                <a:moveTo>
                                  <a:pt x="0" y="59054"/>
                                </a:moveTo>
                                <a:lnTo>
                                  <a:pt x="4637" y="36058"/>
                                </a:lnTo>
                                <a:lnTo>
                                  <a:pt x="17287" y="17287"/>
                                </a:lnTo>
                                <a:lnTo>
                                  <a:pt x="36058" y="4637"/>
                                </a:lnTo>
                                <a:lnTo>
                                  <a:pt x="59055" y="0"/>
                                </a:lnTo>
                                <a:lnTo>
                                  <a:pt x="2533650" y="0"/>
                                </a:lnTo>
                                <a:lnTo>
                                  <a:pt x="2556646" y="4637"/>
                                </a:lnTo>
                                <a:lnTo>
                                  <a:pt x="2575417" y="17287"/>
                                </a:lnTo>
                                <a:lnTo>
                                  <a:pt x="2588067" y="36058"/>
                                </a:lnTo>
                                <a:lnTo>
                                  <a:pt x="2592705" y="59054"/>
                                </a:lnTo>
                                <a:lnTo>
                                  <a:pt x="2592705" y="295274"/>
                                </a:lnTo>
                                <a:lnTo>
                                  <a:pt x="2588067" y="318271"/>
                                </a:lnTo>
                                <a:lnTo>
                                  <a:pt x="2575417" y="337042"/>
                                </a:lnTo>
                                <a:lnTo>
                                  <a:pt x="2556646" y="349692"/>
                                </a:lnTo>
                                <a:lnTo>
                                  <a:pt x="2533650" y="354329"/>
                                </a:lnTo>
                                <a:lnTo>
                                  <a:pt x="59055" y="354329"/>
                                </a:lnTo>
                                <a:lnTo>
                                  <a:pt x="36058" y="349692"/>
                                </a:lnTo>
                                <a:lnTo>
                                  <a:pt x="17287" y="337042"/>
                                </a:lnTo>
                                <a:lnTo>
                                  <a:pt x="4637" y="318271"/>
                                </a:lnTo>
                                <a:lnTo>
                                  <a:pt x="0" y="295274"/>
                                </a:lnTo>
                                <a:lnTo>
                                  <a:pt x="0" y="59054"/>
                                </a:lnTo>
                                <a:close/>
                              </a:path>
                            </a:pathLst>
                          </a:custGeom>
                          <a:ln w="12699">
                            <a:solidFill>
                              <a:srgbClr val="EFC31F"/>
                            </a:solidFill>
                            <a:prstDash val="solid"/>
                          </a:ln>
                        </wps:spPr>
                        <wps:bodyPr wrap="square" lIns="0" tIns="0" rIns="0" bIns="0" rtlCol="0">
                          <a:prstTxWarp prst="textNoShape">
                            <a:avLst/>
                          </a:prstTxWarp>
                          <a:noAutofit/>
                        </wps:bodyPr>
                      </wps:wsp>
                      <wps:wsp>
                        <wps:cNvPr id="72" name="Textbox 72"/>
                        <wps:cNvSpPr txBox="1"/>
                        <wps:spPr>
                          <a:xfrm>
                            <a:off x="15018" y="12700"/>
                            <a:ext cx="2575560" cy="341630"/>
                          </a:xfrm>
                          <a:prstGeom prst="rect">
                            <a:avLst/>
                          </a:prstGeom>
                        </wps:spPr>
                        <wps:txbx>
                          <w:txbxContent>
                            <w:p>
                              <w:pPr>
                                <w:spacing w:before="96"/>
                                <w:ind w:left="465" w:right="0" w:firstLine="0"/>
                                <w:jc w:val="left"/>
                                <w:rPr>
                                  <w:rFonts w:ascii="SimSun" w:eastAsia="SimSun"/>
                                  <w:sz w:val="24"/>
                                </w:rPr>
                              </w:pPr>
                              <w:r>
                                <w:rPr>
                                  <w:rFonts w:ascii="SimSun" w:eastAsia="SimSun"/>
                                  <w:color w:val="FFFFFF"/>
                                  <w:spacing w:val="-1"/>
                                  <w:sz w:val="24"/>
                                </w:rPr>
                                <w:t>人文暨社會學院 跨領域學程</w:t>
                              </w:r>
                            </w:p>
                          </w:txbxContent>
                        </wps:txbx>
                        <wps:bodyPr wrap="square" lIns="0" tIns="0" rIns="0" bIns="0" rtlCol="0">
                          <a:noAutofit/>
                        </wps:bodyPr>
                      </wps:wsp>
                    </wpg:wgp>
                  </a:graphicData>
                </a:graphic>
              </wp:anchor>
            </w:drawing>
          </mc:Choice>
          <mc:Fallback>
            <w:pict>
              <v:group style="position:absolute;margin-left:195.050003pt;margin-top:20.25pt;width:205.15pt;height:28.9pt;mso-position-horizontal-relative:page;mso-position-vertical-relative:paragraph;z-index:-15716352;mso-wrap-distance-left:0;mso-wrap-distance-right:0" id="docshapegroup55" coordorigin="3901,405" coordsize="4103,578">
                <v:shape style="position:absolute;left:3911;top:415;width:4083;height:558" id="docshape56" coordorigin="3911,415" coordsize="4083,558" path="m7901,415l4004,415,3968,422,3938,442,3918,472,3911,508,3911,880,3918,916,3938,946,3968,966,4004,973,7901,973,7937,966,7967,946,7987,916,7994,880,7994,508,7987,472,7967,442,7937,422,7901,415xe" filled="true" fillcolor="#efc31f" stroked="false">
                  <v:path arrowok="t"/>
                  <v:fill type="solid"/>
                </v:shape>
                <v:shape style="position:absolute;left:3911;top:415;width:4083;height:558" id="docshape57" coordorigin="3911,415" coordsize="4083,558" path="m3911,508l3918,472,3938,442,3968,422,4004,415,7901,415,7937,422,7967,442,7987,472,7994,508,7994,880,7987,916,7967,946,7937,966,7901,973,4004,973,3968,966,3938,946,3918,916,3911,880,3911,508xe" filled="false" stroked="true" strokeweight="1.0pt" strokecolor="#efc31f">
                  <v:path arrowok="t"/>
                  <v:stroke dashstyle="solid"/>
                </v:shape>
                <v:shape style="position:absolute;left:3924;top:425;width:4056;height:538" type="#_x0000_t202" id="docshape58" filled="false" stroked="false">
                  <v:textbox inset="0,0,0,0">
                    <w:txbxContent>
                      <w:p>
                        <w:pPr>
                          <w:spacing w:before="96"/>
                          <w:ind w:left="465" w:right="0" w:firstLine="0"/>
                          <w:jc w:val="left"/>
                          <w:rPr>
                            <w:rFonts w:ascii="SimSun" w:eastAsia="SimSun"/>
                            <w:sz w:val="24"/>
                          </w:rPr>
                        </w:pPr>
                        <w:r>
                          <w:rPr>
                            <w:rFonts w:ascii="SimSun" w:eastAsia="SimSun"/>
                            <w:color w:val="FFFFFF"/>
                            <w:spacing w:val="-1"/>
                            <w:sz w:val="24"/>
                          </w:rPr>
                          <w:t>人文暨社會學院 跨領域學程</w:t>
                        </w:r>
                      </w:p>
                    </w:txbxContent>
                  </v:textbox>
                  <w10:wrap type="none"/>
                </v:shape>
                <w10:wrap type="topAndBottom"/>
              </v:group>
            </w:pict>
          </mc:Fallback>
        </mc:AlternateContent>
      </w:r>
    </w:p>
    <w:p>
      <w:pPr>
        <w:spacing w:line="240" w:lineRule="auto" w:before="2"/>
        <w:rPr>
          <w:sz w:val="16"/>
        </w:rPr>
      </w:pPr>
    </w:p>
    <w:p>
      <w:pPr>
        <w:spacing w:after="0" w:line="240" w:lineRule="auto"/>
        <w:rPr>
          <w:sz w:val="16"/>
        </w:rPr>
        <w:sectPr>
          <w:pgSz w:w="11910" w:h="16840"/>
          <w:pgMar w:top="1100" w:bottom="280" w:left="0" w:right="0"/>
        </w:sectPr>
      </w:pPr>
    </w:p>
    <w:p>
      <w:pPr>
        <w:spacing w:line="240" w:lineRule="auto" w:before="209"/>
        <w:rPr>
          <w:sz w:val="24"/>
        </w:rPr>
      </w:pPr>
    </w:p>
    <w:p>
      <w:pPr>
        <w:pStyle w:val="Heading4"/>
        <w:spacing w:line="360" w:lineRule="exact"/>
        <w:ind w:left="1733"/>
      </w:pPr>
      <w:r>
        <w:rPr>
          <w:color w:val="EFC31F"/>
          <w:spacing w:val="-4"/>
        </w:rPr>
        <w:t>語文學系</w:t>
      </w:r>
    </w:p>
    <w:p>
      <w:pPr>
        <w:pStyle w:val="BodyText"/>
        <w:spacing w:line="261" w:lineRule="exact"/>
        <w:ind w:left="1733"/>
      </w:pPr>
      <w:r>
        <w:rPr/>
        <w:t>系核心學程(33</w:t>
      </w:r>
      <w:r>
        <w:rPr>
          <w:spacing w:val="-4"/>
        </w:rPr>
        <w:t> 學分)</w:t>
      </w:r>
    </w:p>
    <w:p>
      <w:pPr>
        <w:pStyle w:val="BodyText"/>
        <w:spacing w:before="53"/>
        <w:ind w:left="36"/>
        <w:rPr>
          <w:rFonts w:ascii="SimSun" w:eastAsia="SimSun"/>
        </w:rPr>
      </w:pPr>
      <w:r>
        <w:rPr/>
        <w:br w:type="column"/>
      </w:r>
      <w:r>
        <w:rPr>
          <w:rFonts w:ascii="SimSun" w:eastAsia="SimSun"/>
          <w:color w:val="EFC31F"/>
        </w:rPr>
        <w:t>AI</w:t>
      </w:r>
      <w:r>
        <w:rPr>
          <w:rFonts w:ascii="SimSun" w:eastAsia="SimSun"/>
          <w:color w:val="EFC31F"/>
          <w:spacing w:val="-12"/>
        </w:rPr>
        <w:t> 數位人文暨永續發展學程 </w:t>
      </w:r>
      <w:r>
        <w:rPr>
          <w:rFonts w:ascii="SimSun" w:eastAsia="SimSun"/>
          <w:color w:val="EFC31F"/>
        </w:rPr>
        <w:t>12</w:t>
      </w:r>
      <w:r>
        <w:rPr>
          <w:rFonts w:ascii="SimSun" w:eastAsia="SimSun"/>
          <w:color w:val="EFC31F"/>
          <w:spacing w:val="-24"/>
        </w:rPr>
        <w:t> 學分</w:t>
      </w:r>
    </w:p>
    <w:p>
      <w:pPr>
        <w:pStyle w:val="Heading4"/>
        <w:spacing w:before="139"/>
        <w:ind w:left="2108"/>
      </w:pPr>
      <w:r>
        <w:rPr>
          <w:color w:val="EFC31F"/>
          <w:spacing w:val="-3"/>
        </w:rPr>
        <w:t>歷史學系</w:t>
      </w:r>
    </w:p>
    <w:p>
      <w:pPr>
        <w:pStyle w:val="BodyText"/>
        <w:spacing w:line="236" w:lineRule="exact"/>
        <w:ind w:left="2108"/>
      </w:pPr>
      <w:r>
        <w:rPr/>
        <w:t>系核心學程(24</w:t>
      </w:r>
      <w:r>
        <w:rPr>
          <w:spacing w:val="-4"/>
        </w:rPr>
        <w:t> 學分)</w:t>
      </w:r>
    </w:p>
    <w:p>
      <w:pPr>
        <w:pStyle w:val="BodyText"/>
        <w:spacing w:after="0" w:line="236" w:lineRule="exact"/>
        <w:sectPr>
          <w:type w:val="continuous"/>
          <w:pgSz w:w="11910" w:h="16840"/>
          <w:pgMar w:top="1920" w:bottom="280" w:left="0" w:right="0"/>
          <w:cols w:num="2" w:equalWidth="0">
            <w:col w:w="3907" w:space="40"/>
            <w:col w:w="7963"/>
          </w:cols>
        </w:sectPr>
      </w:pPr>
    </w:p>
    <w:p>
      <w:pPr>
        <w:pStyle w:val="BodyText"/>
        <w:spacing w:line="153" w:lineRule="auto" w:before="53"/>
        <w:ind w:left="1733" w:right="478"/>
      </w:pPr>
      <w:r>
        <w:rPr/>
        <w:t>國際多語跨域實務學程(25</w:t>
      </w:r>
      <w:r>
        <w:rPr>
          <w:spacing w:val="-5"/>
        </w:rPr>
        <w:t> 學分)</w:t>
      </w:r>
      <w:r>
        <w:rPr/>
        <w:t>數位與人文傳播學程(25 學分)</w:t>
      </w:r>
    </w:p>
    <w:p>
      <w:pPr>
        <w:pStyle w:val="Heading4"/>
        <w:spacing w:line="361" w:lineRule="exact" w:before="60"/>
        <w:ind w:left="1733"/>
      </w:pPr>
      <w:r>
        <w:rPr>
          <w:color w:val="EFC31F"/>
          <w:spacing w:val="-1"/>
        </w:rPr>
        <w:t>社會學暨社會工作學系</w:t>
      </w:r>
    </w:p>
    <w:p>
      <w:pPr>
        <w:pStyle w:val="BodyText"/>
        <w:spacing w:line="281" w:lineRule="exact"/>
        <w:ind w:left="1733"/>
      </w:pPr>
      <w:r>
        <w:rPr/>
        <w:t>系核心學程(52</w:t>
      </w:r>
      <w:r>
        <w:rPr>
          <w:spacing w:val="-4"/>
        </w:rPr>
        <w:t> 學分)</w:t>
      </w:r>
    </w:p>
    <w:p>
      <w:pPr>
        <w:pStyle w:val="BodyText"/>
        <w:spacing w:line="361" w:lineRule="exact"/>
        <w:ind w:left="1733"/>
      </w:pPr>
      <w:r>
        <w:rPr/>
        <w:t>系專業選修學程(20</w:t>
      </w:r>
      <w:r>
        <w:rPr>
          <w:spacing w:val="-3"/>
        </w:rPr>
        <w:t> 學分)</w:t>
      </w:r>
    </w:p>
    <w:p>
      <w:pPr>
        <w:pStyle w:val="Heading4"/>
        <w:spacing w:line="361" w:lineRule="exact" w:before="17"/>
        <w:ind w:left="1733"/>
      </w:pPr>
      <w:r>
        <w:rPr>
          <w:color w:val="EFC31F"/>
          <w:spacing w:val="-3"/>
        </w:rPr>
        <w:t>心理學系</w:t>
      </w:r>
    </w:p>
    <w:p>
      <w:pPr>
        <w:pStyle w:val="BodyText"/>
        <w:spacing w:line="281" w:lineRule="exact"/>
        <w:ind w:left="1733"/>
      </w:pPr>
      <w:r>
        <w:rPr/>
        <w:t>系核心學程(33</w:t>
      </w:r>
      <w:r>
        <w:rPr>
          <w:spacing w:val="-4"/>
        </w:rPr>
        <w:t> 學分)</w:t>
      </w:r>
    </w:p>
    <w:p>
      <w:pPr>
        <w:pStyle w:val="BodyText"/>
        <w:spacing w:line="153" w:lineRule="auto" w:before="35"/>
        <w:ind w:left="1734"/>
      </w:pPr>
      <w:r>
        <w:rPr/>
        <w:t>社會、教育及諮商心理學程(20</w:t>
      </w:r>
      <w:r>
        <w:rPr>
          <w:spacing w:val="-5"/>
        </w:rPr>
        <w:t> 學分)</w:t>
      </w:r>
      <w:r>
        <w:rPr/>
        <w:t>認知、臨床及神經科學學程(20</w:t>
      </w:r>
      <w:r>
        <w:rPr>
          <w:spacing w:val="-4"/>
        </w:rPr>
        <w:t> 學分)</w:t>
      </w:r>
    </w:p>
    <w:p>
      <w:pPr>
        <w:pStyle w:val="BodyText"/>
        <w:spacing w:line="163" w:lineRule="auto" w:before="96"/>
        <w:ind w:left="427" w:right="1757" w:hanging="1"/>
      </w:pPr>
      <w:r>
        <w:rPr/>
        <w:br w:type="column"/>
      </w:r>
      <w:r>
        <w:rPr/>
        <w:t>東亞文化與史學經典學程學程(24</w:t>
      </w:r>
      <w:r>
        <w:rPr>
          <w:spacing w:val="-5"/>
        </w:rPr>
        <w:t> 學分)</w:t>
      </w:r>
      <w:r>
        <w:rPr/>
        <w:t>公眾史學與圖像數位學程學程(24</w:t>
      </w:r>
      <w:r>
        <w:rPr>
          <w:spacing w:val="-4"/>
        </w:rPr>
        <w:t> 學分)</w:t>
      </w:r>
    </w:p>
    <w:p>
      <w:pPr>
        <w:pStyle w:val="Heading4"/>
        <w:spacing w:before="77"/>
        <w:ind w:left="428"/>
      </w:pPr>
      <w:r>
        <w:rPr>
          <w:color w:val="EFC31F"/>
          <w:spacing w:val="-1"/>
        </w:rPr>
        <w:t>公共行政與國際事務學系</w:t>
      </w:r>
    </w:p>
    <w:p>
      <w:pPr>
        <w:pStyle w:val="BodyText"/>
        <w:spacing w:line="300" w:lineRule="exact"/>
        <w:ind w:left="428"/>
      </w:pPr>
      <w:r>
        <w:rPr/>
        <w:t>系核心學程(33</w:t>
      </w:r>
      <w:r>
        <w:rPr>
          <w:spacing w:val="-4"/>
        </w:rPr>
        <w:t> 學分)</w:t>
      </w:r>
    </w:p>
    <w:p>
      <w:pPr>
        <w:pStyle w:val="BodyText"/>
        <w:spacing w:line="163" w:lineRule="auto" w:before="32"/>
        <w:ind w:left="427" w:right="2236"/>
      </w:pPr>
      <w:r>
        <w:rPr/>
        <w:t>公共行政與永續領導學程(21</w:t>
      </w:r>
      <w:r>
        <w:rPr>
          <w:spacing w:val="-5"/>
        </w:rPr>
        <w:t> 學分)</w:t>
      </w:r>
      <w:r>
        <w:rPr/>
        <w:t>國際事務與智慧行銷學程(21</w:t>
      </w:r>
      <w:r>
        <w:rPr>
          <w:spacing w:val="-4"/>
        </w:rPr>
        <w:t> 學分)</w:t>
      </w:r>
    </w:p>
    <w:p>
      <w:pPr>
        <w:pStyle w:val="BodyText"/>
        <w:spacing w:after="0" w:line="163" w:lineRule="auto"/>
        <w:sectPr>
          <w:type w:val="continuous"/>
          <w:pgSz w:w="11910" w:h="16840"/>
          <w:pgMar w:top="1920" w:bottom="280" w:left="0" w:right="0"/>
          <w:cols w:num="2" w:equalWidth="0">
            <w:col w:w="5587" w:space="40"/>
            <w:col w:w="6283"/>
          </w:cols>
        </w:sectPr>
      </w:pPr>
    </w:p>
    <w:p>
      <w:pPr>
        <w:pStyle w:val="BodyText"/>
        <w:rPr>
          <w:sz w:val="20"/>
        </w:rPr>
      </w:pPr>
    </w:p>
    <w:p>
      <w:pPr>
        <w:pStyle w:val="BodyText"/>
        <w:spacing w:before="324"/>
        <w:rPr>
          <w:sz w:val="20"/>
        </w:rPr>
      </w:pPr>
    </w:p>
    <w:p>
      <w:pPr>
        <w:pStyle w:val="BodyText"/>
        <w:spacing w:line="281" w:lineRule="exact"/>
        <w:ind w:left="1398"/>
        <w:rPr>
          <w:position w:val="-5"/>
          <w:sz w:val="20"/>
        </w:rPr>
      </w:pPr>
      <w:r>
        <w:rPr>
          <w:position w:val="-5"/>
          <w:sz w:val="20"/>
        </w:rPr>
        <mc:AlternateContent>
          <mc:Choice Requires="wps">
            <w:drawing>
              <wp:inline distT="0" distB="0" distL="0" distR="0">
                <wp:extent cx="5858510" cy="179070"/>
                <wp:effectExtent l="0" t="0" r="0" b="1905"/>
                <wp:docPr id="73" name="Group 73"/>
                <wp:cNvGraphicFramePr>
                  <a:graphicFrameLocks/>
                </wp:cNvGraphicFramePr>
                <a:graphic>
                  <a:graphicData uri="http://schemas.microsoft.com/office/word/2010/wordprocessingGroup">
                    <wpg:wgp>
                      <wpg:cNvPr id="73" name="Group 73"/>
                      <wpg:cNvGrpSpPr/>
                      <wpg:grpSpPr>
                        <a:xfrm>
                          <a:off x="0" y="0"/>
                          <a:ext cx="5858510" cy="179070"/>
                          <a:chExt cx="5858510" cy="179070"/>
                        </a:xfrm>
                      </wpg:grpSpPr>
                      <wps:wsp>
                        <wps:cNvPr id="74" name="Graphic 74"/>
                        <wps:cNvSpPr/>
                        <wps:spPr>
                          <a:xfrm>
                            <a:off x="2362100" y="8"/>
                            <a:ext cx="1177925" cy="179070"/>
                          </a:xfrm>
                          <a:custGeom>
                            <a:avLst/>
                            <a:gdLst/>
                            <a:ahLst/>
                            <a:cxnLst/>
                            <a:rect l="l" t="t" r="r" b="b"/>
                            <a:pathLst>
                              <a:path w="1177925" h="179070">
                                <a:moveTo>
                                  <a:pt x="1177429" y="89166"/>
                                </a:moveTo>
                                <a:lnTo>
                                  <a:pt x="1066177" y="52006"/>
                                </a:lnTo>
                                <a:lnTo>
                                  <a:pt x="1046543" y="47282"/>
                                </a:lnTo>
                                <a:lnTo>
                                  <a:pt x="1025906" y="45720"/>
                                </a:lnTo>
                                <a:lnTo>
                                  <a:pt x="1005230" y="47282"/>
                                </a:lnTo>
                                <a:lnTo>
                                  <a:pt x="985456" y="51993"/>
                                </a:lnTo>
                                <a:lnTo>
                                  <a:pt x="873950" y="89103"/>
                                </a:lnTo>
                                <a:lnTo>
                                  <a:pt x="626846" y="6400"/>
                                </a:lnTo>
                                <a:lnTo>
                                  <a:pt x="607098" y="1600"/>
                                </a:lnTo>
                                <a:lnTo>
                                  <a:pt x="586447" y="0"/>
                                </a:lnTo>
                                <a:lnTo>
                                  <a:pt x="565759" y="1600"/>
                                </a:lnTo>
                                <a:lnTo>
                                  <a:pt x="545884" y="6388"/>
                                </a:lnTo>
                                <a:lnTo>
                                  <a:pt x="300647" y="88379"/>
                                </a:lnTo>
                                <a:lnTo>
                                  <a:pt x="192443" y="52146"/>
                                </a:lnTo>
                                <a:lnTo>
                                  <a:pt x="172758" y="47358"/>
                                </a:lnTo>
                                <a:lnTo>
                                  <a:pt x="152044" y="45732"/>
                                </a:lnTo>
                                <a:lnTo>
                                  <a:pt x="131292" y="47294"/>
                                </a:lnTo>
                                <a:lnTo>
                                  <a:pt x="111480" y="51993"/>
                                </a:lnTo>
                                <a:lnTo>
                                  <a:pt x="0" y="89471"/>
                                </a:lnTo>
                                <a:lnTo>
                                  <a:pt x="111480" y="126631"/>
                                </a:lnTo>
                                <a:lnTo>
                                  <a:pt x="131292" y="131432"/>
                                </a:lnTo>
                                <a:lnTo>
                                  <a:pt x="152044" y="133032"/>
                                </a:lnTo>
                                <a:lnTo>
                                  <a:pt x="172758" y="131432"/>
                                </a:lnTo>
                                <a:lnTo>
                                  <a:pt x="192443" y="126631"/>
                                </a:lnTo>
                                <a:lnTo>
                                  <a:pt x="300837" y="90500"/>
                                </a:lnTo>
                                <a:lnTo>
                                  <a:pt x="545884" y="172415"/>
                                </a:lnTo>
                                <a:lnTo>
                                  <a:pt x="565759" y="177215"/>
                                </a:lnTo>
                                <a:lnTo>
                                  <a:pt x="586447" y="178816"/>
                                </a:lnTo>
                                <a:lnTo>
                                  <a:pt x="607098" y="177215"/>
                                </a:lnTo>
                                <a:lnTo>
                                  <a:pt x="626846" y="172415"/>
                                </a:lnTo>
                                <a:lnTo>
                                  <a:pt x="874674" y="89484"/>
                                </a:lnTo>
                                <a:lnTo>
                                  <a:pt x="985215" y="126479"/>
                                </a:lnTo>
                                <a:lnTo>
                                  <a:pt x="1005090" y="131279"/>
                                </a:lnTo>
                                <a:lnTo>
                                  <a:pt x="1025791" y="132880"/>
                                </a:lnTo>
                                <a:lnTo>
                                  <a:pt x="1046441" y="131279"/>
                                </a:lnTo>
                                <a:lnTo>
                                  <a:pt x="1066177"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75" name="Image 75"/>
                          <pic:cNvPicPr/>
                        </pic:nvPicPr>
                        <pic:blipFill>
                          <a:blip r:embed="rId13" cstate="print"/>
                          <a:stretch>
                            <a:fillRect/>
                          </a:stretch>
                        </pic:blipFill>
                        <pic:spPr>
                          <a:xfrm>
                            <a:off x="2890385" y="51617"/>
                            <a:ext cx="116404" cy="75548"/>
                          </a:xfrm>
                          <a:prstGeom prst="rect">
                            <a:avLst/>
                          </a:prstGeom>
                        </pic:spPr>
                      </pic:pic>
                      <wps:wsp>
                        <wps:cNvPr id="76" name="Graphic 76"/>
                        <wps:cNvSpPr/>
                        <wps:spPr>
                          <a:xfrm>
                            <a:off x="317031" y="68220"/>
                            <a:ext cx="3103880" cy="42545"/>
                          </a:xfrm>
                          <a:custGeom>
                            <a:avLst/>
                            <a:gdLst/>
                            <a:ahLst/>
                            <a:cxnLst/>
                            <a:rect l="l" t="t" r="r" b="b"/>
                            <a:pathLst>
                              <a:path w="3103880" h="42545">
                                <a:moveTo>
                                  <a:pt x="2102332" y="25133"/>
                                </a:moveTo>
                                <a:lnTo>
                                  <a:pt x="2102091" y="17208"/>
                                </a:lnTo>
                                <a:lnTo>
                                  <a:pt x="2096922" y="13855"/>
                                </a:lnTo>
                                <a:lnTo>
                                  <a:pt x="4927" y="13855"/>
                                </a:lnTo>
                                <a:lnTo>
                                  <a:pt x="0" y="17208"/>
                                </a:lnTo>
                                <a:lnTo>
                                  <a:pt x="0" y="25133"/>
                                </a:lnTo>
                                <a:lnTo>
                                  <a:pt x="4927" y="28473"/>
                                </a:lnTo>
                                <a:lnTo>
                                  <a:pt x="2091067" y="28473"/>
                                </a:lnTo>
                                <a:lnTo>
                                  <a:pt x="2097392" y="28486"/>
                                </a:lnTo>
                                <a:lnTo>
                                  <a:pt x="2102332" y="25133"/>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511" y="21170"/>
                                </a:moveTo>
                                <a:lnTo>
                                  <a:pt x="3100946" y="12915"/>
                                </a:lnTo>
                                <a:lnTo>
                                  <a:pt x="3093974" y="6197"/>
                                </a:lnTo>
                                <a:lnTo>
                                  <a:pt x="3083610" y="1663"/>
                                </a:lnTo>
                                <a:lnTo>
                                  <a:pt x="3070885" y="0"/>
                                </a:lnTo>
                                <a:lnTo>
                                  <a:pt x="3058261" y="1663"/>
                                </a:lnTo>
                                <a:lnTo>
                                  <a:pt x="3047885" y="6197"/>
                                </a:lnTo>
                                <a:lnTo>
                                  <a:pt x="3040850" y="12915"/>
                                </a:lnTo>
                                <a:lnTo>
                                  <a:pt x="3038259" y="21170"/>
                                </a:lnTo>
                                <a:lnTo>
                                  <a:pt x="3040850" y="29438"/>
                                </a:lnTo>
                                <a:lnTo>
                                  <a:pt x="3047885" y="36156"/>
                                </a:lnTo>
                                <a:lnTo>
                                  <a:pt x="3058261" y="40690"/>
                                </a:lnTo>
                                <a:lnTo>
                                  <a:pt x="3070885" y="42354"/>
                                </a:lnTo>
                                <a:lnTo>
                                  <a:pt x="3083610" y="40690"/>
                                </a:lnTo>
                                <a:lnTo>
                                  <a:pt x="3093974" y="36156"/>
                                </a:lnTo>
                                <a:lnTo>
                                  <a:pt x="3100946" y="29438"/>
                                </a:lnTo>
                                <a:lnTo>
                                  <a:pt x="3103511" y="21170"/>
                                </a:lnTo>
                                <a:close/>
                              </a:path>
                            </a:pathLst>
                          </a:custGeom>
                          <a:solidFill>
                            <a:srgbClr val="EAB878"/>
                          </a:solidFill>
                        </wps:spPr>
                        <wps:bodyPr wrap="square" lIns="0" tIns="0" rIns="0" bIns="0" rtlCol="0">
                          <a:prstTxWarp prst="textNoShape">
                            <a:avLst/>
                          </a:prstTxWarp>
                          <a:noAutofit/>
                        </wps:bodyPr>
                      </wps:wsp>
                      <pic:pic>
                        <pic:nvPicPr>
                          <pic:cNvPr id="77" name="Image 77"/>
                          <pic:cNvPicPr/>
                        </pic:nvPicPr>
                        <pic:blipFill>
                          <a:blip r:embed="rId22" cstate="print"/>
                          <a:stretch>
                            <a:fillRect/>
                          </a:stretch>
                        </pic:blipFill>
                        <pic:spPr>
                          <a:xfrm>
                            <a:off x="0" y="55101"/>
                            <a:ext cx="363952" cy="68541"/>
                          </a:xfrm>
                          <a:prstGeom prst="rect">
                            <a:avLst/>
                          </a:prstGeom>
                        </pic:spPr>
                      </pic:pic>
                      <wps:wsp>
                        <wps:cNvPr id="78" name="Graphic 78"/>
                        <wps:cNvSpPr/>
                        <wps:spPr>
                          <a:xfrm>
                            <a:off x="3454808" y="82071"/>
                            <a:ext cx="2085975" cy="15240"/>
                          </a:xfrm>
                          <a:custGeom>
                            <a:avLst/>
                            <a:gdLst/>
                            <a:ahLst/>
                            <a:cxnLst/>
                            <a:rect l="l" t="t" r="r" b="b"/>
                            <a:pathLst>
                              <a:path w="2085975" h="15240">
                                <a:moveTo>
                                  <a:pt x="2080735" y="0"/>
                                </a:moveTo>
                                <a:lnTo>
                                  <a:pt x="5163" y="0"/>
                                </a:lnTo>
                                <a:lnTo>
                                  <a:pt x="0" y="3350"/>
                                </a:lnTo>
                                <a:lnTo>
                                  <a:pt x="0" y="11271"/>
                                </a:lnTo>
                                <a:lnTo>
                                  <a:pt x="5163" y="14622"/>
                                </a:lnTo>
                                <a:lnTo>
                                  <a:pt x="2074634" y="14622"/>
                                </a:lnTo>
                                <a:lnTo>
                                  <a:pt x="2080735" y="14622"/>
                                </a:lnTo>
                                <a:lnTo>
                                  <a:pt x="2085898" y="11271"/>
                                </a:lnTo>
                                <a:lnTo>
                                  <a:pt x="2085898" y="3351"/>
                                </a:lnTo>
                                <a:lnTo>
                                  <a:pt x="2080735" y="0"/>
                                </a:lnTo>
                                <a:close/>
                              </a:path>
                            </a:pathLst>
                          </a:custGeom>
                          <a:solidFill>
                            <a:srgbClr val="EAB878"/>
                          </a:solidFill>
                        </wps:spPr>
                        <wps:bodyPr wrap="square" lIns="0" tIns="0" rIns="0" bIns="0" rtlCol="0">
                          <a:prstTxWarp prst="textNoShape">
                            <a:avLst/>
                          </a:prstTxWarp>
                          <a:noAutofit/>
                        </wps:bodyPr>
                      </wps:wsp>
                      <pic:pic>
                        <pic:nvPicPr>
                          <pic:cNvPr id="79" name="Image 79"/>
                          <pic:cNvPicPr/>
                        </pic:nvPicPr>
                        <pic:blipFill>
                          <a:blip r:embed="rId23" cstate="print"/>
                          <a:stretch>
                            <a:fillRect/>
                          </a:stretch>
                        </pic:blipFill>
                        <pic:spPr>
                          <a:xfrm>
                            <a:off x="5493767" y="55120"/>
                            <a:ext cx="364231" cy="68541"/>
                          </a:xfrm>
                          <a:prstGeom prst="rect">
                            <a:avLst/>
                          </a:prstGeom>
                        </pic:spPr>
                      </pic:pic>
                    </wpg:wgp>
                  </a:graphicData>
                </a:graphic>
              </wp:inline>
            </w:drawing>
          </mc:Choice>
          <mc:Fallback>
            <w:pict>
              <v:group style="width:461.3pt;height:14.1pt;mso-position-horizontal-relative:char;mso-position-vertical-relative:line" id="docshapegroup59" coordorigin="0,0" coordsize="9226,282">
                <v:shape style="position:absolute;left:3719;top:0;width:1855;height:282" id="docshape60" coordorigin="3720,0" coordsize="1855,282" path="m5574,140l5399,82,5368,74,5335,72,5303,74,5272,82,5096,140,4707,10,4676,3,4643,0,4611,3,4580,10,4193,139,4023,82,3992,75,3959,72,3927,74,3895,82,3720,141,3895,199,3927,207,3959,210,3992,207,4023,199,4194,143,4580,272,4611,279,4643,282,4676,279,4707,272,5097,141,5271,199,5303,207,5335,209,5368,207,5399,199,5574,140xe" filled="true" fillcolor="#eab878" stroked="false">
                  <v:path arrowok="t"/>
                  <v:fill type="solid"/>
                </v:shape>
                <v:shape style="position:absolute;left:4551;top:81;width:184;height:119" type="#_x0000_t75" id="docshape61" stroked="false">
                  <v:imagedata r:id="rId13" o:title=""/>
                </v:shape>
                <v:shape style="position:absolute;left:499;top:107;width:4888;height:67" id="docshape62" coordorigin="499,107" coordsize="4888,67" path="m3810,147l3810,135,3802,129,507,129,499,135,499,147,507,152,3792,152,3802,152,3810,147xm4011,141l4007,128,3996,117,3979,110,3959,107,3939,110,3923,117,3912,128,3908,141,3912,154,3923,164,3939,172,3959,174,3979,172,3996,164,4007,154,4011,141xm5387,141l5383,128,5372,117,5355,110,5335,107,5315,110,5299,117,5288,128,5284,141,5288,154,5299,164,5315,172,5335,174,5355,172,5372,164,5383,154,5387,141xe" filled="true" fillcolor="#eab878" stroked="false">
                  <v:path arrowok="t"/>
                  <v:fill type="solid"/>
                </v:shape>
                <v:shape style="position:absolute;left:0;top:86;width:574;height:108" type="#_x0000_t75" id="docshape63" stroked="false">
                  <v:imagedata r:id="rId22" o:title=""/>
                </v:shape>
                <v:shape style="position:absolute;left:5440;top:129;width:3285;height:24" id="docshape64" coordorigin="5441,129" coordsize="3285,24" path="m8717,129l5449,129,5441,135,5441,147,5449,152,8708,152,8717,152,8726,147,8726,135,8717,129xe" filled="true" fillcolor="#eab878" stroked="false">
                  <v:path arrowok="t"/>
                  <v:fill type="solid"/>
                </v:shape>
                <v:shape style="position:absolute;left:8651;top:86;width:574;height:108" type="#_x0000_t75" id="docshape65" stroked="false">
                  <v:imagedata r:id="rId23" o:title=""/>
                </v:shape>
              </v:group>
            </w:pict>
          </mc:Fallback>
        </mc:AlternateContent>
      </w:r>
      <w:r>
        <w:rPr>
          <w:position w:val="-5"/>
          <w:sz w:val="20"/>
        </w:rPr>
      </w:r>
    </w:p>
    <w:p>
      <w:pPr>
        <w:pStyle w:val="BodyText"/>
        <w:spacing w:before="62"/>
        <w:rPr>
          <w:sz w:val="20"/>
        </w:rPr>
      </w:pPr>
      <w:r>
        <w:rPr>
          <w:sz w:val="20"/>
        </w:rPr>
        <mc:AlternateContent>
          <mc:Choice Requires="wps">
            <w:drawing>
              <wp:anchor distT="0" distB="0" distL="0" distR="0" allowOverlap="1" layoutInCell="1" locked="0" behindDoc="1" simplePos="0" relativeHeight="487601152">
                <wp:simplePos x="0" y="0"/>
                <wp:positionH relativeFrom="page">
                  <wp:posOffset>2575560</wp:posOffset>
                </wp:positionH>
                <wp:positionV relativeFrom="paragraph">
                  <wp:posOffset>288502</wp:posOffset>
                </wp:positionV>
                <wp:extent cx="2605405" cy="367030"/>
                <wp:effectExtent l="0" t="0" r="0" b="0"/>
                <wp:wrapTopAndBottom/>
                <wp:docPr id="80" name="Group 80"/>
                <wp:cNvGraphicFramePr>
                  <a:graphicFrameLocks/>
                </wp:cNvGraphicFramePr>
                <a:graphic>
                  <a:graphicData uri="http://schemas.microsoft.com/office/word/2010/wordprocessingGroup">
                    <wpg:wgp>
                      <wpg:cNvPr id="80" name="Group 80"/>
                      <wpg:cNvGrpSpPr/>
                      <wpg:grpSpPr>
                        <a:xfrm>
                          <a:off x="0" y="0"/>
                          <a:ext cx="2605405" cy="367030"/>
                          <a:chExt cx="2605405" cy="367030"/>
                        </a:xfrm>
                      </wpg:grpSpPr>
                      <wps:wsp>
                        <wps:cNvPr id="81" name="Graphic 81"/>
                        <wps:cNvSpPr/>
                        <wps:spPr>
                          <a:xfrm>
                            <a:off x="6350" y="6350"/>
                            <a:ext cx="2592705" cy="354330"/>
                          </a:xfrm>
                          <a:custGeom>
                            <a:avLst/>
                            <a:gdLst/>
                            <a:ahLst/>
                            <a:cxnLst/>
                            <a:rect l="l" t="t" r="r" b="b"/>
                            <a:pathLst>
                              <a:path w="2592705" h="354330">
                                <a:moveTo>
                                  <a:pt x="2533650" y="0"/>
                                </a:moveTo>
                                <a:lnTo>
                                  <a:pt x="59055" y="0"/>
                                </a:lnTo>
                                <a:lnTo>
                                  <a:pt x="36058" y="4637"/>
                                </a:lnTo>
                                <a:lnTo>
                                  <a:pt x="17287" y="17287"/>
                                </a:lnTo>
                                <a:lnTo>
                                  <a:pt x="4637" y="36058"/>
                                </a:lnTo>
                                <a:lnTo>
                                  <a:pt x="0" y="59054"/>
                                </a:lnTo>
                                <a:lnTo>
                                  <a:pt x="0" y="295274"/>
                                </a:lnTo>
                                <a:lnTo>
                                  <a:pt x="4637" y="318271"/>
                                </a:lnTo>
                                <a:lnTo>
                                  <a:pt x="17287" y="337042"/>
                                </a:lnTo>
                                <a:lnTo>
                                  <a:pt x="36058" y="349692"/>
                                </a:lnTo>
                                <a:lnTo>
                                  <a:pt x="59055" y="354329"/>
                                </a:lnTo>
                                <a:lnTo>
                                  <a:pt x="2533650" y="354329"/>
                                </a:lnTo>
                                <a:lnTo>
                                  <a:pt x="2556646" y="349692"/>
                                </a:lnTo>
                                <a:lnTo>
                                  <a:pt x="2575417" y="337042"/>
                                </a:lnTo>
                                <a:lnTo>
                                  <a:pt x="2588067" y="318271"/>
                                </a:lnTo>
                                <a:lnTo>
                                  <a:pt x="2592705" y="295274"/>
                                </a:lnTo>
                                <a:lnTo>
                                  <a:pt x="2592705" y="59054"/>
                                </a:lnTo>
                                <a:lnTo>
                                  <a:pt x="2588067" y="36058"/>
                                </a:lnTo>
                                <a:lnTo>
                                  <a:pt x="2575417" y="17287"/>
                                </a:lnTo>
                                <a:lnTo>
                                  <a:pt x="2556646" y="4637"/>
                                </a:lnTo>
                                <a:lnTo>
                                  <a:pt x="2533650" y="0"/>
                                </a:lnTo>
                                <a:close/>
                              </a:path>
                            </a:pathLst>
                          </a:custGeom>
                          <a:solidFill>
                            <a:srgbClr val="C67364"/>
                          </a:solidFill>
                        </wps:spPr>
                        <wps:bodyPr wrap="square" lIns="0" tIns="0" rIns="0" bIns="0" rtlCol="0">
                          <a:prstTxWarp prst="textNoShape">
                            <a:avLst/>
                          </a:prstTxWarp>
                          <a:noAutofit/>
                        </wps:bodyPr>
                      </wps:wsp>
                      <wps:wsp>
                        <wps:cNvPr id="82" name="Graphic 82"/>
                        <wps:cNvSpPr/>
                        <wps:spPr>
                          <a:xfrm>
                            <a:off x="6350" y="6350"/>
                            <a:ext cx="2592705" cy="354330"/>
                          </a:xfrm>
                          <a:custGeom>
                            <a:avLst/>
                            <a:gdLst/>
                            <a:ahLst/>
                            <a:cxnLst/>
                            <a:rect l="l" t="t" r="r" b="b"/>
                            <a:pathLst>
                              <a:path w="2592705" h="354330">
                                <a:moveTo>
                                  <a:pt x="0" y="59054"/>
                                </a:moveTo>
                                <a:lnTo>
                                  <a:pt x="4637" y="36058"/>
                                </a:lnTo>
                                <a:lnTo>
                                  <a:pt x="17287" y="17287"/>
                                </a:lnTo>
                                <a:lnTo>
                                  <a:pt x="36058" y="4637"/>
                                </a:lnTo>
                                <a:lnTo>
                                  <a:pt x="59055" y="0"/>
                                </a:lnTo>
                                <a:lnTo>
                                  <a:pt x="2533650" y="0"/>
                                </a:lnTo>
                                <a:lnTo>
                                  <a:pt x="2556646" y="4637"/>
                                </a:lnTo>
                                <a:lnTo>
                                  <a:pt x="2575417" y="17287"/>
                                </a:lnTo>
                                <a:lnTo>
                                  <a:pt x="2588067" y="36058"/>
                                </a:lnTo>
                                <a:lnTo>
                                  <a:pt x="2592705" y="59054"/>
                                </a:lnTo>
                                <a:lnTo>
                                  <a:pt x="2592705" y="295274"/>
                                </a:lnTo>
                                <a:lnTo>
                                  <a:pt x="2588067" y="318271"/>
                                </a:lnTo>
                                <a:lnTo>
                                  <a:pt x="2575417" y="337042"/>
                                </a:lnTo>
                                <a:lnTo>
                                  <a:pt x="2556646" y="349692"/>
                                </a:lnTo>
                                <a:lnTo>
                                  <a:pt x="2533650" y="354329"/>
                                </a:lnTo>
                                <a:lnTo>
                                  <a:pt x="59055" y="354329"/>
                                </a:lnTo>
                                <a:lnTo>
                                  <a:pt x="36058" y="349692"/>
                                </a:lnTo>
                                <a:lnTo>
                                  <a:pt x="17287" y="337042"/>
                                </a:lnTo>
                                <a:lnTo>
                                  <a:pt x="4637" y="318271"/>
                                </a:lnTo>
                                <a:lnTo>
                                  <a:pt x="0" y="295274"/>
                                </a:lnTo>
                                <a:lnTo>
                                  <a:pt x="0" y="59054"/>
                                </a:lnTo>
                                <a:close/>
                              </a:path>
                            </a:pathLst>
                          </a:custGeom>
                          <a:ln w="12699">
                            <a:solidFill>
                              <a:srgbClr val="C67364"/>
                            </a:solidFill>
                            <a:prstDash val="solid"/>
                          </a:ln>
                        </wps:spPr>
                        <wps:bodyPr wrap="square" lIns="0" tIns="0" rIns="0" bIns="0" rtlCol="0">
                          <a:prstTxWarp prst="textNoShape">
                            <a:avLst/>
                          </a:prstTxWarp>
                          <a:noAutofit/>
                        </wps:bodyPr>
                      </wps:wsp>
                      <wps:wsp>
                        <wps:cNvPr id="83" name="Textbox 83"/>
                        <wps:cNvSpPr txBox="1"/>
                        <wps:spPr>
                          <a:xfrm>
                            <a:off x="15018" y="12700"/>
                            <a:ext cx="2575560" cy="341630"/>
                          </a:xfrm>
                          <a:prstGeom prst="rect">
                            <a:avLst/>
                          </a:prstGeom>
                        </wps:spPr>
                        <wps:txbx>
                          <w:txbxContent>
                            <w:p>
                              <w:pPr>
                                <w:spacing w:before="109"/>
                                <w:ind w:left="284" w:right="0" w:firstLine="0"/>
                                <w:jc w:val="left"/>
                                <w:rPr>
                                  <w:rFonts w:ascii="SimSun" w:eastAsia="SimSun"/>
                                  <w:sz w:val="24"/>
                                </w:rPr>
                              </w:pPr>
                              <w:r>
                                <w:rPr>
                                  <w:rFonts w:ascii="SimSun" w:eastAsia="SimSun"/>
                                  <w:color w:val="FFFFFF"/>
                                  <w:spacing w:val="-1"/>
                                  <w:sz w:val="24"/>
                                </w:rPr>
                                <w:t>健康樂活暨管理學院 跨領域學程</w:t>
                              </w:r>
                            </w:p>
                          </w:txbxContent>
                        </wps:txbx>
                        <wps:bodyPr wrap="square" lIns="0" tIns="0" rIns="0" bIns="0" rtlCol="0">
                          <a:noAutofit/>
                        </wps:bodyPr>
                      </wps:wsp>
                    </wpg:wgp>
                  </a:graphicData>
                </a:graphic>
              </wp:anchor>
            </w:drawing>
          </mc:Choice>
          <mc:Fallback>
            <w:pict>
              <v:group style="position:absolute;margin-left:202.800003pt;margin-top:22.716719pt;width:205.15pt;height:28.9pt;mso-position-horizontal-relative:page;mso-position-vertical-relative:paragraph;z-index:-15715328;mso-wrap-distance-left:0;mso-wrap-distance-right:0" id="docshapegroup66" coordorigin="4056,454" coordsize="4103,578">
                <v:shape style="position:absolute;left:4066;top:464;width:4083;height:558" id="docshape67" coordorigin="4066,464" coordsize="4083,558" path="m8056,464l4159,464,4123,472,4093,492,4073,521,4066,557,4066,929,4073,966,4093,995,4123,1015,4159,1022,8056,1022,8092,1015,8122,995,8142,966,8149,929,8149,557,8142,521,8122,492,8092,472,8056,464xe" filled="true" fillcolor="#c67364" stroked="false">
                  <v:path arrowok="t"/>
                  <v:fill type="solid"/>
                </v:shape>
                <v:shape style="position:absolute;left:4066;top:464;width:4083;height:558" id="docshape68" coordorigin="4066,464" coordsize="4083,558" path="m4066,557l4073,521,4093,492,4123,472,4159,464,8056,464,8092,472,8122,492,8142,521,8149,557,8149,929,8142,966,8122,995,8092,1015,8056,1022,4159,1022,4123,1015,4093,995,4073,966,4066,929,4066,557xe" filled="false" stroked="true" strokeweight="1.0pt" strokecolor="#c67364">
                  <v:path arrowok="t"/>
                  <v:stroke dashstyle="solid"/>
                </v:shape>
                <v:shape style="position:absolute;left:4079;top:474;width:4056;height:538" type="#_x0000_t202" id="docshape69" filled="false" stroked="false">
                  <v:textbox inset="0,0,0,0">
                    <w:txbxContent>
                      <w:p>
                        <w:pPr>
                          <w:spacing w:before="109"/>
                          <w:ind w:left="284" w:right="0" w:firstLine="0"/>
                          <w:jc w:val="left"/>
                          <w:rPr>
                            <w:rFonts w:ascii="SimSun" w:eastAsia="SimSun"/>
                            <w:sz w:val="24"/>
                          </w:rPr>
                        </w:pPr>
                        <w:r>
                          <w:rPr>
                            <w:rFonts w:ascii="SimSun" w:eastAsia="SimSun"/>
                            <w:color w:val="FFFFFF"/>
                            <w:spacing w:val="-1"/>
                            <w:sz w:val="24"/>
                          </w:rPr>
                          <w:t>健康樂活暨管理學院 跨領域學程</w:t>
                        </w:r>
                      </w:p>
                    </w:txbxContent>
                  </v:textbox>
                  <w10:wrap type="none"/>
                </v:shape>
                <w10:wrap type="topAndBottom"/>
              </v:group>
            </w:pict>
          </mc:Fallback>
        </mc:AlternateContent>
      </w:r>
    </w:p>
    <w:p>
      <w:pPr>
        <w:pStyle w:val="BodyText"/>
        <w:spacing w:before="10"/>
        <w:rPr>
          <w:sz w:val="15"/>
        </w:rPr>
      </w:pPr>
    </w:p>
    <w:p>
      <w:pPr>
        <w:pStyle w:val="BodyText"/>
        <w:spacing w:after="0"/>
        <w:rPr>
          <w:sz w:val="15"/>
        </w:rPr>
        <w:sectPr>
          <w:type w:val="continuous"/>
          <w:pgSz w:w="11910" w:h="16840"/>
          <w:pgMar w:top="1920" w:bottom="280" w:left="0" w:right="0"/>
        </w:sectPr>
      </w:pPr>
    </w:p>
    <w:p>
      <w:pPr>
        <w:pStyle w:val="BodyText"/>
        <w:spacing w:before="170"/>
      </w:pPr>
    </w:p>
    <w:p>
      <w:pPr>
        <w:pStyle w:val="Heading4"/>
        <w:spacing w:line="361" w:lineRule="exact" w:before="1"/>
        <w:ind w:left="2114"/>
      </w:pPr>
      <w:r>
        <w:rPr>
          <w:color w:val="C67364"/>
          <w:spacing w:val="-2"/>
        </w:rPr>
        <w:t>應用經濟學系</w:t>
      </w:r>
    </w:p>
    <w:p>
      <w:pPr>
        <w:pStyle w:val="BodyText"/>
        <w:spacing w:before="52"/>
        <w:ind w:left="102"/>
        <w:rPr>
          <w:rFonts w:ascii="SimSun" w:eastAsia="SimSun"/>
        </w:rPr>
      </w:pPr>
      <w:r>
        <w:rPr/>
        <w:br w:type="column"/>
      </w:r>
      <w:r>
        <w:rPr>
          <w:rFonts w:ascii="SimSun" w:eastAsia="SimSun"/>
          <w:color w:val="C67364"/>
        </w:rPr>
        <w:t>AI</w:t>
      </w:r>
      <w:r>
        <w:rPr>
          <w:rFonts w:ascii="SimSun" w:eastAsia="SimSun"/>
          <w:color w:val="C67364"/>
          <w:spacing w:val="-18"/>
        </w:rPr>
        <w:t> 暨永續學程 </w:t>
      </w:r>
      <w:r>
        <w:rPr>
          <w:rFonts w:ascii="SimSun" w:eastAsia="SimSun"/>
          <w:color w:val="C67364"/>
        </w:rPr>
        <w:t>12</w:t>
      </w:r>
      <w:r>
        <w:rPr>
          <w:rFonts w:ascii="SimSun" w:eastAsia="SimSun"/>
          <w:color w:val="C67364"/>
          <w:spacing w:val="-13"/>
        </w:rPr>
        <w:t> 學分 銜接就業學程 </w:t>
      </w:r>
      <w:r>
        <w:rPr>
          <w:rFonts w:ascii="SimSun" w:eastAsia="SimSun"/>
          <w:color w:val="C67364"/>
        </w:rPr>
        <w:t>12</w:t>
      </w:r>
      <w:r>
        <w:rPr>
          <w:rFonts w:ascii="SimSun" w:eastAsia="SimSun"/>
          <w:color w:val="C67364"/>
          <w:spacing w:val="-24"/>
        </w:rPr>
        <w:t> 學分</w:t>
      </w:r>
    </w:p>
    <w:p>
      <w:pPr>
        <w:pStyle w:val="BodyText"/>
        <w:spacing w:before="86"/>
        <w:rPr>
          <w:rFonts w:ascii="SimSun"/>
        </w:rPr>
      </w:pPr>
    </w:p>
    <w:p>
      <w:pPr>
        <w:pStyle w:val="Heading4"/>
        <w:spacing w:line="220" w:lineRule="exact"/>
        <w:ind w:left="0" w:right="1754"/>
        <w:jc w:val="center"/>
      </w:pPr>
      <w:r>
        <w:rPr>
          <w:color w:val="C67364"/>
          <w:spacing w:val="-3"/>
        </w:rPr>
        <w:t>管理學系</w:t>
      </w:r>
    </w:p>
    <w:p>
      <w:pPr>
        <w:pStyle w:val="Heading4"/>
        <w:spacing w:after="0" w:line="220" w:lineRule="exact"/>
        <w:jc w:val="center"/>
        <w:sectPr>
          <w:type w:val="continuous"/>
          <w:pgSz w:w="11910" w:h="16840"/>
          <w:pgMar w:top="1920" w:bottom="280" w:left="0" w:right="0"/>
          <w:cols w:num="2" w:equalWidth="0">
            <w:col w:w="3555" w:space="40"/>
            <w:col w:w="8315"/>
          </w:cols>
        </w:sectPr>
      </w:pPr>
    </w:p>
    <w:p>
      <w:pPr>
        <w:pStyle w:val="BodyText"/>
        <w:spacing w:line="163" w:lineRule="auto" w:before="41"/>
        <w:ind w:left="2114" w:right="1185"/>
        <w:jc w:val="both"/>
      </w:pPr>
      <w:r>
        <w:rPr/>
        <w:t>系核心學程 (30 學分)財務金融學程(18</w:t>
      </w:r>
      <w:r>
        <w:rPr>
          <w:spacing w:val="-5"/>
        </w:rPr>
        <w:t> 學分)</w:t>
      </w:r>
      <w:r>
        <w:rPr/>
        <w:t>國際商務學程(18</w:t>
      </w:r>
      <w:r>
        <w:rPr>
          <w:spacing w:val="-4"/>
        </w:rPr>
        <w:t> 學分)</w:t>
      </w:r>
    </w:p>
    <w:p>
      <w:pPr>
        <w:pStyle w:val="Heading4"/>
        <w:spacing w:before="77"/>
        <w:ind w:left="2114"/>
      </w:pPr>
      <w:r>
        <w:rPr>
          <w:color w:val="C67364"/>
          <w:spacing w:val="-1"/>
        </w:rPr>
        <w:t>運動與健康促進管理學士學位學程</w:t>
      </w:r>
    </w:p>
    <w:p>
      <w:pPr>
        <w:pStyle w:val="BodyText"/>
        <w:spacing w:line="300" w:lineRule="exact"/>
        <w:ind w:left="2114"/>
      </w:pPr>
      <w:r>
        <w:rPr/>
        <w:t>系核心學程(32</w:t>
      </w:r>
      <w:r>
        <w:rPr>
          <w:spacing w:val="-3"/>
        </w:rPr>
        <w:t> 學分)</w:t>
      </w:r>
    </w:p>
    <w:p>
      <w:pPr>
        <w:pStyle w:val="BodyText"/>
        <w:spacing w:line="371" w:lineRule="exact"/>
        <w:ind w:left="2114"/>
      </w:pPr>
      <w:r>
        <w:rPr/>
        <w:t>運動與健康促進學程(27</w:t>
      </w:r>
      <w:r>
        <w:rPr>
          <w:spacing w:val="11"/>
        </w:rPr>
        <w:t> 學分)</w:t>
      </w:r>
    </w:p>
    <w:p>
      <w:pPr>
        <w:pStyle w:val="Heading4"/>
        <w:spacing w:before="39"/>
        <w:ind w:left="2114"/>
      </w:pPr>
      <w:r>
        <w:rPr>
          <w:color w:val="C67364"/>
          <w:spacing w:val="-2"/>
        </w:rPr>
        <w:t>樂活產業學系</w:t>
      </w:r>
    </w:p>
    <w:p>
      <w:pPr>
        <w:pStyle w:val="BodyText"/>
        <w:spacing w:line="300" w:lineRule="exact"/>
        <w:ind w:left="2114"/>
      </w:pPr>
      <w:r>
        <w:rPr/>
        <w:t>系核心學程(33</w:t>
      </w:r>
      <w:r>
        <w:rPr>
          <w:spacing w:val="-3"/>
        </w:rPr>
        <w:t> 學分)</w:t>
      </w:r>
    </w:p>
    <w:p>
      <w:pPr>
        <w:pStyle w:val="BodyText"/>
        <w:spacing w:line="163" w:lineRule="auto" w:before="32"/>
        <w:ind w:left="2114" w:right="225" w:hanging="1"/>
      </w:pPr>
      <w:r>
        <w:rPr/>
        <w:t>永續生活專業選修學程(18</w:t>
      </w:r>
      <w:r>
        <w:rPr>
          <w:spacing w:val="-5"/>
        </w:rPr>
        <w:t> 學分)</w:t>
      </w:r>
      <w:r>
        <w:rPr/>
        <w:t>輔助療法專業選修學程(21</w:t>
      </w:r>
      <w:r>
        <w:rPr>
          <w:spacing w:val="-4"/>
        </w:rPr>
        <w:t> 學分)</w:t>
      </w:r>
    </w:p>
    <w:p>
      <w:pPr>
        <w:pStyle w:val="BodyText"/>
        <w:spacing w:line="371" w:lineRule="exact" w:before="80"/>
        <w:ind w:left="637"/>
      </w:pPr>
      <w:r>
        <w:rPr/>
        <w:br w:type="column"/>
      </w:r>
      <w:r>
        <w:rPr/>
        <w:t>系核心學程(33</w:t>
      </w:r>
      <w:r>
        <w:rPr>
          <w:spacing w:val="-4"/>
        </w:rPr>
        <w:t> 學分)</w:t>
      </w:r>
    </w:p>
    <w:p>
      <w:pPr>
        <w:pStyle w:val="BodyText"/>
        <w:spacing w:line="300" w:lineRule="exact"/>
        <w:ind w:left="637"/>
      </w:pPr>
      <w:r>
        <w:rPr/>
        <w:t>經營管理學程(15</w:t>
      </w:r>
      <w:r>
        <w:rPr>
          <w:spacing w:val="11"/>
        </w:rPr>
        <w:t> 學分)</w:t>
      </w:r>
    </w:p>
    <w:p>
      <w:pPr>
        <w:pStyle w:val="BodyText"/>
        <w:spacing w:line="371" w:lineRule="exact"/>
        <w:ind w:left="637"/>
      </w:pPr>
      <w:r>
        <w:rPr/>
        <w:t>行銷與休閒管理學程(15</w:t>
      </w:r>
      <w:r>
        <w:rPr>
          <w:spacing w:val="-4"/>
        </w:rPr>
        <w:t> 學分)</w:t>
      </w:r>
    </w:p>
    <w:p>
      <w:pPr>
        <w:pStyle w:val="Heading4"/>
        <w:spacing w:before="39"/>
        <w:ind w:left="637"/>
      </w:pPr>
      <w:r>
        <w:rPr>
          <w:color w:val="C67364"/>
          <w:spacing w:val="-1"/>
        </w:rPr>
        <w:t>健康與創意蔬食產業學系</w:t>
      </w:r>
    </w:p>
    <w:p>
      <w:pPr>
        <w:pStyle w:val="BodyText"/>
        <w:spacing w:line="300" w:lineRule="exact"/>
        <w:ind w:left="637"/>
      </w:pPr>
      <w:r>
        <w:rPr/>
        <w:t>系核心學程(32</w:t>
      </w:r>
      <w:r>
        <w:rPr>
          <w:spacing w:val="-4"/>
        </w:rPr>
        <w:t> 學分)</w:t>
      </w:r>
    </w:p>
    <w:p>
      <w:pPr>
        <w:pStyle w:val="BodyText"/>
        <w:spacing w:line="163" w:lineRule="auto" w:before="31"/>
        <w:ind w:left="637" w:right="1839"/>
      </w:pPr>
      <w:r>
        <w:rPr/>
        <w:t>健康蔬食創新研發學程(20</w:t>
      </w:r>
      <w:r>
        <w:rPr>
          <w:spacing w:val="9"/>
        </w:rPr>
        <w:t> 學分)</w:t>
      </w:r>
      <w:r>
        <w:rPr>
          <w:spacing w:val="40"/>
        </w:rPr>
        <w:t> </w:t>
      </w:r>
      <w:r>
        <w:rPr/>
        <w:t>餐飲服務與經營管理學程(20</w:t>
      </w:r>
      <w:r>
        <w:rPr>
          <w:spacing w:val="6"/>
        </w:rPr>
        <w:t> 學分)</w:t>
      </w:r>
    </w:p>
    <w:p>
      <w:pPr>
        <w:pStyle w:val="BodyText"/>
        <w:spacing w:after="0" w:line="163" w:lineRule="auto"/>
        <w:sectPr>
          <w:type w:val="continuous"/>
          <w:pgSz w:w="11910" w:h="16840"/>
          <w:pgMar w:top="1920" w:bottom="280" w:left="0" w:right="0"/>
          <w:cols w:num="2" w:equalWidth="0">
            <w:col w:w="5715" w:space="40"/>
            <w:col w:w="6155"/>
          </w:cols>
        </w:sectPr>
      </w:pPr>
    </w:p>
    <w:p>
      <w:pPr>
        <w:pStyle w:val="BodyText"/>
        <w:spacing w:before="71" w:after="1"/>
        <w:rPr>
          <w:sz w:val="20"/>
        </w:rPr>
      </w:pPr>
      <w:r>
        <w:rPr>
          <w:sz w:val="20"/>
        </w:rPr>
        <w:drawing>
          <wp:anchor distT="0" distB="0" distL="0" distR="0" allowOverlap="1" layoutInCell="1" locked="0" behindDoc="1" simplePos="0" relativeHeight="474028544">
            <wp:simplePos x="0" y="0"/>
            <wp:positionH relativeFrom="page">
              <wp:posOffset>0</wp:posOffset>
            </wp:positionH>
            <wp:positionV relativeFrom="page">
              <wp:posOffset>0</wp:posOffset>
            </wp:positionV>
            <wp:extent cx="7560564" cy="10692383"/>
            <wp:effectExtent l="0" t="0" r="0" b="0"/>
            <wp:wrapNone/>
            <wp:docPr id="84" name="Image 84"/>
            <wp:cNvGraphicFramePr>
              <a:graphicFrameLocks/>
            </wp:cNvGraphicFramePr>
            <a:graphic>
              <a:graphicData uri="http://schemas.openxmlformats.org/drawingml/2006/picture">
                <pic:pic>
                  <pic:nvPicPr>
                    <pic:cNvPr id="84" name="Image 84"/>
                    <pic:cNvPicPr/>
                  </pic:nvPicPr>
                  <pic:blipFill>
                    <a:blip r:embed="rId7" cstate="print"/>
                    <a:stretch>
                      <a:fillRect/>
                    </a:stretch>
                  </pic:blipFill>
                  <pic:spPr>
                    <a:xfrm>
                      <a:off x="0" y="0"/>
                      <a:ext cx="7560564" cy="10692383"/>
                    </a:xfrm>
                    <a:prstGeom prst="rect">
                      <a:avLst/>
                    </a:prstGeom>
                  </pic:spPr>
                </pic:pic>
              </a:graphicData>
            </a:graphic>
          </wp:anchor>
        </w:drawing>
      </w:r>
    </w:p>
    <w:p>
      <w:pPr>
        <w:pStyle w:val="BodyText"/>
        <w:spacing w:line="281" w:lineRule="exact"/>
        <w:ind w:left="1165"/>
        <w:rPr>
          <w:position w:val="-5"/>
          <w:sz w:val="20"/>
        </w:rPr>
      </w:pPr>
      <w:r>
        <w:rPr>
          <w:position w:val="-5"/>
          <w:sz w:val="20"/>
        </w:rPr>
        <mc:AlternateContent>
          <mc:Choice Requires="wps">
            <w:drawing>
              <wp:inline distT="0" distB="0" distL="0" distR="0">
                <wp:extent cx="5858510" cy="179070"/>
                <wp:effectExtent l="0" t="0" r="0" b="1905"/>
                <wp:docPr id="85" name="Group 85"/>
                <wp:cNvGraphicFramePr>
                  <a:graphicFrameLocks/>
                </wp:cNvGraphicFramePr>
                <a:graphic>
                  <a:graphicData uri="http://schemas.microsoft.com/office/word/2010/wordprocessingGroup">
                    <wpg:wgp>
                      <wpg:cNvPr id="85" name="Group 85"/>
                      <wpg:cNvGrpSpPr/>
                      <wpg:grpSpPr>
                        <a:xfrm>
                          <a:off x="0" y="0"/>
                          <a:ext cx="5858510" cy="179070"/>
                          <a:chExt cx="5858510" cy="179070"/>
                        </a:xfrm>
                      </wpg:grpSpPr>
                      <wps:wsp>
                        <wps:cNvPr id="86" name="Graphic 86"/>
                        <wps:cNvSpPr/>
                        <wps:spPr>
                          <a:xfrm>
                            <a:off x="2362102" y="10"/>
                            <a:ext cx="1177925" cy="179070"/>
                          </a:xfrm>
                          <a:custGeom>
                            <a:avLst/>
                            <a:gdLst/>
                            <a:ahLst/>
                            <a:cxnLst/>
                            <a:rect l="l" t="t" r="r" b="b"/>
                            <a:pathLst>
                              <a:path w="1177925" h="179070">
                                <a:moveTo>
                                  <a:pt x="1177429" y="89166"/>
                                </a:moveTo>
                                <a:lnTo>
                                  <a:pt x="1066177" y="51993"/>
                                </a:lnTo>
                                <a:lnTo>
                                  <a:pt x="1046543" y="47282"/>
                                </a:lnTo>
                                <a:lnTo>
                                  <a:pt x="1025906" y="45707"/>
                                </a:lnTo>
                                <a:lnTo>
                                  <a:pt x="1005230" y="47282"/>
                                </a:lnTo>
                                <a:lnTo>
                                  <a:pt x="985456" y="51993"/>
                                </a:lnTo>
                                <a:lnTo>
                                  <a:pt x="873950" y="89103"/>
                                </a:lnTo>
                                <a:lnTo>
                                  <a:pt x="626846" y="6388"/>
                                </a:lnTo>
                                <a:lnTo>
                                  <a:pt x="607098" y="1600"/>
                                </a:lnTo>
                                <a:lnTo>
                                  <a:pt x="586447" y="0"/>
                                </a:lnTo>
                                <a:lnTo>
                                  <a:pt x="565759" y="1600"/>
                                </a:lnTo>
                                <a:lnTo>
                                  <a:pt x="545884" y="6388"/>
                                </a:lnTo>
                                <a:lnTo>
                                  <a:pt x="300647" y="88379"/>
                                </a:lnTo>
                                <a:lnTo>
                                  <a:pt x="192443" y="52146"/>
                                </a:lnTo>
                                <a:lnTo>
                                  <a:pt x="172758" y="47345"/>
                                </a:lnTo>
                                <a:lnTo>
                                  <a:pt x="152044" y="45732"/>
                                </a:lnTo>
                                <a:lnTo>
                                  <a:pt x="131292" y="47282"/>
                                </a:lnTo>
                                <a:lnTo>
                                  <a:pt x="111480" y="51993"/>
                                </a:lnTo>
                                <a:lnTo>
                                  <a:pt x="0" y="89471"/>
                                </a:lnTo>
                                <a:lnTo>
                                  <a:pt x="111480" y="126631"/>
                                </a:lnTo>
                                <a:lnTo>
                                  <a:pt x="131292" y="131432"/>
                                </a:lnTo>
                                <a:lnTo>
                                  <a:pt x="152044" y="133032"/>
                                </a:lnTo>
                                <a:lnTo>
                                  <a:pt x="172758" y="131432"/>
                                </a:lnTo>
                                <a:lnTo>
                                  <a:pt x="192443" y="126631"/>
                                </a:lnTo>
                                <a:lnTo>
                                  <a:pt x="300837" y="90500"/>
                                </a:lnTo>
                                <a:lnTo>
                                  <a:pt x="545884" y="172415"/>
                                </a:lnTo>
                                <a:lnTo>
                                  <a:pt x="565759" y="177215"/>
                                </a:lnTo>
                                <a:lnTo>
                                  <a:pt x="586447" y="178816"/>
                                </a:lnTo>
                                <a:lnTo>
                                  <a:pt x="607098" y="177215"/>
                                </a:lnTo>
                                <a:lnTo>
                                  <a:pt x="626846" y="172415"/>
                                </a:lnTo>
                                <a:lnTo>
                                  <a:pt x="874674" y="89484"/>
                                </a:lnTo>
                                <a:lnTo>
                                  <a:pt x="985215" y="126479"/>
                                </a:lnTo>
                                <a:lnTo>
                                  <a:pt x="1005090" y="131279"/>
                                </a:lnTo>
                                <a:lnTo>
                                  <a:pt x="1025791" y="132880"/>
                                </a:lnTo>
                                <a:lnTo>
                                  <a:pt x="1046441" y="131279"/>
                                </a:lnTo>
                                <a:lnTo>
                                  <a:pt x="1066177"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87" name="Image 87"/>
                          <pic:cNvPicPr/>
                        </pic:nvPicPr>
                        <pic:blipFill>
                          <a:blip r:embed="rId13" cstate="print"/>
                          <a:stretch>
                            <a:fillRect/>
                          </a:stretch>
                        </pic:blipFill>
                        <pic:spPr>
                          <a:xfrm>
                            <a:off x="2890388" y="51620"/>
                            <a:ext cx="116404" cy="75548"/>
                          </a:xfrm>
                          <a:prstGeom prst="rect">
                            <a:avLst/>
                          </a:prstGeom>
                        </pic:spPr>
                      </pic:pic>
                      <wps:wsp>
                        <wps:cNvPr id="88" name="Graphic 88"/>
                        <wps:cNvSpPr/>
                        <wps:spPr>
                          <a:xfrm>
                            <a:off x="317034" y="68234"/>
                            <a:ext cx="3103880" cy="42545"/>
                          </a:xfrm>
                          <a:custGeom>
                            <a:avLst/>
                            <a:gdLst/>
                            <a:ahLst/>
                            <a:cxnLst/>
                            <a:rect l="l" t="t" r="r" b="b"/>
                            <a:pathLst>
                              <a:path w="3103880" h="42545">
                                <a:moveTo>
                                  <a:pt x="2102332" y="25107"/>
                                </a:moveTo>
                                <a:lnTo>
                                  <a:pt x="2102091" y="17195"/>
                                </a:lnTo>
                                <a:lnTo>
                                  <a:pt x="2096922" y="13843"/>
                                </a:lnTo>
                                <a:lnTo>
                                  <a:pt x="4927" y="13843"/>
                                </a:lnTo>
                                <a:lnTo>
                                  <a:pt x="0" y="17195"/>
                                </a:lnTo>
                                <a:lnTo>
                                  <a:pt x="0" y="25107"/>
                                </a:lnTo>
                                <a:lnTo>
                                  <a:pt x="4927" y="28460"/>
                                </a:lnTo>
                                <a:lnTo>
                                  <a:pt x="2091067" y="28460"/>
                                </a:lnTo>
                                <a:lnTo>
                                  <a:pt x="2097392" y="28460"/>
                                </a:lnTo>
                                <a:lnTo>
                                  <a:pt x="2102332" y="25107"/>
                                </a:lnTo>
                                <a:close/>
                              </a:path>
                              <a:path w="3103880" h="42545">
                                <a:moveTo>
                                  <a:pt x="2229764" y="21170"/>
                                </a:moveTo>
                                <a:lnTo>
                                  <a:pt x="2227173" y="12915"/>
                                </a:lnTo>
                                <a:lnTo>
                                  <a:pt x="2220137" y="6184"/>
                                </a:lnTo>
                                <a:lnTo>
                                  <a:pt x="2209762" y="1651"/>
                                </a:lnTo>
                                <a:lnTo>
                                  <a:pt x="2197138" y="0"/>
                                </a:lnTo>
                                <a:lnTo>
                                  <a:pt x="2184412" y="1651"/>
                                </a:lnTo>
                                <a:lnTo>
                                  <a:pt x="2174049" y="6184"/>
                                </a:lnTo>
                                <a:lnTo>
                                  <a:pt x="2167077" y="12915"/>
                                </a:lnTo>
                                <a:lnTo>
                                  <a:pt x="2164511" y="21170"/>
                                </a:lnTo>
                                <a:lnTo>
                                  <a:pt x="2167077" y="29425"/>
                                </a:lnTo>
                                <a:lnTo>
                                  <a:pt x="2174049" y="36144"/>
                                </a:lnTo>
                                <a:lnTo>
                                  <a:pt x="2184412" y="40678"/>
                                </a:lnTo>
                                <a:lnTo>
                                  <a:pt x="2197138" y="42341"/>
                                </a:lnTo>
                                <a:lnTo>
                                  <a:pt x="2209762" y="40678"/>
                                </a:lnTo>
                                <a:lnTo>
                                  <a:pt x="2220137" y="36144"/>
                                </a:lnTo>
                                <a:lnTo>
                                  <a:pt x="2227173" y="29425"/>
                                </a:lnTo>
                                <a:lnTo>
                                  <a:pt x="2229764" y="21170"/>
                                </a:lnTo>
                                <a:close/>
                              </a:path>
                              <a:path w="3103880" h="42545">
                                <a:moveTo>
                                  <a:pt x="3103511" y="21170"/>
                                </a:moveTo>
                                <a:lnTo>
                                  <a:pt x="3100946" y="12915"/>
                                </a:lnTo>
                                <a:lnTo>
                                  <a:pt x="3093974" y="6184"/>
                                </a:lnTo>
                                <a:lnTo>
                                  <a:pt x="3083610" y="1651"/>
                                </a:lnTo>
                                <a:lnTo>
                                  <a:pt x="3070885" y="0"/>
                                </a:lnTo>
                                <a:lnTo>
                                  <a:pt x="3058261" y="1651"/>
                                </a:lnTo>
                                <a:lnTo>
                                  <a:pt x="3047885" y="6184"/>
                                </a:lnTo>
                                <a:lnTo>
                                  <a:pt x="3040850" y="12915"/>
                                </a:lnTo>
                                <a:lnTo>
                                  <a:pt x="3038259" y="21170"/>
                                </a:lnTo>
                                <a:lnTo>
                                  <a:pt x="3040850" y="29425"/>
                                </a:lnTo>
                                <a:lnTo>
                                  <a:pt x="3047885" y="36144"/>
                                </a:lnTo>
                                <a:lnTo>
                                  <a:pt x="3058261" y="40678"/>
                                </a:lnTo>
                                <a:lnTo>
                                  <a:pt x="3070885" y="42341"/>
                                </a:lnTo>
                                <a:lnTo>
                                  <a:pt x="3083610" y="40678"/>
                                </a:lnTo>
                                <a:lnTo>
                                  <a:pt x="3093974" y="36144"/>
                                </a:lnTo>
                                <a:lnTo>
                                  <a:pt x="3100946" y="29425"/>
                                </a:lnTo>
                                <a:lnTo>
                                  <a:pt x="3103511" y="21170"/>
                                </a:lnTo>
                                <a:close/>
                              </a:path>
                            </a:pathLst>
                          </a:custGeom>
                          <a:solidFill>
                            <a:srgbClr val="EAB878"/>
                          </a:solidFill>
                        </wps:spPr>
                        <wps:bodyPr wrap="square" lIns="0" tIns="0" rIns="0" bIns="0" rtlCol="0">
                          <a:prstTxWarp prst="textNoShape">
                            <a:avLst/>
                          </a:prstTxWarp>
                          <a:noAutofit/>
                        </wps:bodyPr>
                      </wps:wsp>
                      <pic:pic>
                        <pic:nvPicPr>
                          <pic:cNvPr id="89" name="Image 89"/>
                          <pic:cNvPicPr/>
                        </pic:nvPicPr>
                        <pic:blipFill>
                          <a:blip r:embed="rId24" cstate="print"/>
                          <a:stretch>
                            <a:fillRect/>
                          </a:stretch>
                        </pic:blipFill>
                        <pic:spPr>
                          <a:xfrm>
                            <a:off x="0" y="55108"/>
                            <a:ext cx="363952" cy="68541"/>
                          </a:xfrm>
                          <a:prstGeom prst="rect">
                            <a:avLst/>
                          </a:prstGeom>
                        </pic:spPr>
                      </pic:pic>
                      <wps:wsp>
                        <wps:cNvPr id="90" name="Graphic 90"/>
                        <wps:cNvSpPr/>
                        <wps:spPr>
                          <a:xfrm>
                            <a:off x="3454810" y="82068"/>
                            <a:ext cx="2085975" cy="15240"/>
                          </a:xfrm>
                          <a:custGeom>
                            <a:avLst/>
                            <a:gdLst/>
                            <a:ahLst/>
                            <a:cxnLst/>
                            <a:rect l="l" t="t" r="r" b="b"/>
                            <a:pathLst>
                              <a:path w="2085975" h="15240">
                                <a:moveTo>
                                  <a:pt x="2080735" y="0"/>
                                </a:moveTo>
                                <a:lnTo>
                                  <a:pt x="5163" y="0"/>
                                </a:lnTo>
                                <a:lnTo>
                                  <a:pt x="0" y="3350"/>
                                </a:lnTo>
                                <a:lnTo>
                                  <a:pt x="0" y="11271"/>
                                </a:lnTo>
                                <a:lnTo>
                                  <a:pt x="5163" y="14622"/>
                                </a:lnTo>
                                <a:lnTo>
                                  <a:pt x="2074634" y="14622"/>
                                </a:lnTo>
                                <a:lnTo>
                                  <a:pt x="2080735" y="14622"/>
                                </a:lnTo>
                                <a:lnTo>
                                  <a:pt x="2085898" y="11271"/>
                                </a:lnTo>
                                <a:lnTo>
                                  <a:pt x="2085898" y="3350"/>
                                </a:lnTo>
                                <a:lnTo>
                                  <a:pt x="2080735" y="0"/>
                                </a:lnTo>
                                <a:close/>
                              </a:path>
                            </a:pathLst>
                          </a:custGeom>
                          <a:solidFill>
                            <a:srgbClr val="EAB878"/>
                          </a:solidFill>
                        </wps:spPr>
                        <wps:bodyPr wrap="square" lIns="0" tIns="0" rIns="0" bIns="0" rtlCol="0">
                          <a:prstTxWarp prst="textNoShape">
                            <a:avLst/>
                          </a:prstTxWarp>
                          <a:noAutofit/>
                        </wps:bodyPr>
                      </wps:wsp>
                      <pic:pic>
                        <pic:nvPicPr>
                          <pic:cNvPr id="91" name="Image 91"/>
                          <pic:cNvPicPr/>
                        </pic:nvPicPr>
                        <pic:blipFill>
                          <a:blip r:embed="rId25" cstate="print"/>
                          <a:stretch>
                            <a:fillRect/>
                          </a:stretch>
                        </pic:blipFill>
                        <pic:spPr>
                          <a:xfrm>
                            <a:off x="5493770" y="55123"/>
                            <a:ext cx="364231" cy="68541"/>
                          </a:xfrm>
                          <a:prstGeom prst="rect">
                            <a:avLst/>
                          </a:prstGeom>
                        </pic:spPr>
                      </pic:pic>
                    </wpg:wgp>
                  </a:graphicData>
                </a:graphic>
              </wp:inline>
            </w:drawing>
          </mc:Choice>
          <mc:Fallback>
            <w:pict>
              <v:group style="width:461.3pt;height:14.1pt;mso-position-horizontal-relative:char;mso-position-vertical-relative:line" id="docshapegroup70" coordorigin="0,0" coordsize="9226,282">
                <v:shape style="position:absolute;left:3719;top:0;width:1855;height:282" id="docshape71" coordorigin="3720,0" coordsize="1855,282" path="m5574,140l5399,82,5368,74,5335,72,5303,74,5272,82,5096,140,4707,10,4676,3,4643,0,4611,3,4580,10,4193,139,4023,82,3992,75,3959,72,3927,74,3895,82,3720,141,3895,199,3927,207,3959,210,3992,207,4023,199,4194,143,4580,272,4611,279,4643,282,4676,279,4707,272,5097,141,5271,199,5303,207,5335,209,5368,207,5399,199,5574,140xe" filled="true" fillcolor="#eab878" stroked="false">
                  <v:path arrowok="t"/>
                  <v:fill type="solid"/>
                </v:shape>
                <v:shape style="position:absolute;left:4551;top:81;width:184;height:119" type="#_x0000_t75" id="docshape72" stroked="false">
                  <v:imagedata r:id="rId13" o:title=""/>
                </v:shape>
                <v:shape style="position:absolute;left:499;top:107;width:4888;height:67" id="docshape73" coordorigin="499,107" coordsize="4888,67" path="m3810,147l3810,135,3802,129,507,129,499,135,499,147,507,152,3792,152,3802,152,3810,147xm4011,141l4007,128,3996,117,3979,110,3959,107,3939,110,3923,117,3912,128,3908,141,3912,154,3923,164,3939,172,3959,174,3979,172,3996,164,4007,154,4011,141xm5387,141l5383,128,5372,117,5355,110,5335,107,5315,110,5299,117,5288,128,5284,141,5288,154,5299,164,5315,172,5335,174,5355,172,5372,164,5383,154,5387,141xe" filled="true" fillcolor="#eab878" stroked="false">
                  <v:path arrowok="t"/>
                  <v:fill type="solid"/>
                </v:shape>
                <v:shape style="position:absolute;left:0;top:86;width:574;height:108" type="#_x0000_t75" id="docshape74" stroked="false">
                  <v:imagedata r:id="rId24" o:title=""/>
                </v:shape>
                <v:shape style="position:absolute;left:5440;top:129;width:3285;height:24" id="docshape75" coordorigin="5441,129" coordsize="3285,24" path="m8717,129l5449,129,5441,135,5441,147,5449,152,8708,152,8717,152,8726,147,8726,135,8717,129xe" filled="true" fillcolor="#eab878" stroked="false">
                  <v:path arrowok="t"/>
                  <v:fill type="solid"/>
                </v:shape>
                <v:shape style="position:absolute;left:8651;top:86;width:574;height:108" type="#_x0000_t75" id="docshape76" stroked="false">
                  <v:imagedata r:id="rId25" o:title=""/>
                </v:shape>
              </v:group>
            </w:pict>
          </mc:Fallback>
        </mc:AlternateContent>
      </w:r>
      <w:r>
        <w:rPr>
          <w:position w:val="-5"/>
          <w:sz w:val="20"/>
        </w:rPr>
      </w:r>
    </w:p>
    <w:p>
      <w:pPr>
        <w:pStyle w:val="BodyText"/>
      </w:pPr>
    </w:p>
    <w:p>
      <w:pPr>
        <w:pStyle w:val="BodyText"/>
        <w:spacing w:before="22"/>
      </w:pPr>
    </w:p>
    <w:p>
      <w:pPr>
        <w:pStyle w:val="BodyText"/>
        <w:ind w:left="1096" w:right="1096"/>
        <w:jc w:val="center"/>
        <w:rPr>
          <w:rFonts w:ascii="Times New Roman"/>
        </w:rPr>
      </w:pPr>
      <w:r>
        <w:rPr>
          <w:rFonts w:ascii="Times New Roman"/>
          <w:spacing w:val="-10"/>
        </w:rPr>
        <w:t>5</w:t>
      </w:r>
    </w:p>
    <w:p>
      <w:pPr>
        <w:pStyle w:val="BodyText"/>
        <w:spacing w:after="0"/>
        <w:jc w:val="center"/>
        <w:rPr>
          <w:rFonts w:ascii="Times New Roman"/>
        </w:rPr>
        <w:sectPr>
          <w:type w:val="continuous"/>
          <w:pgSz w:w="11910" w:h="16840"/>
          <w:pgMar w:top="1920" w:bottom="280" w:left="0" w:right="0"/>
        </w:sectPr>
      </w:pPr>
    </w:p>
    <w:p>
      <w:pPr>
        <w:spacing w:line="240" w:lineRule="auto" w:before="226" w:after="1"/>
        <w:rPr>
          <w:sz w:val="20"/>
        </w:rPr>
      </w:pPr>
    </w:p>
    <w:p>
      <w:pPr>
        <w:spacing w:line="240" w:lineRule="auto"/>
        <w:ind w:left="3982" w:right="0" w:firstLine="0"/>
        <w:rPr>
          <w:sz w:val="20"/>
        </w:rPr>
      </w:pPr>
      <w:r>
        <w:rPr>
          <w:sz w:val="20"/>
        </w:rPr>
        <mc:AlternateContent>
          <mc:Choice Requires="wps">
            <w:drawing>
              <wp:inline distT="0" distB="0" distL="0" distR="0">
                <wp:extent cx="2605405" cy="367030"/>
                <wp:effectExtent l="9525" t="0" r="4444" b="13970"/>
                <wp:docPr id="92" name="Group 92"/>
                <wp:cNvGraphicFramePr>
                  <a:graphicFrameLocks/>
                </wp:cNvGraphicFramePr>
                <a:graphic>
                  <a:graphicData uri="http://schemas.microsoft.com/office/word/2010/wordprocessingGroup">
                    <wpg:wgp>
                      <wpg:cNvPr id="92" name="Group 92"/>
                      <wpg:cNvGrpSpPr/>
                      <wpg:grpSpPr>
                        <a:xfrm>
                          <a:off x="0" y="0"/>
                          <a:ext cx="2605405" cy="367030"/>
                          <a:chExt cx="2605405" cy="367030"/>
                        </a:xfrm>
                      </wpg:grpSpPr>
                      <wps:wsp>
                        <wps:cNvPr id="93" name="Graphic 93"/>
                        <wps:cNvSpPr/>
                        <wps:spPr>
                          <a:xfrm>
                            <a:off x="6350" y="6350"/>
                            <a:ext cx="2592705" cy="354330"/>
                          </a:xfrm>
                          <a:custGeom>
                            <a:avLst/>
                            <a:gdLst/>
                            <a:ahLst/>
                            <a:cxnLst/>
                            <a:rect l="l" t="t" r="r" b="b"/>
                            <a:pathLst>
                              <a:path w="2592705" h="354330">
                                <a:moveTo>
                                  <a:pt x="2533650" y="0"/>
                                </a:moveTo>
                                <a:lnTo>
                                  <a:pt x="59055" y="0"/>
                                </a:lnTo>
                                <a:lnTo>
                                  <a:pt x="36058" y="4637"/>
                                </a:lnTo>
                                <a:lnTo>
                                  <a:pt x="17287" y="17287"/>
                                </a:lnTo>
                                <a:lnTo>
                                  <a:pt x="4637" y="36058"/>
                                </a:lnTo>
                                <a:lnTo>
                                  <a:pt x="0" y="59054"/>
                                </a:lnTo>
                                <a:lnTo>
                                  <a:pt x="0" y="295274"/>
                                </a:lnTo>
                                <a:lnTo>
                                  <a:pt x="4637" y="318271"/>
                                </a:lnTo>
                                <a:lnTo>
                                  <a:pt x="17287" y="337042"/>
                                </a:lnTo>
                                <a:lnTo>
                                  <a:pt x="36058" y="349692"/>
                                </a:lnTo>
                                <a:lnTo>
                                  <a:pt x="59055" y="354329"/>
                                </a:lnTo>
                                <a:lnTo>
                                  <a:pt x="2533650" y="354329"/>
                                </a:lnTo>
                                <a:lnTo>
                                  <a:pt x="2556646" y="349692"/>
                                </a:lnTo>
                                <a:lnTo>
                                  <a:pt x="2575417" y="337042"/>
                                </a:lnTo>
                                <a:lnTo>
                                  <a:pt x="2588067" y="318271"/>
                                </a:lnTo>
                                <a:lnTo>
                                  <a:pt x="2592705" y="295274"/>
                                </a:lnTo>
                                <a:lnTo>
                                  <a:pt x="2592705" y="59054"/>
                                </a:lnTo>
                                <a:lnTo>
                                  <a:pt x="2588067" y="36058"/>
                                </a:lnTo>
                                <a:lnTo>
                                  <a:pt x="2575417" y="17287"/>
                                </a:lnTo>
                                <a:lnTo>
                                  <a:pt x="2556646" y="4637"/>
                                </a:lnTo>
                                <a:lnTo>
                                  <a:pt x="2533650" y="0"/>
                                </a:lnTo>
                                <a:close/>
                              </a:path>
                            </a:pathLst>
                          </a:custGeom>
                          <a:solidFill>
                            <a:srgbClr val="149DE0"/>
                          </a:solidFill>
                        </wps:spPr>
                        <wps:bodyPr wrap="square" lIns="0" tIns="0" rIns="0" bIns="0" rtlCol="0">
                          <a:prstTxWarp prst="textNoShape">
                            <a:avLst/>
                          </a:prstTxWarp>
                          <a:noAutofit/>
                        </wps:bodyPr>
                      </wps:wsp>
                      <wps:wsp>
                        <wps:cNvPr id="94" name="Graphic 94"/>
                        <wps:cNvSpPr/>
                        <wps:spPr>
                          <a:xfrm>
                            <a:off x="6350" y="6350"/>
                            <a:ext cx="2592705" cy="354330"/>
                          </a:xfrm>
                          <a:custGeom>
                            <a:avLst/>
                            <a:gdLst/>
                            <a:ahLst/>
                            <a:cxnLst/>
                            <a:rect l="l" t="t" r="r" b="b"/>
                            <a:pathLst>
                              <a:path w="2592705" h="354330">
                                <a:moveTo>
                                  <a:pt x="0" y="59054"/>
                                </a:moveTo>
                                <a:lnTo>
                                  <a:pt x="4637" y="36058"/>
                                </a:lnTo>
                                <a:lnTo>
                                  <a:pt x="17287" y="17287"/>
                                </a:lnTo>
                                <a:lnTo>
                                  <a:pt x="36058" y="4637"/>
                                </a:lnTo>
                                <a:lnTo>
                                  <a:pt x="59055" y="0"/>
                                </a:lnTo>
                                <a:lnTo>
                                  <a:pt x="2533650" y="0"/>
                                </a:lnTo>
                                <a:lnTo>
                                  <a:pt x="2556646" y="4637"/>
                                </a:lnTo>
                                <a:lnTo>
                                  <a:pt x="2575417" y="17287"/>
                                </a:lnTo>
                                <a:lnTo>
                                  <a:pt x="2588067" y="36058"/>
                                </a:lnTo>
                                <a:lnTo>
                                  <a:pt x="2592705" y="59054"/>
                                </a:lnTo>
                                <a:lnTo>
                                  <a:pt x="2592705" y="295274"/>
                                </a:lnTo>
                                <a:lnTo>
                                  <a:pt x="2588067" y="318271"/>
                                </a:lnTo>
                                <a:lnTo>
                                  <a:pt x="2575417" y="337042"/>
                                </a:lnTo>
                                <a:lnTo>
                                  <a:pt x="2556646" y="349692"/>
                                </a:lnTo>
                                <a:lnTo>
                                  <a:pt x="2533650" y="354329"/>
                                </a:lnTo>
                                <a:lnTo>
                                  <a:pt x="59055" y="354329"/>
                                </a:lnTo>
                                <a:lnTo>
                                  <a:pt x="36058" y="349692"/>
                                </a:lnTo>
                                <a:lnTo>
                                  <a:pt x="17287" y="337042"/>
                                </a:lnTo>
                                <a:lnTo>
                                  <a:pt x="4637" y="318271"/>
                                </a:lnTo>
                                <a:lnTo>
                                  <a:pt x="0" y="295274"/>
                                </a:lnTo>
                                <a:lnTo>
                                  <a:pt x="0" y="59054"/>
                                </a:lnTo>
                                <a:close/>
                              </a:path>
                            </a:pathLst>
                          </a:custGeom>
                          <a:ln w="12699">
                            <a:solidFill>
                              <a:srgbClr val="149DE0"/>
                            </a:solidFill>
                            <a:prstDash val="solid"/>
                          </a:ln>
                        </wps:spPr>
                        <wps:bodyPr wrap="square" lIns="0" tIns="0" rIns="0" bIns="0" rtlCol="0">
                          <a:prstTxWarp prst="textNoShape">
                            <a:avLst/>
                          </a:prstTxWarp>
                          <a:noAutofit/>
                        </wps:bodyPr>
                      </wps:wsp>
                      <wps:wsp>
                        <wps:cNvPr id="95" name="Textbox 95"/>
                        <wps:cNvSpPr txBox="1"/>
                        <wps:spPr>
                          <a:xfrm>
                            <a:off x="15018" y="12700"/>
                            <a:ext cx="2575560" cy="341630"/>
                          </a:xfrm>
                          <a:prstGeom prst="rect">
                            <a:avLst/>
                          </a:prstGeom>
                        </wps:spPr>
                        <wps:txbx>
                          <w:txbxContent>
                            <w:p>
                              <w:pPr>
                                <w:spacing w:before="124"/>
                                <w:ind w:left="272" w:right="0" w:firstLine="0"/>
                                <w:jc w:val="left"/>
                                <w:rPr>
                                  <w:rFonts w:ascii="SimSun" w:eastAsia="SimSun"/>
                                  <w:sz w:val="24"/>
                                </w:rPr>
                              </w:pPr>
                              <w:r>
                                <w:rPr>
                                  <w:rFonts w:ascii="SimSun" w:eastAsia="SimSun"/>
                                  <w:color w:val="FFFFFF"/>
                                  <w:spacing w:val="-3"/>
                                  <w:sz w:val="24"/>
                                </w:rPr>
                                <w:t>應用科技與設計學院 跨領域學程</w:t>
                              </w:r>
                            </w:p>
                          </w:txbxContent>
                        </wps:txbx>
                        <wps:bodyPr wrap="square" lIns="0" tIns="0" rIns="0" bIns="0" rtlCol="0">
                          <a:noAutofit/>
                        </wps:bodyPr>
                      </wps:wsp>
                    </wpg:wgp>
                  </a:graphicData>
                </a:graphic>
              </wp:inline>
            </w:drawing>
          </mc:Choice>
          <mc:Fallback>
            <w:pict>
              <v:group style="width:205.15pt;height:28.9pt;mso-position-horizontal-relative:char;mso-position-vertical-relative:line" id="docshapegroup77" coordorigin="0,0" coordsize="4103,578">
                <v:shape style="position:absolute;left:10;top:10;width:4083;height:558" id="docshape78" coordorigin="10,10" coordsize="4083,558" path="m4000,10l103,10,67,17,37,37,17,67,10,103,10,475,17,511,37,541,67,561,103,568,4000,568,4036,561,4066,541,4086,511,4093,475,4093,103,4086,67,4066,37,4036,17,4000,10xe" filled="true" fillcolor="#149de0" stroked="false">
                  <v:path arrowok="t"/>
                  <v:fill type="solid"/>
                </v:shape>
                <v:shape style="position:absolute;left:10;top:10;width:4083;height:558" id="docshape79" coordorigin="10,10" coordsize="4083,558" path="m10,103l17,67,37,37,67,17,103,10,4000,10,4036,17,4066,37,4086,67,4093,103,4093,475,4086,511,4066,541,4036,561,4000,568,103,568,67,561,37,541,17,511,10,475,10,103xe" filled="false" stroked="true" strokeweight="1.0pt" strokecolor="#149de0">
                  <v:path arrowok="t"/>
                  <v:stroke dashstyle="solid"/>
                </v:shape>
                <v:shape style="position:absolute;left:23;top:20;width:4056;height:538" type="#_x0000_t202" id="docshape80" filled="false" stroked="false">
                  <v:textbox inset="0,0,0,0">
                    <w:txbxContent>
                      <w:p>
                        <w:pPr>
                          <w:spacing w:before="124"/>
                          <w:ind w:left="272" w:right="0" w:firstLine="0"/>
                          <w:jc w:val="left"/>
                          <w:rPr>
                            <w:rFonts w:ascii="SimSun" w:eastAsia="SimSun"/>
                            <w:sz w:val="24"/>
                          </w:rPr>
                        </w:pPr>
                        <w:r>
                          <w:rPr>
                            <w:rFonts w:ascii="SimSun" w:eastAsia="SimSun"/>
                            <w:color w:val="FFFFFF"/>
                            <w:spacing w:val="-3"/>
                            <w:sz w:val="24"/>
                          </w:rPr>
                          <w:t>應用科技與設計學院 跨領域學程</w:t>
                        </w:r>
                      </w:p>
                    </w:txbxContent>
                  </v:textbox>
                  <w10:wrap type="none"/>
                </v:shape>
              </v:group>
            </w:pict>
          </mc:Fallback>
        </mc:AlternateContent>
      </w:r>
      <w:r>
        <w:rPr>
          <w:sz w:val="20"/>
        </w:rPr>
      </w:r>
    </w:p>
    <w:p>
      <w:pPr>
        <w:pStyle w:val="BodyText"/>
        <w:spacing w:before="171"/>
        <w:ind w:right="81"/>
        <w:jc w:val="center"/>
        <w:rPr>
          <w:rFonts w:ascii="SimSun" w:eastAsia="SimSun"/>
        </w:rPr>
      </w:pPr>
      <w:r>
        <w:rPr>
          <w:rFonts w:ascii="SimSun" w:eastAsia="SimSun"/>
          <w:color w:val="149DE0"/>
        </w:rPr>
        <w:t>AI</w:t>
      </w:r>
      <w:r>
        <w:rPr>
          <w:rFonts w:ascii="SimSun" w:eastAsia="SimSun"/>
          <w:color w:val="149DE0"/>
          <w:spacing w:val="-18"/>
        </w:rPr>
        <w:t> 或永續學程 </w:t>
      </w:r>
      <w:r>
        <w:rPr>
          <w:rFonts w:ascii="SimSun" w:eastAsia="SimSun"/>
          <w:color w:val="149DE0"/>
        </w:rPr>
        <w:t>12</w:t>
      </w:r>
      <w:r>
        <w:rPr>
          <w:rFonts w:ascii="SimSun" w:eastAsia="SimSun"/>
          <w:color w:val="149DE0"/>
          <w:spacing w:val="-13"/>
        </w:rPr>
        <w:t> 學分 銜接就業學程 </w:t>
      </w:r>
      <w:r>
        <w:rPr>
          <w:rFonts w:ascii="SimSun" w:eastAsia="SimSun"/>
          <w:color w:val="149DE0"/>
        </w:rPr>
        <w:t>12</w:t>
      </w:r>
      <w:r>
        <w:rPr>
          <w:rFonts w:ascii="SimSun" w:eastAsia="SimSun"/>
          <w:color w:val="149DE0"/>
          <w:spacing w:val="-24"/>
        </w:rPr>
        <w:t> 學分</w:t>
      </w:r>
    </w:p>
    <w:p>
      <w:pPr>
        <w:pStyle w:val="BodyText"/>
        <w:spacing w:before="4"/>
        <w:rPr>
          <w:rFonts w:ascii="SimSun"/>
          <w:sz w:val="20"/>
        </w:rPr>
      </w:pPr>
    </w:p>
    <w:p>
      <w:pPr>
        <w:pStyle w:val="BodyText"/>
        <w:spacing w:after="0"/>
        <w:rPr>
          <w:rFonts w:ascii="SimSun"/>
          <w:sz w:val="20"/>
        </w:rPr>
        <w:sectPr>
          <w:pgSz w:w="11910" w:h="16840"/>
          <w:pgMar w:top="1920" w:bottom="280" w:left="0" w:right="0"/>
        </w:sectPr>
      </w:pPr>
    </w:p>
    <w:p>
      <w:pPr>
        <w:pStyle w:val="BodyText"/>
        <w:spacing w:before="70"/>
        <w:rPr>
          <w:rFonts w:ascii="SimSun"/>
        </w:rPr>
      </w:pPr>
    </w:p>
    <w:p>
      <w:pPr>
        <w:pStyle w:val="Heading4"/>
        <w:ind w:left="2064"/>
      </w:pPr>
      <w:r>
        <w:rPr>
          <w:color w:val="149DE0"/>
          <w:spacing w:val="-1"/>
        </w:rPr>
        <w:t>建築環境設計學士學位學程</w:t>
      </w:r>
    </w:p>
    <w:p>
      <w:pPr>
        <w:pStyle w:val="BodyText"/>
        <w:spacing w:line="300" w:lineRule="exact"/>
        <w:ind w:left="2064"/>
      </w:pPr>
      <w:r>
        <w:rPr/>
        <w:t>系核心學程(32</w:t>
      </w:r>
      <w:r>
        <w:rPr>
          <w:spacing w:val="-4"/>
        </w:rPr>
        <w:t> 學分)</w:t>
      </w:r>
    </w:p>
    <w:p>
      <w:pPr>
        <w:pStyle w:val="BodyText"/>
        <w:spacing w:line="371" w:lineRule="exact"/>
        <w:ind w:left="2064"/>
      </w:pPr>
      <w:r>
        <w:rPr/>
        <w:t>地域環境構築與活化學程(25</w:t>
      </w:r>
      <w:r>
        <w:rPr>
          <w:spacing w:val="-4"/>
        </w:rPr>
        <w:t> 學分)</w:t>
      </w:r>
    </w:p>
    <w:p>
      <w:pPr>
        <w:spacing w:line="163" w:lineRule="auto" w:before="141"/>
        <w:ind w:left="2064" w:right="1198" w:firstLine="0"/>
        <w:jc w:val="left"/>
        <w:rPr>
          <w:rFonts w:ascii="Microsoft JhengHei" w:eastAsia="Microsoft JhengHei"/>
          <w:sz w:val="24"/>
        </w:rPr>
      </w:pPr>
      <w:r>
        <w:rPr>
          <w:rFonts w:ascii="Microsoft JhengHei" w:eastAsia="Microsoft JhengHei"/>
          <w:b/>
          <w:color w:val="149DE0"/>
          <w:spacing w:val="-2"/>
          <w:sz w:val="24"/>
        </w:rPr>
        <w:t>產品與媒體設計學系</w:t>
      </w:r>
      <w:r>
        <w:rPr>
          <w:rFonts w:ascii="Microsoft JhengHei" w:eastAsia="Microsoft JhengHei"/>
          <w:b/>
          <w:color w:val="149DE0"/>
          <w:spacing w:val="40"/>
          <w:sz w:val="24"/>
        </w:rPr>
        <w:t> </w:t>
      </w:r>
      <w:r>
        <w:rPr>
          <w:rFonts w:ascii="Microsoft JhengHei" w:eastAsia="Microsoft JhengHei"/>
          <w:sz w:val="24"/>
        </w:rPr>
        <w:t>系核心學程(33</w:t>
      </w:r>
      <w:r>
        <w:rPr>
          <w:rFonts w:ascii="Microsoft JhengHei" w:eastAsia="Microsoft JhengHei"/>
          <w:spacing w:val="-4"/>
          <w:sz w:val="24"/>
        </w:rPr>
        <w:t> 學分)設</w:t>
      </w:r>
      <w:r>
        <w:rPr>
          <w:rFonts w:ascii="Microsoft JhengHei" w:eastAsia="Microsoft JhengHei"/>
          <w:sz w:val="24"/>
        </w:rPr>
        <w:t>計培力學程(20 學分)</w:t>
      </w:r>
    </w:p>
    <w:p>
      <w:pPr>
        <w:pStyle w:val="BodyText"/>
        <w:spacing w:line="163" w:lineRule="auto"/>
        <w:ind w:left="2064" w:right="718" w:hanging="1"/>
      </w:pPr>
      <w:r>
        <w:rPr/>
        <w:t>商業媒體設計學程(20</w:t>
      </w:r>
      <w:r>
        <w:rPr>
          <w:spacing w:val="-5"/>
        </w:rPr>
        <w:t> 學分)</w:t>
      </w:r>
      <w:r>
        <w:rPr/>
        <w:t>創意商品設計學程(20</w:t>
      </w:r>
      <w:r>
        <w:rPr>
          <w:spacing w:val="-4"/>
        </w:rPr>
        <w:t> 學分)</w:t>
      </w:r>
    </w:p>
    <w:p>
      <w:pPr>
        <w:pStyle w:val="Heading4"/>
        <w:spacing w:before="39"/>
        <w:ind w:left="428"/>
      </w:pPr>
      <w:r>
        <w:rPr>
          <w:b w:val="0"/>
        </w:rPr>
        <w:br w:type="column"/>
      </w:r>
      <w:r>
        <w:rPr>
          <w:color w:val="149DE0"/>
          <w:spacing w:val="-3"/>
        </w:rPr>
        <w:t>傳播學系</w:t>
      </w:r>
    </w:p>
    <w:p>
      <w:pPr>
        <w:pStyle w:val="BodyText"/>
        <w:spacing w:line="300" w:lineRule="exact"/>
        <w:ind w:left="428"/>
      </w:pPr>
      <w:r>
        <w:rPr/>
        <w:t>系核心學程(31</w:t>
      </w:r>
      <w:r>
        <w:rPr>
          <w:spacing w:val="-4"/>
        </w:rPr>
        <w:t> 學分)</w:t>
      </w:r>
    </w:p>
    <w:p>
      <w:pPr>
        <w:pStyle w:val="BodyText"/>
        <w:spacing w:line="163" w:lineRule="auto" w:before="32"/>
        <w:ind w:left="428" w:right="2146"/>
        <w:jc w:val="both"/>
      </w:pPr>
      <w:r>
        <w:rPr/>
        <w:t>數位媒體與智能創作學程(27</w:t>
      </w:r>
      <w:r>
        <w:rPr>
          <w:spacing w:val="-5"/>
        </w:rPr>
        <w:t> 學分)</w:t>
      </w:r>
      <w:r>
        <w:rPr/>
        <w:t>流行音樂傳播與策展學程(27</w:t>
      </w:r>
      <w:r>
        <w:rPr>
          <w:spacing w:val="-5"/>
        </w:rPr>
        <w:t> 學分)</w:t>
      </w:r>
      <w:r>
        <w:rPr/>
        <w:t>廣告公關與精準行銷學程(27</w:t>
      </w:r>
      <w:r>
        <w:rPr>
          <w:spacing w:val="-4"/>
        </w:rPr>
        <w:t> 學分)</w:t>
      </w:r>
    </w:p>
    <w:p>
      <w:pPr>
        <w:pStyle w:val="Heading4"/>
        <w:spacing w:before="77"/>
        <w:ind w:left="428"/>
      </w:pPr>
      <w:r>
        <w:rPr>
          <w:color w:val="149DE0"/>
          <w:spacing w:val="-2"/>
        </w:rPr>
        <w:t>資訊應用學系</w:t>
      </w:r>
    </w:p>
    <w:p>
      <w:pPr>
        <w:pStyle w:val="BodyText"/>
        <w:spacing w:line="300" w:lineRule="exact"/>
        <w:ind w:left="428"/>
      </w:pPr>
      <w:r>
        <w:rPr/>
        <w:t>系核心學程(33</w:t>
      </w:r>
      <w:r>
        <w:rPr>
          <w:spacing w:val="-4"/>
        </w:rPr>
        <w:t> 學分)</w:t>
      </w:r>
    </w:p>
    <w:p>
      <w:pPr>
        <w:pStyle w:val="BodyText"/>
        <w:spacing w:line="163" w:lineRule="auto" w:before="32"/>
        <w:ind w:left="428" w:right="2626"/>
      </w:pPr>
      <w:r>
        <w:rPr/>
        <w:t>數位遊戲開發學程(24 學分)</w:t>
      </w:r>
      <w:r>
        <w:rPr/>
        <w:t> 動畫與視覺特效學程(24</w:t>
      </w:r>
      <w:r>
        <w:rPr>
          <w:spacing w:val="-5"/>
        </w:rPr>
        <w:t> 學分)</w:t>
      </w:r>
    </w:p>
    <w:p>
      <w:pPr>
        <w:pStyle w:val="BodyText"/>
        <w:spacing w:line="163" w:lineRule="auto"/>
        <w:ind w:left="428" w:right="2146"/>
      </w:pPr>
      <w:r>
        <w:rPr/>
        <w:t>資訊系統與 AI 應用學程(24 學分)虛擬製作與互動科技學程(24</w:t>
      </w:r>
      <w:r>
        <w:rPr>
          <w:spacing w:val="-4"/>
        </w:rPr>
        <w:t> 學分)</w:t>
      </w:r>
    </w:p>
    <w:p>
      <w:pPr>
        <w:pStyle w:val="BodyText"/>
        <w:spacing w:after="0" w:line="163" w:lineRule="auto"/>
        <w:sectPr>
          <w:type w:val="continuous"/>
          <w:pgSz w:w="11910" w:h="16840"/>
          <w:pgMar w:top="1920" w:bottom="280" w:left="0" w:right="0"/>
          <w:cols w:num="2" w:equalWidth="0">
            <w:col w:w="5678" w:space="40"/>
            <w:col w:w="6192"/>
          </w:cols>
        </w:sectPr>
      </w:pPr>
    </w:p>
    <w:p>
      <w:pPr>
        <w:pStyle w:val="BodyText"/>
        <w:spacing w:before="11"/>
        <w:rPr>
          <w:sz w:val="19"/>
        </w:rPr>
      </w:pPr>
      <w:r>
        <w:rPr>
          <w:sz w:val="19"/>
        </w:rPr>
        <w:drawing>
          <wp:anchor distT="0" distB="0" distL="0" distR="0" allowOverlap="1" layoutInCell="1" locked="0" behindDoc="1" simplePos="0" relativeHeight="474031616">
            <wp:simplePos x="0" y="0"/>
            <wp:positionH relativeFrom="page">
              <wp:posOffset>0</wp:posOffset>
            </wp:positionH>
            <wp:positionV relativeFrom="page">
              <wp:posOffset>0</wp:posOffset>
            </wp:positionV>
            <wp:extent cx="7560564" cy="10692383"/>
            <wp:effectExtent l="0" t="0" r="0" b="0"/>
            <wp:wrapNone/>
            <wp:docPr id="96" name="Image 96"/>
            <wp:cNvGraphicFramePr>
              <a:graphicFrameLocks/>
            </wp:cNvGraphicFramePr>
            <a:graphic>
              <a:graphicData uri="http://schemas.openxmlformats.org/drawingml/2006/picture">
                <pic:pic>
                  <pic:nvPicPr>
                    <pic:cNvPr id="96" name="Image 96"/>
                    <pic:cNvPicPr/>
                  </pic:nvPicPr>
                  <pic:blipFill>
                    <a:blip r:embed="rId7" cstate="print"/>
                    <a:stretch>
                      <a:fillRect/>
                    </a:stretch>
                  </pic:blipFill>
                  <pic:spPr>
                    <a:xfrm>
                      <a:off x="0" y="0"/>
                      <a:ext cx="7560564" cy="10692383"/>
                    </a:xfrm>
                    <a:prstGeom prst="rect">
                      <a:avLst/>
                    </a:prstGeom>
                  </pic:spPr>
                </pic:pic>
              </a:graphicData>
            </a:graphic>
          </wp:anchor>
        </w:drawing>
      </w:r>
    </w:p>
    <w:p>
      <w:pPr>
        <w:pStyle w:val="BodyText"/>
        <w:spacing w:line="281" w:lineRule="exact"/>
        <w:ind w:left="1165"/>
        <w:rPr>
          <w:position w:val="-5"/>
          <w:sz w:val="20"/>
        </w:rPr>
      </w:pPr>
      <w:r>
        <w:rPr>
          <w:position w:val="-5"/>
          <w:sz w:val="20"/>
        </w:rPr>
        <mc:AlternateContent>
          <mc:Choice Requires="wps">
            <w:drawing>
              <wp:inline distT="0" distB="0" distL="0" distR="0">
                <wp:extent cx="5858510" cy="179070"/>
                <wp:effectExtent l="0" t="0" r="0" b="1905"/>
                <wp:docPr id="97" name="Group 97"/>
                <wp:cNvGraphicFramePr>
                  <a:graphicFrameLocks/>
                </wp:cNvGraphicFramePr>
                <a:graphic>
                  <a:graphicData uri="http://schemas.microsoft.com/office/word/2010/wordprocessingGroup">
                    <wpg:wgp>
                      <wpg:cNvPr id="97" name="Group 97"/>
                      <wpg:cNvGrpSpPr/>
                      <wpg:grpSpPr>
                        <a:xfrm>
                          <a:off x="0" y="0"/>
                          <a:ext cx="5858510" cy="179070"/>
                          <a:chExt cx="5858510" cy="179070"/>
                        </a:xfrm>
                      </wpg:grpSpPr>
                      <wps:wsp>
                        <wps:cNvPr id="98" name="Graphic 98"/>
                        <wps:cNvSpPr/>
                        <wps:spPr>
                          <a:xfrm>
                            <a:off x="2362102" y="8"/>
                            <a:ext cx="1177925" cy="179070"/>
                          </a:xfrm>
                          <a:custGeom>
                            <a:avLst/>
                            <a:gdLst/>
                            <a:ahLst/>
                            <a:cxnLst/>
                            <a:rect l="l" t="t" r="r" b="b"/>
                            <a:pathLst>
                              <a:path w="1177925" h="179070">
                                <a:moveTo>
                                  <a:pt x="1177429" y="89166"/>
                                </a:moveTo>
                                <a:lnTo>
                                  <a:pt x="1066177" y="52006"/>
                                </a:lnTo>
                                <a:lnTo>
                                  <a:pt x="1046543" y="47282"/>
                                </a:lnTo>
                                <a:lnTo>
                                  <a:pt x="1025906" y="45720"/>
                                </a:lnTo>
                                <a:lnTo>
                                  <a:pt x="1005230" y="47282"/>
                                </a:lnTo>
                                <a:lnTo>
                                  <a:pt x="985456" y="51993"/>
                                </a:lnTo>
                                <a:lnTo>
                                  <a:pt x="873950" y="89103"/>
                                </a:lnTo>
                                <a:lnTo>
                                  <a:pt x="626846" y="6400"/>
                                </a:lnTo>
                                <a:lnTo>
                                  <a:pt x="607098" y="1600"/>
                                </a:lnTo>
                                <a:lnTo>
                                  <a:pt x="586447" y="0"/>
                                </a:lnTo>
                                <a:lnTo>
                                  <a:pt x="565759" y="1600"/>
                                </a:lnTo>
                                <a:lnTo>
                                  <a:pt x="545884" y="6388"/>
                                </a:lnTo>
                                <a:lnTo>
                                  <a:pt x="300647" y="88379"/>
                                </a:lnTo>
                                <a:lnTo>
                                  <a:pt x="192443" y="52146"/>
                                </a:lnTo>
                                <a:lnTo>
                                  <a:pt x="172758" y="47358"/>
                                </a:lnTo>
                                <a:lnTo>
                                  <a:pt x="152044" y="45732"/>
                                </a:lnTo>
                                <a:lnTo>
                                  <a:pt x="131292" y="47294"/>
                                </a:lnTo>
                                <a:lnTo>
                                  <a:pt x="111480" y="51993"/>
                                </a:lnTo>
                                <a:lnTo>
                                  <a:pt x="0" y="89471"/>
                                </a:lnTo>
                                <a:lnTo>
                                  <a:pt x="111480" y="126631"/>
                                </a:lnTo>
                                <a:lnTo>
                                  <a:pt x="131292" y="131432"/>
                                </a:lnTo>
                                <a:lnTo>
                                  <a:pt x="152044" y="133032"/>
                                </a:lnTo>
                                <a:lnTo>
                                  <a:pt x="172758" y="131432"/>
                                </a:lnTo>
                                <a:lnTo>
                                  <a:pt x="192443" y="126631"/>
                                </a:lnTo>
                                <a:lnTo>
                                  <a:pt x="300837" y="90500"/>
                                </a:lnTo>
                                <a:lnTo>
                                  <a:pt x="545884" y="172415"/>
                                </a:lnTo>
                                <a:lnTo>
                                  <a:pt x="565759" y="177215"/>
                                </a:lnTo>
                                <a:lnTo>
                                  <a:pt x="586447" y="178816"/>
                                </a:lnTo>
                                <a:lnTo>
                                  <a:pt x="607098" y="177215"/>
                                </a:lnTo>
                                <a:lnTo>
                                  <a:pt x="626846" y="172415"/>
                                </a:lnTo>
                                <a:lnTo>
                                  <a:pt x="874674" y="89484"/>
                                </a:lnTo>
                                <a:lnTo>
                                  <a:pt x="985215" y="126479"/>
                                </a:lnTo>
                                <a:lnTo>
                                  <a:pt x="1005090" y="131279"/>
                                </a:lnTo>
                                <a:lnTo>
                                  <a:pt x="1025791" y="132880"/>
                                </a:lnTo>
                                <a:lnTo>
                                  <a:pt x="1046441" y="131279"/>
                                </a:lnTo>
                                <a:lnTo>
                                  <a:pt x="1066177"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99" name="Image 99"/>
                          <pic:cNvPicPr/>
                        </pic:nvPicPr>
                        <pic:blipFill>
                          <a:blip r:embed="rId26" cstate="print"/>
                          <a:stretch>
                            <a:fillRect/>
                          </a:stretch>
                        </pic:blipFill>
                        <pic:spPr>
                          <a:xfrm>
                            <a:off x="2890388" y="51617"/>
                            <a:ext cx="116404" cy="75548"/>
                          </a:xfrm>
                          <a:prstGeom prst="rect">
                            <a:avLst/>
                          </a:prstGeom>
                        </pic:spPr>
                      </pic:pic>
                      <wps:wsp>
                        <wps:cNvPr id="100" name="Graphic 100"/>
                        <wps:cNvSpPr/>
                        <wps:spPr>
                          <a:xfrm>
                            <a:off x="317034" y="68220"/>
                            <a:ext cx="3103880" cy="42545"/>
                          </a:xfrm>
                          <a:custGeom>
                            <a:avLst/>
                            <a:gdLst/>
                            <a:ahLst/>
                            <a:cxnLst/>
                            <a:rect l="l" t="t" r="r" b="b"/>
                            <a:pathLst>
                              <a:path w="3103880" h="42545">
                                <a:moveTo>
                                  <a:pt x="2102332" y="25133"/>
                                </a:moveTo>
                                <a:lnTo>
                                  <a:pt x="2102091" y="17208"/>
                                </a:lnTo>
                                <a:lnTo>
                                  <a:pt x="2096922" y="13855"/>
                                </a:lnTo>
                                <a:lnTo>
                                  <a:pt x="4927" y="13855"/>
                                </a:lnTo>
                                <a:lnTo>
                                  <a:pt x="0" y="17208"/>
                                </a:lnTo>
                                <a:lnTo>
                                  <a:pt x="0" y="25133"/>
                                </a:lnTo>
                                <a:lnTo>
                                  <a:pt x="4927" y="28473"/>
                                </a:lnTo>
                                <a:lnTo>
                                  <a:pt x="2091067" y="28473"/>
                                </a:lnTo>
                                <a:lnTo>
                                  <a:pt x="2097392" y="28486"/>
                                </a:lnTo>
                                <a:lnTo>
                                  <a:pt x="2102332" y="25133"/>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511" y="21170"/>
                                </a:moveTo>
                                <a:lnTo>
                                  <a:pt x="3100946" y="12915"/>
                                </a:lnTo>
                                <a:lnTo>
                                  <a:pt x="3093974" y="6197"/>
                                </a:lnTo>
                                <a:lnTo>
                                  <a:pt x="3083610" y="1663"/>
                                </a:lnTo>
                                <a:lnTo>
                                  <a:pt x="3070885" y="0"/>
                                </a:lnTo>
                                <a:lnTo>
                                  <a:pt x="3058261" y="1663"/>
                                </a:lnTo>
                                <a:lnTo>
                                  <a:pt x="3047885" y="6197"/>
                                </a:lnTo>
                                <a:lnTo>
                                  <a:pt x="3040850" y="12915"/>
                                </a:lnTo>
                                <a:lnTo>
                                  <a:pt x="3038259" y="21170"/>
                                </a:lnTo>
                                <a:lnTo>
                                  <a:pt x="3040850" y="29438"/>
                                </a:lnTo>
                                <a:lnTo>
                                  <a:pt x="3047885" y="36156"/>
                                </a:lnTo>
                                <a:lnTo>
                                  <a:pt x="3058261" y="40690"/>
                                </a:lnTo>
                                <a:lnTo>
                                  <a:pt x="3070885" y="42354"/>
                                </a:lnTo>
                                <a:lnTo>
                                  <a:pt x="3083610" y="40690"/>
                                </a:lnTo>
                                <a:lnTo>
                                  <a:pt x="3093974" y="36156"/>
                                </a:lnTo>
                                <a:lnTo>
                                  <a:pt x="3100946" y="29438"/>
                                </a:lnTo>
                                <a:lnTo>
                                  <a:pt x="3103511" y="21170"/>
                                </a:lnTo>
                                <a:close/>
                              </a:path>
                            </a:pathLst>
                          </a:custGeom>
                          <a:solidFill>
                            <a:srgbClr val="EAB878"/>
                          </a:solidFill>
                        </wps:spPr>
                        <wps:bodyPr wrap="square" lIns="0" tIns="0" rIns="0" bIns="0" rtlCol="0">
                          <a:prstTxWarp prst="textNoShape">
                            <a:avLst/>
                          </a:prstTxWarp>
                          <a:noAutofit/>
                        </wps:bodyPr>
                      </wps:wsp>
                      <pic:pic>
                        <pic:nvPicPr>
                          <pic:cNvPr id="101" name="Image 101"/>
                          <pic:cNvPicPr/>
                        </pic:nvPicPr>
                        <pic:blipFill>
                          <a:blip r:embed="rId27" cstate="print"/>
                          <a:stretch>
                            <a:fillRect/>
                          </a:stretch>
                        </pic:blipFill>
                        <pic:spPr>
                          <a:xfrm>
                            <a:off x="0" y="55101"/>
                            <a:ext cx="363952" cy="68541"/>
                          </a:xfrm>
                          <a:prstGeom prst="rect">
                            <a:avLst/>
                          </a:prstGeom>
                        </pic:spPr>
                      </pic:pic>
                      <wps:wsp>
                        <wps:cNvPr id="102" name="Graphic 102"/>
                        <wps:cNvSpPr/>
                        <wps:spPr>
                          <a:xfrm>
                            <a:off x="3454810" y="82071"/>
                            <a:ext cx="2085975" cy="15240"/>
                          </a:xfrm>
                          <a:custGeom>
                            <a:avLst/>
                            <a:gdLst/>
                            <a:ahLst/>
                            <a:cxnLst/>
                            <a:rect l="l" t="t" r="r" b="b"/>
                            <a:pathLst>
                              <a:path w="2085975" h="15240">
                                <a:moveTo>
                                  <a:pt x="2080735" y="0"/>
                                </a:moveTo>
                                <a:lnTo>
                                  <a:pt x="5163" y="0"/>
                                </a:lnTo>
                                <a:lnTo>
                                  <a:pt x="0" y="3350"/>
                                </a:lnTo>
                                <a:lnTo>
                                  <a:pt x="0" y="11271"/>
                                </a:lnTo>
                                <a:lnTo>
                                  <a:pt x="5163" y="14622"/>
                                </a:lnTo>
                                <a:lnTo>
                                  <a:pt x="2074634" y="14622"/>
                                </a:lnTo>
                                <a:lnTo>
                                  <a:pt x="2080735" y="14622"/>
                                </a:lnTo>
                                <a:lnTo>
                                  <a:pt x="2085898" y="11271"/>
                                </a:lnTo>
                                <a:lnTo>
                                  <a:pt x="2085898" y="3351"/>
                                </a:lnTo>
                                <a:lnTo>
                                  <a:pt x="2080735" y="0"/>
                                </a:lnTo>
                                <a:close/>
                              </a:path>
                            </a:pathLst>
                          </a:custGeom>
                          <a:solidFill>
                            <a:srgbClr val="EAB878"/>
                          </a:solidFill>
                        </wps:spPr>
                        <wps:bodyPr wrap="square" lIns="0" tIns="0" rIns="0" bIns="0" rtlCol="0">
                          <a:prstTxWarp prst="textNoShape">
                            <a:avLst/>
                          </a:prstTxWarp>
                          <a:noAutofit/>
                        </wps:bodyPr>
                      </wps:wsp>
                      <pic:pic>
                        <pic:nvPicPr>
                          <pic:cNvPr id="103" name="Image 103"/>
                          <pic:cNvPicPr/>
                        </pic:nvPicPr>
                        <pic:blipFill>
                          <a:blip r:embed="rId28" cstate="print"/>
                          <a:stretch>
                            <a:fillRect/>
                          </a:stretch>
                        </pic:blipFill>
                        <pic:spPr>
                          <a:xfrm>
                            <a:off x="5493770" y="55120"/>
                            <a:ext cx="364231" cy="68541"/>
                          </a:xfrm>
                          <a:prstGeom prst="rect">
                            <a:avLst/>
                          </a:prstGeom>
                        </pic:spPr>
                      </pic:pic>
                    </wpg:wgp>
                  </a:graphicData>
                </a:graphic>
              </wp:inline>
            </w:drawing>
          </mc:Choice>
          <mc:Fallback>
            <w:pict>
              <v:group style="width:461.3pt;height:14.1pt;mso-position-horizontal-relative:char;mso-position-vertical-relative:line" id="docshapegroup81" coordorigin="0,0" coordsize="9226,282">
                <v:shape style="position:absolute;left:3719;top:0;width:1855;height:282" id="docshape82" coordorigin="3720,0" coordsize="1855,282" path="m5574,140l5399,82,5368,74,5335,72,5303,74,5272,82,5096,140,4707,10,4676,3,4643,0,4611,3,4580,10,4193,139,4023,82,3992,75,3959,72,3927,74,3895,82,3720,141,3895,199,3927,207,3959,210,3992,207,4023,199,4194,143,4580,272,4611,279,4643,282,4676,279,4707,272,5097,141,5271,199,5303,207,5335,209,5368,207,5399,199,5574,140xe" filled="true" fillcolor="#eab878" stroked="false">
                  <v:path arrowok="t"/>
                  <v:fill type="solid"/>
                </v:shape>
                <v:shape style="position:absolute;left:4551;top:81;width:184;height:119" type="#_x0000_t75" id="docshape83" stroked="false">
                  <v:imagedata r:id="rId26" o:title=""/>
                </v:shape>
                <v:shape style="position:absolute;left:499;top:107;width:4888;height:67" id="docshape84" coordorigin="499,107" coordsize="4888,67" path="m3810,147l3810,135,3802,129,507,129,499,135,499,147,507,152,3792,152,3802,152,3810,147xm4011,141l4007,128,3996,117,3979,110,3959,107,3939,110,3923,117,3912,128,3908,141,3912,154,3923,164,3939,172,3959,174,3979,172,3996,164,4007,154,4011,141xm5387,141l5383,128,5372,117,5355,110,5335,107,5315,110,5299,117,5288,128,5284,141,5288,154,5299,164,5315,172,5335,174,5355,172,5372,164,5383,154,5387,141xe" filled="true" fillcolor="#eab878" stroked="false">
                  <v:path arrowok="t"/>
                  <v:fill type="solid"/>
                </v:shape>
                <v:shape style="position:absolute;left:0;top:86;width:574;height:108" type="#_x0000_t75" id="docshape85" stroked="false">
                  <v:imagedata r:id="rId27" o:title=""/>
                </v:shape>
                <v:shape style="position:absolute;left:5440;top:129;width:3285;height:24" id="docshape86" coordorigin="5441,129" coordsize="3285,24" path="m8717,129l5449,129,5441,135,5441,147,5449,152,8708,152,8717,152,8726,147,8726,135,8717,129xe" filled="true" fillcolor="#eab878" stroked="false">
                  <v:path arrowok="t"/>
                  <v:fill type="solid"/>
                </v:shape>
                <v:shape style="position:absolute;left:8651;top:86;width:574;height:108" type="#_x0000_t75" id="docshape87" stroked="false">
                  <v:imagedata r:id="rId28" o:title=""/>
                </v:shape>
              </v:group>
            </w:pict>
          </mc:Fallback>
        </mc:AlternateContent>
      </w:r>
      <w:r>
        <w:rPr>
          <w:position w:val="-5"/>
          <w:sz w:val="20"/>
        </w:rPr>
      </w:r>
    </w:p>
    <w:p>
      <w:pPr>
        <w:pStyle w:val="BodyText"/>
        <w:spacing w:before="10"/>
        <w:rPr>
          <w:sz w:val="16"/>
        </w:rPr>
      </w:pPr>
      <w:r>
        <w:rPr>
          <w:sz w:val="16"/>
        </w:rPr>
        <mc:AlternateContent>
          <mc:Choice Requires="wps">
            <w:drawing>
              <wp:anchor distT="0" distB="0" distL="0" distR="0" allowOverlap="1" layoutInCell="1" locked="0" behindDoc="1" simplePos="0" relativeHeight="487603712">
                <wp:simplePos x="0" y="0"/>
                <wp:positionH relativeFrom="page">
                  <wp:posOffset>2435860</wp:posOffset>
                </wp:positionH>
                <wp:positionV relativeFrom="paragraph">
                  <wp:posOffset>208492</wp:posOffset>
                </wp:positionV>
                <wp:extent cx="2605405" cy="367030"/>
                <wp:effectExtent l="0" t="0" r="0" b="0"/>
                <wp:wrapTopAndBottom/>
                <wp:docPr id="104" name="Group 104"/>
                <wp:cNvGraphicFramePr>
                  <a:graphicFrameLocks/>
                </wp:cNvGraphicFramePr>
                <a:graphic>
                  <a:graphicData uri="http://schemas.microsoft.com/office/word/2010/wordprocessingGroup">
                    <wpg:wgp>
                      <wpg:cNvPr id="104" name="Group 104"/>
                      <wpg:cNvGrpSpPr/>
                      <wpg:grpSpPr>
                        <a:xfrm>
                          <a:off x="0" y="0"/>
                          <a:ext cx="2605405" cy="367030"/>
                          <a:chExt cx="2605405" cy="367030"/>
                        </a:xfrm>
                      </wpg:grpSpPr>
                      <wps:wsp>
                        <wps:cNvPr id="105" name="Graphic 105"/>
                        <wps:cNvSpPr/>
                        <wps:spPr>
                          <a:xfrm>
                            <a:off x="6350" y="6350"/>
                            <a:ext cx="2592705" cy="354330"/>
                          </a:xfrm>
                          <a:custGeom>
                            <a:avLst/>
                            <a:gdLst/>
                            <a:ahLst/>
                            <a:cxnLst/>
                            <a:rect l="l" t="t" r="r" b="b"/>
                            <a:pathLst>
                              <a:path w="2592705" h="354330">
                                <a:moveTo>
                                  <a:pt x="2533650" y="0"/>
                                </a:moveTo>
                                <a:lnTo>
                                  <a:pt x="59055" y="0"/>
                                </a:lnTo>
                                <a:lnTo>
                                  <a:pt x="36058" y="4637"/>
                                </a:lnTo>
                                <a:lnTo>
                                  <a:pt x="17287" y="17287"/>
                                </a:lnTo>
                                <a:lnTo>
                                  <a:pt x="4637" y="36058"/>
                                </a:lnTo>
                                <a:lnTo>
                                  <a:pt x="0" y="59054"/>
                                </a:lnTo>
                                <a:lnTo>
                                  <a:pt x="0" y="295274"/>
                                </a:lnTo>
                                <a:lnTo>
                                  <a:pt x="4637" y="318271"/>
                                </a:lnTo>
                                <a:lnTo>
                                  <a:pt x="17287" y="337042"/>
                                </a:lnTo>
                                <a:lnTo>
                                  <a:pt x="36058" y="349692"/>
                                </a:lnTo>
                                <a:lnTo>
                                  <a:pt x="59055" y="354329"/>
                                </a:lnTo>
                                <a:lnTo>
                                  <a:pt x="2533650" y="354329"/>
                                </a:lnTo>
                                <a:lnTo>
                                  <a:pt x="2556646" y="349692"/>
                                </a:lnTo>
                                <a:lnTo>
                                  <a:pt x="2575417" y="337042"/>
                                </a:lnTo>
                                <a:lnTo>
                                  <a:pt x="2588067" y="318271"/>
                                </a:lnTo>
                                <a:lnTo>
                                  <a:pt x="2592705" y="295274"/>
                                </a:lnTo>
                                <a:lnTo>
                                  <a:pt x="2592705" y="59054"/>
                                </a:lnTo>
                                <a:lnTo>
                                  <a:pt x="2588067" y="36058"/>
                                </a:lnTo>
                                <a:lnTo>
                                  <a:pt x="2575417" y="17287"/>
                                </a:lnTo>
                                <a:lnTo>
                                  <a:pt x="2556646" y="4637"/>
                                </a:lnTo>
                                <a:lnTo>
                                  <a:pt x="2533650" y="0"/>
                                </a:lnTo>
                                <a:close/>
                              </a:path>
                            </a:pathLst>
                          </a:custGeom>
                          <a:solidFill>
                            <a:srgbClr val="379937"/>
                          </a:solidFill>
                        </wps:spPr>
                        <wps:bodyPr wrap="square" lIns="0" tIns="0" rIns="0" bIns="0" rtlCol="0">
                          <a:prstTxWarp prst="textNoShape">
                            <a:avLst/>
                          </a:prstTxWarp>
                          <a:noAutofit/>
                        </wps:bodyPr>
                      </wps:wsp>
                      <wps:wsp>
                        <wps:cNvPr id="106" name="Graphic 106"/>
                        <wps:cNvSpPr/>
                        <wps:spPr>
                          <a:xfrm>
                            <a:off x="6350" y="6350"/>
                            <a:ext cx="2592705" cy="354330"/>
                          </a:xfrm>
                          <a:custGeom>
                            <a:avLst/>
                            <a:gdLst/>
                            <a:ahLst/>
                            <a:cxnLst/>
                            <a:rect l="l" t="t" r="r" b="b"/>
                            <a:pathLst>
                              <a:path w="2592705" h="354330">
                                <a:moveTo>
                                  <a:pt x="0" y="59054"/>
                                </a:moveTo>
                                <a:lnTo>
                                  <a:pt x="4637" y="36058"/>
                                </a:lnTo>
                                <a:lnTo>
                                  <a:pt x="17287" y="17287"/>
                                </a:lnTo>
                                <a:lnTo>
                                  <a:pt x="36058" y="4637"/>
                                </a:lnTo>
                                <a:lnTo>
                                  <a:pt x="59055" y="0"/>
                                </a:lnTo>
                                <a:lnTo>
                                  <a:pt x="2533650" y="0"/>
                                </a:lnTo>
                                <a:lnTo>
                                  <a:pt x="2556646" y="4637"/>
                                </a:lnTo>
                                <a:lnTo>
                                  <a:pt x="2575417" y="17287"/>
                                </a:lnTo>
                                <a:lnTo>
                                  <a:pt x="2588067" y="36058"/>
                                </a:lnTo>
                                <a:lnTo>
                                  <a:pt x="2592705" y="59054"/>
                                </a:lnTo>
                                <a:lnTo>
                                  <a:pt x="2592705" y="295274"/>
                                </a:lnTo>
                                <a:lnTo>
                                  <a:pt x="2588067" y="318271"/>
                                </a:lnTo>
                                <a:lnTo>
                                  <a:pt x="2575417" y="337042"/>
                                </a:lnTo>
                                <a:lnTo>
                                  <a:pt x="2556646" y="349692"/>
                                </a:lnTo>
                                <a:lnTo>
                                  <a:pt x="2533650" y="354329"/>
                                </a:lnTo>
                                <a:lnTo>
                                  <a:pt x="59055" y="354329"/>
                                </a:lnTo>
                                <a:lnTo>
                                  <a:pt x="36058" y="349692"/>
                                </a:lnTo>
                                <a:lnTo>
                                  <a:pt x="17287" y="337042"/>
                                </a:lnTo>
                                <a:lnTo>
                                  <a:pt x="4637" y="318271"/>
                                </a:lnTo>
                                <a:lnTo>
                                  <a:pt x="0" y="295274"/>
                                </a:lnTo>
                                <a:lnTo>
                                  <a:pt x="0" y="59054"/>
                                </a:lnTo>
                                <a:close/>
                              </a:path>
                            </a:pathLst>
                          </a:custGeom>
                          <a:ln w="12699">
                            <a:solidFill>
                              <a:srgbClr val="379937"/>
                            </a:solidFill>
                            <a:prstDash val="solid"/>
                          </a:ln>
                        </wps:spPr>
                        <wps:bodyPr wrap="square" lIns="0" tIns="0" rIns="0" bIns="0" rtlCol="0">
                          <a:prstTxWarp prst="textNoShape">
                            <a:avLst/>
                          </a:prstTxWarp>
                          <a:noAutofit/>
                        </wps:bodyPr>
                      </wps:wsp>
                      <wps:wsp>
                        <wps:cNvPr id="107" name="Textbox 107"/>
                        <wps:cNvSpPr txBox="1"/>
                        <wps:spPr>
                          <a:xfrm>
                            <a:off x="15018" y="12700"/>
                            <a:ext cx="2575560" cy="341630"/>
                          </a:xfrm>
                          <a:prstGeom prst="rect">
                            <a:avLst/>
                          </a:prstGeom>
                        </wps:spPr>
                        <wps:txbx>
                          <w:txbxContent>
                            <w:p>
                              <w:pPr>
                                <w:spacing w:before="113"/>
                                <w:ind w:left="898" w:right="0" w:firstLine="0"/>
                                <w:jc w:val="left"/>
                                <w:rPr>
                                  <w:rFonts w:ascii="SimSun" w:eastAsia="SimSun"/>
                                  <w:sz w:val="24"/>
                                </w:rPr>
                              </w:pPr>
                              <w:r>
                                <w:rPr>
                                  <w:rFonts w:ascii="SimSun" w:eastAsia="SimSun"/>
                                  <w:color w:val="FFFFFF"/>
                                  <w:spacing w:val="-1"/>
                                  <w:sz w:val="24"/>
                                </w:rPr>
                                <w:t>佛教學院 跨領域學程</w:t>
                              </w:r>
                            </w:p>
                          </w:txbxContent>
                        </wps:txbx>
                        <wps:bodyPr wrap="square" lIns="0" tIns="0" rIns="0" bIns="0" rtlCol="0">
                          <a:noAutofit/>
                        </wps:bodyPr>
                      </wps:wsp>
                    </wpg:wgp>
                  </a:graphicData>
                </a:graphic>
              </wp:anchor>
            </w:drawing>
          </mc:Choice>
          <mc:Fallback>
            <w:pict>
              <v:group style="position:absolute;margin-left:191.800003pt;margin-top:16.416718pt;width:205.15pt;height:28.9pt;mso-position-horizontal-relative:page;mso-position-vertical-relative:paragraph;z-index:-15712768;mso-wrap-distance-left:0;mso-wrap-distance-right:0" id="docshapegroup88" coordorigin="3836,328" coordsize="4103,578">
                <v:shape style="position:absolute;left:3846;top:338;width:4083;height:558" id="docshape89" coordorigin="3846,338" coordsize="4083,558" path="m7836,338l3939,338,3903,346,3873,366,3853,395,3846,431,3846,803,3853,840,3873,869,3903,889,3939,896,7836,896,7872,889,7902,869,7922,840,7929,803,7929,431,7922,395,7902,366,7872,346,7836,338xe" filled="true" fillcolor="#379937" stroked="false">
                  <v:path arrowok="t"/>
                  <v:fill type="solid"/>
                </v:shape>
                <v:shape style="position:absolute;left:3846;top:338;width:4083;height:558" id="docshape90" coordorigin="3846,338" coordsize="4083,558" path="m3846,431l3853,395,3873,366,3903,346,3939,338,7836,338,7872,346,7902,366,7922,395,7929,431,7929,803,7922,840,7902,869,7872,889,7836,896,3939,896,3903,889,3873,869,3853,840,3846,803,3846,431xe" filled="false" stroked="true" strokeweight="1.0pt" strokecolor="#379937">
                  <v:path arrowok="t"/>
                  <v:stroke dashstyle="solid"/>
                </v:shape>
                <v:shape style="position:absolute;left:3859;top:348;width:4056;height:538" type="#_x0000_t202" id="docshape91" filled="false" stroked="false">
                  <v:textbox inset="0,0,0,0">
                    <w:txbxContent>
                      <w:p>
                        <w:pPr>
                          <w:spacing w:before="113"/>
                          <w:ind w:left="898" w:right="0" w:firstLine="0"/>
                          <w:jc w:val="left"/>
                          <w:rPr>
                            <w:rFonts w:ascii="SimSun" w:eastAsia="SimSun"/>
                            <w:sz w:val="24"/>
                          </w:rPr>
                        </w:pPr>
                        <w:r>
                          <w:rPr>
                            <w:rFonts w:ascii="SimSun" w:eastAsia="SimSun"/>
                            <w:color w:val="FFFFFF"/>
                            <w:spacing w:val="-1"/>
                            <w:sz w:val="24"/>
                          </w:rPr>
                          <w:t>佛教學院 跨領域學程</w:t>
                        </w:r>
                      </w:p>
                    </w:txbxContent>
                  </v:textbox>
                  <w10:wrap type="none"/>
                </v:shape>
                <w10:wrap type="topAndBottom"/>
              </v:group>
            </w:pict>
          </mc:Fallback>
        </mc:AlternateContent>
      </w:r>
    </w:p>
    <w:p>
      <w:pPr>
        <w:pStyle w:val="BodyText"/>
        <w:spacing w:before="215"/>
        <w:ind w:left="3247"/>
        <w:rPr>
          <w:rFonts w:ascii="SimSun" w:eastAsia="SimSun"/>
        </w:rPr>
      </w:pPr>
      <w:r>
        <w:rPr>
          <w:rFonts w:ascii="SimSun" w:eastAsia="SimSun"/>
          <w:color w:val="379937"/>
        </w:rPr>
        <w:t>AI</w:t>
      </w:r>
      <w:r>
        <w:rPr>
          <w:rFonts w:ascii="SimSun" w:eastAsia="SimSun"/>
          <w:color w:val="379937"/>
          <w:spacing w:val="-18"/>
        </w:rPr>
        <w:t> 暨永續學程 </w:t>
      </w:r>
      <w:r>
        <w:rPr>
          <w:rFonts w:ascii="SimSun" w:eastAsia="SimSun"/>
          <w:color w:val="379937"/>
        </w:rPr>
        <w:t>12</w:t>
      </w:r>
      <w:r>
        <w:rPr>
          <w:rFonts w:ascii="SimSun" w:eastAsia="SimSun"/>
          <w:color w:val="379937"/>
          <w:spacing w:val="-13"/>
        </w:rPr>
        <w:t> 學分 銜接就業學程 </w:t>
      </w:r>
      <w:r>
        <w:rPr>
          <w:rFonts w:ascii="SimSun" w:eastAsia="SimSun"/>
          <w:color w:val="379937"/>
        </w:rPr>
        <w:t>12</w:t>
      </w:r>
      <w:r>
        <w:rPr>
          <w:rFonts w:ascii="SimSun" w:eastAsia="SimSun"/>
          <w:color w:val="379937"/>
          <w:spacing w:val="-24"/>
        </w:rPr>
        <w:t> 學分</w:t>
      </w:r>
    </w:p>
    <w:p>
      <w:pPr>
        <w:pStyle w:val="Heading4"/>
        <w:spacing w:before="122"/>
        <w:ind w:left="4097"/>
      </w:pPr>
      <w:r>
        <w:rPr>
          <w:color w:val="379937"/>
          <w:spacing w:val="-3"/>
        </w:rPr>
        <w:t>佛教學系</w:t>
      </w:r>
    </w:p>
    <w:p>
      <w:pPr>
        <w:pStyle w:val="BodyText"/>
        <w:spacing w:line="300" w:lineRule="exact"/>
        <w:ind w:left="4097"/>
      </w:pPr>
      <w:r>
        <w:rPr/>
        <w:t>系核心學程(32</w:t>
      </w:r>
      <w:r>
        <w:rPr>
          <w:spacing w:val="-4"/>
        </w:rPr>
        <w:t> 學分)</w:t>
      </w:r>
    </w:p>
    <w:p>
      <w:pPr>
        <w:pStyle w:val="BodyText"/>
        <w:spacing w:line="300" w:lineRule="exact"/>
        <w:ind w:left="4097"/>
      </w:pPr>
      <w:r>
        <w:rPr/>
        <w:t>佛教經典與思想學程(20</w:t>
      </w:r>
      <w:r>
        <w:rPr>
          <w:spacing w:val="-4"/>
        </w:rPr>
        <w:t> 學分)</w:t>
      </w:r>
    </w:p>
    <w:p>
      <w:pPr>
        <w:pStyle w:val="BodyText"/>
        <w:spacing w:line="371" w:lineRule="exact"/>
        <w:ind w:left="4097"/>
      </w:pPr>
      <w:r>
        <w:rPr/>
        <w:t>佛教文化與身心療癒學程(20</w:t>
      </w:r>
      <w:r>
        <w:rPr>
          <w:spacing w:val="-4"/>
        </w:rPr>
        <w:t> 學分)</w:t>
      </w:r>
    </w:p>
    <w:p>
      <w:pPr>
        <w:pStyle w:val="BodyText"/>
        <w:spacing w:before="2"/>
        <w:rPr>
          <w:sz w:val="18"/>
        </w:rPr>
      </w:pPr>
      <w:r>
        <w:rPr>
          <w:sz w:val="18"/>
        </w:rPr>
        <mc:AlternateContent>
          <mc:Choice Requires="wps">
            <w:drawing>
              <wp:anchor distT="0" distB="0" distL="0" distR="0" allowOverlap="1" layoutInCell="1" locked="0" behindDoc="1" simplePos="0" relativeHeight="487604224">
                <wp:simplePos x="0" y="0"/>
                <wp:positionH relativeFrom="page">
                  <wp:posOffset>740062</wp:posOffset>
                </wp:positionH>
                <wp:positionV relativeFrom="paragraph">
                  <wp:posOffset>227226</wp:posOffset>
                </wp:positionV>
                <wp:extent cx="5858510" cy="179070"/>
                <wp:effectExtent l="0" t="0" r="0" b="0"/>
                <wp:wrapTopAndBottom/>
                <wp:docPr id="108" name="Group 108"/>
                <wp:cNvGraphicFramePr>
                  <a:graphicFrameLocks/>
                </wp:cNvGraphicFramePr>
                <a:graphic>
                  <a:graphicData uri="http://schemas.microsoft.com/office/word/2010/wordprocessingGroup">
                    <wpg:wgp>
                      <wpg:cNvPr id="108" name="Group 108"/>
                      <wpg:cNvGrpSpPr/>
                      <wpg:grpSpPr>
                        <a:xfrm>
                          <a:off x="0" y="0"/>
                          <a:ext cx="5858510" cy="179070"/>
                          <a:chExt cx="5858510" cy="179070"/>
                        </a:xfrm>
                      </wpg:grpSpPr>
                      <wps:wsp>
                        <wps:cNvPr id="109" name="Graphic 109"/>
                        <wps:cNvSpPr/>
                        <wps:spPr>
                          <a:xfrm>
                            <a:off x="2362102" y="8"/>
                            <a:ext cx="1177925" cy="179070"/>
                          </a:xfrm>
                          <a:custGeom>
                            <a:avLst/>
                            <a:gdLst/>
                            <a:ahLst/>
                            <a:cxnLst/>
                            <a:rect l="l" t="t" r="r" b="b"/>
                            <a:pathLst>
                              <a:path w="1177925" h="179070">
                                <a:moveTo>
                                  <a:pt x="1177429" y="89166"/>
                                </a:moveTo>
                                <a:lnTo>
                                  <a:pt x="1066177" y="51993"/>
                                </a:lnTo>
                                <a:lnTo>
                                  <a:pt x="1046543" y="47282"/>
                                </a:lnTo>
                                <a:lnTo>
                                  <a:pt x="1025906" y="45720"/>
                                </a:lnTo>
                                <a:lnTo>
                                  <a:pt x="1005230" y="47282"/>
                                </a:lnTo>
                                <a:lnTo>
                                  <a:pt x="985456" y="51993"/>
                                </a:lnTo>
                                <a:lnTo>
                                  <a:pt x="873950" y="89103"/>
                                </a:lnTo>
                                <a:lnTo>
                                  <a:pt x="626846" y="6388"/>
                                </a:lnTo>
                                <a:lnTo>
                                  <a:pt x="607098" y="1600"/>
                                </a:lnTo>
                                <a:lnTo>
                                  <a:pt x="586447" y="0"/>
                                </a:lnTo>
                                <a:lnTo>
                                  <a:pt x="565759" y="1600"/>
                                </a:lnTo>
                                <a:lnTo>
                                  <a:pt x="545884" y="6388"/>
                                </a:lnTo>
                                <a:lnTo>
                                  <a:pt x="300647" y="88379"/>
                                </a:lnTo>
                                <a:lnTo>
                                  <a:pt x="192443" y="52146"/>
                                </a:lnTo>
                                <a:lnTo>
                                  <a:pt x="172758" y="47358"/>
                                </a:lnTo>
                                <a:lnTo>
                                  <a:pt x="152044" y="45732"/>
                                </a:lnTo>
                                <a:lnTo>
                                  <a:pt x="131292" y="47294"/>
                                </a:lnTo>
                                <a:lnTo>
                                  <a:pt x="111480" y="51993"/>
                                </a:lnTo>
                                <a:lnTo>
                                  <a:pt x="0" y="89471"/>
                                </a:lnTo>
                                <a:lnTo>
                                  <a:pt x="111480" y="126631"/>
                                </a:lnTo>
                                <a:lnTo>
                                  <a:pt x="131292" y="131432"/>
                                </a:lnTo>
                                <a:lnTo>
                                  <a:pt x="152044" y="133032"/>
                                </a:lnTo>
                                <a:lnTo>
                                  <a:pt x="172758" y="131432"/>
                                </a:lnTo>
                                <a:lnTo>
                                  <a:pt x="192443" y="126631"/>
                                </a:lnTo>
                                <a:lnTo>
                                  <a:pt x="300837" y="90500"/>
                                </a:lnTo>
                                <a:lnTo>
                                  <a:pt x="545884" y="172415"/>
                                </a:lnTo>
                                <a:lnTo>
                                  <a:pt x="565759" y="177215"/>
                                </a:lnTo>
                                <a:lnTo>
                                  <a:pt x="586447" y="178816"/>
                                </a:lnTo>
                                <a:lnTo>
                                  <a:pt x="607098" y="177215"/>
                                </a:lnTo>
                                <a:lnTo>
                                  <a:pt x="626846" y="172415"/>
                                </a:lnTo>
                                <a:lnTo>
                                  <a:pt x="874674" y="89484"/>
                                </a:lnTo>
                                <a:lnTo>
                                  <a:pt x="985215" y="126479"/>
                                </a:lnTo>
                                <a:lnTo>
                                  <a:pt x="1005090" y="131279"/>
                                </a:lnTo>
                                <a:lnTo>
                                  <a:pt x="1025791" y="132880"/>
                                </a:lnTo>
                                <a:lnTo>
                                  <a:pt x="1046441" y="131279"/>
                                </a:lnTo>
                                <a:lnTo>
                                  <a:pt x="1066177"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110" name="Image 110"/>
                          <pic:cNvPicPr/>
                        </pic:nvPicPr>
                        <pic:blipFill>
                          <a:blip r:embed="rId13" cstate="print"/>
                          <a:stretch>
                            <a:fillRect/>
                          </a:stretch>
                        </pic:blipFill>
                        <pic:spPr>
                          <a:xfrm>
                            <a:off x="2890388" y="51617"/>
                            <a:ext cx="116404" cy="75548"/>
                          </a:xfrm>
                          <a:prstGeom prst="rect">
                            <a:avLst/>
                          </a:prstGeom>
                        </pic:spPr>
                      </pic:pic>
                      <wps:wsp>
                        <wps:cNvPr id="111" name="Graphic 111"/>
                        <wps:cNvSpPr/>
                        <wps:spPr>
                          <a:xfrm>
                            <a:off x="317034" y="68220"/>
                            <a:ext cx="3103880" cy="42545"/>
                          </a:xfrm>
                          <a:custGeom>
                            <a:avLst/>
                            <a:gdLst/>
                            <a:ahLst/>
                            <a:cxnLst/>
                            <a:rect l="l" t="t" r="r" b="b"/>
                            <a:pathLst>
                              <a:path w="3103880" h="42545">
                                <a:moveTo>
                                  <a:pt x="2102332" y="25133"/>
                                </a:moveTo>
                                <a:lnTo>
                                  <a:pt x="2102091" y="17208"/>
                                </a:lnTo>
                                <a:lnTo>
                                  <a:pt x="2096922" y="13855"/>
                                </a:lnTo>
                                <a:lnTo>
                                  <a:pt x="4927" y="13855"/>
                                </a:lnTo>
                                <a:lnTo>
                                  <a:pt x="0" y="17208"/>
                                </a:lnTo>
                                <a:lnTo>
                                  <a:pt x="0" y="25133"/>
                                </a:lnTo>
                                <a:lnTo>
                                  <a:pt x="4927" y="28473"/>
                                </a:lnTo>
                                <a:lnTo>
                                  <a:pt x="2091067" y="28473"/>
                                </a:lnTo>
                                <a:lnTo>
                                  <a:pt x="2097392" y="28473"/>
                                </a:lnTo>
                                <a:lnTo>
                                  <a:pt x="2102332" y="25133"/>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511" y="21170"/>
                                </a:moveTo>
                                <a:lnTo>
                                  <a:pt x="3100946" y="12915"/>
                                </a:lnTo>
                                <a:lnTo>
                                  <a:pt x="3093974" y="6197"/>
                                </a:lnTo>
                                <a:lnTo>
                                  <a:pt x="3083610" y="1663"/>
                                </a:lnTo>
                                <a:lnTo>
                                  <a:pt x="3070885" y="0"/>
                                </a:lnTo>
                                <a:lnTo>
                                  <a:pt x="3058261" y="1663"/>
                                </a:lnTo>
                                <a:lnTo>
                                  <a:pt x="3047885" y="6197"/>
                                </a:lnTo>
                                <a:lnTo>
                                  <a:pt x="3040850" y="12915"/>
                                </a:lnTo>
                                <a:lnTo>
                                  <a:pt x="3038259" y="21170"/>
                                </a:lnTo>
                                <a:lnTo>
                                  <a:pt x="3040850" y="29438"/>
                                </a:lnTo>
                                <a:lnTo>
                                  <a:pt x="3047885" y="36156"/>
                                </a:lnTo>
                                <a:lnTo>
                                  <a:pt x="3058261" y="40690"/>
                                </a:lnTo>
                                <a:lnTo>
                                  <a:pt x="3070885" y="42354"/>
                                </a:lnTo>
                                <a:lnTo>
                                  <a:pt x="3083610" y="40690"/>
                                </a:lnTo>
                                <a:lnTo>
                                  <a:pt x="3093974" y="36156"/>
                                </a:lnTo>
                                <a:lnTo>
                                  <a:pt x="3100946" y="29438"/>
                                </a:lnTo>
                                <a:lnTo>
                                  <a:pt x="3103511" y="21170"/>
                                </a:lnTo>
                                <a:close/>
                              </a:path>
                            </a:pathLst>
                          </a:custGeom>
                          <a:solidFill>
                            <a:srgbClr val="EAB878"/>
                          </a:solidFill>
                        </wps:spPr>
                        <wps:bodyPr wrap="square" lIns="0" tIns="0" rIns="0" bIns="0" rtlCol="0">
                          <a:prstTxWarp prst="textNoShape">
                            <a:avLst/>
                          </a:prstTxWarp>
                          <a:noAutofit/>
                        </wps:bodyPr>
                      </wps:wsp>
                      <pic:pic>
                        <pic:nvPicPr>
                          <pic:cNvPr id="112" name="Image 112"/>
                          <pic:cNvPicPr/>
                        </pic:nvPicPr>
                        <pic:blipFill>
                          <a:blip r:embed="rId29" cstate="print"/>
                          <a:stretch>
                            <a:fillRect/>
                          </a:stretch>
                        </pic:blipFill>
                        <pic:spPr>
                          <a:xfrm>
                            <a:off x="0" y="55114"/>
                            <a:ext cx="363952" cy="68541"/>
                          </a:xfrm>
                          <a:prstGeom prst="rect">
                            <a:avLst/>
                          </a:prstGeom>
                        </pic:spPr>
                      </pic:pic>
                      <wps:wsp>
                        <wps:cNvPr id="113" name="Graphic 113"/>
                        <wps:cNvSpPr/>
                        <wps:spPr>
                          <a:xfrm>
                            <a:off x="3454810" y="82071"/>
                            <a:ext cx="2085975" cy="15240"/>
                          </a:xfrm>
                          <a:custGeom>
                            <a:avLst/>
                            <a:gdLst/>
                            <a:ahLst/>
                            <a:cxnLst/>
                            <a:rect l="l" t="t" r="r" b="b"/>
                            <a:pathLst>
                              <a:path w="2085975" h="15240">
                                <a:moveTo>
                                  <a:pt x="2080735" y="0"/>
                                </a:moveTo>
                                <a:lnTo>
                                  <a:pt x="5163" y="0"/>
                                </a:lnTo>
                                <a:lnTo>
                                  <a:pt x="0" y="3350"/>
                                </a:lnTo>
                                <a:lnTo>
                                  <a:pt x="0" y="11271"/>
                                </a:lnTo>
                                <a:lnTo>
                                  <a:pt x="5163" y="14622"/>
                                </a:lnTo>
                                <a:lnTo>
                                  <a:pt x="2074634" y="14622"/>
                                </a:lnTo>
                                <a:lnTo>
                                  <a:pt x="2080735" y="14622"/>
                                </a:lnTo>
                                <a:lnTo>
                                  <a:pt x="2085898" y="11271"/>
                                </a:lnTo>
                                <a:lnTo>
                                  <a:pt x="2085898" y="3350"/>
                                </a:lnTo>
                                <a:lnTo>
                                  <a:pt x="2080735" y="0"/>
                                </a:lnTo>
                                <a:close/>
                              </a:path>
                            </a:pathLst>
                          </a:custGeom>
                          <a:solidFill>
                            <a:srgbClr val="EAB878"/>
                          </a:solidFill>
                        </wps:spPr>
                        <wps:bodyPr wrap="square" lIns="0" tIns="0" rIns="0" bIns="0" rtlCol="0">
                          <a:prstTxWarp prst="textNoShape">
                            <a:avLst/>
                          </a:prstTxWarp>
                          <a:noAutofit/>
                        </wps:bodyPr>
                      </wps:wsp>
                      <pic:pic>
                        <pic:nvPicPr>
                          <pic:cNvPr id="114" name="Image 114"/>
                          <pic:cNvPicPr/>
                        </pic:nvPicPr>
                        <pic:blipFill>
                          <a:blip r:embed="rId28" cstate="print"/>
                          <a:stretch>
                            <a:fillRect/>
                          </a:stretch>
                        </pic:blipFill>
                        <pic:spPr>
                          <a:xfrm>
                            <a:off x="5493770" y="55120"/>
                            <a:ext cx="364231" cy="68541"/>
                          </a:xfrm>
                          <a:prstGeom prst="rect">
                            <a:avLst/>
                          </a:prstGeom>
                        </pic:spPr>
                      </pic:pic>
                    </wpg:wgp>
                  </a:graphicData>
                </a:graphic>
              </wp:anchor>
            </w:drawing>
          </mc:Choice>
          <mc:Fallback>
            <w:pict>
              <v:group style="position:absolute;margin-left:58.272659pt;margin-top:17.891874pt;width:461.3pt;height:14.1pt;mso-position-horizontal-relative:page;mso-position-vertical-relative:paragraph;z-index:-15712256;mso-wrap-distance-left:0;mso-wrap-distance-right:0" id="docshapegroup92" coordorigin="1165,358" coordsize="9226,282">
                <v:shape style="position:absolute;left:4885;top:357;width:1855;height:282" id="docshape93" coordorigin="4885,358" coordsize="1855,282" path="m6740,498l6564,440,6533,432,6501,430,6468,432,6437,440,6262,498,5872,368,5841,360,5809,358,5776,360,5745,368,5359,497,5188,440,5157,432,5125,430,5092,432,5061,440,4885,499,5061,557,5092,565,5125,567,5157,565,5188,557,5359,500,5745,629,5776,637,5809,639,5841,637,5872,629,6263,499,6437,557,6468,565,6501,567,6533,565,6564,557,6740,498xe" filled="true" fillcolor="#eab878" stroked="false">
                  <v:path arrowok="t"/>
                  <v:fill type="solid"/>
                </v:shape>
                <v:shape style="position:absolute;left:5717;top:439;width:184;height:119" type="#_x0000_t75" id="docshape94" stroked="false">
                  <v:imagedata r:id="rId13" o:title=""/>
                </v:shape>
                <v:shape style="position:absolute;left:1664;top:465;width:4888;height:67" id="docshape95" coordorigin="1665,465" coordsize="4888,67" path="m4975,505l4975,492,4967,487,1672,487,1665,492,1665,505,1672,510,4958,510,4968,510,4975,505xm5176,499l5172,486,5161,475,5145,468,5125,465,5105,468,5088,475,5077,486,5073,499,5077,512,5088,522,5105,529,5125,532,5145,529,5161,522,5172,512,5176,499xm6552,499l6548,486,6537,475,6521,468,6501,465,6481,468,6465,475,6453,486,6449,499,6453,512,6465,522,6481,529,6501,532,6521,529,6537,522,6548,512,6552,499xe" filled="true" fillcolor="#eab878" stroked="false">
                  <v:path arrowok="t"/>
                  <v:fill type="solid"/>
                </v:shape>
                <v:shape style="position:absolute;left:1165;top:444;width:574;height:108" type="#_x0000_t75" id="docshape96" stroked="false">
                  <v:imagedata r:id="rId29" o:title=""/>
                </v:shape>
                <v:shape style="position:absolute;left:6606;top:487;width:3285;height:24" id="docshape97" coordorigin="6606,487" coordsize="3285,24" path="m9883,487l6614,487,6606,492,6606,505,6614,510,9873,510,9883,510,9891,505,9891,492,9883,487xe" filled="true" fillcolor="#eab878" stroked="false">
                  <v:path arrowok="t"/>
                  <v:fill type="solid"/>
                </v:shape>
                <v:shape style="position:absolute;left:9817;top:444;width:574;height:108" type="#_x0000_t75" id="docshape98" stroked="false">
                  <v:imagedata r:id="rId28" o:title=""/>
                </v:shape>
                <w10:wrap type="topAndBottom"/>
              </v:group>
            </w:pict>
          </mc:Fallback>
        </mc:AlternateContent>
      </w:r>
      <w:r>
        <w:rPr>
          <w:sz w:val="18"/>
        </w:rPr>
        <mc:AlternateContent>
          <mc:Choice Requires="wps">
            <w:drawing>
              <wp:anchor distT="0" distB="0" distL="0" distR="0" allowOverlap="1" layoutInCell="1" locked="0" behindDoc="1" simplePos="0" relativeHeight="487604736">
                <wp:simplePos x="0" y="0"/>
                <wp:positionH relativeFrom="page">
                  <wp:posOffset>2444750</wp:posOffset>
                </wp:positionH>
                <wp:positionV relativeFrom="paragraph">
                  <wp:posOffset>665589</wp:posOffset>
                </wp:positionV>
                <wp:extent cx="2605405" cy="367030"/>
                <wp:effectExtent l="0" t="0" r="0" b="0"/>
                <wp:wrapTopAndBottom/>
                <wp:docPr id="115" name="Group 115"/>
                <wp:cNvGraphicFramePr>
                  <a:graphicFrameLocks/>
                </wp:cNvGraphicFramePr>
                <a:graphic>
                  <a:graphicData uri="http://schemas.microsoft.com/office/word/2010/wordprocessingGroup">
                    <wpg:wgp>
                      <wpg:cNvPr id="115" name="Group 115"/>
                      <wpg:cNvGrpSpPr/>
                      <wpg:grpSpPr>
                        <a:xfrm>
                          <a:off x="0" y="0"/>
                          <a:ext cx="2605405" cy="367030"/>
                          <a:chExt cx="2605405" cy="367030"/>
                        </a:xfrm>
                      </wpg:grpSpPr>
                      <wps:wsp>
                        <wps:cNvPr id="116" name="Graphic 116"/>
                        <wps:cNvSpPr/>
                        <wps:spPr>
                          <a:xfrm>
                            <a:off x="6350" y="6350"/>
                            <a:ext cx="2592705" cy="354330"/>
                          </a:xfrm>
                          <a:custGeom>
                            <a:avLst/>
                            <a:gdLst/>
                            <a:ahLst/>
                            <a:cxnLst/>
                            <a:rect l="l" t="t" r="r" b="b"/>
                            <a:pathLst>
                              <a:path w="2592705" h="354330">
                                <a:moveTo>
                                  <a:pt x="2533650" y="0"/>
                                </a:moveTo>
                                <a:lnTo>
                                  <a:pt x="59055" y="0"/>
                                </a:lnTo>
                                <a:lnTo>
                                  <a:pt x="36058" y="4637"/>
                                </a:lnTo>
                                <a:lnTo>
                                  <a:pt x="17287" y="17287"/>
                                </a:lnTo>
                                <a:lnTo>
                                  <a:pt x="4637" y="36058"/>
                                </a:lnTo>
                                <a:lnTo>
                                  <a:pt x="0" y="59054"/>
                                </a:lnTo>
                                <a:lnTo>
                                  <a:pt x="0" y="295274"/>
                                </a:lnTo>
                                <a:lnTo>
                                  <a:pt x="4637" y="318271"/>
                                </a:lnTo>
                                <a:lnTo>
                                  <a:pt x="17287" y="337042"/>
                                </a:lnTo>
                                <a:lnTo>
                                  <a:pt x="36058" y="349692"/>
                                </a:lnTo>
                                <a:lnTo>
                                  <a:pt x="59055" y="354329"/>
                                </a:lnTo>
                                <a:lnTo>
                                  <a:pt x="2533650" y="354329"/>
                                </a:lnTo>
                                <a:lnTo>
                                  <a:pt x="2556646" y="349692"/>
                                </a:lnTo>
                                <a:lnTo>
                                  <a:pt x="2575417" y="337042"/>
                                </a:lnTo>
                                <a:lnTo>
                                  <a:pt x="2588067" y="318271"/>
                                </a:lnTo>
                                <a:lnTo>
                                  <a:pt x="2592705" y="295274"/>
                                </a:lnTo>
                                <a:lnTo>
                                  <a:pt x="2592705" y="59054"/>
                                </a:lnTo>
                                <a:lnTo>
                                  <a:pt x="2588067" y="36058"/>
                                </a:lnTo>
                                <a:lnTo>
                                  <a:pt x="2575417" y="17287"/>
                                </a:lnTo>
                                <a:lnTo>
                                  <a:pt x="2556646" y="4637"/>
                                </a:lnTo>
                                <a:lnTo>
                                  <a:pt x="2533650" y="0"/>
                                </a:lnTo>
                                <a:close/>
                              </a:path>
                            </a:pathLst>
                          </a:custGeom>
                          <a:solidFill>
                            <a:srgbClr val="A6612A"/>
                          </a:solidFill>
                        </wps:spPr>
                        <wps:bodyPr wrap="square" lIns="0" tIns="0" rIns="0" bIns="0" rtlCol="0">
                          <a:prstTxWarp prst="textNoShape">
                            <a:avLst/>
                          </a:prstTxWarp>
                          <a:noAutofit/>
                        </wps:bodyPr>
                      </wps:wsp>
                      <wps:wsp>
                        <wps:cNvPr id="117" name="Graphic 117"/>
                        <wps:cNvSpPr/>
                        <wps:spPr>
                          <a:xfrm>
                            <a:off x="6350" y="6350"/>
                            <a:ext cx="2592705" cy="354330"/>
                          </a:xfrm>
                          <a:custGeom>
                            <a:avLst/>
                            <a:gdLst/>
                            <a:ahLst/>
                            <a:cxnLst/>
                            <a:rect l="l" t="t" r="r" b="b"/>
                            <a:pathLst>
                              <a:path w="2592705" h="354330">
                                <a:moveTo>
                                  <a:pt x="0" y="59054"/>
                                </a:moveTo>
                                <a:lnTo>
                                  <a:pt x="4637" y="36058"/>
                                </a:lnTo>
                                <a:lnTo>
                                  <a:pt x="17287" y="17287"/>
                                </a:lnTo>
                                <a:lnTo>
                                  <a:pt x="36058" y="4637"/>
                                </a:lnTo>
                                <a:lnTo>
                                  <a:pt x="59055" y="0"/>
                                </a:lnTo>
                                <a:lnTo>
                                  <a:pt x="2533650" y="0"/>
                                </a:lnTo>
                                <a:lnTo>
                                  <a:pt x="2556646" y="4637"/>
                                </a:lnTo>
                                <a:lnTo>
                                  <a:pt x="2575417" y="17287"/>
                                </a:lnTo>
                                <a:lnTo>
                                  <a:pt x="2588067" y="36058"/>
                                </a:lnTo>
                                <a:lnTo>
                                  <a:pt x="2592705" y="59054"/>
                                </a:lnTo>
                                <a:lnTo>
                                  <a:pt x="2592705" y="295274"/>
                                </a:lnTo>
                                <a:lnTo>
                                  <a:pt x="2588067" y="318271"/>
                                </a:lnTo>
                                <a:lnTo>
                                  <a:pt x="2575417" y="337042"/>
                                </a:lnTo>
                                <a:lnTo>
                                  <a:pt x="2556646" y="349692"/>
                                </a:lnTo>
                                <a:lnTo>
                                  <a:pt x="2533650" y="354329"/>
                                </a:lnTo>
                                <a:lnTo>
                                  <a:pt x="59055" y="354329"/>
                                </a:lnTo>
                                <a:lnTo>
                                  <a:pt x="36058" y="349692"/>
                                </a:lnTo>
                                <a:lnTo>
                                  <a:pt x="17287" y="337042"/>
                                </a:lnTo>
                                <a:lnTo>
                                  <a:pt x="4637" y="318271"/>
                                </a:lnTo>
                                <a:lnTo>
                                  <a:pt x="0" y="295274"/>
                                </a:lnTo>
                                <a:lnTo>
                                  <a:pt x="0" y="59054"/>
                                </a:lnTo>
                                <a:close/>
                              </a:path>
                            </a:pathLst>
                          </a:custGeom>
                          <a:ln w="12699">
                            <a:solidFill>
                              <a:srgbClr val="A6612A"/>
                            </a:solidFill>
                            <a:prstDash val="solid"/>
                          </a:ln>
                        </wps:spPr>
                        <wps:bodyPr wrap="square" lIns="0" tIns="0" rIns="0" bIns="0" rtlCol="0">
                          <a:prstTxWarp prst="textNoShape">
                            <a:avLst/>
                          </a:prstTxWarp>
                          <a:noAutofit/>
                        </wps:bodyPr>
                      </wps:wsp>
                      <wps:wsp>
                        <wps:cNvPr id="118" name="Textbox 118"/>
                        <wps:cNvSpPr txBox="1"/>
                        <wps:spPr>
                          <a:xfrm>
                            <a:off x="15018" y="12700"/>
                            <a:ext cx="2575560" cy="341630"/>
                          </a:xfrm>
                          <a:prstGeom prst="rect">
                            <a:avLst/>
                          </a:prstGeom>
                        </wps:spPr>
                        <wps:txbx>
                          <w:txbxContent>
                            <w:p>
                              <w:pPr>
                                <w:spacing w:before="121"/>
                                <w:ind w:left="1296" w:right="0" w:firstLine="0"/>
                                <w:jc w:val="left"/>
                                <w:rPr>
                                  <w:rFonts w:ascii="SimSun" w:eastAsia="SimSun"/>
                                  <w:sz w:val="24"/>
                                </w:rPr>
                              </w:pPr>
                              <w:r>
                                <w:rPr>
                                  <w:rFonts w:ascii="SimSun" w:eastAsia="SimSun"/>
                                  <w:color w:val="FFFFFF"/>
                                  <w:spacing w:val="-2"/>
                                  <w:sz w:val="24"/>
                                </w:rPr>
                                <w:t>特殊領域學程</w:t>
                              </w:r>
                            </w:p>
                          </w:txbxContent>
                        </wps:txbx>
                        <wps:bodyPr wrap="square" lIns="0" tIns="0" rIns="0" bIns="0" rtlCol="0">
                          <a:noAutofit/>
                        </wps:bodyPr>
                      </wps:wsp>
                    </wpg:wgp>
                  </a:graphicData>
                </a:graphic>
              </wp:anchor>
            </w:drawing>
          </mc:Choice>
          <mc:Fallback>
            <w:pict>
              <v:group style="position:absolute;margin-left:192.5pt;margin-top:52.408592pt;width:205.15pt;height:28.9pt;mso-position-horizontal-relative:page;mso-position-vertical-relative:paragraph;z-index:-15711744;mso-wrap-distance-left:0;mso-wrap-distance-right:0" id="docshapegroup99" coordorigin="3850,1048" coordsize="4103,578">
                <v:shape style="position:absolute;left:3860;top:1058;width:4083;height:558" id="docshape100" coordorigin="3860,1058" coordsize="4083,558" path="m7850,1058l3953,1058,3917,1065,3887,1085,3867,1115,3860,1151,3860,1523,3867,1559,3887,1589,3917,1609,3953,1616,7850,1616,7886,1609,7916,1589,7936,1559,7943,1523,7943,1151,7936,1115,7916,1085,7886,1065,7850,1058xe" filled="true" fillcolor="#a6612a" stroked="false">
                  <v:path arrowok="t"/>
                  <v:fill type="solid"/>
                </v:shape>
                <v:shape style="position:absolute;left:3860;top:1058;width:4083;height:558" id="docshape101" coordorigin="3860,1058" coordsize="4083,558" path="m3860,1151l3867,1115,3887,1085,3917,1065,3953,1058,7850,1058,7886,1065,7916,1085,7936,1115,7943,1151,7943,1523,7936,1559,7916,1589,7886,1609,7850,1616,3953,1616,3917,1609,3887,1589,3867,1559,3860,1523,3860,1151xe" filled="false" stroked="true" strokeweight="1.0pt" strokecolor="#a6612a">
                  <v:path arrowok="t"/>
                  <v:stroke dashstyle="solid"/>
                </v:shape>
                <v:shape style="position:absolute;left:3873;top:1068;width:4056;height:538" type="#_x0000_t202" id="docshape102" filled="false" stroked="false">
                  <v:textbox inset="0,0,0,0">
                    <w:txbxContent>
                      <w:p>
                        <w:pPr>
                          <w:spacing w:before="121"/>
                          <w:ind w:left="1296" w:right="0" w:firstLine="0"/>
                          <w:jc w:val="left"/>
                          <w:rPr>
                            <w:rFonts w:ascii="SimSun" w:eastAsia="SimSun"/>
                            <w:sz w:val="24"/>
                          </w:rPr>
                        </w:pPr>
                        <w:r>
                          <w:rPr>
                            <w:rFonts w:ascii="SimSun" w:eastAsia="SimSun"/>
                            <w:color w:val="FFFFFF"/>
                            <w:spacing w:val="-2"/>
                            <w:sz w:val="24"/>
                          </w:rPr>
                          <w:t>特殊領域學程</w:t>
                        </w:r>
                      </w:p>
                    </w:txbxContent>
                  </v:textbox>
                  <w10:wrap type="none"/>
                </v:shape>
                <w10:wrap type="topAndBottom"/>
              </v:group>
            </w:pict>
          </mc:Fallback>
        </mc:AlternateContent>
      </w:r>
    </w:p>
    <w:p>
      <w:pPr>
        <w:pStyle w:val="BodyText"/>
        <w:spacing w:before="16"/>
        <w:rPr>
          <w:sz w:val="20"/>
        </w:rPr>
      </w:pPr>
    </w:p>
    <w:p>
      <w:pPr>
        <w:pStyle w:val="BodyText"/>
        <w:spacing w:before="378"/>
        <w:ind w:right="456"/>
        <w:jc w:val="center"/>
      </w:pPr>
      <w:r>
        <w:rPr/>
        <w:t>國際學程(15</w:t>
      </w:r>
      <w:r>
        <w:rPr>
          <w:spacing w:val="-3"/>
        </w:rPr>
        <w:t> 學分)</w:t>
      </w:r>
    </w:p>
    <w:p>
      <w:pPr>
        <w:pStyle w:val="BodyText"/>
      </w:pPr>
    </w:p>
    <w:p>
      <w:pPr>
        <w:pStyle w:val="BodyText"/>
      </w:pPr>
    </w:p>
    <w:p>
      <w:pPr>
        <w:pStyle w:val="BodyText"/>
      </w:pPr>
    </w:p>
    <w:p>
      <w:pPr>
        <w:pStyle w:val="BodyText"/>
      </w:pPr>
    </w:p>
    <w:p>
      <w:pPr>
        <w:pStyle w:val="BodyText"/>
      </w:pPr>
    </w:p>
    <w:p>
      <w:pPr>
        <w:pStyle w:val="BodyText"/>
        <w:spacing w:before="123"/>
      </w:pPr>
    </w:p>
    <w:p>
      <w:pPr>
        <w:pStyle w:val="BodyText"/>
        <w:ind w:left="1096" w:right="1096"/>
        <w:jc w:val="center"/>
        <w:rPr>
          <w:rFonts w:ascii="Times New Roman"/>
        </w:rPr>
      </w:pPr>
      <w:r>
        <w:rPr>
          <w:rFonts w:ascii="Times New Roman"/>
          <w:spacing w:val="-10"/>
        </w:rPr>
        <w:t>6</w:t>
      </w:r>
    </w:p>
    <w:p>
      <w:pPr>
        <w:pStyle w:val="BodyText"/>
        <w:spacing w:after="0"/>
        <w:jc w:val="center"/>
        <w:rPr>
          <w:rFonts w:ascii="Times New Roman"/>
        </w:rPr>
        <w:sectPr>
          <w:type w:val="continuous"/>
          <w:pgSz w:w="11910" w:h="16840"/>
          <w:pgMar w:top="1920" w:bottom="280" w:left="0" w:right="0"/>
        </w:sectPr>
      </w:pPr>
    </w:p>
    <w:p>
      <w:pPr>
        <w:spacing w:line="240" w:lineRule="auto"/>
        <w:ind w:left="3480" w:right="0" w:firstLine="0"/>
        <w:rPr>
          <w:sz w:val="20"/>
        </w:rPr>
      </w:pPr>
      <w:r>
        <w:rPr>
          <w:sz w:val="20"/>
        </w:rPr>
        <w:drawing>
          <wp:anchor distT="0" distB="0" distL="0" distR="0" allowOverlap="1" layoutInCell="1" locked="0" behindDoc="1" simplePos="0" relativeHeight="474032640">
            <wp:simplePos x="0" y="0"/>
            <wp:positionH relativeFrom="page">
              <wp:posOffset>0</wp:posOffset>
            </wp:positionH>
            <wp:positionV relativeFrom="page">
              <wp:posOffset>0</wp:posOffset>
            </wp:positionV>
            <wp:extent cx="7560564" cy="10692383"/>
            <wp:effectExtent l="0" t="0" r="0" b="0"/>
            <wp:wrapNone/>
            <wp:docPr id="119" name="Image 119"/>
            <wp:cNvGraphicFramePr>
              <a:graphicFrameLocks/>
            </wp:cNvGraphicFramePr>
            <a:graphic>
              <a:graphicData uri="http://schemas.openxmlformats.org/drawingml/2006/picture">
                <pic:pic>
                  <pic:nvPicPr>
                    <pic:cNvPr id="119" name="Image 119"/>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416935" cy="2203450"/>
                <wp:effectExtent l="9525" t="0" r="0" b="6350"/>
                <wp:docPr id="120" name="Group 120"/>
                <wp:cNvGraphicFramePr>
                  <a:graphicFrameLocks/>
                </wp:cNvGraphicFramePr>
                <a:graphic>
                  <a:graphicData uri="http://schemas.microsoft.com/office/word/2010/wordprocessingGroup">
                    <wpg:wgp>
                      <wpg:cNvPr id="120" name="Group 120"/>
                      <wpg:cNvGrpSpPr/>
                      <wpg:grpSpPr>
                        <a:xfrm>
                          <a:off x="0" y="0"/>
                          <a:ext cx="3416935" cy="2203450"/>
                          <a:chExt cx="3416935" cy="2203450"/>
                        </a:xfrm>
                      </wpg:grpSpPr>
                      <wps:wsp>
                        <wps:cNvPr id="121" name="Graphic 121"/>
                        <wps:cNvSpPr/>
                        <wps:spPr>
                          <a:xfrm>
                            <a:off x="-9" y="2"/>
                            <a:ext cx="3416935" cy="2203450"/>
                          </a:xfrm>
                          <a:custGeom>
                            <a:avLst/>
                            <a:gdLst/>
                            <a:ahLst/>
                            <a:cxnLst/>
                            <a:rect l="l" t="t" r="r" b="b"/>
                            <a:pathLst>
                              <a:path w="3416935" h="2203450">
                                <a:moveTo>
                                  <a:pt x="229692" y="1190218"/>
                                </a:moveTo>
                                <a:lnTo>
                                  <a:pt x="206654" y="1190218"/>
                                </a:lnTo>
                                <a:lnTo>
                                  <a:pt x="206654" y="1235925"/>
                                </a:lnTo>
                                <a:lnTo>
                                  <a:pt x="229692" y="1235925"/>
                                </a:lnTo>
                                <a:lnTo>
                                  <a:pt x="229692" y="1190218"/>
                                </a:lnTo>
                                <a:close/>
                              </a:path>
                              <a:path w="3416935" h="2203450">
                                <a:moveTo>
                                  <a:pt x="229692" y="1098613"/>
                                </a:moveTo>
                                <a:lnTo>
                                  <a:pt x="206654" y="1098613"/>
                                </a:lnTo>
                                <a:lnTo>
                                  <a:pt x="206654" y="1144511"/>
                                </a:lnTo>
                                <a:lnTo>
                                  <a:pt x="229692" y="1144511"/>
                                </a:lnTo>
                                <a:lnTo>
                                  <a:pt x="229692" y="1098613"/>
                                </a:lnTo>
                                <a:close/>
                              </a:path>
                              <a:path w="3416935" h="2203450">
                                <a:moveTo>
                                  <a:pt x="229692" y="1007008"/>
                                </a:moveTo>
                                <a:lnTo>
                                  <a:pt x="206654" y="1007008"/>
                                </a:lnTo>
                                <a:lnTo>
                                  <a:pt x="206654" y="1052906"/>
                                </a:lnTo>
                                <a:lnTo>
                                  <a:pt x="229692" y="1052906"/>
                                </a:lnTo>
                                <a:lnTo>
                                  <a:pt x="229692" y="1007008"/>
                                </a:lnTo>
                                <a:close/>
                              </a:path>
                              <a:path w="3416935" h="2203450">
                                <a:moveTo>
                                  <a:pt x="229692" y="915593"/>
                                </a:moveTo>
                                <a:lnTo>
                                  <a:pt x="206654" y="915593"/>
                                </a:lnTo>
                                <a:lnTo>
                                  <a:pt x="206654" y="961301"/>
                                </a:lnTo>
                                <a:lnTo>
                                  <a:pt x="229692" y="961301"/>
                                </a:lnTo>
                                <a:lnTo>
                                  <a:pt x="229692" y="915593"/>
                                </a:lnTo>
                                <a:close/>
                              </a:path>
                              <a:path w="3416935" h="2203450">
                                <a:moveTo>
                                  <a:pt x="232956" y="1325041"/>
                                </a:moveTo>
                                <a:lnTo>
                                  <a:pt x="231546" y="1316774"/>
                                </a:lnTo>
                                <a:lnTo>
                                  <a:pt x="230530" y="1308341"/>
                                </a:lnTo>
                                <a:lnTo>
                                  <a:pt x="229971" y="1300797"/>
                                </a:lnTo>
                                <a:lnTo>
                                  <a:pt x="229895" y="1299794"/>
                                </a:lnTo>
                                <a:lnTo>
                                  <a:pt x="229692" y="1291196"/>
                                </a:lnTo>
                                <a:lnTo>
                                  <a:pt x="229692" y="1281633"/>
                                </a:lnTo>
                                <a:lnTo>
                                  <a:pt x="206654" y="1281633"/>
                                </a:lnTo>
                                <a:lnTo>
                                  <a:pt x="206654" y="1291196"/>
                                </a:lnTo>
                                <a:lnTo>
                                  <a:pt x="206857" y="1299794"/>
                                </a:lnTo>
                                <a:lnTo>
                                  <a:pt x="206883" y="1300797"/>
                                </a:lnTo>
                                <a:lnTo>
                                  <a:pt x="207568" y="1310398"/>
                                </a:lnTo>
                                <a:lnTo>
                                  <a:pt x="208762" y="1319949"/>
                                </a:lnTo>
                                <a:lnTo>
                                  <a:pt x="210489" y="1329448"/>
                                </a:lnTo>
                                <a:lnTo>
                                  <a:pt x="232956" y="1325041"/>
                                </a:lnTo>
                                <a:close/>
                              </a:path>
                              <a:path w="3416935" h="2203450">
                                <a:moveTo>
                                  <a:pt x="248310" y="832015"/>
                                </a:moveTo>
                                <a:lnTo>
                                  <a:pt x="214426" y="855687"/>
                                </a:lnTo>
                                <a:lnTo>
                                  <a:pt x="211455" y="867397"/>
                                </a:lnTo>
                                <a:lnTo>
                                  <a:pt x="234099" y="872566"/>
                                </a:lnTo>
                                <a:lnTo>
                                  <a:pt x="236639" y="862050"/>
                                </a:lnTo>
                                <a:lnTo>
                                  <a:pt x="239903" y="851789"/>
                                </a:lnTo>
                                <a:lnTo>
                                  <a:pt x="243814" y="841768"/>
                                </a:lnTo>
                                <a:lnTo>
                                  <a:pt x="248310" y="832015"/>
                                </a:lnTo>
                                <a:close/>
                              </a:path>
                              <a:path w="3416935" h="2203450">
                                <a:moveTo>
                                  <a:pt x="268452" y="1402499"/>
                                </a:moveTo>
                                <a:lnTo>
                                  <a:pt x="262064" y="1393837"/>
                                </a:lnTo>
                                <a:lnTo>
                                  <a:pt x="256146" y="1384782"/>
                                </a:lnTo>
                                <a:lnTo>
                                  <a:pt x="250850" y="1375537"/>
                                </a:lnTo>
                                <a:lnTo>
                                  <a:pt x="245999" y="1365783"/>
                                </a:lnTo>
                                <a:lnTo>
                                  <a:pt x="225082" y="1375537"/>
                                </a:lnTo>
                                <a:lnTo>
                                  <a:pt x="230441" y="1386395"/>
                                </a:lnTo>
                                <a:lnTo>
                                  <a:pt x="236448" y="1396911"/>
                                </a:lnTo>
                                <a:lnTo>
                                  <a:pt x="243116" y="1407058"/>
                                </a:lnTo>
                                <a:lnTo>
                                  <a:pt x="250418" y="1416850"/>
                                </a:lnTo>
                                <a:lnTo>
                                  <a:pt x="268452" y="1402499"/>
                                </a:lnTo>
                                <a:close/>
                              </a:path>
                              <a:path w="3416935" h="2203450">
                                <a:moveTo>
                                  <a:pt x="303199" y="766419"/>
                                </a:moveTo>
                                <a:lnTo>
                                  <a:pt x="289572" y="748055"/>
                                </a:lnTo>
                                <a:lnTo>
                                  <a:pt x="279996" y="755624"/>
                                </a:lnTo>
                                <a:lnTo>
                                  <a:pt x="270903" y="763689"/>
                                </a:lnTo>
                                <a:lnTo>
                                  <a:pt x="262305" y="772261"/>
                                </a:lnTo>
                                <a:lnTo>
                                  <a:pt x="254254" y="781342"/>
                                </a:lnTo>
                                <a:lnTo>
                                  <a:pt x="271907" y="796061"/>
                                </a:lnTo>
                                <a:lnTo>
                                  <a:pt x="279069" y="787984"/>
                                </a:lnTo>
                                <a:lnTo>
                                  <a:pt x="286689" y="780376"/>
                                </a:lnTo>
                                <a:lnTo>
                                  <a:pt x="294741" y="773201"/>
                                </a:lnTo>
                                <a:lnTo>
                                  <a:pt x="303199" y="766419"/>
                                </a:lnTo>
                                <a:close/>
                              </a:path>
                              <a:path w="3416935" h="2203450">
                                <a:moveTo>
                                  <a:pt x="335826" y="1455661"/>
                                </a:moveTo>
                                <a:lnTo>
                                  <a:pt x="326161" y="1450822"/>
                                </a:lnTo>
                                <a:lnTo>
                                  <a:pt x="316776" y="1445463"/>
                                </a:lnTo>
                                <a:lnTo>
                                  <a:pt x="307759" y="1439557"/>
                                </a:lnTo>
                                <a:lnTo>
                                  <a:pt x="299161" y="1433106"/>
                                </a:lnTo>
                                <a:lnTo>
                                  <a:pt x="284772" y="1451267"/>
                                </a:lnTo>
                                <a:lnTo>
                                  <a:pt x="294513" y="1458468"/>
                                </a:lnTo>
                                <a:lnTo>
                                  <a:pt x="304711" y="1465084"/>
                                </a:lnTo>
                                <a:lnTo>
                                  <a:pt x="315302" y="1471066"/>
                                </a:lnTo>
                                <a:lnTo>
                                  <a:pt x="326224" y="1476324"/>
                                </a:lnTo>
                                <a:lnTo>
                                  <a:pt x="335826" y="1455661"/>
                                </a:lnTo>
                                <a:close/>
                              </a:path>
                              <a:path w="3416935" h="2203450">
                                <a:moveTo>
                                  <a:pt x="382079" y="733717"/>
                                </a:moveTo>
                                <a:lnTo>
                                  <a:pt x="378434" y="710958"/>
                                </a:lnTo>
                                <a:lnTo>
                                  <a:pt x="366509" y="713320"/>
                                </a:lnTo>
                                <a:lnTo>
                                  <a:pt x="354685" y="716356"/>
                                </a:lnTo>
                                <a:lnTo>
                                  <a:pt x="343077" y="720051"/>
                                </a:lnTo>
                                <a:lnTo>
                                  <a:pt x="331800" y="724344"/>
                                </a:lnTo>
                                <a:lnTo>
                                  <a:pt x="340626" y="745375"/>
                                </a:lnTo>
                                <a:lnTo>
                                  <a:pt x="350799" y="741438"/>
                                </a:lnTo>
                                <a:lnTo>
                                  <a:pt x="361137" y="738187"/>
                                </a:lnTo>
                                <a:lnTo>
                                  <a:pt x="371576" y="735622"/>
                                </a:lnTo>
                                <a:lnTo>
                                  <a:pt x="382079" y="733717"/>
                                </a:lnTo>
                                <a:close/>
                              </a:path>
                              <a:path w="3416935" h="2203450">
                                <a:moveTo>
                                  <a:pt x="422389" y="1538478"/>
                                </a:moveTo>
                                <a:lnTo>
                                  <a:pt x="399542" y="1538478"/>
                                </a:lnTo>
                                <a:lnTo>
                                  <a:pt x="399542" y="1584185"/>
                                </a:lnTo>
                                <a:lnTo>
                                  <a:pt x="422389" y="1584185"/>
                                </a:lnTo>
                                <a:lnTo>
                                  <a:pt x="422389" y="1538478"/>
                                </a:lnTo>
                                <a:close/>
                              </a:path>
                              <a:path w="3416935" h="2203450">
                                <a:moveTo>
                                  <a:pt x="422389" y="1471917"/>
                                </a:moveTo>
                                <a:lnTo>
                                  <a:pt x="411060" y="1471917"/>
                                </a:lnTo>
                                <a:lnTo>
                                  <a:pt x="402424" y="1471714"/>
                                </a:lnTo>
                                <a:lnTo>
                                  <a:pt x="393814" y="1471091"/>
                                </a:lnTo>
                                <a:lnTo>
                                  <a:pt x="385229" y="1470063"/>
                                </a:lnTo>
                                <a:lnTo>
                                  <a:pt x="376707" y="1468666"/>
                                </a:lnTo>
                                <a:lnTo>
                                  <a:pt x="372287" y="1491043"/>
                                </a:lnTo>
                                <a:lnTo>
                                  <a:pt x="382511" y="1492770"/>
                                </a:lnTo>
                                <a:lnTo>
                                  <a:pt x="382778" y="1492770"/>
                                </a:lnTo>
                                <a:lnTo>
                                  <a:pt x="391604" y="1493799"/>
                                </a:lnTo>
                                <a:lnTo>
                                  <a:pt x="401358" y="1494459"/>
                                </a:lnTo>
                                <a:lnTo>
                                  <a:pt x="411060" y="1494675"/>
                                </a:lnTo>
                                <a:lnTo>
                                  <a:pt x="411060" y="1492770"/>
                                </a:lnTo>
                                <a:lnTo>
                                  <a:pt x="422389" y="1492770"/>
                                </a:lnTo>
                                <a:lnTo>
                                  <a:pt x="422389" y="1471917"/>
                                </a:lnTo>
                                <a:close/>
                              </a:path>
                              <a:path w="3416935" h="2203450">
                                <a:moveTo>
                                  <a:pt x="422389" y="658939"/>
                                </a:moveTo>
                                <a:lnTo>
                                  <a:pt x="399542" y="658939"/>
                                </a:lnTo>
                                <a:lnTo>
                                  <a:pt x="399542" y="704646"/>
                                </a:lnTo>
                                <a:lnTo>
                                  <a:pt x="422389" y="704646"/>
                                </a:lnTo>
                                <a:lnTo>
                                  <a:pt x="422389" y="658939"/>
                                </a:lnTo>
                                <a:close/>
                              </a:path>
                              <a:path w="3416935" h="2203450">
                                <a:moveTo>
                                  <a:pt x="461340" y="622223"/>
                                </a:moveTo>
                                <a:lnTo>
                                  <a:pt x="456933" y="599846"/>
                                </a:lnTo>
                                <a:lnTo>
                                  <a:pt x="446214" y="601599"/>
                                </a:lnTo>
                                <a:lnTo>
                                  <a:pt x="435381" y="602881"/>
                                </a:lnTo>
                                <a:lnTo>
                                  <a:pt x="424484" y="603694"/>
                                </a:lnTo>
                                <a:lnTo>
                                  <a:pt x="413550" y="604050"/>
                                </a:lnTo>
                                <a:lnTo>
                                  <a:pt x="413702" y="622223"/>
                                </a:lnTo>
                                <a:lnTo>
                                  <a:pt x="413753" y="626999"/>
                                </a:lnTo>
                                <a:lnTo>
                                  <a:pt x="425691" y="626681"/>
                                </a:lnTo>
                                <a:lnTo>
                                  <a:pt x="437616" y="625754"/>
                                </a:lnTo>
                                <a:lnTo>
                                  <a:pt x="449503" y="624255"/>
                                </a:lnTo>
                                <a:lnTo>
                                  <a:pt x="461340" y="622223"/>
                                </a:lnTo>
                                <a:close/>
                              </a:path>
                              <a:path w="3416935" h="2203450">
                                <a:moveTo>
                                  <a:pt x="501650" y="1592021"/>
                                </a:moveTo>
                                <a:lnTo>
                                  <a:pt x="490207" y="1588147"/>
                                </a:lnTo>
                                <a:lnTo>
                                  <a:pt x="478663" y="1584807"/>
                                </a:lnTo>
                                <a:lnTo>
                                  <a:pt x="467055" y="1581962"/>
                                </a:lnTo>
                                <a:lnTo>
                                  <a:pt x="455396" y="1579600"/>
                                </a:lnTo>
                                <a:lnTo>
                                  <a:pt x="451370" y="1602359"/>
                                </a:lnTo>
                                <a:lnTo>
                                  <a:pt x="462127" y="1604352"/>
                                </a:lnTo>
                                <a:lnTo>
                                  <a:pt x="472795" y="1606918"/>
                                </a:lnTo>
                                <a:lnTo>
                                  <a:pt x="483349" y="1610017"/>
                                </a:lnTo>
                                <a:lnTo>
                                  <a:pt x="493776" y="1613636"/>
                                </a:lnTo>
                                <a:lnTo>
                                  <a:pt x="501650" y="1592021"/>
                                </a:lnTo>
                                <a:close/>
                              </a:path>
                              <a:path w="3416935" h="2203450">
                                <a:moveTo>
                                  <a:pt x="550214" y="587222"/>
                                </a:moveTo>
                                <a:lnTo>
                                  <a:pt x="538111" y="567715"/>
                                </a:lnTo>
                                <a:lnTo>
                                  <a:pt x="528650" y="573379"/>
                                </a:lnTo>
                                <a:lnTo>
                                  <a:pt x="518972" y="578573"/>
                                </a:lnTo>
                                <a:lnTo>
                                  <a:pt x="509079" y="583260"/>
                                </a:lnTo>
                                <a:lnTo>
                                  <a:pt x="498957" y="587413"/>
                                </a:lnTo>
                                <a:lnTo>
                                  <a:pt x="507403" y="608647"/>
                                </a:lnTo>
                                <a:lnTo>
                                  <a:pt x="518414" y="604062"/>
                                </a:lnTo>
                                <a:lnTo>
                                  <a:pt x="529234" y="598932"/>
                                </a:lnTo>
                                <a:lnTo>
                                  <a:pt x="539851" y="593305"/>
                                </a:lnTo>
                                <a:lnTo>
                                  <a:pt x="550214" y="587222"/>
                                </a:lnTo>
                                <a:close/>
                              </a:path>
                              <a:path w="3416935" h="2203450">
                                <a:moveTo>
                                  <a:pt x="583793" y="1640979"/>
                                </a:moveTo>
                                <a:lnTo>
                                  <a:pt x="574636" y="1633308"/>
                                </a:lnTo>
                                <a:lnTo>
                                  <a:pt x="565035" y="1626069"/>
                                </a:lnTo>
                                <a:lnTo>
                                  <a:pt x="555078" y="1619250"/>
                                </a:lnTo>
                                <a:lnTo>
                                  <a:pt x="544830" y="1612874"/>
                                </a:lnTo>
                                <a:lnTo>
                                  <a:pt x="533133" y="1632572"/>
                                </a:lnTo>
                                <a:lnTo>
                                  <a:pt x="542455" y="1638300"/>
                                </a:lnTo>
                                <a:lnTo>
                                  <a:pt x="551459" y="1644523"/>
                                </a:lnTo>
                                <a:lnTo>
                                  <a:pt x="560171" y="1651177"/>
                                </a:lnTo>
                                <a:lnTo>
                                  <a:pt x="568629" y="1658200"/>
                                </a:lnTo>
                                <a:lnTo>
                                  <a:pt x="583793" y="1640979"/>
                                </a:lnTo>
                                <a:close/>
                              </a:path>
                              <a:path w="3416935" h="2203450">
                                <a:moveTo>
                                  <a:pt x="620458" y="522579"/>
                                </a:moveTo>
                                <a:lnTo>
                                  <a:pt x="602221" y="508812"/>
                                </a:lnTo>
                                <a:lnTo>
                                  <a:pt x="595414" y="517436"/>
                                </a:lnTo>
                                <a:lnTo>
                                  <a:pt x="588238" y="525780"/>
                                </a:lnTo>
                                <a:lnTo>
                                  <a:pt x="580656" y="533768"/>
                                </a:lnTo>
                                <a:lnTo>
                                  <a:pt x="572668" y="541324"/>
                                </a:lnTo>
                                <a:lnTo>
                                  <a:pt x="588403" y="558152"/>
                                </a:lnTo>
                                <a:lnTo>
                                  <a:pt x="597001" y="549694"/>
                                </a:lnTo>
                                <a:lnTo>
                                  <a:pt x="605218" y="540943"/>
                                </a:lnTo>
                                <a:lnTo>
                                  <a:pt x="613041" y="531901"/>
                                </a:lnTo>
                                <a:lnTo>
                                  <a:pt x="620458" y="522579"/>
                                </a:lnTo>
                                <a:close/>
                              </a:path>
                              <a:path w="3416935" h="2203450">
                                <a:moveTo>
                                  <a:pt x="642531" y="1715566"/>
                                </a:moveTo>
                                <a:lnTo>
                                  <a:pt x="636803" y="1705216"/>
                                </a:lnTo>
                                <a:lnTo>
                                  <a:pt x="630580" y="1695081"/>
                                </a:lnTo>
                                <a:lnTo>
                                  <a:pt x="623849" y="1685201"/>
                                </a:lnTo>
                                <a:lnTo>
                                  <a:pt x="616610" y="1675599"/>
                                </a:lnTo>
                                <a:lnTo>
                                  <a:pt x="598385" y="1689747"/>
                                </a:lnTo>
                                <a:lnTo>
                                  <a:pt x="605078" y="1698523"/>
                                </a:lnTo>
                                <a:lnTo>
                                  <a:pt x="611314" y="1707603"/>
                                </a:lnTo>
                                <a:lnTo>
                                  <a:pt x="617093" y="1716938"/>
                                </a:lnTo>
                                <a:lnTo>
                                  <a:pt x="622376" y="1726476"/>
                                </a:lnTo>
                                <a:lnTo>
                                  <a:pt x="642531" y="1715566"/>
                                </a:lnTo>
                                <a:close/>
                              </a:path>
                              <a:path w="3416935" h="2203450">
                                <a:moveTo>
                                  <a:pt x="662482" y="437286"/>
                                </a:moveTo>
                                <a:lnTo>
                                  <a:pt x="640613" y="430974"/>
                                </a:lnTo>
                                <a:lnTo>
                                  <a:pt x="637362" y="441401"/>
                                </a:lnTo>
                                <a:lnTo>
                                  <a:pt x="633679" y="451700"/>
                                </a:lnTo>
                                <a:lnTo>
                                  <a:pt x="629513" y="461822"/>
                                </a:lnTo>
                                <a:lnTo>
                                  <a:pt x="624865" y="471703"/>
                                </a:lnTo>
                                <a:lnTo>
                                  <a:pt x="645591" y="481850"/>
                                </a:lnTo>
                                <a:lnTo>
                                  <a:pt x="650671" y="470954"/>
                                </a:lnTo>
                                <a:lnTo>
                                  <a:pt x="655193" y="459854"/>
                                </a:lnTo>
                                <a:lnTo>
                                  <a:pt x="659142" y="448602"/>
                                </a:lnTo>
                                <a:lnTo>
                                  <a:pt x="662482" y="437286"/>
                                </a:lnTo>
                                <a:close/>
                              </a:path>
                              <a:path w="3416935" h="2203450">
                                <a:moveTo>
                                  <a:pt x="671118" y="1806790"/>
                                </a:moveTo>
                                <a:lnTo>
                                  <a:pt x="669404" y="1794929"/>
                                </a:lnTo>
                                <a:lnTo>
                                  <a:pt x="667143" y="1783181"/>
                                </a:lnTo>
                                <a:lnTo>
                                  <a:pt x="664375" y="1771561"/>
                                </a:lnTo>
                                <a:lnTo>
                                  <a:pt x="661149" y="1760131"/>
                                </a:lnTo>
                                <a:lnTo>
                                  <a:pt x="639076" y="1766824"/>
                                </a:lnTo>
                                <a:lnTo>
                                  <a:pt x="642124" y="1777174"/>
                                </a:lnTo>
                                <a:lnTo>
                                  <a:pt x="644664" y="1787766"/>
                                </a:lnTo>
                                <a:lnTo>
                                  <a:pt x="646658" y="1798510"/>
                                </a:lnTo>
                                <a:lnTo>
                                  <a:pt x="648093" y="1809280"/>
                                </a:lnTo>
                                <a:lnTo>
                                  <a:pt x="671118" y="1806790"/>
                                </a:lnTo>
                                <a:close/>
                              </a:path>
                              <a:path w="3416935" h="2203450">
                                <a:moveTo>
                                  <a:pt x="684174" y="354863"/>
                                </a:moveTo>
                                <a:lnTo>
                                  <a:pt x="649439" y="354863"/>
                                </a:lnTo>
                                <a:lnTo>
                                  <a:pt x="649325" y="377621"/>
                                </a:lnTo>
                                <a:lnTo>
                                  <a:pt x="649249" y="380873"/>
                                </a:lnTo>
                                <a:lnTo>
                                  <a:pt x="648474" y="387946"/>
                                </a:lnTo>
                                <a:lnTo>
                                  <a:pt x="671512" y="390042"/>
                                </a:lnTo>
                                <a:lnTo>
                                  <a:pt x="671614" y="387946"/>
                                </a:lnTo>
                                <a:lnTo>
                                  <a:pt x="671703" y="386029"/>
                                </a:lnTo>
                                <a:lnTo>
                                  <a:pt x="672084" y="381825"/>
                                </a:lnTo>
                                <a:lnTo>
                                  <a:pt x="672274" y="377621"/>
                                </a:lnTo>
                                <a:lnTo>
                                  <a:pt x="684174" y="377621"/>
                                </a:lnTo>
                                <a:lnTo>
                                  <a:pt x="684174" y="354863"/>
                                </a:lnTo>
                                <a:close/>
                              </a:path>
                              <a:path w="3416935" h="2203450">
                                <a:moveTo>
                                  <a:pt x="724090" y="1825155"/>
                                </a:moveTo>
                                <a:lnTo>
                                  <a:pt x="678230" y="1825155"/>
                                </a:lnTo>
                                <a:lnTo>
                                  <a:pt x="678230" y="1847913"/>
                                </a:lnTo>
                                <a:lnTo>
                                  <a:pt x="724090" y="1847913"/>
                                </a:lnTo>
                                <a:lnTo>
                                  <a:pt x="724090" y="1825155"/>
                                </a:lnTo>
                                <a:close/>
                              </a:path>
                              <a:path w="3416935" h="2203450">
                                <a:moveTo>
                                  <a:pt x="776109" y="355053"/>
                                </a:moveTo>
                                <a:lnTo>
                                  <a:pt x="730046" y="355053"/>
                                </a:lnTo>
                                <a:lnTo>
                                  <a:pt x="730046" y="378002"/>
                                </a:lnTo>
                                <a:lnTo>
                                  <a:pt x="776109" y="378002"/>
                                </a:lnTo>
                                <a:lnTo>
                                  <a:pt x="776109" y="355053"/>
                                </a:lnTo>
                                <a:close/>
                              </a:path>
                              <a:path w="3416935" h="2203450">
                                <a:moveTo>
                                  <a:pt x="816025" y="1825155"/>
                                </a:moveTo>
                                <a:lnTo>
                                  <a:pt x="770153" y="1825155"/>
                                </a:lnTo>
                                <a:lnTo>
                                  <a:pt x="770153" y="1847913"/>
                                </a:lnTo>
                                <a:lnTo>
                                  <a:pt x="816025" y="1847913"/>
                                </a:lnTo>
                                <a:lnTo>
                                  <a:pt x="816025" y="1825155"/>
                                </a:lnTo>
                                <a:close/>
                              </a:path>
                              <a:path w="3416935" h="2203450">
                                <a:moveTo>
                                  <a:pt x="875715" y="363080"/>
                                </a:moveTo>
                                <a:lnTo>
                                  <a:pt x="864400" y="362889"/>
                                </a:lnTo>
                                <a:lnTo>
                                  <a:pt x="864400" y="355053"/>
                                </a:lnTo>
                                <a:lnTo>
                                  <a:pt x="821982" y="355053"/>
                                </a:lnTo>
                                <a:lnTo>
                                  <a:pt x="821982" y="378002"/>
                                </a:lnTo>
                                <a:lnTo>
                                  <a:pt x="875715" y="378002"/>
                                </a:lnTo>
                                <a:lnTo>
                                  <a:pt x="875715" y="363080"/>
                                </a:lnTo>
                                <a:close/>
                              </a:path>
                              <a:path w="3416935" h="2203450">
                                <a:moveTo>
                                  <a:pt x="881087" y="1876793"/>
                                </a:moveTo>
                                <a:lnTo>
                                  <a:pt x="878801" y="1866938"/>
                                </a:lnTo>
                                <a:lnTo>
                                  <a:pt x="877112" y="1856943"/>
                                </a:lnTo>
                                <a:lnTo>
                                  <a:pt x="876071" y="1846884"/>
                                </a:lnTo>
                                <a:lnTo>
                                  <a:pt x="875715" y="1836813"/>
                                </a:lnTo>
                                <a:lnTo>
                                  <a:pt x="875715" y="1825345"/>
                                </a:lnTo>
                                <a:lnTo>
                                  <a:pt x="862088" y="1825345"/>
                                </a:lnTo>
                                <a:lnTo>
                                  <a:pt x="863244" y="1836813"/>
                                </a:lnTo>
                                <a:lnTo>
                                  <a:pt x="852881" y="1836813"/>
                                </a:lnTo>
                                <a:lnTo>
                                  <a:pt x="853198" y="1846884"/>
                                </a:lnTo>
                                <a:lnTo>
                                  <a:pt x="853249" y="1848459"/>
                                </a:lnTo>
                                <a:lnTo>
                                  <a:pt x="854367" y="1860054"/>
                                </a:lnTo>
                                <a:lnTo>
                                  <a:pt x="856284" y="1871510"/>
                                </a:lnTo>
                                <a:lnTo>
                                  <a:pt x="859028" y="1882724"/>
                                </a:lnTo>
                                <a:lnTo>
                                  <a:pt x="881087" y="1876793"/>
                                </a:lnTo>
                                <a:close/>
                              </a:path>
                              <a:path w="3416935" h="2203450">
                                <a:moveTo>
                                  <a:pt x="900861" y="282956"/>
                                </a:moveTo>
                                <a:lnTo>
                                  <a:pt x="881481" y="270332"/>
                                </a:lnTo>
                                <a:lnTo>
                                  <a:pt x="875182" y="280835"/>
                                </a:lnTo>
                                <a:lnTo>
                                  <a:pt x="869581" y="291693"/>
                                </a:lnTo>
                                <a:lnTo>
                                  <a:pt x="864692" y="302920"/>
                                </a:lnTo>
                                <a:lnTo>
                                  <a:pt x="860552" y="314502"/>
                                </a:lnTo>
                                <a:lnTo>
                                  <a:pt x="882624" y="321195"/>
                                </a:lnTo>
                                <a:lnTo>
                                  <a:pt x="886155" y="311048"/>
                                </a:lnTo>
                                <a:lnTo>
                                  <a:pt x="890384" y="301282"/>
                                </a:lnTo>
                                <a:lnTo>
                                  <a:pt x="895286" y="291909"/>
                                </a:lnTo>
                                <a:lnTo>
                                  <a:pt x="900861" y="282956"/>
                                </a:lnTo>
                                <a:close/>
                              </a:path>
                              <a:path w="3416935" h="2203450">
                                <a:moveTo>
                                  <a:pt x="924661" y="1948700"/>
                                </a:moveTo>
                                <a:lnTo>
                                  <a:pt x="917219" y="1941144"/>
                                </a:lnTo>
                                <a:lnTo>
                                  <a:pt x="910221" y="1933117"/>
                                </a:lnTo>
                                <a:lnTo>
                                  <a:pt x="903719" y="1924659"/>
                                </a:lnTo>
                                <a:lnTo>
                                  <a:pt x="897788" y="1915807"/>
                                </a:lnTo>
                                <a:lnTo>
                                  <a:pt x="878027" y="1927656"/>
                                </a:lnTo>
                                <a:lnTo>
                                  <a:pt x="884847" y="1937880"/>
                                </a:lnTo>
                                <a:lnTo>
                                  <a:pt x="892340" y="1947595"/>
                                </a:lnTo>
                                <a:lnTo>
                                  <a:pt x="900455" y="1956816"/>
                                </a:lnTo>
                                <a:lnTo>
                                  <a:pt x="909116" y="1965528"/>
                                </a:lnTo>
                                <a:lnTo>
                                  <a:pt x="924661" y="1948700"/>
                                </a:lnTo>
                                <a:close/>
                              </a:path>
                              <a:path w="3416935" h="2203450">
                                <a:moveTo>
                                  <a:pt x="964780" y="227495"/>
                                </a:moveTo>
                                <a:lnTo>
                                  <a:pt x="954989" y="206641"/>
                                </a:lnTo>
                                <a:lnTo>
                                  <a:pt x="944092" y="212191"/>
                                </a:lnTo>
                                <a:lnTo>
                                  <a:pt x="933589" y="218503"/>
                                </a:lnTo>
                                <a:lnTo>
                                  <a:pt x="923518" y="225526"/>
                                </a:lnTo>
                                <a:lnTo>
                                  <a:pt x="913917" y="233222"/>
                                </a:lnTo>
                                <a:lnTo>
                                  <a:pt x="928878" y="250634"/>
                                </a:lnTo>
                                <a:lnTo>
                                  <a:pt x="937158" y="244005"/>
                                </a:lnTo>
                                <a:lnTo>
                                  <a:pt x="945896" y="237909"/>
                                </a:lnTo>
                                <a:lnTo>
                                  <a:pt x="955090" y="232397"/>
                                </a:lnTo>
                                <a:lnTo>
                                  <a:pt x="964780" y="227495"/>
                                </a:lnTo>
                                <a:close/>
                              </a:path>
                              <a:path w="3416935" h="2203450">
                                <a:moveTo>
                                  <a:pt x="999896" y="1986762"/>
                                </a:moveTo>
                                <a:lnTo>
                                  <a:pt x="989469" y="1984387"/>
                                </a:lnTo>
                                <a:lnTo>
                                  <a:pt x="979246" y="1981301"/>
                                </a:lnTo>
                                <a:lnTo>
                                  <a:pt x="969264" y="1977504"/>
                                </a:lnTo>
                                <a:lnTo>
                                  <a:pt x="959586" y="1972983"/>
                                </a:lnTo>
                                <a:lnTo>
                                  <a:pt x="949223" y="1993455"/>
                                </a:lnTo>
                                <a:lnTo>
                                  <a:pt x="960475" y="1998560"/>
                                </a:lnTo>
                                <a:lnTo>
                                  <a:pt x="972019" y="2002942"/>
                                </a:lnTo>
                                <a:lnTo>
                                  <a:pt x="983780" y="2006498"/>
                                </a:lnTo>
                                <a:lnTo>
                                  <a:pt x="995680" y="2009127"/>
                                </a:lnTo>
                                <a:lnTo>
                                  <a:pt x="999896" y="1986762"/>
                                </a:lnTo>
                                <a:close/>
                              </a:path>
                              <a:path w="3416935" h="2203450">
                                <a:moveTo>
                                  <a:pt x="1049413" y="190576"/>
                                </a:moveTo>
                                <a:lnTo>
                                  <a:pt x="1029258" y="190576"/>
                                </a:lnTo>
                                <a:lnTo>
                                  <a:pt x="1022362" y="190715"/>
                                </a:lnTo>
                                <a:lnTo>
                                  <a:pt x="1015492" y="191135"/>
                                </a:lnTo>
                                <a:lnTo>
                                  <a:pt x="1008697" y="191782"/>
                                </a:lnTo>
                                <a:lnTo>
                                  <a:pt x="1002004" y="192684"/>
                                </a:lnTo>
                                <a:lnTo>
                                  <a:pt x="1005459" y="215252"/>
                                </a:lnTo>
                                <a:lnTo>
                                  <a:pt x="1013142" y="214287"/>
                                </a:lnTo>
                                <a:lnTo>
                                  <a:pt x="1021207" y="213525"/>
                                </a:lnTo>
                                <a:lnTo>
                                  <a:pt x="1049413" y="213525"/>
                                </a:lnTo>
                                <a:lnTo>
                                  <a:pt x="1049413" y="190576"/>
                                </a:lnTo>
                                <a:close/>
                              </a:path>
                              <a:path w="3416935" h="2203450">
                                <a:moveTo>
                                  <a:pt x="1089533" y="1989429"/>
                                </a:moveTo>
                                <a:lnTo>
                                  <a:pt x="1043470" y="1989429"/>
                                </a:lnTo>
                                <a:lnTo>
                                  <a:pt x="1043470" y="2012378"/>
                                </a:lnTo>
                                <a:lnTo>
                                  <a:pt x="1089533" y="2012378"/>
                                </a:lnTo>
                                <a:lnTo>
                                  <a:pt x="1089533" y="1989429"/>
                                </a:lnTo>
                                <a:close/>
                              </a:path>
                              <a:path w="3416935" h="2203450">
                                <a:moveTo>
                                  <a:pt x="1141349" y="190576"/>
                                </a:moveTo>
                                <a:lnTo>
                                  <a:pt x="1095476" y="190576"/>
                                </a:lnTo>
                                <a:lnTo>
                                  <a:pt x="1095476" y="213525"/>
                                </a:lnTo>
                                <a:lnTo>
                                  <a:pt x="1141349" y="213525"/>
                                </a:lnTo>
                                <a:lnTo>
                                  <a:pt x="1141349" y="190576"/>
                                </a:lnTo>
                                <a:close/>
                              </a:path>
                              <a:path w="3416935" h="2203450">
                                <a:moveTo>
                                  <a:pt x="1181468" y="1989429"/>
                                </a:moveTo>
                                <a:lnTo>
                                  <a:pt x="1135405" y="1989429"/>
                                </a:lnTo>
                                <a:lnTo>
                                  <a:pt x="1135405" y="2012378"/>
                                </a:lnTo>
                                <a:lnTo>
                                  <a:pt x="1181468" y="2012378"/>
                                </a:lnTo>
                                <a:lnTo>
                                  <a:pt x="1181468" y="1989429"/>
                                </a:lnTo>
                                <a:close/>
                              </a:path>
                              <a:path w="3416935" h="2203450">
                                <a:moveTo>
                                  <a:pt x="1233284" y="190576"/>
                                </a:moveTo>
                                <a:lnTo>
                                  <a:pt x="1187411" y="190576"/>
                                </a:lnTo>
                                <a:lnTo>
                                  <a:pt x="1187411" y="213525"/>
                                </a:lnTo>
                                <a:lnTo>
                                  <a:pt x="1233284" y="213525"/>
                                </a:lnTo>
                                <a:lnTo>
                                  <a:pt x="1233284" y="190576"/>
                                </a:lnTo>
                                <a:close/>
                              </a:path>
                              <a:path w="3416935" h="2203450">
                                <a:moveTo>
                                  <a:pt x="1273200" y="1989429"/>
                                </a:moveTo>
                                <a:lnTo>
                                  <a:pt x="1227328" y="1989429"/>
                                </a:lnTo>
                                <a:lnTo>
                                  <a:pt x="1227328" y="2012378"/>
                                </a:lnTo>
                                <a:lnTo>
                                  <a:pt x="1273200" y="2012378"/>
                                </a:lnTo>
                                <a:lnTo>
                                  <a:pt x="1273200" y="1989429"/>
                                </a:lnTo>
                                <a:close/>
                              </a:path>
                              <a:path w="3416935" h="2203450">
                                <a:moveTo>
                                  <a:pt x="1325219" y="190576"/>
                                </a:moveTo>
                                <a:lnTo>
                                  <a:pt x="1279347" y="190576"/>
                                </a:lnTo>
                                <a:lnTo>
                                  <a:pt x="1279347" y="213525"/>
                                </a:lnTo>
                                <a:lnTo>
                                  <a:pt x="1325219" y="213525"/>
                                </a:lnTo>
                                <a:lnTo>
                                  <a:pt x="1325219" y="190576"/>
                                </a:lnTo>
                                <a:close/>
                              </a:path>
                              <a:path w="3416935" h="2203450">
                                <a:moveTo>
                                  <a:pt x="1365135" y="1989429"/>
                                </a:moveTo>
                                <a:lnTo>
                                  <a:pt x="1319263" y="1989429"/>
                                </a:lnTo>
                                <a:lnTo>
                                  <a:pt x="1319263" y="2012378"/>
                                </a:lnTo>
                                <a:lnTo>
                                  <a:pt x="1365135" y="2012378"/>
                                </a:lnTo>
                                <a:lnTo>
                                  <a:pt x="1365135" y="1989429"/>
                                </a:lnTo>
                                <a:close/>
                              </a:path>
                              <a:path w="3416935" h="2203450">
                                <a:moveTo>
                                  <a:pt x="1417154" y="190576"/>
                                </a:moveTo>
                                <a:lnTo>
                                  <a:pt x="1371092" y="190576"/>
                                </a:lnTo>
                                <a:lnTo>
                                  <a:pt x="1371092" y="213525"/>
                                </a:lnTo>
                                <a:lnTo>
                                  <a:pt x="1417154" y="213525"/>
                                </a:lnTo>
                                <a:lnTo>
                                  <a:pt x="1417154" y="190576"/>
                                </a:lnTo>
                                <a:close/>
                              </a:path>
                              <a:path w="3416935" h="2203450">
                                <a:moveTo>
                                  <a:pt x="1457071" y="1989429"/>
                                </a:moveTo>
                                <a:lnTo>
                                  <a:pt x="1411198" y="1989429"/>
                                </a:lnTo>
                                <a:lnTo>
                                  <a:pt x="1411198" y="2012378"/>
                                </a:lnTo>
                                <a:lnTo>
                                  <a:pt x="1457071" y="2012378"/>
                                </a:lnTo>
                                <a:lnTo>
                                  <a:pt x="1457071" y="1989429"/>
                                </a:lnTo>
                                <a:close/>
                              </a:path>
                              <a:path w="3416935" h="2203450">
                                <a:moveTo>
                                  <a:pt x="1509090" y="190576"/>
                                </a:moveTo>
                                <a:lnTo>
                                  <a:pt x="1463027" y="190576"/>
                                </a:lnTo>
                                <a:lnTo>
                                  <a:pt x="1463027" y="213525"/>
                                </a:lnTo>
                                <a:lnTo>
                                  <a:pt x="1509090" y="213525"/>
                                </a:lnTo>
                                <a:lnTo>
                                  <a:pt x="1509090" y="190576"/>
                                </a:lnTo>
                                <a:close/>
                              </a:path>
                              <a:path w="3416935" h="2203450">
                                <a:moveTo>
                                  <a:pt x="1549006" y="1989429"/>
                                </a:moveTo>
                                <a:lnTo>
                                  <a:pt x="1503133" y="1989429"/>
                                </a:lnTo>
                                <a:lnTo>
                                  <a:pt x="1503133" y="2012378"/>
                                </a:lnTo>
                                <a:lnTo>
                                  <a:pt x="1549006" y="2012378"/>
                                </a:lnTo>
                                <a:lnTo>
                                  <a:pt x="1549006" y="1989429"/>
                                </a:lnTo>
                                <a:close/>
                              </a:path>
                              <a:path w="3416935" h="2203450">
                                <a:moveTo>
                                  <a:pt x="1601012" y="190576"/>
                                </a:moveTo>
                                <a:lnTo>
                                  <a:pt x="1554949" y="190576"/>
                                </a:lnTo>
                                <a:lnTo>
                                  <a:pt x="1554949" y="213525"/>
                                </a:lnTo>
                                <a:lnTo>
                                  <a:pt x="1601012" y="213525"/>
                                </a:lnTo>
                                <a:lnTo>
                                  <a:pt x="1601012" y="190576"/>
                                </a:lnTo>
                                <a:close/>
                              </a:path>
                              <a:path w="3416935" h="2203450">
                                <a:moveTo>
                                  <a:pt x="1640941" y="1989429"/>
                                </a:moveTo>
                                <a:lnTo>
                                  <a:pt x="1594878" y="1989429"/>
                                </a:lnTo>
                                <a:lnTo>
                                  <a:pt x="1594878" y="2012378"/>
                                </a:lnTo>
                                <a:lnTo>
                                  <a:pt x="1640941" y="2012378"/>
                                </a:lnTo>
                                <a:lnTo>
                                  <a:pt x="1640941" y="1989429"/>
                                </a:lnTo>
                                <a:close/>
                              </a:path>
                              <a:path w="3416935" h="2203450">
                                <a:moveTo>
                                  <a:pt x="1692757" y="190576"/>
                                </a:moveTo>
                                <a:lnTo>
                                  <a:pt x="1646885" y="190576"/>
                                </a:lnTo>
                                <a:lnTo>
                                  <a:pt x="1646885" y="213525"/>
                                </a:lnTo>
                                <a:lnTo>
                                  <a:pt x="1692757" y="213525"/>
                                </a:lnTo>
                                <a:lnTo>
                                  <a:pt x="1692757" y="190576"/>
                                </a:lnTo>
                                <a:close/>
                              </a:path>
                              <a:path w="3416935" h="2203450">
                                <a:moveTo>
                                  <a:pt x="1732876" y="1989429"/>
                                </a:moveTo>
                                <a:lnTo>
                                  <a:pt x="1686814" y="1989429"/>
                                </a:lnTo>
                                <a:lnTo>
                                  <a:pt x="1686814" y="2012378"/>
                                </a:lnTo>
                                <a:lnTo>
                                  <a:pt x="1732876" y="2012378"/>
                                </a:lnTo>
                                <a:lnTo>
                                  <a:pt x="1732876" y="1989429"/>
                                </a:lnTo>
                                <a:close/>
                              </a:path>
                              <a:path w="3416935" h="2203450">
                                <a:moveTo>
                                  <a:pt x="1784692" y="190576"/>
                                </a:moveTo>
                                <a:lnTo>
                                  <a:pt x="1738820" y="190576"/>
                                </a:lnTo>
                                <a:lnTo>
                                  <a:pt x="1738820" y="213525"/>
                                </a:lnTo>
                                <a:lnTo>
                                  <a:pt x="1784692" y="213525"/>
                                </a:lnTo>
                                <a:lnTo>
                                  <a:pt x="1784692" y="190576"/>
                                </a:lnTo>
                                <a:close/>
                              </a:path>
                              <a:path w="3416935" h="2203450">
                                <a:moveTo>
                                  <a:pt x="1824812" y="1989429"/>
                                </a:moveTo>
                                <a:lnTo>
                                  <a:pt x="1778749" y="1989429"/>
                                </a:lnTo>
                                <a:lnTo>
                                  <a:pt x="1778749" y="2012378"/>
                                </a:lnTo>
                                <a:lnTo>
                                  <a:pt x="1824812" y="2012378"/>
                                </a:lnTo>
                                <a:lnTo>
                                  <a:pt x="1824812" y="1989429"/>
                                </a:lnTo>
                                <a:close/>
                              </a:path>
                              <a:path w="3416935" h="2203450">
                                <a:moveTo>
                                  <a:pt x="1876628" y="190576"/>
                                </a:moveTo>
                                <a:lnTo>
                                  <a:pt x="1830755" y="190576"/>
                                </a:lnTo>
                                <a:lnTo>
                                  <a:pt x="1830755" y="213525"/>
                                </a:lnTo>
                                <a:lnTo>
                                  <a:pt x="1876628" y="213525"/>
                                </a:lnTo>
                                <a:lnTo>
                                  <a:pt x="1876628" y="190576"/>
                                </a:lnTo>
                                <a:close/>
                              </a:path>
                              <a:path w="3416935" h="2203450">
                                <a:moveTo>
                                  <a:pt x="1916544" y="1989429"/>
                                </a:moveTo>
                                <a:lnTo>
                                  <a:pt x="1870684" y="1989429"/>
                                </a:lnTo>
                                <a:lnTo>
                                  <a:pt x="1870684" y="2012378"/>
                                </a:lnTo>
                                <a:lnTo>
                                  <a:pt x="1916544" y="2012378"/>
                                </a:lnTo>
                                <a:lnTo>
                                  <a:pt x="1916544" y="1989429"/>
                                </a:lnTo>
                                <a:close/>
                              </a:path>
                              <a:path w="3416935" h="2203450">
                                <a:moveTo>
                                  <a:pt x="1968563" y="190576"/>
                                </a:moveTo>
                                <a:lnTo>
                                  <a:pt x="1922500" y="190576"/>
                                </a:lnTo>
                                <a:lnTo>
                                  <a:pt x="1922500" y="213525"/>
                                </a:lnTo>
                                <a:lnTo>
                                  <a:pt x="1968563" y="213525"/>
                                </a:lnTo>
                                <a:lnTo>
                                  <a:pt x="1968563" y="190576"/>
                                </a:lnTo>
                                <a:close/>
                              </a:path>
                              <a:path w="3416935" h="2203450">
                                <a:moveTo>
                                  <a:pt x="2008479" y="1989429"/>
                                </a:moveTo>
                                <a:lnTo>
                                  <a:pt x="1962607" y="1989429"/>
                                </a:lnTo>
                                <a:lnTo>
                                  <a:pt x="1962607" y="2012378"/>
                                </a:lnTo>
                                <a:lnTo>
                                  <a:pt x="2008479" y="2012378"/>
                                </a:lnTo>
                                <a:lnTo>
                                  <a:pt x="2008479" y="1989429"/>
                                </a:lnTo>
                                <a:close/>
                              </a:path>
                              <a:path w="3416935" h="2203450">
                                <a:moveTo>
                                  <a:pt x="2060498" y="190576"/>
                                </a:moveTo>
                                <a:lnTo>
                                  <a:pt x="2014435" y="190576"/>
                                </a:lnTo>
                                <a:lnTo>
                                  <a:pt x="2014435" y="213525"/>
                                </a:lnTo>
                                <a:lnTo>
                                  <a:pt x="2060498" y="213525"/>
                                </a:lnTo>
                                <a:lnTo>
                                  <a:pt x="2060498" y="190576"/>
                                </a:lnTo>
                                <a:close/>
                              </a:path>
                              <a:path w="3416935" h="2203450">
                                <a:moveTo>
                                  <a:pt x="2100414" y="1989429"/>
                                </a:moveTo>
                                <a:lnTo>
                                  <a:pt x="2054542" y="1989429"/>
                                </a:lnTo>
                                <a:lnTo>
                                  <a:pt x="2054542" y="2012378"/>
                                </a:lnTo>
                                <a:lnTo>
                                  <a:pt x="2100414" y="2012378"/>
                                </a:lnTo>
                                <a:lnTo>
                                  <a:pt x="2100414" y="1989429"/>
                                </a:lnTo>
                                <a:close/>
                              </a:path>
                              <a:path w="3416935" h="2203450">
                                <a:moveTo>
                                  <a:pt x="2152434" y="190576"/>
                                </a:moveTo>
                                <a:lnTo>
                                  <a:pt x="2106371" y="190576"/>
                                </a:lnTo>
                                <a:lnTo>
                                  <a:pt x="2106371" y="213525"/>
                                </a:lnTo>
                                <a:lnTo>
                                  <a:pt x="2152434" y="213525"/>
                                </a:lnTo>
                                <a:lnTo>
                                  <a:pt x="2152434" y="190576"/>
                                </a:lnTo>
                                <a:close/>
                              </a:path>
                              <a:path w="3416935" h="2203450">
                                <a:moveTo>
                                  <a:pt x="2192350" y="1989429"/>
                                </a:moveTo>
                                <a:lnTo>
                                  <a:pt x="2146287" y="1989429"/>
                                </a:lnTo>
                                <a:lnTo>
                                  <a:pt x="2146287" y="2012378"/>
                                </a:lnTo>
                                <a:lnTo>
                                  <a:pt x="2192350" y="2012378"/>
                                </a:lnTo>
                                <a:lnTo>
                                  <a:pt x="2192350" y="1989429"/>
                                </a:lnTo>
                                <a:close/>
                              </a:path>
                              <a:path w="3416935" h="2203450">
                                <a:moveTo>
                                  <a:pt x="2244166" y="190576"/>
                                </a:moveTo>
                                <a:lnTo>
                                  <a:pt x="2198306" y="190576"/>
                                </a:lnTo>
                                <a:lnTo>
                                  <a:pt x="2198306" y="213525"/>
                                </a:lnTo>
                                <a:lnTo>
                                  <a:pt x="2244166" y="213525"/>
                                </a:lnTo>
                                <a:lnTo>
                                  <a:pt x="2244166" y="190576"/>
                                </a:lnTo>
                                <a:close/>
                              </a:path>
                              <a:path w="3416935" h="2203450">
                                <a:moveTo>
                                  <a:pt x="2284285" y="1989429"/>
                                </a:moveTo>
                                <a:lnTo>
                                  <a:pt x="2238222" y="1989429"/>
                                </a:lnTo>
                                <a:lnTo>
                                  <a:pt x="2238222" y="2012378"/>
                                </a:lnTo>
                                <a:lnTo>
                                  <a:pt x="2284285" y="2012378"/>
                                </a:lnTo>
                                <a:lnTo>
                                  <a:pt x="2284285" y="1989429"/>
                                </a:lnTo>
                                <a:close/>
                              </a:path>
                              <a:path w="3416935" h="2203450">
                                <a:moveTo>
                                  <a:pt x="2336101" y="190576"/>
                                </a:moveTo>
                                <a:lnTo>
                                  <a:pt x="2290229" y="190576"/>
                                </a:lnTo>
                                <a:lnTo>
                                  <a:pt x="2290229" y="213525"/>
                                </a:lnTo>
                                <a:lnTo>
                                  <a:pt x="2336101" y="213525"/>
                                </a:lnTo>
                                <a:lnTo>
                                  <a:pt x="2336101" y="190576"/>
                                </a:lnTo>
                                <a:close/>
                              </a:path>
                              <a:path w="3416935" h="2203450">
                                <a:moveTo>
                                  <a:pt x="2376220" y="1989429"/>
                                </a:moveTo>
                                <a:lnTo>
                                  <a:pt x="2330158" y="1989429"/>
                                </a:lnTo>
                                <a:lnTo>
                                  <a:pt x="2330158" y="2012378"/>
                                </a:lnTo>
                                <a:lnTo>
                                  <a:pt x="2376220" y="2012378"/>
                                </a:lnTo>
                                <a:lnTo>
                                  <a:pt x="2376220" y="1989429"/>
                                </a:lnTo>
                                <a:close/>
                              </a:path>
                              <a:path w="3416935" h="2203450">
                                <a:moveTo>
                                  <a:pt x="2430348" y="195935"/>
                                </a:moveTo>
                                <a:lnTo>
                                  <a:pt x="2419756" y="193649"/>
                                </a:lnTo>
                                <a:lnTo>
                                  <a:pt x="2409037" y="191960"/>
                                </a:lnTo>
                                <a:lnTo>
                                  <a:pt x="2398166" y="190931"/>
                                </a:lnTo>
                                <a:lnTo>
                                  <a:pt x="2387155" y="190576"/>
                                </a:lnTo>
                                <a:lnTo>
                                  <a:pt x="2382164" y="190576"/>
                                </a:lnTo>
                                <a:lnTo>
                                  <a:pt x="2382164" y="213525"/>
                                </a:lnTo>
                                <a:lnTo>
                                  <a:pt x="2387155" y="213525"/>
                                </a:lnTo>
                                <a:lnTo>
                                  <a:pt x="2396680" y="213817"/>
                                </a:lnTo>
                                <a:lnTo>
                                  <a:pt x="2406180" y="214680"/>
                                </a:lnTo>
                                <a:lnTo>
                                  <a:pt x="2415578" y="216115"/>
                                </a:lnTo>
                                <a:lnTo>
                                  <a:pt x="2424773" y="218122"/>
                                </a:lnTo>
                                <a:lnTo>
                                  <a:pt x="2430348" y="195935"/>
                                </a:lnTo>
                                <a:close/>
                              </a:path>
                              <a:path w="3416935" h="2203450">
                                <a:moveTo>
                                  <a:pt x="2470264" y="1991537"/>
                                </a:moveTo>
                                <a:lnTo>
                                  <a:pt x="2459520" y="1971459"/>
                                </a:lnTo>
                                <a:lnTo>
                                  <a:pt x="2449906" y="1976234"/>
                                </a:lnTo>
                                <a:lnTo>
                                  <a:pt x="2440063" y="1980234"/>
                                </a:lnTo>
                                <a:lnTo>
                                  <a:pt x="2429967" y="1983473"/>
                                </a:lnTo>
                                <a:lnTo>
                                  <a:pt x="2419591" y="1985987"/>
                                </a:lnTo>
                                <a:lnTo>
                                  <a:pt x="2424392" y="2008555"/>
                                </a:lnTo>
                                <a:lnTo>
                                  <a:pt x="2436253" y="2005545"/>
                                </a:lnTo>
                                <a:lnTo>
                                  <a:pt x="2447899" y="2001697"/>
                                </a:lnTo>
                                <a:lnTo>
                                  <a:pt x="2459266" y="1997024"/>
                                </a:lnTo>
                                <a:lnTo>
                                  <a:pt x="2470264" y="1991537"/>
                                </a:lnTo>
                                <a:close/>
                              </a:path>
                              <a:path w="3416935" h="2203450">
                                <a:moveTo>
                                  <a:pt x="2514028" y="244703"/>
                                </a:moveTo>
                                <a:lnTo>
                                  <a:pt x="2505240" y="236054"/>
                                </a:lnTo>
                                <a:lnTo>
                                  <a:pt x="2495905" y="228155"/>
                                </a:lnTo>
                                <a:lnTo>
                                  <a:pt x="2486037" y="220980"/>
                                </a:lnTo>
                                <a:lnTo>
                                  <a:pt x="2475636" y="214490"/>
                                </a:lnTo>
                                <a:lnTo>
                                  <a:pt x="2464117" y="234188"/>
                                </a:lnTo>
                                <a:lnTo>
                                  <a:pt x="2473236" y="239890"/>
                                </a:lnTo>
                                <a:lnTo>
                                  <a:pt x="2481846" y="246138"/>
                                </a:lnTo>
                                <a:lnTo>
                                  <a:pt x="2490000" y="252958"/>
                                </a:lnTo>
                                <a:lnTo>
                                  <a:pt x="2497709" y="260388"/>
                                </a:lnTo>
                                <a:lnTo>
                                  <a:pt x="2514028" y="244703"/>
                                </a:lnTo>
                                <a:close/>
                              </a:path>
                              <a:path w="3416935" h="2203450">
                                <a:moveTo>
                                  <a:pt x="2539936" y="1924405"/>
                                </a:moveTo>
                                <a:lnTo>
                                  <a:pt x="2519972" y="1912937"/>
                                </a:lnTo>
                                <a:lnTo>
                                  <a:pt x="2514333" y="1921954"/>
                                </a:lnTo>
                                <a:lnTo>
                                  <a:pt x="2508072" y="1930603"/>
                                </a:lnTo>
                                <a:lnTo>
                                  <a:pt x="2501239" y="1938782"/>
                                </a:lnTo>
                                <a:lnTo>
                                  <a:pt x="2493873" y="1946402"/>
                                </a:lnTo>
                                <a:lnTo>
                                  <a:pt x="2509799" y="1962848"/>
                                </a:lnTo>
                                <a:lnTo>
                                  <a:pt x="2518321" y="1953971"/>
                                </a:lnTo>
                                <a:lnTo>
                                  <a:pt x="2526233" y="1944560"/>
                                </a:lnTo>
                                <a:lnTo>
                                  <a:pt x="2533472" y="1934692"/>
                                </a:lnTo>
                                <a:lnTo>
                                  <a:pt x="2539936" y="1924405"/>
                                </a:lnTo>
                                <a:close/>
                              </a:path>
                              <a:path w="3416935" h="2203450">
                                <a:moveTo>
                                  <a:pt x="2559697" y="329806"/>
                                </a:moveTo>
                                <a:lnTo>
                                  <a:pt x="2556687" y="318071"/>
                                </a:lnTo>
                                <a:lnTo>
                                  <a:pt x="2552865" y="306451"/>
                                </a:lnTo>
                                <a:lnTo>
                                  <a:pt x="2548280" y="295084"/>
                                </a:lnTo>
                                <a:lnTo>
                                  <a:pt x="2543010" y="284099"/>
                                </a:lnTo>
                                <a:lnTo>
                                  <a:pt x="2522664" y="294805"/>
                                </a:lnTo>
                                <a:lnTo>
                                  <a:pt x="2527338" y="304380"/>
                                </a:lnTo>
                                <a:lnTo>
                                  <a:pt x="2531326" y="314198"/>
                                </a:lnTo>
                                <a:lnTo>
                                  <a:pt x="2534615" y="324256"/>
                                </a:lnTo>
                                <a:lnTo>
                                  <a:pt x="2537244" y="334581"/>
                                </a:lnTo>
                                <a:lnTo>
                                  <a:pt x="2559697" y="329806"/>
                                </a:lnTo>
                                <a:close/>
                              </a:path>
                              <a:path w="3416935" h="2203450">
                                <a:moveTo>
                                  <a:pt x="2563545" y="1836826"/>
                                </a:moveTo>
                                <a:lnTo>
                                  <a:pt x="2557970" y="1836826"/>
                                </a:lnTo>
                                <a:lnTo>
                                  <a:pt x="2557970" y="1825345"/>
                                </a:lnTo>
                                <a:lnTo>
                                  <a:pt x="2540698" y="1825345"/>
                                </a:lnTo>
                                <a:lnTo>
                                  <a:pt x="2540698" y="1836826"/>
                                </a:lnTo>
                                <a:lnTo>
                                  <a:pt x="2540381" y="1846033"/>
                                </a:lnTo>
                                <a:lnTo>
                                  <a:pt x="2539479" y="1855279"/>
                                </a:lnTo>
                                <a:lnTo>
                                  <a:pt x="2538031" y="1864525"/>
                                </a:lnTo>
                                <a:lnTo>
                                  <a:pt x="2536101" y="1873732"/>
                                </a:lnTo>
                                <a:lnTo>
                                  <a:pt x="2558364" y="1879079"/>
                                </a:lnTo>
                                <a:lnTo>
                                  <a:pt x="2560624" y="1868576"/>
                                </a:lnTo>
                                <a:lnTo>
                                  <a:pt x="2562250" y="1858022"/>
                                </a:lnTo>
                                <a:lnTo>
                                  <a:pt x="2563215" y="1847430"/>
                                </a:lnTo>
                                <a:lnTo>
                                  <a:pt x="2563545" y="1836826"/>
                                </a:lnTo>
                                <a:close/>
                              </a:path>
                              <a:path w="3416935" h="2203450">
                                <a:moveTo>
                                  <a:pt x="2609608" y="355053"/>
                                </a:moveTo>
                                <a:lnTo>
                                  <a:pt x="2563545" y="355053"/>
                                </a:lnTo>
                                <a:lnTo>
                                  <a:pt x="2563545" y="378002"/>
                                </a:lnTo>
                                <a:lnTo>
                                  <a:pt x="2609608" y="378002"/>
                                </a:lnTo>
                                <a:lnTo>
                                  <a:pt x="2609608" y="355053"/>
                                </a:lnTo>
                                <a:close/>
                              </a:path>
                              <a:path w="3416935" h="2203450">
                                <a:moveTo>
                                  <a:pt x="2649524" y="1825155"/>
                                </a:moveTo>
                                <a:lnTo>
                                  <a:pt x="2603652" y="1825155"/>
                                </a:lnTo>
                                <a:lnTo>
                                  <a:pt x="2603652" y="1847913"/>
                                </a:lnTo>
                                <a:lnTo>
                                  <a:pt x="2649524" y="1847913"/>
                                </a:lnTo>
                                <a:lnTo>
                                  <a:pt x="2649524" y="1825155"/>
                                </a:lnTo>
                                <a:close/>
                              </a:path>
                              <a:path w="3416935" h="2203450">
                                <a:moveTo>
                                  <a:pt x="2701544" y="355053"/>
                                </a:moveTo>
                                <a:lnTo>
                                  <a:pt x="2655481" y="355053"/>
                                </a:lnTo>
                                <a:lnTo>
                                  <a:pt x="2655481" y="378002"/>
                                </a:lnTo>
                                <a:lnTo>
                                  <a:pt x="2701544" y="378002"/>
                                </a:lnTo>
                                <a:lnTo>
                                  <a:pt x="2701544" y="355053"/>
                                </a:lnTo>
                                <a:close/>
                              </a:path>
                              <a:path w="3416935" h="2203450">
                                <a:moveTo>
                                  <a:pt x="2741460" y="1825155"/>
                                </a:moveTo>
                                <a:lnTo>
                                  <a:pt x="2695587" y="1825155"/>
                                </a:lnTo>
                                <a:lnTo>
                                  <a:pt x="2695587" y="1847913"/>
                                </a:lnTo>
                                <a:lnTo>
                                  <a:pt x="2741460" y="1847913"/>
                                </a:lnTo>
                                <a:lnTo>
                                  <a:pt x="2741460" y="1825155"/>
                                </a:lnTo>
                                <a:close/>
                              </a:path>
                              <a:path w="3416935" h="2203450">
                                <a:moveTo>
                                  <a:pt x="2769476" y="402475"/>
                                </a:moveTo>
                                <a:lnTo>
                                  <a:pt x="2766796" y="366331"/>
                                </a:lnTo>
                                <a:lnTo>
                                  <a:pt x="2766796" y="354863"/>
                                </a:lnTo>
                                <a:lnTo>
                                  <a:pt x="2747403" y="354863"/>
                                </a:lnTo>
                                <a:lnTo>
                                  <a:pt x="2747403" y="366331"/>
                                </a:lnTo>
                                <a:lnTo>
                                  <a:pt x="2743758" y="366331"/>
                                </a:lnTo>
                                <a:lnTo>
                                  <a:pt x="2743924" y="375259"/>
                                </a:lnTo>
                                <a:lnTo>
                                  <a:pt x="2743949" y="376224"/>
                                </a:lnTo>
                                <a:lnTo>
                                  <a:pt x="2744406" y="384263"/>
                                </a:lnTo>
                                <a:lnTo>
                                  <a:pt x="2744508" y="386130"/>
                                </a:lnTo>
                                <a:lnTo>
                                  <a:pt x="2745460" y="396024"/>
                                </a:lnTo>
                                <a:lnTo>
                                  <a:pt x="2746832" y="405917"/>
                                </a:lnTo>
                                <a:lnTo>
                                  <a:pt x="2769476" y="402475"/>
                                </a:lnTo>
                                <a:close/>
                              </a:path>
                              <a:path w="3416935" h="2203450">
                                <a:moveTo>
                                  <a:pt x="2778506" y="1763572"/>
                                </a:moveTo>
                                <a:lnTo>
                                  <a:pt x="2747899" y="1791296"/>
                                </a:lnTo>
                                <a:lnTo>
                                  <a:pt x="2746070" y="1803158"/>
                                </a:lnTo>
                                <a:lnTo>
                                  <a:pt x="2768904" y="1806028"/>
                                </a:lnTo>
                                <a:lnTo>
                                  <a:pt x="2770479" y="1795259"/>
                                </a:lnTo>
                                <a:lnTo>
                                  <a:pt x="2772626" y="1784515"/>
                                </a:lnTo>
                                <a:lnTo>
                                  <a:pt x="2775305" y="1773923"/>
                                </a:lnTo>
                                <a:lnTo>
                                  <a:pt x="2778506" y="1763572"/>
                                </a:lnTo>
                                <a:close/>
                              </a:path>
                              <a:path w="3416935" h="2203450">
                                <a:moveTo>
                                  <a:pt x="2798076" y="484327"/>
                                </a:moveTo>
                                <a:lnTo>
                                  <a:pt x="2792831" y="474764"/>
                                </a:lnTo>
                                <a:lnTo>
                                  <a:pt x="2788031" y="464972"/>
                                </a:lnTo>
                                <a:lnTo>
                                  <a:pt x="2783687" y="454964"/>
                                </a:lnTo>
                                <a:lnTo>
                                  <a:pt x="2779839" y="444741"/>
                                </a:lnTo>
                                <a:lnTo>
                                  <a:pt x="2758160" y="452399"/>
                                </a:lnTo>
                                <a:lnTo>
                                  <a:pt x="2762440" y="463613"/>
                                </a:lnTo>
                                <a:lnTo>
                                  <a:pt x="2767228" y="474599"/>
                                </a:lnTo>
                                <a:lnTo>
                                  <a:pt x="2772511" y="485343"/>
                                </a:lnTo>
                                <a:lnTo>
                                  <a:pt x="2778315" y="495808"/>
                                </a:lnTo>
                                <a:lnTo>
                                  <a:pt x="2798076" y="484327"/>
                                </a:lnTo>
                                <a:close/>
                              </a:path>
                              <a:path w="3416935" h="2203450">
                                <a:moveTo>
                                  <a:pt x="2819768" y="1687080"/>
                                </a:moveTo>
                                <a:lnTo>
                                  <a:pt x="2801912" y="1672539"/>
                                </a:lnTo>
                                <a:lnTo>
                                  <a:pt x="2794533" y="1682153"/>
                                </a:lnTo>
                                <a:lnTo>
                                  <a:pt x="2787637" y="1692021"/>
                                </a:lnTo>
                                <a:lnTo>
                                  <a:pt x="2781211" y="1702155"/>
                                </a:lnTo>
                                <a:lnTo>
                                  <a:pt x="2775242" y="1712506"/>
                                </a:lnTo>
                                <a:lnTo>
                                  <a:pt x="2795397" y="1723415"/>
                                </a:lnTo>
                                <a:lnTo>
                                  <a:pt x="2800820" y="1713941"/>
                                </a:lnTo>
                                <a:lnTo>
                                  <a:pt x="2806712" y="1704746"/>
                                </a:lnTo>
                                <a:lnTo>
                                  <a:pt x="2813037" y="1695792"/>
                                </a:lnTo>
                                <a:lnTo>
                                  <a:pt x="2819768" y="1687080"/>
                                </a:lnTo>
                                <a:close/>
                              </a:path>
                              <a:path w="3416935" h="2203450">
                                <a:moveTo>
                                  <a:pt x="2854502" y="550697"/>
                                </a:moveTo>
                                <a:lnTo>
                                  <a:pt x="2846159" y="543496"/>
                                </a:lnTo>
                                <a:lnTo>
                                  <a:pt x="2838145" y="535965"/>
                                </a:lnTo>
                                <a:lnTo>
                                  <a:pt x="2830487" y="528154"/>
                                </a:lnTo>
                                <a:lnTo>
                                  <a:pt x="2823222" y="520090"/>
                                </a:lnTo>
                                <a:lnTo>
                                  <a:pt x="2805760" y="535012"/>
                                </a:lnTo>
                                <a:lnTo>
                                  <a:pt x="2813735" y="543902"/>
                                </a:lnTo>
                                <a:lnTo>
                                  <a:pt x="2822143" y="552462"/>
                                </a:lnTo>
                                <a:lnTo>
                                  <a:pt x="2830931" y="560666"/>
                                </a:lnTo>
                                <a:lnTo>
                                  <a:pt x="2840113" y="568477"/>
                                </a:lnTo>
                                <a:lnTo>
                                  <a:pt x="2854502" y="550697"/>
                                </a:lnTo>
                                <a:close/>
                              </a:path>
                              <a:path w="3416935" h="2203450">
                                <a:moveTo>
                                  <a:pt x="2886176" y="1630654"/>
                                </a:moveTo>
                                <a:lnTo>
                                  <a:pt x="2874657" y="1610766"/>
                                </a:lnTo>
                                <a:lnTo>
                                  <a:pt x="2864332" y="1617040"/>
                                </a:lnTo>
                                <a:lnTo>
                                  <a:pt x="2854363" y="1623771"/>
                                </a:lnTo>
                                <a:lnTo>
                                  <a:pt x="2844749" y="1630934"/>
                                </a:lnTo>
                                <a:lnTo>
                                  <a:pt x="2835503" y="1638503"/>
                                </a:lnTo>
                                <a:lnTo>
                                  <a:pt x="2850286" y="1655902"/>
                                </a:lnTo>
                                <a:lnTo>
                                  <a:pt x="2858782" y="1649056"/>
                                </a:lnTo>
                                <a:lnTo>
                                  <a:pt x="2867583" y="1642567"/>
                                </a:lnTo>
                                <a:lnTo>
                                  <a:pt x="2876702" y="1636433"/>
                                </a:lnTo>
                                <a:lnTo>
                                  <a:pt x="2886176" y="1630654"/>
                                </a:lnTo>
                                <a:close/>
                              </a:path>
                              <a:path w="3416935" h="2203450">
                                <a:moveTo>
                                  <a:pt x="2931083" y="592391"/>
                                </a:moveTo>
                                <a:lnTo>
                                  <a:pt x="2920682" y="588695"/>
                                </a:lnTo>
                                <a:lnTo>
                                  <a:pt x="2910497" y="584542"/>
                                </a:lnTo>
                                <a:lnTo>
                                  <a:pt x="2900527" y="579958"/>
                                </a:lnTo>
                                <a:lnTo>
                                  <a:pt x="2890774" y="574979"/>
                                </a:lnTo>
                                <a:lnTo>
                                  <a:pt x="2879839" y="595249"/>
                                </a:lnTo>
                                <a:lnTo>
                                  <a:pt x="2890520" y="600659"/>
                                </a:lnTo>
                                <a:lnTo>
                                  <a:pt x="2901480" y="605650"/>
                                </a:lnTo>
                                <a:lnTo>
                                  <a:pt x="2912656" y="610184"/>
                                </a:lnTo>
                                <a:lnTo>
                                  <a:pt x="2923984" y="614184"/>
                                </a:lnTo>
                                <a:lnTo>
                                  <a:pt x="2931083" y="592391"/>
                                </a:lnTo>
                                <a:close/>
                              </a:path>
                              <a:path w="3416935" h="2203450">
                                <a:moveTo>
                                  <a:pt x="2968320" y="1601965"/>
                                </a:moveTo>
                                <a:lnTo>
                                  <a:pt x="2964865" y="1579206"/>
                                </a:lnTo>
                                <a:lnTo>
                                  <a:pt x="2952940" y="1581353"/>
                                </a:lnTo>
                                <a:lnTo>
                                  <a:pt x="2941116" y="1584045"/>
                                </a:lnTo>
                                <a:lnTo>
                                  <a:pt x="2929509" y="1587233"/>
                                </a:lnTo>
                                <a:lnTo>
                                  <a:pt x="2918231" y="1590878"/>
                                </a:lnTo>
                                <a:lnTo>
                                  <a:pt x="2925711" y="1612493"/>
                                </a:lnTo>
                                <a:lnTo>
                                  <a:pt x="2936151" y="1609102"/>
                                </a:lnTo>
                                <a:lnTo>
                                  <a:pt x="2946730" y="1606156"/>
                                </a:lnTo>
                                <a:lnTo>
                                  <a:pt x="2957449" y="1603743"/>
                                </a:lnTo>
                                <a:lnTo>
                                  <a:pt x="2968320" y="1601965"/>
                                </a:lnTo>
                                <a:close/>
                              </a:path>
                              <a:path w="3416935" h="2203450">
                                <a:moveTo>
                                  <a:pt x="3016872" y="1534845"/>
                                </a:moveTo>
                                <a:lnTo>
                                  <a:pt x="2994037" y="1534845"/>
                                </a:lnTo>
                                <a:lnTo>
                                  <a:pt x="2994037" y="1580553"/>
                                </a:lnTo>
                                <a:lnTo>
                                  <a:pt x="3016872" y="1580553"/>
                                </a:lnTo>
                                <a:lnTo>
                                  <a:pt x="3016872" y="1534845"/>
                                </a:lnTo>
                                <a:close/>
                              </a:path>
                              <a:path w="3416935" h="2203450">
                                <a:moveTo>
                                  <a:pt x="3016872" y="673862"/>
                                </a:moveTo>
                                <a:lnTo>
                                  <a:pt x="2994037" y="673862"/>
                                </a:lnTo>
                                <a:lnTo>
                                  <a:pt x="2994037" y="719759"/>
                                </a:lnTo>
                                <a:lnTo>
                                  <a:pt x="3016872" y="719759"/>
                                </a:lnTo>
                                <a:lnTo>
                                  <a:pt x="3016872" y="673862"/>
                                </a:lnTo>
                                <a:close/>
                              </a:path>
                              <a:path w="3416935" h="2203450">
                                <a:moveTo>
                                  <a:pt x="3016872" y="604050"/>
                                </a:moveTo>
                                <a:lnTo>
                                  <a:pt x="3000083" y="604050"/>
                                </a:lnTo>
                                <a:lnTo>
                                  <a:pt x="2989478" y="603592"/>
                                </a:lnTo>
                                <a:lnTo>
                                  <a:pt x="2981528" y="603008"/>
                                </a:lnTo>
                                <a:lnTo>
                                  <a:pt x="2973692" y="602145"/>
                                </a:lnTo>
                                <a:lnTo>
                                  <a:pt x="2970809" y="624700"/>
                                </a:lnTo>
                                <a:lnTo>
                                  <a:pt x="2978302" y="625856"/>
                                </a:lnTo>
                                <a:lnTo>
                                  <a:pt x="2986163" y="626618"/>
                                </a:lnTo>
                                <a:lnTo>
                                  <a:pt x="2994037" y="626808"/>
                                </a:lnTo>
                                <a:lnTo>
                                  <a:pt x="2994037" y="628154"/>
                                </a:lnTo>
                                <a:lnTo>
                                  <a:pt x="3016872" y="628154"/>
                                </a:lnTo>
                                <a:lnTo>
                                  <a:pt x="3016872" y="604050"/>
                                </a:lnTo>
                                <a:close/>
                              </a:path>
                              <a:path w="3416935" h="2203450">
                                <a:moveTo>
                                  <a:pt x="3047771" y="1490281"/>
                                </a:moveTo>
                                <a:lnTo>
                                  <a:pt x="3042983" y="1467904"/>
                                </a:lnTo>
                                <a:lnTo>
                                  <a:pt x="3033699" y="1469580"/>
                                </a:lnTo>
                                <a:lnTo>
                                  <a:pt x="3024340" y="1470850"/>
                                </a:lnTo>
                                <a:lnTo>
                                  <a:pt x="3014942" y="1471650"/>
                                </a:lnTo>
                                <a:lnTo>
                                  <a:pt x="3005556" y="1471930"/>
                                </a:lnTo>
                                <a:lnTo>
                                  <a:pt x="2994037" y="1471930"/>
                                </a:lnTo>
                                <a:lnTo>
                                  <a:pt x="2994037" y="1489138"/>
                                </a:lnTo>
                                <a:lnTo>
                                  <a:pt x="3005556" y="1489138"/>
                                </a:lnTo>
                                <a:lnTo>
                                  <a:pt x="3005556" y="1494688"/>
                                </a:lnTo>
                                <a:lnTo>
                                  <a:pt x="3016173" y="1494396"/>
                                </a:lnTo>
                                <a:lnTo>
                                  <a:pt x="3026740" y="1493558"/>
                                </a:lnTo>
                                <a:lnTo>
                                  <a:pt x="3037268" y="1492186"/>
                                </a:lnTo>
                                <a:lnTo>
                                  <a:pt x="3047771" y="1490281"/>
                                </a:lnTo>
                                <a:close/>
                              </a:path>
                              <a:path w="3416935" h="2203450">
                                <a:moveTo>
                                  <a:pt x="3080982" y="722820"/>
                                </a:moveTo>
                                <a:lnTo>
                                  <a:pt x="3069691" y="718616"/>
                                </a:lnTo>
                                <a:lnTo>
                                  <a:pt x="3058071" y="715162"/>
                                </a:lnTo>
                                <a:lnTo>
                                  <a:pt x="3046196" y="712431"/>
                                </a:lnTo>
                                <a:lnTo>
                                  <a:pt x="3034144" y="710387"/>
                                </a:lnTo>
                                <a:lnTo>
                                  <a:pt x="3030893" y="732955"/>
                                </a:lnTo>
                                <a:lnTo>
                                  <a:pt x="3041612" y="734822"/>
                                </a:lnTo>
                                <a:lnTo>
                                  <a:pt x="3052140" y="737273"/>
                                </a:lnTo>
                                <a:lnTo>
                                  <a:pt x="3062465" y="740346"/>
                                </a:lnTo>
                                <a:lnTo>
                                  <a:pt x="3072536" y="744042"/>
                                </a:lnTo>
                                <a:lnTo>
                                  <a:pt x="3080982" y="722820"/>
                                </a:lnTo>
                                <a:close/>
                              </a:path>
                              <a:path w="3416935" h="2203450">
                                <a:moveTo>
                                  <a:pt x="3134334" y="1448777"/>
                                </a:moveTo>
                                <a:lnTo>
                                  <a:pt x="3119945" y="1431188"/>
                                </a:lnTo>
                                <a:lnTo>
                                  <a:pt x="3111385" y="1437703"/>
                                </a:lnTo>
                                <a:lnTo>
                                  <a:pt x="3102457" y="1443736"/>
                                </a:lnTo>
                                <a:lnTo>
                                  <a:pt x="3093199" y="1449235"/>
                                </a:lnTo>
                                <a:lnTo>
                                  <a:pt x="3083674" y="1454137"/>
                                </a:lnTo>
                                <a:lnTo>
                                  <a:pt x="3093453" y="1474787"/>
                                </a:lnTo>
                                <a:lnTo>
                                  <a:pt x="3104350" y="1469174"/>
                                </a:lnTo>
                                <a:lnTo>
                                  <a:pt x="3114827" y="1462938"/>
                                </a:lnTo>
                                <a:lnTo>
                                  <a:pt x="3124847" y="1456131"/>
                                </a:lnTo>
                                <a:lnTo>
                                  <a:pt x="3134334" y="1448777"/>
                                </a:lnTo>
                                <a:close/>
                              </a:path>
                              <a:path w="3416935" h="2203450">
                                <a:moveTo>
                                  <a:pt x="3159480" y="778662"/>
                                </a:moveTo>
                                <a:lnTo>
                                  <a:pt x="3151276" y="769734"/>
                                </a:lnTo>
                                <a:lnTo>
                                  <a:pt x="3142538" y="761326"/>
                                </a:lnTo>
                                <a:lnTo>
                                  <a:pt x="3133306" y="753465"/>
                                </a:lnTo>
                                <a:lnTo>
                                  <a:pt x="3123590" y="746150"/>
                                </a:lnTo>
                                <a:lnTo>
                                  <a:pt x="3110153" y="764692"/>
                                </a:lnTo>
                                <a:lnTo>
                                  <a:pt x="3118866" y="771144"/>
                                </a:lnTo>
                                <a:lnTo>
                                  <a:pt x="3127121" y="778129"/>
                                </a:lnTo>
                                <a:lnTo>
                                  <a:pt x="3134906" y="785622"/>
                                </a:lnTo>
                                <a:lnTo>
                                  <a:pt x="3142208" y="793572"/>
                                </a:lnTo>
                                <a:lnTo>
                                  <a:pt x="3159480" y="778662"/>
                                </a:lnTo>
                                <a:close/>
                              </a:path>
                              <a:path w="3416935" h="2203450">
                                <a:moveTo>
                                  <a:pt x="3192678" y="1372285"/>
                                </a:moveTo>
                                <a:lnTo>
                                  <a:pt x="3171571" y="1363103"/>
                                </a:lnTo>
                                <a:lnTo>
                                  <a:pt x="3166961" y="1372857"/>
                                </a:lnTo>
                                <a:lnTo>
                                  <a:pt x="3161779" y="1382306"/>
                                </a:lnTo>
                                <a:lnTo>
                                  <a:pt x="3156026" y="1391424"/>
                                </a:lnTo>
                                <a:lnTo>
                                  <a:pt x="3149689" y="1400213"/>
                                </a:lnTo>
                                <a:lnTo>
                                  <a:pt x="3168116" y="1413979"/>
                                </a:lnTo>
                                <a:lnTo>
                                  <a:pt x="3175279" y="1404150"/>
                                </a:lnTo>
                                <a:lnTo>
                                  <a:pt x="3181769" y="1393913"/>
                                </a:lnTo>
                                <a:lnTo>
                                  <a:pt x="3187573" y="1383296"/>
                                </a:lnTo>
                                <a:lnTo>
                                  <a:pt x="3192678" y="1372285"/>
                                </a:lnTo>
                                <a:close/>
                              </a:path>
                              <a:path w="3416935" h="2203450">
                                <a:moveTo>
                                  <a:pt x="3203816" y="863765"/>
                                </a:moveTo>
                                <a:lnTo>
                                  <a:pt x="3200692" y="852004"/>
                                </a:lnTo>
                                <a:lnTo>
                                  <a:pt x="3196780" y="840524"/>
                                </a:lnTo>
                                <a:lnTo>
                                  <a:pt x="3192132" y="829335"/>
                                </a:lnTo>
                                <a:lnTo>
                                  <a:pt x="3186734" y="818438"/>
                                </a:lnTo>
                                <a:lnTo>
                                  <a:pt x="3166389" y="828954"/>
                                </a:lnTo>
                                <a:lnTo>
                                  <a:pt x="3171025" y="838708"/>
                                </a:lnTo>
                                <a:lnTo>
                                  <a:pt x="3175127" y="848702"/>
                                </a:lnTo>
                                <a:lnTo>
                                  <a:pt x="3178645" y="858913"/>
                                </a:lnTo>
                                <a:lnTo>
                                  <a:pt x="3181553" y="869315"/>
                                </a:lnTo>
                                <a:lnTo>
                                  <a:pt x="3203816" y="863765"/>
                                </a:lnTo>
                                <a:close/>
                              </a:path>
                              <a:path w="3416935" h="2203450">
                                <a:moveTo>
                                  <a:pt x="3209569" y="1278191"/>
                                </a:moveTo>
                                <a:lnTo>
                                  <a:pt x="3186544" y="1278191"/>
                                </a:lnTo>
                                <a:lnTo>
                                  <a:pt x="3186544" y="1291196"/>
                                </a:lnTo>
                                <a:lnTo>
                                  <a:pt x="3186392" y="1298930"/>
                                </a:lnTo>
                                <a:lnTo>
                                  <a:pt x="3185947" y="1306639"/>
                                </a:lnTo>
                                <a:lnTo>
                                  <a:pt x="3185160" y="1314272"/>
                                </a:lnTo>
                                <a:lnTo>
                                  <a:pt x="3184042" y="1321790"/>
                                </a:lnTo>
                                <a:lnTo>
                                  <a:pt x="3206699" y="1325816"/>
                                </a:lnTo>
                                <a:lnTo>
                                  <a:pt x="3207956" y="1317282"/>
                                </a:lnTo>
                                <a:lnTo>
                                  <a:pt x="3208858" y="1308646"/>
                                </a:lnTo>
                                <a:lnTo>
                                  <a:pt x="3209391" y="1299946"/>
                                </a:lnTo>
                                <a:lnTo>
                                  <a:pt x="3209569" y="1291196"/>
                                </a:lnTo>
                                <a:lnTo>
                                  <a:pt x="3209569" y="1278191"/>
                                </a:lnTo>
                                <a:close/>
                              </a:path>
                              <a:path w="3416935" h="2203450">
                                <a:moveTo>
                                  <a:pt x="3209569" y="1186586"/>
                                </a:moveTo>
                                <a:lnTo>
                                  <a:pt x="3186544" y="1186586"/>
                                </a:lnTo>
                                <a:lnTo>
                                  <a:pt x="3186544" y="1232293"/>
                                </a:lnTo>
                                <a:lnTo>
                                  <a:pt x="3209569" y="1232293"/>
                                </a:lnTo>
                                <a:lnTo>
                                  <a:pt x="3209569" y="1186586"/>
                                </a:lnTo>
                                <a:close/>
                              </a:path>
                              <a:path w="3416935" h="2203450">
                                <a:moveTo>
                                  <a:pt x="3209569" y="1094981"/>
                                </a:moveTo>
                                <a:lnTo>
                                  <a:pt x="3186544" y="1094981"/>
                                </a:lnTo>
                                <a:lnTo>
                                  <a:pt x="3186544" y="1140879"/>
                                </a:lnTo>
                                <a:lnTo>
                                  <a:pt x="3209569" y="1140879"/>
                                </a:lnTo>
                                <a:lnTo>
                                  <a:pt x="3209569" y="1094981"/>
                                </a:lnTo>
                                <a:close/>
                              </a:path>
                              <a:path w="3416935" h="2203450">
                                <a:moveTo>
                                  <a:pt x="3209569" y="1003376"/>
                                </a:moveTo>
                                <a:lnTo>
                                  <a:pt x="3186544" y="1003376"/>
                                </a:lnTo>
                                <a:lnTo>
                                  <a:pt x="3186544" y="1049274"/>
                                </a:lnTo>
                                <a:lnTo>
                                  <a:pt x="3209569" y="1049274"/>
                                </a:lnTo>
                                <a:lnTo>
                                  <a:pt x="3209569" y="1003376"/>
                                </a:lnTo>
                                <a:close/>
                              </a:path>
                              <a:path w="3416935" h="2203450">
                                <a:moveTo>
                                  <a:pt x="3209569" y="911771"/>
                                </a:moveTo>
                                <a:lnTo>
                                  <a:pt x="3186544" y="911771"/>
                                </a:lnTo>
                                <a:lnTo>
                                  <a:pt x="3186544" y="957668"/>
                                </a:lnTo>
                                <a:lnTo>
                                  <a:pt x="3209569" y="957668"/>
                                </a:lnTo>
                                <a:lnTo>
                                  <a:pt x="3209569" y="911771"/>
                                </a:lnTo>
                                <a:close/>
                              </a:path>
                              <a:path w="3416935" h="2203450">
                                <a:moveTo>
                                  <a:pt x="3295993" y="1326756"/>
                                </a:moveTo>
                                <a:lnTo>
                                  <a:pt x="3295954" y="876554"/>
                                </a:lnTo>
                                <a:lnTo>
                                  <a:pt x="3290659" y="829310"/>
                                </a:lnTo>
                                <a:lnTo>
                                  <a:pt x="3275431" y="785380"/>
                                </a:lnTo>
                                <a:lnTo>
                                  <a:pt x="3272967" y="781367"/>
                                </a:lnTo>
                                <a:lnTo>
                                  <a:pt x="3272967" y="876554"/>
                                </a:lnTo>
                                <a:lnTo>
                                  <a:pt x="3272942" y="1326756"/>
                                </a:lnTo>
                                <a:lnTo>
                                  <a:pt x="3267875" y="1370469"/>
                                </a:lnTo>
                                <a:lnTo>
                                  <a:pt x="3253397" y="1410804"/>
                                </a:lnTo>
                                <a:lnTo>
                                  <a:pt x="3230689" y="1446377"/>
                                </a:lnTo>
                                <a:lnTo>
                                  <a:pt x="3200895" y="1476070"/>
                                </a:lnTo>
                                <a:lnTo>
                                  <a:pt x="3165195" y="1498701"/>
                                </a:lnTo>
                                <a:lnTo>
                                  <a:pt x="3124720" y="1513128"/>
                                </a:lnTo>
                                <a:lnTo>
                                  <a:pt x="3080651" y="1518183"/>
                                </a:lnTo>
                                <a:lnTo>
                                  <a:pt x="3069132" y="1518183"/>
                                </a:lnTo>
                                <a:lnTo>
                                  <a:pt x="3069132" y="1628533"/>
                                </a:lnTo>
                                <a:lnTo>
                                  <a:pt x="3022549" y="1634439"/>
                                </a:lnTo>
                                <a:lnTo>
                                  <a:pt x="2978696" y="1647748"/>
                                </a:lnTo>
                                <a:lnTo>
                                  <a:pt x="2938259" y="1667789"/>
                                </a:lnTo>
                                <a:lnTo>
                                  <a:pt x="2901886" y="1693900"/>
                                </a:lnTo>
                                <a:lnTo>
                                  <a:pt x="2870263" y="1725422"/>
                                </a:lnTo>
                                <a:lnTo>
                                  <a:pt x="2844050" y="1761655"/>
                                </a:lnTo>
                                <a:lnTo>
                                  <a:pt x="2823934" y="1801964"/>
                                </a:lnTo>
                                <a:lnTo>
                                  <a:pt x="2810586" y="1845652"/>
                                </a:lnTo>
                                <a:lnTo>
                                  <a:pt x="2804655" y="1892071"/>
                                </a:lnTo>
                                <a:lnTo>
                                  <a:pt x="2589504" y="1892071"/>
                                </a:lnTo>
                                <a:lnTo>
                                  <a:pt x="2583675" y="1946529"/>
                                </a:lnTo>
                                <a:lnTo>
                                  <a:pt x="2567216" y="1985314"/>
                                </a:lnTo>
                                <a:lnTo>
                                  <a:pt x="2541714" y="2018169"/>
                                </a:lnTo>
                                <a:lnTo>
                                  <a:pt x="2508720" y="2043557"/>
                                </a:lnTo>
                                <a:lnTo>
                                  <a:pt x="2469819" y="2059927"/>
                                </a:lnTo>
                                <a:lnTo>
                                  <a:pt x="2426551" y="2065718"/>
                                </a:lnTo>
                                <a:lnTo>
                                  <a:pt x="989774" y="2065718"/>
                                </a:lnTo>
                                <a:lnTo>
                                  <a:pt x="946518" y="2059927"/>
                                </a:lnTo>
                                <a:lnTo>
                                  <a:pt x="907605" y="2043557"/>
                                </a:lnTo>
                                <a:lnTo>
                                  <a:pt x="874623" y="2018169"/>
                                </a:lnTo>
                                <a:lnTo>
                                  <a:pt x="849122" y="1985314"/>
                                </a:lnTo>
                                <a:lnTo>
                                  <a:pt x="832662" y="1946529"/>
                                </a:lnTo>
                                <a:lnTo>
                                  <a:pt x="826909" y="1903933"/>
                                </a:lnTo>
                                <a:lnTo>
                                  <a:pt x="826833" y="1892071"/>
                                </a:lnTo>
                                <a:lnTo>
                                  <a:pt x="611682" y="1892071"/>
                                </a:lnTo>
                                <a:lnTo>
                                  <a:pt x="605802" y="1845652"/>
                                </a:lnTo>
                                <a:lnTo>
                                  <a:pt x="592480" y="1801964"/>
                                </a:lnTo>
                                <a:lnTo>
                                  <a:pt x="572363" y="1761655"/>
                                </a:lnTo>
                                <a:lnTo>
                                  <a:pt x="546150" y="1725422"/>
                                </a:lnTo>
                                <a:lnTo>
                                  <a:pt x="514515" y="1693900"/>
                                </a:lnTo>
                                <a:lnTo>
                                  <a:pt x="478129" y="1667789"/>
                                </a:lnTo>
                                <a:lnTo>
                                  <a:pt x="437654" y="1647748"/>
                                </a:lnTo>
                                <a:lnTo>
                                  <a:pt x="393788" y="1634439"/>
                                </a:lnTo>
                                <a:lnTo>
                                  <a:pt x="347205" y="1628533"/>
                                </a:lnTo>
                                <a:lnTo>
                                  <a:pt x="347205" y="1518183"/>
                                </a:lnTo>
                                <a:lnTo>
                                  <a:pt x="335686" y="1518183"/>
                                </a:lnTo>
                                <a:lnTo>
                                  <a:pt x="291617" y="1513128"/>
                                </a:lnTo>
                                <a:lnTo>
                                  <a:pt x="251142" y="1498701"/>
                                </a:lnTo>
                                <a:lnTo>
                                  <a:pt x="215430" y="1476070"/>
                                </a:lnTo>
                                <a:lnTo>
                                  <a:pt x="185648" y="1446377"/>
                                </a:lnTo>
                                <a:lnTo>
                                  <a:pt x="162928" y="1410804"/>
                                </a:lnTo>
                                <a:lnTo>
                                  <a:pt x="148450" y="1370469"/>
                                </a:lnTo>
                                <a:lnTo>
                                  <a:pt x="143395" y="1326756"/>
                                </a:lnTo>
                                <a:lnTo>
                                  <a:pt x="143370" y="876554"/>
                                </a:lnTo>
                                <a:lnTo>
                                  <a:pt x="148450" y="832700"/>
                                </a:lnTo>
                                <a:lnTo>
                                  <a:pt x="162902" y="792403"/>
                                </a:lnTo>
                                <a:lnTo>
                                  <a:pt x="185597" y="756818"/>
                                </a:lnTo>
                                <a:lnTo>
                                  <a:pt x="215379" y="727113"/>
                                </a:lnTo>
                                <a:lnTo>
                                  <a:pt x="251091" y="704456"/>
                                </a:lnTo>
                                <a:lnTo>
                                  <a:pt x="291579" y="690003"/>
                                </a:lnTo>
                                <a:lnTo>
                                  <a:pt x="335686" y="684936"/>
                                </a:lnTo>
                                <a:lnTo>
                                  <a:pt x="347205" y="684936"/>
                                </a:lnTo>
                                <a:lnTo>
                                  <a:pt x="347205" y="574586"/>
                                </a:lnTo>
                                <a:lnTo>
                                  <a:pt x="393788" y="568680"/>
                                </a:lnTo>
                                <a:lnTo>
                                  <a:pt x="437629" y="555371"/>
                                </a:lnTo>
                                <a:lnTo>
                                  <a:pt x="478078" y="535330"/>
                                </a:lnTo>
                                <a:lnTo>
                                  <a:pt x="514451" y="509219"/>
                                </a:lnTo>
                                <a:lnTo>
                                  <a:pt x="546074" y="477697"/>
                                </a:lnTo>
                                <a:lnTo>
                                  <a:pt x="572287" y="441464"/>
                                </a:lnTo>
                                <a:lnTo>
                                  <a:pt x="592404" y="401154"/>
                                </a:lnTo>
                                <a:lnTo>
                                  <a:pt x="605751" y="357466"/>
                                </a:lnTo>
                                <a:lnTo>
                                  <a:pt x="611682" y="311048"/>
                                </a:lnTo>
                                <a:lnTo>
                                  <a:pt x="826833" y="311048"/>
                                </a:lnTo>
                                <a:lnTo>
                                  <a:pt x="832662" y="256654"/>
                                </a:lnTo>
                                <a:lnTo>
                                  <a:pt x="849122" y="217893"/>
                                </a:lnTo>
                                <a:lnTo>
                                  <a:pt x="874623" y="185013"/>
                                </a:lnTo>
                                <a:lnTo>
                                  <a:pt x="907605" y="159600"/>
                                </a:lnTo>
                                <a:lnTo>
                                  <a:pt x="946518" y="143205"/>
                                </a:lnTo>
                                <a:lnTo>
                                  <a:pt x="989774" y="137401"/>
                                </a:lnTo>
                                <a:lnTo>
                                  <a:pt x="2426551" y="137401"/>
                                </a:lnTo>
                                <a:lnTo>
                                  <a:pt x="2469819" y="143205"/>
                                </a:lnTo>
                                <a:lnTo>
                                  <a:pt x="2508720" y="159600"/>
                                </a:lnTo>
                                <a:lnTo>
                                  <a:pt x="2541714" y="185013"/>
                                </a:lnTo>
                                <a:lnTo>
                                  <a:pt x="2567216" y="217893"/>
                                </a:lnTo>
                                <a:lnTo>
                                  <a:pt x="2583675" y="256654"/>
                                </a:lnTo>
                                <a:lnTo>
                                  <a:pt x="2589479" y="299567"/>
                                </a:lnTo>
                                <a:lnTo>
                                  <a:pt x="2589504" y="311048"/>
                                </a:lnTo>
                                <a:lnTo>
                                  <a:pt x="2804655" y="311048"/>
                                </a:lnTo>
                                <a:lnTo>
                                  <a:pt x="2810586" y="357466"/>
                                </a:lnTo>
                                <a:lnTo>
                                  <a:pt x="2823934" y="401154"/>
                                </a:lnTo>
                                <a:lnTo>
                                  <a:pt x="2844050" y="441464"/>
                                </a:lnTo>
                                <a:lnTo>
                                  <a:pt x="2870263" y="477697"/>
                                </a:lnTo>
                                <a:lnTo>
                                  <a:pt x="2901886" y="509219"/>
                                </a:lnTo>
                                <a:lnTo>
                                  <a:pt x="2938259" y="535330"/>
                                </a:lnTo>
                                <a:lnTo>
                                  <a:pt x="2978696" y="555371"/>
                                </a:lnTo>
                                <a:lnTo>
                                  <a:pt x="3022549" y="568680"/>
                                </a:lnTo>
                                <a:lnTo>
                                  <a:pt x="3069132" y="574586"/>
                                </a:lnTo>
                                <a:lnTo>
                                  <a:pt x="3069132" y="684936"/>
                                </a:lnTo>
                                <a:lnTo>
                                  <a:pt x="3080651" y="684936"/>
                                </a:lnTo>
                                <a:lnTo>
                                  <a:pt x="3124720" y="690003"/>
                                </a:lnTo>
                                <a:lnTo>
                                  <a:pt x="3165195" y="704456"/>
                                </a:lnTo>
                                <a:lnTo>
                                  <a:pt x="3200895" y="727113"/>
                                </a:lnTo>
                                <a:lnTo>
                                  <a:pt x="3230689" y="756818"/>
                                </a:lnTo>
                                <a:lnTo>
                                  <a:pt x="3253397" y="792403"/>
                                </a:lnTo>
                                <a:lnTo>
                                  <a:pt x="3267875" y="832700"/>
                                </a:lnTo>
                                <a:lnTo>
                                  <a:pt x="3272967" y="876554"/>
                                </a:lnTo>
                                <a:lnTo>
                                  <a:pt x="3272967" y="781367"/>
                                </a:lnTo>
                                <a:lnTo>
                                  <a:pt x="3251492" y="746340"/>
                                </a:lnTo>
                                <a:lnTo>
                                  <a:pt x="3220008" y="713359"/>
                                </a:lnTo>
                                <a:lnTo>
                                  <a:pt x="3182175" y="687616"/>
                                </a:lnTo>
                                <a:lnTo>
                                  <a:pt x="3139173" y="670293"/>
                                </a:lnTo>
                                <a:lnTo>
                                  <a:pt x="3092170" y="662559"/>
                                </a:lnTo>
                                <a:lnTo>
                                  <a:pt x="3092170" y="552018"/>
                                </a:lnTo>
                                <a:lnTo>
                                  <a:pt x="3080651" y="552018"/>
                                </a:lnTo>
                                <a:lnTo>
                                  <a:pt x="3035173" y="547941"/>
                                </a:lnTo>
                                <a:lnTo>
                                  <a:pt x="2992348" y="536206"/>
                                </a:lnTo>
                                <a:lnTo>
                                  <a:pt x="2952915" y="517512"/>
                                </a:lnTo>
                                <a:lnTo>
                                  <a:pt x="2917583" y="492594"/>
                                </a:lnTo>
                                <a:lnTo>
                                  <a:pt x="2887065" y="462165"/>
                                </a:lnTo>
                                <a:lnTo>
                                  <a:pt x="2862084" y="426961"/>
                                </a:lnTo>
                                <a:lnTo>
                                  <a:pt x="2843339" y="387667"/>
                                </a:lnTo>
                                <a:lnTo>
                                  <a:pt x="2831579" y="345033"/>
                                </a:lnTo>
                                <a:lnTo>
                                  <a:pt x="2827502" y="299758"/>
                                </a:lnTo>
                                <a:lnTo>
                                  <a:pt x="2827502" y="288290"/>
                                </a:lnTo>
                                <a:lnTo>
                                  <a:pt x="2612148" y="288290"/>
                                </a:lnTo>
                                <a:lnTo>
                                  <a:pt x="2603169" y="241820"/>
                                </a:lnTo>
                                <a:lnTo>
                                  <a:pt x="2583269" y="200253"/>
                                </a:lnTo>
                                <a:lnTo>
                                  <a:pt x="2554046" y="165176"/>
                                </a:lnTo>
                                <a:lnTo>
                                  <a:pt x="2517114" y="138150"/>
                                </a:lnTo>
                                <a:lnTo>
                                  <a:pt x="2515235" y="137401"/>
                                </a:lnTo>
                                <a:lnTo>
                                  <a:pt x="2474074" y="120777"/>
                                </a:lnTo>
                                <a:lnTo>
                                  <a:pt x="2426551" y="114642"/>
                                </a:lnTo>
                                <a:lnTo>
                                  <a:pt x="989774" y="114642"/>
                                </a:lnTo>
                                <a:lnTo>
                                  <a:pt x="942263" y="120777"/>
                                </a:lnTo>
                                <a:lnTo>
                                  <a:pt x="899261" y="138150"/>
                                </a:lnTo>
                                <a:lnTo>
                                  <a:pt x="862342" y="165176"/>
                                </a:lnTo>
                                <a:lnTo>
                                  <a:pt x="833120" y="200253"/>
                                </a:lnTo>
                                <a:lnTo>
                                  <a:pt x="813206" y="241820"/>
                                </a:lnTo>
                                <a:lnTo>
                                  <a:pt x="804189" y="288099"/>
                                </a:lnTo>
                                <a:lnTo>
                                  <a:pt x="588835" y="288099"/>
                                </a:lnTo>
                                <a:lnTo>
                                  <a:pt x="584758" y="344843"/>
                                </a:lnTo>
                                <a:lnTo>
                                  <a:pt x="572985" y="387477"/>
                                </a:lnTo>
                                <a:lnTo>
                                  <a:pt x="554253" y="426758"/>
                                </a:lnTo>
                                <a:lnTo>
                                  <a:pt x="529272" y="461975"/>
                                </a:lnTo>
                                <a:lnTo>
                                  <a:pt x="498754" y="492404"/>
                                </a:lnTo>
                                <a:lnTo>
                                  <a:pt x="463423" y="517321"/>
                                </a:lnTo>
                                <a:lnTo>
                                  <a:pt x="423976" y="536016"/>
                                </a:lnTo>
                                <a:lnTo>
                                  <a:pt x="381165" y="547751"/>
                                </a:lnTo>
                                <a:lnTo>
                                  <a:pt x="335686" y="551827"/>
                                </a:lnTo>
                                <a:lnTo>
                                  <a:pt x="324167" y="551827"/>
                                </a:lnTo>
                                <a:lnTo>
                                  <a:pt x="324167" y="662368"/>
                                </a:lnTo>
                                <a:lnTo>
                                  <a:pt x="277164" y="670153"/>
                                </a:lnTo>
                                <a:lnTo>
                                  <a:pt x="233984" y="687616"/>
                                </a:lnTo>
                                <a:lnTo>
                                  <a:pt x="196202" y="713359"/>
                                </a:lnTo>
                                <a:lnTo>
                                  <a:pt x="164846" y="746163"/>
                                </a:lnTo>
                                <a:lnTo>
                                  <a:pt x="140906" y="785152"/>
                                </a:lnTo>
                                <a:lnTo>
                                  <a:pt x="125679" y="829005"/>
                                </a:lnTo>
                                <a:lnTo>
                                  <a:pt x="120345" y="876554"/>
                                </a:lnTo>
                                <a:lnTo>
                                  <a:pt x="120357" y="1326756"/>
                                </a:lnTo>
                                <a:lnTo>
                                  <a:pt x="125679" y="1374127"/>
                                </a:lnTo>
                                <a:lnTo>
                                  <a:pt x="140906" y="1418005"/>
                                </a:lnTo>
                                <a:lnTo>
                                  <a:pt x="164846" y="1457007"/>
                                </a:lnTo>
                                <a:lnTo>
                                  <a:pt x="196329" y="1489976"/>
                                </a:lnTo>
                                <a:lnTo>
                                  <a:pt x="234149" y="1515706"/>
                                </a:lnTo>
                                <a:lnTo>
                                  <a:pt x="277164" y="1533029"/>
                                </a:lnTo>
                                <a:lnTo>
                                  <a:pt x="324167" y="1540751"/>
                                </a:lnTo>
                                <a:lnTo>
                                  <a:pt x="324167" y="1651101"/>
                                </a:lnTo>
                                <a:lnTo>
                                  <a:pt x="335686" y="1651101"/>
                                </a:lnTo>
                                <a:lnTo>
                                  <a:pt x="381165" y="1655178"/>
                                </a:lnTo>
                                <a:lnTo>
                                  <a:pt x="423989" y="1666913"/>
                                </a:lnTo>
                                <a:lnTo>
                                  <a:pt x="463423" y="1685607"/>
                                </a:lnTo>
                                <a:lnTo>
                                  <a:pt x="498754" y="1710524"/>
                                </a:lnTo>
                                <a:lnTo>
                                  <a:pt x="529272" y="1740954"/>
                                </a:lnTo>
                                <a:lnTo>
                                  <a:pt x="554253" y="1776158"/>
                                </a:lnTo>
                                <a:lnTo>
                                  <a:pt x="572985" y="1815452"/>
                                </a:lnTo>
                                <a:lnTo>
                                  <a:pt x="584758" y="1858086"/>
                                </a:lnTo>
                                <a:lnTo>
                                  <a:pt x="588835" y="1903361"/>
                                </a:lnTo>
                                <a:lnTo>
                                  <a:pt x="588835" y="1914829"/>
                                </a:lnTo>
                                <a:lnTo>
                                  <a:pt x="804189" y="1914829"/>
                                </a:lnTo>
                                <a:lnTo>
                                  <a:pt x="813155" y="1961375"/>
                                </a:lnTo>
                                <a:lnTo>
                                  <a:pt x="833069" y="2002993"/>
                                </a:lnTo>
                                <a:lnTo>
                                  <a:pt x="862393" y="2038184"/>
                                </a:lnTo>
                                <a:lnTo>
                                  <a:pt x="899274" y="2065172"/>
                                </a:lnTo>
                                <a:lnTo>
                                  <a:pt x="942276" y="2082533"/>
                                </a:lnTo>
                                <a:lnTo>
                                  <a:pt x="989774" y="2088667"/>
                                </a:lnTo>
                                <a:lnTo>
                                  <a:pt x="2426563" y="2088667"/>
                                </a:lnTo>
                                <a:lnTo>
                                  <a:pt x="2474214" y="2082533"/>
                                </a:lnTo>
                                <a:lnTo>
                                  <a:pt x="2515908" y="2065718"/>
                                </a:lnTo>
                                <a:lnTo>
                                  <a:pt x="2517279" y="2065172"/>
                                </a:lnTo>
                                <a:lnTo>
                                  <a:pt x="2554186" y="2038184"/>
                                </a:lnTo>
                                <a:lnTo>
                                  <a:pt x="2583357" y="2003171"/>
                                </a:lnTo>
                                <a:lnTo>
                                  <a:pt x="2603208" y="1961705"/>
                                </a:lnTo>
                                <a:lnTo>
                                  <a:pt x="2612148" y="1915401"/>
                                </a:lnTo>
                                <a:lnTo>
                                  <a:pt x="2827502" y="1915401"/>
                                </a:lnTo>
                                <a:lnTo>
                                  <a:pt x="2831579" y="1858606"/>
                                </a:lnTo>
                                <a:lnTo>
                                  <a:pt x="2843339" y="1815947"/>
                                </a:lnTo>
                                <a:lnTo>
                                  <a:pt x="2862084" y="1776653"/>
                                </a:lnTo>
                                <a:lnTo>
                                  <a:pt x="2887065" y="1741449"/>
                                </a:lnTo>
                                <a:lnTo>
                                  <a:pt x="2917583" y="1711032"/>
                                </a:lnTo>
                                <a:lnTo>
                                  <a:pt x="2952915" y="1686140"/>
                                </a:lnTo>
                                <a:lnTo>
                                  <a:pt x="2992348" y="1667471"/>
                                </a:lnTo>
                                <a:lnTo>
                                  <a:pt x="3035173" y="1655749"/>
                                </a:lnTo>
                                <a:lnTo>
                                  <a:pt x="3080651" y="1651673"/>
                                </a:lnTo>
                                <a:lnTo>
                                  <a:pt x="3092170" y="1651673"/>
                                </a:lnTo>
                                <a:lnTo>
                                  <a:pt x="3092170" y="1540941"/>
                                </a:lnTo>
                                <a:lnTo>
                                  <a:pt x="3139109" y="1533220"/>
                                </a:lnTo>
                                <a:lnTo>
                                  <a:pt x="3182099" y="1515897"/>
                                </a:lnTo>
                                <a:lnTo>
                                  <a:pt x="3219932" y="1490167"/>
                                </a:lnTo>
                                <a:lnTo>
                                  <a:pt x="3251428" y="1457198"/>
                                </a:lnTo>
                                <a:lnTo>
                                  <a:pt x="3275393" y="1418196"/>
                                </a:lnTo>
                                <a:lnTo>
                                  <a:pt x="3290646" y="1374317"/>
                                </a:lnTo>
                                <a:lnTo>
                                  <a:pt x="3295993" y="1326756"/>
                                </a:lnTo>
                                <a:close/>
                              </a:path>
                              <a:path w="3416935" h="2203450">
                                <a:moveTo>
                                  <a:pt x="3416528" y="814133"/>
                                </a:moveTo>
                                <a:lnTo>
                                  <a:pt x="3412350" y="770356"/>
                                </a:lnTo>
                                <a:lnTo>
                                  <a:pt x="3399904" y="727049"/>
                                </a:lnTo>
                                <a:lnTo>
                                  <a:pt x="3380333" y="688555"/>
                                </a:lnTo>
                                <a:lnTo>
                                  <a:pt x="3370656" y="675894"/>
                                </a:lnTo>
                                <a:lnTo>
                                  <a:pt x="3370656" y="814133"/>
                                </a:lnTo>
                                <a:lnTo>
                                  <a:pt x="3370656" y="1389024"/>
                                </a:lnTo>
                                <a:lnTo>
                                  <a:pt x="3365576" y="1432852"/>
                                </a:lnTo>
                                <a:lnTo>
                                  <a:pt x="3351111" y="1473098"/>
                                </a:lnTo>
                                <a:lnTo>
                                  <a:pt x="3328416" y="1508607"/>
                                </a:lnTo>
                                <a:lnTo>
                                  <a:pt x="3298660" y="1538236"/>
                                </a:lnTo>
                                <a:lnTo>
                                  <a:pt x="3263023" y="1560817"/>
                                </a:lnTo>
                                <a:lnTo>
                                  <a:pt x="3222663" y="1575206"/>
                                </a:lnTo>
                                <a:lnTo>
                                  <a:pt x="3178721" y="1580261"/>
                                </a:lnTo>
                                <a:lnTo>
                                  <a:pt x="3155696" y="1580261"/>
                                </a:lnTo>
                                <a:lnTo>
                                  <a:pt x="3155696" y="1697113"/>
                                </a:lnTo>
                                <a:lnTo>
                                  <a:pt x="3107512" y="1704733"/>
                                </a:lnTo>
                                <a:lnTo>
                                  <a:pt x="3062173" y="1719630"/>
                                </a:lnTo>
                                <a:lnTo>
                                  <a:pt x="3020314" y="1741170"/>
                                </a:lnTo>
                                <a:lnTo>
                                  <a:pt x="2982557" y="1768716"/>
                                </a:lnTo>
                                <a:lnTo>
                                  <a:pt x="2949549" y="1801622"/>
                                </a:lnTo>
                                <a:lnTo>
                                  <a:pt x="2921939" y="1839277"/>
                                </a:lnTo>
                                <a:lnTo>
                                  <a:pt x="2900349" y="1881022"/>
                                </a:lnTo>
                                <a:lnTo>
                                  <a:pt x="2885414" y="1926209"/>
                                </a:lnTo>
                                <a:lnTo>
                                  <a:pt x="2877782" y="1974227"/>
                                </a:lnTo>
                                <a:lnTo>
                                  <a:pt x="2650350" y="1974227"/>
                                </a:lnTo>
                                <a:lnTo>
                                  <a:pt x="2650350" y="1997176"/>
                                </a:lnTo>
                                <a:lnTo>
                                  <a:pt x="2642133" y="2047773"/>
                                </a:lnTo>
                                <a:lnTo>
                                  <a:pt x="2619273" y="2091766"/>
                                </a:lnTo>
                                <a:lnTo>
                                  <a:pt x="2584437" y="2126475"/>
                                </a:lnTo>
                                <a:lnTo>
                                  <a:pt x="2540292" y="2149259"/>
                                </a:lnTo>
                                <a:lnTo>
                                  <a:pt x="2489504" y="2157438"/>
                                </a:lnTo>
                                <a:lnTo>
                                  <a:pt x="927023" y="2157438"/>
                                </a:lnTo>
                                <a:lnTo>
                                  <a:pt x="876236" y="2149259"/>
                                </a:lnTo>
                                <a:lnTo>
                                  <a:pt x="832104" y="2126475"/>
                                </a:lnTo>
                                <a:lnTo>
                                  <a:pt x="797255" y="2091766"/>
                                </a:lnTo>
                                <a:lnTo>
                                  <a:pt x="774395" y="2047773"/>
                                </a:lnTo>
                                <a:lnTo>
                                  <a:pt x="766178" y="1997176"/>
                                </a:lnTo>
                                <a:lnTo>
                                  <a:pt x="766178" y="1974227"/>
                                </a:lnTo>
                                <a:lnTo>
                                  <a:pt x="538746" y="1974227"/>
                                </a:lnTo>
                                <a:lnTo>
                                  <a:pt x="531152" y="1926209"/>
                                </a:lnTo>
                                <a:lnTo>
                                  <a:pt x="516242" y="1881009"/>
                                </a:lnTo>
                                <a:lnTo>
                                  <a:pt x="494626" y="1839277"/>
                                </a:lnTo>
                                <a:lnTo>
                                  <a:pt x="466991" y="1801622"/>
                                </a:lnTo>
                                <a:lnTo>
                                  <a:pt x="433959" y="1768716"/>
                                </a:lnTo>
                                <a:lnTo>
                                  <a:pt x="396176" y="1741170"/>
                                </a:lnTo>
                                <a:lnTo>
                                  <a:pt x="354304" y="1719630"/>
                                </a:lnTo>
                                <a:lnTo>
                                  <a:pt x="308978" y="1704733"/>
                                </a:lnTo>
                                <a:lnTo>
                                  <a:pt x="260832" y="1697113"/>
                                </a:lnTo>
                                <a:lnTo>
                                  <a:pt x="260832" y="1580261"/>
                                </a:lnTo>
                                <a:lnTo>
                                  <a:pt x="237807" y="1580261"/>
                                </a:lnTo>
                                <a:lnTo>
                                  <a:pt x="193903" y="1575206"/>
                                </a:lnTo>
                                <a:lnTo>
                                  <a:pt x="153517" y="1560817"/>
                                </a:lnTo>
                                <a:lnTo>
                                  <a:pt x="117881" y="1538236"/>
                                </a:lnTo>
                                <a:lnTo>
                                  <a:pt x="88138" y="1508607"/>
                                </a:lnTo>
                                <a:lnTo>
                                  <a:pt x="65443" y="1473098"/>
                                </a:lnTo>
                                <a:lnTo>
                                  <a:pt x="50965" y="1432852"/>
                                </a:lnTo>
                                <a:lnTo>
                                  <a:pt x="45872" y="1389024"/>
                                </a:lnTo>
                                <a:lnTo>
                                  <a:pt x="45872" y="814133"/>
                                </a:lnTo>
                                <a:lnTo>
                                  <a:pt x="50952" y="770356"/>
                                </a:lnTo>
                                <a:lnTo>
                                  <a:pt x="65392" y="730135"/>
                                </a:lnTo>
                                <a:lnTo>
                                  <a:pt x="88061" y="694626"/>
                                </a:lnTo>
                                <a:lnTo>
                                  <a:pt x="117805" y="664984"/>
                                </a:lnTo>
                                <a:lnTo>
                                  <a:pt x="153454" y="642366"/>
                                </a:lnTo>
                                <a:lnTo>
                                  <a:pt x="193840" y="627951"/>
                                </a:lnTo>
                                <a:lnTo>
                                  <a:pt x="237807" y="622884"/>
                                </a:lnTo>
                                <a:lnTo>
                                  <a:pt x="260832" y="622884"/>
                                </a:lnTo>
                                <a:lnTo>
                                  <a:pt x="260832" y="506044"/>
                                </a:lnTo>
                                <a:lnTo>
                                  <a:pt x="309016" y="498424"/>
                                </a:lnTo>
                                <a:lnTo>
                                  <a:pt x="354380" y="483527"/>
                                </a:lnTo>
                                <a:lnTo>
                                  <a:pt x="396265" y="461987"/>
                                </a:lnTo>
                                <a:lnTo>
                                  <a:pt x="434035" y="434441"/>
                                </a:lnTo>
                                <a:lnTo>
                                  <a:pt x="467055" y="401523"/>
                                </a:lnTo>
                                <a:lnTo>
                                  <a:pt x="494677" y="363880"/>
                                </a:lnTo>
                                <a:lnTo>
                                  <a:pt x="516255" y="322135"/>
                                </a:lnTo>
                                <a:lnTo>
                                  <a:pt x="531164" y="276936"/>
                                </a:lnTo>
                                <a:lnTo>
                                  <a:pt x="538746" y="228930"/>
                                </a:lnTo>
                                <a:lnTo>
                                  <a:pt x="766178" y="228930"/>
                                </a:lnTo>
                                <a:lnTo>
                                  <a:pt x="766178" y="205968"/>
                                </a:lnTo>
                                <a:lnTo>
                                  <a:pt x="774395" y="155384"/>
                                </a:lnTo>
                                <a:lnTo>
                                  <a:pt x="797255" y="111391"/>
                                </a:lnTo>
                                <a:lnTo>
                                  <a:pt x="832104" y="76682"/>
                                </a:lnTo>
                                <a:lnTo>
                                  <a:pt x="876236" y="53898"/>
                                </a:lnTo>
                                <a:lnTo>
                                  <a:pt x="927023" y="45707"/>
                                </a:lnTo>
                                <a:lnTo>
                                  <a:pt x="2489504" y="45707"/>
                                </a:lnTo>
                                <a:lnTo>
                                  <a:pt x="2540292" y="53898"/>
                                </a:lnTo>
                                <a:lnTo>
                                  <a:pt x="2584437" y="76682"/>
                                </a:lnTo>
                                <a:lnTo>
                                  <a:pt x="2619273" y="111391"/>
                                </a:lnTo>
                                <a:lnTo>
                                  <a:pt x="2642133" y="155384"/>
                                </a:lnTo>
                                <a:lnTo>
                                  <a:pt x="2650350" y="205981"/>
                                </a:lnTo>
                                <a:lnTo>
                                  <a:pt x="2650350" y="228930"/>
                                </a:lnTo>
                                <a:lnTo>
                                  <a:pt x="2877782" y="228930"/>
                                </a:lnTo>
                                <a:lnTo>
                                  <a:pt x="2885414" y="276936"/>
                                </a:lnTo>
                                <a:lnTo>
                                  <a:pt x="2900349" y="322135"/>
                                </a:lnTo>
                                <a:lnTo>
                                  <a:pt x="2921939" y="363880"/>
                                </a:lnTo>
                                <a:lnTo>
                                  <a:pt x="2949549" y="401523"/>
                                </a:lnTo>
                                <a:lnTo>
                                  <a:pt x="2982557" y="434441"/>
                                </a:lnTo>
                                <a:lnTo>
                                  <a:pt x="3020314" y="461987"/>
                                </a:lnTo>
                                <a:lnTo>
                                  <a:pt x="3062173" y="483527"/>
                                </a:lnTo>
                                <a:lnTo>
                                  <a:pt x="3107512" y="498424"/>
                                </a:lnTo>
                                <a:lnTo>
                                  <a:pt x="3155696" y="506044"/>
                                </a:lnTo>
                                <a:lnTo>
                                  <a:pt x="3155696" y="622884"/>
                                </a:lnTo>
                                <a:lnTo>
                                  <a:pt x="3178721" y="622884"/>
                                </a:lnTo>
                                <a:lnTo>
                                  <a:pt x="3222663" y="627951"/>
                                </a:lnTo>
                                <a:lnTo>
                                  <a:pt x="3263023" y="642366"/>
                                </a:lnTo>
                                <a:lnTo>
                                  <a:pt x="3298660" y="664984"/>
                                </a:lnTo>
                                <a:lnTo>
                                  <a:pt x="3328416" y="694626"/>
                                </a:lnTo>
                                <a:lnTo>
                                  <a:pt x="3351111" y="730135"/>
                                </a:lnTo>
                                <a:lnTo>
                                  <a:pt x="3365576" y="770356"/>
                                </a:lnTo>
                                <a:lnTo>
                                  <a:pt x="3370656" y="814133"/>
                                </a:lnTo>
                                <a:lnTo>
                                  <a:pt x="3370656" y="675894"/>
                                </a:lnTo>
                                <a:lnTo>
                                  <a:pt x="3354324" y="654494"/>
                                </a:lnTo>
                                <a:lnTo>
                                  <a:pt x="3322688" y="625640"/>
                                </a:lnTo>
                                <a:lnTo>
                                  <a:pt x="3286214" y="602805"/>
                                </a:lnTo>
                                <a:lnTo>
                                  <a:pt x="3245675" y="586765"/>
                                </a:lnTo>
                                <a:lnTo>
                                  <a:pt x="3245828" y="586765"/>
                                </a:lnTo>
                                <a:lnTo>
                                  <a:pt x="3201759" y="578332"/>
                                </a:lnTo>
                                <a:lnTo>
                                  <a:pt x="3201759" y="461098"/>
                                </a:lnTo>
                                <a:lnTo>
                                  <a:pt x="3178721" y="461098"/>
                                </a:lnTo>
                                <a:lnTo>
                                  <a:pt x="3132798" y="456984"/>
                                </a:lnTo>
                                <a:lnTo>
                                  <a:pt x="3089554" y="445122"/>
                                </a:lnTo>
                                <a:lnTo>
                                  <a:pt x="3049701" y="426237"/>
                                </a:lnTo>
                                <a:lnTo>
                                  <a:pt x="3013989" y="401053"/>
                                </a:lnTo>
                                <a:lnTo>
                                  <a:pt x="2983128" y="370293"/>
                                </a:lnTo>
                                <a:lnTo>
                                  <a:pt x="2957868" y="334670"/>
                                </a:lnTo>
                                <a:lnTo>
                                  <a:pt x="2938919" y="294932"/>
                                </a:lnTo>
                                <a:lnTo>
                                  <a:pt x="2927019" y="251790"/>
                                </a:lnTo>
                                <a:lnTo>
                                  <a:pt x="2922892" y="205981"/>
                                </a:lnTo>
                                <a:lnTo>
                                  <a:pt x="2922892" y="183222"/>
                                </a:lnTo>
                                <a:lnTo>
                                  <a:pt x="2694876" y="183222"/>
                                </a:lnTo>
                                <a:lnTo>
                                  <a:pt x="2683103" y="133921"/>
                                </a:lnTo>
                                <a:lnTo>
                                  <a:pt x="2660180" y="89992"/>
                                </a:lnTo>
                                <a:lnTo>
                                  <a:pt x="2627744" y="53022"/>
                                </a:lnTo>
                                <a:lnTo>
                                  <a:pt x="2587409" y="24638"/>
                                </a:lnTo>
                                <a:lnTo>
                                  <a:pt x="2540787" y="6426"/>
                                </a:lnTo>
                                <a:lnTo>
                                  <a:pt x="2489504" y="0"/>
                                </a:lnTo>
                                <a:lnTo>
                                  <a:pt x="927023" y="0"/>
                                </a:lnTo>
                                <a:lnTo>
                                  <a:pt x="875753" y="6426"/>
                                </a:lnTo>
                                <a:lnTo>
                                  <a:pt x="829157" y="24638"/>
                                </a:lnTo>
                                <a:lnTo>
                                  <a:pt x="788860" y="53022"/>
                                </a:lnTo>
                                <a:lnTo>
                                  <a:pt x="756424" y="89992"/>
                                </a:lnTo>
                                <a:lnTo>
                                  <a:pt x="733501" y="133921"/>
                                </a:lnTo>
                                <a:lnTo>
                                  <a:pt x="721652" y="183210"/>
                                </a:lnTo>
                                <a:lnTo>
                                  <a:pt x="493839" y="183210"/>
                                </a:lnTo>
                                <a:lnTo>
                                  <a:pt x="493839" y="205968"/>
                                </a:lnTo>
                                <a:lnTo>
                                  <a:pt x="489699" y="251790"/>
                                </a:lnTo>
                                <a:lnTo>
                                  <a:pt x="477774" y="294932"/>
                                </a:lnTo>
                                <a:lnTo>
                                  <a:pt x="458800" y="334670"/>
                                </a:lnTo>
                                <a:lnTo>
                                  <a:pt x="433514" y="370281"/>
                                </a:lnTo>
                                <a:lnTo>
                                  <a:pt x="402628" y="401053"/>
                                </a:lnTo>
                                <a:lnTo>
                                  <a:pt x="366877" y="426237"/>
                                </a:lnTo>
                                <a:lnTo>
                                  <a:pt x="326999" y="445122"/>
                                </a:lnTo>
                                <a:lnTo>
                                  <a:pt x="283730" y="456984"/>
                                </a:lnTo>
                                <a:lnTo>
                                  <a:pt x="237807" y="461098"/>
                                </a:lnTo>
                                <a:lnTo>
                                  <a:pt x="214769" y="461098"/>
                                </a:lnTo>
                                <a:lnTo>
                                  <a:pt x="214769" y="578332"/>
                                </a:lnTo>
                                <a:lnTo>
                                  <a:pt x="170992" y="586765"/>
                                </a:lnTo>
                                <a:lnTo>
                                  <a:pt x="130441" y="602805"/>
                                </a:lnTo>
                                <a:lnTo>
                                  <a:pt x="93929" y="625640"/>
                                </a:lnTo>
                                <a:lnTo>
                                  <a:pt x="62255" y="654494"/>
                                </a:lnTo>
                                <a:lnTo>
                                  <a:pt x="36233" y="688555"/>
                                </a:lnTo>
                                <a:lnTo>
                                  <a:pt x="16637" y="727049"/>
                                </a:lnTo>
                                <a:lnTo>
                                  <a:pt x="4292" y="769175"/>
                                </a:lnTo>
                                <a:lnTo>
                                  <a:pt x="0" y="814133"/>
                                </a:lnTo>
                                <a:lnTo>
                                  <a:pt x="0" y="1389024"/>
                                </a:lnTo>
                                <a:lnTo>
                                  <a:pt x="4191" y="1432852"/>
                                </a:lnTo>
                                <a:lnTo>
                                  <a:pt x="4292" y="1433982"/>
                                </a:lnTo>
                                <a:lnTo>
                                  <a:pt x="16637" y="1476133"/>
                                </a:lnTo>
                                <a:lnTo>
                                  <a:pt x="36233" y="1514640"/>
                                </a:lnTo>
                                <a:lnTo>
                                  <a:pt x="62255" y="1548726"/>
                                </a:lnTo>
                                <a:lnTo>
                                  <a:pt x="93929" y="1577594"/>
                                </a:lnTo>
                                <a:lnTo>
                                  <a:pt x="130441" y="1600428"/>
                                </a:lnTo>
                                <a:lnTo>
                                  <a:pt x="170992" y="1616443"/>
                                </a:lnTo>
                                <a:lnTo>
                                  <a:pt x="214769" y="1624825"/>
                                </a:lnTo>
                                <a:lnTo>
                                  <a:pt x="214769" y="1742059"/>
                                </a:lnTo>
                                <a:lnTo>
                                  <a:pt x="237807" y="1742059"/>
                                </a:lnTo>
                                <a:lnTo>
                                  <a:pt x="283730" y="1746173"/>
                                </a:lnTo>
                                <a:lnTo>
                                  <a:pt x="327012" y="1758061"/>
                                </a:lnTo>
                                <a:lnTo>
                                  <a:pt x="366877" y="1776958"/>
                                </a:lnTo>
                                <a:lnTo>
                                  <a:pt x="402628" y="1802168"/>
                                </a:lnTo>
                                <a:lnTo>
                                  <a:pt x="433514" y="1832940"/>
                                </a:lnTo>
                                <a:lnTo>
                                  <a:pt x="458800" y="1868563"/>
                                </a:lnTo>
                                <a:lnTo>
                                  <a:pt x="477774" y="1908289"/>
                                </a:lnTo>
                                <a:lnTo>
                                  <a:pt x="489699" y="1951405"/>
                                </a:lnTo>
                                <a:lnTo>
                                  <a:pt x="493839" y="1997176"/>
                                </a:lnTo>
                                <a:lnTo>
                                  <a:pt x="493839" y="2019935"/>
                                </a:lnTo>
                                <a:lnTo>
                                  <a:pt x="721652" y="2019935"/>
                                </a:lnTo>
                                <a:lnTo>
                                  <a:pt x="733425" y="2069236"/>
                                </a:lnTo>
                                <a:lnTo>
                                  <a:pt x="756348" y="2113165"/>
                                </a:lnTo>
                                <a:lnTo>
                                  <a:pt x="788784" y="2150122"/>
                                </a:lnTo>
                                <a:lnTo>
                                  <a:pt x="829119" y="2178520"/>
                                </a:lnTo>
                                <a:lnTo>
                                  <a:pt x="875741" y="2196719"/>
                                </a:lnTo>
                                <a:lnTo>
                                  <a:pt x="927023" y="2203145"/>
                                </a:lnTo>
                                <a:lnTo>
                                  <a:pt x="2489517" y="2203145"/>
                                </a:lnTo>
                                <a:lnTo>
                                  <a:pt x="2540774" y="2196731"/>
                                </a:lnTo>
                                <a:lnTo>
                                  <a:pt x="2587371" y="2178520"/>
                                </a:lnTo>
                                <a:lnTo>
                                  <a:pt x="2617292" y="2157438"/>
                                </a:lnTo>
                                <a:lnTo>
                                  <a:pt x="2627680" y="2150122"/>
                                </a:lnTo>
                                <a:lnTo>
                                  <a:pt x="2660104" y="2113165"/>
                                </a:lnTo>
                                <a:lnTo>
                                  <a:pt x="2683040" y="2069236"/>
                                </a:lnTo>
                                <a:lnTo>
                                  <a:pt x="2694876" y="2019935"/>
                                </a:lnTo>
                                <a:lnTo>
                                  <a:pt x="2922892" y="2019935"/>
                                </a:lnTo>
                                <a:lnTo>
                                  <a:pt x="2922892" y="1997176"/>
                                </a:lnTo>
                                <a:lnTo>
                                  <a:pt x="2927019" y="1951405"/>
                                </a:lnTo>
                                <a:lnTo>
                                  <a:pt x="2938919" y="1908289"/>
                                </a:lnTo>
                                <a:lnTo>
                                  <a:pt x="2957868" y="1868563"/>
                                </a:lnTo>
                                <a:lnTo>
                                  <a:pt x="2983128" y="1832940"/>
                                </a:lnTo>
                                <a:lnTo>
                                  <a:pt x="3013989" y="1802168"/>
                                </a:lnTo>
                                <a:lnTo>
                                  <a:pt x="3049701" y="1776958"/>
                                </a:lnTo>
                                <a:lnTo>
                                  <a:pt x="3089554" y="1758061"/>
                                </a:lnTo>
                                <a:lnTo>
                                  <a:pt x="3132798" y="1746186"/>
                                </a:lnTo>
                                <a:lnTo>
                                  <a:pt x="3178721" y="1742059"/>
                                </a:lnTo>
                                <a:lnTo>
                                  <a:pt x="3201759" y="1742059"/>
                                </a:lnTo>
                                <a:lnTo>
                                  <a:pt x="3201759" y="1624825"/>
                                </a:lnTo>
                                <a:lnTo>
                                  <a:pt x="3245256" y="1616443"/>
                                </a:lnTo>
                                <a:lnTo>
                                  <a:pt x="3245396" y="1616443"/>
                                </a:lnTo>
                                <a:lnTo>
                                  <a:pt x="3285883" y="1600428"/>
                                </a:lnTo>
                                <a:lnTo>
                                  <a:pt x="3322459" y="1577594"/>
                                </a:lnTo>
                                <a:lnTo>
                                  <a:pt x="3354197" y="1548739"/>
                                </a:lnTo>
                                <a:lnTo>
                                  <a:pt x="3380270" y="1514640"/>
                                </a:lnTo>
                                <a:lnTo>
                                  <a:pt x="3399879" y="1476133"/>
                                </a:lnTo>
                                <a:lnTo>
                                  <a:pt x="3412236" y="1433982"/>
                                </a:lnTo>
                                <a:lnTo>
                                  <a:pt x="3416528" y="1389024"/>
                                </a:lnTo>
                                <a:lnTo>
                                  <a:pt x="3416528" y="814133"/>
                                </a:lnTo>
                                <a:close/>
                              </a:path>
                            </a:pathLst>
                          </a:custGeom>
                          <a:solidFill>
                            <a:srgbClr val="885D44"/>
                          </a:solidFill>
                        </wps:spPr>
                        <wps:bodyPr wrap="square" lIns="0" tIns="0" rIns="0" bIns="0" rtlCol="0">
                          <a:prstTxWarp prst="textNoShape">
                            <a:avLst/>
                          </a:prstTxWarp>
                          <a:noAutofit/>
                        </wps:bodyPr>
                      </wps:wsp>
                      <wps:wsp>
                        <wps:cNvPr id="122" name="Graphic 122"/>
                        <wps:cNvSpPr/>
                        <wps:spPr>
                          <a:xfrm>
                            <a:off x="366271" y="1296405"/>
                            <a:ext cx="2651760" cy="80645"/>
                          </a:xfrm>
                          <a:custGeom>
                            <a:avLst/>
                            <a:gdLst/>
                            <a:ahLst/>
                            <a:cxnLst/>
                            <a:rect l="l" t="t" r="r" b="b"/>
                            <a:pathLst>
                              <a:path w="2651760" h="80645">
                                <a:moveTo>
                                  <a:pt x="1327073" y="32181"/>
                                </a:moveTo>
                                <a:lnTo>
                                  <a:pt x="1290840" y="15684"/>
                                </a:lnTo>
                                <a:lnTo>
                                  <a:pt x="1251445" y="5537"/>
                                </a:lnTo>
                                <a:lnTo>
                                  <a:pt x="1210386" y="1689"/>
                                </a:lnTo>
                                <a:lnTo>
                                  <a:pt x="1189761" y="1562"/>
                                </a:lnTo>
                                <a:lnTo>
                                  <a:pt x="1169162" y="2260"/>
                                </a:lnTo>
                                <a:lnTo>
                                  <a:pt x="1128141" y="6591"/>
                                </a:lnTo>
                                <a:lnTo>
                                  <a:pt x="1123365" y="7391"/>
                                </a:lnTo>
                                <a:lnTo>
                                  <a:pt x="1108062" y="3949"/>
                                </a:lnTo>
                                <a:lnTo>
                                  <a:pt x="1107313" y="3860"/>
                                </a:lnTo>
                                <a:lnTo>
                                  <a:pt x="1107313" y="10058"/>
                                </a:lnTo>
                                <a:lnTo>
                                  <a:pt x="1087272" y="13373"/>
                                </a:lnTo>
                                <a:lnTo>
                                  <a:pt x="1047635" y="21818"/>
                                </a:lnTo>
                                <a:lnTo>
                                  <a:pt x="1008037" y="31610"/>
                                </a:lnTo>
                                <a:lnTo>
                                  <a:pt x="910069" y="57429"/>
                                </a:lnTo>
                                <a:lnTo>
                                  <a:pt x="890587" y="62217"/>
                                </a:lnTo>
                                <a:lnTo>
                                  <a:pt x="871054" y="66128"/>
                                </a:lnTo>
                                <a:lnTo>
                                  <a:pt x="850519" y="68770"/>
                                </a:lnTo>
                                <a:lnTo>
                                  <a:pt x="848969" y="68770"/>
                                </a:lnTo>
                                <a:lnTo>
                                  <a:pt x="831494" y="69557"/>
                                </a:lnTo>
                                <a:lnTo>
                                  <a:pt x="811644" y="68770"/>
                                </a:lnTo>
                                <a:lnTo>
                                  <a:pt x="792035" y="66268"/>
                                </a:lnTo>
                                <a:lnTo>
                                  <a:pt x="777976" y="63169"/>
                                </a:lnTo>
                                <a:lnTo>
                                  <a:pt x="868540" y="40424"/>
                                </a:lnTo>
                                <a:lnTo>
                                  <a:pt x="947051" y="21945"/>
                                </a:lnTo>
                                <a:lnTo>
                                  <a:pt x="1006703" y="12268"/>
                                </a:lnTo>
                                <a:lnTo>
                                  <a:pt x="1046721" y="8534"/>
                                </a:lnTo>
                                <a:lnTo>
                                  <a:pt x="1087005" y="8305"/>
                                </a:lnTo>
                                <a:lnTo>
                                  <a:pt x="1107059" y="10007"/>
                                </a:lnTo>
                                <a:lnTo>
                                  <a:pt x="1107313" y="10058"/>
                                </a:lnTo>
                                <a:lnTo>
                                  <a:pt x="1107313" y="3860"/>
                                </a:lnTo>
                                <a:lnTo>
                                  <a:pt x="1087615" y="1282"/>
                                </a:lnTo>
                                <a:lnTo>
                                  <a:pt x="1066990" y="0"/>
                                </a:lnTo>
                                <a:lnTo>
                                  <a:pt x="1025664" y="381"/>
                                </a:lnTo>
                                <a:lnTo>
                                  <a:pt x="984592" y="4394"/>
                                </a:lnTo>
                                <a:lnTo>
                                  <a:pt x="944105" y="10909"/>
                                </a:lnTo>
                                <a:lnTo>
                                  <a:pt x="904113" y="19215"/>
                                </a:lnTo>
                                <a:lnTo>
                                  <a:pt x="864539" y="28575"/>
                                </a:lnTo>
                                <a:lnTo>
                                  <a:pt x="786485" y="49555"/>
                                </a:lnTo>
                                <a:lnTo>
                                  <a:pt x="756335" y="56807"/>
                                </a:lnTo>
                                <a:lnTo>
                                  <a:pt x="754367" y="56172"/>
                                </a:lnTo>
                                <a:lnTo>
                                  <a:pt x="737006" y="48590"/>
                                </a:lnTo>
                                <a:lnTo>
                                  <a:pt x="737006" y="61455"/>
                                </a:lnTo>
                                <a:lnTo>
                                  <a:pt x="728205" y="63563"/>
                                </a:lnTo>
                                <a:lnTo>
                                  <a:pt x="708533" y="66395"/>
                                </a:lnTo>
                                <a:lnTo>
                                  <a:pt x="688682" y="67792"/>
                                </a:lnTo>
                                <a:lnTo>
                                  <a:pt x="668718" y="67602"/>
                                </a:lnTo>
                                <a:lnTo>
                                  <a:pt x="629246" y="62166"/>
                                </a:lnTo>
                                <a:lnTo>
                                  <a:pt x="591464" y="50304"/>
                                </a:lnTo>
                                <a:lnTo>
                                  <a:pt x="568363" y="38061"/>
                                </a:lnTo>
                                <a:lnTo>
                                  <a:pt x="698309" y="38442"/>
                                </a:lnTo>
                                <a:lnTo>
                                  <a:pt x="729894" y="58813"/>
                                </a:lnTo>
                                <a:lnTo>
                                  <a:pt x="737006" y="61455"/>
                                </a:lnTo>
                                <a:lnTo>
                                  <a:pt x="737006" y="48590"/>
                                </a:lnTo>
                                <a:lnTo>
                                  <a:pt x="736714" y="48450"/>
                                </a:lnTo>
                                <a:lnTo>
                                  <a:pt x="720382" y="39065"/>
                                </a:lnTo>
                                <a:lnTo>
                                  <a:pt x="719543" y="38442"/>
                                </a:lnTo>
                                <a:lnTo>
                                  <a:pt x="716978" y="36512"/>
                                </a:lnTo>
                                <a:lnTo>
                                  <a:pt x="705891" y="28244"/>
                                </a:lnTo>
                                <a:lnTo>
                                  <a:pt x="705561" y="27851"/>
                                </a:lnTo>
                                <a:lnTo>
                                  <a:pt x="704240" y="26809"/>
                                </a:lnTo>
                                <a:lnTo>
                                  <a:pt x="702449" y="26123"/>
                                </a:lnTo>
                                <a:lnTo>
                                  <a:pt x="447700" y="26809"/>
                                </a:lnTo>
                                <a:lnTo>
                                  <a:pt x="440397" y="26809"/>
                                </a:lnTo>
                                <a:lnTo>
                                  <a:pt x="110705" y="30835"/>
                                </a:lnTo>
                                <a:lnTo>
                                  <a:pt x="112953" y="24320"/>
                                </a:lnTo>
                                <a:lnTo>
                                  <a:pt x="109537" y="17665"/>
                                </a:lnTo>
                                <a:lnTo>
                                  <a:pt x="101155" y="15113"/>
                                </a:lnTo>
                                <a:lnTo>
                                  <a:pt x="88988" y="19405"/>
                                </a:lnTo>
                                <a:lnTo>
                                  <a:pt x="72415" y="26327"/>
                                </a:lnTo>
                                <a:lnTo>
                                  <a:pt x="53721" y="30175"/>
                                </a:lnTo>
                                <a:lnTo>
                                  <a:pt x="39878" y="31699"/>
                                </a:lnTo>
                                <a:lnTo>
                                  <a:pt x="37376" y="31737"/>
                                </a:lnTo>
                                <a:lnTo>
                                  <a:pt x="37376" y="27863"/>
                                </a:lnTo>
                                <a:lnTo>
                                  <a:pt x="33274" y="24396"/>
                                </a:lnTo>
                                <a:lnTo>
                                  <a:pt x="23393" y="24396"/>
                                </a:lnTo>
                                <a:lnTo>
                                  <a:pt x="19278" y="27863"/>
                                </a:lnTo>
                                <a:lnTo>
                                  <a:pt x="19278" y="31953"/>
                                </a:lnTo>
                                <a:lnTo>
                                  <a:pt x="0" y="32181"/>
                                </a:lnTo>
                                <a:lnTo>
                                  <a:pt x="19278" y="32600"/>
                                </a:lnTo>
                                <a:lnTo>
                                  <a:pt x="19278" y="36512"/>
                                </a:lnTo>
                                <a:lnTo>
                                  <a:pt x="23393" y="39979"/>
                                </a:lnTo>
                                <a:lnTo>
                                  <a:pt x="33274" y="39979"/>
                                </a:lnTo>
                                <a:lnTo>
                                  <a:pt x="37388" y="36512"/>
                                </a:lnTo>
                                <a:lnTo>
                                  <a:pt x="37388" y="32994"/>
                                </a:lnTo>
                                <a:lnTo>
                                  <a:pt x="44424" y="33147"/>
                                </a:lnTo>
                                <a:lnTo>
                                  <a:pt x="56565" y="33286"/>
                                </a:lnTo>
                                <a:lnTo>
                                  <a:pt x="68211" y="34683"/>
                                </a:lnTo>
                                <a:lnTo>
                                  <a:pt x="77851" y="38303"/>
                                </a:lnTo>
                                <a:lnTo>
                                  <a:pt x="88988" y="45110"/>
                                </a:lnTo>
                                <a:lnTo>
                                  <a:pt x="101155" y="49403"/>
                                </a:lnTo>
                                <a:lnTo>
                                  <a:pt x="109537" y="46824"/>
                                </a:lnTo>
                                <a:lnTo>
                                  <a:pt x="112953" y="40195"/>
                                </a:lnTo>
                                <a:lnTo>
                                  <a:pt x="110731" y="33870"/>
                                </a:lnTo>
                                <a:lnTo>
                                  <a:pt x="470573" y="37757"/>
                                </a:lnTo>
                                <a:lnTo>
                                  <a:pt x="566204" y="38049"/>
                                </a:lnTo>
                                <a:lnTo>
                                  <a:pt x="572579" y="43154"/>
                                </a:lnTo>
                                <a:lnTo>
                                  <a:pt x="589826" y="53124"/>
                                </a:lnTo>
                                <a:lnTo>
                                  <a:pt x="617575" y="64985"/>
                                </a:lnTo>
                                <a:lnTo>
                                  <a:pt x="647496" y="72567"/>
                                </a:lnTo>
                                <a:lnTo>
                                  <a:pt x="668096" y="75399"/>
                                </a:lnTo>
                                <a:lnTo>
                                  <a:pt x="688924" y="76492"/>
                                </a:lnTo>
                                <a:lnTo>
                                  <a:pt x="709752" y="75933"/>
                                </a:lnTo>
                                <a:lnTo>
                                  <a:pt x="730504" y="73748"/>
                                </a:lnTo>
                                <a:lnTo>
                                  <a:pt x="750824" y="69977"/>
                                </a:lnTo>
                                <a:lnTo>
                                  <a:pt x="756348" y="68592"/>
                                </a:lnTo>
                                <a:lnTo>
                                  <a:pt x="768921" y="73228"/>
                                </a:lnTo>
                                <a:lnTo>
                                  <a:pt x="810475" y="80073"/>
                                </a:lnTo>
                                <a:lnTo>
                                  <a:pt x="852576" y="79629"/>
                                </a:lnTo>
                                <a:lnTo>
                                  <a:pt x="873442" y="76860"/>
                                </a:lnTo>
                                <a:lnTo>
                                  <a:pt x="893775" y="72682"/>
                                </a:lnTo>
                                <a:lnTo>
                                  <a:pt x="906183" y="69557"/>
                                </a:lnTo>
                                <a:lnTo>
                                  <a:pt x="913701" y="67665"/>
                                </a:lnTo>
                                <a:lnTo>
                                  <a:pt x="933310" y="62407"/>
                                </a:lnTo>
                                <a:lnTo>
                                  <a:pt x="1011148" y="40373"/>
                                </a:lnTo>
                                <a:lnTo>
                                  <a:pt x="1050201" y="29972"/>
                                </a:lnTo>
                                <a:lnTo>
                                  <a:pt x="1089583" y="20802"/>
                                </a:lnTo>
                                <a:lnTo>
                                  <a:pt x="1128814" y="13487"/>
                                </a:lnTo>
                                <a:lnTo>
                                  <a:pt x="1146352" y="17551"/>
                                </a:lnTo>
                                <a:lnTo>
                                  <a:pt x="1165415" y="23583"/>
                                </a:lnTo>
                                <a:lnTo>
                                  <a:pt x="1183906" y="31089"/>
                                </a:lnTo>
                                <a:lnTo>
                                  <a:pt x="1166291" y="21882"/>
                                </a:lnTo>
                                <a:lnTo>
                                  <a:pt x="1147610" y="14376"/>
                                </a:lnTo>
                                <a:lnTo>
                                  <a:pt x="1139888" y="12039"/>
                                </a:lnTo>
                                <a:lnTo>
                                  <a:pt x="1169606" y="8229"/>
                                </a:lnTo>
                                <a:lnTo>
                                  <a:pt x="1189901" y="6858"/>
                                </a:lnTo>
                                <a:lnTo>
                                  <a:pt x="1210221" y="6261"/>
                                </a:lnTo>
                                <a:lnTo>
                                  <a:pt x="1233487" y="6858"/>
                                </a:lnTo>
                                <a:lnTo>
                                  <a:pt x="1231290" y="6858"/>
                                </a:lnTo>
                                <a:lnTo>
                                  <a:pt x="1250670" y="8712"/>
                                </a:lnTo>
                                <a:lnTo>
                                  <a:pt x="1270571" y="12255"/>
                                </a:lnTo>
                                <a:lnTo>
                                  <a:pt x="1290040" y="17310"/>
                                </a:lnTo>
                                <a:lnTo>
                                  <a:pt x="1308912" y="23926"/>
                                </a:lnTo>
                                <a:lnTo>
                                  <a:pt x="1327073" y="32181"/>
                                </a:lnTo>
                                <a:close/>
                              </a:path>
                              <a:path w="2651760" h="80645">
                                <a:moveTo>
                                  <a:pt x="2651607" y="32194"/>
                                </a:moveTo>
                                <a:lnTo>
                                  <a:pt x="2628163" y="31864"/>
                                </a:lnTo>
                                <a:lnTo>
                                  <a:pt x="2628163" y="27863"/>
                                </a:lnTo>
                                <a:lnTo>
                                  <a:pt x="2624048" y="24396"/>
                                </a:lnTo>
                                <a:lnTo>
                                  <a:pt x="2614168" y="24396"/>
                                </a:lnTo>
                                <a:lnTo>
                                  <a:pt x="2610053" y="27863"/>
                                </a:lnTo>
                                <a:lnTo>
                                  <a:pt x="2610053" y="31597"/>
                                </a:lnTo>
                                <a:lnTo>
                                  <a:pt x="2591739" y="31330"/>
                                </a:lnTo>
                                <a:lnTo>
                                  <a:pt x="2579103" y="29806"/>
                                </a:lnTo>
                                <a:lnTo>
                                  <a:pt x="2569489" y="26212"/>
                                </a:lnTo>
                                <a:lnTo>
                                  <a:pt x="2558415" y="19469"/>
                                </a:lnTo>
                                <a:lnTo>
                                  <a:pt x="2546261" y="15176"/>
                                </a:lnTo>
                                <a:lnTo>
                                  <a:pt x="2537879" y="17741"/>
                                </a:lnTo>
                                <a:lnTo>
                                  <a:pt x="2534501" y="24384"/>
                                </a:lnTo>
                                <a:lnTo>
                                  <a:pt x="2536685" y="30518"/>
                                </a:lnTo>
                                <a:lnTo>
                                  <a:pt x="2308568" y="27178"/>
                                </a:lnTo>
                                <a:lnTo>
                                  <a:pt x="2107539" y="26543"/>
                                </a:lnTo>
                                <a:lnTo>
                                  <a:pt x="2107539" y="37592"/>
                                </a:lnTo>
                                <a:lnTo>
                                  <a:pt x="2085238" y="49034"/>
                                </a:lnTo>
                                <a:lnTo>
                                  <a:pt x="2047735" y="60553"/>
                                </a:lnTo>
                                <a:lnTo>
                                  <a:pt x="2008657" y="65900"/>
                                </a:lnTo>
                                <a:lnTo>
                                  <a:pt x="1969122" y="65252"/>
                                </a:lnTo>
                                <a:lnTo>
                                  <a:pt x="1949475" y="63131"/>
                                </a:lnTo>
                                <a:lnTo>
                                  <a:pt x="1929930" y="59563"/>
                                </a:lnTo>
                                <a:lnTo>
                                  <a:pt x="1924875" y="58331"/>
                                </a:lnTo>
                                <a:lnTo>
                                  <a:pt x="1955673" y="38341"/>
                                </a:lnTo>
                                <a:lnTo>
                                  <a:pt x="2107539" y="37592"/>
                                </a:lnTo>
                                <a:lnTo>
                                  <a:pt x="2107539" y="26543"/>
                                </a:lnTo>
                                <a:lnTo>
                                  <a:pt x="1951685" y="26035"/>
                                </a:lnTo>
                                <a:lnTo>
                                  <a:pt x="1949907" y="26606"/>
                                </a:lnTo>
                                <a:lnTo>
                                  <a:pt x="1948459" y="27762"/>
                                </a:lnTo>
                                <a:lnTo>
                                  <a:pt x="1948243" y="28054"/>
                                </a:lnTo>
                                <a:lnTo>
                                  <a:pt x="1933816" y="38862"/>
                                </a:lnTo>
                                <a:lnTo>
                                  <a:pt x="1917509" y="48221"/>
                                </a:lnTo>
                                <a:lnTo>
                                  <a:pt x="1905381" y="53530"/>
                                </a:lnTo>
                                <a:lnTo>
                                  <a:pt x="1886864" y="48971"/>
                                </a:lnTo>
                                <a:lnTo>
                                  <a:pt x="1886864" y="60045"/>
                                </a:lnTo>
                                <a:lnTo>
                                  <a:pt x="1881060" y="61874"/>
                                </a:lnTo>
                                <a:lnTo>
                                  <a:pt x="1862112" y="66001"/>
                                </a:lnTo>
                                <a:lnTo>
                                  <a:pt x="1842541" y="68440"/>
                                </a:lnTo>
                                <a:lnTo>
                                  <a:pt x="1822742" y="69189"/>
                                </a:lnTo>
                                <a:lnTo>
                                  <a:pt x="1802879" y="68275"/>
                                </a:lnTo>
                                <a:lnTo>
                                  <a:pt x="1783194" y="65760"/>
                                </a:lnTo>
                                <a:lnTo>
                                  <a:pt x="1763661" y="61874"/>
                                </a:lnTo>
                                <a:lnTo>
                                  <a:pt x="1744167" y="57124"/>
                                </a:lnTo>
                                <a:lnTo>
                                  <a:pt x="1646199" y="31318"/>
                                </a:lnTo>
                                <a:lnTo>
                                  <a:pt x="1606613" y="21678"/>
                                </a:lnTo>
                                <a:lnTo>
                                  <a:pt x="1566684" y="13233"/>
                                </a:lnTo>
                                <a:lnTo>
                                  <a:pt x="1555648" y="11417"/>
                                </a:lnTo>
                                <a:lnTo>
                                  <a:pt x="1570164" y="8470"/>
                                </a:lnTo>
                                <a:lnTo>
                                  <a:pt x="1610626" y="6045"/>
                                </a:lnTo>
                                <a:lnTo>
                                  <a:pt x="1650987" y="8077"/>
                                </a:lnTo>
                                <a:lnTo>
                                  <a:pt x="1691195" y="12954"/>
                                </a:lnTo>
                                <a:lnTo>
                                  <a:pt x="1730946" y="20091"/>
                                </a:lnTo>
                                <a:lnTo>
                                  <a:pt x="1770303" y="28917"/>
                                </a:lnTo>
                                <a:lnTo>
                                  <a:pt x="1886864" y="60045"/>
                                </a:lnTo>
                                <a:lnTo>
                                  <a:pt x="1886864" y="48971"/>
                                </a:lnTo>
                                <a:lnTo>
                                  <a:pt x="1772856" y="20891"/>
                                </a:lnTo>
                                <a:lnTo>
                                  <a:pt x="1732876" y="12700"/>
                                </a:lnTo>
                                <a:lnTo>
                                  <a:pt x="1692478" y="6248"/>
                                </a:lnTo>
                                <a:lnTo>
                                  <a:pt x="1651647" y="2209"/>
                                </a:lnTo>
                                <a:lnTo>
                                  <a:pt x="1631111" y="1460"/>
                                </a:lnTo>
                                <a:lnTo>
                                  <a:pt x="1590040" y="2895"/>
                                </a:lnTo>
                                <a:lnTo>
                                  <a:pt x="1569694" y="5384"/>
                                </a:lnTo>
                                <a:lnTo>
                                  <a:pt x="1549666" y="9321"/>
                                </a:lnTo>
                                <a:lnTo>
                                  <a:pt x="1547228" y="10033"/>
                                </a:lnTo>
                                <a:lnTo>
                                  <a:pt x="1526159" y="6540"/>
                                </a:lnTo>
                                <a:lnTo>
                                  <a:pt x="1522577" y="6172"/>
                                </a:lnTo>
                                <a:lnTo>
                                  <a:pt x="1485188" y="2260"/>
                                </a:lnTo>
                                <a:lnTo>
                                  <a:pt x="1467624" y="1663"/>
                                </a:lnTo>
                                <a:lnTo>
                                  <a:pt x="1443875" y="1663"/>
                                </a:lnTo>
                                <a:lnTo>
                                  <a:pt x="1423250" y="2882"/>
                                </a:lnTo>
                                <a:lnTo>
                                  <a:pt x="1382826" y="9791"/>
                                </a:lnTo>
                                <a:lnTo>
                                  <a:pt x="1344726" y="23114"/>
                                </a:lnTo>
                                <a:lnTo>
                                  <a:pt x="1327073" y="32181"/>
                                </a:lnTo>
                                <a:lnTo>
                                  <a:pt x="1345234" y="23926"/>
                                </a:lnTo>
                                <a:lnTo>
                                  <a:pt x="1364145" y="17310"/>
                                </a:lnTo>
                                <a:lnTo>
                                  <a:pt x="1383614" y="12255"/>
                                </a:lnTo>
                                <a:lnTo>
                                  <a:pt x="1403464" y="8712"/>
                                </a:lnTo>
                                <a:lnTo>
                                  <a:pt x="1423682" y="6743"/>
                                </a:lnTo>
                                <a:lnTo>
                                  <a:pt x="1443990" y="6172"/>
                                </a:lnTo>
                                <a:lnTo>
                                  <a:pt x="1466519" y="6743"/>
                                </a:lnTo>
                                <a:lnTo>
                                  <a:pt x="1465160" y="6743"/>
                                </a:lnTo>
                                <a:lnTo>
                                  <a:pt x="1484528" y="8039"/>
                                </a:lnTo>
                                <a:lnTo>
                                  <a:pt x="1524812" y="13233"/>
                                </a:lnTo>
                                <a:lnTo>
                                  <a:pt x="1531594" y="14516"/>
                                </a:lnTo>
                                <a:lnTo>
                                  <a:pt x="1530197" y="14909"/>
                                </a:lnTo>
                                <a:lnTo>
                                  <a:pt x="1511515" y="22174"/>
                                </a:lnTo>
                                <a:lnTo>
                                  <a:pt x="1493862" y="31076"/>
                                </a:lnTo>
                                <a:lnTo>
                                  <a:pt x="1530832" y="16446"/>
                                </a:lnTo>
                                <a:lnTo>
                                  <a:pt x="1536166" y="15367"/>
                                </a:lnTo>
                                <a:lnTo>
                                  <a:pt x="1564589" y="20688"/>
                                </a:lnTo>
                                <a:lnTo>
                                  <a:pt x="1603946" y="29870"/>
                                </a:lnTo>
                                <a:lnTo>
                                  <a:pt x="1642986" y="40271"/>
                                </a:lnTo>
                                <a:lnTo>
                                  <a:pt x="1740509" y="67525"/>
                                </a:lnTo>
                                <a:lnTo>
                                  <a:pt x="1760461" y="72567"/>
                                </a:lnTo>
                                <a:lnTo>
                                  <a:pt x="1780832" y="76758"/>
                                </a:lnTo>
                                <a:lnTo>
                                  <a:pt x="1801660" y="79540"/>
                                </a:lnTo>
                                <a:lnTo>
                                  <a:pt x="1843811" y="79971"/>
                                </a:lnTo>
                                <a:lnTo>
                                  <a:pt x="1885353" y="73126"/>
                                </a:lnTo>
                                <a:lnTo>
                                  <a:pt x="1895957" y="69189"/>
                                </a:lnTo>
                                <a:lnTo>
                                  <a:pt x="1907387" y="64960"/>
                                </a:lnTo>
                                <a:lnTo>
                                  <a:pt x="1946897" y="74396"/>
                                </a:lnTo>
                                <a:lnTo>
                                  <a:pt x="1967674" y="77279"/>
                                </a:lnTo>
                                <a:lnTo>
                                  <a:pt x="1988693" y="78270"/>
                                </a:lnTo>
                                <a:lnTo>
                                  <a:pt x="2009775" y="77381"/>
                                </a:lnTo>
                                <a:lnTo>
                                  <a:pt x="2050961" y="70053"/>
                                </a:lnTo>
                                <a:lnTo>
                                  <a:pt x="2088781" y="54584"/>
                                </a:lnTo>
                                <a:lnTo>
                                  <a:pt x="2112759" y="37566"/>
                                </a:lnTo>
                                <a:lnTo>
                                  <a:pt x="2362276" y="36322"/>
                                </a:lnTo>
                                <a:lnTo>
                                  <a:pt x="2536787" y="33756"/>
                                </a:lnTo>
                                <a:lnTo>
                                  <a:pt x="2534501" y="40195"/>
                                </a:lnTo>
                                <a:lnTo>
                                  <a:pt x="2537879" y="46824"/>
                                </a:lnTo>
                                <a:lnTo>
                                  <a:pt x="2546261" y="49377"/>
                                </a:lnTo>
                                <a:lnTo>
                                  <a:pt x="2558427" y="45059"/>
                                </a:lnTo>
                                <a:lnTo>
                                  <a:pt x="2574937" y="38188"/>
                                </a:lnTo>
                                <a:lnTo>
                                  <a:pt x="2593632" y="34340"/>
                                </a:lnTo>
                                <a:lnTo>
                                  <a:pt x="2608389" y="32702"/>
                                </a:lnTo>
                                <a:lnTo>
                                  <a:pt x="2610066" y="32689"/>
                                </a:lnTo>
                                <a:lnTo>
                                  <a:pt x="2610066" y="36614"/>
                                </a:lnTo>
                                <a:lnTo>
                                  <a:pt x="2614168" y="40081"/>
                                </a:lnTo>
                                <a:lnTo>
                                  <a:pt x="2619159" y="39979"/>
                                </a:lnTo>
                                <a:lnTo>
                                  <a:pt x="2624048" y="39979"/>
                                </a:lnTo>
                                <a:lnTo>
                                  <a:pt x="2628163" y="36512"/>
                                </a:lnTo>
                                <a:lnTo>
                                  <a:pt x="2628163" y="32410"/>
                                </a:lnTo>
                                <a:lnTo>
                                  <a:pt x="2642666" y="32194"/>
                                </a:lnTo>
                                <a:lnTo>
                                  <a:pt x="2651607" y="32194"/>
                                </a:lnTo>
                                <a:close/>
                              </a:path>
                            </a:pathLst>
                          </a:custGeom>
                          <a:solidFill>
                            <a:srgbClr val="EAB878"/>
                          </a:solidFill>
                        </wps:spPr>
                        <wps:bodyPr wrap="square" lIns="0" tIns="0" rIns="0" bIns="0" rtlCol="0">
                          <a:prstTxWarp prst="textNoShape">
                            <a:avLst/>
                          </a:prstTxWarp>
                          <a:noAutofit/>
                        </wps:bodyPr>
                      </wps:wsp>
                      <pic:pic>
                        <pic:nvPicPr>
                          <pic:cNvPr id="123" name="Image 123"/>
                          <pic:cNvPicPr/>
                        </pic:nvPicPr>
                        <pic:blipFill>
                          <a:blip r:embed="rId30" cstate="print"/>
                          <a:stretch>
                            <a:fillRect/>
                          </a:stretch>
                        </pic:blipFill>
                        <pic:spPr>
                          <a:xfrm>
                            <a:off x="1499365" y="315852"/>
                            <a:ext cx="373367" cy="408927"/>
                          </a:xfrm>
                          <a:prstGeom prst="rect">
                            <a:avLst/>
                          </a:prstGeom>
                        </pic:spPr>
                      </pic:pic>
                      <wps:wsp>
                        <wps:cNvPr id="124" name="Textbox 124"/>
                        <wps:cNvSpPr txBox="1"/>
                        <wps:spPr>
                          <a:xfrm>
                            <a:off x="0" y="0"/>
                            <a:ext cx="3416935" cy="2203450"/>
                          </a:xfrm>
                          <a:prstGeom prst="rect">
                            <a:avLst/>
                          </a:prstGeom>
                        </wps:spPr>
                        <wps:txbx>
                          <w:txbxContent>
                            <w:p>
                              <w:pPr>
                                <w:spacing w:line="240" w:lineRule="auto" w:before="352"/>
                                <w:rPr>
                                  <w:sz w:val="56"/>
                                </w:rPr>
                              </w:pPr>
                            </w:p>
                            <w:p>
                              <w:pPr>
                                <w:spacing w:before="0"/>
                                <w:ind w:left="1505" w:right="0" w:firstLine="0"/>
                                <w:jc w:val="left"/>
                                <w:rPr>
                                  <w:rFonts w:ascii="Microsoft JhengHei" w:eastAsia="Microsoft JhengHei"/>
                                  <w:b/>
                                  <w:sz w:val="56"/>
                                </w:rPr>
                              </w:pPr>
                              <w:r>
                                <w:rPr>
                                  <w:rFonts w:ascii="Microsoft JhengHei" w:eastAsia="Microsoft JhengHei"/>
                                  <w:b/>
                                  <w:color w:val="A6612A"/>
                                  <w:spacing w:val="-9"/>
                                  <w:sz w:val="56"/>
                                </w:rPr>
                                <w:t>通識學程</w:t>
                              </w:r>
                            </w:p>
                          </w:txbxContent>
                        </wps:txbx>
                        <wps:bodyPr wrap="square" lIns="0" tIns="0" rIns="0" bIns="0" rtlCol="0">
                          <a:noAutofit/>
                        </wps:bodyPr>
                      </wps:wsp>
                    </wpg:wgp>
                  </a:graphicData>
                </a:graphic>
              </wp:inline>
            </w:drawing>
          </mc:Choice>
          <mc:Fallback>
            <w:pict>
              <v:group style="width:269.05pt;height:173.5pt;mso-position-horizontal-relative:char;mso-position-vertical-relative:line" id="docshapegroup103" coordorigin="0,0" coordsize="5381,3470">
                <v:shape style="position:absolute;left:-1;top:0;width:5381;height:3470" id="docshape104" coordorigin="0,0" coordsize="5381,3470" path="m362,1874l325,1874,325,1946,362,1946,362,1874xm362,1730l325,1730,325,1802,362,1802,362,1730xm362,1586l325,1586,325,1658,362,1658,362,1586xm362,1442l325,1442,325,1514,362,1514,362,1442xm367,2087l365,2074,363,2060,362,2049,362,2047,362,2033,362,2018,325,2018,325,2033,326,2047,326,2049,327,2064,329,2079,331,2094,367,2087xm391,1310l358,1294,350,1312,344,1329,338,1348,333,1366,369,1374,373,1358,378,1341,384,1326,391,1310xm423,2209l413,2195,403,2181,395,2166,387,2151,354,2166,363,2183,372,2200,383,2216,394,2231,423,2209xm477,1207l456,1178,441,1190,427,1203,413,1216,400,1230,428,1254,439,1241,451,1229,464,1218,477,1207xm529,2292l514,2285,499,2276,485,2267,471,2257,448,2285,464,2297,480,2307,497,2317,514,2325,529,2292xm602,1155l596,1120,577,1123,559,1128,540,1134,523,1141,536,1174,552,1168,569,1163,585,1158,602,1155xm665,2423l629,2423,629,2495,665,2495,665,2423xm665,2318l647,2318,634,2318,620,2317,607,2315,593,2313,586,2348,602,2351,603,2351,617,2352,632,2353,647,2354,647,2351,665,2351,665,2318xm665,1038l629,1038,629,1110,665,1110,665,1038xm727,980l720,945,703,947,686,949,668,951,651,951,651,980,652,987,670,987,689,985,708,983,727,980xm790,2507l772,2501,754,2496,736,2491,717,2488,711,2523,728,2527,745,2531,761,2535,778,2541,790,2507xm866,925l847,894,833,903,817,911,802,919,786,925,799,959,816,951,833,943,850,934,866,925xm919,2584l905,2572,890,2561,874,2550,858,2540,840,2571,854,2580,868,2590,882,2600,895,2611,919,2584xm977,823l948,801,938,815,926,828,914,841,902,852,927,879,940,866,953,852,965,838,977,823xm1012,2702l1003,2685,993,2669,982,2654,971,2639,942,2661,953,2675,963,2689,972,2704,980,2719,1012,2702xm1043,689l1009,679,1004,695,998,711,991,727,984,743,1017,759,1025,742,1032,724,1038,706,1043,689xm1057,2845l1054,2827,1051,2808,1046,2790,1041,2772,1006,2782,1011,2799,1015,2815,1018,2832,1021,2849,1057,2845xm1077,559l1023,559,1023,595,1022,600,1021,611,1057,614,1058,611,1058,608,1058,601,1059,595,1077,595,1077,559xm1140,2874l1068,2874,1068,2910,1140,2910,1140,2874xm1222,559l1150,559,1150,595,1222,595,1222,559xm1285,2874l1213,2874,1213,2910,1285,2910,1285,2874xm1379,572l1361,571,1361,559,1294,559,1294,595,1379,595,1379,572xm1388,2956l1384,2940,1381,2924,1380,2908,1379,2893,1379,2875,1358,2875,1359,2893,1343,2893,1344,2908,1344,2911,1345,2929,1348,2947,1353,2965,1388,2956xm1419,446l1388,426,1378,442,1369,459,1362,477,1355,495,1390,506,1396,490,1402,474,1410,460,1419,446xm1456,3069l1444,3057,1433,3044,1423,3031,1414,3017,1383,3036,1393,3052,1405,3067,1418,3082,1432,3095,1456,3069xm1519,358l1504,325,1487,334,1470,344,1454,355,1439,367,1463,395,1476,384,1490,375,1504,366,1519,358xm1575,3129l1558,3125,1542,3120,1526,3114,1511,3107,1495,3139,1513,3147,1531,3154,1549,3160,1568,3164,1575,3129xm1653,300l1621,300,1610,300,1599,301,1588,302,1578,303,1583,339,1595,337,1608,336,1653,336,1653,300xm1716,3133l1643,3133,1643,3169,1716,3169,1716,3133xm1797,300l1725,300,1725,336,1797,336,1797,300xm1861,3133l1788,3133,1788,3169,1861,3169,1861,3133xm1942,300l1870,300,1870,336,1942,336,1942,300xm2005,3133l1933,3133,1933,3169,2005,3169,2005,3133xm2087,300l2015,300,2015,336,2087,336,2087,300xm2150,3133l2078,3133,2078,3169,2150,3169,2150,3133xm2232,300l2159,300,2159,336,2232,336,2232,300xm2295,3133l2222,3133,2222,3169,2295,3169,2295,3133xm2377,300l2304,300,2304,336,2377,336,2377,300xm2439,3133l2367,3133,2367,3169,2439,3169,2439,3133xm2521,300l2449,300,2449,336,2521,336,2521,300xm2584,3133l2512,3133,2512,3169,2584,3169,2584,3133xm2666,300l2594,300,2594,336,2666,336,2666,300xm2729,3133l2656,3133,2656,3169,2729,3169,2729,3133xm2811,300l2738,300,2738,336,2811,336,2811,300xm2874,3133l2801,3133,2801,3169,2874,3169,2874,3133xm2955,300l2883,300,2883,336,2955,336,2955,300xm3018,3133l2946,3133,2946,3169,3018,3169,3018,3133xm3100,300l3028,300,3028,336,3100,336,3100,300xm3163,3133l3091,3133,3091,3169,3163,3169,3163,3133xm3245,300l3172,300,3172,336,3245,336,3245,300xm3308,3133l3235,3133,3235,3169,3308,3169,3308,3133xm3390,300l3317,300,3317,336,3390,336,3390,300xm3453,3133l3380,3133,3380,3169,3453,3169,3453,3133xm3534,300l3462,300,3462,336,3534,336,3534,300xm3597,3133l3525,3133,3525,3169,3597,3169,3597,3133xm3679,300l3607,300,3607,336,3679,336,3679,300xm3742,3133l3670,3133,3670,3169,3742,3169,3742,3133xm3827,309l3811,305,3794,302,3777,301,3759,300,3751,300,3751,336,3759,336,3774,337,3789,338,3804,340,3819,344,3827,309xm3890,3136l3873,3105,3858,3112,3843,3118,3827,3124,3810,3128,3818,3163,3837,3158,3855,3152,3873,3145,3890,3136xm3959,385l3945,372,3931,359,3915,348,3899,338,3880,369,3895,378,3908,388,3921,398,3933,410,3959,385xm4000,3031l3968,3013,3960,3027,3950,3040,3939,3053,3927,3065,3952,3091,3966,3077,3978,3062,3990,3047,4000,3031xm4031,519l4026,501,4020,483,4013,465,4005,447,3973,464,3980,479,3986,495,3992,511,3996,527,4031,519xm4037,2893l4028,2893,4028,2875,4001,2875,4001,2893,4001,2907,3999,2922,3997,2936,3994,2951,4029,2959,4032,2943,4035,2926,4037,2909,4037,2893xm4110,559l4037,559,4037,595,4110,595,4110,559xm4172,2874l4100,2874,4100,2910,4172,2910,4172,2874xm4254,559l4182,559,4182,595,4254,595,4254,559xm4317,2874l4245,2874,4245,2910,4317,2910,4317,2874xm4361,634l4360,619,4358,605,4358,592,4357,591,4357,577,4357,559,4327,559,4327,577,4321,577,4321,591,4321,592,4322,605,4322,608,4324,624,4326,639,4361,634xm4376,2777l4341,2766,4336,2784,4331,2802,4327,2821,4325,2840,4360,2844,4363,2827,4366,2810,4371,2794,4376,2777xm4406,763l4398,748,4391,732,4384,716,4378,700,4344,712,4350,730,4358,747,4366,764,4375,781,4406,763xm4441,2657l4412,2634,4401,2649,4390,2665,4380,2681,4370,2697,4402,2714,4411,2699,4420,2685,4430,2671,4441,2657xm4495,867l4482,856,4470,844,4457,832,4446,819,4419,843,4431,857,4444,870,4458,883,4473,895,4495,867xm4545,2568l4527,2537,4511,2547,4495,2557,4480,2568,4465,2580,4489,2608,4502,2597,4516,2587,4530,2577,4545,2568xm4616,933l4599,927,4583,921,4568,913,4552,905,4535,937,4552,946,4569,954,4587,961,4605,967,4616,933xm4675,2523l4669,2487,4650,2490,4632,2495,4613,2500,4596,2505,4607,2539,4624,2534,4641,2529,4657,2526,4675,2523xm4751,2417l4715,2417,4715,2489,4751,2489,4751,2417xm4751,1061l4715,1061,4715,1133,4751,1133,4751,1061xm4751,951l4725,951,4708,951,4695,950,4683,948,4678,984,4690,986,4703,987,4715,987,4715,989,4751,989,4751,951xm4800,2347l4792,2312,4777,2314,4763,2316,4748,2318,4733,2318,4715,2318,4715,2345,4733,2345,4733,2354,4750,2353,4767,2352,4783,2350,4800,2347xm4852,1138l4834,1132,4816,1126,4797,1122,4778,1119,4773,1154,4790,1157,4807,1161,4823,1166,4839,1172,4852,1138xm4936,2282l4913,2254,4900,2264,4886,2274,4871,2282,4856,2290,4872,2323,4889,2314,4905,2304,4921,2293,4936,2282xm4976,1226l4963,1212,4949,1199,4934,1187,4919,1175,4898,1204,4912,1214,4925,1225,4937,1237,4948,1250,4976,1226xm5028,2161l4995,2147,4987,2162,4979,2177,4970,2191,4960,2205,4989,2227,5000,2211,5011,2195,5020,2178,5028,2161xm5045,1360l5040,1342,5034,1324,5027,1306,5018,1289,4986,1305,4994,1321,5000,1337,5006,1353,5010,1369,5045,1360xm5054,2013l5018,2013,5018,2033,5018,2046,5017,2058,5016,2070,5014,2082,5050,2088,5052,2074,5053,2061,5054,2047,5054,2033,5054,2013xm5054,1869l5018,1869,5018,1941,5054,1941,5054,1869xm5054,1724l5018,1724,5018,1797,5054,1797,5054,1724xm5054,1580l5018,1580,5018,1652,5054,1652,5054,1580xm5054,1436l5018,1436,5018,1508,5054,1508,5054,1436xm5191,2089l5190,1380,5182,1306,5158,1237,5154,1231,5154,1380,5154,2089,5146,2158,5123,2222,5088,2278,5041,2325,4985,2360,4921,2383,4851,2391,4833,2391,4833,2565,4760,2574,4691,2595,4627,2626,4570,2668,4520,2717,4479,2774,4447,2838,4426,2907,4417,2980,4078,2980,4078,2998,4069,3065,4043,3126,4003,3178,3951,3218,3889,3244,3821,3253,1559,3253,1491,3244,1429,3218,1377,3178,1337,3126,1311,3065,1302,2998,1302,2980,963,2980,954,2907,933,2838,901,2774,860,2717,810,2668,753,2626,689,2595,620,2574,547,2565,547,2391,529,2391,459,2383,395,2360,339,2325,292,2278,257,2222,234,2158,226,2089,226,1380,234,1311,257,1248,292,1192,339,1145,395,1109,459,1087,529,1079,547,1079,547,905,620,896,689,875,753,843,810,802,860,752,901,695,933,632,954,563,963,490,1302,490,1302,472,1311,404,1337,343,1377,291,1429,251,1491,226,1559,216,3821,216,3889,226,3951,251,4003,291,4043,343,4069,404,4078,472,4078,490,4417,490,4426,563,4447,632,4479,695,4520,752,4570,802,4627,843,4691,875,4760,896,4833,905,4833,1079,4851,1079,4921,1087,4985,1109,5041,1145,5088,1192,5123,1248,5146,1311,5154,1380,5154,1231,5120,1175,5071,1123,5011,1083,4944,1056,4870,1043,4870,869,4851,869,4780,863,4712,844,4650,815,4595,776,4547,728,4507,672,4478,611,4459,543,4453,472,4453,454,4114,454,4099,381,4068,315,4022,260,3964,218,3961,216,3896,190,3821,181,1559,181,1484,190,1416,218,1358,260,1312,315,1281,381,1266,454,927,454,927,472,921,543,902,610,873,672,833,728,785,775,730,815,668,844,600,863,529,869,510,869,510,1043,436,1055,368,1083,309,1123,260,1175,222,1236,198,1306,190,1380,190,2089,198,2164,222,2233,260,2295,309,2346,369,2387,436,2414,510,2426,510,2600,529,2600,600,2607,668,2625,730,2655,785,2694,833,2742,873,2797,902,2859,921,2926,927,2997,927,3015,1266,3015,1281,3089,1312,3154,1358,3210,1416,3252,1484,3280,1559,3289,3821,3289,3896,3280,3962,3253,3964,3252,4022,3210,4068,3155,4100,3089,4114,3016,4453,3016,4453,2997,4459,2927,4478,2860,4507,2798,4547,2742,4595,2695,4650,2655,4712,2626,4780,2607,4851,2601,4870,2601,4870,2427,4943,2415,5011,2387,5071,2347,5120,2295,5158,2233,5182,2164,5191,2089xm5380,1282l5374,1213,5374,1211,5354,1145,5323,1084,5308,1064,5308,1282,5308,2187,5300,2256,5277,2320,5242,2376,5195,2422,5139,2458,5075,2481,5006,2489,4970,2489,4970,2673,4894,2685,4822,2708,4756,2742,4697,2785,4645,2837,4601,2897,4567,2962,4544,3033,4532,3109,4174,3109,4174,3145,4161,3225,4125,3294,4070,3349,4000,3385,3920,3398,1460,3398,1380,3385,1310,3349,1256,3294,1220,3225,1207,3145,1207,3109,848,3109,836,3033,813,2962,779,2897,735,2837,683,2785,624,2742,558,2708,487,2685,411,2673,411,2489,374,2489,305,2481,242,2458,186,2422,139,2376,103,2320,80,2256,72,2187,72,1282,80,1213,81,1211,103,1150,106,1145,139,1094,186,1047,242,1012,305,989,374,981,411,981,411,797,487,785,558,761,624,728,684,684,736,632,779,573,813,507,836,436,848,361,1207,361,1207,324,1220,245,1256,175,1310,121,1380,85,1460,72,3920,72,4000,85,4070,121,4125,175,4161,245,4174,324,4174,361,4532,361,4544,436,4567,507,4601,573,4645,632,4697,684,4756,728,4822,761,4894,785,4970,797,4970,981,5006,981,5075,989,5139,1012,5195,1047,5242,1094,5277,1150,5300,1213,5308,1282,5308,1064,5282,1031,5233,985,5175,949,5111,924,5112,924,5042,911,5042,726,5006,726,4934,720,4865,701,4803,671,4746,632,4698,583,4658,527,4628,464,4609,397,4603,324,4603,289,4244,289,4225,211,4189,142,4138,84,4122,72,4075,39,4001,10,3920,0,1460,0,1379,10,1306,39,1242,84,1191,142,1155,211,1136,289,778,289,778,324,771,397,752,464,723,527,683,583,634,632,578,671,515,701,447,720,374,726,338,726,338,911,269,924,205,949,148,985,98,1031,57,1084,26,1145,7,1211,0,1282,0,2187,7,2256,7,2258,26,2325,57,2385,98,2439,148,2484,205,2520,269,2546,338,2559,338,2743,374,2743,447,2750,515,2769,578,2798,634,2838,683,2887,723,2943,752,3005,771,3073,778,3145,778,3181,1136,3181,1155,3259,1191,3328,1242,3386,1306,3431,1379,3459,1460,3470,3920,3470,4001,3459,4075,3431,4122,3398,4138,3386,4189,3328,4225,3259,4244,3181,4603,3181,4603,3145,4609,3073,4628,3005,4658,2943,4698,2887,4746,2838,4803,2798,4865,2769,4934,2750,5006,2743,5042,2743,5042,2559,5111,2546,5111,2546,5175,2520,5232,2484,5236,2481,5282,2439,5323,2385,5354,2325,5374,2258,5380,2187,5380,1282xe" filled="true" fillcolor="#885d44" stroked="false">
                  <v:path arrowok="t"/>
                  <v:fill type="solid"/>
                </v:shape>
                <v:shape style="position:absolute;left:576;top:2041;width:4176;height:127" id="docshape105" coordorigin="577,2042" coordsize="4176,127" path="m2667,2092l2639,2078,2610,2066,2579,2057,2553,2051,2548,2050,2515,2046,2483,2044,2450,2044,2418,2045,2353,2052,2346,2053,2322,2048,2321,2048,2321,2057,2289,2063,2227,2076,2164,2091,2010,2132,1979,2140,1949,2146,1916,2150,1914,2150,1886,2151,1855,2150,1824,2146,1802,2141,1945,2105,2068,2076,2162,2061,2225,2055,2289,2055,2320,2057,2321,2057,2321,2048,2290,2044,2257,2042,2192,2042,2127,2049,2064,2059,2001,2072,1938,2087,1815,2120,1768,2131,1765,2130,1737,2118,1737,2138,1724,2142,1693,2146,1661,2148,1630,2148,1599,2145,1568,2139,1537,2132,1508,2121,1481,2107,1472,2102,1677,2102,1677,2102,1677,2102,1726,2134,1737,2138,1737,2118,1737,2118,1711,2103,1710,2102,1706,2099,1688,2086,1688,2085,1686,2084,1683,2083,1282,2084,1270,2084,751,2090,755,2080,749,2069,736,2065,717,2072,691,2083,661,2089,640,2092,636,2092,636,2085,629,2080,614,2080,607,2085,607,2092,577,2092,607,2093,607,2099,614,2105,629,2105,636,2099,636,2094,647,2094,666,2094,684,2096,699,2102,717,2113,736,2119,749,2115,755,2105,751,2095,1318,2101,1468,2102,1479,2110,1506,2125,1549,2144,1596,2156,1629,2160,1662,2162,1695,2161,1727,2158,1759,2152,1768,2150,1788,2157,1853,2168,1919,2167,1952,2163,1984,2156,2004,2151,2016,2148,2047,2140,2169,2105,2231,2089,2293,2074,2354,2063,2382,2069,2412,2079,2441,2091,2413,2076,2384,2064,2372,2061,2419,2055,2451,2052,2483,2051,2519,2052,2516,2052,2546,2055,2578,2061,2608,2069,2638,2079,2667,2092xm4753,2092l4716,2092,4716,2085,4709,2080,4694,2080,4687,2085,4687,2091,4658,2091,4638,2089,4623,2083,4606,2072,4587,2065,4573,2070,4568,2080,4572,2090,4212,2084,3896,2083,3896,2101,3861,2119,3802,2137,3740,2145,3678,2144,3647,2141,3616,2135,3608,2133,3657,2102,3657,2102,3896,2101,3896,2083,3650,2083,3648,2083,3645,2085,3645,2086,3622,2103,3597,2118,3577,2126,3548,2119,3548,2136,3539,2139,3509,2146,3478,2149,3447,2151,3416,2149,3385,2145,3354,2139,3324,2132,3169,2091,3107,2076,3044,2062,3027,2060,3050,2055,3113,2051,3177,2054,3240,2062,3303,2073,3365,2087,3548,2136,3548,2119,3369,2074,3306,2062,3242,2051,3178,2045,3145,2044,3081,2046,3049,2050,3017,2056,3013,2057,2980,2052,2975,2051,2916,2045,2888,2044,2851,2044,2818,2046,2786,2050,2754,2057,2724,2066,2694,2078,2667,2092,2695,2079,2725,2069,2756,2061,2787,2055,2819,2052,2851,2051,2886,2052,2884,2052,2915,2054,2978,2062,2989,2064,2987,2065,2957,2077,2929,2091,2988,2067,2996,2066,3041,2074,3103,2089,3164,2105,3318,2148,3349,2156,3381,2162,3414,2167,3480,2168,3546,2157,3563,2151,3581,2144,3643,2159,3676,2163,3709,2165,3742,2163,3775,2159,3807,2152,3837,2141,3866,2128,3893,2111,3904,2101,4297,2099,4572,2095,4568,2105,4573,2115,4587,2119,4606,2113,4632,2102,4661,2096,4685,2093,4687,2093,4687,2099,4694,2105,4701,2105,4709,2105,4716,2099,4716,2093,4738,2092,4753,2092xe" filled="true" fillcolor="#eab878" stroked="false">
                  <v:path arrowok="t"/>
                  <v:fill type="solid"/>
                </v:shape>
                <v:shape style="position:absolute;left:2361;top:497;width:588;height:644" type="#_x0000_t75" id="docshape106" stroked="false">
                  <v:imagedata r:id="rId30" o:title=""/>
                </v:shape>
                <v:shape style="position:absolute;left:0;top:0;width:5381;height:3470" type="#_x0000_t202" id="docshape107" filled="false" stroked="false">
                  <v:textbox inset="0,0,0,0">
                    <w:txbxContent>
                      <w:p>
                        <w:pPr>
                          <w:spacing w:line="240" w:lineRule="auto" w:before="352"/>
                          <w:rPr>
                            <w:sz w:val="56"/>
                          </w:rPr>
                        </w:pPr>
                      </w:p>
                      <w:p>
                        <w:pPr>
                          <w:spacing w:before="0"/>
                          <w:ind w:left="1505" w:right="0" w:firstLine="0"/>
                          <w:jc w:val="left"/>
                          <w:rPr>
                            <w:rFonts w:ascii="Microsoft JhengHei" w:eastAsia="Microsoft JhengHei"/>
                            <w:b/>
                            <w:sz w:val="56"/>
                          </w:rPr>
                        </w:pPr>
                        <w:r>
                          <w:rPr>
                            <w:rFonts w:ascii="Microsoft JhengHei" w:eastAsia="Microsoft JhengHei"/>
                            <w:b/>
                            <w:color w:val="A6612A"/>
                            <w:spacing w:val="-9"/>
                            <w:sz w:val="56"/>
                          </w:rPr>
                          <w:t>通識學程</w:t>
                        </w:r>
                      </w:p>
                    </w:txbxContent>
                  </v:textbox>
                  <w10:wrap type="none"/>
                </v:shape>
              </v:group>
            </w:pict>
          </mc:Fallback>
        </mc:AlternateContent>
      </w:r>
      <w:r>
        <w:rPr>
          <w:sz w:val="20"/>
        </w:rPr>
      </w: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168"/>
        <w:rPr>
          <w:sz w:val="28"/>
        </w:rPr>
      </w:pPr>
    </w:p>
    <w:p>
      <w:pPr>
        <w:spacing w:line="187" w:lineRule="auto" w:before="0"/>
        <w:ind w:left="1613" w:right="1892" w:firstLine="561"/>
        <w:jc w:val="both"/>
        <w:rPr>
          <w:rFonts w:ascii="Microsoft JhengHei" w:eastAsia="Microsoft JhengHei"/>
          <w:sz w:val="28"/>
        </w:rPr>
      </w:pPr>
      <w:r>
        <w:rPr>
          <w:rFonts w:ascii="Microsoft JhengHei" w:eastAsia="Microsoft JhengHei"/>
          <w:spacing w:val="-2"/>
          <w:sz w:val="28"/>
        </w:rPr>
        <w:t>通識教育是大學教育的核心，本校自創設以來，即以發揚人文精神與培養知類通達人才為主要目標，並極為注重通識教育理念之闡發與實踐，祈使學生不僅於專業領域有所發展，關注人類生存之人文世界，更要求學生涉獵自然世界基礎知識，成為能隨時對人類社會基本事務提出見解或觀點的知識份子，通識教育為完成此一理念目標的主</w:t>
      </w:r>
      <w:r>
        <w:rPr>
          <w:rFonts w:ascii="Microsoft JhengHei" w:eastAsia="Microsoft JhengHei"/>
          <w:spacing w:val="-4"/>
          <w:sz w:val="28"/>
        </w:rPr>
        <w:t>要渠道。</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311"/>
      </w:pPr>
    </w:p>
    <w:p>
      <w:pPr>
        <w:pStyle w:val="BodyText"/>
        <w:ind w:left="1096" w:right="1096"/>
        <w:jc w:val="center"/>
        <w:rPr>
          <w:rFonts w:ascii="Times New Roman"/>
        </w:rPr>
      </w:pPr>
      <w:r>
        <w:rPr>
          <w:rFonts w:ascii="Times New Roman"/>
          <w:spacing w:val="-10"/>
        </w:rPr>
        <w:t>7</w:t>
      </w:r>
    </w:p>
    <w:p>
      <w:pPr>
        <w:pStyle w:val="BodyText"/>
        <w:spacing w:after="0"/>
        <w:jc w:val="center"/>
        <w:rPr>
          <w:rFonts w:ascii="Times New Roman"/>
        </w:rPr>
        <w:sectPr>
          <w:pgSz w:w="11910" w:h="16840"/>
          <w:pgMar w:top="1500" w:bottom="280" w:left="0" w:right="0"/>
        </w:sectPr>
      </w:pPr>
    </w:p>
    <w:p>
      <w:pPr>
        <w:spacing w:line="240" w:lineRule="auto"/>
        <w:ind w:left="3718" w:right="0" w:firstLine="0"/>
        <w:rPr>
          <w:sz w:val="20"/>
        </w:rPr>
      </w:pPr>
      <w:r>
        <w:rPr>
          <w:sz w:val="20"/>
        </w:rPr>
        <w:drawing>
          <wp:anchor distT="0" distB="0" distL="0" distR="0" allowOverlap="1" layoutInCell="1" locked="0" behindDoc="1" simplePos="0" relativeHeight="474034176">
            <wp:simplePos x="0" y="0"/>
            <wp:positionH relativeFrom="page">
              <wp:posOffset>0</wp:posOffset>
            </wp:positionH>
            <wp:positionV relativeFrom="page">
              <wp:posOffset>0</wp:posOffset>
            </wp:positionV>
            <wp:extent cx="7560564" cy="10692383"/>
            <wp:effectExtent l="0" t="0" r="0" b="0"/>
            <wp:wrapNone/>
            <wp:docPr id="125" name="Image 125"/>
            <wp:cNvGraphicFramePr>
              <a:graphicFrameLocks/>
            </wp:cNvGraphicFramePr>
            <a:graphic>
              <a:graphicData uri="http://schemas.openxmlformats.org/drawingml/2006/picture">
                <pic:pic>
                  <pic:nvPicPr>
                    <pic:cNvPr id="125" name="Image 125"/>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058795" cy="700405"/>
                <wp:effectExtent l="0" t="0" r="0" b="4445"/>
                <wp:docPr id="126" name="Group 126"/>
                <wp:cNvGraphicFramePr>
                  <a:graphicFrameLocks/>
                </wp:cNvGraphicFramePr>
                <a:graphic>
                  <a:graphicData uri="http://schemas.microsoft.com/office/word/2010/wordprocessingGroup">
                    <wpg:wgp>
                      <wpg:cNvPr id="126" name="Group 126"/>
                      <wpg:cNvGrpSpPr/>
                      <wpg:grpSpPr>
                        <a:xfrm>
                          <a:off x="0" y="0"/>
                          <a:ext cx="3058795" cy="700405"/>
                          <a:chExt cx="3058795" cy="700405"/>
                        </a:xfrm>
                      </wpg:grpSpPr>
                      <pic:pic>
                        <pic:nvPicPr>
                          <pic:cNvPr id="127" name="Image 127"/>
                          <pic:cNvPicPr/>
                        </pic:nvPicPr>
                        <pic:blipFill>
                          <a:blip r:embed="rId8" cstate="print"/>
                          <a:stretch>
                            <a:fillRect/>
                          </a:stretch>
                        </pic:blipFill>
                        <pic:spPr>
                          <a:xfrm>
                            <a:off x="0" y="0"/>
                            <a:ext cx="3058795" cy="700404"/>
                          </a:xfrm>
                          <a:prstGeom prst="rect">
                            <a:avLst/>
                          </a:prstGeom>
                        </pic:spPr>
                      </pic:pic>
                      <wps:wsp>
                        <wps:cNvPr id="128" name="Textbox 128"/>
                        <wps:cNvSpPr txBox="1"/>
                        <wps:spPr>
                          <a:xfrm>
                            <a:off x="0" y="0"/>
                            <a:ext cx="3058795" cy="700405"/>
                          </a:xfrm>
                          <a:prstGeom prst="rect">
                            <a:avLst/>
                          </a:prstGeom>
                        </wps:spPr>
                        <wps:txbx>
                          <w:txbxContent>
                            <w:p>
                              <w:pPr>
                                <w:spacing w:before="208"/>
                                <w:ind w:left="1068" w:right="0" w:firstLine="0"/>
                                <w:jc w:val="left"/>
                                <w:rPr>
                                  <w:rFonts w:ascii="Microsoft JhengHei" w:eastAsia="Microsoft JhengHei"/>
                                  <w:b/>
                                  <w:sz w:val="40"/>
                                </w:rPr>
                              </w:pPr>
                              <w:r>
                                <w:rPr>
                                  <w:rFonts w:ascii="Microsoft JhengHei" w:eastAsia="Microsoft JhengHei"/>
                                  <w:b/>
                                  <w:color w:val="767070"/>
                                  <w:spacing w:val="-5"/>
                                  <w:sz w:val="40"/>
                                </w:rPr>
                                <w:t>校通識教育學程</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108" coordorigin="0,0" coordsize="4817,1103">
                <v:shape style="position:absolute;left:0;top:0;width:4817;height:1103" type="#_x0000_t75" id="docshape109" stroked="false">
                  <v:imagedata r:id="rId8" o:title=""/>
                </v:shape>
                <v:shape style="position:absolute;left:0;top:0;width:4817;height:1103" type="#_x0000_t202" id="docshape110" filled="false" stroked="false">
                  <v:textbox inset="0,0,0,0">
                    <w:txbxContent>
                      <w:p>
                        <w:pPr>
                          <w:spacing w:before="208"/>
                          <w:ind w:left="1068" w:right="0" w:firstLine="0"/>
                          <w:jc w:val="left"/>
                          <w:rPr>
                            <w:rFonts w:ascii="Microsoft JhengHei" w:eastAsia="Microsoft JhengHei"/>
                            <w:b/>
                            <w:sz w:val="40"/>
                          </w:rPr>
                        </w:pPr>
                        <w:r>
                          <w:rPr>
                            <w:rFonts w:ascii="Microsoft JhengHei" w:eastAsia="Microsoft JhengHei"/>
                            <w:b/>
                            <w:color w:val="767070"/>
                            <w:spacing w:val="-5"/>
                            <w:sz w:val="40"/>
                          </w:rPr>
                          <w:t>校通識教育學程</w:t>
                        </w:r>
                      </w:p>
                    </w:txbxContent>
                  </v:textbox>
                  <w10:wrap type="none"/>
                </v:shape>
              </v:group>
            </w:pict>
          </mc:Fallback>
        </mc:AlternateContent>
      </w:r>
      <w:r>
        <w:rPr>
          <w:sz w:val="20"/>
        </w:rPr>
      </w:r>
    </w:p>
    <w:p>
      <w:pPr>
        <w:spacing w:line="240" w:lineRule="auto" w:before="0"/>
        <w:rPr>
          <w:sz w:val="24"/>
        </w:rPr>
      </w:pPr>
    </w:p>
    <w:p>
      <w:pPr>
        <w:spacing w:line="240" w:lineRule="auto" w:before="0"/>
        <w:rPr>
          <w:sz w:val="24"/>
        </w:rPr>
      </w:pPr>
    </w:p>
    <w:p>
      <w:pPr>
        <w:spacing w:line="240" w:lineRule="auto" w:before="179"/>
        <w:rPr>
          <w:sz w:val="24"/>
        </w:rPr>
      </w:pPr>
    </w:p>
    <w:p>
      <w:pPr>
        <w:pStyle w:val="BodyText"/>
        <w:spacing w:line="218" w:lineRule="auto"/>
        <w:ind w:left="1613" w:right="1651" w:firstLine="480"/>
        <w:jc w:val="both"/>
      </w:pPr>
      <w:r>
        <w:rPr>
          <w:spacing w:val="-2"/>
        </w:rPr>
        <w:t>依據本校通識教育實施辦法之規劃，通識教育課程主要包含語文能力課程與博雅教育課程及現代書院實踐課程，語文能力課程是由中文能力課群、外語能力課群所組成，博雅教育課程是由人文藝術課群、社會科學課群與自然科學課群、共同教育課群、體育運動課群等五大課群所組成，現代書院實踐課程則由生命教育課群、生活教育課群與生涯教育課群等三大課群所組成，學生班學生至少須修習通識課程 </w:t>
      </w:r>
      <w:r>
        <w:rPr/>
        <w:t>32 學分。</w:t>
      </w:r>
    </w:p>
    <w:p>
      <w:pPr>
        <w:pStyle w:val="BodyText"/>
        <w:rPr>
          <w:sz w:val="20"/>
        </w:rPr>
      </w:pPr>
    </w:p>
    <w:p>
      <w:pPr>
        <w:pStyle w:val="BodyText"/>
        <w:rPr>
          <w:sz w:val="20"/>
        </w:rPr>
      </w:pPr>
    </w:p>
    <w:p>
      <w:pPr>
        <w:pStyle w:val="BodyText"/>
        <w:rPr>
          <w:sz w:val="20"/>
        </w:rPr>
      </w:pPr>
    </w:p>
    <w:p>
      <w:pPr>
        <w:pStyle w:val="BodyText"/>
        <w:rPr>
          <w:sz w:val="20"/>
        </w:rPr>
      </w:pPr>
    </w:p>
    <w:p>
      <w:pPr>
        <w:pStyle w:val="BodyText"/>
        <w:spacing w:before="235"/>
        <w:rPr>
          <w:sz w:val="20"/>
        </w:rPr>
      </w:pPr>
      <w:r>
        <w:rPr>
          <w:sz w:val="20"/>
        </w:rPr>
        <w:drawing>
          <wp:anchor distT="0" distB="0" distL="0" distR="0" allowOverlap="1" layoutInCell="1" locked="0" behindDoc="1" simplePos="0" relativeHeight="487607296">
            <wp:simplePos x="0" y="0"/>
            <wp:positionH relativeFrom="page">
              <wp:posOffset>723900</wp:posOffset>
            </wp:positionH>
            <wp:positionV relativeFrom="paragraph">
              <wp:posOffset>398097</wp:posOffset>
            </wp:positionV>
            <wp:extent cx="6122233" cy="4066032"/>
            <wp:effectExtent l="0" t="0" r="0" b="0"/>
            <wp:wrapTopAndBottom/>
            <wp:docPr id="129" name="Image 129"/>
            <wp:cNvGraphicFramePr>
              <a:graphicFrameLocks/>
            </wp:cNvGraphicFramePr>
            <a:graphic>
              <a:graphicData uri="http://schemas.openxmlformats.org/drawingml/2006/picture">
                <pic:pic>
                  <pic:nvPicPr>
                    <pic:cNvPr id="129" name="Image 129"/>
                    <pic:cNvPicPr/>
                  </pic:nvPicPr>
                  <pic:blipFill>
                    <a:blip r:embed="rId31" cstate="print"/>
                    <a:stretch>
                      <a:fillRect/>
                    </a:stretch>
                  </pic:blipFill>
                  <pic:spPr>
                    <a:xfrm>
                      <a:off x="0" y="0"/>
                      <a:ext cx="6122233" cy="4066032"/>
                    </a:xfrm>
                    <a:prstGeom prst="rect">
                      <a:avLst/>
                    </a:prstGeom>
                  </pic:spPr>
                </pic:pic>
              </a:graphicData>
            </a:graphic>
          </wp:anchor>
        </w:drawing>
      </w:r>
    </w:p>
    <w:p>
      <w:pPr>
        <w:pStyle w:val="BodyText"/>
      </w:pPr>
    </w:p>
    <w:p>
      <w:pPr>
        <w:pStyle w:val="BodyText"/>
      </w:pPr>
    </w:p>
    <w:p>
      <w:pPr>
        <w:pStyle w:val="BodyText"/>
      </w:pPr>
    </w:p>
    <w:p>
      <w:pPr>
        <w:pStyle w:val="BodyText"/>
        <w:spacing w:before="212"/>
      </w:pPr>
    </w:p>
    <w:p>
      <w:pPr>
        <w:pStyle w:val="BodyText"/>
        <w:ind w:left="1096" w:right="1096"/>
        <w:jc w:val="center"/>
        <w:rPr>
          <w:rFonts w:ascii="Times New Roman"/>
        </w:rPr>
      </w:pPr>
      <w:r>
        <w:rPr>
          <w:rFonts w:ascii="Times New Roman"/>
          <w:spacing w:val="-10"/>
        </w:rPr>
        <w:t>8</w:t>
      </w:r>
    </w:p>
    <w:p>
      <w:pPr>
        <w:pStyle w:val="BodyText"/>
        <w:spacing w:after="0"/>
        <w:jc w:val="center"/>
        <w:rPr>
          <w:rFonts w:ascii="Times New Roman"/>
        </w:rPr>
        <w:sectPr>
          <w:pgSz w:w="11910" w:h="16840"/>
          <w:pgMar w:top="1080" w:bottom="280" w:left="0" w:right="0"/>
        </w:sectPr>
      </w:pPr>
    </w:p>
    <w:p>
      <w:pPr>
        <w:tabs>
          <w:tab w:pos="1803" w:val="left" w:leader="none"/>
          <w:tab w:pos="3603" w:val="left" w:leader="none"/>
        </w:tabs>
        <w:spacing w:before="18"/>
        <w:ind w:left="0" w:right="0"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34688">
            <wp:simplePos x="0" y="0"/>
            <wp:positionH relativeFrom="page">
              <wp:posOffset>0</wp:posOffset>
            </wp:positionH>
            <wp:positionV relativeFrom="page">
              <wp:posOffset>0</wp:posOffset>
            </wp:positionV>
            <wp:extent cx="7560564" cy="10692383"/>
            <wp:effectExtent l="0" t="0" r="0" b="0"/>
            <wp:wrapNone/>
            <wp:docPr id="130" name="Image 130"/>
            <wp:cNvGraphicFramePr>
              <a:graphicFrameLocks/>
            </wp:cNvGraphicFramePr>
            <a:graphic>
              <a:graphicData uri="http://schemas.openxmlformats.org/drawingml/2006/picture">
                <pic:pic>
                  <pic:nvPicPr>
                    <pic:cNvPr id="130" name="Image 130"/>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749632">
                <wp:simplePos x="0" y="0"/>
                <wp:positionH relativeFrom="page">
                  <wp:posOffset>0</wp:posOffset>
                </wp:positionH>
                <wp:positionV relativeFrom="paragraph">
                  <wp:posOffset>368300</wp:posOffset>
                </wp:positionV>
                <wp:extent cx="381000" cy="1092200"/>
                <wp:effectExtent l="0" t="0" r="0" b="0"/>
                <wp:wrapNone/>
                <wp:docPr id="131" name="Group 131"/>
                <wp:cNvGraphicFramePr>
                  <a:graphicFrameLocks/>
                </wp:cNvGraphicFramePr>
                <a:graphic>
                  <a:graphicData uri="http://schemas.microsoft.com/office/word/2010/wordprocessingGroup">
                    <wpg:wgp>
                      <wpg:cNvPr id="131" name="Group 131"/>
                      <wpg:cNvGrpSpPr/>
                      <wpg:grpSpPr>
                        <a:xfrm>
                          <a:off x="0" y="0"/>
                          <a:ext cx="381000" cy="1092200"/>
                          <a:chExt cx="381000" cy="1092200"/>
                        </a:xfrm>
                      </wpg:grpSpPr>
                      <wps:wsp>
                        <wps:cNvPr id="132" name="Graphic 132"/>
                        <wps:cNvSpPr/>
                        <wps:spPr>
                          <a:xfrm>
                            <a:off x="0" y="0"/>
                            <a:ext cx="381000" cy="1092200"/>
                          </a:xfrm>
                          <a:custGeom>
                            <a:avLst/>
                            <a:gdLst/>
                            <a:ahLst/>
                            <a:cxnLst/>
                            <a:rect l="l" t="t" r="r" b="b"/>
                            <a:pathLst>
                              <a:path w="381000" h="1092200">
                                <a:moveTo>
                                  <a:pt x="228606" y="0"/>
                                </a:moveTo>
                                <a:lnTo>
                                  <a:pt x="76206" y="0"/>
                                </a:lnTo>
                                <a:lnTo>
                                  <a:pt x="28164" y="7802"/>
                                </a:lnTo>
                                <a:lnTo>
                                  <a:pt x="0" y="22418"/>
                                </a:lnTo>
                                <a:lnTo>
                                  <a:pt x="0" y="1069781"/>
                                </a:lnTo>
                                <a:lnTo>
                                  <a:pt x="28164" y="1084397"/>
                                </a:lnTo>
                                <a:lnTo>
                                  <a:pt x="76206" y="1092200"/>
                                </a:lnTo>
                                <a:lnTo>
                                  <a:pt x="228606" y="1092200"/>
                                </a:lnTo>
                                <a:lnTo>
                                  <a:pt x="276642" y="1084397"/>
                                </a:lnTo>
                                <a:lnTo>
                                  <a:pt x="318461" y="1062695"/>
                                </a:lnTo>
                                <a:lnTo>
                                  <a:pt x="351501" y="1029655"/>
                                </a:lnTo>
                                <a:lnTo>
                                  <a:pt x="373203" y="987836"/>
                                </a:lnTo>
                                <a:lnTo>
                                  <a:pt x="381006" y="939800"/>
                                </a:lnTo>
                                <a:lnTo>
                                  <a:pt x="381006" y="152400"/>
                                </a:lnTo>
                                <a:lnTo>
                                  <a:pt x="373203" y="104363"/>
                                </a:lnTo>
                                <a:lnTo>
                                  <a:pt x="351501" y="62544"/>
                                </a:lnTo>
                                <a:lnTo>
                                  <a:pt x="318461" y="29504"/>
                                </a:lnTo>
                                <a:lnTo>
                                  <a:pt x="276642" y="7802"/>
                                </a:lnTo>
                                <a:lnTo>
                                  <a:pt x="228606" y="0"/>
                                </a:lnTo>
                                <a:close/>
                              </a:path>
                            </a:pathLst>
                          </a:custGeom>
                          <a:solidFill>
                            <a:srgbClr val="985F36"/>
                          </a:solidFill>
                        </wps:spPr>
                        <wps:bodyPr wrap="square" lIns="0" tIns="0" rIns="0" bIns="0" rtlCol="0">
                          <a:prstTxWarp prst="textNoShape">
                            <a:avLst/>
                          </a:prstTxWarp>
                          <a:noAutofit/>
                        </wps:bodyPr>
                      </wps:wsp>
                      <wps:wsp>
                        <wps:cNvPr id="133" name="Textbox 133"/>
                        <wps:cNvSpPr txBox="1"/>
                        <wps:spPr>
                          <a:xfrm>
                            <a:off x="0" y="0"/>
                            <a:ext cx="381000" cy="1092200"/>
                          </a:xfrm>
                          <a:prstGeom prst="rect">
                            <a:avLst/>
                          </a:prstGeom>
                        </wps:spPr>
                        <wps:txbx>
                          <w:txbxContent>
                            <w:p>
                              <w:pPr>
                                <w:spacing w:line="156" w:lineRule="auto" w:before="240"/>
                                <w:ind w:left="58" w:right="179" w:firstLine="0"/>
                                <w:jc w:val="both"/>
                                <w:rPr>
                                  <w:rFonts w:ascii="Microsoft JhengHei" w:eastAsia="Microsoft JhengHei"/>
                                  <w:b/>
                                  <w:sz w:val="36"/>
                                </w:rPr>
                              </w:pPr>
                              <w:r>
                                <w:rPr>
                                  <w:rFonts w:ascii="Microsoft JhengHei" w:eastAsia="Microsoft JhengHei"/>
                                  <w:b/>
                                  <w:color w:val="FFFFFF"/>
                                  <w:spacing w:val="-10"/>
                                  <w:sz w:val="36"/>
                                </w:rPr>
                                <w:t>校通識</w:t>
                              </w:r>
                            </w:p>
                          </w:txbxContent>
                        </wps:txbx>
                        <wps:bodyPr wrap="square" lIns="0" tIns="0" rIns="0" bIns="0" rtlCol="0">
                          <a:noAutofit/>
                        </wps:bodyPr>
                      </wps:wsp>
                    </wpg:wgp>
                  </a:graphicData>
                </a:graphic>
              </wp:anchor>
            </w:drawing>
          </mc:Choice>
          <mc:Fallback>
            <w:pict>
              <v:group style="position:absolute;margin-left:0.0pt;margin-top:29pt;width:30pt;height:86pt;mso-position-horizontal-relative:page;mso-position-vertical-relative:paragraph;z-index:15749632" id="docshapegroup111" coordorigin="0,580" coordsize="600,1720">
                <v:shape style="position:absolute;left:0;top:580;width:600;height:1720" id="docshape112" coordorigin="0,580" coordsize="600,1720" path="m360,580l120,580,44,592,0,615,0,2265,44,2288,120,2300,360,2300,436,2288,502,2254,554,2202,588,2136,600,2060,600,820,588,744,554,678,502,626,436,592,360,580xe" filled="true" fillcolor="#985f36" stroked="false">
                  <v:path arrowok="t"/>
                  <v:fill type="solid"/>
                </v:shape>
                <v:shape style="position:absolute;left:0;top:580;width:600;height:1720" type="#_x0000_t202" id="docshape113" filled="false" stroked="false">
                  <v:textbox inset="0,0,0,0">
                    <w:txbxContent>
                      <w:p>
                        <w:pPr>
                          <w:spacing w:line="156" w:lineRule="auto" w:before="240"/>
                          <w:ind w:left="58" w:right="179" w:firstLine="0"/>
                          <w:jc w:val="both"/>
                          <w:rPr>
                            <w:rFonts w:ascii="Microsoft JhengHei" w:eastAsia="Microsoft JhengHei"/>
                            <w:b/>
                            <w:sz w:val="36"/>
                          </w:rPr>
                        </w:pPr>
                        <w:r>
                          <w:rPr>
                            <w:rFonts w:ascii="Microsoft JhengHei" w:eastAsia="Microsoft JhengHei"/>
                            <w:b/>
                            <w:color w:val="FFFFFF"/>
                            <w:spacing w:val="-10"/>
                            <w:sz w:val="36"/>
                          </w:rPr>
                          <w:t>校通識</w:t>
                        </w:r>
                      </w:p>
                    </w:txbxContent>
                  </v:textbox>
                  <w10:wrap type="none"/>
                </v:shape>
                <w10:wrap type="none"/>
              </v:group>
            </w:pict>
          </mc:Fallback>
        </mc:AlternateContent>
      </w:r>
      <w:r>
        <w:rPr>
          <w:rFonts w:ascii="PMingLiU" w:eastAsia="PMingLiU"/>
          <w:sz w:val="36"/>
        </w:rPr>
        <w:t>佛光大</w:t>
      </w:r>
      <w:r>
        <w:rPr>
          <w:rFonts w:ascii="PMingLiU" w:eastAsia="PMingLiU"/>
          <w:spacing w:val="-10"/>
          <w:sz w:val="36"/>
        </w:rPr>
        <w:t>學</w:t>
      </w:r>
      <w:r>
        <w:rPr>
          <w:rFonts w:ascii="PMingLiU" w:eastAsia="PMingLiU"/>
          <w:sz w:val="36"/>
        </w:rPr>
        <w:tab/>
      </w:r>
      <w:r>
        <w:rPr>
          <w:rFonts w:ascii="PMingLiU" w:eastAsia="PMingLiU"/>
          <w:spacing w:val="-2"/>
          <w:sz w:val="36"/>
        </w:rPr>
        <w:t>通識教</w:t>
      </w:r>
      <w:r>
        <w:rPr>
          <w:rFonts w:ascii="PMingLiU" w:eastAsia="PMingLiU"/>
          <w:spacing w:val="-10"/>
          <w:sz w:val="36"/>
        </w:rPr>
        <w:t>育</w:t>
      </w:r>
      <w:r>
        <w:rPr>
          <w:rFonts w:ascii="PMingLiU" w:eastAsia="PMingLiU"/>
          <w:sz w:val="36"/>
        </w:rPr>
        <w:tab/>
      </w:r>
      <w:r>
        <w:rPr>
          <w:rFonts w:ascii="PMingLiU" w:eastAsia="PMingLiU"/>
          <w:spacing w:val="-2"/>
          <w:sz w:val="36"/>
        </w:rPr>
        <w:t>課程規劃</w:t>
      </w:r>
      <w:r>
        <w:rPr>
          <w:rFonts w:ascii="PMingLiU" w:eastAsia="PMingLiU"/>
          <w:spacing w:val="-10"/>
          <w:sz w:val="36"/>
        </w:rPr>
        <w:t>表</w:t>
      </w:r>
    </w:p>
    <w:p>
      <w:pPr>
        <w:spacing w:before="336"/>
        <w:ind w:left="1095" w:right="1101"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0"/>
          <w:sz w:val="36"/>
        </w:rPr>
        <w:t> </w:t>
      </w:r>
      <w:r>
        <w:rPr>
          <w:sz w:val="36"/>
        </w:rPr>
        <w:t>Bachelor</w:t>
      </w:r>
      <w:r>
        <w:rPr>
          <w:spacing w:val="-7"/>
          <w:sz w:val="36"/>
        </w:rPr>
        <w:t> </w:t>
      </w:r>
      <w:r>
        <w:rPr>
          <w:sz w:val="36"/>
        </w:rPr>
        <w:t>Program</w:t>
      </w:r>
      <w:r>
        <w:rPr>
          <w:spacing w:val="-8"/>
          <w:sz w:val="36"/>
        </w:rPr>
        <w:t> </w:t>
      </w:r>
      <w:r>
        <w:rPr>
          <w:sz w:val="36"/>
        </w:rPr>
        <w:t>of</w:t>
      </w:r>
      <w:r>
        <w:rPr>
          <w:spacing w:val="-10"/>
          <w:sz w:val="36"/>
        </w:rPr>
        <w:t> </w:t>
      </w:r>
      <w:r>
        <w:rPr>
          <w:sz w:val="36"/>
        </w:rPr>
        <w:t>General</w:t>
      </w:r>
      <w:r>
        <w:rPr>
          <w:spacing w:val="-10"/>
          <w:sz w:val="36"/>
        </w:rPr>
        <w:t> </w:t>
      </w:r>
      <w:r>
        <w:rPr>
          <w:sz w:val="36"/>
        </w:rPr>
        <w:t>Education,</w:t>
      </w:r>
      <w:r>
        <w:rPr>
          <w:spacing w:val="-9"/>
          <w:sz w:val="36"/>
        </w:rPr>
        <w:t> </w:t>
      </w:r>
      <w:r>
        <w:rPr>
          <w:spacing w:val="-5"/>
          <w:sz w:val="36"/>
        </w:rPr>
        <w:t>FGU</w:t>
      </w:r>
    </w:p>
    <w:p>
      <w:pPr>
        <w:spacing w:line="240" w:lineRule="auto" w:before="117" w:after="0"/>
        <w:rPr>
          <w:sz w:val="20"/>
        </w:rPr>
      </w:pPr>
    </w:p>
    <w:tbl>
      <w:tblPr>
        <w:tblW w:w="0" w:type="auto"/>
        <w:jc w:val="left"/>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5400" w:hRule="atLeast"/>
        </w:trPr>
        <w:tc>
          <w:tcPr>
            <w:tcW w:w="10775" w:type="dxa"/>
            <w:gridSpan w:val="9"/>
            <w:shd w:val="clear" w:color="auto" w:fill="FFFFFF"/>
          </w:tcPr>
          <w:p>
            <w:pPr>
              <w:pStyle w:val="TableParagraph"/>
              <w:tabs>
                <w:tab w:pos="4025" w:val="left" w:leader="none"/>
                <w:tab w:pos="4428" w:val="left" w:leader="none"/>
              </w:tabs>
              <w:spacing w:before="39"/>
              <w:ind w:left="26"/>
              <w:rPr>
                <w:rFonts w:ascii="PMingLiU" w:eastAsia="PMingLiU"/>
                <w:sz w:val="20"/>
              </w:rPr>
            </w:pPr>
            <w:r>
              <w:rPr>
                <w:rFonts w:ascii="PMingLiU" w:eastAsia="PMingLiU"/>
                <w:spacing w:val="-2"/>
                <w:sz w:val="20"/>
              </w:rPr>
              <w:t>一、本校學士班學生通識教育學程至少修</w:t>
            </w:r>
            <w:r>
              <w:rPr>
                <w:rFonts w:ascii="PMingLiU" w:eastAsia="PMingLiU"/>
                <w:spacing w:val="-10"/>
                <w:sz w:val="20"/>
              </w:rPr>
              <w:t>習</w:t>
            </w:r>
            <w:r>
              <w:rPr>
                <w:rFonts w:ascii="PMingLiU" w:eastAsia="PMingLiU"/>
                <w:sz w:val="20"/>
              </w:rPr>
              <w:tab/>
            </w:r>
            <w:r>
              <w:rPr>
                <w:spacing w:val="-5"/>
                <w:sz w:val="20"/>
              </w:rPr>
              <w:t>32</w:t>
            </w:r>
            <w:r>
              <w:rPr>
                <w:sz w:val="20"/>
              </w:rPr>
              <w:tab/>
            </w:r>
            <w:r>
              <w:rPr>
                <w:rFonts w:ascii="PMingLiU" w:eastAsia="PMingLiU"/>
                <w:spacing w:val="-2"/>
                <w:sz w:val="20"/>
              </w:rPr>
              <w:t>學</w:t>
            </w:r>
            <w:r>
              <w:rPr>
                <w:rFonts w:ascii="PMingLiU" w:eastAsia="PMingLiU"/>
                <w:spacing w:val="-10"/>
                <w:sz w:val="20"/>
              </w:rPr>
              <w:t>分</w:t>
            </w:r>
          </w:p>
          <w:p>
            <w:pPr>
              <w:pStyle w:val="TableParagraph"/>
              <w:spacing w:before="34"/>
              <w:ind w:left="386"/>
              <w:rPr>
                <w:sz w:val="20"/>
              </w:rPr>
            </w:pPr>
            <w:r>
              <w:rPr>
                <w:sz w:val="20"/>
              </w:rPr>
              <w:t>Undergraduate</w:t>
            </w:r>
            <w:r>
              <w:rPr>
                <w:spacing w:val="-7"/>
                <w:sz w:val="20"/>
              </w:rPr>
              <w:t> </w:t>
            </w:r>
            <w:r>
              <w:rPr>
                <w:sz w:val="20"/>
              </w:rPr>
              <w:t>students</w:t>
            </w:r>
            <w:r>
              <w:rPr>
                <w:spacing w:val="-5"/>
                <w:sz w:val="20"/>
              </w:rPr>
              <w:t> </w:t>
            </w:r>
            <w:r>
              <w:rPr>
                <w:sz w:val="20"/>
              </w:rPr>
              <w:t>are</w:t>
            </w:r>
            <w:r>
              <w:rPr>
                <w:spacing w:val="-5"/>
                <w:sz w:val="20"/>
              </w:rPr>
              <w:t> </w:t>
            </w:r>
            <w:r>
              <w:rPr>
                <w:sz w:val="20"/>
              </w:rPr>
              <w:t>required</w:t>
            </w:r>
            <w:r>
              <w:rPr>
                <w:spacing w:val="-3"/>
                <w:sz w:val="20"/>
              </w:rPr>
              <w:t> </w:t>
            </w:r>
            <w:r>
              <w:rPr>
                <w:sz w:val="20"/>
              </w:rPr>
              <w:t>to</w:t>
            </w:r>
            <w:r>
              <w:rPr>
                <w:spacing w:val="-7"/>
                <w:sz w:val="20"/>
              </w:rPr>
              <w:t> </w:t>
            </w:r>
            <w:r>
              <w:rPr>
                <w:sz w:val="20"/>
              </w:rPr>
              <w:t>complete</w:t>
            </w:r>
            <w:r>
              <w:rPr>
                <w:spacing w:val="-4"/>
                <w:sz w:val="20"/>
              </w:rPr>
              <w:t> </w:t>
            </w:r>
            <w:r>
              <w:rPr>
                <w:sz w:val="20"/>
              </w:rPr>
              <w:t>at</w:t>
            </w:r>
            <w:r>
              <w:rPr>
                <w:spacing w:val="-5"/>
                <w:sz w:val="20"/>
              </w:rPr>
              <w:t> </w:t>
            </w:r>
            <w:r>
              <w:rPr>
                <w:sz w:val="20"/>
              </w:rPr>
              <w:t>least</w:t>
            </w:r>
            <w:r>
              <w:rPr>
                <w:spacing w:val="-5"/>
                <w:sz w:val="20"/>
              </w:rPr>
              <w:t> </w:t>
            </w:r>
            <w:r>
              <w:rPr>
                <w:sz w:val="20"/>
              </w:rPr>
              <w:t>32</w:t>
            </w:r>
            <w:r>
              <w:rPr>
                <w:spacing w:val="-9"/>
                <w:sz w:val="20"/>
              </w:rPr>
              <w:t> </w:t>
            </w:r>
            <w:r>
              <w:rPr>
                <w:sz w:val="20"/>
              </w:rPr>
              <w:t>credits</w:t>
            </w:r>
            <w:r>
              <w:rPr>
                <w:spacing w:val="-5"/>
                <w:sz w:val="20"/>
              </w:rPr>
              <w:t> </w:t>
            </w:r>
            <w:r>
              <w:rPr>
                <w:sz w:val="20"/>
              </w:rPr>
              <w:t>of</w:t>
            </w:r>
            <w:r>
              <w:rPr>
                <w:spacing w:val="-5"/>
                <w:sz w:val="20"/>
              </w:rPr>
              <w:t> </w:t>
            </w:r>
            <w:r>
              <w:rPr>
                <w:sz w:val="20"/>
              </w:rPr>
              <w:t>general</w:t>
            </w:r>
            <w:r>
              <w:rPr>
                <w:spacing w:val="-4"/>
                <w:sz w:val="20"/>
              </w:rPr>
              <w:t> </w:t>
            </w:r>
            <w:r>
              <w:rPr>
                <w:sz w:val="20"/>
              </w:rPr>
              <w:t>education</w:t>
            </w:r>
            <w:r>
              <w:rPr>
                <w:spacing w:val="-4"/>
                <w:sz w:val="20"/>
              </w:rPr>
              <w:t> </w:t>
            </w:r>
            <w:r>
              <w:rPr>
                <w:spacing w:val="-2"/>
                <w:sz w:val="20"/>
              </w:rPr>
              <w:t>courses.</w:t>
            </w:r>
          </w:p>
          <w:p>
            <w:pPr>
              <w:pStyle w:val="TableParagraph"/>
              <w:tabs>
                <w:tab w:pos="2224" w:val="left" w:leader="none"/>
                <w:tab w:pos="2628" w:val="left" w:leader="none"/>
              </w:tabs>
              <w:spacing w:before="57"/>
              <w:ind w:left="26"/>
              <w:rPr>
                <w:sz w:val="20"/>
              </w:rPr>
            </w:pPr>
            <w:r>
              <w:rPr>
                <w:rFonts w:ascii="PMingLiU" w:eastAsia="PMingLiU"/>
                <w:spacing w:val="-2"/>
                <w:sz w:val="20"/>
              </w:rPr>
              <w:t>二、語文能力課程至</w:t>
            </w:r>
            <w:r>
              <w:rPr>
                <w:rFonts w:ascii="PMingLiU" w:eastAsia="PMingLiU"/>
                <w:spacing w:val="-10"/>
                <w:sz w:val="20"/>
              </w:rPr>
              <w:t>少</w:t>
            </w:r>
            <w:r>
              <w:rPr>
                <w:rFonts w:ascii="PMingLiU" w:eastAsia="PMingLiU"/>
                <w:sz w:val="20"/>
              </w:rPr>
              <w:tab/>
            </w:r>
            <w:r>
              <w:rPr>
                <w:spacing w:val="-5"/>
                <w:sz w:val="20"/>
              </w:rPr>
              <w:t>12</w:t>
            </w:r>
            <w:r>
              <w:rPr>
                <w:sz w:val="20"/>
              </w:rPr>
              <w:tab/>
            </w:r>
            <w:r>
              <w:rPr>
                <w:rFonts w:ascii="PMingLiU" w:eastAsia="PMingLiU"/>
                <w:sz w:val="20"/>
              </w:rPr>
              <w:t>學分</w:t>
            </w:r>
            <w:r>
              <w:rPr>
                <w:rFonts w:ascii="PMingLiU" w:eastAsia="PMingLiU"/>
                <w:spacing w:val="-6"/>
                <w:sz w:val="20"/>
              </w:rPr>
              <w:t> </w:t>
            </w:r>
            <w:r>
              <w:rPr>
                <w:sz w:val="20"/>
              </w:rPr>
              <w:t>Language</w:t>
            </w:r>
            <w:r>
              <w:rPr>
                <w:spacing w:val="-5"/>
                <w:sz w:val="20"/>
              </w:rPr>
              <w:t> </w:t>
            </w:r>
            <w:r>
              <w:rPr>
                <w:sz w:val="20"/>
              </w:rPr>
              <w:t>Competency</w:t>
            </w:r>
            <w:r>
              <w:rPr>
                <w:spacing w:val="-4"/>
                <w:sz w:val="20"/>
              </w:rPr>
              <w:t> </w:t>
            </w:r>
            <w:r>
              <w:rPr>
                <w:sz w:val="20"/>
              </w:rPr>
              <w:t>Courses</w:t>
            </w:r>
            <w:r>
              <w:rPr>
                <w:spacing w:val="-5"/>
                <w:sz w:val="20"/>
              </w:rPr>
              <w:t> </w:t>
            </w:r>
            <w:r>
              <w:rPr>
                <w:sz w:val="20"/>
              </w:rPr>
              <w:t>require</w:t>
            </w:r>
            <w:r>
              <w:rPr>
                <w:spacing w:val="-5"/>
                <w:sz w:val="20"/>
              </w:rPr>
              <w:t> </w:t>
            </w:r>
            <w:r>
              <w:rPr>
                <w:sz w:val="20"/>
              </w:rPr>
              <w:t>at</w:t>
            </w:r>
            <w:r>
              <w:rPr>
                <w:spacing w:val="-5"/>
                <w:sz w:val="20"/>
              </w:rPr>
              <w:t> </w:t>
            </w:r>
            <w:r>
              <w:rPr>
                <w:sz w:val="20"/>
              </w:rPr>
              <w:t>least</w:t>
            </w:r>
            <w:r>
              <w:rPr>
                <w:spacing w:val="-5"/>
                <w:sz w:val="20"/>
              </w:rPr>
              <w:t> </w:t>
            </w:r>
            <w:r>
              <w:rPr>
                <w:sz w:val="20"/>
              </w:rPr>
              <w:t>12</w:t>
            </w:r>
            <w:r>
              <w:rPr>
                <w:spacing w:val="-6"/>
                <w:sz w:val="20"/>
              </w:rPr>
              <w:t> </w:t>
            </w:r>
            <w:r>
              <w:rPr>
                <w:spacing w:val="-2"/>
                <w:sz w:val="20"/>
              </w:rPr>
              <w:t>credits.</w:t>
            </w:r>
          </w:p>
          <w:p>
            <w:pPr>
              <w:pStyle w:val="TableParagraph"/>
              <w:tabs>
                <w:tab w:pos="2450" w:val="left" w:leader="none"/>
                <w:tab w:pos="2752" w:val="left" w:leader="none"/>
              </w:tabs>
              <w:spacing w:before="20"/>
              <w:ind w:left="50"/>
              <w:rPr>
                <w:sz w:val="20"/>
              </w:rPr>
            </w:pPr>
            <w:r>
              <w:rPr>
                <w:rFonts w:ascii="PMingLiU" w:eastAsia="PMingLiU"/>
                <w:spacing w:val="-2"/>
                <w:sz w:val="20"/>
              </w:rPr>
              <w:t>（一）中文能力課群至</w:t>
            </w:r>
            <w:r>
              <w:rPr>
                <w:rFonts w:ascii="PMingLiU" w:eastAsia="PMingLiU"/>
                <w:spacing w:val="-10"/>
                <w:sz w:val="20"/>
              </w:rPr>
              <w:t>少</w:t>
            </w:r>
            <w:r>
              <w:rPr>
                <w:rFonts w:ascii="PMingLiU" w:eastAsia="PMingLiU"/>
                <w:sz w:val="20"/>
              </w:rPr>
              <w:tab/>
            </w:r>
            <w:r>
              <w:rPr>
                <w:spacing w:val="-10"/>
                <w:sz w:val="20"/>
              </w:rPr>
              <w:t>6</w:t>
            </w:r>
            <w:r>
              <w:rPr>
                <w:sz w:val="20"/>
              </w:rPr>
              <w:tab/>
            </w:r>
            <w:r>
              <w:rPr>
                <w:rFonts w:ascii="PMingLiU" w:eastAsia="PMingLiU"/>
                <w:sz w:val="20"/>
              </w:rPr>
              <w:t>學分</w:t>
            </w:r>
            <w:r>
              <w:rPr>
                <w:rFonts w:ascii="PMingLiU" w:eastAsia="PMingLiU"/>
                <w:spacing w:val="-6"/>
                <w:sz w:val="20"/>
              </w:rPr>
              <w:t> </w:t>
            </w:r>
            <w:r>
              <w:rPr>
                <w:sz w:val="20"/>
              </w:rPr>
              <w:t>Chinese</w:t>
            </w:r>
            <w:r>
              <w:rPr>
                <w:spacing w:val="-4"/>
                <w:sz w:val="20"/>
              </w:rPr>
              <w:t> </w:t>
            </w:r>
            <w:r>
              <w:rPr>
                <w:sz w:val="20"/>
              </w:rPr>
              <w:t>Competency</w:t>
            </w:r>
            <w:r>
              <w:rPr>
                <w:spacing w:val="-6"/>
                <w:sz w:val="20"/>
              </w:rPr>
              <w:t> </w:t>
            </w:r>
            <w:r>
              <w:rPr>
                <w:sz w:val="20"/>
              </w:rPr>
              <w:t>Courses</w:t>
            </w:r>
            <w:r>
              <w:rPr>
                <w:spacing w:val="-5"/>
                <w:sz w:val="20"/>
              </w:rPr>
              <w:t> </w:t>
            </w:r>
            <w:r>
              <w:rPr>
                <w:sz w:val="20"/>
              </w:rPr>
              <w:t>require</w:t>
            </w:r>
            <w:r>
              <w:rPr>
                <w:spacing w:val="-4"/>
                <w:sz w:val="20"/>
              </w:rPr>
              <w:t> </w:t>
            </w:r>
            <w:r>
              <w:rPr>
                <w:sz w:val="20"/>
              </w:rPr>
              <w:t>at</w:t>
            </w:r>
            <w:r>
              <w:rPr>
                <w:spacing w:val="-5"/>
                <w:sz w:val="20"/>
              </w:rPr>
              <w:t> </w:t>
            </w:r>
            <w:r>
              <w:rPr>
                <w:sz w:val="20"/>
              </w:rPr>
              <w:t>least</w:t>
            </w:r>
            <w:r>
              <w:rPr>
                <w:spacing w:val="-5"/>
                <w:sz w:val="20"/>
              </w:rPr>
              <w:t> </w:t>
            </w:r>
            <w:r>
              <w:rPr>
                <w:sz w:val="20"/>
              </w:rPr>
              <w:t>6</w:t>
            </w:r>
            <w:r>
              <w:rPr>
                <w:spacing w:val="-3"/>
                <w:sz w:val="20"/>
              </w:rPr>
              <w:t> </w:t>
            </w:r>
            <w:r>
              <w:rPr>
                <w:spacing w:val="-2"/>
                <w:sz w:val="20"/>
              </w:rPr>
              <w:t>credits.</w:t>
            </w:r>
          </w:p>
          <w:p>
            <w:pPr>
              <w:pStyle w:val="TableParagraph"/>
              <w:tabs>
                <w:tab w:pos="2450" w:val="left" w:leader="none"/>
                <w:tab w:pos="2752" w:val="left" w:leader="none"/>
              </w:tabs>
              <w:spacing w:before="20"/>
              <w:ind w:left="50"/>
              <w:rPr>
                <w:sz w:val="20"/>
              </w:rPr>
            </w:pPr>
            <w:r>
              <w:rPr>
                <w:rFonts w:ascii="PMingLiU" w:eastAsia="PMingLiU"/>
                <w:spacing w:val="-2"/>
                <w:sz w:val="20"/>
              </w:rPr>
              <w:t>（二）外語能力課群至</w:t>
            </w:r>
            <w:r>
              <w:rPr>
                <w:rFonts w:ascii="PMingLiU" w:eastAsia="PMingLiU"/>
                <w:spacing w:val="-10"/>
                <w:sz w:val="20"/>
              </w:rPr>
              <w:t>少</w:t>
            </w:r>
            <w:r>
              <w:rPr>
                <w:rFonts w:ascii="PMingLiU" w:eastAsia="PMingLiU"/>
                <w:sz w:val="20"/>
              </w:rPr>
              <w:tab/>
            </w:r>
            <w:r>
              <w:rPr>
                <w:spacing w:val="-10"/>
                <w:sz w:val="20"/>
              </w:rPr>
              <w:t>6</w:t>
            </w:r>
            <w:r>
              <w:rPr>
                <w:sz w:val="20"/>
              </w:rPr>
              <w:tab/>
            </w:r>
            <w:r>
              <w:rPr>
                <w:rFonts w:ascii="PMingLiU" w:eastAsia="PMingLiU"/>
                <w:sz w:val="20"/>
              </w:rPr>
              <w:t>學分</w:t>
            </w:r>
            <w:r>
              <w:rPr>
                <w:rFonts w:ascii="PMingLiU" w:eastAsia="PMingLiU"/>
                <w:spacing w:val="-7"/>
                <w:sz w:val="20"/>
              </w:rPr>
              <w:t> </w:t>
            </w:r>
            <w:r>
              <w:rPr>
                <w:sz w:val="20"/>
              </w:rPr>
              <w:t>Foreign</w:t>
            </w:r>
            <w:r>
              <w:rPr>
                <w:spacing w:val="-4"/>
                <w:sz w:val="20"/>
              </w:rPr>
              <w:t> </w:t>
            </w:r>
            <w:r>
              <w:rPr>
                <w:sz w:val="20"/>
              </w:rPr>
              <w:t>Languages</w:t>
            </w:r>
            <w:r>
              <w:rPr>
                <w:spacing w:val="-8"/>
                <w:sz w:val="20"/>
              </w:rPr>
              <w:t> </w:t>
            </w:r>
            <w:r>
              <w:rPr>
                <w:sz w:val="20"/>
              </w:rPr>
              <w:t>Competency</w:t>
            </w:r>
            <w:r>
              <w:rPr>
                <w:spacing w:val="-4"/>
                <w:sz w:val="20"/>
              </w:rPr>
              <w:t> </w:t>
            </w:r>
            <w:r>
              <w:rPr>
                <w:sz w:val="20"/>
              </w:rPr>
              <w:t>Courses</w:t>
            </w:r>
            <w:r>
              <w:rPr>
                <w:spacing w:val="-6"/>
                <w:sz w:val="20"/>
              </w:rPr>
              <w:t> </w:t>
            </w:r>
            <w:r>
              <w:rPr>
                <w:sz w:val="20"/>
              </w:rPr>
              <w:t>require</w:t>
            </w:r>
            <w:r>
              <w:rPr>
                <w:spacing w:val="-7"/>
                <w:sz w:val="20"/>
              </w:rPr>
              <w:t> </w:t>
            </w:r>
            <w:r>
              <w:rPr>
                <w:sz w:val="20"/>
              </w:rPr>
              <w:t>at</w:t>
            </w:r>
            <w:r>
              <w:rPr>
                <w:spacing w:val="-5"/>
                <w:sz w:val="20"/>
              </w:rPr>
              <w:t> </w:t>
            </w:r>
            <w:r>
              <w:rPr>
                <w:sz w:val="20"/>
              </w:rPr>
              <w:t>least</w:t>
            </w:r>
            <w:r>
              <w:rPr>
                <w:spacing w:val="-6"/>
                <w:sz w:val="20"/>
              </w:rPr>
              <w:t> </w:t>
            </w:r>
            <w:r>
              <w:rPr>
                <w:sz w:val="20"/>
              </w:rPr>
              <w:t>6</w:t>
            </w:r>
            <w:r>
              <w:rPr>
                <w:spacing w:val="-5"/>
                <w:sz w:val="20"/>
              </w:rPr>
              <w:t> </w:t>
            </w:r>
            <w:r>
              <w:rPr>
                <w:spacing w:val="-2"/>
                <w:sz w:val="20"/>
              </w:rPr>
              <w:t>credits.</w:t>
            </w:r>
          </w:p>
          <w:p>
            <w:pPr>
              <w:pStyle w:val="TableParagraph"/>
              <w:tabs>
                <w:tab w:pos="2224" w:val="left" w:leader="none"/>
                <w:tab w:pos="2628" w:val="left" w:leader="none"/>
              </w:tabs>
              <w:spacing w:before="21"/>
              <w:ind w:left="26"/>
              <w:rPr>
                <w:sz w:val="20"/>
              </w:rPr>
            </w:pPr>
            <w:r>
              <w:rPr>
                <w:rFonts w:ascii="PMingLiU" w:eastAsia="PMingLiU"/>
                <w:spacing w:val="-2"/>
                <w:sz w:val="20"/>
              </w:rPr>
              <w:t>三、博雅教育課程至</w:t>
            </w:r>
            <w:r>
              <w:rPr>
                <w:rFonts w:ascii="PMingLiU" w:eastAsia="PMingLiU"/>
                <w:spacing w:val="-10"/>
                <w:sz w:val="20"/>
              </w:rPr>
              <w:t>少</w:t>
            </w:r>
            <w:r>
              <w:rPr>
                <w:rFonts w:ascii="PMingLiU" w:eastAsia="PMingLiU"/>
                <w:sz w:val="20"/>
              </w:rPr>
              <w:tab/>
            </w:r>
            <w:r>
              <w:rPr>
                <w:spacing w:val="-5"/>
                <w:sz w:val="20"/>
              </w:rPr>
              <w:t>14</w:t>
            </w:r>
            <w:r>
              <w:rPr>
                <w:sz w:val="20"/>
              </w:rPr>
              <w:tab/>
            </w:r>
            <w:r>
              <w:rPr>
                <w:rFonts w:ascii="PMingLiU" w:eastAsia="PMingLiU"/>
                <w:sz w:val="20"/>
              </w:rPr>
              <w:t>學分</w:t>
            </w:r>
            <w:r>
              <w:rPr>
                <w:rFonts w:ascii="PMingLiU" w:eastAsia="PMingLiU"/>
                <w:spacing w:val="-6"/>
                <w:sz w:val="20"/>
              </w:rPr>
              <w:t> </w:t>
            </w:r>
            <w:r>
              <w:rPr>
                <w:sz w:val="20"/>
              </w:rPr>
              <w:t>Liberal</w:t>
            </w:r>
            <w:r>
              <w:rPr>
                <w:spacing w:val="-5"/>
                <w:sz w:val="20"/>
              </w:rPr>
              <w:t> </w:t>
            </w:r>
            <w:r>
              <w:rPr>
                <w:sz w:val="20"/>
              </w:rPr>
              <w:t>Education</w:t>
            </w:r>
            <w:r>
              <w:rPr>
                <w:spacing w:val="-3"/>
                <w:sz w:val="20"/>
              </w:rPr>
              <w:t> </w:t>
            </w:r>
            <w:r>
              <w:rPr>
                <w:sz w:val="20"/>
              </w:rPr>
              <w:t>Courses</w:t>
            </w:r>
            <w:r>
              <w:rPr>
                <w:spacing w:val="-6"/>
                <w:sz w:val="20"/>
              </w:rPr>
              <w:t> </w:t>
            </w:r>
            <w:r>
              <w:rPr>
                <w:sz w:val="20"/>
              </w:rPr>
              <w:t>require</w:t>
            </w:r>
            <w:r>
              <w:rPr>
                <w:spacing w:val="-4"/>
                <w:sz w:val="20"/>
              </w:rPr>
              <w:t> </w:t>
            </w:r>
            <w:r>
              <w:rPr>
                <w:sz w:val="20"/>
              </w:rPr>
              <w:t>at</w:t>
            </w:r>
            <w:r>
              <w:rPr>
                <w:spacing w:val="-5"/>
                <w:sz w:val="20"/>
              </w:rPr>
              <w:t> </w:t>
            </w:r>
            <w:r>
              <w:rPr>
                <w:sz w:val="20"/>
              </w:rPr>
              <w:t>least</w:t>
            </w:r>
            <w:r>
              <w:rPr>
                <w:spacing w:val="-5"/>
                <w:sz w:val="20"/>
              </w:rPr>
              <w:t> </w:t>
            </w:r>
            <w:r>
              <w:rPr>
                <w:sz w:val="20"/>
              </w:rPr>
              <w:t>14</w:t>
            </w:r>
            <w:r>
              <w:rPr>
                <w:spacing w:val="-4"/>
                <w:sz w:val="20"/>
              </w:rPr>
              <w:t> </w:t>
            </w:r>
            <w:r>
              <w:rPr>
                <w:spacing w:val="-2"/>
                <w:sz w:val="20"/>
              </w:rPr>
              <w:t>credits.</w:t>
            </w:r>
          </w:p>
          <w:p>
            <w:pPr>
              <w:pStyle w:val="TableParagraph"/>
              <w:tabs>
                <w:tab w:pos="2652" w:val="left" w:leader="none"/>
              </w:tabs>
              <w:spacing w:before="21"/>
              <w:ind w:left="50"/>
              <w:rPr>
                <w:sz w:val="20"/>
              </w:rPr>
            </w:pPr>
            <w:r>
              <w:rPr>
                <w:rFonts w:ascii="PMingLiU" w:eastAsia="PMingLiU"/>
                <w:sz w:val="20"/>
              </w:rPr>
              <w:t>（一）共同教育課群至少</w:t>
            </w:r>
            <w:r>
              <w:rPr>
                <w:rFonts w:ascii="PMingLiU" w:eastAsia="PMingLiU"/>
                <w:spacing w:val="32"/>
                <w:sz w:val="20"/>
              </w:rPr>
              <w:t> </w:t>
            </w:r>
            <w:r>
              <w:rPr>
                <w:spacing w:val="-10"/>
                <w:sz w:val="20"/>
              </w:rPr>
              <w:t>5</w:t>
            </w:r>
            <w:r>
              <w:rPr>
                <w:sz w:val="20"/>
              </w:rPr>
              <w:tab/>
            </w:r>
            <w:r>
              <w:rPr>
                <w:rFonts w:ascii="PMingLiU" w:eastAsia="PMingLiU"/>
                <w:sz w:val="20"/>
              </w:rPr>
              <w:t>學分</w:t>
            </w:r>
            <w:r>
              <w:rPr>
                <w:rFonts w:ascii="PMingLiU" w:eastAsia="PMingLiU"/>
                <w:spacing w:val="-6"/>
                <w:sz w:val="20"/>
              </w:rPr>
              <w:t> </w:t>
            </w:r>
            <w:r>
              <w:rPr>
                <w:sz w:val="20"/>
              </w:rPr>
              <w:t>Common</w:t>
            </w:r>
            <w:r>
              <w:rPr>
                <w:spacing w:val="-4"/>
                <w:sz w:val="20"/>
              </w:rPr>
              <w:t> </w:t>
            </w:r>
            <w:r>
              <w:rPr>
                <w:sz w:val="20"/>
              </w:rPr>
              <w:t>Education</w:t>
            </w:r>
            <w:r>
              <w:rPr>
                <w:spacing w:val="-4"/>
                <w:sz w:val="20"/>
              </w:rPr>
              <w:t> </w:t>
            </w:r>
            <w:r>
              <w:rPr>
                <w:sz w:val="20"/>
              </w:rPr>
              <w:t>Courses</w:t>
            </w:r>
            <w:r>
              <w:rPr>
                <w:spacing w:val="-6"/>
                <w:sz w:val="20"/>
              </w:rPr>
              <w:t> </w:t>
            </w:r>
            <w:r>
              <w:rPr>
                <w:sz w:val="20"/>
              </w:rPr>
              <w:t>require</w:t>
            </w:r>
            <w:r>
              <w:rPr>
                <w:spacing w:val="-5"/>
                <w:sz w:val="20"/>
              </w:rPr>
              <w:t> </w:t>
            </w:r>
            <w:r>
              <w:rPr>
                <w:sz w:val="20"/>
              </w:rPr>
              <w:t>at</w:t>
            </w:r>
            <w:r>
              <w:rPr>
                <w:spacing w:val="-5"/>
                <w:sz w:val="20"/>
              </w:rPr>
              <w:t> </w:t>
            </w:r>
            <w:r>
              <w:rPr>
                <w:sz w:val="20"/>
              </w:rPr>
              <w:t>least</w:t>
            </w:r>
            <w:r>
              <w:rPr>
                <w:spacing w:val="-5"/>
                <w:sz w:val="20"/>
              </w:rPr>
              <w:t> </w:t>
            </w:r>
            <w:r>
              <w:rPr>
                <w:sz w:val="20"/>
              </w:rPr>
              <w:t>5</w:t>
            </w:r>
            <w:r>
              <w:rPr>
                <w:spacing w:val="-4"/>
                <w:sz w:val="20"/>
              </w:rPr>
              <w:t> </w:t>
            </w:r>
            <w:r>
              <w:rPr>
                <w:spacing w:val="-2"/>
                <w:sz w:val="20"/>
              </w:rPr>
              <w:t>credits.</w:t>
            </w:r>
          </w:p>
          <w:p>
            <w:pPr>
              <w:pStyle w:val="TableParagraph"/>
              <w:spacing w:before="20"/>
              <w:ind w:left="50"/>
              <w:rPr>
                <w:rFonts w:ascii="PMingLiU" w:eastAsia="PMingLiU"/>
                <w:sz w:val="20"/>
              </w:rPr>
            </w:pPr>
            <w:r>
              <w:rPr>
                <w:rFonts w:ascii="PMingLiU" w:eastAsia="PMingLiU"/>
                <w:spacing w:val="-2"/>
                <w:sz w:val="20"/>
              </w:rPr>
              <w:t>（二）體育運動課群必修 </w:t>
            </w:r>
            <w:r>
              <w:rPr>
                <w:spacing w:val="-2"/>
                <w:sz w:val="20"/>
              </w:rPr>
              <w:t>0</w:t>
            </w:r>
            <w:r>
              <w:rPr>
                <w:spacing w:val="6"/>
                <w:sz w:val="20"/>
              </w:rPr>
              <w:t> </w:t>
            </w:r>
            <w:r>
              <w:rPr>
                <w:rFonts w:ascii="PMingLiU" w:eastAsia="PMingLiU"/>
                <w:spacing w:val="-2"/>
                <w:sz w:val="20"/>
              </w:rPr>
              <w:t>學分，大一生、大二生每學期應修習一門 </w:t>
            </w:r>
            <w:r>
              <w:rPr>
                <w:spacing w:val="-2"/>
                <w:sz w:val="20"/>
              </w:rPr>
              <w:t>0</w:t>
            </w:r>
            <w:r>
              <w:rPr>
                <w:spacing w:val="7"/>
                <w:sz w:val="20"/>
              </w:rPr>
              <w:t> </w:t>
            </w:r>
            <w:r>
              <w:rPr>
                <w:rFonts w:ascii="PMingLiU" w:eastAsia="PMingLiU"/>
                <w:spacing w:val="-4"/>
                <w:sz w:val="20"/>
              </w:rPr>
              <w:t>學分體育課程。</w:t>
            </w:r>
          </w:p>
          <w:p>
            <w:pPr>
              <w:pStyle w:val="TableParagraph"/>
              <w:spacing w:before="34"/>
              <w:ind w:left="626"/>
              <w:rPr>
                <w:sz w:val="20"/>
              </w:rPr>
            </w:pPr>
            <w:r>
              <w:rPr>
                <w:sz w:val="20"/>
              </w:rPr>
              <w:t>Physical</w:t>
            </w:r>
            <w:r>
              <w:rPr>
                <w:spacing w:val="-5"/>
                <w:sz w:val="20"/>
              </w:rPr>
              <w:t> </w:t>
            </w:r>
            <w:r>
              <w:rPr>
                <w:sz w:val="20"/>
              </w:rPr>
              <w:t>Education</w:t>
            </w:r>
            <w:r>
              <w:rPr>
                <w:spacing w:val="-3"/>
                <w:sz w:val="20"/>
              </w:rPr>
              <w:t> </w:t>
            </w:r>
            <w:r>
              <w:rPr>
                <w:sz w:val="20"/>
              </w:rPr>
              <w:t>Course:</w:t>
            </w:r>
            <w:r>
              <w:rPr>
                <w:spacing w:val="-4"/>
                <w:sz w:val="20"/>
              </w:rPr>
              <w:t> </w:t>
            </w:r>
            <w:r>
              <w:rPr>
                <w:sz w:val="20"/>
              </w:rPr>
              <w:t>0</w:t>
            </w:r>
            <w:r>
              <w:rPr>
                <w:spacing w:val="-6"/>
                <w:sz w:val="20"/>
              </w:rPr>
              <w:t> </w:t>
            </w:r>
            <w:r>
              <w:rPr>
                <w:sz w:val="20"/>
              </w:rPr>
              <w:t>credit.</w:t>
            </w:r>
            <w:r>
              <w:rPr>
                <w:spacing w:val="-4"/>
                <w:sz w:val="20"/>
              </w:rPr>
              <w:t> </w:t>
            </w:r>
            <w:r>
              <w:rPr>
                <w:sz w:val="20"/>
              </w:rPr>
              <w:t>Freshmen</w:t>
            </w:r>
            <w:r>
              <w:rPr>
                <w:spacing w:val="-4"/>
                <w:sz w:val="20"/>
              </w:rPr>
              <w:t> </w:t>
            </w:r>
            <w:r>
              <w:rPr>
                <w:sz w:val="20"/>
              </w:rPr>
              <w:t>and</w:t>
            </w:r>
            <w:r>
              <w:rPr>
                <w:spacing w:val="-3"/>
                <w:sz w:val="20"/>
              </w:rPr>
              <w:t> </w:t>
            </w:r>
            <w:r>
              <w:rPr>
                <w:sz w:val="20"/>
              </w:rPr>
              <w:t>sophomores</w:t>
            </w:r>
            <w:r>
              <w:rPr>
                <w:spacing w:val="-5"/>
                <w:sz w:val="20"/>
              </w:rPr>
              <w:t> </w:t>
            </w:r>
            <w:r>
              <w:rPr>
                <w:sz w:val="20"/>
              </w:rPr>
              <w:t>are</w:t>
            </w:r>
            <w:r>
              <w:rPr>
                <w:spacing w:val="-4"/>
                <w:sz w:val="20"/>
              </w:rPr>
              <w:t> </w:t>
            </w:r>
            <w:r>
              <w:rPr>
                <w:sz w:val="20"/>
              </w:rPr>
              <w:t>required</w:t>
            </w:r>
            <w:r>
              <w:rPr>
                <w:spacing w:val="-3"/>
                <w:sz w:val="20"/>
              </w:rPr>
              <w:t> </w:t>
            </w:r>
            <w:r>
              <w:rPr>
                <w:sz w:val="20"/>
              </w:rPr>
              <w:t>to</w:t>
            </w:r>
            <w:r>
              <w:rPr>
                <w:spacing w:val="-6"/>
                <w:sz w:val="20"/>
              </w:rPr>
              <w:t> </w:t>
            </w:r>
            <w:r>
              <w:rPr>
                <w:sz w:val="20"/>
              </w:rPr>
              <w:t>take</w:t>
            </w:r>
            <w:r>
              <w:rPr>
                <w:spacing w:val="-5"/>
                <w:sz w:val="20"/>
              </w:rPr>
              <w:t> </w:t>
            </w:r>
            <w:r>
              <w:rPr>
                <w:sz w:val="20"/>
              </w:rPr>
              <w:t>a</w:t>
            </w:r>
            <w:r>
              <w:rPr>
                <w:spacing w:val="-4"/>
                <w:sz w:val="20"/>
              </w:rPr>
              <w:t> </w:t>
            </w:r>
            <w:r>
              <w:rPr>
                <w:sz w:val="20"/>
              </w:rPr>
              <w:t>0-credit</w:t>
            </w:r>
            <w:r>
              <w:rPr>
                <w:spacing w:val="-5"/>
                <w:sz w:val="20"/>
              </w:rPr>
              <w:t> </w:t>
            </w:r>
            <w:r>
              <w:rPr>
                <w:sz w:val="20"/>
              </w:rPr>
              <w:t>PE</w:t>
            </w:r>
            <w:r>
              <w:rPr>
                <w:spacing w:val="-4"/>
                <w:sz w:val="20"/>
              </w:rPr>
              <w:t> </w:t>
            </w:r>
            <w:r>
              <w:rPr>
                <w:sz w:val="20"/>
              </w:rPr>
              <w:t>course</w:t>
            </w:r>
            <w:r>
              <w:rPr>
                <w:spacing w:val="-4"/>
                <w:sz w:val="20"/>
              </w:rPr>
              <w:t> </w:t>
            </w:r>
            <w:r>
              <w:rPr>
                <w:sz w:val="20"/>
              </w:rPr>
              <w:t>each</w:t>
            </w:r>
            <w:r>
              <w:rPr>
                <w:spacing w:val="-3"/>
                <w:sz w:val="20"/>
              </w:rPr>
              <w:t> </w:t>
            </w:r>
            <w:r>
              <w:rPr>
                <w:spacing w:val="-2"/>
                <w:sz w:val="20"/>
              </w:rPr>
              <w:t>semester.</w:t>
            </w:r>
          </w:p>
          <w:p>
            <w:pPr>
              <w:pStyle w:val="TableParagraph"/>
              <w:tabs>
                <w:tab w:pos="2426" w:val="left" w:leader="none"/>
                <w:tab w:pos="2728" w:val="left" w:leader="none"/>
                <w:tab w:pos="3329" w:val="left" w:leader="none"/>
              </w:tabs>
              <w:spacing w:before="56"/>
              <w:ind w:left="26"/>
              <w:rPr>
                <w:sz w:val="20"/>
              </w:rPr>
            </w:pPr>
            <w:r>
              <w:rPr>
                <w:rFonts w:ascii="PMingLiU" w:eastAsia="PMingLiU"/>
                <w:spacing w:val="-2"/>
                <w:sz w:val="20"/>
              </w:rPr>
              <w:t>（三）人文藝術課群至</w:t>
            </w:r>
            <w:r>
              <w:rPr>
                <w:rFonts w:ascii="PMingLiU" w:eastAsia="PMingLiU"/>
                <w:spacing w:val="-10"/>
                <w:sz w:val="20"/>
              </w:rPr>
              <w:t>少</w:t>
            </w:r>
            <w:r>
              <w:rPr>
                <w:rFonts w:ascii="PMingLiU" w:eastAsia="PMingLiU"/>
                <w:sz w:val="20"/>
              </w:rPr>
              <w:tab/>
            </w:r>
            <w:r>
              <w:rPr>
                <w:spacing w:val="-10"/>
                <w:sz w:val="20"/>
              </w:rPr>
              <w:t>3</w:t>
            </w:r>
            <w:r>
              <w:rPr>
                <w:sz w:val="20"/>
              </w:rPr>
              <w:tab/>
            </w:r>
            <w:r>
              <w:rPr>
                <w:rFonts w:ascii="PMingLiU" w:eastAsia="PMingLiU"/>
                <w:spacing w:val="-2"/>
                <w:sz w:val="20"/>
              </w:rPr>
              <w:t>學</w:t>
            </w:r>
            <w:r>
              <w:rPr>
                <w:rFonts w:ascii="PMingLiU" w:eastAsia="PMingLiU"/>
                <w:spacing w:val="-10"/>
                <w:sz w:val="20"/>
              </w:rPr>
              <w:t>分</w:t>
            </w:r>
            <w:r>
              <w:rPr>
                <w:rFonts w:ascii="PMingLiU" w:eastAsia="PMingLiU"/>
                <w:sz w:val="20"/>
              </w:rPr>
              <w:tab/>
            </w:r>
            <w:r>
              <w:rPr>
                <w:sz w:val="20"/>
              </w:rPr>
              <w:t>Humanities</w:t>
            </w:r>
            <w:r>
              <w:rPr>
                <w:spacing w:val="-8"/>
                <w:sz w:val="20"/>
              </w:rPr>
              <w:t> </w:t>
            </w:r>
            <w:r>
              <w:rPr>
                <w:sz w:val="20"/>
              </w:rPr>
              <w:t>and</w:t>
            </w:r>
            <w:r>
              <w:rPr>
                <w:spacing w:val="-13"/>
                <w:sz w:val="20"/>
              </w:rPr>
              <w:t> </w:t>
            </w:r>
            <w:r>
              <w:rPr>
                <w:sz w:val="20"/>
              </w:rPr>
              <w:t>Arts</w:t>
            </w:r>
            <w:r>
              <w:rPr>
                <w:spacing w:val="-5"/>
                <w:sz w:val="20"/>
              </w:rPr>
              <w:t> </w:t>
            </w:r>
            <w:r>
              <w:rPr>
                <w:sz w:val="20"/>
              </w:rPr>
              <w:t>Courses</w:t>
            </w:r>
            <w:r>
              <w:rPr>
                <w:spacing w:val="-6"/>
                <w:sz w:val="20"/>
              </w:rPr>
              <w:t> </w:t>
            </w:r>
            <w:r>
              <w:rPr>
                <w:sz w:val="20"/>
              </w:rPr>
              <w:t>require</w:t>
            </w:r>
            <w:r>
              <w:rPr>
                <w:spacing w:val="-4"/>
                <w:sz w:val="20"/>
              </w:rPr>
              <w:t> </w:t>
            </w:r>
            <w:r>
              <w:rPr>
                <w:sz w:val="20"/>
              </w:rPr>
              <w:t>at</w:t>
            </w:r>
            <w:r>
              <w:rPr>
                <w:spacing w:val="-5"/>
                <w:sz w:val="20"/>
              </w:rPr>
              <w:t> </w:t>
            </w:r>
            <w:r>
              <w:rPr>
                <w:sz w:val="20"/>
              </w:rPr>
              <w:t>least</w:t>
            </w:r>
            <w:r>
              <w:rPr>
                <w:spacing w:val="-6"/>
                <w:sz w:val="20"/>
              </w:rPr>
              <w:t> </w:t>
            </w:r>
            <w:r>
              <w:rPr>
                <w:sz w:val="20"/>
              </w:rPr>
              <w:t>3</w:t>
            </w:r>
            <w:r>
              <w:rPr>
                <w:spacing w:val="-3"/>
                <w:sz w:val="20"/>
              </w:rPr>
              <w:t> </w:t>
            </w:r>
            <w:r>
              <w:rPr>
                <w:spacing w:val="-2"/>
                <w:sz w:val="20"/>
              </w:rPr>
              <w:t>credits.</w:t>
            </w:r>
          </w:p>
          <w:p>
            <w:pPr>
              <w:pStyle w:val="TableParagraph"/>
              <w:tabs>
                <w:tab w:pos="2450" w:val="left" w:leader="none"/>
                <w:tab w:pos="2752" w:val="left" w:leader="none"/>
              </w:tabs>
              <w:spacing w:before="21"/>
              <w:ind w:left="50"/>
              <w:rPr>
                <w:sz w:val="20"/>
              </w:rPr>
            </w:pPr>
            <w:r>
              <w:rPr>
                <w:rFonts w:ascii="PMingLiU" w:eastAsia="PMingLiU"/>
                <w:spacing w:val="-2"/>
                <w:sz w:val="20"/>
              </w:rPr>
              <w:t>（四）社會科學課群至</w:t>
            </w:r>
            <w:r>
              <w:rPr>
                <w:rFonts w:ascii="PMingLiU" w:eastAsia="PMingLiU"/>
                <w:spacing w:val="-10"/>
                <w:sz w:val="20"/>
              </w:rPr>
              <w:t>少</w:t>
            </w:r>
            <w:r>
              <w:rPr>
                <w:rFonts w:ascii="PMingLiU" w:eastAsia="PMingLiU"/>
                <w:sz w:val="20"/>
              </w:rPr>
              <w:tab/>
            </w:r>
            <w:r>
              <w:rPr>
                <w:spacing w:val="-10"/>
                <w:sz w:val="20"/>
              </w:rPr>
              <w:t>3</w:t>
            </w:r>
            <w:r>
              <w:rPr>
                <w:sz w:val="20"/>
              </w:rPr>
              <w:tab/>
            </w:r>
            <w:r>
              <w:rPr>
                <w:rFonts w:ascii="PMingLiU" w:eastAsia="PMingLiU"/>
                <w:sz w:val="20"/>
              </w:rPr>
              <w:t>學分</w:t>
            </w:r>
            <w:r>
              <w:rPr>
                <w:rFonts w:ascii="PMingLiU" w:eastAsia="PMingLiU"/>
                <w:spacing w:val="-5"/>
                <w:sz w:val="20"/>
              </w:rPr>
              <w:t> </w:t>
            </w:r>
            <w:r>
              <w:rPr>
                <w:sz w:val="20"/>
              </w:rPr>
              <w:t>Social</w:t>
            </w:r>
            <w:r>
              <w:rPr>
                <w:spacing w:val="-4"/>
                <w:sz w:val="20"/>
              </w:rPr>
              <w:t> </w:t>
            </w:r>
            <w:r>
              <w:rPr>
                <w:sz w:val="20"/>
              </w:rPr>
              <w:t>Sciences</w:t>
            </w:r>
            <w:r>
              <w:rPr>
                <w:spacing w:val="-5"/>
                <w:sz w:val="20"/>
              </w:rPr>
              <w:t> </w:t>
            </w:r>
            <w:r>
              <w:rPr>
                <w:sz w:val="20"/>
              </w:rPr>
              <w:t>Courses</w:t>
            </w:r>
            <w:r>
              <w:rPr>
                <w:spacing w:val="-5"/>
                <w:sz w:val="20"/>
              </w:rPr>
              <w:t> </w:t>
            </w:r>
            <w:r>
              <w:rPr>
                <w:sz w:val="20"/>
              </w:rPr>
              <w:t>require</w:t>
            </w:r>
            <w:r>
              <w:rPr>
                <w:spacing w:val="-4"/>
                <w:sz w:val="20"/>
              </w:rPr>
              <w:t> </w:t>
            </w:r>
            <w:r>
              <w:rPr>
                <w:sz w:val="20"/>
              </w:rPr>
              <w:t>at</w:t>
            </w:r>
            <w:r>
              <w:rPr>
                <w:spacing w:val="-4"/>
                <w:sz w:val="20"/>
              </w:rPr>
              <w:t> </w:t>
            </w:r>
            <w:r>
              <w:rPr>
                <w:sz w:val="20"/>
              </w:rPr>
              <w:t>least</w:t>
            </w:r>
            <w:r>
              <w:rPr>
                <w:spacing w:val="-5"/>
                <w:sz w:val="20"/>
              </w:rPr>
              <w:t> </w:t>
            </w:r>
            <w:r>
              <w:rPr>
                <w:sz w:val="20"/>
              </w:rPr>
              <w:t>3</w:t>
            </w:r>
            <w:r>
              <w:rPr>
                <w:spacing w:val="-3"/>
                <w:sz w:val="20"/>
              </w:rPr>
              <w:t> </w:t>
            </w:r>
            <w:r>
              <w:rPr>
                <w:spacing w:val="-2"/>
                <w:sz w:val="20"/>
              </w:rPr>
              <w:t>credits.</w:t>
            </w:r>
          </w:p>
          <w:p>
            <w:pPr>
              <w:pStyle w:val="TableParagraph"/>
              <w:tabs>
                <w:tab w:pos="2450" w:val="left" w:leader="none"/>
                <w:tab w:pos="2752" w:val="left" w:leader="none"/>
              </w:tabs>
              <w:spacing w:before="20"/>
              <w:ind w:left="50"/>
              <w:rPr>
                <w:sz w:val="20"/>
              </w:rPr>
            </w:pPr>
            <w:r>
              <w:rPr>
                <w:rFonts w:ascii="PMingLiU" w:eastAsia="PMingLiU"/>
                <w:spacing w:val="-2"/>
                <w:sz w:val="20"/>
              </w:rPr>
              <w:t>（五）自然科學課群至</w:t>
            </w:r>
            <w:r>
              <w:rPr>
                <w:rFonts w:ascii="PMingLiU" w:eastAsia="PMingLiU"/>
                <w:spacing w:val="-10"/>
                <w:sz w:val="20"/>
              </w:rPr>
              <w:t>少</w:t>
            </w:r>
            <w:r>
              <w:rPr>
                <w:rFonts w:ascii="PMingLiU" w:eastAsia="PMingLiU"/>
                <w:sz w:val="20"/>
              </w:rPr>
              <w:tab/>
            </w:r>
            <w:r>
              <w:rPr>
                <w:spacing w:val="-10"/>
                <w:sz w:val="20"/>
              </w:rPr>
              <w:t>3</w:t>
            </w:r>
            <w:r>
              <w:rPr>
                <w:sz w:val="20"/>
              </w:rPr>
              <w:tab/>
            </w:r>
            <w:r>
              <w:rPr>
                <w:rFonts w:ascii="PMingLiU" w:eastAsia="PMingLiU"/>
                <w:sz w:val="20"/>
              </w:rPr>
              <w:t>學分</w:t>
            </w:r>
            <w:r>
              <w:rPr>
                <w:rFonts w:ascii="PMingLiU" w:eastAsia="PMingLiU"/>
                <w:spacing w:val="-5"/>
                <w:sz w:val="20"/>
              </w:rPr>
              <w:t> </w:t>
            </w:r>
            <w:r>
              <w:rPr>
                <w:sz w:val="20"/>
              </w:rPr>
              <w:t>Physical</w:t>
            </w:r>
            <w:r>
              <w:rPr>
                <w:spacing w:val="-4"/>
                <w:sz w:val="20"/>
              </w:rPr>
              <w:t> </w:t>
            </w:r>
            <w:r>
              <w:rPr>
                <w:sz w:val="20"/>
              </w:rPr>
              <w:t>Sciences</w:t>
            </w:r>
            <w:r>
              <w:rPr>
                <w:spacing w:val="-5"/>
                <w:sz w:val="20"/>
              </w:rPr>
              <w:t> </w:t>
            </w:r>
            <w:r>
              <w:rPr>
                <w:sz w:val="20"/>
              </w:rPr>
              <w:t>Courses</w:t>
            </w:r>
            <w:r>
              <w:rPr>
                <w:spacing w:val="-5"/>
                <w:sz w:val="20"/>
              </w:rPr>
              <w:t> </w:t>
            </w:r>
            <w:r>
              <w:rPr>
                <w:sz w:val="20"/>
              </w:rPr>
              <w:t>require</w:t>
            </w:r>
            <w:r>
              <w:rPr>
                <w:spacing w:val="-4"/>
                <w:sz w:val="20"/>
              </w:rPr>
              <w:t> </w:t>
            </w:r>
            <w:r>
              <w:rPr>
                <w:sz w:val="20"/>
              </w:rPr>
              <w:t>at</w:t>
            </w:r>
            <w:r>
              <w:rPr>
                <w:spacing w:val="-4"/>
                <w:sz w:val="20"/>
              </w:rPr>
              <w:t> </w:t>
            </w:r>
            <w:r>
              <w:rPr>
                <w:sz w:val="20"/>
              </w:rPr>
              <w:t>least</w:t>
            </w:r>
            <w:r>
              <w:rPr>
                <w:spacing w:val="-5"/>
                <w:sz w:val="20"/>
              </w:rPr>
              <w:t> </w:t>
            </w:r>
            <w:r>
              <w:rPr>
                <w:sz w:val="20"/>
              </w:rPr>
              <w:t>3</w:t>
            </w:r>
            <w:r>
              <w:rPr>
                <w:spacing w:val="-2"/>
                <w:sz w:val="20"/>
              </w:rPr>
              <w:t> credits.</w:t>
            </w:r>
          </w:p>
          <w:p>
            <w:pPr>
              <w:pStyle w:val="TableParagraph"/>
              <w:tabs>
                <w:tab w:pos="2628" w:val="left" w:leader="none"/>
                <w:tab w:pos="2928" w:val="left" w:leader="none"/>
              </w:tabs>
              <w:spacing w:before="20"/>
              <w:ind w:left="26"/>
              <w:rPr>
                <w:sz w:val="20"/>
              </w:rPr>
            </w:pPr>
            <w:r>
              <w:rPr>
                <w:rFonts w:ascii="PMingLiU" w:hAnsi="PMingLiU" w:eastAsia="PMingLiU"/>
                <w:spacing w:val="-2"/>
                <w:sz w:val="20"/>
              </w:rPr>
              <w:t>四、現代書院實踐課程至</w:t>
            </w:r>
            <w:r>
              <w:rPr>
                <w:rFonts w:ascii="PMingLiU" w:hAnsi="PMingLiU" w:eastAsia="PMingLiU"/>
                <w:spacing w:val="-10"/>
                <w:sz w:val="20"/>
              </w:rPr>
              <w:t>少</w:t>
            </w:r>
            <w:r>
              <w:rPr>
                <w:rFonts w:ascii="PMingLiU" w:hAnsi="PMingLiU" w:eastAsia="PMingLiU"/>
                <w:sz w:val="20"/>
              </w:rPr>
              <w:tab/>
            </w:r>
            <w:r>
              <w:rPr>
                <w:spacing w:val="-10"/>
                <w:sz w:val="20"/>
              </w:rPr>
              <w:t>6</w:t>
            </w:r>
            <w:r>
              <w:rPr>
                <w:sz w:val="20"/>
              </w:rPr>
              <w:tab/>
            </w:r>
            <w:r>
              <w:rPr>
                <w:rFonts w:ascii="PMingLiU" w:hAnsi="PMingLiU" w:eastAsia="PMingLiU"/>
                <w:sz w:val="20"/>
              </w:rPr>
              <w:t>學分</w:t>
            </w:r>
            <w:r>
              <w:rPr>
                <w:rFonts w:ascii="PMingLiU" w:hAnsi="PMingLiU" w:eastAsia="PMingLiU"/>
                <w:spacing w:val="-6"/>
                <w:sz w:val="20"/>
              </w:rPr>
              <w:t> </w:t>
            </w:r>
            <w:r>
              <w:rPr>
                <w:sz w:val="20"/>
              </w:rPr>
              <w:t>Modern</w:t>
            </w:r>
            <w:r>
              <w:rPr>
                <w:spacing w:val="-3"/>
                <w:sz w:val="20"/>
              </w:rPr>
              <w:t> </w:t>
            </w:r>
            <w:r>
              <w:rPr>
                <w:sz w:val="20"/>
              </w:rPr>
              <w:t>College:</w:t>
            </w:r>
            <w:r>
              <w:rPr>
                <w:spacing w:val="-6"/>
                <w:sz w:val="20"/>
              </w:rPr>
              <w:t> </w:t>
            </w:r>
            <w:r>
              <w:rPr>
                <w:sz w:val="20"/>
              </w:rPr>
              <w:t>Practice</w:t>
            </w:r>
            <w:r>
              <w:rPr>
                <w:spacing w:val="-4"/>
                <w:sz w:val="20"/>
              </w:rPr>
              <w:t> </w:t>
            </w:r>
            <w:r>
              <w:rPr>
                <w:sz w:val="20"/>
              </w:rPr>
              <w:t>of</w:t>
            </w:r>
            <w:r>
              <w:rPr>
                <w:spacing w:val="-5"/>
                <w:sz w:val="20"/>
              </w:rPr>
              <w:t> </w:t>
            </w:r>
            <w:r>
              <w:rPr>
                <w:sz w:val="20"/>
              </w:rPr>
              <w:t>Cross—</w:t>
            </w:r>
            <w:r>
              <w:rPr>
                <w:spacing w:val="-4"/>
                <w:sz w:val="20"/>
              </w:rPr>
              <w:t> </w:t>
            </w:r>
            <w:r>
              <w:rPr>
                <w:sz w:val="20"/>
              </w:rPr>
              <w:t>curriculum</w:t>
            </w:r>
            <w:r>
              <w:rPr>
                <w:spacing w:val="-3"/>
                <w:sz w:val="20"/>
              </w:rPr>
              <w:t> </w:t>
            </w:r>
            <w:r>
              <w:rPr>
                <w:sz w:val="20"/>
              </w:rPr>
              <w:t>Courses</w:t>
            </w:r>
            <w:r>
              <w:rPr>
                <w:spacing w:val="-5"/>
                <w:sz w:val="20"/>
              </w:rPr>
              <w:t> </w:t>
            </w:r>
            <w:r>
              <w:rPr>
                <w:sz w:val="20"/>
              </w:rPr>
              <w:t>require</w:t>
            </w:r>
            <w:r>
              <w:rPr>
                <w:spacing w:val="-5"/>
                <w:sz w:val="20"/>
              </w:rPr>
              <w:t> </w:t>
            </w:r>
            <w:r>
              <w:rPr>
                <w:sz w:val="20"/>
              </w:rPr>
              <w:t>at</w:t>
            </w:r>
            <w:r>
              <w:rPr>
                <w:spacing w:val="-4"/>
                <w:sz w:val="20"/>
              </w:rPr>
              <w:t> </w:t>
            </w:r>
            <w:r>
              <w:rPr>
                <w:sz w:val="20"/>
              </w:rPr>
              <w:t>least</w:t>
            </w:r>
            <w:r>
              <w:rPr>
                <w:spacing w:val="-5"/>
                <w:sz w:val="20"/>
              </w:rPr>
              <w:t> </w:t>
            </w:r>
            <w:r>
              <w:rPr>
                <w:sz w:val="20"/>
              </w:rPr>
              <w:t>6</w:t>
            </w:r>
            <w:r>
              <w:rPr>
                <w:spacing w:val="-3"/>
                <w:sz w:val="20"/>
              </w:rPr>
              <w:t> </w:t>
            </w:r>
            <w:r>
              <w:rPr>
                <w:spacing w:val="-2"/>
                <w:sz w:val="20"/>
              </w:rPr>
              <w:t>credits.</w:t>
            </w:r>
          </w:p>
          <w:p>
            <w:pPr>
              <w:pStyle w:val="TableParagraph"/>
              <w:tabs>
                <w:tab w:pos="2426" w:val="left" w:leader="none"/>
                <w:tab w:pos="2728" w:val="left" w:leader="none"/>
              </w:tabs>
              <w:spacing w:before="21"/>
              <w:ind w:left="26"/>
              <w:rPr>
                <w:sz w:val="20"/>
              </w:rPr>
            </w:pPr>
            <w:r>
              <w:rPr>
                <w:rFonts w:ascii="PMingLiU" w:eastAsia="PMingLiU"/>
                <w:spacing w:val="-2"/>
                <w:sz w:val="20"/>
              </w:rPr>
              <w:t>（一）生命教育課群至</w:t>
            </w:r>
            <w:r>
              <w:rPr>
                <w:rFonts w:ascii="PMingLiU" w:eastAsia="PMingLiU"/>
                <w:spacing w:val="-10"/>
                <w:sz w:val="20"/>
              </w:rPr>
              <w:t>少</w:t>
            </w:r>
            <w:r>
              <w:rPr>
                <w:rFonts w:ascii="PMingLiU" w:eastAsia="PMingLiU"/>
                <w:sz w:val="20"/>
              </w:rPr>
              <w:tab/>
            </w:r>
            <w:r>
              <w:rPr>
                <w:spacing w:val="-10"/>
                <w:sz w:val="20"/>
              </w:rPr>
              <w:t>2</w:t>
            </w:r>
            <w:r>
              <w:rPr>
                <w:sz w:val="20"/>
              </w:rPr>
              <w:tab/>
            </w:r>
            <w:r>
              <w:rPr>
                <w:rFonts w:ascii="PMingLiU" w:eastAsia="PMingLiU"/>
                <w:sz w:val="20"/>
              </w:rPr>
              <w:t>學分</w:t>
            </w:r>
            <w:r>
              <w:rPr>
                <w:rFonts w:ascii="PMingLiU" w:eastAsia="PMingLiU"/>
                <w:spacing w:val="-6"/>
                <w:sz w:val="20"/>
              </w:rPr>
              <w:t> </w:t>
            </w:r>
            <w:r>
              <w:rPr>
                <w:sz w:val="20"/>
              </w:rPr>
              <w:t>Life</w:t>
            </w:r>
            <w:r>
              <w:rPr>
                <w:spacing w:val="-4"/>
                <w:sz w:val="20"/>
              </w:rPr>
              <w:t> </w:t>
            </w:r>
            <w:r>
              <w:rPr>
                <w:sz w:val="20"/>
              </w:rPr>
              <w:t>Education</w:t>
            </w:r>
            <w:r>
              <w:rPr>
                <w:spacing w:val="-4"/>
                <w:sz w:val="20"/>
              </w:rPr>
              <w:t> </w:t>
            </w:r>
            <w:r>
              <w:rPr>
                <w:sz w:val="20"/>
              </w:rPr>
              <w:t>Courses</w:t>
            </w:r>
            <w:r>
              <w:rPr>
                <w:spacing w:val="-5"/>
                <w:sz w:val="20"/>
              </w:rPr>
              <w:t> </w:t>
            </w:r>
            <w:r>
              <w:rPr>
                <w:sz w:val="20"/>
              </w:rPr>
              <w:t>require</w:t>
            </w:r>
            <w:r>
              <w:rPr>
                <w:spacing w:val="-4"/>
                <w:sz w:val="20"/>
              </w:rPr>
              <w:t> </w:t>
            </w:r>
            <w:r>
              <w:rPr>
                <w:sz w:val="20"/>
              </w:rPr>
              <w:t>at</w:t>
            </w:r>
            <w:r>
              <w:rPr>
                <w:spacing w:val="-5"/>
                <w:sz w:val="20"/>
              </w:rPr>
              <w:t> </w:t>
            </w:r>
            <w:r>
              <w:rPr>
                <w:sz w:val="20"/>
              </w:rPr>
              <w:t>least</w:t>
            </w:r>
            <w:r>
              <w:rPr>
                <w:spacing w:val="-5"/>
                <w:sz w:val="20"/>
              </w:rPr>
              <w:t> </w:t>
            </w:r>
            <w:r>
              <w:rPr>
                <w:sz w:val="20"/>
              </w:rPr>
              <w:t>2</w:t>
            </w:r>
            <w:r>
              <w:rPr>
                <w:spacing w:val="-3"/>
                <w:sz w:val="20"/>
              </w:rPr>
              <w:t> </w:t>
            </w:r>
            <w:r>
              <w:rPr>
                <w:spacing w:val="-2"/>
                <w:sz w:val="20"/>
              </w:rPr>
              <w:t>credits.</w:t>
            </w:r>
          </w:p>
          <w:p>
            <w:pPr>
              <w:pStyle w:val="TableParagraph"/>
              <w:tabs>
                <w:tab w:pos="2426" w:val="left" w:leader="none"/>
                <w:tab w:pos="2728" w:val="left" w:leader="none"/>
              </w:tabs>
              <w:spacing w:before="20"/>
              <w:ind w:left="26"/>
              <w:rPr>
                <w:sz w:val="20"/>
              </w:rPr>
            </w:pPr>
            <w:r>
              <w:rPr>
                <w:rFonts w:ascii="PMingLiU" w:eastAsia="PMingLiU"/>
                <w:spacing w:val="-2"/>
                <w:sz w:val="20"/>
              </w:rPr>
              <w:t>（二）生活教育課群至</w:t>
            </w:r>
            <w:r>
              <w:rPr>
                <w:rFonts w:ascii="PMingLiU" w:eastAsia="PMingLiU"/>
                <w:spacing w:val="-10"/>
                <w:sz w:val="20"/>
              </w:rPr>
              <w:t>少</w:t>
            </w:r>
            <w:r>
              <w:rPr>
                <w:rFonts w:ascii="PMingLiU" w:eastAsia="PMingLiU"/>
                <w:sz w:val="20"/>
              </w:rPr>
              <w:tab/>
            </w:r>
            <w:r>
              <w:rPr>
                <w:spacing w:val="-10"/>
                <w:sz w:val="20"/>
              </w:rPr>
              <w:t>2</w:t>
            </w:r>
            <w:r>
              <w:rPr>
                <w:sz w:val="20"/>
              </w:rPr>
              <w:tab/>
            </w:r>
            <w:r>
              <w:rPr>
                <w:rFonts w:ascii="PMingLiU" w:eastAsia="PMingLiU"/>
                <w:sz w:val="20"/>
              </w:rPr>
              <w:t>學分</w:t>
            </w:r>
            <w:r>
              <w:rPr>
                <w:rFonts w:ascii="PMingLiU" w:eastAsia="PMingLiU"/>
                <w:spacing w:val="-6"/>
                <w:sz w:val="20"/>
              </w:rPr>
              <w:t> </w:t>
            </w:r>
            <w:r>
              <w:rPr>
                <w:sz w:val="20"/>
              </w:rPr>
              <w:t>Living</w:t>
            </w:r>
            <w:r>
              <w:rPr>
                <w:spacing w:val="-5"/>
                <w:sz w:val="20"/>
              </w:rPr>
              <w:t> </w:t>
            </w:r>
            <w:r>
              <w:rPr>
                <w:sz w:val="20"/>
              </w:rPr>
              <w:t>Education</w:t>
            </w:r>
            <w:r>
              <w:rPr>
                <w:spacing w:val="-3"/>
                <w:sz w:val="20"/>
              </w:rPr>
              <w:t> </w:t>
            </w:r>
            <w:r>
              <w:rPr>
                <w:sz w:val="20"/>
              </w:rPr>
              <w:t>Courses</w:t>
            </w:r>
            <w:r>
              <w:rPr>
                <w:spacing w:val="-5"/>
                <w:sz w:val="20"/>
              </w:rPr>
              <w:t> </w:t>
            </w:r>
            <w:r>
              <w:rPr>
                <w:sz w:val="20"/>
              </w:rPr>
              <w:t>require</w:t>
            </w:r>
            <w:r>
              <w:rPr>
                <w:spacing w:val="-5"/>
                <w:sz w:val="20"/>
              </w:rPr>
              <w:t> </w:t>
            </w:r>
            <w:r>
              <w:rPr>
                <w:sz w:val="20"/>
              </w:rPr>
              <w:t>at</w:t>
            </w:r>
            <w:r>
              <w:rPr>
                <w:spacing w:val="-4"/>
                <w:sz w:val="20"/>
              </w:rPr>
              <w:t> </w:t>
            </w:r>
            <w:r>
              <w:rPr>
                <w:sz w:val="20"/>
              </w:rPr>
              <w:t>least</w:t>
            </w:r>
            <w:r>
              <w:rPr>
                <w:spacing w:val="-5"/>
                <w:sz w:val="20"/>
              </w:rPr>
              <w:t> </w:t>
            </w:r>
            <w:r>
              <w:rPr>
                <w:sz w:val="20"/>
              </w:rPr>
              <w:t>2</w:t>
            </w:r>
            <w:r>
              <w:rPr>
                <w:spacing w:val="-3"/>
                <w:sz w:val="20"/>
              </w:rPr>
              <w:t> </w:t>
            </w:r>
            <w:r>
              <w:rPr>
                <w:spacing w:val="-2"/>
                <w:sz w:val="20"/>
              </w:rPr>
              <w:t>credits.</w:t>
            </w:r>
          </w:p>
          <w:p>
            <w:pPr>
              <w:pStyle w:val="TableParagraph"/>
              <w:tabs>
                <w:tab w:pos="2426" w:val="left" w:leader="none"/>
                <w:tab w:pos="2728" w:val="left" w:leader="none"/>
              </w:tabs>
              <w:spacing w:before="20"/>
              <w:ind w:left="26"/>
              <w:rPr>
                <w:sz w:val="20"/>
              </w:rPr>
            </w:pPr>
            <w:r>
              <w:rPr>
                <w:rFonts w:ascii="PMingLiU" w:eastAsia="PMingLiU"/>
                <w:spacing w:val="-2"/>
                <w:sz w:val="20"/>
              </w:rPr>
              <w:t>（三）生涯教育課群至</w:t>
            </w:r>
            <w:r>
              <w:rPr>
                <w:rFonts w:ascii="PMingLiU" w:eastAsia="PMingLiU"/>
                <w:spacing w:val="-10"/>
                <w:sz w:val="20"/>
              </w:rPr>
              <w:t>少</w:t>
            </w:r>
            <w:r>
              <w:rPr>
                <w:rFonts w:ascii="PMingLiU" w:eastAsia="PMingLiU"/>
                <w:sz w:val="20"/>
              </w:rPr>
              <w:tab/>
            </w:r>
            <w:r>
              <w:rPr>
                <w:spacing w:val="-10"/>
                <w:sz w:val="20"/>
              </w:rPr>
              <w:t>2</w:t>
            </w:r>
            <w:r>
              <w:rPr>
                <w:sz w:val="20"/>
              </w:rPr>
              <w:tab/>
            </w:r>
            <w:r>
              <w:rPr>
                <w:rFonts w:ascii="PMingLiU" w:eastAsia="PMingLiU"/>
                <w:sz w:val="20"/>
              </w:rPr>
              <w:t>學分</w:t>
            </w:r>
            <w:r>
              <w:rPr>
                <w:rFonts w:ascii="PMingLiU" w:eastAsia="PMingLiU"/>
                <w:spacing w:val="-6"/>
                <w:sz w:val="20"/>
              </w:rPr>
              <w:t> </w:t>
            </w:r>
            <w:r>
              <w:rPr>
                <w:sz w:val="20"/>
              </w:rPr>
              <w:t>Career</w:t>
            </w:r>
            <w:r>
              <w:rPr>
                <w:spacing w:val="-5"/>
                <w:sz w:val="20"/>
              </w:rPr>
              <w:t> </w:t>
            </w:r>
            <w:r>
              <w:rPr>
                <w:sz w:val="20"/>
              </w:rPr>
              <w:t>Education</w:t>
            </w:r>
            <w:r>
              <w:rPr>
                <w:spacing w:val="-3"/>
                <w:sz w:val="20"/>
              </w:rPr>
              <w:t> </w:t>
            </w:r>
            <w:r>
              <w:rPr>
                <w:sz w:val="20"/>
              </w:rPr>
              <w:t>Courses</w:t>
            </w:r>
            <w:r>
              <w:rPr>
                <w:spacing w:val="-6"/>
                <w:sz w:val="20"/>
              </w:rPr>
              <w:t> </w:t>
            </w:r>
            <w:r>
              <w:rPr>
                <w:sz w:val="20"/>
              </w:rPr>
              <w:t>require</w:t>
            </w:r>
            <w:r>
              <w:rPr>
                <w:spacing w:val="-4"/>
                <w:sz w:val="20"/>
              </w:rPr>
              <w:t> </w:t>
            </w:r>
            <w:r>
              <w:rPr>
                <w:sz w:val="20"/>
              </w:rPr>
              <w:t>at</w:t>
            </w:r>
            <w:r>
              <w:rPr>
                <w:spacing w:val="-5"/>
                <w:sz w:val="20"/>
              </w:rPr>
              <w:t> </w:t>
            </w:r>
            <w:r>
              <w:rPr>
                <w:sz w:val="20"/>
              </w:rPr>
              <w:t>least</w:t>
            </w:r>
            <w:r>
              <w:rPr>
                <w:spacing w:val="-5"/>
                <w:sz w:val="20"/>
              </w:rPr>
              <w:t> </w:t>
            </w:r>
            <w:r>
              <w:rPr>
                <w:sz w:val="20"/>
              </w:rPr>
              <w:t>2</w:t>
            </w:r>
            <w:r>
              <w:rPr>
                <w:spacing w:val="-4"/>
                <w:sz w:val="20"/>
              </w:rPr>
              <w:t> </w:t>
            </w:r>
            <w:r>
              <w:rPr>
                <w:spacing w:val="-2"/>
                <w:sz w:val="20"/>
              </w:rPr>
              <w:t>credits.</w:t>
            </w:r>
          </w:p>
          <w:p>
            <w:pPr>
              <w:pStyle w:val="TableParagraph"/>
              <w:spacing w:before="21"/>
              <w:ind w:left="50"/>
              <w:rPr>
                <w:rFonts w:ascii="PMingLiU" w:eastAsia="PMingLiU"/>
                <w:sz w:val="20"/>
              </w:rPr>
            </w:pPr>
            <w:r>
              <w:rPr>
                <w:rFonts w:ascii="PMingLiU" w:eastAsia="PMingLiU"/>
                <w:spacing w:val="-3"/>
                <w:sz w:val="20"/>
              </w:rPr>
              <w:t>五、通識教育各課群課程如下表：</w:t>
            </w:r>
          </w:p>
          <w:p>
            <w:pPr>
              <w:pStyle w:val="TableParagraph"/>
              <w:spacing w:line="227" w:lineRule="exact" w:before="34"/>
              <w:ind w:left="50"/>
              <w:rPr>
                <w:sz w:val="20"/>
              </w:rPr>
            </w:pPr>
            <w:r>
              <w:rPr>
                <w:sz w:val="20"/>
              </w:rPr>
              <w:t>The</w:t>
            </w:r>
            <w:r>
              <w:rPr>
                <w:spacing w:val="-5"/>
                <w:sz w:val="20"/>
              </w:rPr>
              <w:t> </w:t>
            </w:r>
            <w:r>
              <w:rPr>
                <w:sz w:val="20"/>
              </w:rPr>
              <w:t>courses</w:t>
            </w:r>
            <w:r>
              <w:rPr>
                <w:spacing w:val="-6"/>
                <w:sz w:val="20"/>
              </w:rPr>
              <w:t> </w:t>
            </w:r>
            <w:r>
              <w:rPr>
                <w:sz w:val="20"/>
              </w:rPr>
              <w:t>of</w:t>
            </w:r>
            <w:r>
              <w:rPr>
                <w:spacing w:val="-2"/>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489" w:hRule="atLeast"/>
        </w:trPr>
        <w:tc>
          <w:tcPr>
            <w:tcW w:w="992" w:type="dxa"/>
            <w:vMerge w:val="restart"/>
            <w:shd w:val="clear" w:color="auto" w:fill="D9D9D9"/>
          </w:tcPr>
          <w:p>
            <w:pPr>
              <w:pStyle w:val="TableParagraph"/>
              <w:spacing w:before="9"/>
              <w:rPr>
                <w:sz w:val="20"/>
              </w:rPr>
            </w:pPr>
          </w:p>
          <w:p>
            <w:pPr>
              <w:pStyle w:val="TableParagraph"/>
              <w:tabs>
                <w:tab w:pos="696" w:val="left" w:leader="none"/>
              </w:tabs>
              <w:spacing w:line="275" w:lineRule="exact"/>
              <w:ind w:left="93"/>
              <w:rPr>
                <w:rFonts w:ascii="PMingLiU" w:eastAsia="PMingLiU"/>
                <w:sz w:val="20"/>
              </w:rPr>
            </w:pPr>
            <w:r>
              <w:rPr>
                <w:rFonts w:ascii="PMingLiU" w:eastAsia="PMingLiU"/>
                <w:spacing w:val="-10"/>
                <w:sz w:val="20"/>
              </w:rPr>
              <w:t>類</w:t>
            </w:r>
            <w:r>
              <w:rPr>
                <w:rFonts w:ascii="PMingLiU" w:eastAsia="PMingLiU"/>
                <w:sz w:val="20"/>
              </w:rPr>
              <w:tab/>
            </w:r>
            <w:r>
              <w:rPr>
                <w:rFonts w:ascii="PMingLiU" w:eastAsia="PMingLiU"/>
                <w:spacing w:val="-10"/>
                <w:sz w:val="20"/>
              </w:rPr>
              <w:t>別</w:t>
            </w:r>
          </w:p>
          <w:p>
            <w:pPr>
              <w:pStyle w:val="TableParagraph"/>
              <w:spacing w:line="225" w:lineRule="exact"/>
              <w:ind w:left="127"/>
              <w:rPr>
                <w:sz w:val="20"/>
              </w:rPr>
            </w:pPr>
            <w:r>
              <w:rPr>
                <w:spacing w:val="-2"/>
                <w:sz w:val="20"/>
              </w:rPr>
              <w:t>Category</w:t>
            </w:r>
          </w:p>
        </w:tc>
        <w:tc>
          <w:tcPr>
            <w:tcW w:w="1272" w:type="dxa"/>
            <w:vMerge w:val="restart"/>
            <w:shd w:val="clear" w:color="auto" w:fill="D9D9D9"/>
          </w:tcPr>
          <w:p>
            <w:pPr>
              <w:pStyle w:val="TableParagraph"/>
              <w:spacing w:before="9"/>
              <w:rPr>
                <w:sz w:val="20"/>
              </w:rPr>
            </w:pPr>
          </w:p>
          <w:p>
            <w:pPr>
              <w:pStyle w:val="TableParagraph"/>
              <w:spacing w:line="275" w:lineRule="exact"/>
              <w:ind w:left="6" w:right="2"/>
              <w:jc w:val="center"/>
              <w:rPr>
                <w:rFonts w:ascii="PMingLiU" w:eastAsia="PMingLiU"/>
                <w:sz w:val="20"/>
              </w:rPr>
            </w:pPr>
            <w:r>
              <w:rPr>
                <w:rFonts w:ascii="PMingLiU" w:eastAsia="PMingLiU"/>
                <w:spacing w:val="-6"/>
                <w:sz w:val="20"/>
              </w:rPr>
              <w:t>課號</w:t>
            </w:r>
          </w:p>
          <w:p>
            <w:pPr>
              <w:pStyle w:val="TableParagraph"/>
              <w:spacing w:line="225" w:lineRule="exact"/>
              <w:ind w:left="6"/>
              <w:jc w:val="center"/>
              <w:rPr>
                <w:sz w:val="20"/>
              </w:rPr>
            </w:pPr>
            <w:r>
              <w:rPr>
                <w:sz w:val="20"/>
              </w:rPr>
              <w:t>Course</w:t>
            </w:r>
            <w:r>
              <w:rPr>
                <w:spacing w:val="-6"/>
                <w:sz w:val="20"/>
              </w:rPr>
              <w:t> </w:t>
            </w:r>
            <w:r>
              <w:rPr>
                <w:spacing w:val="-4"/>
                <w:sz w:val="20"/>
              </w:rPr>
              <w:t>Code</w:t>
            </w:r>
          </w:p>
        </w:tc>
        <w:tc>
          <w:tcPr>
            <w:tcW w:w="1422" w:type="dxa"/>
            <w:vMerge w:val="restart"/>
            <w:shd w:val="clear" w:color="auto" w:fill="D9D9D9"/>
          </w:tcPr>
          <w:p>
            <w:pPr>
              <w:pStyle w:val="TableParagraph"/>
              <w:spacing w:line="235" w:lineRule="auto" w:before="128"/>
              <w:ind w:left="57" w:right="54" w:hanging="3"/>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983" w:type="dxa"/>
            <w:vMerge w:val="restart"/>
            <w:shd w:val="clear" w:color="auto" w:fill="D9D9D9"/>
          </w:tcPr>
          <w:p>
            <w:pPr>
              <w:pStyle w:val="TableParagraph"/>
              <w:spacing w:line="235" w:lineRule="auto" w:before="128"/>
              <w:ind w:left="337" w:right="334"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991" w:type="dxa"/>
            <w:vMerge w:val="restart"/>
            <w:shd w:val="clear" w:color="auto" w:fill="D9D9D9"/>
          </w:tcPr>
          <w:p>
            <w:pPr>
              <w:pStyle w:val="TableParagraph"/>
              <w:spacing w:line="235" w:lineRule="auto" w:before="128"/>
              <w:ind w:left="65" w:right="57" w:hanging="7"/>
              <w:jc w:val="center"/>
              <w:rPr>
                <w:sz w:val="20"/>
              </w:rPr>
            </w:pPr>
            <w:r>
              <w:rPr>
                <w:rFonts w:ascii="PMingLiU" w:eastAsia="PMingLiU"/>
                <w:spacing w:val="-6"/>
                <w:sz w:val="20"/>
              </w:rPr>
              <w:t>修別 </w:t>
            </w:r>
            <w:r>
              <w:rPr>
                <w:spacing w:val="-2"/>
                <w:sz w:val="20"/>
              </w:rPr>
              <w:t>(Required/ Elective)</w:t>
            </w:r>
          </w:p>
        </w:tc>
        <w:tc>
          <w:tcPr>
            <w:tcW w:w="710" w:type="dxa"/>
            <w:vMerge w:val="restart"/>
            <w:shd w:val="clear" w:color="auto" w:fill="D9D9D9"/>
          </w:tcPr>
          <w:p>
            <w:pPr>
              <w:pStyle w:val="TableParagraph"/>
              <w:spacing w:before="9"/>
              <w:rPr>
                <w:sz w:val="20"/>
              </w:rPr>
            </w:pPr>
          </w:p>
          <w:p>
            <w:pPr>
              <w:pStyle w:val="TableParagraph"/>
              <w:spacing w:line="275" w:lineRule="exact"/>
              <w:ind w:left="53"/>
              <w:rPr>
                <w:rFonts w:ascii="PMingLiU" w:eastAsia="PMingLiU"/>
                <w:sz w:val="20"/>
              </w:rPr>
            </w:pPr>
            <w:r>
              <w:rPr>
                <w:rFonts w:ascii="PMingLiU" w:eastAsia="PMingLiU"/>
                <w:spacing w:val="-5"/>
                <w:sz w:val="20"/>
              </w:rPr>
              <w:t>學分數</w:t>
            </w:r>
          </w:p>
          <w:p>
            <w:pPr>
              <w:pStyle w:val="TableParagraph"/>
              <w:spacing w:line="225" w:lineRule="exact"/>
              <w:ind w:left="63"/>
              <w:rPr>
                <w:sz w:val="20"/>
              </w:rPr>
            </w:pPr>
            <w:r>
              <w:rPr>
                <w:spacing w:val="-2"/>
                <w:sz w:val="20"/>
              </w:rPr>
              <w:t>Credits</w:t>
            </w:r>
          </w:p>
        </w:tc>
        <w:tc>
          <w:tcPr>
            <w:tcW w:w="1843" w:type="dxa"/>
            <w:gridSpan w:val="2"/>
            <w:shd w:val="clear" w:color="auto" w:fill="D9D9D9"/>
          </w:tcPr>
          <w:p>
            <w:pPr>
              <w:pStyle w:val="TableParagraph"/>
              <w:spacing w:line="264" w:lineRule="exact"/>
              <w:ind w:left="5"/>
              <w:jc w:val="center"/>
              <w:rPr>
                <w:rFonts w:ascii="PMingLiU" w:eastAsia="PMingLiU"/>
                <w:sz w:val="20"/>
              </w:rPr>
            </w:pPr>
            <w:r>
              <w:rPr>
                <w:rFonts w:ascii="PMingLiU" w:eastAsia="PMingLiU"/>
                <w:spacing w:val="-4"/>
                <w:sz w:val="20"/>
              </w:rPr>
              <w:t>開課年級</w:t>
            </w:r>
          </w:p>
          <w:p>
            <w:pPr>
              <w:pStyle w:val="TableParagraph"/>
              <w:spacing w:line="205" w:lineRule="exact"/>
              <w:ind w:left="5" w:right="1"/>
              <w:jc w:val="center"/>
              <w:rPr>
                <w:sz w:val="20"/>
              </w:rPr>
            </w:pPr>
            <w:r>
              <w:rPr>
                <w:sz w:val="20"/>
              </w:rPr>
              <w:t>Year</w:t>
            </w:r>
            <w:r>
              <w:rPr>
                <w:spacing w:val="-10"/>
                <w:sz w:val="20"/>
              </w:rPr>
              <w:t> </w:t>
            </w:r>
            <w:r>
              <w:rPr>
                <w:sz w:val="20"/>
              </w:rPr>
              <w:t>Level</w:t>
            </w:r>
            <w:r>
              <w:rPr>
                <w:spacing w:val="-9"/>
                <w:sz w:val="20"/>
              </w:rPr>
              <w:t> </w:t>
            </w:r>
            <w:r>
              <w:rPr>
                <w:sz w:val="20"/>
              </w:rPr>
              <w:t>/</w:t>
            </w:r>
            <w:r>
              <w:rPr>
                <w:spacing w:val="-9"/>
                <w:sz w:val="20"/>
              </w:rPr>
              <w:t> </w:t>
            </w:r>
            <w:r>
              <w:rPr>
                <w:spacing w:val="-2"/>
                <w:sz w:val="20"/>
              </w:rPr>
              <w:t>Semester</w:t>
            </w:r>
          </w:p>
        </w:tc>
        <w:tc>
          <w:tcPr>
            <w:tcW w:w="1562" w:type="dxa"/>
            <w:vMerge w:val="restart"/>
            <w:shd w:val="clear" w:color="auto" w:fill="D9D9D9"/>
          </w:tcPr>
          <w:p>
            <w:pPr>
              <w:pStyle w:val="TableParagraph"/>
              <w:spacing w:before="124"/>
              <w:rPr>
                <w:sz w:val="20"/>
              </w:rPr>
            </w:pPr>
          </w:p>
          <w:p>
            <w:pPr>
              <w:pStyle w:val="TableParagraph"/>
              <w:tabs>
                <w:tab w:pos="499" w:val="left" w:leader="none"/>
              </w:tabs>
              <w:ind w:left="98"/>
              <w:rPr>
                <w:sz w:val="20"/>
              </w:rPr>
            </w:pPr>
            <w:r>
              <w:rPr>
                <w:rFonts w:ascii="PMingLiU" w:eastAsia="PMingLiU"/>
                <w:spacing w:val="-10"/>
                <w:sz w:val="20"/>
              </w:rPr>
              <w:t>備</w:t>
            </w:r>
            <w:r>
              <w:rPr>
                <w:rFonts w:ascii="PMingLiU" w:eastAsia="PMingLiU"/>
                <w:sz w:val="20"/>
              </w:rPr>
              <w:tab/>
              <w:t>註</w:t>
            </w:r>
            <w:r>
              <w:rPr>
                <w:rFonts w:ascii="PMingLiU" w:eastAsia="PMingLiU"/>
                <w:spacing w:val="-6"/>
                <w:sz w:val="20"/>
              </w:rPr>
              <w:t> </w:t>
            </w:r>
            <w:r>
              <w:rPr>
                <w:spacing w:val="-2"/>
                <w:sz w:val="20"/>
              </w:rPr>
              <w:t>Remarks</w:t>
            </w:r>
          </w:p>
        </w:tc>
      </w:tr>
      <w:tr>
        <w:trPr>
          <w:trHeight w:val="491" w:hRule="atLeast"/>
        </w:trPr>
        <w:tc>
          <w:tcPr>
            <w:tcW w:w="992" w:type="dxa"/>
            <w:vMerge/>
            <w:tcBorders>
              <w:top w:val="nil"/>
            </w:tcBorders>
            <w:shd w:val="clear" w:color="auto" w:fill="D9D9D9"/>
          </w:tcPr>
          <w:p>
            <w:pPr>
              <w:rPr>
                <w:sz w:val="2"/>
                <w:szCs w:val="2"/>
              </w:rPr>
            </w:pPr>
          </w:p>
        </w:tc>
        <w:tc>
          <w:tcPr>
            <w:tcW w:w="1272" w:type="dxa"/>
            <w:vMerge/>
            <w:tcBorders>
              <w:top w:val="nil"/>
            </w:tcBorders>
            <w:shd w:val="clear" w:color="auto" w:fill="D9D9D9"/>
          </w:tcPr>
          <w:p>
            <w:pPr>
              <w:rPr>
                <w:sz w:val="2"/>
                <w:szCs w:val="2"/>
              </w:rPr>
            </w:pPr>
          </w:p>
        </w:tc>
        <w:tc>
          <w:tcPr>
            <w:tcW w:w="1422" w:type="dxa"/>
            <w:vMerge/>
            <w:tcBorders>
              <w:top w:val="nil"/>
            </w:tcBorders>
            <w:shd w:val="clear" w:color="auto" w:fill="D9D9D9"/>
          </w:tcPr>
          <w:p>
            <w:pPr>
              <w:rPr>
                <w:sz w:val="2"/>
                <w:szCs w:val="2"/>
              </w:rPr>
            </w:pPr>
          </w:p>
        </w:tc>
        <w:tc>
          <w:tcPr>
            <w:tcW w:w="1983" w:type="dxa"/>
            <w:vMerge/>
            <w:tcBorders>
              <w:top w:val="nil"/>
            </w:tcBorders>
            <w:shd w:val="clear" w:color="auto" w:fill="D9D9D9"/>
          </w:tcPr>
          <w:p>
            <w:pPr>
              <w:rPr>
                <w:sz w:val="2"/>
                <w:szCs w:val="2"/>
              </w:rPr>
            </w:pPr>
          </w:p>
        </w:tc>
        <w:tc>
          <w:tcPr>
            <w:tcW w:w="991" w:type="dxa"/>
            <w:vMerge/>
            <w:tcBorders>
              <w:top w:val="nil"/>
            </w:tcBorders>
            <w:shd w:val="clear" w:color="auto" w:fill="D9D9D9"/>
          </w:tcPr>
          <w:p>
            <w:pPr>
              <w:rPr>
                <w:sz w:val="2"/>
                <w:szCs w:val="2"/>
              </w:rPr>
            </w:pPr>
          </w:p>
        </w:tc>
        <w:tc>
          <w:tcPr>
            <w:tcW w:w="710" w:type="dxa"/>
            <w:vMerge/>
            <w:tcBorders>
              <w:top w:val="nil"/>
            </w:tcBorders>
            <w:shd w:val="clear" w:color="auto" w:fill="D9D9D9"/>
          </w:tcPr>
          <w:p>
            <w:pPr>
              <w:rPr>
                <w:sz w:val="2"/>
                <w:szCs w:val="2"/>
              </w:rPr>
            </w:pPr>
          </w:p>
        </w:tc>
        <w:tc>
          <w:tcPr>
            <w:tcW w:w="706" w:type="dxa"/>
            <w:shd w:val="clear" w:color="auto" w:fill="D9D9D9"/>
          </w:tcPr>
          <w:p>
            <w:pPr>
              <w:pStyle w:val="TableParagraph"/>
              <w:spacing w:line="265" w:lineRule="exact"/>
              <w:ind w:left="150"/>
              <w:rPr>
                <w:rFonts w:ascii="PMingLiU" w:eastAsia="PMingLiU"/>
                <w:sz w:val="20"/>
              </w:rPr>
            </w:pPr>
            <w:r>
              <w:rPr>
                <w:rFonts w:ascii="PMingLiU" w:eastAsia="PMingLiU"/>
                <w:spacing w:val="-6"/>
                <w:sz w:val="20"/>
              </w:rPr>
              <w:t>年級</w:t>
            </w:r>
          </w:p>
          <w:p>
            <w:pPr>
              <w:pStyle w:val="TableParagraph"/>
              <w:spacing w:line="206" w:lineRule="exact"/>
              <w:ind w:left="66"/>
              <w:rPr>
                <w:sz w:val="20"/>
              </w:rPr>
            </w:pPr>
            <w:r>
              <w:rPr>
                <w:spacing w:val="-2"/>
                <w:sz w:val="20"/>
              </w:rPr>
              <w:t>Grades</w:t>
            </w:r>
          </w:p>
        </w:tc>
        <w:tc>
          <w:tcPr>
            <w:tcW w:w="1137" w:type="dxa"/>
            <w:shd w:val="clear" w:color="auto" w:fill="D9D9D9"/>
          </w:tcPr>
          <w:p>
            <w:pPr>
              <w:pStyle w:val="TableParagraph"/>
              <w:spacing w:line="265" w:lineRule="exact"/>
              <w:ind w:left="4"/>
              <w:jc w:val="center"/>
              <w:rPr>
                <w:rFonts w:ascii="PMingLiU" w:eastAsia="PMingLiU"/>
                <w:sz w:val="20"/>
              </w:rPr>
            </w:pPr>
            <w:r>
              <w:rPr>
                <w:rFonts w:ascii="PMingLiU" w:eastAsia="PMingLiU"/>
                <w:spacing w:val="-6"/>
                <w:sz w:val="20"/>
              </w:rPr>
              <w:t>學期</w:t>
            </w:r>
          </w:p>
          <w:p>
            <w:pPr>
              <w:pStyle w:val="TableParagraph"/>
              <w:spacing w:line="206" w:lineRule="exact"/>
              <w:ind w:left="6"/>
              <w:jc w:val="center"/>
              <w:rPr>
                <w:sz w:val="20"/>
              </w:rPr>
            </w:pPr>
            <w:r>
              <w:rPr>
                <w:spacing w:val="-2"/>
                <w:sz w:val="20"/>
              </w:rPr>
              <w:t>Semester</w:t>
            </w:r>
          </w:p>
        </w:tc>
        <w:tc>
          <w:tcPr>
            <w:tcW w:w="1562" w:type="dxa"/>
            <w:vMerge/>
            <w:tcBorders>
              <w:top w:val="nil"/>
            </w:tcBorders>
            <w:shd w:val="clear" w:color="auto" w:fill="D9D9D9"/>
          </w:tcPr>
          <w:p>
            <w:pPr>
              <w:rPr>
                <w:sz w:val="2"/>
                <w:szCs w:val="2"/>
              </w:rPr>
            </w:pPr>
          </w:p>
        </w:tc>
      </w:tr>
      <w:tr>
        <w:trPr>
          <w:trHeight w:val="537" w:hRule="atLeast"/>
        </w:trPr>
        <w:tc>
          <w:tcPr>
            <w:tcW w:w="10775" w:type="dxa"/>
            <w:gridSpan w:val="9"/>
            <w:shd w:val="clear" w:color="auto" w:fill="FFFFFF"/>
          </w:tcPr>
          <w:p>
            <w:pPr>
              <w:pStyle w:val="TableParagraph"/>
              <w:spacing w:line="266" w:lineRule="exact" w:before="20"/>
              <w:ind w:left="8" w:right="3"/>
              <w:jc w:val="center"/>
              <w:rPr>
                <w:rFonts w:ascii="PMingLiU" w:eastAsia="PMingLiU"/>
                <w:sz w:val="20"/>
              </w:rPr>
            </w:pPr>
            <w:r>
              <w:rPr>
                <w:rFonts w:ascii="PMingLiU" w:eastAsia="PMingLiU"/>
                <w:spacing w:val="-4"/>
                <w:sz w:val="20"/>
              </w:rPr>
              <w:t>語文能力課程</w:t>
            </w:r>
          </w:p>
          <w:p>
            <w:pPr>
              <w:pStyle w:val="TableParagraph"/>
              <w:spacing w:line="217" w:lineRule="exact"/>
              <w:ind w:left="8" w:right="3"/>
              <w:jc w:val="center"/>
              <w:rPr>
                <w:sz w:val="20"/>
              </w:rPr>
            </w:pPr>
            <w:r>
              <w:rPr>
                <w:sz w:val="20"/>
              </w:rPr>
              <w:t>Language</w:t>
            </w:r>
            <w:r>
              <w:rPr>
                <w:spacing w:val="-7"/>
                <w:sz w:val="20"/>
              </w:rPr>
              <w:t> </w:t>
            </w:r>
            <w:r>
              <w:rPr>
                <w:sz w:val="20"/>
              </w:rPr>
              <w:t>Competency</w:t>
            </w:r>
            <w:r>
              <w:rPr>
                <w:spacing w:val="-7"/>
                <w:sz w:val="20"/>
              </w:rPr>
              <w:t> </w:t>
            </w:r>
            <w:r>
              <w:rPr>
                <w:spacing w:val="-2"/>
                <w:sz w:val="20"/>
              </w:rPr>
              <w:t>Course</w:t>
            </w:r>
          </w:p>
        </w:tc>
      </w:tr>
      <w:tr>
        <w:trPr>
          <w:trHeight w:val="482"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4"/>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中文能力課群</w:t>
            </w:r>
          </w:p>
        </w:tc>
        <w:tc>
          <w:tcPr>
            <w:tcW w:w="1272" w:type="dxa"/>
            <w:shd w:val="clear" w:color="auto" w:fill="FFFFFF"/>
          </w:tcPr>
          <w:p>
            <w:pPr>
              <w:pStyle w:val="TableParagraph"/>
              <w:spacing w:before="127"/>
              <w:ind w:left="6" w:right="3"/>
              <w:jc w:val="center"/>
              <w:rPr>
                <w:sz w:val="20"/>
              </w:rPr>
            </w:pPr>
            <w:r>
              <w:rPr>
                <w:spacing w:val="-2"/>
                <w:sz w:val="20"/>
              </w:rPr>
              <w:t>COGE0001</w:t>
            </w:r>
          </w:p>
        </w:tc>
        <w:tc>
          <w:tcPr>
            <w:tcW w:w="1422" w:type="dxa"/>
            <w:shd w:val="clear" w:color="auto" w:fill="FFFFFF"/>
          </w:tcPr>
          <w:p>
            <w:pPr>
              <w:pStyle w:val="TableParagraph"/>
              <w:spacing w:before="114"/>
              <w:ind w:left="25"/>
              <w:rPr>
                <w:rFonts w:ascii="PMingLiU" w:eastAsia="PMingLiU"/>
                <w:sz w:val="20"/>
              </w:rPr>
            </w:pPr>
            <w:r>
              <w:rPr>
                <w:rFonts w:ascii="PMingLiU" w:eastAsia="PMingLiU"/>
                <w:spacing w:val="-5"/>
                <w:sz w:val="20"/>
              </w:rPr>
              <w:t>國文一</w:t>
            </w:r>
          </w:p>
        </w:tc>
        <w:tc>
          <w:tcPr>
            <w:tcW w:w="1983" w:type="dxa"/>
            <w:shd w:val="clear" w:color="auto" w:fill="FFFFFF"/>
          </w:tcPr>
          <w:p>
            <w:pPr>
              <w:pStyle w:val="TableParagraph"/>
              <w:spacing w:before="127"/>
              <w:ind w:left="25"/>
              <w:rPr>
                <w:sz w:val="20"/>
              </w:rPr>
            </w:pPr>
            <w:r>
              <w:rPr>
                <w:spacing w:val="-2"/>
                <w:sz w:val="20"/>
              </w:rPr>
              <w:t>Chinese(I)</w:t>
            </w:r>
          </w:p>
        </w:tc>
        <w:tc>
          <w:tcPr>
            <w:tcW w:w="991" w:type="dxa"/>
            <w:shd w:val="clear" w:color="auto" w:fill="FFFFFF"/>
          </w:tcPr>
          <w:p>
            <w:pPr>
              <w:pStyle w:val="TableParagraph"/>
              <w:spacing w:line="261" w:lineRule="exact"/>
              <w:ind w:left="2" w:right="2"/>
              <w:jc w:val="center"/>
              <w:rPr>
                <w:rFonts w:ascii="PMingLiU" w:eastAsia="PMingLiU"/>
                <w:sz w:val="20"/>
              </w:rPr>
            </w:pPr>
            <w:r>
              <w:rPr>
                <w:rFonts w:ascii="PMingLiU" w:eastAsia="PMingLiU"/>
                <w:spacing w:val="-6"/>
                <w:sz w:val="20"/>
              </w:rPr>
              <w:t>必修</w:t>
            </w:r>
          </w:p>
          <w:p>
            <w:pPr>
              <w:pStyle w:val="TableParagraph"/>
              <w:spacing w:line="201" w:lineRule="exact"/>
              <w:ind w:left="2"/>
              <w:jc w:val="center"/>
              <w:rPr>
                <w:sz w:val="20"/>
              </w:rPr>
            </w:pPr>
            <w:r>
              <w:rPr>
                <w:spacing w:val="-2"/>
                <w:sz w:val="20"/>
              </w:rPr>
              <w:t>Required</w:t>
            </w:r>
          </w:p>
        </w:tc>
        <w:tc>
          <w:tcPr>
            <w:tcW w:w="710" w:type="dxa"/>
            <w:shd w:val="clear" w:color="auto" w:fill="FFFFFF"/>
          </w:tcPr>
          <w:p>
            <w:pPr>
              <w:pStyle w:val="TableParagraph"/>
              <w:spacing w:before="127"/>
              <w:ind w:left="6"/>
              <w:jc w:val="center"/>
              <w:rPr>
                <w:sz w:val="20"/>
              </w:rPr>
            </w:pPr>
            <w:r>
              <w:rPr>
                <w:spacing w:val="-10"/>
                <w:sz w:val="20"/>
              </w:rPr>
              <w:t>3</w:t>
            </w:r>
          </w:p>
        </w:tc>
        <w:tc>
          <w:tcPr>
            <w:tcW w:w="706" w:type="dxa"/>
            <w:shd w:val="clear" w:color="auto" w:fill="FFFFFF"/>
          </w:tcPr>
          <w:p>
            <w:pPr>
              <w:pStyle w:val="TableParagraph"/>
              <w:spacing w:before="127"/>
              <w:ind w:left="2"/>
              <w:jc w:val="center"/>
              <w:rPr>
                <w:sz w:val="20"/>
              </w:rPr>
            </w:pPr>
            <w:r>
              <w:rPr>
                <w:spacing w:val="-10"/>
                <w:sz w:val="20"/>
              </w:rPr>
              <w:t>1</w:t>
            </w:r>
          </w:p>
        </w:tc>
        <w:tc>
          <w:tcPr>
            <w:tcW w:w="1137" w:type="dxa"/>
            <w:shd w:val="clear" w:color="auto" w:fill="FFFFFF"/>
          </w:tcPr>
          <w:p>
            <w:pPr>
              <w:pStyle w:val="TableParagraph"/>
              <w:spacing w:line="261" w:lineRule="exact"/>
              <w:ind w:left="7"/>
              <w:jc w:val="center"/>
              <w:rPr>
                <w:rFonts w:ascii="PMingLiU" w:eastAsia="PMingLiU"/>
                <w:sz w:val="20"/>
              </w:rPr>
            </w:pPr>
            <w:r>
              <w:rPr>
                <w:rFonts w:ascii="PMingLiU" w:eastAsia="PMingLiU"/>
                <w:spacing w:val="-10"/>
                <w:sz w:val="20"/>
              </w:rPr>
              <w:t>上</w:t>
            </w:r>
          </w:p>
          <w:p>
            <w:pPr>
              <w:pStyle w:val="TableParagraph"/>
              <w:spacing w:line="201" w:lineRule="exact"/>
              <w:ind w:left="5"/>
              <w:jc w:val="center"/>
              <w:rPr>
                <w:sz w:val="20"/>
              </w:rPr>
            </w:pPr>
            <w:r>
              <w:rPr>
                <w:spacing w:val="-2"/>
                <w:sz w:val="20"/>
              </w:rPr>
              <w:t>First</w:t>
            </w:r>
          </w:p>
        </w:tc>
        <w:tc>
          <w:tcPr>
            <w:tcW w:w="1562" w:type="dxa"/>
            <w:vMerge w:val="restart"/>
            <w:shd w:val="clear" w:color="auto" w:fill="FFFFFF"/>
          </w:tcPr>
          <w:p>
            <w:pPr>
              <w:pStyle w:val="TableParagraph"/>
              <w:rPr>
                <w:sz w:val="20"/>
              </w:rPr>
            </w:pPr>
          </w:p>
        </w:tc>
      </w:tr>
      <w:tr>
        <w:trPr>
          <w:trHeight w:val="47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25"/>
              <w:ind w:left="6" w:right="3"/>
              <w:jc w:val="center"/>
              <w:rPr>
                <w:sz w:val="20"/>
              </w:rPr>
            </w:pPr>
            <w:r>
              <w:rPr>
                <w:spacing w:val="-2"/>
                <w:sz w:val="20"/>
              </w:rPr>
              <w:t>COGE0002</w:t>
            </w:r>
          </w:p>
        </w:tc>
        <w:tc>
          <w:tcPr>
            <w:tcW w:w="1422" w:type="dxa"/>
            <w:shd w:val="clear" w:color="auto" w:fill="FFFFFF"/>
          </w:tcPr>
          <w:p>
            <w:pPr>
              <w:pStyle w:val="TableParagraph"/>
              <w:spacing w:before="111"/>
              <w:ind w:left="25"/>
              <w:rPr>
                <w:rFonts w:ascii="PMingLiU" w:eastAsia="PMingLiU"/>
                <w:sz w:val="20"/>
              </w:rPr>
            </w:pPr>
            <w:r>
              <w:rPr>
                <w:rFonts w:ascii="PMingLiU" w:eastAsia="PMingLiU"/>
                <w:spacing w:val="-5"/>
                <w:sz w:val="20"/>
              </w:rPr>
              <w:t>國文二</w:t>
            </w:r>
          </w:p>
        </w:tc>
        <w:tc>
          <w:tcPr>
            <w:tcW w:w="1983" w:type="dxa"/>
            <w:shd w:val="clear" w:color="auto" w:fill="FFFFFF"/>
          </w:tcPr>
          <w:p>
            <w:pPr>
              <w:pStyle w:val="TableParagraph"/>
              <w:spacing w:before="125"/>
              <w:ind w:left="25"/>
              <w:rPr>
                <w:sz w:val="20"/>
              </w:rPr>
            </w:pPr>
            <w:r>
              <w:rPr>
                <w:spacing w:val="-2"/>
                <w:sz w:val="20"/>
              </w:rPr>
              <w:t>Chinese(II)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必修</w:t>
            </w:r>
          </w:p>
          <w:p>
            <w:pPr>
              <w:pStyle w:val="TableParagraph"/>
              <w:spacing w:line="201" w:lineRule="exact"/>
              <w:ind w:left="2"/>
              <w:jc w:val="center"/>
              <w:rPr>
                <w:sz w:val="20"/>
              </w:rPr>
            </w:pPr>
            <w:r>
              <w:rPr>
                <w:spacing w:val="-2"/>
                <w:sz w:val="20"/>
              </w:rPr>
              <w:t>Required</w:t>
            </w:r>
          </w:p>
        </w:tc>
        <w:tc>
          <w:tcPr>
            <w:tcW w:w="710" w:type="dxa"/>
            <w:shd w:val="clear" w:color="auto" w:fill="FFFFFF"/>
          </w:tcPr>
          <w:p>
            <w:pPr>
              <w:pStyle w:val="TableParagraph"/>
              <w:spacing w:before="125"/>
              <w:ind w:left="6"/>
              <w:jc w:val="center"/>
              <w:rPr>
                <w:sz w:val="20"/>
              </w:rPr>
            </w:pPr>
            <w:r>
              <w:rPr>
                <w:spacing w:val="-10"/>
                <w:sz w:val="20"/>
              </w:rPr>
              <w:t>3</w:t>
            </w:r>
          </w:p>
        </w:tc>
        <w:tc>
          <w:tcPr>
            <w:tcW w:w="706" w:type="dxa"/>
            <w:shd w:val="clear" w:color="auto" w:fill="FFFFFF"/>
          </w:tcPr>
          <w:p>
            <w:pPr>
              <w:pStyle w:val="TableParagraph"/>
              <w:spacing w:before="12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10"/>
                <w:sz w:val="20"/>
              </w:rPr>
              <w:t>下</w:t>
            </w:r>
          </w:p>
          <w:p>
            <w:pPr>
              <w:pStyle w:val="TableParagraph"/>
              <w:spacing w:line="201"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8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25"/>
              <w:ind w:left="6" w:right="3"/>
              <w:jc w:val="center"/>
              <w:rPr>
                <w:sz w:val="20"/>
              </w:rPr>
            </w:pPr>
            <w:r>
              <w:rPr>
                <w:spacing w:val="-2"/>
                <w:sz w:val="20"/>
              </w:rPr>
              <w:t>COGE0003</w:t>
            </w:r>
          </w:p>
        </w:tc>
        <w:tc>
          <w:tcPr>
            <w:tcW w:w="1422" w:type="dxa"/>
            <w:shd w:val="clear" w:color="auto" w:fill="FFFFFF"/>
          </w:tcPr>
          <w:p>
            <w:pPr>
              <w:pStyle w:val="TableParagraph"/>
              <w:spacing w:before="112"/>
              <w:ind w:left="25"/>
              <w:rPr>
                <w:rFonts w:ascii="PMingLiU" w:eastAsia="PMingLiU"/>
                <w:sz w:val="20"/>
              </w:rPr>
            </w:pPr>
            <w:r>
              <w:rPr>
                <w:rFonts w:ascii="PMingLiU" w:eastAsia="PMingLiU"/>
                <w:spacing w:val="-5"/>
                <w:sz w:val="20"/>
              </w:rPr>
              <w:t>華語一</w:t>
            </w:r>
          </w:p>
        </w:tc>
        <w:tc>
          <w:tcPr>
            <w:tcW w:w="1983" w:type="dxa"/>
            <w:shd w:val="clear" w:color="auto" w:fill="FFFFFF"/>
          </w:tcPr>
          <w:p>
            <w:pPr>
              <w:pStyle w:val="TableParagraph"/>
              <w:spacing w:before="125"/>
              <w:ind w:left="25"/>
              <w:rPr>
                <w:sz w:val="20"/>
              </w:rPr>
            </w:pPr>
            <w:r>
              <w:rPr>
                <w:sz w:val="20"/>
              </w:rPr>
              <w:t>Mandarin</w:t>
            </w:r>
            <w:r>
              <w:rPr>
                <w:spacing w:val="-4"/>
                <w:sz w:val="20"/>
              </w:rPr>
              <w:t> </w:t>
            </w:r>
            <w:r>
              <w:rPr>
                <w:spacing w:val="-5"/>
                <w:sz w:val="20"/>
              </w:rPr>
              <w:t>(I)</w:t>
            </w:r>
          </w:p>
        </w:tc>
        <w:tc>
          <w:tcPr>
            <w:tcW w:w="991" w:type="dxa"/>
            <w:shd w:val="clear" w:color="auto" w:fill="FFFFFF"/>
          </w:tcPr>
          <w:p>
            <w:pPr>
              <w:pStyle w:val="TableParagraph"/>
              <w:spacing w:line="259" w:lineRule="exact"/>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25"/>
              <w:ind w:left="6"/>
              <w:jc w:val="center"/>
              <w:rPr>
                <w:sz w:val="20"/>
              </w:rPr>
            </w:pPr>
            <w:r>
              <w:rPr>
                <w:spacing w:val="-10"/>
                <w:sz w:val="20"/>
              </w:rPr>
              <w:t>3</w:t>
            </w:r>
          </w:p>
        </w:tc>
        <w:tc>
          <w:tcPr>
            <w:tcW w:w="706" w:type="dxa"/>
            <w:shd w:val="clear" w:color="auto" w:fill="FFFFFF"/>
          </w:tcPr>
          <w:p>
            <w:pPr>
              <w:pStyle w:val="TableParagraph"/>
              <w:spacing w:before="125"/>
              <w:ind w:left="2"/>
              <w:jc w:val="center"/>
              <w:rPr>
                <w:sz w:val="20"/>
              </w:rPr>
            </w:pPr>
            <w:r>
              <w:rPr>
                <w:spacing w:val="-10"/>
                <w:sz w:val="20"/>
              </w:rPr>
              <w:t>1</w:t>
            </w:r>
          </w:p>
        </w:tc>
        <w:tc>
          <w:tcPr>
            <w:tcW w:w="1137" w:type="dxa"/>
            <w:shd w:val="clear" w:color="auto" w:fill="FFFFFF"/>
          </w:tcPr>
          <w:p>
            <w:pPr>
              <w:pStyle w:val="TableParagraph"/>
              <w:spacing w:line="259" w:lineRule="exact"/>
              <w:ind w:left="7"/>
              <w:jc w:val="center"/>
              <w:rPr>
                <w:rFonts w:ascii="PMingLiU" w:eastAsia="PMingLiU"/>
                <w:sz w:val="20"/>
              </w:rPr>
            </w:pPr>
            <w:r>
              <w:rPr>
                <w:rFonts w:ascii="PMingLiU" w:eastAsia="PMingLiU"/>
                <w:spacing w:val="-10"/>
                <w:sz w:val="20"/>
              </w:rPr>
              <w:t>上</w:t>
            </w:r>
          </w:p>
          <w:p>
            <w:pPr>
              <w:pStyle w:val="TableParagraph"/>
              <w:spacing w:line="201" w:lineRule="exact"/>
              <w:ind w:left="5"/>
              <w:jc w:val="center"/>
              <w:rPr>
                <w:sz w:val="20"/>
              </w:rPr>
            </w:pPr>
            <w:r>
              <w:rPr>
                <w:spacing w:val="-2"/>
                <w:sz w:val="20"/>
              </w:rPr>
              <w:t>First</w:t>
            </w:r>
          </w:p>
        </w:tc>
        <w:tc>
          <w:tcPr>
            <w:tcW w:w="1562" w:type="dxa"/>
            <w:vMerge w:val="restart"/>
            <w:shd w:val="clear" w:color="auto" w:fill="FFFFFF"/>
          </w:tcPr>
          <w:p>
            <w:pPr>
              <w:pStyle w:val="TableParagraph"/>
              <w:spacing w:line="235" w:lineRule="auto"/>
              <w:ind w:left="26" w:right="59"/>
              <w:rPr>
                <w:sz w:val="20"/>
              </w:rPr>
            </w:pPr>
            <w:r>
              <w:rPr>
                <w:spacing w:val="-2"/>
                <w:sz w:val="20"/>
              </w:rPr>
              <w:t>1.</w:t>
            </w:r>
            <w:r>
              <w:rPr>
                <w:rFonts w:ascii="PMingLiU" w:eastAsia="PMingLiU"/>
                <w:spacing w:val="-2"/>
                <w:sz w:val="20"/>
              </w:rPr>
              <w:t>本課程僅限外國學生修讀</w:t>
            </w:r>
            <w:r>
              <w:rPr>
                <w:spacing w:val="-2"/>
                <w:sz w:val="20"/>
              </w:rPr>
              <w:t>(</w:t>
            </w:r>
            <w:r>
              <w:rPr>
                <w:rFonts w:ascii="PMingLiU" w:eastAsia="PMingLiU"/>
                <w:spacing w:val="-2"/>
                <w:sz w:val="20"/>
              </w:rPr>
              <w:t>台</w:t>
            </w:r>
            <w:r>
              <w:rPr>
                <w:rFonts w:ascii="PMingLiU" w:eastAsia="PMingLiU"/>
                <w:spacing w:val="-2"/>
                <w:sz w:val="20"/>
              </w:rPr>
              <w:t>灣</w:t>
            </w:r>
            <w:r>
              <w:rPr>
                <w:rFonts w:ascii="PMingLiU" w:eastAsia="PMingLiU"/>
                <w:spacing w:val="-2"/>
                <w:sz w:val="20"/>
              </w:rPr>
              <w:t>本地生、僑生、港澳生、陸生請勿修讀</w:t>
            </w:r>
            <w:r>
              <w:rPr>
                <w:spacing w:val="-2"/>
                <w:sz w:val="20"/>
              </w:rPr>
              <w:t>)</w:t>
            </w:r>
            <w:r>
              <w:rPr>
                <w:rFonts w:ascii="PMingLiU" w:eastAsia="PMingLiU"/>
                <w:spacing w:val="-2"/>
                <w:sz w:val="20"/>
              </w:rPr>
              <w:t>。</w:t>
            </w:r>
            <w:r>
              <w:rPr>
                <w:spacing w:val="-2"/>
                <w:sz w:val="20"/>
              </w:rPr>
              <w:t>This </w:t>
            </w:r>
            <w:r>
              <w:rPr>
                <w:sz w:val="20"/>
              </w:rPr>
              <w:t>course is only available to foreign students (Taiwanese local students</w:t>
            </w:r>
            <w:r>
              <w:rPr>
                <w:spacing w:val="-7"/>
                <w:sz w:val="20"/>
              </w:rPr>
              <w:t>, </w:t>
            </w:r>
            <w:r>
              <w:rPr>
                <w:sz w:val="20"/>
              </w:rPr>
              <w:t>overseas Chinese students, </w:t>
            </w:r>
            <w:r>
              <w:rPr>
                <w:spacing w:val="-4"/>
                <w:sz w:val="20"/>
              </w:rPr>
              <w:t>Hong</w:t>
            </w:r>
            <w:r>
              <w:rPr>
                <w:spacing w:val="40"/>
                <w:sz w:val="20"/>
              </w:rPr>
              <w:t> </w:t>
            </w:r>
            <w:r>
              <w:rPr>
                <w:spacing w:val="-2"/>
                <w:sz w:val="20"/>
              </w:rPr>
              <w:t>Kong/Macau </w:t>
            </w:r>
            <w:r>
              <w:rPr>
                <w:sz w:val="20"/>
              </w:rPr>
              <w:t>students, and mainland</w:t>
            </w:r>
            <w:r>
              <w:rPr>
                <w:spacing w:val="-12"/>
                <w:sz w:val="20"/>
              </w:rPr>
              <w:t> </w:t>
            </w:r>
            <w:r>
              <w:rPr>
                <w:sz w:val="20"/>
              </w:rPr>
              <w:t>Chinese students are not eligible to take</w:t>
            </w:r>
          </w:p>
          <w:p>
            <w:pPr>
              <w:pStyle w:val="TableParagraph"/>
              <w:spacing w:line="203" w:lineRule="exact"/>
              <w:ind w:left="26"/>
              <w:rPr>
                <w:sz w:val="20"/>
              </w:rPr>
            </w:pPr>
            <w:r>
              <w:rPr>
                <w:sz w:val="20"/>
              </w:rPr>
              <w:t>this</w:t>
            </w:r>
            <w:r>
              <w:rPr>
                <w:spacing w:val="-5"/>
                <w:sz w:val="20"/>
              </w:rPr>
              <w:t> </w:t>
            </w:r>
            <w:r>
              <w:rPr>
                <w:spacing w:val="-2"/>
                <w:sz w:val="20"/>
              </w:rPr>
              <w:t>course).</w:t>
            </w:r>
          </w:p>
        </w:tc>
      </w:tr>
      <w:tr>
        <w:trPr>
          <w:trHeight w:val="380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6"/>
              <w:rPr>
                <w:sz w:val="20"/>
              </w:rPr>
            </w:pPr>
          </w:p>
          <w:p>
            <w:pPr>
              <w:pStyle w:val="TableParagraph"/>
              <w:ind w:left="6" w:right="3"/>
              <w:jc w:val="center"/>
              <w:rPr>
                <w:sz w:val="20"/>
              </w:rPr>
            </w:pPr>
            <w:r>
              <w:rPr>
                <w:spacing w:val="-2"/>
                <w:sz w:val="20"/>
              </w:rPr>
              <w:t>COGE0004</w:t>
            </w:r>
          </w:p>
        </w:tc>
        <w:tc>
          <w:tcPr>
            <w:tcW w:w="1422"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2"/>
              <w:rPr>
                <w:sz w:val="20"/>
              </w:rPr>
            </w:pPr>
          </w:p>
          <w:p>
            <w:pPr>
              <w:pStyle w:val="TableParagraph"/>
              <w:ind w:left="25"/>
              <w:rPr>
                <w:rFonts w:ascii="PMingLiU" w:eastAsia="PMingLiU"/>
                <w:sz w:val="20"/>
              </w:rPr>
            </w:pPr>
            <w:r>
              <w:rPr>
                <w:rFonts w:ascii="PMingLiU" w:eastAsia="PMingLiU"/>
                <w:spacing w:val="-5"/>
                <w:sz w:val="20"/>
              </w:rPr>
              <w:t>華語二</w:t>
            </w:r>
          </w:p>
        </w:tc>
        <w:tc>
          <w:tcPr>
            <w:tcW w:w="1983"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6"/>
              <w:rPr>
                <w:sz w:val="20"/>
              </w:rPr>
            </w:pPr>
          </w:p>
          <w:p>
            <w:pPr>
              <w:pStyle w:val="TableParagraph"/>
              <w:ind w:left="25"/>
              <w:rPr>
                <w:sz w:val="20"/>
              </w:rPr>
            </w:pPr>
            <w:r>
              <w:rPr>
                <w:sz w:val="20"/>
              </w:rPr>
              <w:t>Mandarin</w:t>
            </w:r>
            <w:r>
              <w:rPr>
                <w:spacing w:val="-4"/>
                <w:sz w:val="20"/>
              </w:rPr>
              <w:t> (II)</w:t>
            </w:r>
          </w:p>
        </w:tc>
        <w:tc>
          <w:tcPr>
            <w:tcW w:w="991"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2"/>
              <w:rPr>
                <w:sz w:val="20"/>
              </w:rPr>
            </w:pPr>
          </w:p>
          <w:p>
            <w:pPr>
              <w:pStyle w:val="TableParagraph"/>
              <w:spacing w:line="266" w:lineRule="exact"/>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6"/>
              <w:rPr>
                <w:sz w:val="20"/>
              </w:rPr>
            </w:pPr>
          </w:p>
          <w:p>
            <w:pPr>
              <w:pStyle w:val="TableParagraph"/>
              <w:ind w:left="6"/>
              <w:jc w:val="center"/>
              <w:rPr>
                <w:sz w:val="20"/>
              </w:rPr>
            </w:pPr>
            <w:r>
              <w:rPr>
                <w:spacing w:val="-10"/>
                <w:sz w:val="20"/>
              </w:rPr>
              <w:t>3</w:t>
            </w:r>
          </w:p>
        </w:tc>
        <w:tc>
          <w:tcPr>
            <w:tcW w:w="706"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6"/>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2"/>
              <w:rPr>
                <w:sz w:val="20"/>
              </w:rPr>
            </w:pPr>
          </w:p>
          <w:p>
            <w:pPr>
              <w:pStyle w:val="TableParagraph"/>
              <w:spacing w:line="266" w:lineRule="exact"/>
              <w:ind w:left="7"/>
              <w:jc w:val="center"/>
              <w:rPr>
                <w:rFonts w:ascii="PMingLiU" w:eastAsia="PMingLiU"/>
                <w:sz w:val="20"/>
              </w:rPr>
            </w:pPr>
            <w:r>
              <w:rPr>
                <w:rFonts w:ascii="PMingLiU" w:eastAsia="PMingLiU"/>
                <w:spacing w:val="-10"/>
                <w:sz w:val="20"/>
              </w:rPr>
              <w:t>下</w:t>
            </w:r>
          </w:p>
          <w:p>
            <w:pPr>
              <w:pStyle w:val="TableParagraph"/>
              <w:spacing w:line="217"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bl>
    <w:p>
      <w:pPr>
        <w:spacing w:line="240" w:lineRule="auto" w:before="0"/>
        <w:rPr>
          <w:sz w:val="36"/>
        </w:rPr>
      </w:pPr>
    </w:p>
    <w:p>
      <w:pPr>
        <w:spacing w:line="240" w:lineRule="auto" w:before="192"/>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35712">
                <wp:simplePos x="0" y="0"/>
                <wp:positionH relativeFrom="page">
                  <wp:posOffset>676218</wp:posOffset>
                </wp:positionH>
                <wp:positionV relativeFrom="paragraph">
                  <wp:posOffset>-3076022</wp:posOffset>
                </wp:positionV>
                <wp:extent cx="165735" cy="1499235"/>
                <wp:effectExtent l="0" t="0" r="0" b="0"/>
                <wp:wrapNone/>
                <wp:docPr id="134" name="Textbox 134"/>
                <wp:cNvGraphicFramePr>
                  <a:graphicFrameLocks/>
                </wp:cNvGraphicFramePr>
                <a:graphic>
                  <a:graphicData uri="http://schemas.microsoft.com/office/word/2010/wordprocessingShape">
                    <wps:wsp>
                      <wps:cNvPr id="134" name="Textbox 134"/>
                      <wps:cNvSpPr txBox="1"/>
                      <wps:spPr>
                        <a:xfrm>
                          <a:off x="0" y="0"/>
                          <a:ext cx="165735" cy="1499235"/>
                        </a:xfrm>
                        <a:prstGeom prst="rect">
                          <a:avLst/>
                        </a:prstGeom>
                      </wps:spPr>
                      <wps:txbx>
                        <w:txbxContent>
                          <w:p>
                            <w:pPr>
                              <w:spacing w:before="10"/>
                              <w:ind w:left="20" w:right="0" w:firstLine="0"/>
                              <w:jc w:val="left"/>
                              <w:rPr>
                                <w:sz w:val="20"/>
                              </w:rPr>
                            </w:pPr>
                            <w:r>
                              <w:rPr>
                                <w:sz w:val="20"/>
                              </w:rPr>
                              <w:t>Chinese</w:t>
                            </w:r>
                            <w:r>
                              <w:rPr>
                                <w:spacing w:val="-8"/>
                                <w:sz w:val="20"/>
                              </w:rPr>
                              <w:t> </w:t>
                            </w:r>
                            <w:r>
                              <w:rPr>
                                <w:sz w:val="20"/>
                              </w:rPr>
                              <w:t>Competency</w:t>
                            </w:r>
                            <w:r>
                              <w:rPr>
                                <w:spacing w:val="-6"/>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242.206482pt;width:13.05pt;height:118.05pt;mso-position-horizontal-relative:page;mso-position-vertical-relative:paragraph;z-index:-29280768" type="#_x0000_t202" id="docshape114" filled="false" stroked="false">
                <v:textbox inset="0,0,0,0" style="layout-flow:vertical">
                  <w:txbxContent>
                    <w:p>
                      <w:pPr>
                        <w:spacing w:before="10"/>
                        <w:ind w:left="20" w:right="0" w:firstLine="0"/>
                        <w:jc w:val="left"/>
                        <w:rPr>
                          <w:sz w:val="20"/>
                        </w:rPr>
                      </w:pPr>
                      <w:r>
                        <w:rPr>
                          <w:sz w:val="20"/>
                        </w:rPr>
                        <w:t>Chinese</w:t>
                      </w:r>
                      <w:r>
                        <w:rPr>
                          <w:spacing w:val="-8"/>
                          <w:sz w:val="20"/>
                        </w:rPr>
                        <w:t> </w:t>
                      </w:r>
                      <w:r>
                        <w:rPr>
                          <w:sz w:val="20"/>
                        </w:rPr>
                        <w:t>Competency</w:t>
                      </w:r>
                      <w:r>
                        <w:rPr>
                          <w:spacing w:val="-6"/>
                          <w:sz w:val="20"/>
                        </w:rPr>
                        <w:t> </w:t>
                      </w:r>
                      <w:r>
                        <w:rPr>
                          <w:spacing w:val="-2"/>
                          <w:sz w:val="20"/>
                        </w:rPr>
                        <w:t>Course</w:t>
                      </w:r>
                    </w:p>
                  </w:txbxContent>
                </v:textbox>
                <w10:wrap type="none"/>
              </v:shape>
            </w:pict>
          </mc:Fallback>
        </mc:AlternateContent>
      </w:r>
      <w:r>
        <w:rPr>
          <w:rFonts w:ascii="Times New Roman"/>
          <w:spacing w:val="-10"/>
        </w:rPr>
        <w:t>9</w:t>
      </w:r>
    </w:p>
    <w:p>
      <w:pPr>
        <w:pStyle w:val="BodyText"/>
        <w:spacing w:after="0"/>
        <w:jc w:val="center"/>
        <w:rPr>
          <w:rFonts w:ascii="Times New Roman"/>
        </w:rPr>
        <w:sectPr>
          <w:pgSz w:w="11910" w:h="16840"/>
          <w:pgMar w:top="1200" w:bottom="280" w:left="0" w:right="0"/>
        </w:sectPr>
      </w:pPr>
    </w:p>
    <w:p>
      <w:pPr>
        <w:spacing w:line="240" w:lineRule="auto" w:before="0"/>
        <w:rPr>
          <w:sz w:val="36"/>
        </w:rPr>
      </w:pPr>
      <w:r>
        <w:rPr>
          <w:sz w:val="36"/>
        </w:rPr>
        <w:drawing>
          <wp:anchor distT="0" distB="0" distL="0" distR="0" allowOverlap="1" layoutInCell="1" locked="0" behindDoc="1" simplePos="0" relativeHeight="474036224">
            <wp:simplePos x="0" y="0"/>
            <wp:positionH relativeFrom="page">
              <wp:posOffset>0</wp:posOffset>
            </wp:positionH>
            <wp:positionV relativeFrom="page">
              <wp:posOffset>0</wp:posOffset>
            </wp:positionV>
            <wp:extent cx="7560564" cy="10692383"/>
            <wp:effectExtent l="0" t="0" r="0" b="0"/>
            <wp:wrapNone/>
            <wp:docPr id="135" name="Image 135"/>
            <wp:cNvGraphicFramePr>
              <a:graphicFrameLocks/>
            </wp:cNvGraphicFramePr>
            <a:graphic>
              <a:graphicData uri="http://schemas.openxmlformats.org/drawingml/2006/picture">
                <pic:pic>
                  <pic:nvPicPr>
                    <pic:cNvPr id="135" name="Image 135"/>
                    <pic:cNvPicPr/>
                  </pic:nvPicPr>
                  <pic:blipFill>
                    <a:blip r:embed="rId7" cstate="print"/>
                    <a:stretch>
                      <a:fillRect/>
                    </a:stretch>
                  </pic:blipFill>
                  <pic:spPr>
                    <a:xfrm>
                      <a:off x="0" y="0"/>
                      <a:ext cx="7560564" cy="10692383"/>
                    </a:xfrm>
                    <a:prstGeom prst="rect">
                      <a:avLst/>
                    </a:prstGeom>
                  </pic:spPr>
                </pic:pic>
              </a:graphicData>
            </a:graphic>
          </wp:anchor>
        </w:drawing>
      </w:r>
      <w:r>
        <w:rPr>
          <w:sz w:val="36"/>
        </w:rPr>
        <mc:AlternateContent>
          <mc:Choice Requires="wps">
            <w:drawing>
              <wp:anchor distT="0" distB="0" distL="0" distR="0" allowOverlap="1" layoutInCell="1" locked="0" behindDoc="0" simplePos="0" relativeHeight="15752192">
                <wp:simplePos x="0" y="0"/>
                <wp:positionH relativeFrom="page">
                  <wp:posOffset>318515</wp:posOffset>
                </wp:positionH>
                <wp:positionV relativeFrom="page">
                  <wp:posOffset>719321</wp:posOffset>
                </wp:positionV>
                <wp:extent cx="6925309" cy="9017635"/>
                <wp:effectExtent l="0" t="0" r="0" b="0"/>
                <wp:wrapNone/>
                <wp:docPr id="136" name="Textbox 136"/>
                <wp:cNvGraphicFramePr>
                  <a:graphicFrameLocks/>
                </wp:cNvGraphicFramePr>
                <a:graphic>
                  <a:graphicData uri="http://schemas.microsoft.com/office/word/2010/wordprocessingShape">
                    <wps:wsp>
                      <wps:cNvPr id="136" name="Textbox 136"/>
                      <wps:cNvSpPr txBox="1"/>
                      <wps:spPr>
                        <a:xfrm>
                          <a:off x="0" y="0"/>
                          <a:ext cx="6925309" cy="9017635"/>
                        </a:xfrm>
                        <a:prstGeom prst="rect">
                          <a:avLst/>
                        </a:prstGeom>
                      </wps:spPr>
                      <wps:txbx>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4582" w:hRule="atLeast"/>
                              </w:trPr>
                              <w:tc>
                                <w:tcPr>
                                  <w:tcW w:w="992" w:type="dxa"/>
                                  <w:shd w:val="clear" w:color="auto" w:fill="FFFFFF"/>
                                </w:tcPr>
                                <w:p>
                                  <w:pPr>
                                    <w:pStyle w:val="TableParagraph"/>
                                    <w:rPr>
                                      <w:sz w:val="18"/>
                                    </w:rPr>
                                  </w:pPr>
                                </w:p>
                              </w:tc>
                              <w:tc>
                                <w:tcPr>
                                  <w:tcW w:w="1272" w:type="dxa"/>
                                  <w:shd w:val="clear" w:color="auto" w:fill="FFFFFF"/>
                                </w:tcPr>
                                <w:p>
                                  <w:pPr>
                                    <w:pStyle w:val="TableParagraph"/>
                                    <w:rPr>
                                      <w:sz w:val="18"/>
                                    </w:rPr>
                                  </w:pPr>
                                </w:p>
                              </w:tc>
                              <w:tc>
                                <w:tcPr>
                                  <w:tcW w:w="1422" w:type="dxa"/>
                                  <w:shd w:val="clear" w:color="auto" w:fill="FFFFFF"/>
                                </w:tcPr>
                                <w:p>
                                  <w:pPr>
                                    <w:pStyle w:val="TableParagraph"/>
                                    <w:rPr>
                                      <w:sz w:val="18"/>
                                    </w:rPr>
                                  </w:pPr>
                                </w:p>
                              </w:tc>
                              <w:tc>
                                <w:tcPr>
                                  <w:tcW w:w="1983" w:type="dxa"/>
                                  <w:shd w:val="clear" w:color="auto" w:fill="FFFFFF"/>
                                </w:tcPr>
                                <w:p>
                                  <w:pPr>
                                    <w:pStyle w:val="TableParagraph"/>
                                    <w:rPr>
                                      <w:sz w:val="18"/>
                                    </w:rPr>
                                  </w:pPr>
                                </w:p>
                              </w:tc>
                              <w:tc>
                                <w:tcPr>
                                  <w:tcW w:w="991" w:type="dxa"/>
                                  <w:shd w:val="clear" w:color="auto" w:fill="FFFFFF"/>
                                </w:tcPr>
                                <w:p>
                                  <w:pPr>
                                    <w:pStyle w:val="TableParagraph"/>
                                    <w:rPr>
                                      <w:sz w:val="18"/>
                                    </w:rPr>
                                  </w:pPr>
                                </w:p>
                              </w:tc>
                              <w:tc>
                                <w:tcPr>
                                  <w:tcW w:w="710" w:type="dxa"/>
                                  <w:shd w:val="clear" w:color="auto" w:fill="FFFFFF"/>
                                </w:tcPr>
                                <w:p>
                                  <w:pPr>
                                    <w:pStyle w:val="TableParagraph"/>
                                    <w:rPr>
                                      <w:sz w:val="18"/>
                                    </w:rPr>
                                  </w:pPr>
                                </w:p>
                              </w:tc>
                              <w:tc>
                                <w:tcPr>
                                  <w:tcW w:w="706" w:type="dxa"/>
                                  <w:shd w:val="clear" w:color="auto" w:fill="FFFFFF"/>
                                </w:tcPr>
                                <w:p>
                                  <w:pPr>
                                    <w:pStyle w:val="TableParagraph"/>
                                    <w:rPr>
                                      <w:sz w:val="18"/>
                                    </w:rPr>
                                  </w:pPr>
                                </w:p>
                              </w:tc>
                              <w:tc>
                                <w:tcPr>
                                  <w:tcW w:w="1137" w:type="dxa"/>
                                  <w:shd w:val="clear" w:color="auto" w:fill="FFFFFF"/>
                                </w:tcPr>
                                <w:p>
                                  <w:pPr>
                                    <w:pStyle w:val="TableParagraph"/>
                                    <w:rPr>
                                      <w:sz w:val="18"/>
                                    </w:rPr>
                                  </w:pPr>
                                </w:p>
                              </w:tc>
                              <w:tc>
                                <w:tcPr>
                                  <w:tcW w:w="1562" w:type="dxa"/>
                                  <w:shd w:val="clear" w:color="auto" w:fill="FFFFFF"/>
                                </w:tcPr>
                                <w:p>
                                  <w:pPr>
                                    <w:pStyle w:val="TableParagraph"/>
                                    <w:spacing w:line="232" w:lineRule="auto"/>
                                    <w:ind w:left="26" w:right="47"/>
                                    <w:rPr>
                                      <w:sz w:val="20"/>
                                    </w:rPr>
                                  </w:pPr>
                                  <w:r>
                                    <w:rPr>
                                      <w:spacing w:val="-2"/>
                                      <w:sz w:val="20"/>
                                    </w:rPr>
                                    <w:t>2.</w:t>
                                  </w:r>
                                  <w:r>
                                    <w:rPr>
                                      <w:rFonts w:ascii="PMingLiU" w:eastAsia="PMingLiU"/>
                                      <w:spacing w:val="-2"/>
                                      <w:sz w:val="20"/>
                                    </w:rPr>
                                    <w:t>本課程不得作為通識課程</w:t>
                                  </w:r>
                                  <w:r>
                                    <w:rPr>
                                      <w:spacing w:val="-2"/>
                                      <w:sz w:val="20"/>
                                    </w:rPr>
                                    <w:t>(</w:t>
                                  </w:r>
                                  <w:r>
                                    <w:rPr>
                                      <w:rFonts w:ascii="PMingLiU" w:eastAsia="PMingLiU"/>
                                      <w:spacing w:val="-2"/>
                                      <w:sz w:val="20"/>
                                    </w:rPr>
                                    <w:t>國文一或二</w:t>
                                  </w:r>
                                  <w:r>
                                    <w:rPr>
                                      <w:spacing w:val="-2"/>
                                      <w:sz w:val="20"/>
                                    </w:rPr>
                                    <w:t>)</w:t>
                                  </w:r>
                                  <w:r>
                                    <w:rPr>
                                      <w:rFonts w:ascii="PMingLiU" w:eastAsia="PMingLiU"/>
                                      <w:spacing w:val="-2"/>
                                      <w:sz w:val="20"/>
                                    </w:rPr>
                                    <w:t>之替代課程，僅作為加強學生華語文能力選讀，並給予學</w:t>
                                  </w:r>
                                  <w:r>
                                    <w:rPr>
                                      <w:rFonts w:ascii="PMingLiU" w:eastAsia="PMingLiU"/>
                                      <w:sz w:val="20"/>
                                    </w:rPr>
                                    <w:t>分。</w:t>
                                  </w:r>
                                  <w:r>
                                    <w:rPr>
                                      <w:sz w:val="20"/>
                                    </w:rPr>
                                    <w:t>This course cannot be used as a substitute for general education courses</w:t>
                                  </w:r>
                                  <w:r>
                                    <w:rPr>
                                      <w:spacing w:val="-7"/>
                                      <w:sz w:val="20"/>
                                    </w:rPr>
                                    <w:t> (</w:t>
                                  </w:r>
                                  <w:r>
                                    <w:rPr>
                                      <w:sz w:val="20"/>
                                    </w:rPr>
                                    <w:t>Chinese</w:t>
                                  </w:r>
                                  <w:r>
                                    <w:rPr>
                                      <w:spacing w:val="-12"/>
                                      <w:sz w:val="20"/>
                                    </w:rPr>
                                    <w:t> </w:t>
                                  </w:r>
                                  <w:r>
                                    <w:rPr>
                                      <w:sz w:val="20"/>
                                    </w:rPr>
                                    <w:t>I</w:t>
                                  </w:r>
                                  <w:r>
                                    <w:rPr>
                                      <w:sz w:val="20"/>
                                    </w:rPr>
                                    <w:t> or II). It is only available as an elective to enhance students' Chinese language proficiency and</w:t>
                                  </w:r>
                                </w:p>
                                <w:p>
                                  <w:pPr>
                                    <w:pStyle w:val="TableParagraph"/>
                                    <w:spacing w:line="228" w:lineRule="exact"/>
                                    <w:ind w:left="26" w:right="130"/>
                                    <w:rPr>
                                      <w:sz w:val="20"/>
                                    </w:rPr>
                                  </w:pPr>
                                  <w:r>
                                    <w:rPr>
                                      <w:sz w:val="20"/>
                                    </w:rPr>
                                    <w:t>will provide academic</w:t>
                                  </w:r>
                                  <w:r>
                                    <w:rPr>
                                      <w:spacing w:val="-13"/>
                                      <w:sz w:val="20"/>
                                    </w:rPr>
                                    <w:t> </w:t>
                                  </w:r>
                                  <w:r>
                                    <w:rPr>
                                      <w:sz w:val="20"/>
                                    </w:rPr>
                                    <w:t>credits.</w:t>
                                  </w:r>
                                </w:p>
                              </w:tc>
                            </w:tr>
                            <w:tr>
                              <w:trPr>
                                <w:trHeight w:val="487"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4"/>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外語能力課群</w:t>
                                  </w:r>
                                </w:p>
                              </w:tc>
                              <w:tc>
                                <w:tcPr>
                                  <w:tcW w:w="1272" w:type="dxa"/>
                                  <w:shd w:val="clear" w:color="auto" w:fill="FFFFFF"/>
                                </w:tcPr>
                                <w:p>
                                  <w:pPr>
                                    <w:pStyle w:val="TableParagraph"/>
                                    <w:spacing w:before="128"/>
                                    <w:ind w:left="6" w:right="3"/>
                                    <w:jc w:val="center"/>
                                    <w:rPr>
                                      <w:sz w:val="20"/>
                                    </w:rPr>
                                  </w:pPr>
                                  <w:r>
                                    <w:rPr>
                                      <w:spacing w:val="-2"/>
                                      <w:sz w:val="20"/>
                                    </w:rPr>
                                    <w:t>COGE1001</w:t>
                                  </w:r>
                                </w:p>
                              </w:tc>
                              <w:tc>
                                <w:tcPr>
                                  <w:tcW w:w="1422" w:type="dxa"/>
                                  <w:shd w:val="clear" w:color="auto" w:fill="FFFFFF"/>
                                </w:tcPr>
                                <w:p>
                                  <w:pPr>
                                    <w:pStyle w:val="TableParagraph"/>
                                    <w:spacing w:before="115"/>
                                    <w:ind w:left="25"/>
                                    <w:rPr>
                                      <w:rFonts w:ascii="PMingLiU" w:eastAsia="PMingLiU"/>
                                      <w:sz w:val="20"/>
                                    </w:rPr>
                                  </w:pPr>
                                  <w:r>
                                    <w:rPr>
                                      <w:rFonts w:ascii="PMingLiU" w:eastAsia="PMingLiU"/>
                                      <w:spacing w:val="-5"/>
                                      <w:sz w:val="20"/>
                                    </w:rPr>
                                    <w:t>英文一</w:t>
                                  </w:r>
                                </w:p>
                              </w:tc>
                              <w:tc>
                                <w:tcPr>
                                  <w:tcW w:w="1983" w:type="dxa"/>
                                  <w:shd w:val="clear" w:color="auto" w:fill="FFFFFF"/>
                                </w:tcPr>
                                <w:p>
                                  <w:pPr>
                                    <w:pStyle w:val="TableParagraph"/>
                                    <w:spacing w:before="128"/>
                                    <w:ind w:left="25"/>
                                    <w:rPr>
                                      <w:sz w:val="20"/>
                                    </w:rPr>
                                  </w:pPr>
                                  <w:r>
                                    <w:rPr>
                                      <w:spacing w:val="-2"/>
                                      <w:sz w:val="20"/>
                                    </w:rPr>
                                    <w:t>English(I)</w:t>
                                  </w:r>
                                </w:p>
                              </w:tc>
                              <w:tc>
                                <w:tcPr>
                                  <w:tcW w:w="991" w:type="dxa"/>
                                  <w:shd w:val="clear" w:color="auto" w:fill="FFFFFF"/>
                                </w:tcPr>
                                <w:p>
                                  <w:pPr>
                                    <w:pStyle w:val="TableParagraph"/>
                                    <w:spacing w:line="262"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8"/>
                                    <w:ind w:left="6"/>
                                    <w:jc w:val="center"/>
                                    <w:rPr>
                                      <w:sz w:val="20"/>
                                    </w:rPr>
                                  </w:pPr>
                                  <w:r>
                                    <w:rPr>
                                      <w:spacing w:val="-10"/>
                                      <w:sz w:val="20"/>
                                    </w:rPr>
                                    <w:t>3</w:t>
                                  </w:r>
                                </w:p>
                              </w:tc>
                              <w:tc>
                                <w:tcPr>
                                  <w:tcW w:w="706" w:type="dxa"/>
                                  <w:shd w:val="clear" w:color="auto" w:fill="FFFFFF"/>
                                </w:tcPr>
                                <w:p>
                                  <w:pPr>
                                    <w:pStyle w:val="TableParagraph"/>
                                    <w:spacing w:before="128"/>
                                    <w:ind w:left="2"/>
                                    <w:jc w:val="center"/>
                                    <w:rPr>
                                      <w:sz w:val="20"/>
                                    </w:rPr>
                                  </w:pPr>
                                  <w:r>
                                    <w:rPr>
                                      <w:spacing w:val="-10"/>
                                      <w:sz w:val="20"/>
                                    </w:rPr>
                                    <w:t>1</w:t>
                                  </w:r>
                                </w:p>
                              </w:tc>
                              <w:tc>
                                <w:tcPr>
                                  <w:tcW w:w="1137" w:type="dxa"/>
                                  <w:shd w:val="clear" w:color="auto" w:fill="FFFFFF"/>
                                </w:tcPr>
                                <w:p>
                                  <w:pPr>
                                    <w:pStyle w:val="TableParagraph"/>
                                    <w:spacing w:line="262" w:lineRule="exact"/>
                                    <w:ind w:left="7"/>
                                    <w:jc w:val="center"/>
                                    <w:rPr>
                                      <w:rFonts w:ascii="PMingLiU" w:eastAsia="PMingLiU"/>
                                      <w:sz w:val="20"/>
                                    </w:rPr>
                                  </w:pPr>
                                  <w:r>
                                    <w:rPr>
                                      <w:rFonts w:ascii="PMingLiU" w:eastAsia="PMingLiU"/>
                                      <w:spacing w:val="-10"/>
                                      <w:sz w:val="20"/>
                                    </w:rPr>
                                    <w:t>上</w:t>
                                  </w:r>
                                </w:p>
                                <w:p>
                                  <w:pPr>
                                    <w:pStyle w:val="TableParagraph"/>
                                    <w:spacing w:line="206" w:lineRule="exact"/>
                                    <w:ind w:left="5"/>
                                    <w:jc w:val="center"/>
                                    <w:rPr>
                                      <w:sz w:val="20"/>
                                    </w:rPr>
                                  </w:pPr>
                                  <w:r>
                                    <w:rPr>
                                      <w:spacing w:val="-2"/>
                                      <w:sz w:val="20"/>
                                    </w:rPr>
                                    <w:t>First</w:t>
                                  </w:r>
                                </w:p>
                              </w:tc>
                              <w:tc>
                                <w:tcPr>
                                  <w:tcW w:w="1562" w:type="dxa"/>
                                  <w:vMerge w:val="restart"/>
                                  <w:shd w:val="clear" w:color="auto" w:fill="FFFFFF"/>
                                </w:tcPr>
                                <w:p>
                                  <w:pPr>
                                    <w:pStyle w:val="TableParagraph"/>
                                    <w:spacing w:line="172" w:lineRule="auto" w:before="15"/>
                                    <w:ind w:left="26" w:right="1"/>
                                    <w:jc w:val="both"/>
                                    <w:rPr>
                                      <w:rFonts w:ascii="PMingLiU" w:eastAsia="PMingLiU"/>
                                      <w:sz w:val="20"/>
                                    </w:rPr>
                                  </w:pPr>
                                  <w:r>
                                    <w:rPr>
                                      <w:rFonts w:ascii="PMingLiU" w:eastAsia="PMingLiU"/>
                                      <w:spacing w:val="-32"/>
                                      <w:sz w:val="20"/>
                                    </w:rPr>
                                    <w:t>英文、日文、韓文、</w:t>
                                  </w:r>
                                  <w:r>
                                    <w:rPr>
                                      <w:rFonts w:ascii="PMingLiU" w:eastAsia="PMingLiU"/>
                                      <w:spacing w:val="-12"/>
                                      <w:sz w:val="20"/>
                                    </w:rPr>
                                    <w:t>德文：四種語言課</w:t>
                                  </w:r>
                                  <w:r>
                                    <w:rPr>
                                      <w:rFonts w:ascii="PMingLiU" w:eastAsia="PMingLiU"/>
                                      <w:spacing w:val="11"/>
                                      <w:sz w:val="20"/>
                                    </w:rPr>
                                    <w:t>程至少選修一種</w:t>
                                  </w:r>
                                  <w:r>
                                    <w:rPr>
                                      <w:rFonts w:ascii="PMingLiU" w:eastAsia="PMingLiU"/>
                                      <w:spacing w:val="-2"/>
                                      <w:sz w:val="20"/>
                                    </w:rPr>
                                    <w:t>外語修讀。</w:t>
                                  </w:r>
                                </w:p>
                                <w:p>
                                  <w:pPr>
                                    <w:pStyle w:val="TableParagraph"/>
                                    <w:spacing w:line="172" w:lineRule="auto"/>
                                    <w:ind w:left="26" w:right="-44"/>
                                    <w:jc w:val="both"/>
                                    <w:rPr>
                                      <w:rFonts w:ascii="PMingLiU" w:eastAsia="PMingLiU"/>
                                      <w:sz w:val="20"/>
                                    </w:rPr>
                                  </w:pPr>
                                  <w:r>
                                    <w:rPr>
                                      <w:rFonts w:ascii="PMingLiU" w:eastAsia="PMingLiU"/>
                                      <w:spacing w:val="16"/>
                                      <w:sz w:val="20"/>
                                    </w:rPr>
                                    <w:t>該課程必須完整</w:t>
                                  </w:r>
                                  <w:r>
                                    <w:rPr>
                                      <w:rFonts w:ascii="PMingLiU" w:eastAsia="PMingLiU"/>
                                      <w:spacing w:val="9"/>
                                      <w:sz w:val="20"/>
                                    </w:rPr>
                                    <w:t>修習 </w:t>
                                  </w:r>
                                  <w:r>
                                    <w:rPr>
                                      <w:sz w:val="20"/>
                                    </w:rPr>
                                    <w:t>FirstSecond</w:t>
                                  </w:r>
                                  <w:r>
                                    <w:rPr>
                                      <w:rFonts w:ascii="PMingLiU" w:eastAsia="PMingLiU"/>
                                      <w:spacing w:val="16"/>
                                      <w:sz w:val="20"/>
                                    </w:rPr>
                                    <w:t>學期才能得到外</w:t>
                                  </w:r>
                                  <w:r>
                                    <w:rPr>
                                      <w:rFonts w:ascii="PMingLiU" w:eastAsia="PMingLiU"/>
                                      <w:spacing w:val="-9"/>
                                      <w:sz w:val="20"/>
                                    </w:rPr>
                                    <w:t>語能力課群學分。</w:t>
                                  </w:r>
                                </w:p>
                                <w:p>
                                  <w:pPr>
                                    <w:pStyle w:val="TableParagraph"/>
                                    <w:spacing w:line="172" w:lineRule="auto"/>
                                    <w:ind w:left="26" w:right="-72"/>
                                    <w:rPr>
                                      <w:sz w:val="20"/>
                                    </w:rPr>
                                  </w:pPr>
                                  <w:r>
                                    <w:rPr>
                                      <w:rFonts w:ascii="PMingLiU" w:eastAsia="PMingLiU"/>
                                      <w:spacing w:val="-2"/>
                                      <w:sz w:val="20"/>
                                    </w:rPr>
                                    <w:t>（例：若同學修讀英文一、日文二，則無法計算學分</w:t>
                                  </w:r>
                                  <w:r>
                                    <w:rPr>
                                      <w:rFonts w:ascii="PMingLiU" w:eastAsia="PMingLiU"/>
                                      <w:spacing w:val="-2"/>
                                      <w:sz w:val="20"/>
                                    </w:rPr>
                                    <w:t>）</w:t>
                                  </w:r>
                                  <w:r>
                                    <w:rPr>
                                      <w:rFonts w:ascii="PMingLiU" w:eastAsia="PMingLiU"/>
                                      <w:spacing w:val="16"/>
                                      <w:sz w:val="20"/>
                                    </w:rPr>
                                    <w:t>每學期修課時數</w:t>
                                  </w:r>
                                  <w:r>
                                    <w:rPr>
                                      <w:rFonts w:ascii="PMingLiU" w:eastAsia="PMingLiU"/>
                                      <w:spacing w:val="-7"/>
                                      <w:sz w:val="20"/>
                                    </w:rPr>
                                    <w:t>為 </w:t>
                                  </w:r>
                                  <w:r>
                                    <w:rPr>
                                      <w:sz w:val="20"/>
                                    </w:rPr>
                                    <w:t>3</w:t>
                                  </w:r>
                                  <w:r>
                                    <w:rPr>
                                      <w:spacing w:val="-11"/>
                                      <w:sz w:val="20"/>
                                    </w:rPr>
                                    <w:t> </w:t>
                                  </w:r>
                                  <w:r>
                                    <w:rPr>
                                      <w:rFonts w:ascii="PMingLiU" w:eastAsia="PMingLiU"/>
                                      <w:spacing w:val="-5"/>
                                      <w:sz w:val="20"/>
                                    </w:rPr>
                                    <w:t>學分 </w:t>
                                  </w:r>
                                  <w:r>
                                    <w:rPr>
                                      <w:sz w:val="20"/>
                                    </w:rPr>
                                    <w:t>4</w:t>
                                  </w:r>
                                  <w:r>
                                    <w:rPr>
                                      <w:spacing w:val="-10"/>
                                      <w:sz w:val="20"/>
                                    </w:rPr>
                                    <w:t> </w:t>
                                  </w:r>
                                  <w:r>
                                    <w:rPr>
                                      <w:rFonts w:ascii="PMingLiU" w:eastAsia="PMingLiU"/>
                                      <w:sz w:val="20"/>
                                    </w:rPr>
                                    <w:t>小時。 </w:t>
                                  </w:r>
                                  <w:r>
                                    <w:rPr>
                                      <w:sz w:val="20"/>
                                    </w:rPr>
                                    <w:t>English, Japanese,</w:t>
                                  </w:r>
                                </w:p>
                                <w:p>
                                  <w:pPr>
                                    <w:pStyle w:val="TableParagraph"/>
                                    <w:spacing w:line="208" w:lineRule="auto"/>
                                    <w:ind w:left="26" w:right="25"/>
                                    <w:rPr>
                                      <w:sz w:val="20"/>
                                    </w:rPr>
                                  </w:pPr>
                                  <w:r>
                                    <w:rPr>
                                      <w:sz w:val="20"/>
                                    </w:rPr>
                                    <w:t>Korean, Thai, </w:t>
                                  </w:r>
                                  <w:r>
                                    <w:rPr>
                                      <w:spacing w:val="-2"/>
                                      <w:sz w:val="20"/>
                                    </w:rPr>
                                    <w:t>Vietnamese: </w:t>
                                  </w:r>
                                  <w:r>
                                    <w:rPr>
                                      <w:sz w:val="20"/>
                                    </w:rPr>
                                    <w:t>choose at least 1 foreign language course from these five options. Both semesters must take</w:t>
                                  </w:r>
                                  <w:r>
                                    <w:rPr>
                                      <w:spacing w:val="-13"/>
                                      <w:sz w:val="20"/>
                                    </w:rPr>
                                    <w:t> </w:t>
                                  </w:r>
                                  <w:r>
                                    <w:rPr>
                                      <w:sz w:val="20"/>
                                    </w:rPr>
                                    <w:t>courses</w:t>
                                  </w:r>
                                  <w:r>
                                    <w:rPr>
                                      <w:spacing w:val="-12"/>
                                      <w:sz w:val="20"/>
                                    </w:rPr>
                                    <w:t> </w:t>
                                  </w:r>
                                  <w:r>
                                    <w:rPr>
                                      <w:sz w:val="20"/>
                                    </w:rPr>
                                    <w:t>of</w:t>
                                  </w:r>
                                  <w:r>
                                    <w:rPr>
                                      <w:spacing w:val="-13"/>
                                      <w:sz w:val="20"/>
                                    </w:rPr>
                                    <w:t> </w:t>
                                  </w:r>
                                  <w:r>
                                    <w:rPr>
                                      <w:sz w:val="20"/>
                                    </w:rPr>
                                    <w:t>the same language to fulfill the requirement (12 </w:t>
                                  </w:r>
                                  <w:r>
                                    <w:rPr>
                                      <w:spacing w:val="-2"/>
                                      <w:sz w:val="20"/>
                                    </w:rPr>
                                    <w:t>credits).</w:t>
                                  </w:r>
                                </w:p>
                                <w:p>
                                  <w:pPr>
                                    <w:pStyle w:val="TableParagraph"/>
                                    <w:spacing w:line="208" w:lineRule="auto"/>
                                    <w:ind w:left="26" w:right="59"/>
                                    <w:rPr>
                                      <w:sz w:val="20"/>
                                    </w:rPr>
                                  </w:pPr>
                                  <w:r>
                                    <w:rPr>
                                      <w:sz w:val="20"/>
                                    </w:rPr>
                                    <w:t>(For example, taking English I and Japanese II will not count toward credit.) The course load per semester is 3</w:t>
                                  </w:r>
                                </w:p>
                                <w:p>
                                  <w:pPr>
                                    <w:pStyle w:val="TableParagraph"/>
                                    <w:spacing w:line="200" w:lineRule="exact"/>
                                    <w:ind w:left="26"/>
                                    <w:rPr>
                                      <w:sz w:val="20"/>
                                    </w:rPr>
                                  </w:pPr>
                                  <w:r>
                                    <w:rPr>
                                      <w:sz w:val="20"/>
                                    </w:rPr>
                                    <w:t>credits,</w:t>
                                  </w:r>
                                  <w:r>
                                    <w:rPr>
                                      <w:spacing w:val="-13"/>
                                      <w:sz w:val="20"/>
                                    </w:rPr>
                                    <w:t> </w:t>
                                  </w:r>
                                  <w:r>
                                    <w:rPr>
                                      <w:sz w:val="20"/>
                                    </w:rPr>
                                    <w:t>4</w:t>
                                  </w:r>
                                  <w:r>
                                    <w:rPr>
                                      <w:spacing w:val="-11"/>
                                      <w:sz w:val="20"/>
                                    </w:rPr>
                                    <w:t> </w:t>
                                  </w:r>
                                  <w:r>
                                    <w:rPr>
                                      <w:sz w:val="20"/>
                                    </w:rPr>
                                    <w:t>hours</w:t>
                                  </w:r>
                                  <w:r>
                                    <w:rPr>
                                      <w:spacing w:val="-13"/>
                                      <w:sz w:val="20"/>
                                    </w:rPr>
                                    <w:t> </w:t>
                                  </w:r>
                                  <w:r>
                                    <w:rPr>
                                      <w:sz w:val="20"/>
                                    </w:rPr>
                                    <w:t>of </w:t>
                                  </w:r>
                                  <w:r>
                                    <w:rPr>
                                      <w:spacing w:val="-2"/>
                                      <w:sz w:val="20"/>
                                    </w:rPr>
                                    <w:t>instruction.</w:t>
                                  </w: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COGE1002</w:t>
                                  </w:r>
                                </w:p>
                              </w:tc>
                              <w:tc>
                                <w:tcPr>
                                  <w:tcW w:w="1422" w:type="dxa"/>
                                  <w:shd w:val="clear" w:color="auto" w:fill="FFFFFF"/>
                                </w:tcPr>
                                <w:p>
                                  <w:pPr>
                                    <w:pStyle w:val="TableParagraph"/>
                                    <w:spacing w:before="119"/>
                                    <w:ind w:left="25"/>
                                    <w:rPr>
                                      <w:rFonts w:ascii="PMingLiU" w:eastAsia="PMingLiU"/>
                                      <w:sz w:val="20"/>
                                    </w:rPr>
                                  </w:pPr>
                                  <w:r>
                                    <w:rPr>
                                      <w:rFonts w:ascii="PMingLiU" w:eastAsia="PMingLiU"/>
                                      <w:spacing w:val="-5"/>
                                      <w:sz w:val="20"/>
                                    </w:rPr>
                                    <w:t>英文二</w:t>
                                  </w:r>
                                </w:p>
                              </w:tc>
                              <w:tc>
                                <w:tcPr>
                                  <w:tcW w:w="1983" w:type="dxa"/>
                                  <w:shd w:val="clear" w:color="auto" w:fill="FFFFFF"/>
                                </w:tcPr>
                                <w:p>
                                  <w:pPr>
                                    <w:pStyle w:val="TableParagraph"/>
                                    <w:spacing w:before="132"/>
                                    <w:ind w:left="25"/>
                                    <w:rPr>
                                      <w:sz w:val="20"/>
                                    </w:rPr>
                                  </w:pPr>
                                  <w:r>
                                    <w:rPr>
                                      <w:spacing w:val="-2"/>
                                      <w:sz w:val="20"/>
                                    </w:rPr>
                                    <w:t>English(II)</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65" w:lineRule="exact"/>
                                    <w:ind w:left="7"/>
                                    <w:jc w:val="center"/>
                                    <w:rPr>
                                      <w:rFonts w:ascii="PMingLiU" w:eastAsia="PMingLiU"/>
                                      <w:sz w:val="20"/>
                                    </w:rPr>
                                  </w:pPr>
                                  <w:r>
                                    <w:rPr>
                                      <w:rFonts w:ascii="PMingLiU" w:eastAsia="PMingLiU"/>
                                      <w:spacing w:val="-10"/>
                                      <w:sz w:val="20"/>
                                    </w:rPr>
                                    <w:t>下</w:t>
                                  </w:r>
                                </w:p>
                                <w:p>
                                  <w:pPr>
                                    <w:pStyle w:val="TableParagraph"/>
                                    <w:spacing w:line="206"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COGE1003</w:t>
                                  </w:r>
                                </w:p>
                              </w:tc>
                              <w:tc>
                                <w:tcPr>
                                  <w:tcW w:w="1422" w:type="dxa"/>
                                  <w:shd w:val="clear" w:color="auto" w:fill="FFFFFF"/>
                                </w:tcPr>
                                <w:p>
                                  <w:pPr>
                                    <w:pStyle w:val="TableParagraph"/>
                                    <w:spacing w:before="116"/>
                                    <w:ind w:left="25"/>
                                    <w:rPr>
                                      <w:rFonts w:ascii="PMingLiU" w:eastAsia="PMingLiU"/>
                                      <w:sz w:val="20"/>
                                    </w:rPr>
                                  </w:pPr>
                                  <w:r>
                                    <w:rPr>
                                      <w:rFonts w:ascii="PMingLiU" w:eastAsia="PMingLiU"/>
                                      <w:spacing w:val="-5"/>
                                      <w:sz w:val="20"/>
                                    </w:rPr>
                                    <w:t>日文一</w:t>
                                  </w:r>
                                </w:p>
                              </w:tc>
                              <w:tc>
                                <w:tcPr>
                                  <w:tcW w:w="1983" w:type="dxa"/>
                                  <w:shd w:val="clear" w:color="auto" w:fill="FFFFFF"/>
                                </w:tcPr>
                                <w:p>
                                  <w:pPr>
                                    <w:pStyle w:val="TableParagraph"/>
                                    <w:spacing w:before="130"/>
                                    <w:ind w:left="25"/>
                                    <w:rPr>
                                      <w:sz w:val="20"/>
                                    </w:rPr>
                                  </w:pPr>
                                  <w:r>
                                    <w:rPr>
                                      <w:spacing w:val="-2"/>
                                      <w:sz w:val="20"/>
                                    </w:rPr>
                                    <w:t>Japanese(I)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3"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3</w:t>
                                  </w:r>
                                </w:p>
                              </w:tc>
                              <w:tc>
                                <w:tcPr>
                                  <w:tcW w:w="706" w:type="dxa"/>
                                  <w:shd w:val="clear" w:color="auto" w:fill="FFFFFF"/>
                                </w:tcPr>
                                <w:p>
                                  <w:pPr>
                                    <w:pStyle w:val="TableParagraph"/>
                                    <w:spacing w:before="130"/>
                                    <w:ind w:left="2"/>
                                    <w:jc w:val="center"/>
                                    <w:rPr>
                                      <w:sz w:val="20"/>
                                    </w:rPr>
                                  </w:pPr>
                                  <w:r>
                                    <w:rPr>
                                      <w:spacing w:val="-10"/>
                                      <w:sz w:val="20"/>
                                    </w:rPr>
                                    <w:t>1</w:t>
                                  </w:r>
                                </w:p>
                              </w:tc>
                              <w:tc>
                                <w:tcPr>
                                  <w:tcW w:w="1137" w:type="dxa"/>
                                  <w:shd w:val="clear" w:color="auto" w:fill="FFFFFF"/>
                                </w:tcPr>
                                <w:p>
                                  <w:pPr>
                                    <w:pStyle w:val="TableParagraph"/>
                                    <w:spacing w:line="263" w:lineRule="exact"/>
                                    <w:ind w:left="7"/>
                                    <w:jc w:val="center"/>
                                    <w:rPr>
                                      <w:rFonts w:ascii="PMingLiU" w:eastAsia="PMingLiU"/>
                                      <w:sz w:val="20"/>
                                    </w:rPr>
                                  </w:pPr>
                                  <w:r>
                                    <w:rPr>
                                      <w:rFonts w:ascii="PMingLiU" w:eastAsia="PMingLiU"/>
                                      <w:spacing w:val="-10"/>
                                      <w:sz w:val="20"/>
                                    </w:rPr>
                                    <w:t>上</w:t>
                                  </w:r>
                                </w:p>
                                <w:p>
                                  <w:pPr>
                                    <w:pStyle w:val="TableParagraph"/>
                                    <w:spacing w:line="209"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COGE1004</w:t>
                                  </w:r>
                                </w:p>
                              </w:tc>
                              <w:tc>
                                <w:tcPr>
                                  <w:tcW w:w="1422" w:type="dxa"/>
                                  <w:shd w:val="clear" w:color="auto" w:fill="FFFFFF"/>
                                </w:tcPr>
                                <w:p>
                                  <w:pPr>
                                    <w:pStyle w:val="TableParagraph"/>
                                    <w:spacing w:before="116"/>
                                    <w:ind w:left="25"/>
                                    <w:rPr>
                                      <w:rFonts w:ascii="PMingLiU" w:eastAsia="PMingLiU"/>
                                      <w:sz w:val="20"/>
                                    </w:rPr>
                                  </w:pPr>
                                  <w:r>
                                    <w:rPr>
                                      <w:rFonts w:ascii="PMingLiU" w:eastAsia="PMingLiU"/>
                                      <w:spacing w:val="-5"/>
                                      <w:sz w:val="20"/>
                                    </w:rPr>
                                    <w:t>日文二</w:t>
                                  </w:r>
                                </w:p>
                              </w:tc>
                              <w:tc>
                                <w:tcPr>
                                  <w:tcW w:w="1983" w:type="dxa"/>
                                  <w:shd w:val="clear" w:color="auto" w:fill="FFFFFF"/>
                                </w:tcPr>
                                <w:p>
                                  <w:pPr>
                                    <w:pStyle w:val="TableParagraph"/>
                                    <w:spacing w:before="130"/>
                                    <w:ind w:left="25"/>
                                    <w:rPr>
                                      <w:sz w:val="20"/>
                                    </w:rPr>
                                  </w:pPr>
                                  <w:r>
                                    <w:rPr>
                                      <w:spacing w:val="-2"/>
                                      <w:sz w:val="20"/>
                                    </w:rPr>
                                    <w:t>Japanese(II)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1"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3</w:t>
                                  </w:r>
                                </w:p>
                              </w:tc>
                              <w:tc>
                                <w:tcPr>
                                  <w:tcW w:w="706" w:type="dxa"/>
                                  <w:shd w:val="clear" w:color="auto" w:fill="FFFFFF"/>
                                </w:tcPr>
                                <w:p>
                                  <w:pPr>
                                    <w:pStyle w:val="TableParagraph"/>
                                    <w:spacing w:before="130"/>
                                    <w:ind w:left="2"/>
                                    <w:jc w:val="center"/>
                                    <w:rPr>
                                      <w:sz w:val="20"/>
                                    </w:rPr>
                                  </w:pPr>
                                  <w:r>
                                    <w:rPr>
                                      <w:spacing w:val="-10"/>
                                      <w:sz w:val="20"/>
                                    </w:rPr>
                                    <w:t>1</w:t>
                                  </w:r>
                                </w:p>
                              </w:tc>
                              <w:tc>
                                <w:tcPr>
                                  <w:tcW w:w="1137" w:type="dxa"/>
                                  <w:shd w:val="clear" w:color="auto" w:fill="FFFFFF"/>
                                </w:tcPr>
                                <w:p>
                                  <w:pPr>
                                    <w:pStyle w:val="TableParagraph"/>
                                    <w:spacing w:line="263" w:lineRule="exact"/>
                                    <w:ind w:left="7"/>
                                    <w:jc w:val="center"/>
                                    <w:rPr>
                                      <w:rFonts w:ascii="PMingLiU" w:eastAsia="PMingLiU"/>
                                      <w:sz w:val="20"/>
                                    </w:rPr>
                                  </w:pPr>
                                  <w:r>
                                    <w:rPr>
                                      <w:rFonts w:ascii="PMingLiU" w:eastAsia="PMingLiU"/>
                                      <w:spacing w:val="-10"/>
                                      <w:sz w:val="20"/>
                                    </w:rPr>
                                    <w:t>下</w:t>
                                  </w:r>
                                </w:p>
                                <w:p>
                                  <w:pPr>
                                    <w:pStyle w:val="TableParagraph"/>
                                    <w:spacing w:line="206"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2"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8"/>
                                    <w:ind w:left="6" w:right="3"/>
                                    <w:jc w:val="center"/>
                                    <w:rPr>
                                      <w:sz w:val="20"/>
                                    </w:rPr>
                                  </w:pPr>
                                  <w:r>
                                    <w:rPr>
                                      <w:spacing w:val="-2"/>
                                      <w:sz w:val="20"/>
                                    </w:rPr>
                                    <w:t>COGE1005</w:t>
                                  </w:r>
                                </w:p>
                              </w:tc>
                              <w:tc>
                                <w:tcPr>
                                  <w:tcW w:w="1422" w:type="dxa"/>
                                  <w:shd w:val="clear" w:color="auto" w:fill="FFFFFF"/>
                                </w:tcPr>
                                <w:p>
                                  <w:pPr>
                                    <w:pStyle w:val="TableParagraph"/>
                                    <w:spacing w:before="119"/>
                                    <w:ind w:left="25"/>
                                    <w:rPr>
                                      <w:rFonts w:ascii="PMingLiU" w:eastAsia="PMingLiU"/>
                                      <w:sz w:val="20"/>
                                    </w:rPr>
                                  </w:pPr>
                                  <w:r>
                                    <w:rPr>
                                      <w:rFonts w:ascii="PMingLiU" w:eastAsia="PMingLiU"/>
                                      <w:spacing w:val="-5"/>
                                      <w:sz w:val="20"/>
                                    </w:rPr>
                                    <w:t>韓文一</w:t>
                                  </w:r>
                                </w:p>
                              </w:tc>
                              <w:tc>
                                <w:tcPr>
                                  <w:tcW w:w="1983" w:type="dxa"/>
                                  <w:shd w:val="clear" w:color="auto" w:fill="FFFFFF"/>
                                </w:tcPr>
                                <w:p>
                                  <w:pPr>
                                    <w:pStyle w:val="TableParagraph"/>
                                    <w:spacing w:before="132"/>
                                    <w:ind w:left="25"/>
                                    <w:rPr>
                                      <w:sz w:val="20"/>
                                    </w:rPr>
                                  </w:pPr>
                                  <w:r>
                                    <w:rPr>
                                      <w:spacing w:val="-2"/>
                                      <w:sz w:val="20"/>
                                    </w:rPr>
                                    <w:t>Korean(I)</w:t>
                                  </w:r>
                                </w:p>
                              </w:tc>
                              <w:tc>
                                <w:tcPr>
                                  <w:tcW w:w="991" w:type="dxa"/>
                                  <w:shd w:val="clear" w:color="auto" w:fill="FFFFFF"/>
                                </w:tcPr>
                                <w:p>
                                  <w:pPr>
                                    <w:pStyle w:val="TableParagraph"/>
                                    <w:spacing w:line="261" w:lineRule="exact"/>
                                    <w:ind w:left="2" w:right="2"/>
                                    <w:jc w:val="center"/>
                                    <w:rPr>
                                      <w:rFonts w:ascii="PMingLiU" w:eastAsia="PMingLiU"/>
                                      <w:sz w:val="20"/>
                                    </w:rPr>
                                  </w:pPr>
                                  <w:r>
                                    <w:rPr>
                                      <w:rFonts w:ascii="PMingLiU" w:eastAsia="PMingLiU"/>
                                      <w:spacing w:val="-6"/>
                                      <w:sz w:val="20"/>
                                    </w:rPr>
                                    <w:t>選修</w:t>
                                  </w:r>
                                </w:p>
                                <w:p>
                                  <w:pPr>
                                    <w:pStyle w:val="TableParagraph"/>
                                    <w:spacing w:line="211"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66" w:lineRule="exact"/>
                                    <w:ind w:left="7"/>
                                    <w:jc w:val="center"/>
                                    <w:rPr>
                                      <w:rFonts w:ascii="PMingLiU" w:eastAsia="PMingLiU"/>
                                      <w:sz w:val="20"/>
                                    </w:rPr>
                                  </w:pPr>
                                  <w:r>
                                    <w:rPr>
                                      <w:rFonts w:ascii="PMingLiU" w:eastAsia="PMingLiU"/>
                                      <w:spacing w:val="-10"/>
                                      <w:sz w:val="20"/>
                                    </w:rPr>
                                    <w:t>上</w:t>
                                  </w:r>
                                </w:p>
                                <w:p>
                                  <w:pPr>
                                    <w:pStyle w:val="TableParagraph"/>
                                    <w:spacing w:line="206"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COGE1006</w:t>
                                  </w:r>
                                </w:p>
                              </w:tc>
                              <w:tc>
                                <w:tcPr>
                                  <w:tcW w:w="1422" w:type="dxa"/>
                                  <w:shd w:val="clear" w:color="auto" w:fill="FFFFFF"/>
                                </w:tcPr>
                                <w:p>
                                  <w:pPr>
                                    <w:pStyle w:val="TableParagraph"/>
                                    <w:spacing w:before="119"/>
                                    <w:ind w:left="25"/>
                                    <w:rPr>
                                      <w:rFonts w:ascii="PMingLiU" w:eastAsia="PMingLiU"/>
                                      <w:sz w:val="20"/>
                                    </w:rPr>
                                  </w:pPr>
                                  <w:r>
                                    <w:rPr>
                                      <w:rFonts w:ascii="PMingLiU" w:eastAsia="PMingLiU"/>
                                      <w:spacing w:val="-5"/>
                                      <w:sz w:val="20"/>
                                    </w:rPr>
                                    <w:t>韓文二</w:t>
                                  </w:r>
                                </w:p>
                              </w:tc>
                              <w:tc>
                                <w:tcPr>
                                  <w:tcW w:w="1983" w:type="dxa"/>
                                  <w:shd w:val="clear" w:color="auto" w:fill="FFFFFF"/>
                                </w:tcPr>
                                <w:p>
                                  <w:pPr>
                                    <w:pStyle w:val="TableParagraph"/>
                                    <w:spacing w:before="132"/>
                                    <w:ind w:left="25"/>
                                    <w:rPr>
                                      <w:sz w:val="20"/>
                                    </w:rPr>
                                  </w:pPr>
                                  <w:r>
                                    <w:rPr>
                                      <w:spacing w:val="-2"/>
                                      <w:sz w:val="20"/>
                                    </w:rPr>
                                    <w:t>Korean(II)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3"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65" w:lineRule="exact"/>
                                    <w:ind w:left="7"/>
                                    <w:jc w:val="center"/>
                                    <w:rPr>
                                      <w:rFonts w:ascii="PMingLiU" w:eastAsia="PMingLiU"/>
                                      <w:sz w:val="20"/>
                                    </w:rPr>
                                  </w:pPr>
                                  <w:r>
                                    <w:rPr>
                                      <w:rFonts w:ascii="PMingLiU" w:eastAsia="PMingLiU"/>
                                      <w:spacing w:val="-10"/>
                                      <w:sz w:val="20"/>
                                    </w:rPr>
                                    <w:t>下</w:t>
                                  </w:r>
                                </w:p>
                                <w:p>
                                  <w:pPr>
                                    <w:pStyle w:val="TableParagraph"/>
                                    <w:spacing w:line="206"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COGE1007</w:t>
                                  </w:r>
                                </w:p>
                              </w:tc>
                              <w:tc>
                                <w:tcPr>
                                  <w:tcW w:w="1422" w:type="dxa"/>
                                  <w:shd w:val="clear" w:color="auto" w:fill="FFFFFF"/>
                                </w:tcPr>
                                <w:p>
                                  <w:pPr>
                                    <w:pStyle w:val="TableParagraph"/>
                                    <w:spacing w:line="271" w:lineRule="exact"/>
                                    <w:ind w:left="25"/>
                                    <w:rPr>
                                      <w:rFonts w:ascii="PMingLiU" w:eastAsia="PMingLiU"/>
                                      <w:sz w:val="20"/>
                                    </w:rPr>
                                  </w:pPr>
                                  <w:r>
                                    <w:rPr>
                                      <w:rFonts w:ascii="PMingLiU" w:eastAsia="PMingLiU"/>
                                      <w:spacing w:val="-5"/>
                                      <w:sz w:val="20"/>
                                    </w:rPr>
                                    <w:t>德文一</w:t>
                                  </w:r>
                                </w:p>
                              </w:tc>
                              <w:tc>
                                <w:tcPr>
                                  <w:tcW w:w="1983" w:type="dxa"/>
                                  <w:shd w:val="clear" w:color="auto" w:fill="FFFFFF"/>
                                </w:tcPr>
                                <w:p>
                                  <w:pPr>
                                    <w:pStyle w:val="TableParagraph"/>
                                    <w:spacing w:before="5"/>
                                    <w:ind w:left="25"/>
                                    <w:rPr>
                                      <w:sz w:val="20"/>
                                    </w:rPr>
                                  </w:pPr>
                                  <w:r>
                                    <w:rPr>
                                      <w:sz w:val="20"/>
                                    </w:rPr>
                                    <w:t>German</w:t>
                                  </w:r>
                                  <w:r>
                                    <w:rPr>
                                      <w:spacing w:val="-5"/>
                                      <w:sz w:val="20"/>
                                    </w:rPr>
                                    <w:t> (I)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3" w:lineRule="exact"/>
                                    <w:ind w:left="2" w:right="1"/>
                                    <w:jc w:val="center"/>
                                    <w:rPr>
                                      <w:sz w:val="20"/>
                                    </w:rPr>
                                  </w:pPr>
                                  <w:r>
                                    <w:rPr>
                                      <w:spacing w:val="-2"/>
                                      <w:sz w:val="20"/>
                                    </w:rPr>
                                    <w:t>Elective</w:t>
                                  </w:r>
                                </w:p>
                              </w:tc>
                              <w:tc>
                                <w:tcPr>
                                  <w:tcW w:w="710" w:type="dxa"/>
                                  <w:shd w:val="clear" w:color="auto" w:fill="FFFFFF"/>
                                </w:tcPr>
                                <w:p>
                                  <w:pPr>
                                    <w:pStyle w:val="TableParagraph"/>
                                    <w:spacing w:before="5"/>
                                    <w:ind w:left="6"/>
                                    <w:jc w:val="center"/>
                                    <w:rPr>
                                      <w:sz w:val="20"/>
                                    </w:rPr>
                                  </w:pPr>
                                  <w:r>
                                    <w:rPr>
                                      <w:spacing w:val="-10"/>
                                      <w:sz w:val="20"/>
                                    </w:rPr>
                                    <w:t>3</w:t>
                                  </w:r>
                                </w:p>
                              </w:tc>
                              <w:tc>
                                <w:tcPr>
                                  <w:tcW w:w="706" w:type="dxa"/>
                                  <w:shd w:val="clear" w:color="auto" w:fill="FFFFFF"/>
                                </w:tcPr>
                                <w:p>
                                  <w:pPr>
                                    <w:pStyle w:val="TableParagraph"/>
                                    <w:spacing w:before="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10"/>
                                      <w:sz w:val="20"/>
                                    </w:rPr>
                                    <w:t>上</w:t>
                                  </w:r>
                                </w:p>
                                <w:p>
                                  <w:pPr>
                                    <w:pStyle w:val="TableParagraph"/>
                                    <w:spacing w:line="213"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3492"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COGE1008</w:t>
                                  </w:r>
                                </w:p>
                              </w:tc>
                              <w:tc>
                                <w:tcPr>
                                  <w:tcW w:w="1422" w:type="dxa"/>
                                  <w:shd w:val="clear" w:color="auto" w:fill="FFFFFF"/>
                                </w:tcPr>
                                <w:p>
                                  <w:pPr>
                                    <w:pStyle w:val="TableParagraph"/>
                                    <w:spacing w:line="271" w:lineRule="exact"/>
                                    <w:ind w:left="25"/>
                                    <w:rPr>
                                      <w:rFonts w:ascii="PMingLiU" w:eastAsia="PMingLiU"/>
                                      <w:sz w:val="20"/>
                                    </w:rPr>
                                  </w:pPr>
                                  <w:r>
                                    <w:rPr>
                                      <w:rFonts w:ascii="PMingLiU" w:eastAsia="PMingLiU"/>
                                      <w:spacing w:val="-5"/>
                                      <w:sz w:val="20"/>
                                    </w:rPr>
                                    <w:t>德文二</w:t>
                                  </w:r>
                                </w:p>
                              </w:tc>
                              <w:tc>
                                <w:tcPr>
                                  <w:tcW w:w="1983" w:type="dxa"/>
                                  <w:shd w:val="clear" w:color="auto" w:fill="FFFFFF"/>
                                </w:tcPr>
                                <w:p>
                                  <w:pPr>
                                    <w:pStyle w:val="TableParagraph"/>
                                    <w:spacing w:before="5"/>
                                    <w:ind w:left="25"/>
                                    <w:rPr>
                                      <w:sz w:val="20"/>
                                    </w:rPr>
                                  </w:pPr>
                                  <w:r>
                                    <w:rPr>
                                      <w:sz w:val="20"/>
                                    </w:rPr>
                                    <w:t>German</w:t>
                                  </w:r>
                                  <w:r>
                                    <w:rPr>
                                      <w:spacing w:val="-5"/>
                                      <w:sz w:val="20"/>
                                    </w:rPr>
                                    <w:t> </w:t>
                                  </w:r>
                                  <w:r>
                                    <w:rPr>
                                      <w:spacing w:val="-4"/>
                                      <w:sz w:val="20"/>
                                    </w:rPr>
                                    <w:t>(II)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5"/>
                                    <w:ind w:left="6"/>
                                    <w:jc w:val="center"/>
                                    <w:rPr>
                                      <w:sz w:val="20"/>
                                    </w:rPr>
                                  </w:pPr>
                                  <w:r>
                                    <w:rPr>
                                      <w:spacing w:val="-10"/>
                                      <w:sz w:val="20"/>
                                    </w:rPr>
                                    <w:t>3</w:t>
                                  </w:r>
                                </w:p>
                              </w:tc>
                              <w:tc>
                                <w:tcPr>
                                  <w:tcW w:w="706" w:type="dxa"/>
                                  <w:shd w:val="clear" w:color="auto" w:fill="FFFFFF"/>
                                </w:tcPr>
                                <w:p>
                                  <w:pPr>
                                    <w:pStyle w:val="TableParagraph"/>
                                    <w:spacing w:before="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10"/>
                                      <w:sz w:val="20"/>
                                    </w:rPr>
                                    <w:t>下</w:t>
                                  </w:r>
                                </w:p>
                                <w:p>
                                  <w:pPr>
                                    <w:pStyle w:val="TableParagraph"/>
                                    <w:spacing w:line="217"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717" w:hRule="atLeast"/>
                              </w:trPr>
                              <w:tc>
                                <w:tcPr>
                                  <w:tcW w:w="10775" w:type="dxa"/>
                                  <w:gridSpan w:val="9"/>
                                  <w:shd w:val="clear" w:color="auto" w:fill="FFFFFF"/>
                                </w:tcPr>
                                <w:p>
                                  <w:pPr>
                                    <w:pStyle w:val="TableParagraph"/>
                                    <w:spacing w:line="269" w:lineRule="exact"/>
                                    <w:ind w:left="8" w:right="3"/>
                                    <w:jc w:val="center"/>
                                    <w:rPr>
                                      <w:rFonts w:ascii="PMingLiU" w:eastAsia="PMingLiU"/>
                                      <w:sz w:val="20"/>
                                    </w:rPr>
                                  </w:pPr>
                                  <w:r>
                                    <w:rPr>
                                      <w:rFonts w:ascii="PMingLiU" w:eastAsia="PMingLiU"/>
                                      <w:spacing w:val="-4"/>
                                      <w:sz w:val="20"/>
                                    </w:rPr>
                                    <w:t>博雅教育課程</w:t>
                                  </w:r>
                                </w:p>
                                <w:p>
                                  <w:pPr>
                                    <w:pStyle w:val="TableParagraph"/>
                                    <w:spacing w:before="124"/>
                                    <w:ind w:left="8" w:right="2"/>
                                    <w:jc w:val="center"/>
                                    <w:rPr>
                                      <w:sz w:val="20"/>
                                    </w:rPr>
                                  </w:pPr>
                                  <w:r>
                                    <w:rPr>
                                      <w:sz w:val="20"/>
                                    </w:rPr>
                                    <w:t>Liberal</w:t>
                                  </w:r>
                                  <w:r>
                                    <w:rPr>
                                      <w:spacing w:val="-7"/>
                                      <w:sz w:val="20"/>
                                    </w:rPr>
                                    <w:t> </w:t>
                                  </w:r>
                                  <w:r>
                                    <w:rPr>
                                      <w:sz w:val="20"/>
                                    </w:rPr>
                                    <w:t>Education</w:t>
                                  </w:r>
                                  <w:r>
                                    <w:rPr>
                                      <w:spacing w:val="-5"/>
                                      <w:sz w:val="20"/>
                                    </w:rPr>
                                    <w:t> </w:t>
                                  </w:r>
                                  <w:r>
                                    <w:rPr>
                                      <w:spacing w:val="-2"/>
                                      <w:sz w:val="20"/>
                                    </w:rPr>
                                    <w:t>Course</w:t>
                                  </w:r>
                                </w:p>
                              </w:tc>
                            </w:tr>
                            <w:tr>
                              <w:trPr>
                                <w:trHeight w:val="417" w:hRule="atLeast"/>
                              </w:trPr>
                              <w:tc>
                                <w:tcPr>
                                  <w:tcW w:w="992" w:type="dxa"/>
                                  <w:vMerge w:val="restart"/>
                                  <w:shd w:val="clear" w:color="auto" w:fill="FFFFFF"/>
                                </w:tcPr>
                                <w:p>
                                  <w:pPr>
                                    <w:pStyle w:val="TableParagraph"/>
                                    <w:spacing w:before="112"/>
                                    <w:rPr>
                                      <w:sz w:val="20"/>
                                    </w:rPr>
                                  </w:pPr>
                                </w:p>
                                <w:p>
                                  <w:pPr>
                                    <w:pStyle w:val="TableParagraph"/>
                                    <w:spacing w:line="170" w:lineRule="auto"/>
                                    <w:ind w:left="158" w:right="622"/>
                                    <w:jc w:val="both"/>
                                    <w:rPr>
                                      <w:rFonts w:ascii="PMingLiU" w:eastAsia="PMingLiU"/>
                                      <w:sz w:val="20"/>
                                    </w:rPr>
                                  </w:pPr>
                                  <w:r>
                                    <w:rPr>
                                      <w:rFonts w:ascii="PMingLiU" w:eastAsia="PMingLiU"/>
                                      <w:spacing w:val="-10"/>
                                      <w:sz w:val="20"/>
                                    </w:rPr>
                                    <w:t>共同教育課群</w:t>
                                  </w:r>
                                </w:p>
                              </w:tc>
                              <w:tc>
                                <w:tcPr>
                                  <w:tcW w:w="1272" w:type="dxa"/>
                                  <w:shd w:val="clear" w:color="auto" w:fill="FFFFFF"/>
                                </w:tcPr>
                                <w:p>
                                  <w:pPr>
                                    <w:pStyle w:val="TableParagraph"/>
                                    <w:spacing w:before="94"/>
                                    <w:ind w:left="6" w:right="3"/>
                                    <w:jc w:val="center"/>
                                    <w:rPr>
                                      <w:sz w:val="20"/>
                                    </w:rPr>
                                  </w:pPr>
                                  <w:r>
                                    <w:rPr>
                                      <w:spacing w:val="-2"/>
                                      <w:sz w:val="20"/>
                                    </w:rPr>
                                    <w:t>COGE2000</w:t>
                                  </w:r>
                                </w:p>
                              </w:tc>
                              <w:tc>
                                <w:tcPr>
                                  <w:tcW w:w="1422" w:type="dxa"/>
                                  <w:shd w:val="clear" w:color="auto" w:fill="FFFFFF"/>
                                </w:tcPr>
                                <w:p>
                                  <w:pPr>
                                    <w:pStyle w:val="TableParagraph"/>
                                    <w:spacing w:before="68"/>
                                    <w:ind w:left="25"/>
                                    <w:rPr>
                                      <w:rFonts w:ascii="PMingLiU" w:eastAsia="PMingLiU"/>
                                      <w:sz w:val="20"/>
                                    </w:rPr>
                                  </w:pPr>
                                  <w:r>
                                    <w:rPr>
                                      <w:rFonts w:ascii="PMingLiU" w:eastAsia="PMingLiU"/>
                                      <w:spacing w:val="-4"/>
                                      <w:sz w:val="20"/>
                                    </w:rPr>
                                    <w:t>通識涵養</w:t>
                                  </w:r>
                                </w:p>
                              </w:tc>
                              <w:tc>
                                <w:tcPr>
                                  <w:tcW w:w="1983" w:type="dxa"/>
                                  <w:shd w:val="clear" w:color="auto" w:fill="FFFFFF"/>
                                </w:tcPr>
                                <w:p>
                                  <w:pPr>
                                    <w:pStyle w:val="TableParagraph"/>
                                    <w:spacing w:before="82"/>
                                    <w:ind w:left="25"/>
                                    <w:rPr>
                                      <w:sz w:val="20"/>
                                    </w:rPr>
                                  </w:pPr>
                                  <w:r>
                                    <w:rPr>
                                      <w:sz w:val="20"/>
                                    </w:rPr>
                                    <w:t>General</w:t>
                                  </w:r>
                                  <w:r>
                                    <w:rPr>
                                      <w:spacing w:val="-5"/>
                                      <w:sz w:val="20"/>
                                    </w:rPr>
                                    <w:t> </w:t>
                                  </w:r>
                                  <w:r>
                                    <w:rPr>
                                      <w:spacing w:val="-2"/>
                                      <w:sz w:val="20"/>
                                    </w:rPr>
                                    <w:t>Education</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必修</w:t>
                                  </w:r>
                                </w:p>
                                <w:p>
                                  <w:pPr>
                                    <w:pStyle w:val="TableParagraph"/>
                                    <w:spacing w:line="182" w:lineRule="exact"/>
                                    <w:ind w:left="2"/>
                                    <w:jc w:val="center"/>
                                    <w:rPr>
                                      <w:sz w:val="20"/>
                                    </w:rPr>
                                  </w:pPr>
                                  <w:r>
                                    <w:rPr>
                                      <w:spacing w:val="-2"/>
                                      <w:sz w:val="20"/>
                                    </w:rPr>
                                    <w:t>Required</w:t>
                                  </w:r>
                                </w:p>
                              </w:tc>
                              <w:tc>
                                <w:tcPr>
                                  <w:tcW w:w="710" w:type="dxa"/>
                                  <w:shd w:val="clear" w:color="auto" w:fill="FFFFFF"/>
                                </w:tcPr>
                                <w:p>
                                  <w:pPr>
                                    <w:pStyle w:val="TableParagraph"/>
                                    <w:spacing w:before="82"/>
                                    <w:ind w:left="6"/>
                                    <w:jc w:val="center"/>
                                    <w:rPr>
                                      <w:sz w:val="20"/>
                                    </w:rPr>
                                  </w:pPr>
                                  <w:r>
                                    <w:rPr>
                                      <w:spacing w:val="-10"/>
                                      <w:sz w:val="20"/>
                                    </w:rPr>
                                    <w:t>0</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2" w:lineRule="exact"/>
                                    <w:ind w:left="5"/>
                                    <w:jc w:val="center"/>
                                    <w:rPr>
                                      <w:sz w:val="20"/>
                                    </w:rPr>
                                  </w:pPr>
                                  <w:r>
                                    <w:rPr>
                                      <w:spacing w:val="-2"/>
                                      <w:sz w:val="20"/>
                                    </w:rPr>
                                    <w:t>First/Second</w:t>
                                  </w:r>
                                </w:p>
                              </w:tc>
                              <w:tc>
                                <w:tcPr>
                                  <w:tcW w:w="1562" w:type="dxa"/>
                                  <w:shd w:val="clear" w:color="auto" w:fill="FFFFFF"/>
                                </w:tcPr>
                                <w:p>
                                  <w:pPr>
                                    <w:pStyle w:val="TableParagraph"/>
                                    <w:rPr>
                                      <w:sz w:val="18"/>
                                    </w:rPr>
                                  </w:pPr>
                                </w:p>
                              </w:tc>
                            </w:tr>
                            <w:tr>
                              <w:trPr>
                                <w:trHeight w:val="41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COGE2001</w:t>
                                  </w:r>
                                </w:p>
                              </w:tc>
                              <w:tc>
                                <w:tcPr>
                                  <w:tcW w:w="1422" w:type="dxa"/>
                                  <w:shd w:val="clear" w:color="auto" w:fill="FFFFFF"/>
                                </w:tcPr>
                                <w:p>
                                  <w:pPr>
                                    <w:pStyle w:val="TableParagraph"/>
                                    <w:spacing w:line="209" w:lineRule="exact"/>
                                    <w:ind w:left="25" w:right="-15"/>
                                    <w:rPr>
                                      <w:rFonts w:ascii="PMingLiU" w:eastAsia="PMingLiU"/>
                                      <w:sz w:val="20"/>
                                    </w:rPr>
                                  </w:pPr>
                                  <w:r>
                                    <w:rPr>
                                      <w:rFonts w:ascii="PMingLiU" w:eastAsia="PMingLiU"/>
                                      <w:spacing w:val="25"/>
                                      <w:sz w:val="20"/>
                                    </w:rPr>
                                    <w:t>書院理念與實</w:t>
                                  </w:r>
                                </w:p>
                                <w:p>
                                  <w:pPr>
                                    <w:pStyle w:val="TableParagraph"/>
                                    <w:spacing w:line="187" w:lineRule="exact"/>
                                    <w:ind w:left="25"/>
                                    <w:rPr>
                                      <w:rFonts w:ascii="PMingLiU" w:eastAsia="PMingLiU"/>
                                      <w:sz w:val="20"/>
                                    </w:rPr>
                                  </w:pPr>
                                  <w:r>
                                    <w:rPr>
                                      <w:rFonts w:ascii="PMingLiU" w:eastAsia="PMingLiU"/>
                                      <w:spacing w:val="-10"/>
                                      <w:sz w:val="20"/>
                                    </w:rPr>
                                    <w:t>踐</w:t>
                                  </w:r>
                                </w:p>
                              </w:tc>
                              <w:tc>
                                <w:tcPr>
                                  <w:tcW w:w="1983" w:type="dxa"/>
                                  <w:shd w:val="clear" w:color="auto" w:fill="FFFFFF"/>
                                </w:tcPr>
                                <w:p>
                                  <w:pPr>
                                    <w:pStyle w:val="TableParagraph"/>
                                    <w:spacing w:line="202" w:lineRule="exact"/>
                                    <w:ind w:left="25"/>
                                    <w:rPr>
                                      <w:sz w:val="20"/>
                                    </w:rPr>
                                  </w:pPr>
                                  <w:r>
                                    <w:rPr>
                                      <w:sz w:val="20"/>
                                    </w:rPr>
                                    <w:t>Idea of Residential College</w:t>
                                  </w:r>
                                  <w:r>
                                    <w:rPr>
                                      <w:spacing w:val="-13"/>
                                      <w:sz w:val="20"/>
                                    </w:rPr>
                                    <w:t> </w:t>
                                  </w:r>
                                  <w:r>
                                    <w:rPr>
                                      <w:sz w:val="20"/>
                                    </w:rPr>
                                    <w:t>and</w:t>
                                  </w:r>
                                  <w:r>
                                    <w:rPr>
                                      <w:spacing w:val="-12"/>
                                      <w:sz w:val="20"/>
                                    </w:rPr>
                                    <w:t> </w:t>
                                  </w:r>
                                  <w:r>
                                    <w:rPr>
                                      <w:sz w:val="20"/>
                                    </w:rPr>
                                    <w:t>Practice</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必修</w:t>
                                  </w:r>
                                </w:p>
                                <w:p>
                                  <w:pPr>
                                    <w:pStyle w:val="TableParagraph"/>
                                    <w:spacing w:line="180" w:lineRule="exact"/>
                                    <w:ind w:left="2"/>
                                    <w:jc w:val="center"/>
                                    <w:rPr>
                                      <w:sz w:val="20"/>
                                    </w:rPr>
                                  </w:pPr>
                                  <w:r>
                                    <w:rPr>
                                      <w:spacing w:val="-2"/>
                                      <w:sz w:val="20"/>
                                    </w:rPr>
                                    <w:t>Required</w:t>
                                  </w:r>
                                </w:p>
                              </w:tc>
                              <w:tc>
                                <w:tcPr>
                                  <w:tcW w:w="710" w:type="dxa"/>
                                  <w:shd w:val="clear" w:color="auto" w:fill="FFFFFF"/>
                                </w:tcPr>
                                <w:p>
                                  <w:pPr>
                                    <w:pStyle w:val="TableParagraph"/>
                                    <w:spacing w:before="82"/>
                                    <w:ind w:left="6"/>
                                    <w:jc w:val="center"/>
                                    <w:rPr>
                                      <w:sz w:val="20"/>
                                    </w:rPr>
                                  </w:pPr>
                                  <w:r>
                                    <w:rPr>
                                      <w:spacing w:val="-10"/>
                                      <w:sz w:val="20"/>
                                    </w:rPr>
                                    <w:t>3</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0" w:lineRule="exact"/>
                                    <w:ind w:left="5"/>
                                    <w:jc w:val="center"/>
                                    <w:rPr>
                                      <w:sz w:val="20"/>
                                    </w:rPr>
                                  </w:pPr>
                                  <w:r>
                                    <w:rPr>
                                      <w:spacing w:val="-2"/>
                                      <w:sz w:val="20"/>
                                    </w:rPr>
                                    <w:t>First/Second</w:t>
                                  </w:r>
                                </w:p>
                              </w:tc>
                              <w:tc>
                                <w:tcPr>
                                  <w:tcW w:w="1562" w:type="dxa"/>
                                  <w:shd w:val="clear" w:color="auto" w:fill="FFFFFF"/>
                                </w:tcPr>
                                <w:p>
                                  <w:pPr>
                                    <w:pStyle w:val="TableParagraph"/>
                                    <w:rPr>
                                      <w:sz w:val="18"/>
                                    </w:rPr>
                                  </w:pPr>
                                </w:p>
                              </w:tc>
                            </w:tr>
                            <w:tr>
                              <w:trPr>
                                <w:trHeight w:val="100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56"/>
                                    <w:rPr>
                                      <w:sz w:val="20"/>
                                    </w:rPr>
                                  </w:pPr>
                                </w:p>
                                <w:p>
                                  <w:pPr>
                                    <w:pStyle w:val="TableParagraph"/>
                                    <w:ind w:left="6" w:right="3"/>
                                    <w:jc w:val="center"/>
                                    <w:rPr>
                                      <w:sz w:val="20"/>
                                    </w:rPr>
                                  </w:pPr>
                                  <w:r>
                                    <w:rPr>
                                      <w:spacing w:val="-2"/>
                                      <w:sz w:val="20"/>
                                    </w:rPr>
                                    <w:t>COGE2200</w:t>
                                  </w:r>
                                </w:p>
                              </w:tc>
                              <w:tc>
                                <w:tcPr>
                                  <w:tcW w:w="1422" w:type="dxa"/>
                                  <w:shd w:val="clear" w:color="auto" w:fill="FFFFFF"/>
                                </w:tcPr>
                                <w:p>
                                  <w:pPr>
                                    <w:pStyle w:val="TableParagraph"/>
                                    <w:spacing w:before="91"/>
                                    <w:rPr>
                                      <w:sz w:val="20"/>
                                    </w:rPr>
                                  </w:pPr>
                                </w:p>
                                <w:p>
                                  <w:pPr>
                                    <w:pStyle w:val="TableParagraph"/>
                                    <w:spacing w:line="170" w:lineRule="auto"/>
                                    <w:ind w:left="25" w:right="-15"/>
                                    <w:rPr>
                                      <w:rFonts w:ascii="PMingLiU" w:eastAsia="PMingLiU"/>
                                      <w:sz w:val="20"/>
                                    </w:rPr>
                                  </w:pPr>
                                  <w:r>
                                    <w:rPr>
                                      <w:rFonts w:ascii="PMingLiU" w:eastAsia="PMingLiU"/>
                                      <w:spacing w:val="29"/>
                                      <w:sz w:val="20"/>
                                    </w:rPr>
                                    <w:t>資通訊科技安</w:t>
                                  </w:r>
                                  <w:r>
                                    <w:rPr>
                                      <w:rFonts w:ascii="PMingLiU" w:eastAsia="PMingLiU"/>
                                      <w:spacing w:val="-4"/>
                                      <w:sz w:val="20"/>
                                    </w:rPr>
                                    <w:t>全與思辯</w:t>
                                  </w:r>
                                </w:p>
                              </w:tc>
                              <w:tc>
                                <w:tcPr>
                                  <w:tcW w:w="1983" w:type="dxa"/>
                                  <w:shd w:val="clear" w:color="auto" w:fill="FFFFFF"/>
                                </w:tcPr>
                                <w:p>
                                  <w:pPr>
                                    <w:pStyle w:val="TableParagraph"/>
                                    <w:spacing w:line="208" w:lineRule="auto"/>
                                    <w:ind w:left="25" w:right="424"/>
                                    <w:rPr>
                                      <w:sz w:val="20"/>
                                    </w:rPr>
                                  </w:pPr>
                                  <w:r>
                                    <w:rPr>
                                      <w:sz w:val="20"/>
                                    </w:rPr>
                                    <w:t>Security and Speculation of Information &amp; </w:t>
                                  </w:r>
                                  <w:r>
                                    <w:rPr>
                                      <w:spacing w:val="-2"/>
                                      <w:sz w:val="20"/>
                                    </w:rPr>
                                    <w:t>Communications</w:t>
                                  </w:r>
                                </w:p>
                                <w:p>
                                  <w:pPr>
                                    <w:pStyle w:val="TableParagraph"/>
                                    <w:spacing w:line="180" w:lineRule="exact"/>
                                    <w:ind w:left="25"/>
                                    <w:rPr>
                                      <w:sz w:val="20"/>
                                    </w:rPr>
                                  </w:pPr>
                                  <w:r>
                                    <w:rPr>
                                      <w:spacing w:val="-2"/>
                                      <w:sz w:val="20"/>
                                    </w:rPr>
                                    <w:t>Technology</w:t>
                                  </w:r>
                                </w:p>
                              </w:tc>
                              <w:tc>
                                <w:tcPr>
                                  <w:tcW w:w="991" w:type="dxa"/>
                                  <w:shd w:val="clear" w:color="auto" w:fill="FFFFFF"/>
                                </w:tcPr>
                                <w:p>
                                  <w:pPr>
                                    <w:pStyle w:val="TableParagraph"/>
                                    <w:spacing w:before="33"/>
                                    <w:rPr>
                                      <w:sz w:val="20"/>
                                    </w:rPr>
                                  </w:pPr>
                                </w:p>
                                <w:p>
                                  <w:pPr>
                                    <w:pStyle w:val="TableParagraph"/>
                                    <w:spacing w:line="246" w:lineRule="exact"/>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jc w:val="center"/>
                                    <w:rPr>
                                      <w:sz w:val="20"/>
                                    </w:rPr>
                                  </w:pPr>
                                  <w:r>
                                    <w:rPr>
                                      <w:spacing w:val="-2"/>
                                      <w:sz w:val="20"/>
                                    </w:rPr>
                                    <w:t>Required</w:t>
                                  </w:r>
                                </w:p>
                              </w:tc>
                              <w:tc>
                                <w:tcPr>
                                  <w:tcW w:w="710" w:type="dxa"/>
                                  <w:shd w:val="clear" w:color="auto" w:fill="FFFFFF"/>
                                </w:tcPr>
                                <w:p>
                                  <w:pPr>
                                    <w:pStyle w:val="TableParagraph"/>
                                    <w:spacing w:before="144"/>
                                    <w:rPr>
                                      <w:sz w:val="20"/>
                                    </w:rPr>
                                  </w:pPr>
                                </w:p>
                                <w:p>
                                  <w:pPr>
                                    <w:pStyle w:val="TableParagraph"/>
                                    <w:ind w:left="6"/>
                                    <w:jc w:val="center"/>
                                    <w:rPr>
                                      <w:sz w:val="20"/>
                                    </w:rPr>
                                  </w:pPr>
                                  <w:r>
                                    <w:rPr>
                                      <w:spacing w:val="-10"/>
                                      <w:sz w:val="20"/>
                                    </w:rPr>
                                    <w:t>2</w:t>
                                  </w:r>
                                </w:p>
                              </w:tc>
                              <w:tc>
                                <w:tcPr>
                                  <w:tcW w:w="706" w:type="dxa"/>
                                  <w:shd w:val="clear" w:color="auto" w:fill="FFFFFF"/>
                                </w:tcPr>
                                <w:p>
                                  <w:pPr>
                                    <w:pStyle w:val="TableParagraph"/>
                                    <w:spacing w:before="144"/>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before="33"/>
                                    <w:rPr>
                                      <w:sz w:val="20"/>
                                    </w:rPr>
                                  </w:pPr>
                                </w:p>
                                <w:p>
                                  <w:pPr>
                                    <w:pStyle w:val="TableParagraph"/>
                                    <w:spacing w:line="246" w:lineRule="exact"/>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shd w:val="clear" w:color="auto" w:fill="FFFFFF"/>
                                </w:tcPr>
                                <w:p>
                                  <w:pPr>
                                    <w:pStyle w:val="TableParagraph"/>
                                    <w:spacing w:line="199" w:lineRule="auto" w:before="95"/>
                                    <w:ind w:left="26" w:right="25"/>
                                    <w:rPr>
                                      <w:sz w:val="20"/>
                                    </w:rPr>
                                  </w:pPr>
                                  <w:r>
                                    <w:rPr>
                                      <w:rFonts w:ascii="PMingLiU" w:eastAsia="PMingLiU"/>
                                      <w:spacing w:val="-4"/>
                                      <w:sz w:val="20"/>
                                    </w:rPr>
                                    <w:t>二必選一</w:t>
                                  </w:r>
                                  <w:r>
                                    <w:rPr>
                                      <w:rFonts w:ascii="PMingLiU" w:eastAsia="PMingLiU"/>
                                      <w:spacing w:val="40"/>
                                      <w:sz w:val="20"/>
                                    </w:rPr>
                                    <w:t> </w:t>
                                  </w:r>
                                  <w:r>
                                    <w:rPr>
                                      <w:sz w:val="20"/>
                                    </w:rPr>
                                    <w:t>Students are required to select one</w:t>
                                  </w:r>
                                  <w:r>
                                    <w:rPr>
                                      <w:spacing w:val="-13"/>
                                      <w:sz w:val="20"/>
                                    </w:rPr>
                                    <w:t> </w:t>
                                  </w:r>
                                  <w:r>
                                    <w:rPr>
                                      <w:sz w:val="20"/>
                                    </w:rPr>
                                    <w:t>of</w:t>
                                  </w:r>
                                  <w:r>
                                    <w:rPr>
                                      <w:spacing w:val="-12"/>
                                      <w:sz w:val="20"/>
                                    </w:rPr>
                                    <w:t> </w:t>
                                  </w:r>
                                  <w:r>
                                    <w:rPr>
                                      <w:sz w:val="20"/>
                                    </w:rPr>
                                    <w:t>the</w:t>
                                  </w:r>
                                  <w:r>
                                    <w:rPr>
                                      <w:spacing w:val="-13"/>
                                      <w:sz w:val="20"/>
                                    </w:rPr>
                                    <w:t> </w:t>
                                  </w:r>
                                  <w:r>
                                    <w:rPr>
                                      <w:sz w:val="20"/>
                                    </w:rPr>
                                    <w:t>courses.</w:t>
                                  </w:r>
                                </w:p>
                              </w:tc>
                            </w:tr>
                          </w:tbl>
                          <w:p>
                            <w:pPr>
                              <w:pStyle w:val="BodyText"/>
                            </w:pPr>
                          </w:p>
                        </w:txbxContent>
                      </wps:txbx>
                      <wps:bodyPr wrap="square" lIns="0" tIns="0" rIns="0" bIns="0" rtlCol="0">
                        <a:noAutofit/>
                      </wps:bodyPr>
                    </wps:wsp>
                  </a:graphicData>
                </a:graphic>
              </wp:anchor>
            </w:drawing>
          </mc:Choice>
          <mc:Fallback>
            <w:pict>
              <v:shape style="position:absolute;margin-left:25.08pt;margin-top:56.639484pt;width:545.3pt;height:710.05pt;mso-position-horizontal-relative:page;mso-position-vertical-relative:page;z-index:15752192" type="#_x0000_t202" id="docshape115" filled="false" stroked="false">
                <v:textbox inset="0,0,0,0">
                  <w:txbxContent>
                    <w:tbl>
                      <w:tblPr>
                        <w:tblW w:w="0" w:type="auto"/>
                        <w:jc w:val="left"/>
                        <w:tblInd w:w="6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4582" w:hRule="atLeast"/>
                        </w:trPr>
                        <w:tc>
                          <w:tcPr>
                            <w:tcW w:w="992" w:type="dxa"/>
                            <w:shd w:val="clear" w:color="auto" w:fill="FFFFFF"/>
                          </w:tcPr>
                          <w:p>
                            <w:pPr>
                              <w:pStyle w:val="TableParagraph"/>
                              <w:rPr>
                                <w:sz w:val="18"/>
                              </w:rPr>
                            </w:pPr>
                          </w:p>
                        </w:tc>
                        <w:tc>
                          <w:tcPr>
                            <w:tcW w:w="1272" w:type="dxa"/>
                            <w:shd w:val="clear" w:color="auto" w:fill="FFFFFF"/>
                          </w:tcPr>
                          <w:p>
                            <w:pPr>
                              <w:pStyle w:val="TableParagraph"/>
                              <w:rPr>
                                <w:sz w:val="18"/>
                              </w:rPr>
                            </w:pPr>
                          </w:p>
                        </w:tc>
                        <w:tc>
                          <w:tcPr>
                            <w:tcW w:w="1422" w:type="dxa"/>
                            <w:shd w:val="clear" w:color="auto" w:fill="FFFFFF"/>
                          </w:tcPr>
                          <w:p>
                            <w:pPr>
                              <w:pStyle w:val="TableParagraph"/>
                              <w:rPr>
                                <w:sz w:val="18"/>
                              </w:rPr>
                            </w:pPr>
                          </w:p>
                        </w:tc>
                        <w:tc>
                          <w:tcPr>
                            <w:tcW w:w="1983" w:type="dxa"/>
                            <w:shd w:val="clear" w:color="auto" w:fill="FFFFFF"/>
                          </w:tcPr>
                          <w:p>
                            <w:pPr>
                              <w:pStyle w:val="TableParagraph"/>
                              <w:rPr>
                                <w:sz w:val="18"/>
                              </w:rPr>
                            </w:pPr>
                          </w:p>
                        </w:tc>
                        <w:tc>
                          <w:tcPr>
                            <w:tcW w:w="991" w:type="dxa"/>
                            <w:shd w:val="clear" w:color="auto" w:fill="FFFFFF"/>
                          </w:tcPr>
                          <w:p>
                            <w:pPr>
                              <w:pStyle w:val="TableParagraph"/>
                              <w:rPr>
                                <w:sz w:val="18"/>
                              </w:rPr>
                            </w:pPr>
                          </w:p>
                        </w:tc>
                        <w:tc>
                          <w:tcPr>
                            <w:tcW w:w="710" w:type="dxa"/>
                            <w:shd w:val="clear" w:color="auto" w:fill="FFFFFF"/>
                          </w:tcPr>
                          <w:p>
                            <w:pPr>
                              <w:pStyle w:val="TableParagraph"/>
                              <w:rPr>
                                <w:sz w:val="18"/>
                              </w:rPr>
                            </w:pPr>
                          </w:p>
                        </w:tc>
                        <w:tc>
                          <w:tcPr>
                            <w:tcW w:w="706" w:type="dxa"/>
                            <w:shd w:val="clear" w:color="auto" w:fill="FFFFFF"/>
                          </w:tcPr>
                          <w:p>
                            <w:pPr>
                              <w:pStyle w:val="TableParagraph"/>
                              <w:rPr>
                                <w:sz w:val="18"/>
                              </w:rPr>
                            </w:pPr>
                          </w:p>
                        </w:tc>
                        <w:tc>
                          <w:tcPr>
                            <w:tcW w:w="1137" w:type="dxa"/>
                            <w:shd w:val="clear" w:color="auto" w:fill="FFFFFF"/>
                          </w:tcPr>
                          <w:p>
                            <w:pPr>
                              <w:pStyle w:val="TableParagraph"/>
                              <w:rPr>
                                <w:sz w:val="18"/>
                              </w:rPr>
                            </w:pPr>
                          </w:p>
                        </w:tc>
                        <w:tc>
                          <w:tcPr>
                            <w:tcW w:w="1562" w:type="dxa"/>
                            <w:shd w:val="clear" w:color="auto" w:fill="FFFFFF"/>
                          </w:tcPr>
                          <w:p>
                            <w:pPr>
                              <w:pStyle w:val="TableParagraph"/>
                              <w:spacing w:line="232" w:lineRule="auto"/>
                              <w:ind w:left="26" w:right="47"/>
                              <w:rPr>
                                <w:sz w:val="20"/>
                              </w:rPr>
                            </w:pPr>
                            <w:r>
                              <w:rPr>
                                <w:spacing w:val="-2"/>
                                <w:sz w:val="20"/>
                              </w:rPr>
                              <w:t>2.</w:t>
                            </w:r>
                            <w:r>
                              <w:rPr>
                                <w:rFonts w:ascii="PMingLiU" w:eastAsia="PMingLiU"/>
                                <w:spacing w:val="-2"/>
                                <w:sz w:val="20"/>
                              </w:rPr>
                              <w:t>本課程不得作為通識課程</w:t>
                            </w:r>
                            <w:r>
                              <w:rPr>
                                <w:spacing w:val="-2"/>
                                <w:sz w:val="20"/>
                              </w:rPr>
                              <w:t>(</w:t>
                            </w:r>
                            <w:r>
                              <w:rPr>
                                <w:rFonts w:ascii="PMingLiU" w:eastAsia="PMingLiU"/>
                                <w:spacing w:val="-2"/>
                                <w:sz w:val="20"/>
                              </w:rPr>
                              <w:t>國文一或二</w:t>
                            </w:r>
                            <w:r>
                              <w:rPr>
                                <w:spacing w:val="-2"/>
                                <w:sz w:val="20"/>
                              </w:rPr>
                              <w:t>)</w:t>
                            </w:r>
                            <w:r>
                              <w:rPr>
                                <w:rFonts w:ascii="PMingLiU" w:eastAsia="PMingLiU"/>
                                <w:spacing w:val="-2"/>
                                <w:sz w:val="20"/>
                              </w:rPr>
                              <w:t>之替代課程，僅作為加強學生華語文能力選讀，並給予學</w:t>
                            </w:r>
                            <w:r>
                              <w:rPr>
                                <w:rFonts w:ascii="PMingLiU" w:eastAsia="PMingLiU"/>
                                <w:sz w:val="20"/>
                              </w:rPr>
                              <w:t>分。</w:t>
                            </w:r>
                            <w:r>
                              <w:rPr>
                                <w:sz w:val="20"/>
                              </w:rPr>
                              <w:t>This course cannot be used as a substitute for general education courses</w:t>
                            </w:r>
                            <w:r>
                              <w:rPr>
                                <w:spacing w:val="-7"/>
                                <w:sz w:val="20"/>
                              </w:rPr>
                              <w:t> (</w:t>
                            </w:r>
                            <w:r>
                              <w:rPr>
                                <w:sz w:val="20"/>
                              </w:rPr>
                              <w:t>Chinese</w:t>
                            </w:r>
                            <w:r>
                              <w:rPr>
                                <w:spacing w:val="-12"/>
                                <w:sz w:val="20"/>
                              </w:rPr>
                              <w:t> </w:t>
                            </w:r>
                            <w:r>
                              <w:rPr>
                                <w:sz w:val="20"/>
                              </w:rPr>
                              <w:t>I</w:t>
                            </w:r>
                            <w:r>
                              <w:rPr>
                                <w:sz w:val="20"/>
                              </w:rPr>
                              <w:t> or II). It is only available as an elective to enhance students' Chinese language proficiency and</w:t>
                            </w:r>
                          </w:p>
                          <w:p>
                            <w:pPr>
                              <w:pStyle w:val="TableParagraph"/>
                              <w:spacing w:line="228" w:lineRule="exact"/>
                              <w:ind w:left="26" w:right="130"/>
                              <w:rPr>
                                <w:sz w:val="20"/>
                              </w:rPr>
                            </w:pPr>
                            <w:r>
                              <w:rPr>
                                <w:sz w:val="20"/>
                              </w:rPr>
                              <w:t>will provide academic</w:t>
                            </w:r>
                            <w:r>
                              <w:rPr>
                                <w:spacing w:val="-13"/>
                                <w:sz w:val="20"/>
                              </w:rPr>
                              <w:t> </w:t>
                            </w:r>
                            <w:r>
                              <w:rPr>
                                <w:sz w:val="20"/>
                              </w:rPr>
                              <w:t>credits.</w:t>
                            </w:r>
                          </w:p>
                        </w:tc>
                      </w:tr>
                      <w:tr>
                        <w:trPr>
                          <w:trHeight w:val="487"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4"/>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外語能力課群</w:t>
                            </w:r>
                          </w:p>
                        </w:tc>
                        <w:tc>
                          <w:tcPr>
                            <w:tcW w:w="1272" w:type="dxa"/>
                            <w:shd w:val="clear" w:color="auto" w:fill="FFFFFF"/>
                          </w:tcPr>
                          <w:p>
                            <w:pPr>
                              <w:pStyle w:val="TableParagraph"/>
                              <w:spacing w:before="128"/>
                              <w:ind w:left="6" w:right="3"/>
                              <w:jc w:val="center"/>
                              <w:rPr>
                                <w:sz w:val="20"/>
                              </w:rPr>
                            </w:pPr>
                            <w:r>
                              <w:rPr>
                                <w:spacing w:val="-2"/>
                                <w:sz w:val="20"/>
                              </w:rPr>
                              <w:t>COGE1001</w:t>
                            </w:r>
                          </w:p>
                        </w:tc>
                        <w:tc>
                          <w:tcPr>
                            <w:tcW w:w="1422" w:type="dxa"/>
                            <w:shd w:val="clear" w:color="auto" w:fill="FFFFFF"/>
                          </w:tcPr>
                          <w:p>
                            <w:pPr>
                              <w:pStyle w:val="TableParagraph"/>
                              <w:spacing w:before="115"/>
                              <w:ind w:left="25"/>
                              <w:rPr>
                                <w:rFonts w:ascii="PMingLiU" w:eastAsia="PMingLiU"/>
                                <w:sz w:val="20"/>
                              </w:rPr>
                            </w:pPr>
                            <w:r>
                              <w:rPr>
                                <w:rFonts w:ascii="PMingLiU" w:eastAsia="PMingLiU"/>
                                <w:spacing w:val="-5"/>
                                <w:sz w:val="20"/>
                              </w:rPr>
                              <w:t>英文一</w:t>
                            </w:r>
                          </w:p>
                        </w:tc>
                        <w:tc>
                          <w:tcPr>
                            <w:tcW w:w="1983" w:type="dxa"/>
                            <w:shd w:val="clear" w:color="auto" w:fill="FFFFFF"/>
                          </w:tcPr>
                          <w:p>
                            <w:pPr>
                              <w:pStyle w:val="TableParagraph"/>
                              <w:spacing w:before="128"/>
                              <w:ind w:left="25"/>
                              <w:rPr>
                                <w:sz w:val="20"/>
                              </w:rPr>
                            </w:pPr>
                            <w:r>
                              <w:rPr>
                                <w:spacing w:val="-2"/>
                                <w:sz w:val="20"/>
                              </w:rPr>
                              <w:t>English(I)</w:t>
                            </w:r>
                          </w:p>
                        </w:tc>
                        <w:tc>
                          <w:tcPr>
                            <w:tcW w:w="991" w:type="dxa"/>
                            <w:shd w:val="clear" w:color="auto" w:fill="FFFFFF"/>
                          </w:tcPr>
                          <w:p>
                            <w:pPr>
                              <w:pStyle w:val="TableParagraph"/>
                              <w:spacing w:line="262"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8"/>
                              <w:ind w:left="6"/>
                              <w:jc w:val="center"/>
                              <w:rPr>
                                <w:sz w:val="20"/>
                              </w:rPr>
                            </w:pPr>
                            <w:r>
                              <w:rPr>
                                <w:spacing w:val="-10"/>
                                <w:sz w:val="20"/>
                              </w:rPr>
                              <w:t>3</w:t>
                            </w:r>
                          </w:p>
                        </w:tc>
                        <w:tc>
                          <w:tcPr>
                            <w:tcW w:w="706" w:type="dxa"/>
                            <w:shd w:val="clear" w:color="auto" w:fill="FFFFFF"/>
                          </w:tcPr>
                          <w:p>
                            <w:pPr>
                              <w:pStyle w:val="TableParagraph"/>
                              <w:spacing w:before="128"/>
                              <w:ind w:left="2"/>
                              <w:jc w:val="center"/>
                              <w:rPr>
                                <w:sz w:val="20"/>
                              </w:rPr>
                            </w:pPr>
                            <w:r>
                              <w:rPr>
                                <w:spacing w:val="-10"/>
                                <w:sz w:val="20"/>
                              </w:rPr>
                              <w:t>1</w:t>
                            </w:r>
                          </w:p>
                        </w:tc>
                        <w:tc>
                          <w:tcPr>
                            <w:tcW w:w="1137" w:type="dxa"/>
                            <w:shd w:val="clear" w:color="auto" w:fill="FFFFFF"/>
                          </w:tcPr>
                          <w:p>
                            <w:pPr>
                              <w:pStyle w:val="TableParagraph"/>
                              <w:spacing w:line="262" w:lineRule="exact"/>
                              <w:ind w:left="7"/>
                              <w:jc w:val="center"/>
                              <w:rPr>
                                <w:rFonts w:ascii="PMingLiU" w:eastAsia="PMingLiU"/>
                                <w:sz w:val="20"/>
                              </w:rPr>
                            </w:pPr>
                            <w:r>
                              <w:rPr>
                                <w:rFonts w:ascii="PMingLiU" w:eastAsia="PMingLiU"/>
                                <w:spacing w:val="-10"/>
                                <w:sz w:val="20"/>
                              </w:rPr>
                              <w:t>上</w:t>
                            </w:r>
                          </w:p>
                          <w:p>
                            <w:pPr>
                              <w:pStyle w:val="TableParagraph"/>
                              <w:spacing w:line="206" w:lineRule="exact"/>
                              <w:ind w:left="5"/>
                              <w:jc w:val="center"/>
                              <w:rPr>
                                <w:sz w:val="20"/>
                              </w:rPr>
                            </w:pPr>
                            <w:r>
                              <w:rPr>
                                <w:spacing w:val="-2"/>
                                <w:sz w:val="20"/>
                              </w:rPr>
                              <w:t>First</w:t>
                            </w:r>
                          </w:p>
                        </w:tc>
                        <w:tc>
                          <w:tcPr>
                            <w:tcW w:w="1562" w:type="dxa"/>
                            <w:vMerge w:val="restart"/>
                            <w:shd w:val="clear" w:color="auto" w:fill="FFFFFF"/>
                          </w:tcPr>
                          <w:p>
                            <w:pPr>
                              <w:pStyle w:val="TableParagraph"/>
                              <w:spacing w:line="172" w:lineRule="auto" w:before="15"/>
                              <w:ind w:left="26" w:right="1"/>
                              <w:jc w:val="both"/>
                              <w:rPr>
                                <w:rFonts w:ascii="PMingLiU" w:eastAsia="PMingLiU"/>
                                <w:sz w:val="20"/>
                              </w:rPr>
                            </w:pPr>
                            <w:r>
                              <w:rPr>
                                <w:rFonts w:ascii="PMingLiU" w:eastAsia="PMingLiU"/>
                                <w:spacing w:val="-32"/>
                                <w:sz w:val="20"/>
                              </w:rPr>
                              <w:t>英文、日文、韓文、</w:t>
                            </w:r>
                            <w:r>
                              <w:rPr>
                                <w:rFonts w:ascii="PMingLiU" w:eastAsia="PMingLiU"/>
                                <w:spacing w:val="-12"/>
                                <w:sz w:val="20"/>
                              </w:rPr>
                              <w:t>德文：四種語言課</w:t>
                            </w:r>
                            <w:r>
                              <w:rPr>
                                <w:rFonts w:ascii="PMingLiU" w:eastAsia="PMingLiU"/>
                                <w:spacing w:val="11"/>
                                <w:sz w:val="20"/>
                              </w:rPr>
                              <w:t>程至少選修一種</w:t>
                            </w:r>
                            <w:r>
                              <w:rPr>
                                <w:rFonts w:ascii="PMingLiU" w:eastAsia="PMingLiU"/>
                                <w:spacing w:val="-2"/>
                                <w:sz w:val="20"/>
                              </w:rPr>
                              <w:t>外語修讀。</w:t>
                            </w:r>
                          </w:p>
                          <w:p>
                            <w:pPr>
                              <w:pStyle w:val="TableParagraph"/>
                              <w:spacing w:line="172" w:lineRule="auto"/>
                              <w:ind w:left="26" w:right="-44"/>
                              <w:jc w:val="both"/>
                              <w:rPr>
                                <w:rFonts w:ascii="PMingLiU" w:eastAsia="PMingLiU"/>
                                <w:sz w:val="20"/>
                              </w:rPr>
                            </w:pPr>
                            <w:r>
                              <w:rPr>
                                <w:rFonts w:ascii="PMingLiU" w:eastAsia="PMingLiU"/>
                                <w:spacing w:val="16"/>
                                <w:sz w:val="20"/>
                              </w:rPr>
                              <w:t>該課程必須完整</w:t>
                            </w:r>
                            <w:r>
                              <w:rPr>
                                <w:rFonts w:ascii="PMingLiU" w:eastAsia="PMingLiU"/>
                                <w:spacing w:val="9"/>
                                <w:sz w:val="20"/>
                              </w:rPr>
                              <w:t>修習 </w:t>
                            </w:r>
                            <w:r>
                              <w:rPr>
                                <w:sz w:val="20"/>
                              </w:rPr>
                              <w:t>FirstSecond</w:t>
                            </w:r>
                            <w:r>
                              <w:rPr>
                                <w:rFonts w:ascii="PMingLiU" w:eastAsia="PMingLiU"/>
                                <w:spacing w:val="16"/>
                                <w:sz w:val="20"/>
                              </w:rPr>
                              <w:t>學期才能得到外</w:t>
                            </w:r>
                            <w:r>
                              <w:rPr>
                                <w:rFonts w:ascii="PMingLiU" w:eastAsia="PMingLiU"/>
                                <w:spacing w:val="-9"/>
                                <w:sz w:val="20"/>
                              </w:rPr>
                              <w:t>語能力課群學分。</w:t>
                            </w:r>
                          </w:p>
                          <w:p>
                            <w:pPr>
                              <w:pStyle w:val="TableParagraph"/>
                              <w:spacing w:line="172" w:lineRule="auto"/>
                              <w:ind w:left="26" w:right="-72"/>
                              <w:rPr>
                                <w:sz w:val="20"/>
                              </w:rPr>
                            </w:pPr>
                            <w:r>
                              <w:rPr>
                                <w:rFonts w:ascii="PMingLiU" w:eastAsia="PMingLiU"/>
                                <w:spacing w:val="-2"/>
                                <w:sz w:val="20"/>
                              </w:rPr>
                              <w:t>（例：若同學修讀英文一、日文二，則無法計算學分</w:t>
                            </w:r>
                            <w:r>
                              <w:rPr>
                                <w:rFonts w:ascii="PMingLiU" w:eastAsia="PMingLiU"/>
                                <w:spacing w:val="-2"/>
                                <w:sz w:val="20"/>
                              </w:rPr>
                              <w:t>）</w:t>
                            </w:r>
                            <w:r>
                              <w:rPr>
                                <w:rFonts w:ascii="PMingLiU" w:eastAsia="PMingLiU"/>
                                <w:spacing w:val="16"/>
                                <w:sz w:val="20"/>
                              </w:rPr>
                              <w:t>每學期修課時數</w:t>
                            </w:r>
                            <w:r>
                              <w:rPr>
                                <w:rFonts w:ascii="PMingLiU" w:eastAsia="PMingLiU"/>
                                <w:spacing w:val="-7"/>
                                <w:sz w:val="20"/>
                              </w:rPr>
                              <w:t>為 </w:t>
                            </w:r>
                            <w:r>
                              <w:rPr>
                                <w:sz w:val="20"/>
                              </w:rPr>
                              <w:t>3</w:t>
                            </w:r>
                            <w:r>
                              <w:rPr>
                                <w:spacing w:val="-11"/>
                                <w:sz w:val="20"/>
                              </w:rPr>
                              <w:t> </w:t>
                            </w:r>
                            <w:r>
                              <w:rPr>
                                <w:rFonts w:ascii="PMingLiU" w:eastAsia="PMingLiU"/>
                                <w:spacing w:val="-5"/>
                                <w:sz w:val="20"/>
                              </w:rPr>
                              <w:t>學分 </w:t>
                            </w:r>
                            <w:r>
                              <w:rPr>
                                <w:sz w:val="20"/>
                              </w:rPr>
                              <w:t>4</w:t>
                            </w:r>
                            <w:r>
                              <w:rPr>
                                <w:spacing w:val="-10"/>
                                <w:sz w:val="20"/>
                              </w:rPr>
                              <w:t> </w:t>
                            </w:r>
                            <w:r>
                              <w:rPr>
                                <w:rFonts w:ascii="PMingLiU" w:eastAsia="PMingLiU"/>
                                <w:sz w:val="20"/>
                              </w:rPr>
                              <w:t>小時。 </w:t>
                            </w:r>
                            <w:r>
                              <w:rPr>
                                <w:sz w:val="20"/>
                              </w:rPr>
                              <w:t>English, Japanese,</w:t>
                            </w:r>
                          </w:p>
                          <w:p>
                            <w:pPr>
                              <w:pStyle w:val="TableParagraph"/>
                              <w:spacing w:line="208" w:lineRule="auto"/>
                              <w:ind w:left="26" w:right="25"/>
                              <w:rPr>
                                <w:sz w:val="20"/>
                              </w:rPr>
                            </w:pPr>
                            <w:r>
                              <w:rPr>
                                <w:sz w:val="20"/>
                              </w:rPr>
                              <w:t>Korean, Thai, </w:t>
                            </w:r>
                            <w:r>
                              <w:rPr>
                                <w:spacing w:val="-2"/>
                                <w:sz w:val="20"/>
                              </w:rPr>
                              <w:t>Vietnamese: </w:t>
                            </w:r>
                            <w:r>
                              <w:rPr>
                                <w:sz w:val="20"/>
                              </w:rPr>
                              <w:t>choose at least 1 foreign language course from these five options. Both semesters must take</w:t>
                            </w:r>
                            <w:r>
                              <w:rPr>
                                <w:spacing w:val="-13"/>
                                <w:sz w:val="20"/>
                              </w:rPr>
                              <w:t> </w:t>
                            </w:r>
                            <w:r>
                              <w:rPr>
                                <w:sz w:val="20"/>
                              </w:rPr>
                              <w:t>courses</w:t>
                            </w:r>
                            <w:r>
                              <w:rPr>
                                <w:spacing w:val="-12"/>
                                <w:sz w:val="20"/>
                              </w:rPr>
                              <w:t> </w:t>
                            </w:r>
                            <w:r>
                              <w:rPr>
                                <w:sz w:val="20"/>
                              </w:rPr>
                              <w:t>of</w:t>
                            </w:r>
                            <w:r>
                              <w:rPr>
                                <w:spacing w:val="-13"/>
                                <w:sz w:val="20"/>
                              </w:rPr>
                              <w:t> </w:t>
                            </w:r>
                            <w:r>
                              <w:rPr>
                                <w:sz w:val="20"/>
                              </w:rPr>
                              <w:t>the same language to fulfill the requirement (12 </w:t>
                            </w:r>
                            <w:r>
                              <w:rPr>
                                <w:spacing w:val="-2"/>
                                <w:sz w:val="20"/>
                              </w:rPr>
                              <w:t>credits).</w:t>
                            </w:r>
                          </w:p>
                          <w:p>
                            <w:pPr>
                              <w:pStyle w:val="TableParagraph"/>
                              <w:spacing w:line="208" w:lineRule="auto"/>
                              <w:ind w:left="26" w:right="59"/>
                              <w:rPr>
                                <w:sz w:val="20"/>
                              </w:rPr>
                            </w:pPr>
                            <w:r>
                              <w:rPr>
                                <w:sz w:val="20"/>
                              </w:rPr>
                              <w:t>(For example, taking English I and Japanese II will not count toward credit.) The course load per semester is 3</w:t>
                            </w:r>
                          </w:p>
                          <w:p>
                            <w:pPr>
                              <w:pStyle w:val="TableParagraph"/>
                              <w:spacing w:line="200" w:lineRule="exact"/>
                              <w:ind w:left="26"/>
                              <w:rPr>
                                <w:sz w:val="20"/>
                              </w:rPr>
                            </w:pPr>
                            <w:r>
                              <w:rPr>
                                <w:sz w:val="20"/>
                              </w:rPr>
                              <w:t>credits,</w:t>
                            </w:r>
                            <w:r>
                              <w:rPr>
                                <w:spacing w:val="-13"/>
                                <w:sz w:val="20"/>
                              </w:rPr>
                              <w:t> </w:t>
                            </w:r>
                            <w:r>
                              <w:rPr>
                                <w:sz w:val="20"/>
                              </w:rPr>
                              <w:t>4</w:t>
                            </w:r>
                            <w:r>
                              <w:rPr>
                                <w:spacing w:val="-11"/>
                                <w:sz w:val="20"/>
                              </w:rPr>
                              <w:t> </w:t>
                            </w:r>
                            <w:r>
                              <w:rPr>
                                <w:sz w:val="20"/>
                              </w:rPr>
                              <w:t>hours</w:t>
                            </w:r>
                            <w:r>
                              <w:rPr>
                                <w:spacing w:val="-13"/>
                                <w:sz w:val="20"/>
                              </w:rPr>
                              <w:t> </w:t>
                            </w:r>
                            <w:r>
                              <w:rPr>
                                <w:sz w:val="20"/>
                              </w:rPr>
                              <w:t>of </w:t>
                            </w:r>
                            <w:r>
                              <w:rPr>
                                <w:spacing w:val="-2"/>
                                <w:sz w:val="20"/>
                              </w:rPr>
                              <w:t>instruction.</w:t>
                            </w: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COGE1002</w:t>
                            </w:r>
                          </w:p>
                        </w:tc>
                        <w:tc>
                          <w:tcPr>
                            <w:tcW w:w="1422" w:type="dxa"/>
                            <w:shd w:val="clear" w:color="auto" w:fill="FFFFFF"/>
                          </w:tcPr>
                          <w:p>
                            <w:pPr>
                              <w:pStyle w:val="TableParagraph"/>
                              <w:spacing w:before="119"/>
                              <w:ind w:left="25"/>
                              <w:rPr>
                                <w:rFonts w:ascii="PMingLiU" w:eastAsia="PMingLiU"/>
                                <w:sz w:val="20"/>
                              </w:rPr>
                            </w:pPr>
                            <w:r>
                              <w:rPr>
                                <w:rFonts w:ascii="PMingLiU" w:eastAsia="PMingLiU"/>
                                <w:spacing w:val="-5"/>
                                <w:sz w:val="20"/>
                              </w:rPr>
                              <w:t>英文二</w:t>
                            </w:r>
                          </w:p>
                        </w:tc>
                        <w:tc>
                          <w:tcPr>
                            <w:tcW w:w="1983" w:type="dxa"/>
                            <w:shd w:val="clear" w:color="auto" w:fill="FFFFFF"/>
                          </w:tcPr>
                          <w:p>
                            <w:pPr>
                              <w:pStyle w:val="TableParagraph"/>
                              <w:spacing w:before="132"/>
                              <w:ind w:left="25"/>
                              <w:rPr>
                                <w:sz w:val="20"/>
                              </w:rPr>
                            </w:pPr>
                            <w:r>
                              <w:rPr>
                                <w:spacing w:val="-2"/>
                                <w:sz w:val="20"/>
                              </w:rPr>
                              <w:t>English(II)</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65" w:lineRule="exact"/>
                              <w:ind w:left="7"/>
                              <w:jc w:val="center"/>
                              <w:rPr>
                                <w:rFonts w:ascii="PMingLiU" w:eastAsia="PMingLiU"/>
                                <w:sz w:val="20"/>
                              </w:rPr>
                            </w:pPr>
                            <w:r>
                              <w:rPr>
                                <w:rFonts w:ascii="PMingLiU" w:eastAsia="PMingLiU"/>
                                <w:spacing w:val="-10"/>
                                <w:sz w:val="20"/>
                              </w:rPr>
                              <w:t>下</w:t>
                            </w:r>
                          </w:p>
                          <w:p>
                            <w:pPr>
                              <w:pStyle w:val="TableParagraph"/>
                              <w:spacing w:line="206"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COGE1003</w:t>
                            </w:r>
                          </w:p>
                        </w:tc>
                        <w:tc>
                          <w:tcPr>
                            <w:tcW w:w="1422" w:type="dxa"/>
                            <w:shd w:val="clear" w:color="auto" w:fill="FFFFFF"/>
                          </w:tcPr>
                          <w:p>
                            <w:pPr>
                              <w:pStyle w:val="TableParagraph"/>
                              <w:spacing w:before="116"/>
                              <w:ind w:left="25"/>
                              <w:rPr>
                                <w:rFonts w:ascii="PMingLiU" w:eastAsia="PMingLiU"/>
                                <w:sz w:val="20"/>
                              </w:rPr>
                            </w:pPr>
                            <w:r>
                              <w:rPr>
                                <w:rFonts w:ascii="PMingLiU" w:eastAsia="PMingLiU"/>
                                <w:spacing w:val="-5"/>
                                <w:sz w:val="20"/>
                              </w:rPr>
                              <w:t>日文一</w:t>
                            </w:r>
                          </w:p>
                        </w:tc>
                        <w:tc>
                          <w:tcPr>
                            <w:tcW w:w="1983" w:type="dxa"/>
                            <w:shd w:val="clear" w:color="auto" w:fill="FFFFFF"/>
                          </w:tcPr>
                          <w:p>
                            <w:pPr>
                              <w:pStyle w:val="TableParagraph"/>
                              <w:spacing w:before="130"/>
                              <w:ind w:left="25"/>
                              <w:rPr>
                                <w:sz w:val="20"/>
                              </w:rPr>
                            </w:pPr>
                            <w:r>
                              <w:rPr>
                                <w:spacing w:val="-2"/>
                                <w:sz w:val="20"/>
                              </w:rPr>
                              <w:t>Japanese(I)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3"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3</w:t>
                            </w:r>
                          </w:p>
                        </w:tc>
                        <w:tc>
                          <w:tcPr>
                            <w:tcW w:w="706" w:type="dxa"/>
                            <w:shd w:val="clear" w:color="auto" w:fill="FFFFFF"/>
                          </w:tcPr>
                          <w:p>
                            <w:pPr>
                              <w:pStyle w:val="TableParagraph"/>
                              <w:spacing w:before="130"/>
                              <w:ind w:left="2"/>
                              <w:jc w:val="center"/>
                              <w:rPr>
                                <w:sz w:val="20"/>
                              </w:rPr>
                            </w:pPr>
                            <w:r>
                              <w:rPr>
                                <w:spacing w:val="-10"/>
                                <w:sz w:val="20"/>
                              </w:rPr>
                              <w:t>1</w:t>
                            </w:r>
                          </w:p>
                        </w:tc>
                        <w:tc>
                          <w:tcPr>
                            <w:tcW w:w="1137" w:type="dxa"/>
                            <w:shd w:val="clear" w:color="auto" w:fill="FFFFFF"/>
                          </w:tcPr>
                          <w:p>
                            <w:pPr>
                              <w:pStyle w:val="TableParagraph"/>
                              <w:spacing w:line="263" w:lineRule="exact"/>
                              <w:ind w:left="7"/>
                              <w:jc w:val="center"/>
                              <w:rPr>
                                <w:rFonts w:ascii="PMingLiU" w:eastAsia="PMingLiU"/>
                                <w:sz w:val="20"/>
                              </w:rPr>
                            </w:pPr>
                            <w:r>
                              <w:rPr>
                                <w:rFonts w:ascii="PMingLiU" w:eastAsia="PMingLiU"/>
                                <w:spacing w:val="-10"/>
                                <w:sz w:val="20"/>
                              </w:rPr>
                              <w:t>上</w:t>
                            </w:r>
                          </w:p>
                          <w:p>
                            <w:pPr>
                              <w:pStyle w:val="TableParagraph"/>
                              <w:spacing w:line="209"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COGE1004</w:t>
                            </w:r>
                          </w:p>
                        </w:tc>
                        <w:tc>
                          <w:tcPr>
                            <w:tcW w:w="1422" w:type="dxa"/>
                            <w:shd w:val="clear" w:color="auto" w:fill="FFFFFF"/>
                          </w:tcPr>
                          <w:p>
                            <w:pPr>
                              <w:pStyle w:val="TableParagraph"/>
                              <w:spacing w:before="116"/>
                              <w:ind w:left="25"/>
                              <w:rPr>
                                <w:rFonts w:ascii="PMingLiU" w:eastAsia="PMingLiU"/>
                                <w:sz w:val="20"/>
                              </w:rPr>
                            </w:pPr>
                            <w:r>
                              <w:rPr>
                                <w:rFonts w:ascii="PMingLiU" w:eastAsia="PMingLiU"/>
                                <w:spacing w:val="-5"/>
                                <w:sz w:val="20"/>
                              </w:rPr>
                              <w:t>日文二</w:t>
                            </w:r>
                          </w:p>
                        </w:tc>
                        <w:tc>
                          <w:tcPr>
                            <w:tcW w:w="1983" w:type="dxa"/>
                            <w:shd w:val="clear" w:color="auto" w:fill="FFFFFF"/>
                          </w:tcPr>
                          <w:p>
                            <w:pPr>
                              <w:pStyle w:val="TableParagraph"/>
                              <w:spacing w:before="130"/>
                              <w:ind w:left="25"/>
                              <w:rPr>
                                <w:sz w:val="20"/>
                              </w:rPr>
                            </w:pPr>
                            <w:r>
                              <w:rPr>
                                <w:spacing w:val="-2"/>
                                <w:sz w:val="20"/>
                              </w:rPr>
                              <w:t>Japanese(II)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1"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3</w:t>
                            </w:r>
                          </w:p>
                        </w:tc>
                        <w:tc>
                          <w:tcPr>
                            <w:tcW w:w="706" w:type="dxa"/>
                            <w:shd w:val="clear" w:color="auto" w:fill="FFFFFF"/>
                          </w:tcPr>
                          <w:p>
                            <w:pPr>
                              <w:pStyle w:val="TableParagraph"/>
                              <w:spacing w:before="130"/>
                              <w:ind w:left="2"/>
                              <w:jc w:val="center"/>
                              <w:rPr>
                                <w:sz w:val="20"/>
                              </w:rPr>
                            </w:pPr>
                            <w:r>
                              <w:rPr>
                                <w:spacing w:val="-10"/>
                                <w:sz w:val="20"/>
                              </w:rPr>
                              <w:t>1</w:t>
                            </w:r>
                          </w:p>
                        </w:tc>
                        <w:tc>
                          <w:tcPr>
                            <w:tcW w:w="1137" w:type="dxa"/>
                            <w:shd w:val="clear" w:color="auto" w:fill="FFFFFF"/>
                          </w:tcPr>
                          <w:p>
                            <w:pPr>
                              <w:pStyle w:val="TableParagraph"/>
                              <w:spacing w:line="263" w:lineRule="exact"/>
                              <w:ind w:left="7"/>
                              <w:jc w:val="center"/>
                              <w:rPr>
                                <w:rFonts w:ascii="PMingLiU" w:eastAsia="PMingLiU"/>
                                <w:sz w:val="20"/>
                              </w:rPr>
                            </w:pPr>
                            <w:r>
                              <w:rPr>
                                <w:rFonts w:ascii="PMingLiU" w:eastAsia="PMingLiU"/>
                                <w:spacing w:val="-10"/>
                                <w:sz w:val="20"/>
                              </w:rPr>
                              <w:t>下</w:t>
                            </w:r>
                          </w:p>
                          <w:p>
                            <w:pPr>
                              <w:pStyle w:val="TableParagraph"/>
                              <w:spacing w:line="206"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2"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8"/>
                              <w:ind w:left="6" w:right="3"/>
                              <w:jc w:val="center"/>
                              <w:rPr>
                                <w:sz w:val="20"/>
                              </w:rPr>
                            </w:pPr>
                            <w:r>
                              <w:rPr>
                                <w:spacing w:val="-2"/>
                                <w:sz w:val="20"/>
                              </w:rPr>
                              <w:t>COGE1005</w:t>
                            </w:r>
                          </w:p>
                        </w:tc>
                        <w:tc>
                          <w:tcPr>
                            <w:tcW w:w="1422" w:type="dxa"/>
                            <w:shd w:val="clear" w:color="auto" w:fill="FFFFFF"/>
                          </w:tcPr>
                          <w:p>
                            <w:pPr>
                              <w:pStyle w:val="TableParagraph"/>
                              <w:spacing w:before="119"/>
                              <w:ind w:left="25"/>
                              <w:rPr>
                                <w:rFonts w:ascii="PMingLiU" w:eastAsia="PMingLiU"/>
                                <w:sz w:val="20"/>
                              </w:rPr>
                            </w:pPr>
                            <w:r>
                              <w:rPr>
                                <w:rFonts w:ascii="PMingLiU" w:eastAsia="PMingLiU"/>
                                <w:spacing w:val="-5"/>
                                <w:sz w:val="20"/>
                              </w:rPr>
                              <w:t>韓文一</w:t>
                            </w:r>
                          </w:p>
                        </w:tc>
                        <w:tc>
                          <w:tcPr>
                            <w:tcW w:w="1983" w:type="dxa"/>
                            <w:shd w:val="clear" w:color="auto" w:fill="FFFFFF"/>
                          </w:tcPr>
                          <w:p>
                            <w:pPr>
                              <w:pStyle w:val="TableParagraph"/>
                              <w:spacing w:before="132"/>
                              <w:ind w:left="25"/>
                              <w:rPr>
                                <w:sz w:val="20"/>
                              </w:rPr>
                            </w:pPr>
                            <w:r>
                              <w:rPr>
                                <w:spacing w:val="-2"/>
                                <w:sz w:val="20"/>
                              </w:rPr>
                              <w:t>Korean(I)</w:t>
                            </w:r>
                          </w:p>
                        </w:tc>
                        <w:tc>
                          <w:tcPr>
                            <w:tcW w:w="991" w:type="dxa"/>
                            <w:shd w:val="clear" w:color="auto" w:fill="FFFFFF"/>
                          </w:tcPr>
                          <w:p>
                            <w:pPr>
                              <w:pStyle w:val="TableParagraph"/>
                              <w:spacing w:line="261" w:lineRule="exact"/>
                              <w:ind w:left="2" w:right="2"/>
                              <w:jc w:val="center"/>
                              <w:rPr>
                                <w:rFonts w:ascii="PMingLiU" w:eastAsia="PMingLiU"/>
                                <w:sz w:val="20"/>
                              </w:rPr>
                            </w:pPr>
                            <w:r>
                              <w:rPr>
                                <w:rFonts w:ascii="PMingLiU" w:eastAsia="PMingLiU"/>
                                <w:spacing w:val="-6"/>
                                <w:sz w:val="20"/>
                              </w:rPr>
                              <w:t>選修</w:t>
                            </w:r>
                          </w:p>
                          <w:p>
                            <w:pPr>
                              <w:pStyle w:val="TableParagraph"/>
                              <w:spacing w:line="211"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66" w:lineRule="exact"/>
                              <w:ind w:left="7"/>
                              <w:jc w:val="center"/>
                              <w:rPr>
                                <w:rFonts w:ascii="PMingLiU" w:eastAsia="PMingLiU"/>
                                <w:sz w:val="20"/>
                              </w:rPr>
                            </w:pPr>
                            <w:r>
                              <w:rPr>
                                <w:rFonts w:ascii="PMingLiU" w:eastAsia="PMingLiU"/>
                                <w:spacing w:val="-10"/>
                                <w:sz w:val="20"/>
                              </w:rPr>
                              <w:t>上</w:t>
                            </w:r>
                          </w:p>
                          <w:p>
                            <w:pPr>
                              <w:pStyle w:val="TableParagraph"/>
                              <w:spacing w:line="206"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COGE1006</w:t>
                            </w:r>
                          </w:p>
                        </w:tc>
                        <w:tc>
                          <w:tcPr>
                            <w:tcW w:w="1422" w:type="dxa"/>
                            <w:shd w:val="clear" w:color="auto" w:fill="FFFFFF"/>
                          </w:tcPr>
                          <w:p>
                            <w:pPr>
                              <w:pStyle w:val="TableParagraph"/>
                              <w:spacing w:before="119"/>
                              <w:ind w:left="25"/>
                              <w:rPr>
                                <w:rFonts w:ascii="PMingLiU" w:eastAsia="PMingLiU"/>
                                <w:sz w:val="20"/>
                              </w:rPr>
                            </w:pPr>
                            <w:r>
                              <w:rPr>
                                <w:rFonts w:ascii="PMingLiU" w:eastAsia="PMingLiU"/>
                                <w:spacing w:val="-5"/>
                                <w:sz w:val="20"/>
                              </w:rPr>
                              <w:t>韓文二</w:t>
                            </w:r>
                          </w:p>
                        </w:tc>
                        <w:tc>
                          <w:tcPr>
                            <w:tcW w:w="1983" w:type="dxa"/>
                            <w:shd w:val="clear" w:color="auto" w:fill="FFFFFF"/>
                          </w:tcPr>
                          <w:p>
                            <w:pPr>
                              <w:pStyle w:val="TableParagraph"/>
                              <w:spacing w:before="132"/>
                              <w:ind w:left="25"/>
                              <w:rPr>
                                <w:sz w:val="20"/>
                              </w:rPr>
                            </w:pPr>
                            <w:r>
                              <w:rPr>
                                <w:spacing w:val="-2"/>
                                <w:sz w:val="20"/>
                              </w:rPr>
                              <w:t>Korean(II)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3"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65" w:lineRule="exact"/>
                              <w:ind w:left="7"/>
                              <w:jc w:val="center"/>
                              <w:rPr>
                                <w:rFonts w:ascii="PMingLiU" w:eastAsia="PMingLiU"/>
                                <w:sz w:val="20"/>
                              </w:rPr>
                            </w:pPr>
                            <w:r>
                              <w:rPr>
                                <w:rFonts w:ascii="PMingLiU" w:eastAsia="PMingLiU"/>
                                <w:spacing w:val="-10"/>
                                <w:sz w:val="20"/>
                              </w:rPr>
                              <w:t>下</w:t>
                            </w:r>
                          </w:p>
                          <w:p>
                            <w:pPr>
                              <w:pStyle w:val="TableParagraph"/>
                              <w:spacing w:line="206"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COGE1007</w:t>
                            </w:r>
                          </w:p>
                        </w:tc>
                        <w:tc>
                          <w:tcPr>
                            <w:tcW w:w="1422" w:type="dxa"/>
                            <w:shd w:val="clear" w:color="auto" w:fill="FFFFFF"/>
                          </w:tcPr>
                          <w:p>
                            <w:pPr>
                              <w:pStyle w:val="TableParagraph"/>
                              <w:spacing w:line="271" w:lineRule="exact"/>
                              <w:ind w:left="25"/>
                              <w:rPr>
                                <w:rFonts w:ascii="PMingLiU" w:eastAsia="PMingLiU"/>
                                <w:sz w:val="20"/>
                              </w:rPr>
                            </w:pPr>
                            <w:r>
                              <w:rPr>
                                <w:rFonts w:ascii="PMingLiU" w:eastAsia="PMingLiU"/>
                                <w:spacing w:val="-5"/>
                                <w:sz w:val="20"/>
                              </w:rPr>
                              <w:t>德文一</w:t>
                            </w:r>
                          </w:p>
                        </w:tc>
                        <w:tc>
                          <w:tcPr>
                            <w:tcW w:w="1983" w:type="dxa"/>
                            <w:shd w:val="clear" w:color="auto" w:fill="FFFFFF"/>
                          </w:tcPr>
                          <w:p>
                            <w:pPr>
                              <w:pStyle w:val="TableParagraph"/>
                              <w:spacing w:before="5"/>
                              <w:ind w:left="25"/>
                              <w:rPr>
                                <w:sz w:val="20"/>
                              </w:rPr>
                            </w:pPr>
                            <w:r>
                              <w:rPr>
                                <w:sz w:val="20"/>
                              </w:rPr>
                              <w:t>German</w:t>
                            </w:r>
                            <w:r>
                              <w:rPr>
                                <w:spacing w:val="-5"/>
                                <w:sz w:val="20"/>
                              </w:rPr>
                              <w:t> (I)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3" w:lineRule="exact"/>
                              <w:ind w:left="2" w:right="1"/>
                              <w:jc w:val="center"/>
                              <w:rPr>
                                <w:sz w:val="20"/>
                              </w:rPr>
                            </w:pPr>
                            <w:r>
                              <w:rPr>
                                <w:spacing w:val="-2"/>
                                <w:sz w:val="20"/>
                              </w:rPr>
                              <w:t>Elective</w:t>
                            </w:r>
                          </w:p>
                        </w:tc>
                        <w:tc>
                          <w:tcPr>
                            <w:tcW w:w="710" w:type="dxa"/>
                            <w:shd w:val="clear" w:color="auto" w:fill="FFFFFF"/>
                          </w:tcPr>
                          <w:p>
                            <w:pPr>
                              <w:pStyle w:val="TableParagraph"/>
                              <w:spacing w:before="5"/>
                              <w:ind w:left="6"/>
                              <w:jc w:val="center"/>
                              <w:rPr>
                                <w:sz w:val="20"/>
                              </w:rPr>
                            </w:pPr>
                            <w:r>
                              <w:rPr>
                                <w:spacing w:val="-10"/>
                                <w:sz w:val="20"/>
                              </w:rPr>
                              <w:t>3</w:t>
                            </w:r>
                          </w:p>
                        </w:tc>
                        <w:tc>
                          <w:tcPr>
                            <w:tcW w:w="706" w:type="dxa"/>
                            <w:shd w:val="clear" w:color="auto" w:fill="FFFFFF"/>
                          </w:tcPr>
                          <w:p>
                            <w:pPr>
                              <w:pStyle w:val="TableParagraph"/>
                              <w:spacing w:before="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10"/>
                                <w:sz w:val="20"/>
                              </w:rPr>
                              <w:t>上</w:t>
                            </w:r>
                          </w:p>
                          <w:p>
                            <w:pPr>
                              <w:pStyle w:val="TableParagraph"/>
                              <w:spacing w:line="213"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3492"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5"/>
                              <w:ind w:left="6" w:right="3"/>
                              <w:jc w:val="center"/>
                              <w:rPr>
                                <w:sz w:val="20"/>
                              </w:rPr>
                            </w:pPr>
                            <w:r>
                              <w:rPr>
                                <w:spacing w:val="-2"/>
                                <w:sz w:val="20"/>
                              </w:rPr>
                              <w:t>COGE1008</w:t>
                            </w:r>
                          </w:p>
                        </w:tc>
                        <w:tc>
                          <w:tcPr>
                            <w:tcW w:w="1422" w:type="dxa"/>
                            <w:shd w:val="clear" w:color="auto" w:fill="FFFFFF"/>
                          </w:tcPr>
                          <w:p>
                            <w:pPr>
                              <w:pStyle w:val="TableParagraph"/>
                              <w:spacing w:line="271" w:lineRule="exact"/>
                              <w:ind w:left="25"/>
                              <w:rPr>
                                <w:rFonts w:ascii="PMingLiU" w:eastAsia="PMingLiU"/>
                                <w:sz w:val="20"/>
                              </w:rPr>
                            </w:pPr>
                            <w:r>
                              <w:rPr>
                                <w:rFonts w:ascii="PMingLiU" w:eastAsia="PMingLiU"/>
                                <w:spacing w:val="-5"/>
                                <w:sz w:val="20"/>
                              </w:rPr>
                              <w:t>德文二</w:t>
                            </w:r>
                          </w:p>
                        </w:tc>
                        <w:tc>
                          <w:tcPr>
                            <w:tcW w:w="1983" w:type="dxa"/>
                            <w:shd w:val="clear" w:color="auto" w:fill="FFFFFF"/>
                          </w:tcPr>
                          <w:p>
                            <w:pPr>
                              <w:pStyle w:val="TableParagraph"/>
                              <w:spacing w:before="5"/>
                              <w:ind w:left="25"/>
                              <w:rPr>
                                <w:sz w:val="20"/>
                              </w:rPr>
                            </w:pPr>
                            <w:r>
                              <w:rPr>
                                <w:sz w:val="20"/>
                              </w:rPr>
                              <w:t>German</w:t>
                            </w:r>
                            <w:r>
                              <w:rPr>
                                <w:spacing w:val="-5"/>
                                <w:sz w:val="20"/>
                              </w:rPr>
                              <w:t> </w:t>
                            </w:r>
                            <w:r>
                              <w:rPr>
                                <w:spacing w:val="-4"/>
                                <w:sz w:val="20"/>
                              </w:rPr>
                              <w:t>(II)</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5"/>
                              <w:ind w:left="6"/>
                              <w:jc w:val="center"/>
                              <w:rPr>
                                <w:sz w:val="20"/>
                              </w:rPr>
                            </w:pPr>
                            <w:r>
                              <w:rPr>
                                <w:spacing w:val="-10"/>
                                <w:sz w:val="20"/>
                              </w:rPr>
                              <w:t>3</w:t>
                            </w:r>
                          </w:p>
                        </w:tc>
                        <w:tc>
                          <w:tcPr>
                            <w:tcW w:w="706" w:type="dxa"/>
                            <w:shd w:val="clear" w:color="auto" w:fill="FFFFFF"/>
                          </w:tcPr>
                          <w:p>
                            <w:pPr>
                              <w:pStyle w:val="TableParagraph"/>
                              <w:spacing w:before="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10"/>
                                <w:sz w:val="20"/>
                              </w:rPr>
                              <w:t>下</w:t>
                            </w:r>
                          </w:p>
                          <w:p>
                            <w:pPr>
                              <w:pStyle w:val="TableParagraph"/>
                              <w:spacing w:line="217"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717" w:hRule="atLeast"/>
                        </w:trPr>
                        <w:tc>
                          <w:tcPr>
                            <w:tcW w:w="10775" w:type="dxa"/>
                            <w:gridSpan w:val="9"/>
                            <w:shd w:val="clear" w:color="auto" w:fill="FFFFFF"/>
                          </w:tcPr>
                          <w:p>
                            <w:pPr>
                              <w:pStyle w:val="TableParagraph"/>
                              <w:spacing w:line="269" w:lineRule="exact"/>
                              <w:ind w:left="8" w:right="3"/>
                              <w:jc w:val="center"/>
                              <w:rPr>
                                <w:rFonts w:ascii="PMingLiU" w:eastAsia="PMingLiU"/>
                                <w:sz w:val="20"/>
                              </w:rPr>
                            </w:pPr>
                            <w:r>
                              <w:rPr>
                                <w:rFonts w:ascii="PMingLiU" w:eastAsia="PMingLiU"/>
                                <w:spacing w:val="-4"/>
                                <w:sz w:val="20"/>
                              </w:rPr>
                              <w:t>博雅教育課程</w:t>
                            </w:r>
                          </w:p>
                          <w:p>
                            <w:pPr>
                              <w:pStyle w:val="TableParagraph"/>
                              <w:spacing w:before="124"/>
                              <w:ind w:left="8" w:right="2"/>
                              <w:jc w:val="center"/>
                              <w:rPr>
                                <w:sz w:val="20"/>
                              </w:rPr>
                            </w:pPr>
                            <w:r>
                              <w:rPr>
                                <w:sz w:val="20"/>
                              </w:rPr>
                              <w:t>Liberal</w:t>
                            </w:r>
                            <w:r>
                              <w:rPr>
                                <w:spacing w:val="-7"/>
                                <w:sz w:val="20"/>
                              </w:rPr>
                              <w:t> </w:t>
                            </w:r>
                            <w:r>
                              <w:rPr>
                                <w:sz w:val="20"/>
                              </w:rPr>
                              <w:t>Education</w:t>
                            </w:r>
                            <w:r>
                              <w:rPr>
                                <w:spacing w:val="-5"/>
                                <w:sz w:val="20"/>
                              </w:rPr>
                              <w:t> </w:t>
                            </w:r>
                            <w:r>
                              <w:rPr>
                                <w:spacing w:val="-2"/>
                                <w:sz w:val="20"/>
                              </w:rPr>
                              <w:t>Course</w:t>
                            </w:r>
                          </w:p>
                        </w:tc>
                      </w:tr>
                      <w:tr>
                        <w:trPr>
                          <w:trHeight w:val="417" w:hRule="atLeast"/>
                        </w:trPr>
                        <w:tc>
                          <w:tcPr>
                            <w:tcW w:w="992" w:type="dxa"/>
                            <w:vMerge w:val="restart"/>
                            <w:shd w:val="clear" w:color="auto" w:fill="FFFFFF"/>
                          </w:tcPr>
                          <w:p>
                            <w:pPr>
                              <w:pStyle w:val="TableParagraph"/>
                              <w:spacing w:before="112"/>
                              <w:rPr>
                                <w:sz w:val="20"/>
                              </w:rPr>
                            </w:pPr>
                          </w:p>
                          <w:p>
                            <w:pPr>
                              <w:pStyle w:val="TableParagraph"/>
                              <w:spacing w:line="170" w:lineRule="auto"/>
                              <w:ind w:left="158" w:right="622"/>
                              <w:jc w:val="both"/>
                              <w:rPr>
                                <w:rFonts w:ascii="PMingLiU" w:eastAsia="PMingLiU"/>
                                <w:sz w:val="20"/>
                              </w:rPr>
                            </w:pPr>
                            <w:r>
                              <w:rPr>
                                <w:rFonts w:ascii="PMingLiU" w:eastAsia="PMingLiU"/>
                                <w:spacing w:val="-10"/>
                                <w:sz w:val="20"/>
                              </w:rPr>
                              <w:t>共同教育課群</w:t>
                            </w:r>
                          </w:p>
                        </w:tc>
                        <w:tc>
                          <w:tcPr>
                            <w:tcW w:w="1272" w:type="dxa"/>
                            <w:shd w:val="clear" w:color="auto" w:fill="FFFFFF"/>
                          </w:tcPr>
                          <w:p>
                            <w:pPr>
                              <w:pStyle w:val="TableParagraph"/>
                              <w:spacing w:before="94"/>
                              <w:ind w:left="6" w:right="3"/>
                              <w:jc w:val="center"/>
                              <w:rPr>
                                <w:sz w:val="20"/>
                              </w:rPr>
                            </w:pPr>
                            <w:r>
                              <w:rPr>
                                <w:spacing w:val="-2"/>
                                <w:sz w:val="20"/>
                              </w:rPr>
                              <w:t>COGE2000</w:t>
                            </w:r>
                          </w:p>
                        </w:tc>
                        <w:tc>
                          <w:tcPr>
                            <w:tcW w:w="1422" w:type="dxa"/>
                            <w:shd w:val="clear" w:color="auto" w:fill="FFFFFF"/>
                          </w:tcPr>
                          <w:p>
                            <w:pPr>
                              <w:pStyle w:val="TableParagraph"/>
                              <w:spacing w:before="68"/>
                              <w:ind w:left="25"/>
                              <w:rPr>
                                <w:rFonts w:ascii="PMingLiU" w:eastAsia="PMingLiU"/>
                                <w:sz w:val="20"/>
                              </w:rPr>
                            </w:pPr>
                            <w:r>
                              <w:rPr>
                                <w:rFonts w:ascii="PMingLiU" w:eastAsia="PMingLiU"/>
                                <w:spacing w:val="-4"/>
                                <w:sz w:val="20"/>
                              </w:rPr>
                              <w:t>通識涵養</w:t>
                            </w:r>
                          </w:p>
                        </w:tc>
                        <w:tc>
                          <w:tcPr>
                            <w:tcW w:w="1983" w:type="dxa"/>
                            <w:shd w:val="clear" w:color="auto" w:fill="FFFFFF"/>
                          </w:tcPr>
                          <w:p>
                            <w:pPr>
                              <w:pStyle w:val="TableParagraph"/>
                              <w:spacing w:before="82"/>
                              <w:ind w:left="25"/>
                              <w:rPr>
                                <w:sz w:val="20"/>
                              </w:rPr>
                            </w:pPr>
                            <w:r>
                              <w:rPr>
                                <w:sz w:val="20"/>
                              </w:rPr>
                              <w:t>General</w:t>
                            </w:r>
                            <w:r>
                              <w:rPr>
                                <w:spacing w:val="-5"/>
                                <w:sz w:val="20"/>
                              </w:rPr>
                              <w:t> </w:t>
                            </w:r>
                            <w:r>
                              <w:rPr>
                                <w:spacing w:val="-2"/>
                                <w:sz w:val="20"/>
                              </w:rPr>
                              <w:t>Education</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必修</w:t>
                            </w:r>
                          </w:p>
                          <w:p>
                            <w:pPr>
                              <w:pStyle w:val="TableParagraph"/>
                              <w:spacing w:line="182" w:lineRule="exact"/>
                              <w:ind w:left="2"/>
                              <w:jc w:val="center"/>
                              <w:rPr>
                                <w:sz w:val="20"/>
                              </w:rPr>
                            </w:pPr>
                            <w:r>
                              <w:rPr>
                                <w:spacing w:val="-2"/>
                                <w:sz w:val="20"/>
                              </w:rPr>
                              <w:t>Required</w:t>
                            </w:r>
                          </w:p>
                        </w:tc>
                        <w:tc>
                          <w:tcPr>
                            <w:tcW w:w="710" w:type="dxa"/>
                            <w:shd w:val="clear" w:color="auto" w:fill="FFFFFF"/>
                          </w:tcPr>
                          <w:p>
                            <w:pPr>
                              <w:pStyle w:val="TableParagraph"/>
                              <w:spacing w:before="82"/>
                              <w:ind w:left="6"/>
                              <w:jc w:val="center"/>
                              <w:rPr>
                                <w:sz w:val="20"/>
                              </w:rPr>
                            </w:pPr>
                            <w:r>
                              <w:rPr>
                                <w:spacing w:val="-10"/>
                                <w:sz w:val="20"/>
                              </w:rPr>
                              <w:t>0</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2" w:lineRule="exact"/>
                              <w:ind w:left="5"/>
                              <w:jc w:val="center"/>
                              <w:rPr>
                                <w:sz w:val="20"/>
                              </w:rPr>
                            </w:pPr>
                            <w:r>
                              <w:rPr>
                                <w:spacing w:val="-2"/>
                                <w:sz w:val="20"/>
                              </w:rPr>
                              <w:t>First/Second</w:t>
                            </w:r>
                          </w:p>
                        </w:tc>
                        <w:tc>
                          <w:tcPr>
                            <w:tcW w:w="1562" w:type="dxa"/>
                            <w:shd w:val="clear" w:color="auto" w:fill="FFFFFF"/>
                          </w:tcPr>
                          <w:p>
                            <w:pPr>
                              <w:pStyle w:val="TableParagraph"/>
                              <w:rPr>
                                <w:sz w:val="18"/>
                              </w:rPr>
                            </w:pPr>
                          </w:p>
                        </w:tc>
                      </w:tr>
                      <w:tr>
                        <w:trPr>
                          <w:trHeight w:val="41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COGE2001</w:t>
                            </w:r>
                          </w:p>
                        </w:tc>
                        <w:tc>
                          <w:tcPr>
                            <w:tcW w:w="1422" w:type="dxa"/>
                            <w:shd w:val="clear" w:color="auto" w:fill="FFFFFF"/>
                          </w:tcPr>
                          <w:p>
                            <w:pPr>
                              <w:pStyle w:val="TableParagraph"/>
                              <w:spacing w:line="209" w:lineRule="exact"/>
                              <w:ind w:left="25" w:right="-15"/>
                              <w:rPr>
                                <w:rFonts w:ascii="PMingLiU" w:eastAsia="PMingLiU"/>
                                <w:sz w:val="20"/>
                              </w:rPr>
                            </w:pPr>
                            <w:r>
                              <w:rPr>
                                <w:rFonts w:ascii="PMingLiU" w:eastAsia="PMingLiU"/>
                                <w:spacing w:val="25"/>
                                <w:sz w:val="20"/>
                              </w:rPr>
                              <w:t>書院理念與實</w:t>
                            </w:r>
                          </w:p>
                          <w:p>
                            <w:pPr>
                              <w:pStyle w:val="TableParagraph"/>
                              <w:spacing w:line="187" w:lineRule="exact"/>
                              <w:ind w:left="25"/>
                              <w:rPr>
                                <w:rFonts w:ascii="PMingLiU" w:eastAsia="PMingLiU"/>
                                <w:sz w:val="20"/>
                              </w:rPr>
                            </w:pPr>
                            <w:r>
                              <w:rPr>
                                <w:rFonts w:ascii="PMingLiU" w:eastAsia="PMingLiU"/>
                                <w:spacing w:val="-10"/>
                                <w:sz w:val="20"/>
                              </w:rPr>
                              <w:t>踐</w:t>
                            </w:r>
                          </w:p>
                        </w:tc>
                        <w:tc>
                          <w:tcPr>
                            <w:tcW w:w="1983" w:type="dxa"/>
                            <w:shd w:val="clear" w:color="auto" w:fill="FFFFFF"/>
                          </w:tcPr>
                          <w:p>
                            <w:pPr>
                              <w:pStyle w:val="TableParagraph"/>
                              <w:spacing w:line="202" w:lineRule="exact"/>
                              <w:ind w:left="25"/>
                              <w:rPr>
                                <w:sz w:val="20"/>
                              </w:rPr>
                            </w:pPr>
                            <w:r>
                              <w:rPr>
                                <w:sz w:val="20"/>
                              </w:rPr>
                              <w:t>Idea of Residential College</w:t>
                            </w:r>
                            <w:r>
                              <w:rPr>
                                <w:spacing w:val="-13"/>
                                <w:sz w:val="20"/>
                              </w:rPr>
                              <w:t> </w:t>
                            </w:r>
                            <w:r>
                              <w:rPr>
                                <w:sz w:val="20"/>
                              </w:rPr>
                              <w:t>and</w:t>
                            </w:r>
                            <w:r>
                              <w:rPr>
                                <w:spacing w:val="-12"/>
                                <w:sz w:val="20"/>
                              </w:rPr>
                              <w:t> </w:t>
                            </w:r>
                            <w:r>
                              <w:rPr>
                                <w:sz w:val="20"/>
                              </w:rPr>
                              <w:t>Practice</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必修</w:t>
                            </w:r>
                          </w:p>
                          <w:p>
                            <w:pPr>
                              <w:pStyle w:val="TableParagraph"/>
                              <w:spacing w:line="180" w:lineRule="exact"/>
                              <w:ind w:left="2"/>
                              <w:jc w:val="center"/>
                              <w:rPr>
                                <w:sz w:val="20"/>
                              </w:rPr>
                            </w:pPr>
                            <w:r>
                              <w:rPr>
                                <w:spacing w:val="-2"/>
                                <w:sz w:val="20"/>
                              </w:rPr>
                              <w:t>Required</w:t>
                            </w:r>
                          </w:p>
                        </w:tc>
                        <w:tc>
                          <w:tcPr>
                            <w:tcW w:w="710" w:type="dxa"/>
                            <w:shd w:val="clear" w:color="auto" w:fill="FFFFFF"/>
                          </w:tcPr>
                          <w:p>
                            <w:pPr>
                              <w:pStyle w:val="TableParagraph"/>
                              <w:spacing w:before="82"/>
                              <w:ind w:left="6"/>
                              <w:jc w:val="center"/>
                              <w:rPr>
                                <w:sz w:val="20"/>
                              </w:rPr>
                            </w:pPr>
                            <w:r>
                              <w:rPr>
                                <w:spacing w:val="-10"/>
                                <w:sz w:val="20"/>
                              </w:rPr>
                              <w:t>3</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0" w:lineRule="exact"/>
                              <w:ind w:left="5"/>
                              <w:jc w:val="center"/>
                              <w:rPr>
                                <w:sz w:val="20"/>
                              </w:rPr>
                            </w:pPr>
                            <w:r>
                              <w:rPr>
                                <w:spacing w:val="-2"/>
                                <w:sz w:val="20"/>
                              </w:rPr>
                              <w:t>First/Second</w:t>
                            </w:r>
                          </w:p>
                        </w:tc>
                        <w:tc>
                          <w:tcPr>
                            <w:tcW w:w="1562" w:type="dxa"/>
                            <w:shd w:val="clear" w:color="auto" w:fill="FFFFFF"/>
                          </w:tcPr>
                          <w:p>
                            <w:pPr>
                              <w:pStyle w:val="TableParagraph"/>
                              <w:rPr>
                                <w:sz w:val="18"/>
                              </w:rPr>
                            </w:pPr>
                          </w:p>
                        </w:tc>
                      </w:tr>
                      <w:tr>
                        <w:trPr>
                          <w:trHeight w:val="100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56"/>
                              <w:rPr>
                                <w:sz w:val="20"/>
                              </w:rPr>
                            </w:pPr>
                          </w:p>
                          <w:p>
                            <w:pPr>
                              <w:pStyle w:val="TableParagraph"/>
                              <w:ind w:left="6" w:right="3"/>
                              <w:jc w:val="center"/>
                              <w:rPr>
                                <w:sz w:val="20"/>
                              </w:rPr>
                            </w:pPr>
                            <w:r>
                              <w:rPr>
                                <w:spacing w:val="-2"/>
                                <w:sz w:val="20"/>
                              </w:rPr>
                              <w:t>COGE2200</w:t>
                            </w:r>
                          </w:p>
                        </w:tc>
                        <w:tc>
                          <w:tcPr>
                            <w:tcW w:w="1422" w:type="dxa"/>
                            <w:shd w:val="clear" w:color="auto" w:fill="FFFFFF"/>
                          </w:tcPr>
                          <w:p>
                            <w:pPr>
                              <w:pStyle w:val="TableParagraph"/>
                              <w:spacing w:before="91"/>
                              <w:rPr>
                                <w:sz w:val="20"/>
                              </w:rPr>
                            </w:pPr>
                          </w:p>
                          <w:p>
                            <w:pPr>
                              <w:pStyle w:val="TableParagraph"/>
                              <w:spacing w:line="170" w:lineRule="auto"/>
                              <w:ind w:left="25" w:right="-15"/>
                              <w:rPr>
                                <w:rFonts w:ascii="PMingLiU" w:eastAsia="PMingLiU"/>
                                <w:sz w:val="20"/>
                              </w:rPr>
                            </w:pPr>
                            <w:r>
                              <w:rPr>
                                <w:rFonts w:ascii="PMingLiU" w:eastAsia="PMingLiU"/>
                                <w:spacing w:val="29"/>
                                <w:sz w:val="20"/>
                              </w:rPr>
                              <w:t>資通訊科技安</w:t>
                            </w:r>
                            <w:r>
                              <w:rPr>
                                <w:rFonts w:ascii="PMingLiU" w:eastAsia="PMingLiU"/>
                                <w:spacing w:val="-4"/>
                                <w:sz w:val="20"/>
                              </w:rPr>
                              <w:t>全與思辯</w:t>
                            </w:r>
                          </w:p>
                        </w:tc>
                        <w:tc>
                          <w:tcPr>
                            <w:tcW w:w="1983" w:type="dxa"/>
                            <w:shd w:val="clear" w:color="auto" w:fill="FFFFFF"/>
                          </w:tcPr>
                          <w:p>
                            <w:pPr>
                              <w:pStyle w:val="TableParagraph"/>
                              <w:spacing w:line="208" w:lineRule="auto"/>
                              <w:ind w:left="25" w:right="424"/>
                              <w:rPr>
                                <w:sz w:val="20"/>
                              </w:rPr>
                            </w:pPr>
                            <w:r>
                              <w:rPr>
                                <w:sz w:val="20"/>
                              </w:rPr>
                              <w:t>Security and Speculation of Information &amp; </w:t>
                            </w:r>
                            <w:r>
                              <w:rPr>
                                <w:spacing w:val="-2"/>
                                <w:sz w:val="20"/>
                              </w:rPr>
                              <w:t>Communications</w:t>
                            </w:r>
                          </w:p>
                          <w:p>
                            <w:pPr>
                              <w:pStyle w:val="TableParagraph"/>
                              <w:spacing w:line="180" w:lineRule="exact"/>
                              <w:ind w:left="25"/>
                              <w:rPr>
                                <w:sz w:val="20"/>
                              </w:rPr>
                            </w:pPr>
                            <w:r>
                              <w:rPr>
                                <w:spacing w:val="-2"/>
                                <w:sz w:val="20"/>
                              </w:rPr>
                              <w:t>Technology</w:t>
                            </w:r>
                          </w:p>
                        </w:tc>
                        <w:tc>
                          <w:tcPr>
                            <w:tcW w:w="991" w:type="dxa"/>
                            <w:shd w:val="clear" w:color="auto" w:fill="FFFFFF"/>
                          </w:tcPr>
                          <w:p>
                            <w:pPr>
                              <w:pStyle w:val="TableParagraph"/>
                              <w:spacing w:before="33"/>
                              <w:rPr>
                                <w:sz w:val="20"/>
                              </w:rPr>
                            </w:pPr>
                          </w:p>
                          <w:p>
                            <w:pPr>
                              <w:pStyle w:val="TableParagraph"/>
                              <w:spacing w:line="246" w:lineRule="exact"/>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jc w:val="center"/>
                              <w:rPr>
                                <w:sz w:val="20"/>
                              </w:rPr>
                            </w:pPr>
                            <w:r>
                              <w:rPr>
                                <w:spacing w:val="-2"/>
                                <w:sz w:val="20"/>
                              </w:rPr>
                              <w:t>Required</w:t>
                            </w:r>
                          </w:p>
                        </w:tc>
                        <w:tc>
                          <w:tcPr>
                            <w:tcW w:w="710" w:type="dxa"/>
                            <w:shd w:val="clear" w:color="auto" w:fill="FFFFFF"/>
                          </w:tcPr>
                          <w:p>
                            <w:pPr>
                              <w:pStyle w:val="TableParagraph"/>
                              <w:spacing w:before="144"/>
                              <w:rPr>
                                <w:sz w:val="20"/>
                              </w:rPr>
                            </w:pPr>
                          </w:p>
                          <w:p>
                            <w:pPr>
                              <w:pStyle w:val="TableParagraph"/>
                              <w:ind w:left="6"/>
                              <w:jc w:val="center"/>
                              <w:rPr>
                                <w:sz w:val="20"/>
                              </w:rPr>
                            </w:pPr>
                            <w:r>
                              <w:rPr>
                                <w:spacing w:val="-10"/>
                                <w:sz w:val="20"/>
                              </w:rPr>
                              <w:t>2</w:t>
                            </w:r>
                          </w:p>
                        </w:tc>
                        <w:tc>
                          <w:tcPr>
                            <w:tcW w:w="706" w:type="dxa"/>
                            <w:shd w:val="clear" w:color="auto" w:fill="FFFFFF"/>
                          </w:tcPr>
                          <w:p>
                            <w:pPr>
                              <w:pStyle w:val="TableParagraph"/>
                              <w:spacing w:before="144"/>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before="33"/>
                              <w:rPr>
                                <w:sz w:val="20"/>
                              </w:rPr>
                            </w:pPr>
                          </w:p>
                          <w:p>
                            <w:pPr>
                              <w:pStyle w:val="TableParagraph"/>
                              <w:spacing w:line="246" w:lineRule="exact"/>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shd w:val="clear" w:color="auto" w:fill="FFFFFF"/>
                          </w:tcPr>
                          <w:p>
                            <w:pPr>
                              <w:pStyle w:val="TableParagraph"/>
                              <w:spacing w:line="199" w:lineRule="auto" w:before="95"/>
                              <w:ind w:left="26" w:right="25"/>
                              <w:rPr>
                                <w:sz w:val="20"/>
                              </w:rPr>
                            </w:pPr>
                            <w:r>
                              <w:rPr>
                                <w:rFonts w:ascii="PMingLiU" w:eastAsia="PMingLiU"/>
                                <w:spacing w:val="-4"/>
                                <w:sz w:val="20"/>
                              </w:rPr>
                              <w:t>二必選一</w:t>
                            </w:r>
                            <w:r>
                              <w:rPr>
                                <w:rFonts w:ascii="PMingLiU" w:eastAsia="PMingLiU"/>
                                <w:spacing w:val="40"/>
                                <w:sz w:val="20"/>
                              </w:rPr>
                              <w:t> </w:t>
                            </w:r>
                            <w:r>
                              <w:rPr>
                                <w:sz w:val="20"/>
                              </w:rPr>
                              <w:t>Students are required to select one</w:t>
                            </w:r>
                            <w:r>
                              <w:rPr>
                                <w:spacing w:val="-13"/>
                                <w:sz w:val="20"/>
                              </w:rPr>
                              <w:t> </w:t>
                            </w:r>
                            <w:r>
                              <w:rPr>
                                <w:sz w:val="20"/>
                              </w:rPr>
                              <w:t>of</w:t>
                            </w:r>
                            <w:r>
                              <w:rPr>
                                <w:spacing w:val="-12"/>
                                <w:sz w:val="20"/>
                              </w:rPr>
                              <w:t> </w:t>
                            </w:r>
                            <w:r>
                              <w:rPr>
                                <w:sz w:val="20"/>
                              </w:rPr>
                              <w:t>the</w:t>
                            </w:r>
                            <w:r>
                              <w:rPr>
                                <w:spacing w:val="-13"/>
                                <w:sz w:val="20"/>
                              </w:rPr>
                              <w:t> </w:t>
                            </w:r>
                            <w:r>
                              <w:rPr>
                                <w:sz w:val="20"/>
                              </w:rPr>
                              <w:t>courses.</w:t>
                            </w:r>
                          </w:p>
                        </w:tc>
                      </w:tr>
                    </w:tbl>
                    <w:p>
                      <w:pPr>
                        <w:pStyle w:val="BodyText"/>
                      </w:pPr>
                    </w:p>
                  </w:txbxContent>
                </v:textbox>
                <w10:wrap type="none"/>
              </v:shape>
            </w:pict>
          </mc:Fallback>
        </mc:AlternateContent>
      </w:r>
    </w:p>
    <w:p>
      <w:pPr>
        <w:spacing w:line="240" w:lineRule="auto" w:before="92"/>
        <w:rPr>
          <w:sz w:val="36"/>
        </w:rPr>
      </w:pPr>
    </w:p>
    <w:p>
      <w:pPr>
        <w:pStyle w:val="Heading2"/>
        <w:spacing w:line="156" w:lineRule="auto"/>
        <w:ind w:left="11418" w:right="126"/>
        <w:jc w:val="both"/>
      </w:pPr>
      <w:r>
        <w:rPr/>
        <mc:AlternateContent>
          <mc:Choice Requires="wps">
            <w:drawing>
              <wp:anchor distT="0" distB="0" distL="0" distR="0" allowOverlap="1" layoutInCell="1" locked="0" behindDoc="0" simplePos="0" relativeHeight="15751680">
                <wp:simplePos x="0" y="0"/>
                <wp:positionH relativeFrom="page">
                  <wp:posOffset>676218</wp:posOffset>
                </wp:positionH>
                <wp:positionV relativeFrom="paragraph">
                  <wp:posOffset>3536867</wp:posOffset>
                </wp:positionV>
                <wp:extent cx="165735" cy="2065655"/>
                <wp:effectExtent l="0" t="0" r="0" b="0"/>
                <wp:wrapNone/>
                <wp:docPr id="137" name="Textbox 137"/>
                <wp:cNvGraphicFramePr>
                  <a:graphicFrameLocks/>
                </wp:cNvGraphicFramePr>
                <a:graphic>
                  <a:graphicData uri="http://schemas.microsoft.com/office/word/2010/wordprocessingShape">
                    <wps:wsp>
                      <wps:cNvPr id="137" name="Textbox 137"/>
                      <wps:cNvSpPr txBox="1"/>
                      <wps:spPr>
                        <a:xfrm>
                          <a:off x="0" y="0"/>
                          <a:ext cx="165735" cy="2065655"/>
                        </a:xfrm>
                        <a:prstGeom prst="rect">
                          <a:avLst/>
                        </a:prstGeom>
                      </wps:spPr>
                      <wps:txbx>
                        <w:txbxContent>
                          <w:p>
                            <w:pPr>
                              <w:spacing w:before="10"/>
                              <w:ind w:left="20" w:right="0" w:firstLine="0"/>
                              <w:jc w:val="left"/>
                              <w:rPr>
                                <w:sz w:val="20"/>
                              </w:rPr>
                            </w:pPr>
                            <w:r>
                              <w:rPr>
                                <w:sz w:val="20"/>
                              </w:rPr>
                              <w:t>Foreign</w:t>
                            </w:r>
                            <w:r>
                              <w:rPr>
                                <w:spacing w:val="-8"/>
                                <w:sz w:val="20"/>
                              </w:rPr>
                              <w:t> </w:t>
                            </w:r>
                            <w:r>
                              <w:rPr>
                                <w:sz w:val="20"/>
                              </w:rPr>
                              <w:t>Languages</w:t>
                            </w:r>
                            <w:r>
                              <w:rPr>
                                <w:spacing w:val="-10"/>
                                <w:sz w:val="20"/>
                              </w:rPr>
                              <w:t> </w:t>
                            </w:r>
                            <w:r>
                              <w:rPr>
                                <w:sz w:val="20"/>
                              </w:rPr>
                              <w:t>Competency</w:t>
                            </w:r>
                            <w:r>
                              <w:rPr>
                                <w:spacing w:val="-7"/>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278.493530pt;width:13.05pt;height:162.65pt;mso-position-horizontal-relative:page;mso-position-vertical-relative:paragraph;z-index:15751680" type="#_x0000_t202" id="docshape116" filled="false" stroked="false">
                <v:textbox inset="0,0,0,0" style="layout-flow:vertical">
                  <w:txbxContent>
                    <w:p>
                      <w:pPr>
                        <w:spacing w:before="10"/>
                        <w:ind w:left="20" w:right="0" w:firstLine="0"/>
                        <w:jc w:val="left"/>
                        <w:rPr>
                          <w:sz w:val="20"/>
                        </w:rPr>
                      </w:pPr>
                      <w:r>
                        <w:rPr>
                          <w:sz w:val="20"/>
                        </w:rPr>
                        <w:t>Foreign</w:t>
                      </w:r>
                      <w:r>
                        <w:rPr>
                          <w:spacing w:val="-8"/>
                          <w:sz w:val="20"/>
                        </w:rPr>
                        <w:t> </w:t>
                      </w:r>
                      <w:r>
                        <w:rPr>
                          <w:sz w:val="20"/>
                        </w:rPr>
                        <w:t>Languages</w:t>
                      </w:r>
                      <w:r>
                        <w:rPr>
                          <w:spacing w:val="-10"/>
                          <w:sz w:val="20"/>
                        </w:rPr>
                        <w:t> </w:t>
                      </w:r>
                      <w:r>
                        <w:rPr>
                          <w:sz w:val="20"/>
                        </w:rPr>
                        <w:t>Competency</w:t>
                      </w:r>
                      <w:r>
                        <w:rPr>
                          <w:spacing w:val="-7"/>
                          <w:sz w:val="20"/>
                        </w:rPr>
                        <w:t> </w:t>
                      </w:r>
                      <w:r>
                        <w:rPr>
                          <w:spacing w:val="-2"/>
                          <w:sz w:val="20"/>
                        </w:rPr>
                        <w:t>Course</w:t>
                      </w:r>
                    </w:p>
                  </w:txbxContent>
                </v:textbox>
                <w10:wrap type="none"/>
              </v:shape>
            </w:pict>
          </mc:Fallback>
        </mc:AlternateContent>
      </w:r>
      <w:r>
        <w:rPr/>
        <mc:AlternateContent>
          <mc:Choice Requires="wps">
            <w:drawing>
              <wp:anchor distT="0" distB="0" distL="0" distR="0" allowOverlap="1" layoutInCell="1" locked="0" behindDoc="0" simplePos="0" relativeHeight="15752704">
                <wp:simplePos x="0" y="0"/>
                <wp:positionH relativeFrom="page">
                  <wp:posOffset>7137234</wp:posOffset>
                </wp:positionH>
                <wp:positionV relativeFrom="paragraph">
                  <wp:posOffset>-152355</wp:posOffset>
                </wp:positionV>
                <wp:extent cx="423545" cy="1092200"/>
                <wp:effectExtent l="0" t="0" r="0" b="0"/>
                <wp:wrapNone/>
                <wp:docPr id="138" name="Graphic 138"/>
                <wp:cNvGraphicFramePr>
                  <a:graphicFrameLocks/>
                </wp:cNvGraphicFramePr>
                <a:graphic>
                  <a:graphicData uri="http://schemas.microsoft.com/office/word/2010/wordprocessingShape">
                    <wps:wsp>
                      <wps:cNvPr id="138" name="Graphic 138"/>
                      <wps:cNvSpPr/>
                      <wps:spPr>
                        <a:xfrm>
                          <a:off x="0" y="0"/>
                          <a:ext cx="423545" cy="1092200"/>
                        </a:xfrm>
                        <a:custGeom>
                          <a:avLst/>
                          <a:gdLst/>
                          <a:ahLst/>
                          <a:cxnLst/>
                          <a:rect l="l" t="t" r="r" b="b"/>
                          <a:pathLst>
                            <a:path w="423545"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3329" y="1034021"/>
                              </a:lnTo>
                              <a:lnTo>
                                <a:pt x="423329" y="58178"/>
                              </a:lnTo>
                              <a:lnTo>
                                <a:pt x="394655" y="29504"/>
                              </a:lnTo>
                              <a:lnTo>
                                <a:pt x="352836" y="7802"/>
                              </a:lnTo>
                              <a:lnTo>
                                <a:pt x="304800" y="0"/>
                              </a:lnTo>
                              <a:close/>
                            </a:path>
                          </a:pathLst>
                        </a:custGeom>
                        <a:solidFill>
                          <a:srgbClr val="985F36"/>
                        </a:solidFill>
                      </wps:spPr>
                      <wps:bodyPr wrap="square" lIns="0" tIns="0" rIns="0" bIns="0" rtlCol="0">
                        <a:prstTxWarp prst="textNoShape">
                          <a:avLst/>
                        </a:prstTxWarp>
                        <a:noAutofit/>
                      </wps:bodyPr>
                    </wps:wsp>
                  </a:graphicData>
                </a:graphic>
              </wp:anchor>
            </w:drawing>
          </mc:Choice>
          <mc:Fallback>
            <w:pict>
              <v:shape style="position:absolute;margin-left:561.987pt;margin-top:-11.996485pt;width:33.35pt;height:86pt;mso-position-horizontal-relative:page;mso-position-vertical-relative:paragraph;z-index:15752704" id="docshape117" coordorigin="11240,-240" coordsize="667,1720" path="m11720,-240l11480,-240,11404,-228,11338,-193,11286,-141,11252,-76,11240,0,11240,1240,11252,1316,11286,1382,11338,1434,11404,1468,11480,1480,11720,1480,11795,1468,11861,1434,11906,1388,11906,-148,11861,-193,11795,-228,11720,-240xe" filled="true" fillcolor="#985f36" stroked="false">
                <v:path arrowok="t"/>
                <v:fill type="solid"/>
                <w10:wrap type="none"/>
              </v:shape>
            </w:pict>
          </mc:Fallback>
        </mc:AlternateContent>
      </w:r>
      <w:r>
        <w:rPr>
          <w:color w:val="FFFFFF"/>
          <w:spacing w:val="-10"/>
        </w:rPr>
        <w:t>校通識</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99"/>
        <w:rPr>
          <w:b/>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0" simplePos="0" relativeHeight="15751168">
                <wp:simplePos x="0" y="0"/>
                <wp:positionH relativeFrom="page">
                  <wp:posOffset>598494</wp:posOffset>
                </wp:positionH>
                <wp:positionV relativeFrom="paragraph">
                  <wp:posOffset>-1605321</wp:posOffset>
                </wp:positionV>
                <wp:extent cx="318770" cy="1044575"/>
                <wp:effectExtent l="0" t="0" r="0" b="0"/>
                <wp:wrapNone/>
                <wp:docPr id="139" name="Textbox 139"/>
                <wp:cNvGraphicFramePr>
                  <a:graphicFrameLocks/>
                </wp:cNvGraphicFramePr>
                <a:graphic>
                  <a:graphicData uri="http://schemas.microsoft.com/office/word/2010/wordprocessingShape">
                    <wps:wsp>
                      <wps:cNvPr id="139" name="Textbox 139"/>
                      <wps:cNvSpPr txBox="1"/>
                      <wps:spPr>
                        <a:xfrm>
                          <a:off x="0" y="0"/>
                          <a:ext cx="318770" cy="1044575"/>
                        </a:xfrm>
                        <a:prstGeom prst="rect">
                          <a:avLst/>
                        </a:prstGeom>
                      </wps:spPr>
                      <wps:txbx>
                        <w:txbxContent>
                          <w:p>
                            <w:pPr>
                              <w:spacing w:line="252" w:lineRule="auto" w:before="10"/>
                              <w:ind w:left="541" w:right="13" w:hanging="522"/>
                              <w:jc w:val="left"/>
                              <w:rPr>
                                <w:sz w:val="20"/>
                              </w:rPr>
                            </w:pPr>
                            <w:r>
                              <w:rPr>
                                <w:sz w:val="20"/>
                              </w:rPr>
                              <w:t>Common</w:t>
                            </w:r>
                            <w:r>
                              <w:rPr>
                                <w:spacing w:val="-13"/>
                                <w:sz w:val="20"/>
                              </w:rPr>
                              <w:t> </w:t>
                            </w:r>
                            <w:r>
                              <w:rPr>
                                <w:sz w:val="20"/>
                              </w:rPr>
                              <w:t>Education </w:t>
                            </w:r>
                            <w:r>
                              <w:rPr>
                                <w:spacing w:val="-2"/>
                                <w:sz w:val="20"/>
                              </w:rPr>
                              <w:t>Course</w:t>
                            </w:r>
                          </w:p>
                        </w:txbxContent>
                      </wps:txbx>
                      <wps:bodyPr wrap="square" lIns="0" tIns="0" rIns="0" bIns="0" rtlCol="0" vert="vert">
                        <a:noAutofit/>
                      </wps:bodyPr>
                    </wps:wsp>
                  </a:graphicData>
                </a:graphic>
              </wp:anchor>
            </w:drawing>
          </mc:Choice>
          <mc:Fallback>
            <w:pict>
              <v:shape style="position:absolute;margin-left:47.125565pt;margin-top:-126.403297pt;width:25.1pt;height:82.25pt;mso-position-horizontal-relative:page;mso-position-vertical-relative:paragraph;z-index:15751168" type="#_x0000_t202" id="docshape118" filled="false" stroked="false">
                <v:textbox inset="0,0,0,0" style="layout-flow:vertical">
                  <w:txbxContent>
                    <w:p>
                      <w:pPr>
                        <w:spacing w:line="252" w:lineRule="auto" w:before="10"/>
                        <w:ind w:left="541" w:right="13" w:hanging="522"/>
                        <w:jc w:val="left"/>
                        <w:rPr>
                          <w:sz w:val="20"/>
                        </w:rPr>
                      </w:pPr>
                      <w:r>
                        <w:rPr>
                          <w:sz w:val="20"/>
                        </w:rPr>
                        <w:t>Common</w:t>
                      </w:r>
                      <w:r>
                        <w:rPr>
                          <w:spacing w:val="-13"/>
                          <w:sz w:val="20"/>
                        </w:rPr>
                        <w:t> </w:t>
                      </w:r>
                      <w:r>
                        <w:rPr>
                          <w:sz w:val="20"/>
                        </w:rPr>
                        <w:t>Education </w:t>
                      </w:r>
                      <w:r>
                        <w:rPr>
                          <w:spacing w:val="-2"/>
                          <w:sz w:val="20"/>
                        </w:rPr>
                        <w:t>Course</w:t>
                      </w:r>
                    </w:p>
                  </w:txbxContent>
                </v:textbox>
                <w10:wrap type="none"/>
              </v:shape>
            </w:pict>
          </mc:Fallback>
        </mc:AlternateContent>
      </w:r>
      <w:r>
        <w:rPr>
          <w:rFonts w:ascii="Times New Roman"/>
          <w:spacing w:val="-5"/>
        </w:rPr>
        <w:t>10</w:t>
      </w:r>
    </w:p>
    <w:p>
      <w:pPr>
        <w:pStyle w:val="BodyText"/>
        <w:spacing w:after="0"/>
        <w:jc w:val="center"/>
        <w:rPr>
          <w:rFonts w:ascii="Times New Roman"/>
        </w:rPr>
        <w:sectPr>
          <w:pgSz w:w="11910" w:h="16840"/>
          <w:pgMar w:top="1100" w:bottom="280" w:left="0" w:right="0"/>
        </w:sectPr>
      </w:pPr>
    </w:p>
    <w:p>
      <w:pPr>
        <w:spacing w:line="240" w:lineRule="auto" w:before="0"/>
        <w:rPr>
          <w:sz w:val="36"/>
        </w:rPr>
      </w:pPr>
      <w:r>
        <w:rPr>
          <w:sz w:val="36"/>
        </w:rPr>
        <w:drawing>
          <wp:anchor distT="0" distB="0" distL="0" distR="0" allowOverlap="1" layoutInCell="1" locked="0" behindDoc="1" simplePos="0" relativeHeight="474038784">
            <wp:simplePos x="0" y="0"/>
            <wp:positionH relativeFrom="page">
              <wp:posOffset>0</wp:posOffset>
            </wp:positionH>
            <wp:positionV relativeFrom="page">
              <wp:posOffset>0</wp:posOffset>
            </wp:positionV>
            <wp:extent cx="7560564" cy="10692383"/>
            <wp:effectExtent l="0" t="0" r="0" b="0"/>
            <wp:wrapNone/>
            <wp:docPr id="140" name="Image 140"/>
            <wp:cNvGraphicFramePr>
              <a:graphicFrameLocks/>
            </wp:cNvGraphicFramePr>
            <a:graphic>
              <a:graphicData uri="http://schemas.openxmlformats.org/drawingml/2006/picture">
                <pic:pic>
                  <pic:nvPicPr>
                    <pic:cNvPr id="140" name="Image 140"/>
                    <pic:cNvPicPr/>
                  </pic:nvPicPr>
                  <pic:blipFill>
                    <a:blip r:embed="rId7" cstate="print"/>
                    <a:stretch>
                      <a:fillRect/>
                    </a:stretch>
                  </pic:blipFill>
                  <pic:spPr>
                    <a:xfrm>
                      <a:off x="0" y="0"/>
                      <a:ext cx="7560564" cy="10692383"/>
                    </a:xfrm>
                    <a:prstGeom prst="rect">
                      <a:avLst/>
                    </a:prstGeom>
                  </pic:spPr>
                </pic:pic>
              </a:graphicData>
            </a:graphic>
          </wp:anchor>
        </w:drawing>
      </w:r>
    </w:p>
    <w:p>
      <w:pPr>
        <w:spacing w:line="240" w:lineRule="auto" w:before="92"/>
        <w:rPr>
          <w:sz w:val="36"/>
        </w:rPr>
      </w:pPr>
    </w:p>
    <w:p>
      <w:pPr>
        <w:pStyle w:val="Heading2"/>
        <w:spacing w:line="156" w:lineRule="auto"/>
        <w:ind w:left="124" w:right="11419"/>
        <w:jc w:val="both"/>
      </w:pPr>
      <w:r>
        <w:rPr/>
        <mc:AlternateContent>
          <mc:Choice Requires="wps">
            <w:drawing>
              <wp:anchor distT="0" distB="0" distL="0" distR="0" allowOverlap="1" layoutInCell="1" locked="0" behindDoc="0" simplePos="0" relativeHeight="15753728">
                <wp:simplePos x="0" y="0"/>
                <wp:positionH relativeFrom="page">
                  <wp:posOffset>723767</wp:posOffset>
                </wp:positionH>
                <wp:positionV relativeFrom="paragraph">
                  <wp:posOffset>2802299</wp:posOffset>
                </wp:positionV>
                <wp:extent cx="165735" cy="1435100"/>
                <wp:effectExtent l="0" t="0" r="0" b="0"/>
                <wp:wrapNone/>
                <wp:docPr id="141" name="Textbox 141"/>
                <wp:cNvGraphicFramePr>
                  <a:graphicFrameLocks/>
                </wp:cNvGraphicFramePr>
                <a:graphic>
                  <a:graphicData uri="http://schemas.microsoft.com/office/word/2010/wordprocessingShape">
                    <wps:wsp>
                      <wps:cNvPr id="141" name="Textbox 141"/>
                      <wps:cNvSpPr txBox="1"/>
                      <wps:spPr>
                        <a:xfrm>
                          <a:off x="0" y="0"/>
                          <a:ext cx="165735" cy="1435100"/>
                        </a:xfrm>
                        <a:prstGeom prst="rect">
                          <a:avLst/>
                        </a:prstGeom>
                      </wps:spPr>
                      <wps:txbx>
                        <w:txbxContent>
                          <w:p>
                            <w:pPr>
                              <w:spacing w:before="10"/>
                              <w:ind w:left="20" w:right="0" w:firstLine="0"/>
                              <w:jc w:val="left"/>
                              <w:rPr>
                                <w:sz w:val="20"/>
                              </w:rPr>
                            </w:pPr>
                            <w:r>
                              <w:rPr>
                                <w:sz w:val="20"/>
                              </w:rPr>
                              <w:t>Common</w:t>
                            </w:r>
                            <w:r>
                              <w:rPr>
                                <w:spacing w:val="-7"/>
                                <w:sz w:val="20"/>
                              </w:rPr>
                              <w:t> </w:t>
                            </w:r>
                            <w:r>
                              <w:rPr>
                                <w:sz w:val="20"/>
                              </w:rPr>
                              <w:t>Education</w:t>
                            </w:r>
                            <w:r>
                              <w:rPr>
                                <w:spacing w:val="-7"/>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6.989567pt;margin-top:220.653519pt;width:13.05pt;height:113pt;mso-position-horizontal-relative:page;mso-position-vertical-relative:paragraph;z-index:15753728" type="#_x0000_t202" id="docshape119" filled="false" stroked="false">
                <v:textbox inset="0,0,0,0" style="layout-flow:vertical">
                  <w:txbxContent>
                    <w:p>
                      <w:pPr>
                        <w:spacing w:before="10"/>
                        <w:ind w:left="20" w:right="0" w:firstLine="0"/>
                        <w:jc w:val="left"/>
                        <w:rPr>
                          <w:sz w:val="20"/>
                        </w:rPr>
                      </w:pPr>
                      <w:r>
                        <w:rPr>
                          <w:sz w:val="20"/>
                        </w:rPr>
                        <w:t>Common</w:t>
                      </w:r>
                      <w:r>
                        <w:rPr>
                          <w:spacing w:val="-7"/>
                          <w:sz w:val="20"/>
                        </w:rPr>
                        <w:t> </w:t>
                      </w:r>
                      <w:r>
                        <w:rPr>
                          <w:sz w:val="20"/>
                        </w:rPr>
                        <w:t>Education</w:t>
                      </w:r>
                      <w:r>
                        <w:rPr>
                          <w:spacing w:val="-7"/>
                          <w:sz w:val="20"/>
                        </w:rPr>
                        <w:t> </w:t>
                      </w:r>
                      <w:r>
                        <w:rPr>
                          <w:spacing w:val="-2"/>
                          <w:sz w:val="20"/>
                        </w:rPr>
                        <w:t>Course</w:t>
                      </w:r>
                    </w:p>
                  </w:txbxContent>
                </v:textbox>
                <w10:wrap type="none"/>
              </v:shape>
            </w:pict>
          </mc:Fallback>
        </mc:AlternateContent>
      </w:r>
      <w:r>
        <w:rPr/>
        <mc:AlternateContent>
          <mc:Choice Requires="wps">
            <w:drawing>
              <wp:anchor distT="0" distB="0" distL="0" distR="0" allowOverlap="1" layoutInCell="1" locked="0" behindDoc="0" simplePos="0" relativeHeight="15754240">
                <wp:simplePos x="0" y="0"/>
                <wp:positionH relativeFrom="page">
                  <wp:posOffset>318515</wp:posOffset>
                </wp:positionH>
                <wp:positionV relativeFrom="paragraph">
                  <wp:posOffset>-575017</wp:posOffset>
                </wp:positionV>
                <wp:extent cx="6925309" cy="8185149"/>
                <wp:effectExtent l="0" t="0" r="0" b="0"/>
                <wp:wrapNone/>
                <wp:docPr id="142" name="Textbox 142"/>
                <wp:cNvGraphicFramePr>
                  <a:graphicFrameLocks/>
                </wp:cNvGraphicFramePr>
                <a:graphic>
                  <a:graphicData uri="http://schemas.microsoft.com/office/word/2010/wordprocessingShape">
                    <wps:wsp>
                      <wps:cNvPr id="142" name="Textbox 142"/>
                      <wps:cNvSpPr txBox="1"/>
                      <wps:spPr>
                        <a:xfrm>
                          <a:off x="0" y="0"/>
                          <a:ext cx="6925309" cy="8185149"/>
                        </a:xfrm>
                        <a:prstGeom prst="rect">
                          <a:avLst/>
                        </a:prstGeom>
                      </wps:spPr>
                      <wps:txbx>
                        <w:txbxContent>
                          <w:tbl>
                            <w:tblPr>
                              <w:tblW w:w="0" w:type="auto"/>
                              <w:jc w:val="left"/>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722" w:hRule="atLeast"/>
                              </w:trPr>
                              <w:tc>
                                <w:tcPr>
                                  <w:tcW w:w="992" w:type="dxa"/>
                                  <w:vMerge w:val="restart"/>
                                  <w:tcBorders>
                                    <w:left w:val="nil"/>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6"/>
                                    <w:rPr>
                                      <w:sz w:val="20"/>
                                    </w:rPr>
                                  </w:pPr>
                                </w:p>
                                <w:p>
                                  <w:pPr>
                                    <w:pStyle w:val="TableParagraph"/>
                                    <w:spacing w:line="170" w:lineRule="auto" w:before="1"/>
                                    <w:ind w:left="273" w:right="507"/>
                                    <w:jc w:val="both"/>
                                    <w:rPr>
                                      <w:rFonts w:ascii="PMingLiU" w:eastAsia="PMingLiU"/>
                                      <w:sz w:val="20"/>
                                    </w:rPr>
                                  </w:pPr>
                                  <w:r>
                                    <w:rPr>
                                      <w:rFonts w:ascii="PMingLiU" w:eastAsia="PMingLiU"/>
                                      <w:spacing w:val="-10"/>
                                      <w:sz w:val="20"/>
                                    </w:rPr>
                                    <w:t>共同教育課群</w:t>
                                  </w:r>
                                </w:p>
                              </w:tc>
                              <w:tc>
                                <w:tcPr>
                                  <w:tcW w:w="1272" w:type="dxa"/>
                                  <w:shd w:val="clear" w:color="auto" w:fill="FFFFFF"/>
                                </w:tcPr>
                                <w:p>
                                  <w:pPr>
                                    <w:pStyle w:val="TableParagraph"/>
                                    <w:spacing w:before="17"/>
                                    <w:rPr>
                                      <w:sz w:val="20"/>
                                    </w:rPr>
                                  </w:pPr>
                                </w:p>
                                <w:p>
                                  <w:pPr>
                                    <w:pStyle w:val="TableParagraph"/>
                                    <w:spacing w:before="1"/>
                                    <w:ind w:left="6" w:right="3"/>
                                    <w:jc w:val="center"/>
                                    <w:rPr>
                                      <w:sz w:val="20"/>
                                    </w:rPr>
                                  </w:pPr>
                                  <w:r>
                                    <w:rPr>
                                      <w:spacing w:val="-2"/>
                                      <w:sz w:val="20"/>
                                    </w:rPr>
                                    <w:t>COGE2201</w:t>
                                  </w:r>
                                </w:p>
                              </w:tc>
                              <w:tc>
                                <w:tcPr>
                                  <w:tcW w:w="1422" w:type="dxa"/>
                                  <w:shd w:val="clear" w:color="auto" w:fill="FFFFFF"/>
                                </w:tcPr>
                                <w:p>
                                  <w:pPr>
                                    <w:pStyle w:val="TableParagraph"/>
                                    <w:spacing w:line="172" w:lineRule="auto" w:before="177"/>
                                    <w:ind w:left="25" w:right="-15"/>
                                    <w:rPr>
                                      <w:rFonts w:ascii="PMingLiU" w:eastAsia="PMingLiU"/>
                                      <w:sz w:val="20"/>
                                    </w:rPr>
                                  </w:pPr>
                                  <w:r>
                                    <w:rPr>
                                      <w:rFonts w:ascii="PMingLiU" w:eastAsia="PMingLiU"/>
                                      <w:spacing w:val="29"/>
                                      <w:sz w:val="20"/>
                                    </w:rPr>
                                    <w:t>生活科技與人</w:t>
                                  </w:r>
                                  <w:r>
                                    <w:rPr>
                                      <w:rFonts w:ascii="PMingLiU" w:eastAsia="PMingLiU"/>
                                      <w:spacing w:val="-4"/>
                                      <w:sz w:val="20"/>
                                    </w:rPr>
                                    <w:t>工智慧</w:t>
                                  </w:r>
                                </w:p>
                              </w:tc>
                              <w:tc>
                                <w:tcPr>
                                  <w:tcW w:w="1983" w:type="dxa"/>
                                  <w:shd w:val="clear" w:color="auto" w:fill="FFFFFF"/>
                                </w:tcPr>
                                <w:p>
                                  <w:pPr>
                                    <w:pStyle w:val="TableParagraph"/>
                                    <w:spacing w:line="211" w:lineRule="auto" w:before="157"/>
                                    <w:ind w:left="25"/>
                                    <w:rPr>
                                      <w:sz w:val="20"/>
                                    </w:rPr>
                                  </w:pPr>
                                  <w:r>
                                    <w:rPr>
                                      <w:spacing w:val="-2"/>
                                      <w:sz w:val="20"/>
                                    </w:rPr>
                                    <w:t>Living</w:t>
                                  </w:r>
                                  <w:r>
                                    <w:rPr>
                                      <w:spacing w:val="-11"/>
                                      <w:sz w:val="20"/>
                                    </w:rPr>
                                    <w:t> </w:t>
                                  </w:r>
                                  <w:r>
                                    <w:rPr>
                                      <w:spacing w:val="-2"/>
                                      <w:sz w:val="20"/>
                                    </w:rPr>
                                    <w:t>Technology</w:t>
                                  </w:r>
                                  <w:r>
                                    <w:rPr>
                                      <w:spacing w:val="-7"/>
                                      <w:sz w:val="20"/>
                                    </w:rPr>
                                    <w:t> </w:t>
                                  </w:r>
                                  <w:r>
                                    <w:rPr>
                                      <w:spacing w:val="-2"/>
                                      <w:sz w:val="20"/>
                                    </w:rPr>
                                    <w:t>and </w:t>
                                  </w:r>
                                  <w:r>
                                    <w:rPr>
                                      <w:spacing w:val="-4"/>
                                      <w:sz w:val="20"/>
                                    </w:rPr>
                                    <w:t>AI.</w:t>
                                  </w:r>
                                </w:p>
                              </w:tc>
                              <w:tc>
                                <w:tcPr>
                                  <w:tcW w:w="991" w:type="dxa"/>
                                  <w:shd w:val="clear" w:color="auto" w:fill="FFFFFF"/>
                                </w:tcPr>
                                <w:p>
                                  <w:pPr>
                                    <w:pStyle w:val="TableParagraph"/>
                                    <w:spacing w:line="247" w:lineRule="exact" w:before="121"/>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jc w:val="center"/>
                                    <w:rPr>
                                      <w:sz w:val="20"/>
                                    </w:rPr>
                                  </w:pPr>
                                  <w:r>
                                    <w:rPr>
                                      <w:spacing w:val="-2"/>
                                      <w:sz w:val="20"/>
                                    </w:rPr>
                                    <w:t>Required</w:t>
                                  </w:r>
                                </w:p>
                              </w:tc>
                              <w:tc>
                                <w:tcPr>
                                  <w:tcW w:w="710" w:type="dxa"/>
                                  <w:shd w:val="clear" w:color="auto" w:fill="FFFFFF"/>
                                </w:tcPr>
                                <w:p>
                                  <w:pPr>
                                    <w:pStyle w:val="TableParagraph"/>
                                    <w:spacing w:before="5"/>
                                    <w:rPr>
                                      <w:sz w:val="20"/>
                                    </w:rPr>
                                  </w:pPr>
                                </w:p>
                                <w:p>
                                  <w:pPr>
                                    <w:pStyle w:val="TableParagraph"/>
                                    <w:spacing w:before="1"/>
                                    <w:ind w:left="6"/>
                                    <w:jc w:val="center"/>
                                    <w:rPr>
                                      <w:sz w:val="20"/>
                                    </w:rPr>
                                  </w:pPr>
                                  <w:r>
                                    <w:rPr>
                                      <w:spacing w:val="-10"/>
                                      <w:sz w:val="20"/>
                                    </w:rPr>
                                    <w:t>2</w:t>
                                  </w:r>
                                </w:p>
                              </w:tc>
                              <w:tc>
                                <w:tcPr>
                                  <w:tcW w:w="706" w:type="dxa"/>
                                  <w:shd w:val="clear" w:color="auto" w:fill="FFFFFF"/>
                                </w:tcPr>
                                <w:p>
                                  <w:pPr>
                                    <w:pStyle w:val="TableParagraph"/>
                                    <w:spacing w:before="5"/>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7" w:lineRule="exact" w:before="12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shd w:val="clear" w:color="auto" w:fill="FFFFFF"/>
                                </w:tcPr>
                                <w:p>
                                  <w:pPr>
                                    <w:pStyle w:val="TableParagraph"/>
                                    <w:rPr>
                                      <w:sz w:val="18"/>
                                    </w:rPr>
                                  </w:pPr>
                                </w:p>
                              </w:tc>
                            </w:tr>
                            <w:tr>
                              <w:trPr>
                                <w:trHeight w:val="798"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5"/>
                                    <w:rPr>
                                      <w:sz w:val="20"/>
                                    </w:rPr>
                                  </w:pPr>
                                </w:p>
                                <w:p>
                                  <w:pPr>
                                    <w:pStyle w:val="TableParagraph"/>
                                    <w:spacing w:before="1"/>
                                    <w:ind w:left="6" w:right="3"/>
                                    <w:jc w:val="center"/>
                                    <w:rPr>
                                      <w:sz w:val="20"/>
                                    </w:rPr>
                                  </w:pPr>
                                  <w:r>
                                    <w:rPr>
                                      <w:spacing w:val="-2"/>
                                      <w:sz w:val="20"/>
                                    </w:rPr>
                                    <w:t>COGE2101</w:t>
                                  </w:r>
                                </w:p>
                              </w:tc>
                              <w:tc>
                                <w:tcPr>
                                  <w:tcW w:w="1422" w:type="dxa"/>
                                  <w:shd w:val="clear" w:color="auto" w:fill="FFFFFF"/>
                                </w:tcPr>
                                <w:p>
                                  <w:pPr>
                                    <w:pStyle w:val="TableParagraph"/>
                                    <w:spacing w:line="172" w:lineRule="auto" w:before="115"/>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一</w:t>
                                  </w:r>
                                  <w:r>
                                    <w:rPr>
                                      <w:spacing w:val="-2"/>
                                      <w:sz w:val="20"/>
                                    </w:rPr>
                                    <w:t>)</w:t>
                                  </w:r>
                                  <w:r>
                                    <w:rPr>
                                      <w:rFonts w:ascii="PMingLiU" w:eastAsia="PMingLiU"/>
                                      <w:spacing w:val="-2"/>
                                      <w:sz w:val="20"/>
                                    </w:rPr>
                                    <w:t>國際情勢</w:t>
                                  </w:r>
                                </w:p>
                              </w:tc>
                              <w:tc>
                                <w:tcPr>
                                  <w:tcW w:w="1983" w:type="dxa"/>
                                  <w:shd w:val="clear" w:color="auto" w:fill="FFFFFF"/>
                                </w:tcPr>
                                <w:p>
                                  <w:pPr>
                                    <w:pStyle w:val="TableParagraph"/>
                                    <w:spacing w:line="201" w:lineRule="auto" w:before="3"/>
                                    <w:ind w:left="25" w:right="424"/>
                                    <w:rPr>
                                      <w:rFonts w:ascii="PMingLiU" w:hAnsi="PMingLiU" w:eastAsia="PMingLiU"/>
                                      <w:sz w:val="20"/>
                                    </w:rPr>
                                  </w:pPr>
                                  <w:r>
                                    <w:rPr>
                                      <w:sz w:val="20"/>
                                    </w:rPr>
                                    <w:t>All-out Defense Education</w:t>
                                  </w:r>
                                  <w:r>
                                    <w:rPr>
                                      <w:spacing w:val="-13"/>
                                      <w:sz w:val="20"/>
                                    </w:rPr>
                                    <w:t> </w:t>
                                  </w:r>
                                  <w:r>
                                    <w:rPr>
                                      <w:sz w:val="20"/>
                                    </w:rPr>
                                    <w:t>Military Training (Ⅰ)</w:t>
                                  </w:r>
                                  <w:r>
                                    <w:rPr>
                                      <w:rFonts w:ascii="PMingLiU" w:hAnsi="PMingLiU" w:eastAsia="PMingLiU"/>
                                      <w:sz w:val="20"/>
                                    </w:rPr>
                                    <w:t>：</w:t>
                                  </w:r>
                                </w:p>
                                <w:p>
                                  <w:pPr>
                                    <w:pStyle w:val="TableParagraph"/>
                                    <w:spacing w:line="154" w:lineRule="exact"/>
                                    <w:ind w:left="25"/>
                                    <w:rPr>
                                      <w:sz w:val="20"/>
                                    </w:rPr>
                                  </w:pPr>
                                  <w:r>
                                    <w:rPr>
                                      <w:sz w:val="20"/>
                                    </w:rPr>
                                    <w:t>International</w:t>
                                  </w:r>
                                  <w:r>
                                    <w:rPr>
                                      <w:spacing w:val="-7"/>
                                      <w:sz w:val="20"/>
                                    </w:rPr>
                                    <w:t> </w:t>
                                  </w:r>
                                  <w:r>
                                    <w:rPr>
                                      <w:spacing w:val="-2"/>
                                      <w:sz w:val="20"/>
                                    </w:rPr>
                                    <w:t>Situations</w:t>
                                  </w:r>
                                </w:p>
                              </w:tc>
                              <w:tc>
                                <w:tcPr>
                                  <w:tcW w:w="991" w:type="dxa"/>
                                  <w:shd w:val="clear" w:color="auto" w:fill="FFFFFF"/>
                                </w:tcPr>
                                <w:p>
                                  <w:pPr>
                                    <w:pStyle w:val="TableParagraph"/>
                                    <w:spacing w:line="246" w:lineRule="exact" w:before="160"/>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3"/>
                                    <w:rPr>
                                      <w:sz w:val="20"/>
                                    </w:rPr>
                                  </w:pPr>
                                </w:p>
                                <w:p>
                                  <w:pPr>
                                    <w:pStyle w:val="TableParagraph"/>
                                    <w:spacing w:before="1"/>
                                    <w:ind w:left="6"/>
                                    <w:jc w:val="center"/>
                                    <w:rPr>
                                      <w:sz w:val="20"/>
                                    </w:rPr>
                                  </w:pPr>
                                  <w:r>
                                    <w:rPr>
                                      <w:spacing w:val="-10"/>
                                      <w:sz w:val="20"/>
                                    </w:rPr>
                                    <w:t>0</w:t>
                                  </w:r>
                                </w:p>
                              </w:tc>
                              <w:tc>
                                <w:tcPr>
                                  <w:tcW w:w="706" w:type="dxa"/>
                                  <w:shd w:val="clear" w:color="auto" w:fill="FFFFFF"/>
                                </w:tcPr>
                                <w:p>
                                  <w:pPr>
                                    <w:pStyle w:val="TableParagraph"/>
                                    <w:spacing w:before="43"/>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6" w:lineRule="exact" w:before="16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val="restart"/>
                                  <w:shd w:val="clear" w:color="auto" w:fill="FFFFFF"/>
                                </w:tcPr>
                                <w:p>
                                  <w:pPr>
                                    <w:pStyle w:val="TableParagraph"/>
                                    <w:numPr>
                                      <w:ilvl w:val="0"/>
                                      <w:numId w:val="1"/>
                                    </w:numPr>
                                    <w:tabs>
                                      <w:tab w:pos="176" w:val="left" w:leader="none"/>
                                    </w:tabs>
                                    <w:spacing w:line="230" w:lineRule="auto" w:before="0" w:after="0"/>
                                    <w:ind w:left="26" w:right="74" w:firstLine="0"/>
                                    <w:jc w:val="both"/>
                                    <w:rPr>
                                      <w:sz w:val="20"/>
                                    </w:rPr>
                                  </w:pPr>
                                  <w:r>
                                    <w:rPr>
                                      <w:rFonts w:ascii="PMingLiU" w:eastAsia="PMingLiU"/>
                                      <w:spacing w:val="-5"/>
                                      <w:sz w:val="20"/>
                                    </w:rPr>
                                    <w:t>選修 </w:t>
                                  </w:r>
                                  <w:r>
                                    <w:rPr>
                                      <w:sz w:val="20"/>
                                    </w:rPr>
                                    <w:t>0</w:t>
                                  </w:r>
                                  <w:r>
                                    <w:rPr>
                                      <w:spacing w:val="-13"/>
                                      <w:sz w:val="20"/>
                                    </w:rPr>
                                    <w:t> </w:t>
                                  </w:r>
                                  <w:r>
                                    <w:rPr>
                                      <w:rFonts w:ascii="PMingLiU" w:eastAsia="PMingLiU"/>
                                      <w:sz w:val="20"/>
                                    </w:rPr>
                                    <w:t>學分，</w:t>
                                  </w:r>
                                  <w:r>
                                    <w:rPr>
                                      <w:sz w:val="20"/>
                                    </w:rPr>
                                    <w:t>2</w:t>
                                  </w:r>
                                  <w:r>
                                    <w:rPr>
                                      <w:rFonts w:ascii="PMingLiU" w:eastAsia="PMingLiU"/>
                                      <w:spacing w:val="-2"/>
                                      <w:sz w:val="20"/>
                                    </w:rPr>
                                    <w:t>小時課程。</w:t>
                                  </w:r>
                                  <w:r>
                                    <w:rPr>
                                      <w:spacing w:val="-2"/>
                                      <w:sz w:val="20"/>
                                    </w:rPr>
                                    <w:t>Take </w:t>
                                  </w:r>
                                  <w:r>
                                    <w:rPr>
                                      <w:sz w:val="20"/>
                                    </w:rPr>
                                    <w:t>a 0-credit, 2-hour elective course.</w:t>
                                  </w:r>
                                </w:p>
                                <w:p>
                                  <w:pPr>
                                    <w:pStyle w:val="TableParagraph"/>
                                    <w:numPr>
                                      <w:ilvl w:val="0"/>
                                      <w:numId w:val="1"/>
                                    </w:numPr>
                                    <w:tabs>
                                      <w:tab w:pos="176" w:val="left" w:leader="none"/>
                                    </w:tabs>
                                    <w:spacing w:line="232" w:lineRule="auto" w:before="0" w:after="0"/>
                                    <w:ind w:left="26" w:right="49" w:firstLine="0"/>
                                    <w:jc w:val="left"/>
                                    <w:rPr>
                                      <w:sz w:val="20"/>
                                    </w:rPr>
                                  </w:pPr>
                                  <w:r>
                                    <w:rPr>
                                      <w:sz w:val="20"/>
                                    </w:rPr>
                                    <w:t>ROTC </w:t>
                                  </w:r>
                                  <w:r>
                                    <w:rPr>
                                      <w:rFonts w:ascii="PMingLiU" w:eastAsia="PMingLiU"/>
                                      <w:sz w:val="20"/>
                                    </w:rPr>
                                    <w:t>須依大</w:t>
                                  </w:r>
                                  <w:r>
                                    <w:rPr>
                                      <w:rFonts w:ascii="PMingLiU" w:eastAsia="PMingLiU"/>
                                      <w:spacing w:val="-2"/>
                                      <w:sz w:val="20"/>
                                    </w:rPr>
                                    <w:t>學儲備軍官訓練規定，選修「全民國防軍事訓練</w:t>
                                  </w:r>
                                  <w:r>
                                    <w:rPr>
                                      <w:rFonts w:ascii="PMingLiU" w:eastAsia="PMingLiU"/>
                                      <w:spacing w:val="-27"/>
                                      <w:sz w:val="20"/>
                                    </w:rPr>
                                    <w:t>課程」。</w:t>
                                  </w:r>
                                  <w:r>
                                    <w:rPr>
                                      <w:spacing w:val="-2"/>
                                      <w:sz w:val="20"/>
                                    </w:rPr>
                                    <w:t>ROTC </w:t>
                                  </w:r>
                                  <w:r>
                                    <w:rPr>
                                      <w:sz w:val="20"/>
                                    </w:rPr>
                                    <w:t>must take the "National</w:t>
                                  </w:r>
                                  <w:r>
                                    <w:rPr>
                                      <w:spacing w:val="-13"/>
                                      <w:sz w:val="20"/>
                                    </w:rPr>
                                    <w:t> </w:t>
                                  </w:r>
                                  <w:r>
                                    <w:rPr>
                                      <w:sz w:val="20"/>
                                    </w:rPr>
                                    <w:t>Defense Military Training Course" in accordance with the university's reserve officer </w:t>
                                  </w:r>
                                  <w:r>
                                    <w:rPr>
                                      <w:spacing w:val="-2"/>
                                      <w:sz w:val="20"/>
                                    </w:rPr>
                                    <w:t>training regulations.</w:t>
                                  </w:r>
                                </w:p>
                                <w:p>
                                  <w:pPr>
                                    <w:pStyle w:val="TableParagraph"/>
                                    <w:numPr>
                                      <w:ilvl w:val="0"/>
                                      <w:numId w:val="1"/>
                                    </w:numPr>
                                    <w:tabs>
                                      <w:tab w:pos="176" w:val="left" w:leader="none"/>
                                    </w:tabs>
                                    <w:spacing w:line="232" w:lineRule="auto" w:before="4" w:after="0"/>
                                    <w:ind w:left="26" w:right="56" w:firstLine="0"/>
                                    <w:jc w:val="left"/>
                                    <w:rPr>
                                      <w:sz w:val="20"/>
                                    </w:rPr>
                                  </w:pPr>
                                  <w:r>
                                    <w:rPr>
                                      <w:rFonts w:ascii="PMingLiU" w:eastAsia="PMingLiU"/>
                                      <w:spacing w:val="-2"/>
                                      <w:sz w:val="20"/>
                                    </w:rPr>
                                    <w:t>學生修習全民國防教育軍事訓練課程且成績合格者，得依規定申請兵役折抵。 </w:t>
                                  </w:r>
                                  <w:r>
                                    <w:rPr>
                                      <w:sz w:val="20"/>
                                    </w:rPr>
                                    <w:t>Students</w:t>
                                  </w:r>
                                  <w:r>
                                    <w:rPr>
                                      <w:spacing w:val="-13"/>
                                      <w:sz w:val="20"/>
                                    </w:rPr>
                                    <w:t> </w:t>
                                  </w:r>
                                  <w:r>
                                    <w:rPr>
                                      <w:sz w:val="20"/>
                                    </w:rPr>
                                    <w:t>who</w:t>
                                  </w:r>
                                  <w:r>
                                    <w:rPr>
                                      <w:spacing w:val="-12"/>
                                      <w:sz w:val="20"/>
                                    </w:rPr>
                                    <w:t> </w:t>
                                  </w:r>
                                  <w:r>
                                    <w:rPr>
                                      <w:sz w:val="20"/>
                                    </w:rPr>
                                    <w:t>take the National </w:t>
                                  </w:r>
                                  <w:r>
                                    <w:rPr>
                                      <w:spacing w:val="-2"/>
                                      <w:sz w:val="20"/>
                                    </w:rPr>
                                    <w:t>Defense</w:t>
                                  </w:r>
                                  <w:r>
                                    <w:rPr>
                                      <w:spacing w:val="40"/>
                                      <w:sz w:val="20"/>
                                    </w:rPr>
                                    <w:t> </w:t>
                                  </w:r>
                                  <w:r>
                                    <w:rPr>
                                      <w:sz w:val="20"/>
                                    </w:rPr>
                                    <w:t>Education and Military Training Course and pass the</w:t>
                                  </w:r>
                                  <w:r>
                                    <w:rPr>
                                      <w:spacing w:val="-11"/>
                                      <w:sz w:val="20"/>
                                    </w:rPr>
                                    <w:t> </w:t>
                                  </w:r>
                                  <w:r>
                                    <w:rPr>
                                      <w:sz w:val="20"/>
                                    </w:rPr>
                                    <w:t>test</w:t>
                                  </w:r>
                                  <w:r>
                                    <w:rPr>
                                      <w:spacing w:val="-12"/>
                                      <w:sz w:val="20"/>
                                    </w:rPr>
                                    <w:t> </w:t>
                                  </w:r>
                                  <w:r>
                                    <w:rPr>
                                      <w:sz w:val="20"/>
                                    </w:rPr>
                                    <w:t>may</w:t>
                                  </w:r>
                                  <w:r>
                                    <w:rPr>
                                      <w:spacing w:val="-10"/>
                                      <w:sz w:val="20"/>
                                    </w:rPr>
                                    <w:t> </w:t>
                                  </w:r>
                                  <w:r>
                                    <w:rPr>
                                      <w:sz w:val="20"/>
                                    </w:rPr>
                                    <w:t>apply for military service credits in</w:t>
                                  </w:r>
                                </w:p>
                                <w:p>
                                  <w:pPr>
                                    <w:pStyle w:val="TableParagraph"/>
                                    <w:spacing w:line="230" w:lineRule="atLeast"/>
                                    <w:ind w:left="26" w:right="214"/>
                                    <w:rPr>
                                      <w:sz w:val="20"/>
                                    </w:rPr>
                                  </w:pPr>
                                  <w:r>
                                    <w:rPr>
                                      <w:sz w:val="20"/>
                                    </w:rPr>
                                    <w:t>accordance</w:t>
                                  </w:r>
                                  <w:r>
                                    <w:rPr>
                                      <w:spacing w:val="-13"/>
                                      <w:sz w:val="20"/>
                                    </w:rPr>
                                    <w:t> </w:t>
                                  </w:r>
                                  <w:r>
                                    <w:rPr>
                                      <w:sz w:val="20"/>
                                    </w:rPr>
                                    <w:t>with </w:t>
                                  </w:r>
                                  <w:r>
                                    <w:rPr>
                                      <w:spacing w:val="-2"/>
                                      <w:sz w:val="20"/>
                                    </w:rPr>
                                    <w:t>regulations.</w:t>
                                  </w:r>
                                </w:p>
                              </w:tc>
                            </w:tr>
                            <w:tr>
                              <w:trPr>
                                <w:trHeight w:val="80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5"/>
                                    <w:rPr>
                                      <w:sz w:val="20"/>
                                    </w:rPr>
                                  </w:pPr>
                                </w:p>
                                <w:p>
                                  <w:pPr>
                                    <w:pStyle w:val="TableParagraph"/>
                                    <w:spacing w:before="1"/>
                                    <w:ind w:left="6" w:right="3"/>
                                    <w:jc w:val="center"/>
                                    <w:rPr>
                                      <w:sz w:val="20"/>
                                    </w:rPr>
                                  </w:pPr>
                                  <w:r>
                                    <w:rPr>
                                      <w:spacing w:val="-2"/>
                                      <w:sz w:val="20"/>
                                    </w:rPr>
                                    <w:t>COGE2102</w:t>
                                  </w:r>
                                </w:p>
                              </w:tc>
                              <w:tc>
                                <w:tcPr>
                                  <w:tcW w:w="1422" w:type="dxa"/>
                                  <w:shd w:val="clear" w:color="auto" w:fill="FFFFFF"/>
                                </w:tcPr>
                                <w:p>
                                  <w:pPr>
                                    <w:pStyle w:val="TableParagraph"/>
                                    <w:spacing w:line="172" w:lineRule="auto" w:before="117"/>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國防政策</w:t>
                                  </w:r>
                                </w:p>
                              </w:tc>
                              <w:tc>
                                <w:tcPr>
                                  <w:tcW w:w="1983" w:type="dxa"/>
                                  <w:shd w:val="clear" w:color="auto" w:fill="FFFFFF"/>
                                </w:tcPr>
                                <w:p>
                                  <w:pPr>
                                    <w:pStyle w:val="TableParagraph"/>
                                    <w:spacing w:line="204" w:lineRule="auto" w:before="2"/>
                                    <w:ind w:left="25" w:right="51"/>
                                    <w:rPr>
                                      <w:sz w:val="20"/>
                                    </w:rPr>
                                  </w:pPr>
                                  <w:r>
                                    <w:rPr>
                                      <w:sz w:val="20"/>
                                    </w:rPr>
                                    <w:t>All-out Defense Education Military Training</w:t>
                                  </w:r>
                                  <w:r>
                                    <w:rPr>
                                      <w:spacing w:val="-13"/>
                                      <w:sz w:val="20"/>
                                    </w:rPr>
                                    <w:t> </w:t>
                                  </w:r>
                                  <w:r>
                                    <w:rPr>
                                      <w:sz w:val="20"/>
                                    </w:rPr>
                                    <w:t>(Ⅱ)</w:t>
                                  </w:r>
                                  <w:r>
                                    <w:rPr>
                                      <w:rFonts w:ascii="PMingLiU" w:hAnsi="PMingLiU" w:eastAsia="PMingLiU"/>
                                      <w:sz w:val="20"/>
                                    </w:rPr>
                                    <w:t>：</w:t>
                                  </w:r>
                                  <w:r>
                                    <w:rPr>
                                      <w:sz w:val="20"/>
                                    </w:rPr>
                                    <w:t>National</w:t>
                                  </w:r>
                                </w:p>
                                <w:p>
                                  <w:pPr>
                                    <w:pStyle w:val="TableParagraph"/>
                                    <w:spacing w:line="151" w:lineRule="exact"/>
                                    <w:ind w:left="25"/>
                                    <w:rPr>
                                      <w:sz w:val="20"/>
                                    </w:rPr>
                                  </w:pPr>
                                  <w:r>
                                    <w:rPr>
                                      <w:sz w:val="20"/>
                                    </w:rPr>
                                    <w:t>Defense</w:t>
                                  </w:r>
                                  <w:r>
                                    <w:rPr>
                                      <w:spacing w:val="-6"/>
                                      <w:sz w:val="20"/>
                                    </w:rPr>
                                    <w:t> </w:t>
                                  </w:r>
                                  <w:r>
                                    <w:rPr>
                                      <w:spacing w:val="-2"/>
                                      <w:sz w:val="20"/>
                                    </w:rPr>
                                    <w:t>Policies</w:t>
                                  </w:r>
                                </w:p>
                              </w:tc>
                              <w:tc>
                                <w:tcPr>
                                  <w:tcW w:w="991" w:type="dxa"/>
                                  <w:shd w:val="clear" w:color="auto" w:fill="FFFFFF"/>
                                </w:tcPr>
                                <w:p>
                                  <w:pPr>
                                    <w:pStyle w:val="TableParagraph"/>
                                    <w:spacing w:line="246" w:lineRule="exact" w:before="162"/>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3"/>
                                    <w:rPr>
                                      <w:sz w:val="20"/>
                                    </w:rPr>
                                  </w:pPr>
                                </w:p>
                                <w:p>
                                  <w:pPr>
                                    <w:pStyle w:val="TableParagraph"/>
                                    <w:spacing w:before="1"/>
                                    <w:ind w:left="6"/>
                                    <w:jc w:val="center"/>
                                    <w:rPr>
                                      <w:sz w:val="20"/>
                                    </w:rPr>
                                  </w:pPr>
                                  <w:r>
                                    <w:rPr>
                                      <w:spacing w:val="-10"/>
                                      <w:sz w:val="20"/>
                                    </w:rPr>
                                    <w:t>0</w:t>
                                  </w:r>
                                </w:p>
                              </w:tc>
                              <w:tc>
                                <w:tcPr>
                                  <w:tcW w:w="706" w:type="dxa"/>
                                  <w:shd w:val="clear" w:color="auto" w:fill="FFFFFF"/>
                                </w:tcPr>
                                <w:p>
                                  <w:pPr>
                                    <w:pStyle w:val="TableParagraph"/>
                                    <w:spacing w:before="43"/>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6" w:lineRule="exact" w:before="16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798"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5"/>
                                    <w:rPr>
                                      <w:sz w:val="20"/>
                                    </w:rPr>
                                  </w:pPr>
                                </w:p>
                                <w:p>
                                  <w:pPr>
                                    <w:pStyle w:val="TableParagraph"/>
                                    <w:spacing w:before="1"/>
                                    <w:ind w:left="6" w:right="3"/>
                                    <w:jc w:val="center"/>
                                    <w:rPr>
                                      <w:sz w:val="20"/>
                                    </w:rPr>
                                  </w:pPr>
                                  <w:r>
                                    <w:rPr>
                                      <w:spacing w:val="-2"/>
                                      <w:sz w:val="20"/>
                                    </w:rPr>
                                    <w:t>COGE2103</w:t>
                                  </w:r>
                                </w:p>
                              </w:tc>
                              <w:tc>
                                <w:tcPr>
                                  <w:tcW w:w="1422" w:type="dxa"/>
                                  <w:shd w:val="clear" w:color="auto" w:fill="FFFFFF"/>
                                </w:tcPr>
                                <w:p>
                                  <w:pPr>
                                    <w:pStyle w:val="TableParagraph"/>
                                    <w:spacing w:line="172" w:lineRule="auto" w:before="115"/>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三</w:t>
                                  </w:r>
                                  <w:r>
                                    <w:rPr>
                                      <w:spacing w:val="-2"/>
                                      <w:sz w:val="20"/>
                                    </w:rPr>
                                    <w:t>)</w:t>
                                  </w:r>
                                  <w:r>
                                    <w:rPr>
                                      <w:rFonts w:ascii="PMingLiU" w:eastAsia="PMingLiU"/>
                                      <w:spacing w:val="-2"/>
                                      <w:sz w:val="20"/>
                                    </w:rPr>
                                    <w:t>全民國防</w:t>
                                  </w:r>
                                </w:p>
                              </w:tc>
                              <w:tc>
                                <w:tcPr>
                                  <w:tcW w:w="1983" w:type="dxa"/>
                                  <w:shd w:val="clear" w:color="auto" w:fill="FFFFFF"/>
                                </w:tcPr>
                                <w:p>
                                  <w:pPr>
                                    <w:pStyle w:val="TableParagraph"/>
                                    <w:spacing w:line="201" w:lineRule="auto" w:before="3"/>
                                    <w:ind w:left="25" w:right="277"/>
                                    <w:rPr>
                                      <w:sz w:val="20"/>
                                    </w:rPr>
                                  </w:pPr>
                                  <w:r>
                                    <w:rPr>
                                      <w:sz w:val="20"/>
                                    </w:rPr>
                                    <w:t>All-out Defense Education Military Training</w:t>
                                  </w:r>
                                  <w:r>
                                    <w:rPr>
                                      <w:spacing w:val="-13"/>
                                      <w:sz w:val="20"/>
                                    </w:rPr>
                                    <w:t> </w:t>
                                  </w:r>
                                  <w:r>
                                    <w:rPr>
                                      <w:sz w:val="20"/>
                                    </w:rPr>
                                    <w:t>(Ⅲ)</w:t>
                                  </w:r>
                                  <w:r>
                                    <w:rPr>
                                      <w:rFonts w:ascii="PMingLiU" w:hAnsi="PMingLiU" w:eastAsia="PMingLiU"/>
                                      <w:sz w:val="20"/>
                                    </w:rPr>
                                    <w:t>：</w:t>
                                  </w:r>
                                  <w:r>
                                    <w:rPr>
                                      <w:sz w:val="20"/>
                                    </w:rPr>
                                    <w:t>Civil</w:t>
                                  </w:r>
                                </w:p>
                                <w:p>
                                  <w:pPr>
                                    <w:pStyle w:val="TableParagraph"/>
                                    <w:spacing w:line="154" w:lineRule="exact"/>
                                    <w:ind w:left="25"/>
                                    <w:rPr>
                                      <w:sz w:val="20"/>
                                    </w:rPr>
                                  </w:pPr>
                                  <w:r>
                                    <w:rPr>
                                      <w:spacing w:val="-2"/>
                                      <w:sz w:val="20"/>
                                    </w:rPr>
                                    <w:t>Defense</w:t>
                                  </w:r>
                                </w:p>
                              </w:tc>
                              <w:tc>
                                <w:tcPr>
                                  <w:tcW w:w="991" w:type="dxa"/>
                                  <w:shd w:val="clear" w:color="auto" w:fill="FFFFFF"/>
                                </w:tcPr>
                                <w:p>
                                  <w:pPr>
                                    <w:pStyle w:val="TableParagraph"/>
                                    <w:spacing w:line="246" w:lineRule="exact" w:before="160"/>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3"/>
                                    <w:rPr>
                                      <w:sz w:val="20"/>
                                    </w:rPr>
                                  </w:pPr>
                                </w:p>
                                <w:p>
                                  <w:pPr>
                                    <w:pStyle w:val="TableParagraph"/>
                                    <w:spacing w:before="1"/>
                                    <w:ind w:left="6"/>
                                    <w:jc w:val="center"/>
                                    <w:rPr>
                                      <w:sz w:val="20"/>
                                    </w:rPr>
                                  </w:pPr>
                                  <w:r>
                                    <w:rPr>
                                      <w:spacing w:val="-10"/>
                                      <w:sz w:val="20"/>
                                    </w:rPr>
                                    <w:t>0</w:t>
                                  </w:r>
                                </w:p>
                              </w:tc>
                              <w:tc>
                                <w:tcPr>
                                  <w:tcW w:w="706" w:type="dxa"/>
                                  <w:shd w:val="clear" w:color="auto" w:fill="FFFFFF"/>
                                </w:tcPr>
                                <w:p>
                                  <w:pPr>
                                    <w:pStyle w:val="TableParagraph"/>
                                    <w:spacing w:before="43"/>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6" w:lineRule="exact" w:before="16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80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6"/>
                                    <w:rPr>
                                      <w:sz w:val="20"/>
                                    </w:rPr>
                                  </w:pPr>
                                </w:p>
                                <w:p>
                                  <w:pPr>
                                    <w:pStyle w:val="TableParagraph"/>
                                    <w:ind w:left="6" w:right="3"/>
                                    <w:jc w:val="center"/>
                                    <w:rPr>
                                      <w:sz w:val="20"/>
                                    </w:rPr>
                                  </w:pPr>
                                  <w:r>
                                    <w:rPr>
                                      <w:spacing w:val="-2"/>
                                      <w:sz w:val="20"/>
                                    </w:rPr>
                                    <w:t>COGE2104</w:t>
                                  </w:r>
                                </w:p>
                              </w:tc>
                              <w:tc>
                                <w:tcPr>
                                  <w:tcW w:w="1422" w:type="dxa"/>
                                  <w:shd w:val="clear" w:color="auto" w:fill="FFFFFF"/>
                                </w:tcPr>
                                <w:p>
                                  <w:pPr>
                                    <w:pStyle w:val="TableParagraph"/>
                                    <w:spacing w:line="172" w:lineRule="auto" w:before="117"/>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四</w:t>
                                  </w:r>
                                  <w:r>
                                    <w:rPr>
                                      <w:spacing w:val="-2"/>
                                      <w:sz w:val="20"/>
                                    </w:rPr>
                                    <w:t>)</w:t>
                                  </w:r>
                                  <w:r>
                                    <w:rPr>
                                      <w:rFonts w:ascii="PMingLiU" w:eastAsia="PMingLiU"/>
                                      <w:spacing w:val="-2"/>
                                      <w:sz w:val="20"/>
                                    </w:rPr>
                                    <w:t>防衛動員</w:t>
                                  </w:r>
                                </w:p>
                              </w:tc>
                              <w:tc>
                                <w:tcPr>
                                  <w:tcW w:w="1983" w:type="dxa"/>
                                  <w:shd w:val="clear" w:color="auto" w:fill="FFFFFF"/>
                                </w:tcPr>
                                <w:p>
                                  <w:pPr>
                                    <w:pStyle w:val="TableParagraph"/>
                                    <w:spacing w:line="204" w:lineRule="auto" w:before="2"/>
                                    <w:ind w:left="25" w:right="424"/>
                                    <w:rPr>
                                      <w:rFonts w:ascii="PMingLiU" w:hAnsi="PMingLiU" w:eastAsia="PMingLiU"/>
                                      <w:sz w:val="20"/>
                                    </w:rPr>
                                  </w:pPr>
                                  <w:r>
                                    <w:rPr>
                                      <w:sz w:val="20"/>
                                    </w:rPr>
                                    <w:t>All-out Defense Education</w:t>
                                  </w:r>
                                  <w:r>
                                    <w:rPr>
                                      <w:spacing w:val="-13"/>
                                      <w:sz w:val="20"/>
                                    </w:rPr>
                                    <w:t> </w:t>
                                  </w:r>
                                  <w:r>
                                    <w:rPr>
                                      <w:sz w:val="20"/>
                                    </w:rPr>
                                    <w:t>Military Training (Ⅳ)</w:t>
                                  </w:r>
                                  <w:r>
                                    <w:rPr>
                                      <w:rFonts w:ascii="PMingLiU" w:hAnsi="PMingLiU" w:eastAsia="PMingLiU"/>
                                      <w:sz w:val="20"/>
                                    </w:rPr>
                                    <w:t>：</w:t>
                                  </w:r>
                                </w:p>
                                <w:p>
                                  <w:pPr>
                                    <w:pStyle w:val="TableParagraph"/>
                                    <w:spacing w:line="151" w:lineRule="exact"/>
                                    <w:ind w:left="25"/>
                                    <w:rPr>
                                      <w:sz w:val="20"/>
                                    </w:rPr>
                                  </w:pPr>
                                  <w:r>
                                    <w:rPr>
                                      <w:sz w:val="20"/>
                                    </w:rPr>
                                    <w:t>Defense</w:t>
                                  </w:r>
                                  <w:r>
                                    <w:rPr>
                                      <w:spacing w:val="-6"/>
                                      <w:sz w:val="20"/>
                                    </w:rPr>
                                    <w:t> </w:t>
                                  </w:r>
                                  <w:r>
                                    <w:rPr>
                                      <w:spacing w:val="-2"/>
                                      <w:sz w:val="20"/>
                                    </w:rPr>
                                    <w:t>Mobilization</w:t>
                                  </w:r>
                                </w:p>
                              </w:tc>
                              <w:tc>
                                <w:tcPr>
                                  <w:tcW w:w="991" w:type="dxa"/>
                                  <w:shd w:val="clear" w:color="auto" w:fill="FFFFFF"/>
                                </w:tcPr>
                                <w:p>
                                  <w:pPr>
                                    <w:pStyle w:val="TableParagraph"/>
                                    <w:spacing w:line="246" w:lineRule="exact" w:before="162"/>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4"/>
                                    <w:rPr>
                                      <w:sz w:val="20"/>
                                    </w:rPr>
                                  </w:pPr>
                                </w:p>
                                <w:p>
                                  <w:pPr>
                                    <w:pStyle w:val="TableParagraph"/>
                                    <w:ind w:left="6"/>
                                    <w:jc w:val="center"/>
                                    <w:rPr>
                                      <w:sz w:val="20"/>
                                    </w:rPr>
                                  </w:pPr>
                                  <w:r>
                                    <w:rPr>
                                      <w:spacing w:val="-10"/>
                                      <w:sz w:val="20"/>
                                    </w:rPr>
                                    <w:t>0</w:t>
                                  </w:r>
                                </w:p>
                              </w:tc>
                              <w:tc>
                                <w:tcPr>
                                  <w:tcW w:w="706" w:type="dxa"/>
                                  <w:shd w:val="clear" w:color="auto" w:fill="FFFFFF"/>
                                </w:tcPr>
                                <w:p>
                                  <w:pPr>
                                    <w:pStyle w:val="TableParagraph"/>
                                    <w:spacing w:before="44"/>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line="246" w:lineRule="exact" w:before="16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4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4"/>
                                    <w:rPr>
                                      <w:sz w:val="20"/>
                                    </w:rPr>
                                  </w:pPr>
                                </w:p>
                                <w:p>
                                  <w:pPr>
                                    <w:pStyle w:val="TableParagraph"/>
                                    <w:spacing w:before="1"/>
                                    <w:ind w:left="6" w:right="3"/>
                                    <w:jc w:val="center"/>
                                    <w:rPr>
                                      <w:sz w:val="20"/>
                                    </w:rPr>
                                  </w:pPr>
                                  <w:r>
                                    <w:rPr>
                                      <w:spacing w:val="-2"/>
                                      <w:sz w:val="20"/>
                                    </w:rPr>
                                    <w:t>COGE2105</w:t>
                                  </w:r>
                                </w:p>
                              </w:tc>
                              <w:tc>
                                <w:tcPr>
                                  <w:tcW w:w="1422"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6"/>
                                    <w:rPr>
                                      <w:sz w:val="20"/>
                                    </w:rPr>
                                  </w:pPr>
                                </w:p>
                                <w:p>
                                  <w:pPr>
                                    <w:pStyle w:val="TableParagraph"/>
                                    <w:spacing w:line="172" w:lineRule="auto"/>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五</w:t>
                                  </w:r>
                                  <w:r>
                                    <w:rPr>
                                      <w:spacing w:val="-2"/>
                                      <w:sz w:val="20"/>
                                    </w:rPr>
                                    <w:t>)</w:t>
                                  </w:r>
                                  <w:r>
                                    <w:rPr>
                                      <w:rFonts w:ascii="PMingLiU" w:eastAsia="PMingLiU"/>
                                      <w:spacing w:val="-2"/>
                                      <w:sz w:val="20"/>
                                    </w:rPr>
                                    <w:t>國防科技</w:t>
                                  </w:r>
                                </w:p>
                              </w:tc>
                              <w:tc>
                                <w:tcPr>
                                  <w:tcW w:w="1983"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
                                    <w:rPr>
                                      <w:sz w:val="20"/>
                                    </w:rPr>
                                  </w:pPr>
                                </w:p>
                                <w:p>
                                  <w:pPr>
                                    <w:pStyle w:val="TableParagraph"/>
                                    <w:spacing w:line="194" w:lineRule="auto"/>
                                    <w:ind w:left="25" w:right="51"/>
                                    <w:rPr>
                                      <w:sz w:val="20"/>
                                    </w:rPr>
                                  </w:pPr>
                                  <w:r>
                                    <w:rPr>
                                      <w:sz w:val="20"/>
                                    </w:rPr>
                                    <w:t>All-out Defense Education Military Training (Ⅴ)</w:t>
                                  </w:r>
                                  <w:r>
                                    <w:rPr>
                                      <w:spacing w:val="40"/>
                                      <w:sz w:val="20"/>
                                    </w:rPr>
                                    <w:t> </w:t>
                                  </w:r>
                                  <w:r>
                                    <w:rPr>
                                      <w:rFonts w:ascii="PMingLiU" w:hAnsi="PMingLiU" w:eastAsia="PMingLiU"/>
                                      <w:sz w:val="20"/>
                                    </w:rPr>
                                    <w:t>： </w:t>
                                  </w:r>
                                  <w:r>
                                    <w:rPr>
                                      <w:spacing w:val="-2"/>
                                      <w:sz w:val="20"/>
                                    </w:rPr>
                                    <w:t>Defense</w:t>
                                  </w:r>
                                  <w:r>
                                    <w:rPr>
                                      <w:spacing w:val="-11"/>
                                      <w:sz w:val="20"/>
                                    </w:rPr>
                                    <w:t> </w:t>
                                  </w:r>
                                  <w:r>
                                    <w:rPr>
                                      <w:spacing w:val="-2"/>
                                      <w:sz w:val="20"/>
                                    </w:rPr>
                                    <w:t>Technology</w:t>
                                  </w:r>
                                </w:p>
                              </w:tc>
                              <w:tc>
                                <w:tcPr>
                                  <w:tcW w:w="991"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1"/>
                                    <w:rPr>
                                      <w:sz w:val="20"/>
                                    </w:rPr>
                                  </w:pPr>
                                </w:p>
                                <w:p>
                                  <w:pPr>
                                    <w:pStyle w:val="TableParagraph"/>
                                    <w:spacing w:line="246" w:lineRule="exact"/>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ind w:left="6"/>
                                    <w:jc w:val="center"/>
                                    <w:rPr>
                                      <w:sz w:val="20"/>
                                    </w:rPr>
                                  </w:pPr>
                                  <w:r>
                                    <w:rPr>
                                      <w:spacing w:val="-10"/>
                                      <w:sz w:val="20"/>
                                    </w:rPr>
                                    <w:t>0</w:t>
                                  </w:r>
                                </w:p>
                              </w:tc>
                              <w:tc>
                                <w:tcPr>
                                  <w:tcW w:w="706"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1"/>
                                    <w:rPr>
                                      <w:sz w:val="20"/>
                                    </w:rPr>
                                  </w:pPr>
                                </w:p>
                                <w:p>
                                  <w:pPr>
                                    <w:pStyle w:val="TableParagraph"/>
                                    <w:spacing w:line="246" w:lineRule="exact"/>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99"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85"/>
                                    <w:ind w:left="6" w:right="3"/>
                                    <w:jc w:val="center"/>
                                    <w:rPr>
                                      <w:sz w:val="20"/>
                                    </w:rPr>
                                  </w:pPr>
                                  <w:r>
                                    <w:rPr>
                                      <w:spacing w:val="-2"/>
                                      <w:sz w:val="20"/>
                                    </w:rPr>
                                    <w:t>COGE2002</w:t>
                                  </w:r>
                                </w:p>
                              </w:tc>
                              <w:tc>
                                <w:tcPr>
                                  <w:tcW w:w="1422" w:type="dxa"/>
                                  <w:shd w:val="clear" w:color="auto" w:fill="FFFFFF"/>
                                </w:tcPr>
                                <w:p>
                                  <w:pPr>
                                    <w:pStyle w:val="TableParagraph"/>
                                    <w:spacing w:before="159"/>
                                    <w:ind w:left="25"/>
                                    <w:rPr>
                                      <w:rFonts w:ascii="PMingLiU" w:eastAsia="PMingLiU"/>
                                      <w:sz w:val="20"/>
                                    </w:rPr>
                                  </w:pPr>
                                  <w:r>
                                    <w:rPr>
                                      <w:rFonts w:ascii="PMingLiU" w:eastAsia="PMingLiU"/>
                                      <w:spacing w:val="-4"/>
                                      <w:sz w:val="20"/>
                                    </w:rPr>
                                    <w:t>服務學習</w:t>
                                  </w:r>
                                </w:p>
                              </w:tc>
                              <w:tc>
                                <w:tcPr>
                                  <w:tcW w:w="1983" w:type="dxa"/>
                                  <w:shd w:val="clear" w:color="auto" w:fill="FFFFFF"/>
                                </w:tcPr>
                                <w:p>
                                  <w:pPr>
                                    <w:pStyle w:val="TableParagraph"/>
                                    <w:spacing w:before="70"/>
                                    <w:ind w:left="25" w:right="424"/>
                                    <w:rPr>
                                      <w:sz w:val="20"/>
                                    </w:rPr>
                                  </w:pPr>
                                  <w:r>
                                    <w:rPr>
                                      <w:spacing w:val="-2"/>
                                      <w:sz w:val="20"/>
                                    </w:rPr>
                                    <w:t>Service earning(32hours)</w:t>
                                  </w:r>
                                </w:p>
                              </w:tc>
                              <w:tc>
                                <w:tcPr>
                                  <w:tcW w:w="991" w:type="dxa"/>
                                  <w:shd w:val="clear" w:color="auto" w:fill="FFFFFF"/>
                                </w:tcPr>
                                <w:p>
                                  <w:pPr>
                                    <w:pStyle w:val="TableParagraph"/>
                                    <w:spacing w:line="275" w:lineRule="exact" w:before="44"/>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85"/>
                                    <w:ind w:left="6"/>
                                    <w:jc w:val="center"/>
                                    <w:rPr>
                                      <w:sz w:val="20"/>
                                    </w:rPr>
                                  </w:pPr>
                                  <w:r>
                                    <w:rPr>
                                      <w:spacing w:val="-10"/>
                                      <w:sz w:val="20"/>
                                    </w:rPr>
                                    <w:t>0</w:t>
                                  </w:r>
                                </w:p>
                              </w:tc>
                              <w:tc>
                                <w:tcPr>
                                  <w:tcW w:w="706" w:type="dxa"/>
                                  <w:shd w:val="clear" w:color="auto" w:fill="FFFFFF"/>
                                </w:tcPr>
                                <w:p>
                                  <w:pPr>
                                    <w:pStyle w:val="TableParagraph"/>
                                    <w:spacing w:before="185"/>
                                    <w:ind w:left="2"/>
                                    <w:jc w:val="center"/>
                                    <w:rPr>
                                      <w:sz w:val="20"/>
                                    </w:rPr>
                                  </w:pPr>
                                  <w:r>
                                    <w:rPr>
                                      <w:spacing w:val="-10"/>
                                      <w:sz w:val="20"/>
                                    </w:rPr>
                                    <w:t>1</w:t>
                                  </w:r>
                                </w:p>
                              </w:tc>
                              <w:tc>
                                <w:tcPr>
                                  <w:tcW w:w="1137" w:type="dxa"/>
                                  <w:shd w:val="clear" w:color="auto" w:fill="FFFFFF"/>
                                </w:tcPr>
                                <w:p>
                                  <w:pPr>
                                    <w:pStyle w:val="TableParagraph"/>
                                    <w:spacing w:line="275" w:lineRule="exact" w:before="4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25" w:lineRule="exact"/>
                                    <w:ind w:left="5"/>
                                    <w:jc w:val="center"/>
                                    <w:rPr>
                                      <w:sz w:val="20"/>
                                    </w:rPr>
                                  </w:pPr>
                                  <w:r>
                                    <w:rPr>
                                      <w:spacing w:val="-2"/>
                                      <w:sz w:val="20"/>
                                    </w:rPr>
                                    <w:t>First/Second</w:t>
                                  </w:r>
                                </w:p>
                              </w:tc>
                              <w:tc>
                                <w:tcPr>
                                  <w:tcW w:w="1562" w:type="dxa"/>
                                  <w:shd w:val="clear" w:color="auto" w:fill="FFFFFF"/>
                                </w:tcPr>
                                <w:p>
                                  <w:pPr>
                                    <w:pStyle w:val="TableParagraph"/>
                                    <w:spacing w:line="207" w:lineRule="exact"/>
                                    <w:ind w:left="26"/>
                                    <w:rPr>
                                      <w:rFonts w:ascii="PMingLiU" w:eastAsia="PMingLiU"/>
                                      <w:sz w:val="20"/>
                                    </w:rPr>
                                  </w:pPr>
                                  <w:r>
                                    <w:rPr>
                                      <w:rFonts w:ascii="PMingLiU" w:eastAsia="PMingLiU"/>
                                      <w:spacing w:val="-4"/>
                                      <w:sz w:val="20"/>
                                    </w:rPr>
                                    <w:t>台美雙學位課程</w:t>
                                  </w:r>
                                </w:p>
                                <w:p>
                                  <w:pPr>
                                    <w:pStyle w:val="TableParagraph"/>
                                    <w:spacing w:line="182" w:lineRule="exact"/>
                                    <w:ind w:left="26"/>
                                    <w:rPr>
                                      <w:sz w:val="20"/>
                                    </w:rPr>
                                  </w:pPr>
                                  <w:r>
                                    <w:rPr>
                                      <w:spacing w:val="-2"/>
                                      <w:sz w:val="20"/>
                                    </w:rPr>
                                    <w:t>FGUWEST</w:t>
                                  </w:r>
                                </w:p>
                                <w:p>
                                  <w:pPr>
                                    <w:pStyle w:val="TableParagraph"/>
                                    <w:spacing w:line="191" w:lineRule="exact"/>
                                    <w:ind w:left="26"/>
                                    <w:rPr>
                                      <w:sz w:val="20"/>
                                    </w:rPr>
                                  </w:pPr>
                                  <w:r>
                                    <w:rPr>
                                      <w:spacing w:val="-2"/>
                                      <w:sz w:val="20"/>
                                    </w:rPr>
                                    <w:t>Program</w:t>
                                  </w:r>
                                </w:p>
                              </w:tc>
                            </w:tr>
                            <w:tr>
                              <w:trPr>
                                <w:trHeight w:val="52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47"/>
                                    <w:ind w:left="6" w:right="3"/>
                                    <w:jc w:val="center"/>
                                    <w:rPr>
                                      <w:sz w:val="20"/>
                                    </w:rPr>
                                  </w:pPr>
                                  <w:r>
                                    <w:rPr>
                                      <w:spacing w:val="-2"/>
                                      <w:sz w:val="20"/>
                                    </w:rPr>
                                    <w:t>COGE2301</w:t>
                                  </w:r>
                                </w:p>
                              </w:tc>
                              <w:tc>
                                <w:tcPr>
                                  <w:tcW w:w="1422" w:type="dxa"/>
                                  <w:shd w:val="clear" w:color="auto" w:fill="FFFFFF"/>
                                </w:tcPr>
                                <w:p>
                                  <w:pPr>
                                    <w:pStyle w:val="TableParagraph"/>
                                    <w:spacing w:line="260" w:lineRule="exact"/>
                                    <w:ind w:left="25"/>
                                    <w:rPr>
                                      <w:rFonts w:ascii="PMingLiU" w:eastAsia="PMingLiU"/>
                                      <w:sz w:val="20"/>
                                    </w:rPr>
                                  </w:pPr>
                                  <w:r>
                                    <w:rPr>
                                      <w:rFonts w:ascii="PMingLiU" w:eastAsia="PMingLiU"/>
                                      <w:spacing w:val="23"/>
                                      <w:sz w:val="20"/>
                                    </w:rPr>
                                    <w:t>垂直整合專</w:t>
                                  </w:r>
                                </w:p>
                                <w:p>
                                  <w:pPr>
                                    <w:pStyle w:val="TableParagraph"/>
                                    <w:spacing w:line="241" w:lineRule="exact"/>
                                    <w:ind w:left="25"/>
                                    <w:rPr>
                                      <w:sz w:val="20"/>
                                    </w:rPr>
                                  </w:pPr>
                                  <w:r>
                                    <w:rPr>
                                      <w:rFonts w:ascii="PMingLiU" w:eastAsia="PMingLiU"/>
                                      <w:spacing w:val="24"/>
                                      <w:sz w:val="20"/>
                                    </w:rPr>
                                    <w:t>題</w:t>
                                  </w:r>
                                  <w:r>
                                    <w:rPr>
                                      <w:spacing w:val="-15"/>
                                      <w:sz w:val="20"/>
                                    </w:rPr>
                                    <w:t>( </w:t>
                                  </w:r>
                                  <w:r>
                                    <w:rPr>
                                      <w:rFonts w:ascii="PMingLiU" w:eastAsia="PMingLiU"/>
                                      <w:spacing w:val="24"/>
                                      <w:sz w:val="20"/>
                                    </w:rPr>
                                    <w:t>一</w:t>
                                  </w:r>
                                  <w:r>
                                    <w:rPr>
                                      <w:spacing w:val="-10"/>
                                      <w:sz w:val="20"/>
                                    </w:rPr>
                                    <w:t>)</w:t>
                                  </w:r>
                                </w:p>
                              </w:tc>
                              <w:tc>
                                <w:tcPr>
                                  <w:tcW w:w="1983" w:type="dxa"/>
                                  <w:shd w:val="clear" w:color="auto" w:fill="FFFFFF"/>
                                </w:tcPr>
                                <w:p>
                                  <w:pPr>
                                    <w:pStyle w:val="TableParagraph"/>
                                    <w:spacing w:before="31"/>
                                    <w:ind w:left="25" w:right="280"/>
                                    <w:rPr>
                                      <w:sz w:val="20"/>
                                    </w:rPr>
                                  </w:pPr>
                                  <w:r>
                                    <w:rPr>
                                      <w:sz w:val="20"/>
                                    </w:rPr>
                                    <w:t>Vertically</w:t>
                                  </w:r>
                                  <w:r>
                                    <w:rPr>
                                      <w:spacing w:val="-13"/>
                                      <w:sz w:val="20"/>
                                    </w:rPr>
                                    <w:t> </w:t>
                                  </w:r>
                                  <w:r>
                                    <w:rPr>
                                      <w:sz w:val="20"/>
                                    </w:rPr>
                                    <w:t>Integrated Projects I</w:t>
                                  </w:r>
                                </w:p>
                              </w:tc>
                              <w:tc>
                                <w:tcPr>
                                  <w:tcW w:w="991" w:type="dxa"/>
                                  <w:shd w:val="clear" w:color="auto" w:fill="FFFFFF"/>
                                </w:tcPr>
                                <w:p>
                                  <w:pPr>
                                    <w:pStyle w:val="TableParagraph"/>
                                    <w:spacing w:line="275" w:lineRule="exact" w:before="6"/>
                                    <w:ind w:left="2" w:right="2"/>
                                    <w:jc w:val="center"/>
                                    <w:rPr>
                                      <w:rFonts w:ascii="PMingLiU" w:eastAsia="PMingLiU"/>
                                      <w:sz w:val="20"/>
                                    </w:rPr>
                                  </w:pPr>
                                  <w:r>
                                    <w:rPr>
                                      <w:rFonts w:ascii="PMingLiU" w:eastAsia="PMingLiU"/>
                                      <w:spacing w:val="-6"/>
                                      <w:sz w:val="20"/>
                                    </w:rPr>
                                    <w:t>選修</w:t>
                                  </w:r>
                                </w:p>
                                <w:p>
                                  <w:pPr>
                                    <w:pStyle w:val="TableParagraph"/>
                                    <w:spacing w:line="220" w:lineRule="exact"/>
                                    <w:ind w:left="2" w:right="1"/>
                                    <w:jc w:val="center"/>
                                    <w:rPr>
                                      <w:sz w:val="20"/>
                                    </w:rPr>
                                  </w:pPr>
                                  <w:r>
                                    <w:rPr>
                                      <w:spacing w:val="-2"/>
                                      <w:sz w:val="20"/>
                                    </w:rPr>
                                    <w:t>Elective</w:t>
                                  </w:r>
                                </w:p>
                              </w:tc>
                              <w:tc>
                                <w:tcPr>
                                  <w:tcW w:w="710" w:type="dxa"/>
                                  <w:shd w:val="clear" w:color="auto" w:fill="FFFFFF"/>
                                </w:tcPr>
                                <w:p>
                                  <w:pPr>
                                    <w:pStyle w:val="TableParagraph"/>
                                    <w:spacing w:before="147"/>
                                    <w:ind w:left="6"/>
                                    <w:jc w:val="center"/>
                                    <w:rPr>
                                      <w:sz w:val="20"/>
                                    </w:rPr>
                                  </w:pPr>
                                  <w:r>
                                    <w:rPr>
                                      <w:spacing w:val="-10"/>
                                      <w:sz w:val="20"/>
                                    </w:rPr>
                                    <w:t>2</w:t>
                                  </w:r>
                                </w:p>
                              </w:tc>
                              <w:tc>
                                <w:tcPr>
                                  <w:tcW w:w="706" w:type="dxa"/>
                                  <w:shd w:val="clear" w:color="auto" w:fill="FFFFFF"/>
                                </w:tcPr>
                                <w:p>
                                  <w:pPr>
                                    <w:pStyle w:val="TableParagraph"/>
                                    <w:spacing w:before="147"/>
                                    <w:ind w:left="2"/>
                                    <w:jc w:val="center"/>
                                    <w:rPr>
                                      <w:sz w:val="20"/>
                                    </w:rPr>
                                  </w:pPr>
                                  <w:r>
                                    <w:rPr>
                                      <w:spacing w:val="-10"/>
                                      <w:sz w:val="20"/>
                                    </w:rPr>
                                    <w:t>1</w:t>
                                  </w:r>
                                </w:p>
                              </w:tc>
                              <w:tc>
                                <w:tcPr>
                                  <w:tcW w:w="1137" w:type="dxa"/>
                                  <w:shd w:val="clear" w:color="auto" w:fill="FFFFFF"/>
                                </w:tcPr>
                                <w:p>
                                  <w:pPr>
                                    <w:pStyle w:val="TableParagraph"/>
                                    <w:spacing w:line="275" w:lineRule="exact" w:before="6"/>
                                    <w:ind w:left="7"/>
                                    <w:jc w:val="center"/>
                                    <w:rPr>
                                      <w:rFonts w:ascii="PMingLiU" w:eastAsia="PMingLiU"/>
                                      <w:sz w:val="20"/>
                                    </w:rPr>
                                  </w:pPr>
                                  <w:r>
                                    <w:rPr>
                                      <w:rFonts w:ascii="PMingLiU" w:eastAsia="PMingLiU"/>
                                      <w:spacing w:val="-10"/>
                                      <w:sz w:val="20"/>
                                    </w:rPr>
                                    <w:t>上</w:t>
                                  </w:r>
                                </w:p>
                                <w:p>
                                  <w:pPr>
                                    <w:pStyle w:val="TableParagraph"/>
                                    <w:spacing w:line="220" w:lineRule="exact"/>
                                    <w:ind w:left="5"/>
                                    <w:jc w:val="center"/>
                                    <w:rPr>
                                      <w:sz w:val="20"/>
                                    </w:rPr>
                                  </w:pPr>
                                  <w:r>
                                    <w:rPr>
                                      <w:spacing w:val="-2"/>
                                      <w:sz w:val="20"/>
                                    </w:rPr>
                                    <w:t>First</w:t>
                                  </w:r>
                                </w:p>
                              </w:tc>
                              <w:tc>
                                <w:tcPr>
                                  <w:tcW w:w="1562" w:type="dxa"/>
                                  <w:vMerge w:val="restart"/>
                                  <w:shd w:val="clear" w:color="auto" w:fill="FFFFFF"/>
                                </w:tcPr>
                                <w:p>
                                  <w:pPr>
                                    <w:pStyle w:val="TableParagraph"/>
                                    <w:rPr>
                                      <w:sz w:val="18"/>
                                    </w:rPr>
                                  </w:pPr>
                                </w:p>
                              </w:tc>
                            </w:tr>
                            <w:tr>
                              <w:trPr>
                                <w:trHeight w:val="52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46"/>
                                    <w:ind w:left="6" w:right="3"/>
                                    <w:jc w:val="center"/>
                                    <w:rPr>
                                      <w:sz w:val="20"/>
                                    </w:rPr>
                                  </w:pPr>
                                  <w:r>
                                    <w:rPr>
                                      <w:spacing w:val="-2"/>
                                      <w:sz w:val="20"/>
                                    </w:rPr>
                                    <w:t>COGE2302</w:t>
                                  </w:r>
                                </w:p>
                              </w:tc>
                              <w:tc>
                                <w:tcPr>
                                  <w:tcW w:w="1422" w:type="dxa"/>
                                  <w:shd w:val="clear" w:color="auto" w:fill="FFFFFF"/>
                                </w:tcPr>
                                <w:p>
                                  <w:pPr>
                                    <w:pStyle w:val="TableParagraph"/>
                                    <w:spacing w:line="260" w:lineRule="exact"/>
                                    <w:ind w:left="25"/>
                                    <w:rPr>
                                      <w:rFonts w:ascii="PMingLiU" w:eastAsia="PMingLiU"/>
                                      <w:sz w:val="20"/>
                                    </w:rPr>
                                  </w:pPr>
                                  <w:r>
                                    <w:rPr>
                                      <w:rFonts w:ascii="PMingLiU" w:eastAsia="PMingLiU"/>
                                      <w:spacing w:val="23"/>
                                      <w:sz w:val="20"/>
                                    </w:rPr>
                                    <w:t>垂直整合專</w:t>
                                  </w:r>
                                </w:p>
                                <w:p>
                                  <w:pPr>
                                    <w:pStyle w:val="TableParagraph"/>
                                    <w:spacing w:line="240" w:lineRule="exact"/>
                                    <w:ind w:left="25"/>
                                    <w:rPr>
                                      <w:sz w:val="20"/>
                                    </w:rPr>
                                  </w:pPr>
                                  <w:r>
                                    <w:rPr>
                                      <w:rFonts w:ascii="PMingLiU" w:eastAsia="PMingLiU"/>
                                      <w:spacing w:val="24"/>
                                      <w:sz w:val="20"/>
                                    </w:rPr>
                                    <w:t>題</w:t>
                                  </w:r>
                                  <w:r>
                                    <w:rPr>
                                      <w:spacing w:val="-15"/>
                                      <w:sz w:val="20"/>
                                    </w:rPr>
                                    <w:t>( </w:t>
                                  </w:r>
                                  <w:r>
                                    <w:rPr>
                                      <w:rFonts w:ascii="PMingLiU" w:eastAsia="PMingLiU"/>
                                      <w:spacing w:val="24"/>
                                      <w:sz w:val="20"/>
                                    </w:rPr>
                                    <w:t>二</w:t>
                                  </w:r>
                                  <w:r>
                                    <w:rPr>
                                      <w:spacing w:val="-10"/>
                                      <w:sz w:val="20"/>
                                    </w:rPr>
                                    <w:t>)</w:t>
                                  </w:r>
                                </w:p>
                              </w:tc>
                              <w:tc>
                                <w:tcPr>
                                  <w:tcW w:w="1983" w:type="dxa"/>
                                  <w:shd w:val="clear" w:color="auto" w:fill="FFFFFF"/>
                                </w:tcPr>
                                <w:p>
                                  <w:pPr>
                                    <w:pStyle w:val="TableParagraph"/>
                                    <w:spacing w:before="31"/>
                                    <w:ind w:left="25" w:right="280"/>
                                    <w:rPr>
                                      <w:sz w:val="20"/>
                                    </w:rPr>
                                  </w:pPr>
                                  <w:r>
                                    <w:rPr>
                                      <w:sz w:val="20"/>
                                    </w:rPr>
                                    <w:t>Vertically</w:t>
                                  </w:r>
                                  <w:r>
                                    <w:rPr>
                                      <w:spacing w:val="-13"/>
                                      <w:sz w:val="20"/>
                                    </w:rPr>
                                    <w:t> </w:t>
                                  </w:r>
                                  <w:r>
                                    <w:rPr>
                                      <w:sz w:val="20"/>
                                    </w:rPr>
                                    <w:t>Integrated Projects II</w:t>
                                  </w:r>
                                </w:p>
                              </w:tc>
                              <w:tc>
                                <w:tcPr>
                                  <w:tcW w:w="991" w:type="dxa"/>
                                  <w:shd w:val="clear" w:color="auto" w:fill="FFFFFF"/>
                                </w:tcPr>
                                <w:p>
                                  <w:pPr>
                                    <w:pStyle w:val="TableParagraph"/>
                                    <w:spacing w:line="275" w:lineRule="exact" w:before="6"/>
                                    <w:ind w:left="2" w:right="2"/>
                                    <w:jc w:val="center"/>
                                    <w:rPr>
                                      <w:rFonts w:ascii="PMingLiU" w:eastAsia="PMingLiU"/>
                                      <w:sz w:val="20"/>
                                    </w:rPr>
                                  </w:pPr>
                                  <w:r>
                                    <w:rPr>
                                      <w:rFonts w:ascii="PMingLiU" w:eastAsia="PMingLiU"/>
                                      <w:spacing w:val="-6"/>
                                      <w:sz w:val="20"/>
                                    </w:rPr>
                                    <w:t>選修</w:t>
                                  </w:r>
                                </w:p>
                                <w:p>
                                  <w:pPr>
                                    <w:pStyle w:val="TableParagraph"/>
                                    <w:spacing w:line="219" w:lineRule="exact"/>
                                    <w:ind w:left="2" w:right="1"/>
                                    <w:jc w:val="center"/>
                                    <w:rPr>
                                      <w:sz w:val="20"/>
                                    </w:rPr>
                                  </w:pPr>
                                  <w:r>
                                    <w:rPr>
                                      <w:spacing w:val="-2"/>
                                      <w:sz w:val="20"/>
                                    </w:rPr>
                                    <w:t>Elective</w:t>
                                  </w:r>
                                </w:p>
                              </w:tc>
                              <w:tc>
                                <w:tcPr>
                                  <w:tcW w:w="710" w:type="dxa"/>
                                  <w:shd w:val="clear" w:color="auto" w:fill="FFFFFF"/>
                                </w:tcPr>
                                <w:p>
                                  <w:pPr>
                                    <w:pStyle w:val="TableParagraph"/>
                                    <w:spacing w:before="146"/>
                                    <w:ind w:left="6"/>
                                    <w:jc w:val="center"/>
                                    <w:rPr>
                                      <w:sz w:val="20"/>
                                    </w:rPr>
                                  </w:pPr>
                                  <w:r>
                                    <w:rPr>
                                      <w:spacing w:val="-10"/>
                                      <w:sz w:val="20"/>
                                    </w:rPr>
                                    <w:t>2</w:t>
                                  </w:r>
                                </w:p>
                              </w:tc>
                              <w:tc>
                                <w:tcPr>
                                  <w:tcW w:w="706" w:type="dxa"/>
                                  <w:shd w:val="clear" w:color="auto" w:fill="FFFFFF"/>
                                </w:tcPr>
                                <w:p>
                                  <w:pPr>
                                    <w:pStyle w:val="TableParagraph"/>
                                    <w:spacing w:before="146"/>
                                    <w:ind w:left="2"/>
                                    <w:jc w:val="center"/>
                                    <w:rPr>
                                      <w:sz w:val="20"/>
                                    </w:rPr>
                                  </w:pPr>
                                  <w:r>
                                    <w:rPr>
                                      <w:spacing w:val="-10"/>
                                      <w:sz w:val="20"/>
                                    </w:rPr>
                                    <w:t>1</w:t>
                                  </w:r>
                                </w:p>
                              </w:tc>
                              <w:tc>
                                <w:tcPr>
                                  <w:tcW w:w="1137" w:type="dxa"/>
                                  <w:shd w:val="clear" w:color="auto" w:fill="FFFFFF"/>
                                </w:tcPr>
                                <w:p>
                                  <w:pPr>
                                    <w:pStyle w:val="TableParagraph"/>
                                    <w:spacing w:line="275" w:lineRule="exact" w:before="6"/>
                                    <w:ind w:left="7"/>
                                    <w:jc w:val="center"/>
                                    <w:rPr>
                                      <w:rFonts w:ascii="PMingLiU" w:eastAsia="PMingLiU"/>
                                      <w:sz w:val="20"/>
                                    </w:rPr>
                                  </w:pPr>
                                  <w:r>
                                    <w:rPr>
                                      <w:rFonts w:ascii="PMingLiU" w:eastAsia="PMingLiU"/>
                                      <w:spacing w:val="-10"/>
                                      <w:sz w:val="20"/>
                                    </w:rPr>
                                    <w:t>下</w:t>
                                  </w:r>
                                </w:p>
                                <w:p>
                                  <w:pPr>
                                    <w:pStyle w:val="TableParagraph"/>
                                    <w:spacing w:line="219"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55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61"/>
                                    <w:ind w:left="6" w:right="3"/>
                                    <w:jc w:val="center"/>
                                    <w:rPr>
                                      <w:sz w:val="20"/>
                                    </w:rPr>
                                  </w:pPr>
                                  <w:r>
                                    <w:rPr>
                                      <w:spacing w:val="-2"/>
                                      <w:sz w:val="20"/>
                                    </w:rPr>
                                    <w:t>COGE2303</w:t>
                                  </w:r>
                                </w:p>
                              </w:tc>
                              <w:tc>
                                <w:tcPr>
                                  <w:tcW w:w="1422" w:type="dxa"/>
                                  <w:shd w:val="clear" w:color="auto" w:fill="FFFFFF"/>
                                </w:tcPr>
                                <w:p>
                                  <w:pPr>
                                    <w:pStyle w:val="TableParagraph"/>
                                    <w:spacing w:line="269" w:lineRule="exact" w:before="6"/>
                                    <w:ind w:left="25"/>
                                    <w:rPr>
                                      <w:rFonts w:ascii="PMingLiU" w:eastAsia="PMingLiU"/>
                                      <w:sz w:val="20"/>
                                    </w:rPr>
                                  </w:pPr>
                                  <w:r>
                                    <w:rPr>
                                      <w:rFonts w:ascii="PMingLiU" w:eastAsia="PMingLiU"/>
                                      <w:spacing w:val="23"/>
                                      <w:sz w:val="20"/>
                                    </w:rPr>
                                    <w:t>垂直整合專</w:t>
                                  </w:r>
                                </w:p>
                                <w:p>
                                  <w:pPr>
                                    <w:pStyle w:val="TableParagraph"/>
                                    <w:spacing w:line="256" w:lineRule="exact"/>
                                    <w:ind w:left="25"/>
                                    <w:rPr>
                                      <w:sz w:val="20"/>
                                    </w:rPr>
                                  </w:pPr>
                                  <w:r>
                                    <w:rPr>
                                      <w:rFonts w:ascii="PMingLiU" w:eastAsia="PMingLiU"/>
                                      <w:spacing w:val="24"/>
                                      <w:sz w:val="20"/>
                                    </w:rPr>
                                    <w:t>題</w:t>
                                  </w:r>
                                  <w:r>
                                    <w:rPr>
                                      <w:spacing w:val="-15"/>
                                      <w:sz w:val="20"/>
                                    </w:rPr>
                                    <w:t>( </w:t>
                                  </w:r>
                                  <w:r>
                                    <w:rPr>
                                      <w:rFonts w:ascii="PMingLiU" w:eastAsia="PMingLiU"/>
                                      <w:spacing w:val="24"/>
                                      <w:sz w:val="20"/>
                                    </w:rPr>
                                    <w:t>三</w:t>
                                  </w:r>
                                  <w:r>
                                    <w:rPr>
                                      <w:spacing w:val="-10"/>
                                      <w:sz w:val="20"/>
                                    </w:rPr>
                                    <w:t>)</w:t>
                                  </w:r>
                                </w:p>
                              </w:tc>
                              <w:tc>
                                <w:tcPr>
                                  <w:tcW w:w="1983" w:type="dxa"/>
                                  <w:shd w:val="clear" w:color="auto" w:fill="FFFFFF"/>
                                </w:tcPr>
                                <w:p>
                                  <w:pPr>
                                    <w:pStyle w:val="TableParagraph"/>
                                    <w:spacing w:before="46"/>
                                    <w:ind w:left="25" w:right="280"/>
                                    <w:rPr>
                                      <w:sz w:val="20"/>
                                    </w:rPr>
                                  </w:pPr>
                                  <w:r>
                                    <w:rPr>
                                      <w:sz w:val="20"/>
                                    </w:rPr>
                                    <w:t>Vertically</w:t>
                                  </w:r>
                                  <w:r>
                                    <w:rPr>
                                      <w:spacing w:val="-13"/>
                                      <w:sz w:val="20"/>
                                    </w:rPr>
                                    <w:t> </w:t>
                                  </w:r>
                                  <w:r>
                                    <w:rPr>
                                      <w:sz w:val="20"/>
                                    </w:rPr>
                                    <w:t>Integrated Projects III</w:t>
                                  </w:r>
                                </w:p>
                              </w:tc>
                              <w:tc>
                                <w:tcPr>
                                  <w:tcW w:w="991" w:type="dxa"/>
                                  <w:shd w:val="clear" w:color="auto" w:fill="FFFFFF"/>
                                </w:tcPr>
                                <w:p>
                                  <w:pPr>
                                    <w:pStyle w:val="TableParagraph"/>
                                    <w:spacing w:line="275" w:lineRule="exact" w:before="20"/>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61"/>
                                    <w:ind w:left="6"/>
                                    <w:jc w:val="center"/>
                                    <w:rPr>
                                      <w:sz w:val="20"/>
                                    </w:rPr>
                                  </w:pPr>
                                  <w:r>
                                    <w:rPr>
                                      <w:spacing w:val="-10"/>
                                      <w:sz w:val="20"/>
                                    </w:rPr>
                                    <w:t>2</w:t>
                                  </w:r>
                                </w:p>
                              </w:tc>
                              <w:tc>
                                <w:tcPr>
                                  <w:tcW w:w="706" w:type="dxa"/>
                                  <w:shd w:val="clear" w:color="auto" w:fill="FFFFFF"/>
                                </w:tcPr>
                                <w:p>
                                  <w:pPr>
                                    <w:pStyle w:val="TableParagraph"/>
                                    <w:spacing w:before="161"/>
                                    <w:ind w:left="2"/>
                                    <w:jc w:val="center"/>
                                    <w:rPr>
                                      <w:sz w:val="20"/>
                                    </w:rPr>
                                  </w:pPr>
                                  <w:r>
                                    <w:rPr>
                                      <w:spacing w:val="-10"/>
                                      <w:sz w:val="20"/>
                                    </w:rPr>
                                    <w:t>1</w:t>
                                  </w:r>
                                </w:p>
                              </w:tc>
                              <w:tc>
                                <w:tcPr>
                                  <w:tcW w:w="1137" w:type="dxa"/>
                                  <w:shd w:val="clear" w:color="auto" w:fill="FFFFFF"/>
                                </w:tcPr>
                                <w:p>
                                  <w:pPr>
                                    <w:pStyle w:val="TableParagraph"/>
                                    <w:spacing w:line="275" w:lineRule="exact" w:before="20"/>
                                    <w:ind w:left="7"/>
                                    <w:jc w:val="center"/>
                                    <w:rPr>
                                      <w:rFonts w:ascii="PMingLiU" w:eastAsia="PMingLiU"/>
                                      <w:sz w:val="20"/>
                                    </w:rPr>
                                  </w:pPr>
                                  <w:r>
                                    <w:rPr>
                                      <w:rFonts w:ascii="PMingLiU" w:eastAsia="PMingLiU"/>
                                      <w:spacing w:val="-10"/>
                                      <w:sz w:val="20"/>
                                    </w:rPr>
                                    <w:t>上</w:t>
                                  </w:r>
                                </w:p>
                                <w:p>
                                  <w:pPr>
                                    <w:pStyle w:val="TableParagraph"/>
                                    <w:spacing w:line="225"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587"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78"/>
                                    <w:ind w:left="6" w:right="3"/>
                                    <w:jc w:val="center"/>
                                    <w:rPr>
                                      <w:sz w:val="20"/>
                                    </w:rPr>
                                  </w:pPr>
                                  <w:r>
                                    <w:rPr>
                                      <w:spacing w:val="-2"/>
                                      <w:sz w:val="20"/>
                                    </w:rPr>
                                    <w:t>COGE2304</w:t>
                                  </w:r>
                                </w:p>
                              </w:tc>
                              <w:tc>
                                <w:tcPr>
                                  <w:tcW w:w="1422" w:type="dxa"/>
                                  <w:shd w:val="clear" w:color="auto" w:fill="FFFFFF"/>
                                </w:tcPr>
                                <w:p>
                                  <w:pPr>
                                    <w:pStyle w:val="TableParagraph"/>
                                    <w:spacing w:line="223" w:lineRule="auto" w:before="37"/>
                                    <w:ind w:left="25" w:right="235"/>
                                    <w:rPr>
                                      <w:sz w:val="20"/>
                                    </w:rPr>
                                  </w:pPr>
                                  <w:r>
                                    <w:rPr>
                                      <w:rFonts w:ascii="PMingLiU" w:eastAsia="PMingLiU"/>
                                      <w:spacing w:val="24"/>
                                      <w:sz w:val="20"/>
                                    </w:rPr>
                                    <w:t>垂直整合專</w:t>
                                  </w:r>
                                  <w:r>
                                    <w:rPr>
                                      <w:rFonts w:ascii="PMingLiU" w:eastAsia="PMingLiU"/>
                                      <w:spacing w:val="28"/>
                                      <w:sz w:val="20"/>
                                    </w:rPr>
                                    <w:t>題</w:t>
                                  </w:r>
                                  <w:r>
                                    <w:rPr>
                                      <w:spacing w:val="-17"/>
                                      <w:sz w:val="20"/>
                                    </w:rPr>
                                    <w:t>( </w:t>
                                  </w:r>
                                  <w:r>
                                    <w:rPr>
                                      <w:rFonts w:ascii="PMingLiU" w:eastAsia="PMingLiU"/>
                                      <w:spacing w:val="28"/>
                                      <w:sz w:val="20"/>
                                    </w:rPr>
                                    <w:t>四</w:t>
                                  </w:r>
                                  <w:r>
                                    <w:rPr>
                                      <w:sz w:val="20"/>
                                    </w:rPr>
                                    <w:t>)</w:t>
                                  </w:r>
                                </w:p>
                              </w:tc>
                              <w:tc>
                                <w:tcPr>
                                  <w:tcW w:w="1983" w:type="dxa"/>
                                  <w:shd w:val="clear" w:color="auto" w:fill="FFFFFF"/>
                                </w:tcPr>
                                <w:p>
                                  <w:pPr>
                                    <w:pStyle w:val="TableParagraph"/>
                                    <w:spacing w:before="62"/>
                                    <w:ind w:left="25" w:right="280"/>
                                    <w:rPr>
                                      <w:sz w:val="20"/>
                                    </w:rPr>
                                  </w:pPr>
                                  <w:r>
                                    <w:rPr>
                                      <w:sz w:val="20"/>
                                    </w:rPr>
                                    <w:t>Vertically</w:t>
                                  </w:r>
                                  <w:r>
                                    <w:rPr>
                                      <w:spacing w:val="-13"/>
                                      <w:sz w:val="20"/>
                                    </w:rPr>
                                    <w:t> </w:t>
                                  </w:r>
                                  <w:r>
                                    <w:rPr>
                                      <w:sz w:val="20"/>
                                    </w:rPr>
                                    <w:t>Integrated Projects IV</w:t>
                                  </w:r>
                                </w:p>
                              </w:tc>
                              <w:tc>
                                <w:tcPr>
                                  <w:tcW w:w="991" w:type="dxa"/>
                                  <w:shd w:val="clear" w:color="auto" w:fill="FFFFFF"/>
                                </w:tcPr>
                                <w:p>
                                  <w:pPr>
                                    <w:pStyle w:val="TableParagraph"/>
                                    <w:spacing w:line="275" w:lineRule="exact" w:before="37"/>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78"/>
                                    <w:ind w:left="6"/>
                                    <w:jc w:val="center"/>
                                    <w:rPr>
                                      <w:sz w:val="20"/>
                                    </w:rPr>
                                  </w:pPr>
                                  <w:r>
                                    <w:rPr>
                                      <w:spacing w:val="-10"/>
                                      <w:sz w:val="20"/>
                                    </w:rPr>
                                    <w:t>2</w:t>
                                  </w:r>
                                </w:p>
                              </w:tc>
                              <w:tc>
                                <w:tcPr>
                                  <w:tcW w:w="706" w:type="dxa"/>
                                  <w:shd w:val="clear" w:color="auto" w:fill="FFFFFF"/>
                                </w:tcPr>
                                <w:p>
                                  <w:pPr>
                                    <w:pStyle w:val="TableParagraph"/>
                                    <w:spacing w:before="178"/>
                                    <w:ind w:left="2"/>
                                    <w:jc w:val="center"/>
                                    <w:rPr>
                                      <w:sz w:val="20"/>
                                    </w:rPr>
                                  </w:pPr>
                                  <w:r>
                                    <w:rPr>
                                      <w:spacing w:val="-10"/>
                                      <w:sz w:val="20"/>
                                    </w:rPr>
                                    <w:t>1</w:t>
                                  </w:r>
                                </w:p>
                              </w:tc>
                              <w:tc>
                                <w:tcPr>
                                  <w:tcW w:w="1137" w:type="dxa"/>
                                  <w:shd w:val="clear" w:color="auto" w:fill="FFFFFF"/>
                                </w:tcPr>
                                <w:p>
                                  <w:pPr>
                                    <w:pStyle w:val="TableParagraph"/>
                                    <w:spacing w:line="275" w:lineRule="exact" w:before="37"/>
                                    <w:ind w:left="7"/>
                                    <w:jc w:val="center"/>
                                    <w:rPr>
                                      <w:rFonts w:ascii="PMingLiU" w:eastAsia="PMingLiU"/>
                                      <w:sz w:val="20"/>
                                    </w:rPr>
                                  </w:pPr>
                                  <w:r>
                                    <w:rPr>
                                      <w:rFonts w:ascii="PMingLiU" w:eastAsia="PMingLiU"/>
                                      <w:spacing w:val="-10"/>
                                      <w:sz w:val="20"/>
                                    </w:rPr>
                                    <w:t>下</w:t>
                                  </w:r>
                                </w:p>
                                <w:p>
                                  <w:pPr>
                                    <w:pStyle w:val="TableParagraph"/>
                                    <w:spacing w:line="225"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566"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68"/>
                                    <w:ind w:left="6" w:right="3"/>
                                    <w:jc w:val="center"/>
                                    <w:rPr>
                                      <w:sz w:val="20"/>
                                    </w:rPr>
                                  </w:pPr>
                                  <w:r>
                                    <w:rPr>
                                      <w:spacing w:val="-2"/>
                                      <w:sz w:val="20"/>
                                    </w:rPr>
                                    <w:t>COGE2305</w:t>
                                  </w:r>
                                </w:p>
                              </w:tc>
                              <w:tc>
                                <w:tcPr>
                                  <w:tcW w:w="1422" w:type="dxa"/>
                                  <w:shd w:val="clear" w:color="auto" w:fill="FFFFFF"/>
                                </w:tcPr>
                                <w:p>
                                  <w:pPr>
                                    <w:pStyle w:val="TableParagraph"/>
                                    <w:spacing w:line="260" w:lineRule="exact" w:before="5"/>
                                    <w:ind w:left="25" w:right="235"/>
                                    <w:rPr>
                                      <w:sz w:val="20"/>
                                    </w:rPr>
                                  </w:pPr>
                                  <w:r>
                                    <w:rPr>
                                      <w:rFonts w:ascii="PMingLiU" w:eastAsia="PMingLiU"/>
                                      <w:spacing w:val="24"/>
                                      <w:sz w:val="20"/>
                                    </w:rPr>
                                    <w:t>垂直整合專</w:t>
                                  </w:r>
                                  <w:r>
                                    <w:rPr>
                                      <w:rFonts w:ascii="PMingLiU" w:eastAsia="PMingLiU"/>
                                      <w:spacing w:val="28"/>
                                      <w:sz w:val="20"/>
                                    </w:rPr>
                                    <w:t>題</w:t>
                                  </w:r>
                                  <w:r>
                                    <w:rPr>
                                      <w:spacing w:val="-17"/>
                                      <w:sz w:val="20"/>
                                    </w:rPr>
                                    <w:t>( </w:t>
                                  </w:r>
                                  <w:r>
                                    <w:rPr>
                                      <w:rFonts w:ascii="PMingLiU" w:eastAsia="PMingLiU"/>
                                      <w:spacing w:val="28"/>
                                      <w:sz w:val="20"/>
                                    </w:rPr>
                                    <w:t>五</w:t>
                                  </w:r>
                                  <w:r>
                                    <w:rPr>
                                      <w:sz w:val="20"/>
                                    </w:rPr>
                                    <w:t>)</w:t>
                                  </w:r>
                                </w:p>
                              </w:tc>
                              <w:tc>
                                <w:tcPr>
                                  <w:tcW w:w="1983" w:type="dxa"/>
                                  <w:shd w:val="clear" w:color="auto" w:fill="FFFFFF"/>
                                </w:tcPr>
                                <w:p>
                                  <w:pPr>
                                    <w:pStyle w:val="TableParagraph"/>
                                    <w:spacing w:before="53"/>
                                    <w:ind w:left="25" w:right="280"/>
                                    <w:rPr>
                                      <w:sz w:val="20"/>
                                    </w:rPr>
                                  </w:pPr>
                                  <w:r>
                                    <w:rPr>
                                      <w:sz w:val="20"/>
                                    </w:rPr>
                                    <w:t>Vertically</w:t>
                                  </w:r>
                                  <w:r>
                                    <w:rPr>
                                      <w:spacing w:val="-13"/>
                                      <w:sz w:val="20"/>
                                    </w:rPr>
                                    <w:t> </w:t>
                                  </w:r>
                                  <w:r>
                                    <w:rPr>
                                      <w:sz w:val="20"/>
                                    </w:rPr>
                                    <w:t>Integrated Projects V</w:t>
                                  </w:r>
                                </w:p>
                              </w:tc>
                              <w:tc>
                                <w:tcPr>
                                  <w:tcW w:w="991" w:type="dxa"/>
                                  <w:shd w:val="clear" w:color="auto" w:fill="FFFFFF"/>
                                </w:tcPr>
                                <w:p>
                                  <w:pPr>
                                    <w:pStyle w:val="TableParagraph"/>
                                    <w:spacing w:line="275" w:lineRule="exact" w:before="27"/>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68"/>
                                    <w:ind w:left="6"/>
                                    <w:jc w:val="center"/>
                                    <w:rPr>
                                      <w:sz w:val="20"/>
                                    </w:rPr>
                                  </w:pPr>
                                  <w:r>
                                    <w:rPr>
                                      <w:spacing w:val="-10"/>
                                      <w:sz w:val="20"/>
                                    </w:rPr>
                                    <w:t>2</w:t>
                                  </w:r>
                                </w:p>
                              </w:tc>
                              <w:tc>
                                <w:tcPr>
                                  <w:tcW w:w="706" w:type="dxa"/>
                                  <w:shd w:val="clear" w:color="auto" w:fill="FFFFFF"/>
                                </w:tcPr>
                                <w:p>
                                  <w:pPr>
                                    <w:pStyle w:val="TableParagraph"/>
                                    <w:spacing w:before="168"/>
                                    <w:ind w:left="2"/>
                                    <w:jc w:val="center"/>
                                    <w:rPr>
                                      <w:sz w:val="20"/>
                                    </w:rPr>
                                  </w:pPr>
                                  <w:r>
                                    <w:rPr>
                                      <w:spacing w:val="-10"/>
                                      <w:sz w:val="20"/>
                                    </w:rPr>
                                    <w:t>1</w:t>
                                  </w:r>
                                </w:p>
                              </w:tc>
                              <w:tc>
                                <w:tcPr>
                                  <w:tcW w:w="1137" w:type="dxa"/>
                                  <w:shd w:val="clear" w:color="auto" w:fill="FFFFFF"/>
                                </w:tcPr>
                                <w:p>
                                  <w:pPr>
                                    <w:pStyle w:val="TableParagraph"/>
                                    <w:spacing w:line="275" w:lineRule="exact" w:before="27"/>
                                    <w:ind w:left="7"/>
                                    <w:jc w:val="center"/>
                                    <w:rPr>
                                      <w:rFonts w:ascii="PMingLiU" w:eastAsia="PMingLiU"/>
                                      <w:sz w:val="20"/>
                                    </w:rPr>
                                  </w:pPr>
                                  <w:r>
                                    <w:rPr>
                                      <w:rFonts w:ascii="PMingLiU" w:eastAsia="PMingLiU"/>
                                      <w:spacing w:val="-10"/>
                                      <w:sz w:val="20"/>
                                    </w:rPr>
                                    <w:t>上</w:t>
                                  </w:r>
                                </w:p>
                                <w:p>
                                  <w:pPr>
                                    <w:pStyle w:val="TableParagraph"/>
                                    <w:spacing w:line="225"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546"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58"/>
                                    <w:ind w:left="6" w:right="3"/>
                                    <w:jc w:val="center"/>
                                    <w:rPr>
                                      <w:sz w:val="20"/>
                                    </w:rPr>
                                  </w:pPr>
                                  <w:r>
                                    <w:rPr>
                                      <w:spacing w:val="-2"/>
                                      <w:sz w:val="20"/>
                                    </w:rPr>
                                    <w:t>COGE2306</w:t>
                                  </w:r>
                                </w:p>
                              </w:tc>
                              <w:tc>
                                <w:tcPr>
                                  <w:tcW w:w="1422" w:type="dxa"/>
                                  <w:shd w:val="clear" w:color="auto" w:fill="FFFFFF"/>
                                </w:tcPr>
                                <w:p>
                                  <w:pPr>
                                    <w:pStyle w:val="TableParagraph"/>
                                    <w:spacing w:line="269" w:lineRule="exact" w:before="4"/>
                                    <w:ind w:left="25"/>
                                    <w:rPr>
                                      <w:rFonts w:ascii="PMingLiU" w:eastAsia="PMingLiU"/>
                                      <w:sz w:val="20"/>
                                    </w:rPr>
                                  </w:pPr>
                                  <w:r>
                                    <w:rPr>
                                      <w:rFonts w:ascii="PMingLiU" w:eastAsia="PMingLiU"/>
                                      <w:spacing w:val="23"/>
                                      <w:sz w:val="20"/>
                                    </w:rPr>
                                    <w:t>垂直整合專</w:t>
                                  </w:r>
                                </w:p>
                                <w:p>
                                  <w:pPr>
                                    <w:pStyle w:val="TableParagraph"/>
                                    <w:spacing w:line="254" w:lineRule="exact"/>
                                    <w:ind w:left="25"/>
                                    <w:rPr>
                                      <w:sz w:val="20"/>
                                    </w:rPr>
                                  </w:pPr>
                                  <w:r>
                                    <w:rPr>
                                      <w:rFonts w:ascii="PMingLiU" w:eastAsia="PMingLiU"/>
                                      <w:spacing w:val="24"/>
                                      <w:sz w:val="20"/>
                                    </w:rPr>
                                    <w:t>題</w:t>
                                  </w:r>
                                  <w:r>
                                    <w:rPr>
                                      <w:spacing w:val="-15"/>
                                      <w:sz w:val="20"/>
                                    </w:rPr>
                                    <w:t>( </w:t>
                                  </w:r>
                                  <w:r>
                                    <w:rPr>
                                      <w:rFonts w:ascii="PMingLiU" w:eastAsia="PMingLiU"/>
                                      <w:spacing w:val="24"/>
                                      <w:sz w:val="20"/>
                                    </w:rPr>
                                    <w:t>六</w:t>
                                  </w:r>
                                  <w:r>
                                    <w:rPr>
                                      <w:spacing w:val="-10"/>
                                      <w:sz w:val="20"/>
                                    </w:rPr>
                                    <w:t>)</w:t>
                                  </w:r>
                                </w:p>
                              </w:tc>
                              <w:tc>
                                <w:tcPr>
                                  <w:tcW w:w="1983" w:type="dxa"/>
                                  <w:shd w:val="clear" w:color="auto" w:fill="FFFFFF"/>
                                </w:tcPr>
                                <w:p>
                                  <w:pPr>
                                    <w:pStyle w:val="TableParagraph"/>
                                    <w:spacing w:before="43"/>
                                    <w:ind w:left="25" w:right="280"/>
                                    <w:rPr>
                                      <w:sz w:val="20"/>
                                    </w:rPr>
                                  </w:pPr>
                                  <w:r>
                                    <w:rPr>
                                      <w:sz w:val="20"/>
                                    </w:rPr>
                                    <w:t>Vertically</w:t>
                                  </w:r>
                                  <w:r>
                                    <w:rPr>
                                      <w:spacing w:val="-13"/>
                                      <w:sz w:val="20"/>
                                    </w:rPr>
                                    <w:t> </w:t>
                                  </w:r>
                                  <w:r>
                                    <w:rPr>
                                      <w:sz w:val="20"/>
                                    </w:rPr>
                                    <w:t>Integrated Projects VI</w:t>
                                  </w:r>
                                </w:p>
                              </w:tc>
                              <w:tc>
                                <w:tcPr>
                                  <w:tcW w:w="991" w:type="dxa"/>
                                  <w:shd w:val="clear" w:color="auto" w:fill="FFFFFF"/>
                                </w:tcPr>
                                <w:p>
                                  <w:pPr>
                                    <w:pStyle w:val="TableParagraph"/>
                                    <w:spacing w:line="275" w:lineRule="exact" w:before="18"/>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58"/>
                                    <w:ind w:left="6"/>
                                    <w:jc w:val="center"/>
                                    <w:rPr>
                                      <w:sz w:val="20"/>
                                    </w:rPr>
                                  </w:pPr>
                                  <w:r>
                                    <w:rPr>
                                      <w:spacing w:val="-10"/>
                                      <w:sz w:val="20"/>
                                    </w:rPr>
                                    <w:t>2</w:t>
                                  </w:r>
                                </w:p>
                              </w:tc>
                              <w:tc>
                                <w:tcPr>
                                  <w:tcW w:w="706" w:type="dxa"/>
                                  <w:shd w:val="clear" w:color="auto" w:fill="FFFFFF"/>
                                </w:tcPr>
                                <w:p>
                                  <w:pPr>
                                    <w:pStyle w:val="TableParagraph"/>
                                    <w:spacing w:before="158"/>
                                    <w:ind w:left="2"/>
                                    <w:jc w:val="center"/>
                                    <w:rPr>
                                      <w:sz w:val="20"/>
                                    </w:rPr>
                                  </w:pPr>
                                  <w:r>
                                    <w:rPr>
                                      <w:spacing w:val="-10"/>
                                      <w:sz w:val="20"/>
                                    </w:rPr>
                                    <w:t>1</w:t>
                                  </w:r>
                                </w:p>
                              </w:tc>
                              <w:tc>
                                <w:tcPr>
                                  <w:tcW w:w="1137" w:type="dxa"/>
                                  <w:shd w:val="clear" w:color="auto" w:fill="FFFFFF"/>
                                </w:tcPr>
                                <w:p>
                                  <w:pPr>
                                    <w:pStyle w:val="TableParagraph"/>
                                    <w:spacing w:line="275" w:lineRule="exact" w:before="18"/>
                                    <w:ind w:left="7"/>
                                    <w:jc w:val="center"/>
                                    <w:rPr>
                                      <w:rFonts w:ascii="PMingLiU" w:eastAsia="PMingLiU"/>
                                      <w:sz w:val="20"/>
                                    </w:rPr>
                                  </w:pPr>
                                  <w:r>
                                    <w:rPr>
                                      <w:rFonts w:ascii="PMingLiU" w:eastAsia="PMingLiU"/>
                                      <w:spacing w:val="-10"/>
                                      <w:sz w:val="20"/>
                                    </w:rPr>
                                    <w:t>下</w:t>
                                  </w:r>
                                </w:p>
                                <w:p>
                                  <w:pPr>
                                    <w:pStyle w:val="TableParagraph"/>
                                    <w:spacing w:line="225"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bl>
                          <w:p>
                            <w:pPr>
                              <w:pStyle w:val="BodyText"/>
                            </w:pPr>
                          </w:p>
                        </w:txbxContent>
                      </wps:txbx>
                      <wps:bodyPr wrap="square" lIns="0" tIns="0" rIns="0" bIns="0" rtlCol="0">
                        <a:noAutofit/>
                      </wps:bodyPr>
                    </wps:wsp>
                  </a:graphicData>
                </a:graphic>
              </wp:anchor>
            </w:drawing>
          </mc:Choice>
          <mc:Fallback>
            <w:pict>
              <v:shape style="position:absolute;margin-left:25.08pt;margin-top:-45.276985pt;width:545.3pt;height:644.5pt;mso-position-horizontal-relative:page;mso-position-vertical-relative:paragraph;z-index:15754240" type="#_x0000_t202" id="docshape120" filled="false" stroked="false">
                <v:textbox inset="0,0,0,0">
                  <w:txbxContent>
                    <w:tbl>
                      <w:tblPr>
                        <w:tblW w:w="0" w:type="auto"/>
                        <w:jc w:val="left"/>
                        <w:tblInd w:w="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722" w:hRule="atLeast"/>
                        </w:trPr>
                        <w:tc>
                          <w:tcPr>
                            <w:tcW w:w="992" w:type="dxa"/>
                            <w:vMerge w:val="restart"/>
                            <w:tcBorders>
                              <w:left w:val="nil"/>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6"/>
                              <w:rPr>
                                <w:sz w:val="20"/>
                              </w:rPr>
                            </w:pPr>
                          </w:p>
                          <w:p>
                            <w:pPr>
                              <w:pStyle w:val="TableParagraph"/>
                              <w:spacing w:line="170" w:lineRule="auto" w:before="1"/>
                              <w:ind w:left="273" w:right="507"/>
                              <w:jc w:val="both"/>
                              <w:rPr>
                                <w:rFonts w:ascii="PMingLiU" w:eastAsia="PMingLiU"/>
                                <w:sz w:val="20"/>
                              </w:rPr>
                            </w:pPr>
                            <w:r>
                              <w:rPr>
                                <w:rFonts w:ascii="PMingLiU" w:eastAsia="PMingLiU"/>
                                <w:spacing w:val="-10"/>
                                <w:sz w:val="20"/>
                              </w:rPr>
                              <w:t>共同教育課群</w:t>
                            </w:r>
                          </w:p>
                        </w:tc>
                        <w:tc>
                          <w:tcPr>
                            <w:tcW w:w="1272" w:type="dxa"/>
                            <w:shd w:val="clear" w:color="auto" w:fill="FFFFFF"/>
                          </w:tcPr>
                          <w:p>
                            <w:pPr>
                              <w:pStyle w:val="TableParagraph"/>
                              <w:spacing w:before="17"/>
                              <w:rPr>
                                <w:sz w:val="20"/>
                              </w:rPr>
                            </w:pPr>
                          </w:p>
                          <w:p>
                            <w:pPr>
                              <w:pStyle w:val="TableParagraph"/>
                              <w:spacing w:before="1"/>
                              <w:ind w:left="6" w:right="3"/>
                              <w:jc w:val="center"/>
                              <w:rPr>
                                <w:sz w:val="20"/>
                              </w:rPr>
                            </w:pPr>
                            <w:r>
                              <w:rPr>
                                <w:spacing w:val="-2"/>
                                <w:sz w:val="20"/>
                              </w:rPr>
                              <w:t>COGE2201</w:t>
                            </w:r>
                          </w:p>
                        </w:tc>
                        <w:tc>
                          <w:tcPr>
                            <w:tcW w:w="1422" w:type="dxa"/>
                            <w:shd w:val="clear" w:color="auto" w:fill="FFFFFF"/>
                          </w:tcPr>
                          <w:p>
                            <w:pPr>
                              <w:pStyle w:val="TableParagraph"/>
                              <w:spacing w:line="172" w:lineRule="auto" w:before="177"/>
                              <w:ind w:left="25" w:right="-15"/>
                              <w:rPr>
                                <w:rFonts w:ascii="PMingLiU" w:eastAsia="PMingLiU"/>
                                <w:sz w:val="20"/>
                              </w:rPr>
                            </w:pPr>
                            <w:r>
                              <w:rPr>
                                <w:rFonts w:ascii="PMingLiU" w:eastAsia="PMingLiU"/>
                                <w:spacing w:val="29"/>
                                <w:sz w:val="20"/>
                              </w:rPr>
                              <w:t>生活科技與人</w:t>
                            </w:r>
                            <w:r>
                              <w:rPr>
                                <w:rFonts w:ascii="PMingLiU" w:eastAsia="PMingLiU"/>
                                <w:spacing w:val="-4"/>
                                <w:sz w:val="20"/>
                              </w:rPr>
                              <w:t>工智慧</w:t>
                            </w:r>
                          </w:p>
                        </w:tc>
                        <w:tc>
                          <w:tcPr>
                            <w:tcW w:w="1983" w:type="dxa"/>
                            <w:shd w:val="clear" w:color="auto" w:fill="FFFFFF"/>
                          </w:tcPr>
                          <w:p>
                            <w:pPr>
                              <w:pStyle w:val="TableParagraph"/>
                              <w:spacing w:line="211" w:lineRule="auto" w:before="157"/>
                              <w:ind w:left="25"/>
                              <w:rPr>
                                <w:sz w:val="20"/>
                              </w:rPr>
                            </w:pPr>
                            <w:r>
                              <w:rPr>
                                <w:spacing w:val="-2"/>
                                <w:sz w:val="20"/>
                              </w:rPr>
                              <w:t>Living</w:t>
                            </w:r>
                            <w:r>
                              <w:rPr>
                                <w:spacing w:val="-11"/>
                                <w:sz w:val="20"/>
                              </w:rPr>
                              <w:t> </w:t>
                            </w:r>
                            <w:r>
                              <w:rPr>
                                <w:spacing w:val="-2"/>
                                <w:sz w:val="20"/>
                              </w:rPr>
                              <w:t>Technology</w:t>
                            </w:r>
                            <w:r>
                              <w:rPr>
                                <w:spacing w:val="-7"/>
                                <w:sz w:val="20"/>
                              </w:rPr>
                              <w:t> </w:t>
                            </w:r>
                            <w:r>
                              <w:rPr>
                                <w:spacing w:val="-2"/>
                                <w:sz w:val="20"/>
                              </w:rPr>
                              <w:t>and </w:t>
                            </w:r>
                            <w:r>
                              <w:rPr>
                                <w:spacing w:val="-4"/>
                                <w:sz w:val="20"/>
                              </w:rPr>
                              <w:t>AI.</w:t>
                            </w:r>
                          </w:p>
                        </w:tc>
                        <w:tc>
                          <w:tcPr>
                            <w:tcW w:w="991" w:type="dxa"/>
                            <w:shd w:val="clear" w:color="auto" w:fill="FFFFFF"/>
                          </w:tcPr>
                          <w:p>
                            <w:pPr>
                              <w:pStyle w:val="TableParagraph"/>
                              <w:spacing w:line="247" w:lineRule="exact" w:before="121"/>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jc w:val="center"/>
                              <w:rPr>
                                <w:sz w:val="20"/>
                              </w:rPr>
                            </w:pPr>
                            <w:r>
                              <w:rPr>
                                <w:spacing w:val="-2"/>
                                <w:sz w:val="20"/>
                              </w:rPr>
                              <w:t>Required</w:t>
                            </w:r>
                          </w:p>
                        </w:tc>
                        <w:tc>
                          <w:tcPr>
                            <w:tcW w:w="710" w:type="dxa"/>
                            <w:shd w:val="clear" w:color="auto" w:fill="FFFFFF"/>
                          </w:tcPr>
                          <w:p>
                            <w:pPr>
                              <w:pStyle w:val="TableParagraph"/>
                              <w:spacing w:before="5"/>
                              <w:rPr>
                                <w:sz w:val="20"/>
                              </w:rPr>
                            </w:pPr>
                          </w:p>
                          <w:p>
                            <w:pPr>
                              <w:pStyle w:val="TableParagraph"/>
                              <w:spacing w:before="1"/>
                              <w:ind w:left="6"/>
                              <w:jc w:val="center"/>
                              <w:rPr>
                                <w:sz w:val="20"/>
                              </w:rPr>
                            </w:pPr>
                            <w:r>
                              <w:rPr>
                                <w:spacing w:val="-10"/>
                                <w:sz w:val="20"/>
                              </w:rPr>
                              <w:t>2</w:t>
                            </w:r>
                          </w:p>
                        </w:tc>
                        <w:tc>
                          <w:tcPr>
                            <w:tcW w:w="706" w:type="dxa"/>
                            <w:shd w:val="clear" w:color="auto" w:fill="FFFFFF"/>
                          </w:tcPr>
                          <w:p>
                            <w:pPr>
                              <w:pStyle w:val="TableParagraph"/>
                              <w:spacing w:before="5"/>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7" w:lineRule="exact" w:before="12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shd w:val="clear" w:color="auto" w:fill="FFFFFF"/>
                          </w:tcPr>
                          <w:p>
                            <w:pPr>
                              <w:pStyle w:val="TableParagraph"/>
                              <w:rPr>
                                <w:sz w:val="18"/>
                              </w:rPr>
                            </w:pPr>
                          </w:p>
                        </w:tc>
                      </w:tr>
                      <w:tr>
                        <w:trPr>
                          <w:trHeight w:val="798"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5"/>
                              <w:rPr>
                                <w:sz w:val="20"/>
                              </w:rPr>
                            </w:pPr>
                          </w:p>
                          <w:p>
                            <w:pPr>
                              <w:pStyle w:val="TableParagraph"/>
                              <w:spacing w:before="1"/>
                              <w:ind w:left="6" w:right="3"/>
                              <w:jc w:val="center"/>
                              <w:rPr>
                                <w:sz w:val="20"/>
                              </w:rPr>
                            </w:pPr>
                            <w:r>
                              <w:rPr>
                                <w:spacing w:val="-2"/>
                                <w:sz w:val="20"/>
                              </w:rPr>
                              <w:t>COGE2101</w:t>
                            </w:r>
                          </w:p>
                        </w:tc>
                        <w:tc>
                          <w:tcPr>
                            <w:tcW w:w="1422" w:type="dxa"/>
                            <w:shd w:val="clear" w:color="auto" w:fill="FFFFFF"/>
                          </w:tcPr>
                          <w:p>
                            <w:pPr>
                              <w:pStyle w:val="TableParagraph"/>
                              <w:spacing w:line="172" w:lineRule="auto" w:before="115"/>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一</w:t>
                            </w:r>
                            <w:r>
                              <w:rPr>
                                <w:spacing w:val="-2"/>
                                <w:sz w:val="20"/>
                              </w:rPr>
                              <w:t>)</w:t>
                            </w:r>
                            <w:r>
                              <w:rPr>
                                <w:rFonts w:ascii="PMingLiU" w:eastAsia="PMingLiU"/>
                                <w:spacing w:val="-2"/>
                                <w:sz w:val="20"/>
                              </w:rPr>
                              <w:t>國際情勢</w:t>
                            </w:r>
                          </w:p>
                        </w:tc>
                        <w:tc>
                          <w:tcPr>
                            <w:tcW w:w="1983" w:type="dxa"/>
                            <w:shd w:val="clear" w:color="auto" w:fill="FFFFFF"/>
                          </w:tcPr>
                          <w:p>
                            <w:pPr>
                              <w:pStyle w:val="TableParagraph"/>
                              <w:spacing w:line="201" w:lineRule="auto" w:before="3"/>
                              <w:ind w:left="25" w:right="424"/>
                              <w:rPr>
                                <w:rFonts w:ascii="PMingLiU" w:hAnsi="PMingLiU" w:eastAsia="PMingLiU"/>
                                <w:sz w:val="20"/>
                              </w:rPr>
                            </w:pPr>
                            <w:r>
                              <w:rPr>
                                <w:sz w:val="20"/>
                              </w:rPr>
                              <w:t>All-out Defense Education</w:t>
                            </w:r>
                            <w:r>
                              <w:rPr>
                                <w:spacing w:val="-13"/>
                                <w:sz w:val="20"/>
                              </w:rPr>
                              <w:t> </w:t>
                            </w:r>
                            <w:r>
                              <w:rPr>
                                <w:sz w:val="20"/>
                              </w:rPr>
                              <w:t>Military Training (Ⅰ)</w:t>
                            </w:r>
                            <w:r>
                              <w:rPr>
                                <w:rFonts w:ascii="PMingLiU" w:hAnsi="PMingLiU" w:eastAsia="PMingLiU"/>
                                <w:sz w:val="20"/>
                              </w:rPr>
                              <w:t>：</w:t>
                            </w:r>
                          </w:p>
                          <w:p>
                            <w:pPr>
                              <w:pStyle w:val="TableParagraph"/>
                              <w:spacing w:line="154" w:lineRule="exact"/>
                              <w:ind w:left="25"/>
                              <w:rPr>
                                <w:sz w:val="20"/>
                              </w:rPr>
                            </w:pPr>
                            <w:r>
                              <w:rPr>
                                <w:sz w:val="20"/>
                              </w:rPr>
                              <w:t>International</w:t>
                            </w:r>
                            <w:r>
                              <w:rPr>
                                <w:spacing w:val="-7"/>
                                <w:sz w:val="20"/>
                              </w:rPr>
                              <w:t> </w:t>
                            </w:r>
                            <w:r>
                              <w:rPr>
                                <w:spacing w:val="-2"/>
                                <w:sz w:val="20"/>
                              </w:rPr>
                              <w:t>Situations</w:t>
                            </w:r>
                          </w:p>
                        </w:tc>
                        <w:tc>
                          <w:tcPr>
                            <w:tcW w:w="991" w:type="dxa"/>
                            <w:shd w:val="clear" w:color="auto" w:fill="FFFFFF"/>
                          </w:tcPr>
                          <w:p>
                            <w:pPr>
                              <w:pStyle w:val="TableParagraph"/>
                              <w:spacing w:line="246" w:lineRule="exact" w:before="160"/>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3"/>
                              <w:rPr>
                                <w:sz w:val="20"/>
                              </w:rPr>
                            </w:pPr>
                          </w:p>
                          <w:p>
                            <w:pPr>
                              <w:pStyle w:val="TableParagraph"/>
                              <w:spacing w:before="1"/>
                              <w:ind w:left="6"/>
                              <w:jc w:val="center"/>
                              <w:rPr>
                                <w:sz w:val="20"/>
                              </w:rPr>
                            </w:pPr>
                            <w:r>
                              <w:rPr>
                                <w:spacing w:val="-10"/>
                                <w:sz w:val="20"/>
                              </w:rPr>
                              <w:t>0</w:t>
                            </w:r>
                          </w:p>
                        </w:tc>
                        <w:tc>
                          <w:tcPr>
                            <w:tcW w:w="706" w:type="dxa"/>
                            <w:shd w:val="clear" w:color="auto" w:fill="FFFFFF"/>
                          </w:tcPr>
                          <w:p>
                            <w:pPr>
                              <w:pStyle w:val="TableParagraph"/>
                              <w:spacing w:before="43"/>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6" w:lineRule="exact" w:before="16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val="restart"/>
                            <w:shd w:val="clear" w:color="auto" w:fill="FFFFFF"/>
                          </w:tcPr>
                          <w:p>
                            <w:pPr>
                              <w:pStyle w:val="TableParagraph"/>
                              <w:numPr>
                                <w:ilvl w:val="0"/>
                                <w:numId w:val="1"/>
                              </w:numPr>
                              <w:tabs>
                                <w:tab w:pos="176" w:val="left" w:leader="none"/>
                              </w:tabs>
                              <w:spacing w:line="230" w:lineRule="auto" w:before="0" w:after="0"/>
                              <w:ind w:left="26" w:right="74" w:firstLine="0"/>
                              <w:jc w:val="both"/>
                              <w:rPr>
                                <w:sz w:val="20"/>
                              </w:rPr>
                            </w:pPr>
                            <w:r>
                              <w:rPr>
                                <w:rFonts w:ascii="PMingLiU" w:eastAsia="PMingLiU"/>
                                <w:spacing w:val="-5"/>
                                <w:sz w:val="20"/>
                              </w:rPr>
                              <w:t>選修 </w:t>
                            </w:r>
                            <w:r>
                              <w:rPr>
                                <w:sz w:val="20"/>
                              </w:rPr>
                              <w:t>0</w:t>
                            </w:r>
                            <w:r>
                              <w:rPr>
                                <w:spacing w:val="-13"/>
                                <w:sz w:val="20"/>
                              </w:rPr>
                              <w:t> </w:t>
                            </w:r>
                            <w:r>
                              <w:rPr>
                                <w:rFonts w:ascii="PMingLiU" w:eastAsia="PMingLiU"/>
                                <w:sz w:val="20"/>
                              </w:rPr>
                              <w:t>學分，</w:t>
                            </w:r>
                            <w:r>
                              <w:rPr>
                                <w:sz w:val="20"/>
                              </w:rPr>
                              <w:t>2</w:t>
                            </w:r>
                            <w:r>
                              <w:rPr>
                                <w:rFonts w:ascii="PMingLiU" w:eastAsia="PMingLiU"/>
                                <w:spacing w:val="-2"/>
                                <w:sz w:val="20"/>
                              </w:rPr>
                              <w:t>小時課程。</w:t>
                            </w:r>
                            <w:r>
                              <w:rPr>
                                <w:spacing w:val="-2"/>
                                <w:sz w:val="20"/>
                              </w:rPr>
                              <w:t>Take </w:t>
                            </w:r>
                            <w:r>
                              <w:rPr>
                                <w:sz w:val="20"/>
                              </w:rPr>
                              <w:t>a 0-credit, 2-hour elective course.</w:t>
                            </w:r>
                          </w:p>
                          <w:p>
                            <w:pPr>
                              <w:pStyle w:val="TableParagraph"/>
                              <w:numPr>
                                <w:ilvl w:val="0"/>
                                <w:numId w:val="1"/>
                              </w:numPr>
                              <w:tabs>
                                <w:tab w:pos="176" w:val="left" w:leader="none"/>
                              </w:tabs>
                              <w:spacing w:line="232" w:lineRule="auto" w:before="0" w:after="0"/>
                              <w:ind w:left="26" w:right="49" w:firstLine="0"/>
                              <w:jc w:val="left"/>
                              <w:rPr>
                                <w:sz w:val="20"/>
                              </w:rPr>
                            </w:pPr>
                            <w:r>
                              <w:rPr>
                                <w:sz w:val="20"/>
                              </w:rPr>
                              <w:t>ROTC </w:t>
                            </w:r>
                            <w:r>
                              <w:rPr>
                                <w:rFonts w:ascii="PMingLiU" w:eastAsia="PMingLiU"/>
                                <w:sz w:val="20"/>
                              </w:rPr>
                              <w:t>須依大</w:t>
                            </w:r>
                            <w:r>
                              <w:rPr>
                                <w:rFonts w:ascii="PMingLiU" w:eastAsia="PMingLiU"/>
                                <w:spacing w:val="-2"/>
                                <w:sz w:val="20"/>
                              </w:rPr>
                              <w:t>學儲備軍官訓練規定，選修「全民國防軍事訓練</w:t>
                            </w:r>
                            <w:r>
                              <w:rPr>
                                <w:rFonts w:ascii="PMingLiU" w:eastAsia="PMingLiU"/>
                                <w:spacing w:val="-27"/>
                                <w:sz w:val="20"/>
                              </w:rPr>
                              <w:t>課程」。</w:t>
                            </w:r>
                            <w:r>
                              <w:rPr>
                                <w:spacing w:val="-2"/>
                                <w:sz w:val="20"/>
                              </w:rPr>
                              <w:t>ROTC </w:t>
                            </w:r>
                            <w:r>
                              <w:rPr>
                                <w:sz w:val="20"/>
                              </w:rPr>
                              <w:t>must take the "National</w:t>
                            </w:r>
                            <w:r>
                              <w:rPr>
                                <w:spacing w:val="-13"/>
                                <w:sz w:val="20"/>
                              </w:rPr>
                              <w:t> </w:t>
                            </w:r>
                            <w:r>
                              <w:rPr>
                                <w:sz w:val="20"/>
                              </w:rPr>
                              <w:t>Defense Military Training Course" in accordance with the university's reserve officer </w:t>
                            </w:r>
                            <w:r>
                              <w:rPr>
                                <w:spacing w:val="-2"/>
                                <w:sz w:val="20"/>
                              </w:rPr>
                              <w:t>training regulations.</w:t>
                            </w:r>
                          </w:p>
                          <w:p>
                            <w:pPr>
                              <w:pStyle w:val="TableParagraph"/>
                              <w:numPr>
                                <w:ilvl w:val="0"/>
                                <w:numId w:val="1"/>
                              </w:numPr>
                              <w:tabs>
                                <w:tab w:pos="176" w:val="left" w:leader="none"/>
                              </w:tabs>
                              <w:spacing w:line="232" w:lineRule="auto" w:before="4" w:after="0"/>
                              <w:ind w:left="26" w:right="56" w:firstLine="0"/>
                              <w:jc w:val="left"/>
                              <w:rPr>
                                <w:sz w:val="20"/>
                              </w:rPr>
                            </w:pPr>
                            <w:r>
                              <w:rPr>
                                <w:rFonts w:ascii="PMingLiU" w:eastAsia="PMingLiU"/>
                                <w:spacing w:val="-2"/>
                                <w:sz w:val="20"/>
                              </w:rPr>
                              <w:t>學生修習全民國防教育軍事訓練課程且成績合格者，得依規定申請兵役折抵。 </w:t>
                            </w:r>
                            <w:r>
                              <w:rPr>
                                <w:sz w:val="20"/>
                              </w:rPr>
                              <w:t>Students</w:t>
                            </w:r>
                            <w:r>
                              <w:rPr>
                                <w:spacing w:val="-13"/>
                                <w:sz w:val="20"/>
                              </w:rPr>
                              <w:t> </w:t>
                            </w:r>
                            <w:r>
                              <w:rPr>
                                <w:sz w:val="20"/>
                              </w:rPr>
                              <w:t>who</w:t>
                            </w:r>
                            <w:r>
                              <w:rPr>
                                <w:spacing w:val="-12"/>
                                <w:sz w:val="20"/>
                              </w:rPr>
                              <w:t> </w:t>
                            </w:r>
                            <w:r>
                              <w:rPr>
                                <w:sz w:val="20"/>
                              </w:rPr>
                              <w:t>take the National </w:t>
                            </w:r>
                            <w:r>
                              <w:rPr>
                                <w:spacing w:val="-2"/>
                                <w:sz w:val="20"/>
                              </w:rPr>
                              <w:t>Defense</w:t>
                            </w:r>
                            <w:r>
                              <w:rPr>
                                <w:spacing w:val="40"/>
                                <w:sz w:val="20"/>
                              </w:rPr>
                              <w:t> </w:t>
                            </w:r>
                            <w:r>
                              <w:rPr>
                                <w:sz w:val="20"/>
                              </w:rPr>
                              <w:t>Education and Military Training Course and pass the</w:t>
                            </w:r>
                            <w:r>
                              <w:rPr>
                                <w:spacing w:val="-11"/>
                                <w:sz w:val="20"/>
                              </w:rPr>
                              <w:t> </w:t>
                            </w:r>
                            <w:r>
                              <w:rPr>
                                <w:sz w:val="20"/>
                              </w:rPr>
                              <w:t>test</w:t>
                            </w:r>
                            <w:r>
                              <w:rPr>
                                <w:spacing w:val="-12"/>
                                <w:sz w:val="20"/>
                              </w:rPr>
                              <w:t> </w:t>
                            </w:r>
                            <w:r>
                              <w:rPr>
                                <w:sz w:val="20"/>
                              </w:rPr>
                              <w:t>may</w:t>
                            </w:r>
                            <w:r>
                              <w:rPr>
                                <w:spacing w:val="-10"/>
                                <w:sz w:val="20"/>
                              </w:rPr>
                              <w:t> </w:t>
                            </w:r>
                            <w:r>
                              <w:rPr>
                                <w:sz w:val="20"/>
                              </w:rPr>
                              <w:t>apply for military service credits in</w:t>
                            </w:r>
                          </w:p>
                          <w:p>
                            <w:pPr>
                              <w:pStyle w:val="TableParagraph"/>
                              <w:spacing w:line="230" w:lineRule="atLeast"/>
                              <w:ind w:left="26" w:right="214"/>
                              <w:rPr>
                                <w:sz w:val="20"/>
                              </w:rPr>
                            </w:pPr>
                            <w:r>
                              <w:rPr>
                                <w:sz w:val="20"/>
                              </w:rPr>
                              <w:t>accordance</w:t>
                            </w:r>
                            <w:r>
                              <w:rPr>
                                <w:spacing w:val="-13"/>
                                <w:sz w:val="20"/>
                              </w:rPr>
                              <w:t> </w:t>
                            </w:r>
                            <w:r>
                              <w:rPr>
                                <w:sz w:val="20"/>
                              </w:rPr>
                              <w:t>with </w:t>
                            </w:r>
                            <w:r>
                              <w:rPr>
                                <w:spacing w:val="-2"/>
                                <w:sz w:val="20"/>
                              </w:rPr>
                              <w:t>regulations.</w:t>
                            </w:r>
                          </w:p>
                        </w:tc>
                      </w:tr>
                      <w:tr>
                        <w:trPr>
                          <w:trHeight w:val="80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5"/>
                              <w:rPr>
                                <w:sz w:val="20"/>
                              </w:rPr>
                            </w:pPr>
                          </w:p>
                          <w:p>
                            <w:pPr>
                              <w:pStyle w:val="TableParagraph"/>
                              <w:spacing w:before="1"/>
                              <w:ind w:left="6" w:right="3"/>
                              <w:jc w:val="center"/>
                              <w:rPr>
                                <w:sz w:val="20"/>
                              </w:rPr>
                            </w:pPr>
                            <w:r>
                              <w:rPr>
                                <w:spacing w:val="-2"/>
                                <w:sz w:val="20"/>
                              </w:rPr>
                              <w:t>COGE2102</w:t>
                            </w:r>
                          </w:p>
                        </w:tc>
                        <w:tc>
                          <w:tcPr>
                            <w:tcW w:w="1422" w:type="dxa"/>
                            <w:shd w:val="clear" w:color="auto" w:fill="FFFFFF"/>
                          </w:tcPr>
                          <w:p>
                            <w:pPr>
                              <w:pStyle w:val="TableParagraph"/>
                              <w:spacing w:line="172" w:lineRule="auto" w:before="117"/>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國防政策</w:t>
                            </w:r>
                          </w:p>
                        </w:tc>
                        <w:tc>
                          <w:tcPr>
                            <w:tcW w:w="1983" w:type="dxa"/>
                            <w:shd w:val="clear" w:color="auto" w:fill="FFFFFF"/>
                          </w:tcPr>
                          <w:p>
                            <w:pPr>
                              <w:pStyle w:val="TableParagraph"/>
                              <w:spacing w:line="204" w:lineRule="auto" w:before="2"/>
                              <w:ind w:left="25" w:right="51"/>
                              <w:rPr>
                                <w:sz w:val="20"/>
                              </w:rPr>
                            </w:pPr>
                            <w:r>
                              <w:rPr>
                                <w:sz w:val="20"/>
                              </w:rPr>
                              <w:t>All-out Defense Education Military Training</w:t>
                            </w:r>
                            <w:r>
                              <w:rPr>
                                <w:spacing w:val="-13"/>
                                <w:sz w:val="20"/>
                              </w:rPr>
                              <w:t> </w:t>
                            </w:r>
                            <w:r>
                              <w:rPr>
                                <w:sz w:val="20"/>
                              </w:rPr>
                              <w:t>(Ⅱ)</w:t>
                            </w:r>
                            <w:r>
                              <w:rPr>
                                <w:rFonts w:ascii="PMingLiU" w:hAnsi="PMingLiU" w:eastAsia="PMingLiU"/>
                                <w:sz w:val="20"/>
                              </w:rPr>
                              <w:t>：</w:t>
                            </w:r>
                            <w:r>
                              <w:rPr>
                                <w:sz w:val="20"/>
                              </w:rPr>
                              <w:t>National</w:t>
                            </w:r>
                          </w:p>
                          <w:p>
                            <w:pPr>
                              <w:pStyle w:val="TableParagraph"/>
                              <w:spacing w:line="151" w:lineRule="exact"/>
                              <w:ind w:left="25"/>
                              <w:rPr>
                                <w:sz w:val="20"/>
                              </w:rPr>
                            </w:pPr>
                            <w:r>
                              <w:rPr>
                                <w:sz w:val="20"/>
                              </w:rPr>
                              <w:t>Defense</w:t>
                            </w:r>
                            <w:r>
                              <w:rPr>
                                <w:spacing w:val="-6"/>
                                <w:sz w:val="20"/>
                              </w:rPr>
                              <w:t> </w:t>
                            </w:r>
                            <w:r>
                              <w:rPr>
                                <w:spacing w:val="-2"/>
                                <w:sz w:val="20"/>
                              </w:rPr>
                              <w:t>Policies</w:t>
                            </w:r>
                          </w:p>
                        </w:tc>
                        <w:tc>
                          <w:tcPr>
                            <w:tcW w:w="991" w:type="dxa"/>
                            <w:shd w:val="clear" w:color="auto" w:fill="FFFFFF"/>
                          </w:tcPr>
                          <w:p>
                            <w:pPr>
                              <w:pStyle w:val="TableParagraph"/>
                              <w:spacing w:line="246" w:lineRule="exact" w:before="162"/>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3"/>
                              <w:rPr>
                                <w:sz w:val="20"/>
                              </w:rPr>
                            </w:pPr>
                          </w:p>
                          <w:p>
                            <w:pPr>
                              <w:pStyle w:val="TableParagraph"/>
                              <w:spacing w:before="1"/>
                              <w:ind w:left="6"/>
                              <w:jc w:val="center"/>
                              <w:rPr>
                                <w:sz w:val="20"/>
                              </w:rPr>
                            </w:pPr>
                            <w:r>
                              <w:rPr>
                                <w:spacing w:val="-10"/>
                                <w:sz w:val="20"/>
                              </w:rPr>
                              <w:t>0</w:t>
                            </w:r>
                          </w:p>
                        </w:tc>
                        <w:tc>
                          <w:tcPr>
                            <w:tcW w:w="706" w:type="dxa"/>
                            <w:shd w:val="clear" w:color="auto" w:fill="FFFFFF"/>
                          </w:tcPr>
                          <w:p>
                            <w:pPr>
                              <w:pStyle w:val="TableParagraph"/>
                              <w:spacing w:before="43"/>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6" w:lineRule="exact" w:before="16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798"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5"/>
                              <w:rPr>
                                <w:sz w:val="20"/>
                              </w:rPr>
                            </w:pPr>
                          </w:p>
                          <w:p>
                            <w:pPr>
                              <w:pStyle w:val="TableParagraph"/>
                              <w:spacing w:before="1"/>
                              <w:ind w:left="6" w:right="3"/>
                              <w:jc w:val="center"/>
                              <w:rPr>
                                <w:sz w:val="20"/>
                              </w:rPr>
                            </w:pPr>
                            <w:r>
                              <w:rPr>
                                <w:spacing w:val="-2"/>
                                <w:sz w:val="20"/>
                              </w:rPr>
                              <w:t>COGE2103</w:t>
                            </w:r>
                          </w:p>
                        </w:tc>
                        <w:tc>
                          <w:tcPr>
                            <w:tcW w:w="1422" w:type="dxa"/>
                            <w:shd w:val="clear" w:color="auto" w:fill="FFFFFF"/>
                          </w:tcPr>
                          <w:p>
                            <w:pPr>
                              <w:pStyle w:val="TableParagraph"/>
                              <w:spacing w:line="172" w:lineRule="auto" w:before="115"/>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三</w:t>
                            </w:r>
                            <w:r>
                              <w:rPr>
                                <w:spacing w:val="-2"/>
                                <w:sz w:val="20"/>
                              </w:rPr>
                              <w:t>)</w:t>
                            </w:r>
                            <w:r>
                              <w:rPr>
                                <w:rFonts w:ascii="PMingLiU" w:eastAsia="PMingLiU"/>
                                <w:spacing w:val="-2"/>
                                <w:sz w:val="20"/>
                              </w:rPr>
                              <w:t>全民國防</w:t>
                            </w:r>
                          </w:p>
                        </w:tc>
                        <w:tc>
                          <w:tcPr>
                            <w:tcW w:w="1983" w:type="dxa"/>
                            <w:shd w:val="clear" w:color="auto" w:fill="FFFFFF"/>
                          </w:tcPr>
                          <w:p>
                            <w:pPr>
                              <w:pStyle w:val="TableParagraph"/>
                              <w:spacing w:line="201" w:lineRule="auto" w:before="3"/>
                              <w:ind w:left="25" w:right="277"/>
                              <w:rPr>
                                <w:sz w:val="20"/>
                              </w:rPr>
                            </w:pPr>
                            <w:r>
                              <w:rPr>
                                <w:sz w:val="20"/>
                              </w:rPr>
                              <w:t>All-out Defense Education Military Training</w:t>
                            </w:r>
                            <w:r>
                              <w:rPr>
                                <w:spacing w:val="-13"/>
                                <w:sz w:val="20"/>
                              </w:rPr>
                              <w:t> </w:t>
                            </w:r>
                            <w:r>
                              <w:rPr>
                                <w:sz w:val="20"/>
                              </w:rPr>
                              <w:t>(Ⅲ)</w:t>
                            </w:r>
                            <w:r>
                              <w:rPr>
                                <w:rFonts w:ascii="PMingLiU" w:hAnsi="PMingLiU" w:eastAsia="PMingLiU"/>
                                <w:sz w:val="20"/>
                              </w:rPr>
                              <w:t>：</w:t>
                            </w:r>
                            <w:r>
                              <w:rPr>
                                <w:sz w:val="20"/>
                              </w:rPr>
                              <w:t>Civil</w:t>
                            </w:r>
                          </w:p>
                          <w:p>
                            <w:pPr>
                              <w:pStyle w:val="TableParagraph"/>
                              <w:spacing w:line="154" w:lineRule="exact"/>
                              <w:ind w:left="25"/>
                              <w:rPr>
                                <w:sz w:val="20"/>
                              </w:rPr>
                            </w:pPr>
                            <w:r>
                              <w:rPr>
                                <w:spacing w:val="-2"/>
                                <w:sz w:val="20"/>
                              </w:rPr>
                              <w:t>Defense</w:t>
                            </w:r>
                          </w:p>
                        </w:tc>
                        <w:tc>
                          <w:tcPr>
                            <w:tcW w:w="991" w:type="dxa"/>
                            <w:shd w:val="clear" w:color="auto" w:fill="FFFFFF"/>
                          </w:tcPr>
                          <w:p>
                            <w:pPr>
                              <w:pStyle w:val="TableParagraph"/>
                              <w:spacing w:line="246" w:lineRule="exact" w:before="160"/>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3"/>
                              <w:rPr>
                                <w:sz w:val="20"/>
                              </w:rPr>
                            </w:pPr>
                          </w:p>
                          <w:p>
                            <w:pPr>
                              <w:pStyle w:val="TableParagraph"/>
                              <w:spacing w:before="1"/>
                              <w:ind w:left="6"/>
                              <w:jc w:val="center"/>
                              <w:rPr>
                                <w:sz w:val="20"/>
                              </w:rPr>
                            </w:pPr>
                            <w:r>
                              <w:rPr>
                                <w:spacing w:val="-10"/>
                                <w:sz w:val="20"/>
                              </w:rPr>
                              <w:t>0</w:t>
                            </w:r>
                          </w:p>
                        </w:tc>
                        <w:tc>
                          <w:tcPr>
                            <w:tcW w:w="706" w:type="dxa"/>
                            <w:shd w:val="clear" w:color="auto" w:fill="FFFFFF"/>
                          </w:tcPr>
                          <w:p>
                            <w:pPr>
                              <w:pStyle w:val="TableParagraph"/>
                              <w:spacing w:before="43"/>
                              <w:rPr>
                                <w:sz w:val="20"/>
                              </w:rPr>
                            </w:pPr>
                          </w:p>
                          <w:p>
                            <w:pPr>
                              <w:pStyle w:val="TableParagraph"/>
                              <w:spacing w:before="1"/>
                              <w:ind w:left="2"/>
                              <w:jc w:val="center"/>
                              <w:rPr>
                                <w:sz w:val="20"/>
                              </w:rPr>
                            </w:pPr>
                            <w:r>
                              <w:rPr>
                                <w:spacing w:val="-10"/>
                                <w:sz w:val="20"/>
                              </w:rPr>
                              <w:t>1</w:t>
                            </w:r>
                          </w:p>
                        </w:tc>
                        <w:tc>
                          <w:tcPr>
                            <w:tcW w:w="1137" w:type="dxa"/>
                            <w:shd w:val="clear" w:color="auto" w:fill="FFFFFF"/>
                          </w:tcPr>
                          <w:p>
                            <w:pPr>
                              <w:pStyle w:val="TableParagraph"/>
                              <w:spacing w:line="246" w:lineRule="exact" w:before="16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80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56"/>
                              <w:rPr>
                                <w:sz w:val="20"/>
                              </w:rPr>
                            </w:pPr>
                          </w:p>
                          <w:p>
                            <w:pPr>
                              <w:pStyle w:val="TableParagraph"/>
                              <w:ind w:left="6" w:right="3"/>
                              <w:jc w:val="center"/>
                              <w:rPr>
                                <w:sz w:val="20"/>
                              </w:rPr>
                            </w:pPr>
                            <w:r>
                              <w:rPr>
                                <w:spacing w:val="-2"/>
                                <w:sz w:val="20"/>
                              </w:rPr>
                              <w:t>COGE2104</w:t>
                            </w:r>
                          </w:p>
                        </w:tc>
                        <w:tc>
                          <w:tcPr>
                            <w:tcW w:w="1422" w:type="dxa"/>
                            <w:shd w:val="clear" w:color="auto" w:fill="FFFFFF"/>
                          </w:tcPr>
                          <w:p>
                            <w:pPr>
                              <w:pStyle w:val="TableParagraph"/>
                              <w:spacing w:line="172" w:lineRule="auto" w:before="117"/>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四</w:t>
                            </w:r>
                            <w:r>
                              <w:rPr>
                                <w:spacing w:val="-2"/>
                                <w:sz w:val="20"/>
                              </w:rPr>
                              <w:t>)</w:t>
                            </w:r>
                            <w:r>
                              <w:rPr>
                                <w:rFonts w:ascii="PMingLiU" w:eastAsia="PMingLiU"/>
                                <w:spacing w:val="-2"/>
                                <w:sz w:val="20"/>
                              </w:rPr>
                              <w:t>防衛動員</w:t>
                            </w:r>
                          </w:p>
                        </w:tc>
                        <w:tc>
                          <w:tcPr>
                            <w:tcW w:w="1983" w:type="dxa"/>
                            <w:shd w:val="clear" w:color="auto" w:fill="FFFFFF"/>
                          </w:tcPr>
                          <w:p>
                            <w:pPr>
                              <w:pStyle w:val="TableParagraph"/>
                              <w:spacing w:line="204" w:lineRule="auto" w:before="2"/>
                              <w:ind w:left="25" w:right="424"/>
                              <w:rPr>
                                <w:rFonts w:ascii="PMingLiU" w:hAnsi="PMingLiU" w:eastAsia="PMingLiU"/>
                                <w:sz w:val="20"/>
                              </w:rPr>
                            </w:pPr>
                            <w:r>
                              <w:rPr>
                                <w:sz w:val="20"/>
                              </w:rPr>
                              <w:t>All-out Defense Education</w:t>
                            </w:r>
                            <w:r>
                              <w:rPr>
                                <w:spacing w:val="-13"/>
                                <w:sz w:val="20"/>
                              </w:rPr>
                              <w:t> </w:t>
                            </w:r>
                            <w:r>
                              <w:rPr>
                                <w:sz w:val="20"/>
                              </w:rPr>
                              <w:t>Military Training (Ⅳ)</w:t>
                            </w:r>
                            <w:r>
                              <w:rPr>
                                <w:rFonts w:ascii="PMingLiU" w:hAnsi="PMingLiU" w:eastAsia="PMingLiU"/>
                                <w:sz w:val="20"/>
                              </w:rPr>
                              <w:t>：</w:t>
                            </w:r>
                          </w:p>
                          <w:p>
                            <w:pPr>
                              <w:pStyle w:val="TableParagraph"/>
                              <w:spacing w:line="151" w:lineRule="exact"/>
                              <w:ind w:left="25"/>
                              <w:rPr>
                                <w:sz w:val="20"/>
                              </w:rPr>
                            </w:pPr>
                            <w:r>
                              <w:rPr>
                                <w:sz w:val="20"/>
                              </w:rPr>
                              <w:t>Defense</w:t>
                            </w:r>
                            <w:r>
                              <w:rPr>
                                <w:spacing w:val="-6"/>
                                <w:sz w:val="20"/>
                              </w:rPr>
                              <w:t> </w:t>
                            </w:r>
                            <w:r>
                              <w:rPr>
                                <w:spacing w:val="-2"/>
                                <w:sz w:val="20"/>
                              </w:rPr>
                              <w:t>Mobilization</w:t>
                            </w:r>
                          </w:p>
                        </w:tc>
                        <w:tc>
                          <w:tcPr>
                            <w:tcW w:w="991" w:type="dxa"/>
                            <w:shd w:val="clear" w:color="auto" w:fill="FFFFFF"/>
                          </w:tcPr>
                          <w:p>
                            <w:pPr>
                              <w:pStyle w:val="TableParagraph"/>
                              <w:spacing w:line="246" w:lineRule="exact" w:before="162"/>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44"/>
                              <w:rPr>
                                <w:sz w:val="20"/>
                              </w:rPr>
                            </w:pPr>
                          </w:p>
                          <w:p>
                            <w:pPr>
                              <w:pStyle w:val="TableParagraph"/>
                              <w:ind w:left="6"/>
                              <w:jc w:val="center"/>
                              <w:rPr>
                                <w:sz w:val="20"/>
                              </w:rPr>
                            </w:pPr>
                            <w:r>
                              <w:rPr>
                                <w:spacing w:val="-10"/>
                                <w:sz w:val="20"/>
                              </w:rPr>
                              <w:t>0</w:t>
                            </w:r>
                          </w:p>
                        </w:tc>
                        <w:tc>
                          <w:tcPr>
                            <w:tcW w:w="706" w:type="dxa"/>
                            <w:shd w:val="clear" w:color="auto" w:fill="FFFFFF"/>
                          </w:tcPr>
                          <w:p>
                            <w:pPr>
                              <w:pStyle w:val="TableParagraph"/>
                              <w:spacing w:before="44"/>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line="246" w:lineRule="exact" w:before="16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4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4"/>
                              <w:rPr>
                                <w:sz w:val="20"/>
                              </w:rPr>
                            </w:pPr>
                          </w:p>
                          <w:p>
                            <w:pPr>
                              <w:pStyle w:val="TableParagraph"/>
                              <w:spacing w:before="1"/>
                              <w:ind w:left="6" w:right="3"/>
                              <w:jc w:val="center"/>
                              <w:rPr>
                                <w:sz w:val="20"/>
                              </w:rPr>
                            </w:pPr>
                            <w:r>
                              <w:rPr>
                                <w:spacing w:val="-2"/>
                                <w:sz w:val="20"/>
                              </w:rPr>
                              <w:t>COGE2105</w:t>
                            </w:r>
                          </w:p>
                        </w:tc>
                        <w:tc>
                          <w:tcPr>
                            <w:tcW w:w="1422"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6"/>
                              <w:rPr>
                                <w:sz w:val="20"/>
                              </w:rPr>
                            </w:pPr>
                          </w:p>
                          <w:p>
                            <w:pPr>
                              <w:pStyle w:val="TableParagraph"/>
                              <w:spacing w:line="172" w:lineRule="auto"/>
                              <w:ind w:left="25" w:right="-15"/>
                              <w:jc w:val="both"/>
                              <w:rPr>
                                <w:rFonts w:ascii="PMingLiU" w:eastAsia="PMingLiU"/>
                                <w:sz w:val="20"/>
                              </w:rPr>
                            </w:pPr>
                            <w:r>
                              <w:rPr>
                                <w:rFonts w:ascii="PMingLiU" w:eastAsia="PMingLiU"/>
                                <w:spacing w:val="29"/>
                                <w:sz w:val="20"/>
                              </w:rPr>
                              <w:t>全民國防教育軍事訓練課程</w:t>
                            </w:r>
                            <w:r>
                              <w:rPr>
                                <w:rFonts w:ascii="PMingLiU" w:eastAsia="PMingLiU"/>
                                <w:spacing w:val="21"/>
                                <w:sz w:val="20"/>
                              </w:rPr>
                              <w:t> </w:t>
                            </w:r>
                            <w:r>
                              <w:rPr>
                                <w:spacing w:val="-2"/>
                                <w:sz w:val="20"/>
                              </w:rPr>
                              <w:t>(</w:t>
                            </w:r>
                            <w:r>
                              <w:rPr>
                                <w:rFonts w:ascii="PMingLiU" w:eastAsia="PMingLiU"/>
                                <w:spacing w:val="-2"/>
                                <w:sz w:val="20"/>
                              </w:rPr>
                              <w:t>五</w:t>
                            </w:r>
                            <w:r>
                              <w:rPr>
                                <w:spacing w:val="-2"/>
                                <w:sz w:val="20"/>
                              </w:rPr>
                              <w:t>)</w:t>
                            </w:r>
                            <w:r>
                              <w:rPr>
                                <w:rFonts w:ascii="PMingLiU" w:eastAsia="PMingLiU"/>
                                <w:spacing w:val="-2"/>
                                <w:sz w:val="20"/>
                              </w:rPr>
                              <w:t>國防科技</w:t>
                            </w:r>
                          </w:p>
                        </w:tc>
                        <w:tc>
                          <w:tcPr>
                            <w:tcW w:w="1983"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
                              <w:rPr>
                                <w:sz w:val="20"/>
                              </w:rPr>
                            </w:pPr>
                          </w:p>
                          <w:p>
                            <w:pPr>
                              <w:pStyle w:val="TableParagraph"/>
                              <w:spacing w:line="194" w:lineRule="auto"/>
                              <w:ind w:left="25" w:right="51"/>
                              <w:rPr>
                                <w:sz w:val="20"/>
                              </w:rPr>
                            </w:pPr>
                            <w:r>
                              <w:rPr>
                                <w:sz w:val="20"/>
                              </w:rPr>
                              <w:t>All-out Defense Education Military Training (Ⅴ)</w:t>
                            </w:r>
                            <w:r>
                              <w:rPr>
                                <w:spacing w:val="40"/>
                                <w:sz w:val="20"/>
                              </w:rPr>
                              <w:t> </w:t>
                            </w:r>
                            <w:r>
                              <w:rPr>
                                <w:rFonts w:ascii="PMingLiU" w:hAnsi="PMingLiU" w:eastAsia="PMingLiU"/>
                                <w:sz w:val="20"/>
                              </w:rPr>
                              <w:t>： </w:t>
                            </w:r>
                            <w:r>
                              <w:rPr>
                                <w:spacing w:val="-2"/>
                                <w:sz w:val="20"/>
                              </w:rPr>
                              <w:t>Defense</w:t>
                            </w:r>
                            <w:r>
                              <w:rPr>
                                <w:spacing w:val="-11"/>
                                <w:sz w:val="20"/>
                              </w:rPr>
                              <w:t> </w:t>
                            </w:r>
                            <w:r>
                              <w:rPr>
                                <w:spacing w:val="-2"/>
                                <w:sz w:val="20"/>
                              </w:rPr>
                              <w:t>Technology</w:t>
                            </w:r>
                          </w:p>
                        </w:tc>
                        <w:tc>
                          <w:tcPr>
                            <w:tcW w:w="991"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1"/>
                              <w:rPr>
                                <w:sz w:val="20"/>
                              </w:rPr>
                            </w:pPr>
                          </w:p>
                          <w:p>
                            <w:pPr>
                              <w:pStyle w:val="TableParagraph"/>
                              <w:spacing w:line="246" w:lineRule="exact"/>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ind w:left="6"/>
                              <w:jc w:val="center"/>
                              <w:rPr>
                                <w:sz w:val="20"/>
                              </w:rPr>
                            </w:pPr>
                            <w:r>
                              <w:rPr>
                                <w:spacing w:val="-10"/>
                                <w:sz w:val="20"/>
                              </w:rPr>
                              <w:t>0</w:t>
                            </w:r>
                          </w:p>
                        </w:tc>
                        <w:tc>
                          <w:tcPr>
                            <w:tcW w:w="706"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5"/>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1"/>
                              <w:rPr>
                                <w:sz w:val="20"/>
                              </w:rPr>
                            </w:pPr>
                          </w:p>
                          <w:p>
                            <w:pPr>
                              <w:pStyle w:val="TableParagraph"/>
                              <w:spacing w:line="246" w:lineRule="exact"/>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99"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85"/>
                              <w:ind w:left="6" w:right="3"/>
                              <w:jc w:val="center"/>
                              <w:rPr>
                                <w:sz w:val="20"/>
                              </w:rPr>
                            </w:pPr>
                            <w:r>
                              <w:rPr>
                                <w:spacing w:val="-2"/>
                                <w:sz w:val="20"/>
                              </w:rPr>
                              <w:t>COGE2002</w:t>
                            </w:r>
                          </w:p>
                        </w:tc>
                        <w:tc>
                          <w:tcPr>
                            <w:tcW w:w="1422" w:type="dxa"/>
                            <w:shd w:val="clear" w:color="auto" w:fill="FFFFFF"/>
                          </w:tcPr>
                          <w:p>
                            <w:pPr>
                              <w:pStyle w:val="TableParagraph"/>
                              <w:spacing w:before="159"/>
                              <w:ind w:left="25"/>
                              <w:rPr>
                                <w:rFonts w:ascii="PMingLiU" w:eastAsia="PMingLiU"/>
                                <w:sz w:val="20"/>
                              </w:rPr>
                            </w:pPr>
                            <w:r>
                              <w:rPr>
                                <w:rFonts w:ascii="PMingLiU" w:eastAsia="PMingLiU"/>
                                <w:spacing w:val="-4"/>
                                <w:sz w:val="20"/>
                              </w:rPr>
                              <w:t>服務學習</w:t>
                            </w:r>
                          </w:p>
                        </w:tc>
                        <w:tc>
                          <w:tcPr>
                            <w:tcW w:w="1983" w:type="dxa"/>
                            <w:shd w:val="clear" w:color="auto" w:fill="FFFFFF"/>
                          </w:tcPr>
                          <w:p>
                            <w:pPr>
                              <w:pStyle w:val="TableParagraph"/>
                              <w:spacing w:before="70"/>
                              <w:ind w:left="25" w:right="424"/>
                              <w:rPr>
                                <w:sz w:val="20"/>
                              </w:rPr>
                            </w:pPr>
                            <w:r>
                              <w:rPr>
                                <w:spacing w:val="-2"/>
                                <w:sz w:val="20"/>
                              </w:rPr>
                              <w:t>Service earning(32hours)</w:t>
                            </w:r>
                          </w:p>
                        </w:tc>
                        <w:tc>
                          <w:tcPr>
                            <w:tcW w:w="991" w:type="dxa"/>
                            <w:shd w:val="clear" w:color="auto" w:fill="FFFFFF"/>
                          </w:tcPr>
                          <w:p>
                            <w:pPr>
                              <w:pStyle w:val="TableParagraph"/>
                              <w:spacing w:line="275" w:lineRule="exact" w:before="44"/>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85"/>
                              <w:ind w:left="6"/>
                              <w:jc w:val="center"/>
                              <w:rPr>
                                <w:sz w:val="20"/>
                              </w:rPr>
                            </w:pPr>
                            <w:r>
                              <w:rPr>
                                <w:spacing w:val="-10"/>
                                <w:sz w:val="20"/>
                              </w:rPr>
                              <w:t>0</w:t>
                            </w:r>
                          </w:p>
                        </w:tc>
                        <w:tc>
                          <w:tcPr>
                            <w:tcW w:w="706" w:type="dxa"/>
                            <w:shd w:val="clear" w:color="auto" w:fill="FFFFFF"/>
                          </w:tcPr>
                          <w:p>
                            <w:pPr>
                              <w:pStyle w:val="TableParagraph"/>
                              <w:spacing w:before="185"/>
                              <w:ind w:left="2"/>
                              <w:jc w:val="center"/>
                              <w:rPr>
                                <w:sz w:val="20"/>
                              </w:rPr>
                            </w:pPr>
                            <w:r>
                              <w:rPr>
                                <w:spacing w:val="-10"/>
                                <w:sz w:val="20"/>
                              </w:rPr>
                              <w:t>1</w:t>
                            </w:r>
                          </w:p>
                        </w:tc>
                        <w:tc>
                          <w:tcPr>
                            <w:tcW w:w="1137" w:type="dxa"/>
                            <w:shd w:val="clear" w:color="auto" w:fill="FFFFFF"/>
                          </w:tcPr>
                          <w:p>
                            <w:pPr>
                              <w:pStyle w:val="TableParagraph"/>
                              <w:spacing w:line="275" w:lineRule="exact" w:before="4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25" w:lineRule="exact"/>
                              <w:ind w:left="5"/>
                              <w:jc w:val="center"/>
                              <w:rPr>
                                <w:sz w:val="20"/>
                              </w:rPr>
                            </w:pPr>
                            <w:r>
                              <w:rPr>
                                <w:spacing w:val="-2"/>
                                <w:sz w:val="20"/>
                              </w:rPr>
                              <w:t>First/Second</w:t>
                            </w:r>
                          </w:p>
                        </w:tc>
                        <w:tc>
                          <w:tcPr>
                            <w:tcW w:w="1562" w:type="dxa"/>
                            <w:shd w:val="clear" w:color="auto" w:fill="FFFFFF"/>
                          </w:tcPr>
                          <w:p>
                            <w:pPr>
                              <w:pStyle w:val="TableParagraph"/>
                              <w:spacing w:line="207" w:lineRule="exact"/>
                              <w:ind w:left="26"/>
                              <w:rPr>
                                <w:rFonts w:ascii="PMingLiU" w:eastAsia="PMingLiU"/>
                                <w:sz w:val="20"/>
                              </w:rPr>
                            </w:pPr>
                            <w:r>
                              <w:rPr>
                                <w:rFonts w:ascii="PMingLiU" w:eastAsia="PMingLiU"/>
                                <w:spacing w:val="-4"/>
                                <w:sz w:val="20"/>
                              </w:rPr>
                              <w:t>台美雙學位課程</w:t>
                            </w:r>
                          </w:p>
                          <w:p>
                            <w:pPr>
                              <w:pStyle w:val="TableParagraph"/>
                              <w:spacing w:line="182" w:lineRule="exact"/>
                              <w:ind w:left="26"/>
                              <w:rPr>
                                <w:sz w:val="20"/>
                              </w:rPr>
                            </w:pPr>
                            <w:r>
                              <w:rPr>
                                <w:spacing w:val="-2"/>
                                <w:sz w:val="20"/>
                              </w:rPr>
                              <w:t>FGUWEST</w:t>
                            </w:r>
                          </w:p>
                          <w:p>
                            <w:pPr>
                              <w:pStyle w:val="TableParagraph"/>
                              <w:spacing w:line="191" w:lineRule="exact"/>
                              <w:ind w:left="26"/>
                              <w:rPr>
                                <w:sz w:val="20"/>
                              </w:rPr>
                            </w:pPr>
                            <w:r>
                              <w:rPr>
                                <w:spacing w:val="-2"/>
                                <w:sz w:val="20"/>
                              </w:rPr>
                              <w:t>Program</w:t>
                            </w:r>
                          </w:p>
                        </w:tc>
                      </w:tr>
                      <w:tr>
                        <w:trPr>
                          <w:trHeight w:val="52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47"/>
                              <w:ind w:left="6" w:right="3"/>
                              <w:jc w:val="center"/>
                              <w:rPr>
                                <w:sz w:val="20"/>
                              </w:rPr>
                            </w:pPr>
                            <w:r>
                              <w:rPr>
                                <w:spacing w:val="-2"/>
                                <w:sz w:val="20"/>
                              </w:rPr>
                              <w:t>COGE2301</w:t>
                            </w:r>
                          </w:p>
                        </w:tc>
                        <w:tc>
                          <w:tcPr>
                            <w:tcW w:w="1422" w:type="dxa"/>
                            <w:shd w:val="clear" w:color="auto" w:fill="FFFFFF"/>
                          </w:tcPr>
                          <w:p>
                            <w:pPr>
                              <w:pStyle w:val="TableParagraph"/>
                              <w:spacing w:line="260" w:lineRule="exact"/>
                              <w:ind w:left="25"/>
                              <w:rPr>
                                <w:rFonts w:ascii="PMingLiU" w:eastAsia="PMingLiU"/>
                                <w:sz w:val="20"/>
                              </w:rPr>
                            </w:pPr>
                            <w:r>
                              <w:rPr>
                                <w:rFonts w:ascii="PMingLiU" w:eastAsia="PMingLiU"/>
                                <w:spacing w:val="23"/>
                                <w:sz w:val="20"/>
                              </w:rPr>
                              <w:t>垂直整合專</w:t>
                            </w:r>
                          </w:p>
                          <w:p>
                            <w:pPr>
                              <w:pStyle w:val="TableParagraph"/>
                              <w:spacing w:line="241" w:lineRule="exact"/>
                              <w:ind w:left="25"/>
                              <w:rPr>
                                <w:sz w:val="20"/>
                              </w:rPr>
                            </w:pPr>
                            <w:r>
                              <w:rPr>
                                <w:rFonts w:ascii="PMingLiU" w:eastAsia="PMingLiU"/>
                                <w:spacing w:val="24"/>
                                <w:sz w:val="20"/>
                              </w:rPr>
                              <w:t>題</w:t>
                            </w:r>
                            <w:r>
                              <w:rPr>
                                <w:spacing w:val="-15"/>
                                <w:sz w:val="20"/>
                              </w:rPr>
                              <w:t>( </w:t>
                            </w:r>
                            <w:r>
                              <w:rPr>
                                <w:rFonts w:ascii="PMingLiU" w:eastAsia="PMingLiU"/>
                                <w:spacing w:val="24"/>
                                <w:sz w:val="20"/>
                              </w:rPr>
                              <w:t>一</w:t>
                            </w:r>
                            <w:r>
                              <w:rPr>
                                <w:spacing w:val="-10"/>
                                <w:sz w:val="20"/>
                              </w:rPr>
                              <w:t>)</w:t>
                            </w:r>
                          </w:p>
                        </w:tc>
                        <w:tc>
                          <w:tcPr>
                            <w:tcW w:w="1983" w:type="dxa"/>
                            <w:shd w:val="clear" w:color="auto" w:fill="FFFFFF"/>
                          </w:tcPr>
                          <w:p>
                            <w:pPr>
                              <w:pStyle w:val="TableParagraph"/>
                              <w:spacing w:before="31"/>
                              <w:ind w:left="25" w:right="280"/>
                              <w:rPr>
                                <w:sz w:val="20"/>
                              </w:rPr>
                            </w:pPr>
                            <w:r>
                              <w:rPr>
                                <w:sz w:val="20"/>
                              </w:rPr>
                              <w:t>Vertically</w:t>
                            </w:r>
                            <w:r>
                              <w:rPr>
                                <w:spacing w:val="-13"/>
                                <w:sz w:val="20"/>
                              </w:rPr>
                              <w:t> </w:t>
                            </w:r>
                            <w:r>
                              <w:rPr>
                                <w:sz w:val="20"/>
                              </w:rPr>
                              <w:t>Integrated Projects I</w:t>
                            </w:r>
                          </w:p>
                        </w:tc>
                        <w:tc>
                          <w:tcPr>
                            <w:tcW w:w="991" w:type="dxa"/>
                            <w:shd w:val="clear" w:color="auto" w:fill="FFFFFF"/>
                          </w:tcPr>
                          <w:p>
                            <w:pPr>
                              <w:pStyle w:val="TableParagraph"/>
                              <w:spacing w:line="275" w:lineRule="exact" w:before="6"/>
                              <w:ind w:left="2" w:right="2"/>
                              <w:jc w:val="center"/>
                              <w:rPr>
                                <w:rFonts w:ascii="PMingLiU" w:eastAsia="PMingLiU"/>
                                <w:sz w:val="20"/>
                              </w:rPr>
                            </w:pPr>
                            <w:r>
                              <w:rPr>
                                <w:rFonts w:ascii="PMingLiU" w:eastAsia="PMingLiU"/>
                                <w:spacing w:val="-6"/>
                                <w:sz w:val="20"/>
                              </w:rPr>
                              <w:t>選修</w:t>
                            </w:r>
                          </w:p>
                          <w:p>
                            <w:pPr>
                              <w:pStyle w:val="TableParagraph"/>
                              <w:spacing w:line="220" w:lineRule="exact"/>
                              <w:ind w:left="2" w:right="1"/>
                              <w:jc w:val="center"/>
                              <w:rPr>
                                <w:sz w:val="20"/>
                              </w:rPr>
                            </w:pPr>
                            <w:r>
                              <w:rPr>
                                <w:spacing w:val="-2"/>
                                <w:sz w:val="20"/>
                              </w:rPr>
                              <w:t>Elective</w:t>
                            </w:r>
                          </w:p>
                        </w:tc>
                        <w:tc>
                          <w:tcPr>
                            <w:tcW w:w="710" w:type="dxa"/>
                            <w:shd w:val="clear" w:color="auto" w:fill="FFFFFF"/>
                          </w:tcPr>
                          <w:p>
                            <w:pPr>
                              <w:pStyle w:val="TableParagraph"/>
                              <w:spacing w:before="147"/>
                              <w:ind w:left="6"/>
                              <w:jc w:val="center"/>
                              <w:rPr>
                                <w:sz w:val="20"/>
                              </w:rPr>
                            </w:pPr>
                            <w:r>
                              <w:rPr>
                                <w:spacing w:val="-10"/>
                                <w:sz w:val="20"/>
                              </w:rPr>
                              <w:t>2</w:t>
                            </w:r>
                          </w:p>
                        </w:tc>
                        <w:tc>
                          <w:tcPr>
                            <w:tcW w:w="706" w:type="dxa"/>
                            <w:shd w:val="clear" w:color="auto" w:fill="FFFFFF"/>
                          </w:tcPr>
                          <w:p>
                            <w:pPr>
                              <w:pStyle w:val="TableParagraph"/>
                              <w:spacing w:before="147"/>
                              <w:ind w:left="2"/>
                              <w:jc w:val="center"/>
                              <w:rPr>
                                <w:sz w:val="20"/>
                              </w:rPr>
                            </w:pPr>
                            <w:r>
                              <w:rPr>
                                <w:spacing w:val="-10"/>
                                <w:sz w:val="20"/>
                              </w:rPr>
                              <w:t>1</w:t>
                            </w:r>
                          </w:p>
                        </w:tc>
                        <w:tc>
                          <w:tcPr>
                            <w:tcW w:w="1137" w:type="dxa"/>
                            <w:shd w:val="clear" w:color="auto" w:fill="FFFFFF"/>
                          </w:tcPr>
                          <w:p>
                            <w:pPr>
                              <w:pStyle w:val="TableParagraph"/>
                              <w:spacing w:line="275" w:lineRule="exact" w:before="6"/>
                              <w:ind w:left="7"/>
                              <w:jc w:val="center"/>
                              <w:rPr>
                                <w:rFonts w:ascii="PMingLiU" w:eastAsia="PMingLiU"/>
                                <w:sz w:val="20"/>
                              </w:rPr>
                            </w:pPr>
                            <w:r>
                              <w:rPr>
                                <w:rFonts w:ascii="PMingLiU" w:eastAsia="PMingLiU"/>
                                <w:spacing w:val="-10"/>
                                <w:sz w:val="20"/>
                              </w:rPr>
                              <w:t>上</w:t>
                            </w:r>
                          </w:p>
                          <w:p>
                            <w:pPr>
                              <w:pStyle w:val="TableParagraph"/>
                              <w:spacing w:line="220" w:lineRule="exact"/>
                              <w:ind w:left="5"/>
                              <w:jc w:val="center"/>
                              <w:rPr>
                                <w:sz w:val="20"/>
                              </w:rPr>
                            </w:pPr>
                            <w:r>
                              <w:rPr>
                                <w:spacing w:val="-2"/>
                                <w:sz w:val="20"/>
                              </w:rPr>
                              <w:t>First</w:t>
                            </w:r>
                          </w:p>
                        </w:tc>
                        <w:tc>
                          <w:tcPr>
                            <w:tcW w:w="1562" w:type="dxa"/>
                            <w:vMerge w:val="restart"/>
                            <w:shd w:val="clear" w:color="auto" w:fill="FFFFFF"/>
                          </w:tcPr>
                          <w:p>
                            <w:pPr>
                              <w:pStyle w:val="TableParagraph"/>
                              <w:rPr>
                                <w:sz w:val="18"/>
                              </w:rPr>
                            </w:pPr>
                          </w:p>
                        </w:tc>
                      </w:tr>
                      <w:tr>
                        <w:trPr>
                          <w:trHeight w:val="52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46"/>
                              <w:ind w:left="6" w:right="3"/>
                              <w:jc w:val="center"/>
                              <w:rPr>
                                <w:sz w:val="20"/>
                              </w:rPr>
                            </w:pPr>
                            <w:r>
                              <w:rPr>
                                <w:spacing w:val="-2"/>
                                <w:sz w:val="20"/>
                              </w:rPr>
                              <w:t>COGE2302</w:t>
                            </w:r>
                          </w:p>
                        </w:tc>
                        <w:tc>
                          <w:tcPr>
                            <w:tcW w:w="1422" w:type="dxa"/>
                            <w:shd w:val="clear" w:color="auto" w:fill="FFFFFF"/>
                          </w:tcPr>
                          <w:p>
                            <w:pPr>
                              <w:pStyle w:val="TableParagraph"/>
                              <w:spacing w:line="260" w:lineRule="exact"/>
                              <w:ind w:left="25"/>
                              <w:rPr>
                                <w:rFonts w:ascii="PMingLiU" w:eastAsia="PMingLiU"/>
                                <w:sz w:val="20"/>
                              </w:rPr>
                            </w:pPr>
                            <w:r>
                              <w:rPr>
                                <w:rFonts w:ascii="PMingLiU" w:eastAsia="PMingLiU"/>
                                <w:spacing w:val="23"/>
                                <w:sz w:val="20"/>
                              </w:rPr>
                              <w:t>垂直整合專</w:t>
                            </w:r>
                          </w:p>
                          <w:p>
                            <w:pPr>
                              <w:pStyle w:val="TableParagraph"/>
                              <w:spacing w:line="240" w:lineRule="exact"/>
                              <w:ind w:left="25"/>
                              <w:rPr>
                                <w:sz w:val="20"/>
                              </w:rPr>
                            </w:pPr>
                            <w:r>
                              <w:rPr>
                                <w:rFonts w:ascii="PMingLiU" w:eastAsia="PMingLiU"/>
                                <w:spacing w:val="24"/>
                                <w:sz w:val="20"/>
                              </w:rPr>
                              <w:t>題</w:t>
                            </w:r>
                            <w:r>
                              <w:rPr>
                                <w:spacing w:val="-15"/>
                                <w:sz w:val="20"/>
                              </w:rPr>
                              <w:t>( </w:t>
                            </w:r>
                            <w:r>
                              <w:rPr>
                                <w:rFonts w:ascii="PMingLiU" w:eastAsia="PMingLiU"/>
                                <w:spacing w:val="24"/>
                                <w:sz w:val="20"/>
                              </w:rPr>
                              <w:t>二</w:t>
                            </w:r>
                            <w:r>
                              <w:rPr>
                                <w:spacing w:val="-10"/>
                                <w:sz w:val="20"/>
                              </w:rPr>
                              <w:t>)</w:t>
                            </w:r>
                          </w:p>
                        </w:tc>
                        <w:tc>
                          <w:tcPr>
                            <w:tcW w:w="1983" w:type="dxa"/>
                            <w:shd w:val="clear" w:color="auto" w:fill="FFFFFF"/>
                          </w:tcPr>
                          <w:p>
                            <w:pPr>
                              <w:pStyle w:val="TableParagraph"/>
                              <w:spacing w:before="31"/>
                              <w:ind w:left="25" w:right="280"/>
                              <w:rPr>
                                <w:sz w:val="20"/>
                              </w:rPr>
                            </w:pPr>
                            <w:r>
                              <w:rPr>
                                <w:sz w:val="20"/>
                              </w:rPr>
                              <w:t>Vertically</w:t>
                            </w:r>
                            <w:r>
                              <w:rPr>
                                <w:spacing w:val="-13"/>
                                <w:sz w:val="20"/>
                              </w:rPr>
                              <w:t> </w:t>
                            </w:r>
                            <w:r>
                              <w:rPr>
                                <w:sz w:val="20"/>
                              </w:rPr>
                              <w:t>Integrated Projects II</w:t>
                            </w:r>
                          </w:p>
                        </w:tc>
                        <w:tc>
                          <w:tcPr>
                            <w:tcW w:w="991" w:type="dxa"/>
                            <w:shd w:val="clear" w:color="auto" w:fill="FFFFFF"/>
                          </w:tcPr>
                          <w:p>
                            <w:pPr>
                              <w:pStyle w:val="TableParagraph"/>
                              <w:spacing w:line="275" w:lineRule="exact" w:before="6"/>
                              <w:ind w:left="2" w:right="2"/>
                              <w:jc w:val="center"/>
                              <w:rPr>
                                <w:rFonts w:ascii="PMingLiU" w:eastAsia="PMingLiU"/>
                                <w:sz w:val="20"/>
                              </w:rPr>
                            </w:pPr>
                            <w:r>
                              <w:rPr>
                                <w:rFonts w:ascii="PMingLiU" w:eastAsia="PMingLiU"/>
                                <w:spacing w:val="-6"/>
                                <w:sz w:val="20"/>
                              </w:rPr>
                              <w:t>選修</w:t>
                            </w:r>
                          </w:p>
                          <w:p>
                            <w:pPr>
                              <w:pStyle w:val="TableParagraph"/>
                              <w:spacing w:line="219" w:lineRule="exact"/>
                              <w:ind w:left="2" w:right="1"/>
                              <w:jc w:val="center"/>
                              <w:rPr>
                                <w:sz w:val="20"/>
                              </w:rPr>
                            </w:pPr>
                            <w:r>
                              <w:rPr>
                                <w:spacing w:val="-2"/>
                                <w:sz w:val="20"/>
                              </w:rPr>
                              <w:t>Elective</w:t>
                            </w:r>
                          </w:p>
                        </w:tc>
                        <w:tc>
                          <w:tcPr>
                            <w:tcW w:w="710" w:type="dxa"/>
                            <w:shd w:val="clear" w:color="auto" w:fill="FFFFFF"/>
                          </w:tcPr>
                          <w:p>
                            <w:pPr>
                              <w:pStyle w:val="TableParagraph"/>
                              <w:spacing w:before="146"/>
                              <w:ind w:left="6"/>
                              <w:jc w:val="center"/>
                              <w:rPr>
                                <w:sz w:val="20"/>
                              </w:rPr>
                            </w:pPr>
                            <w:r>
                              <w:rPr>
                                <w:spacing w:val="-10"/>
                                <w:sz w:val="20"/>
                              </w:rPr>
                              <w:t>2</w:t>
                            </w:r>
                          </w:p>
                        </w:tc>
                        <w:tc>
                          <w:tcPr>
                            <w:tcW w:w="706" w:type="dxa"/>
                            <w:shd w:val="clear" w:color="auto" w:fill="FFFFFF"/>
                          </w:tcPr>
                          <w:p>
                            <w:pPr>
                              <w:pStyle w:val="TableParagraph"/>
                              <w:spacing w:before="146"/>
                              <w:ind w:left="2"/>
                              <w:jc w:val="center"/>
                              <w:rPr>
                                <w:sz w:val="20"/>
                              </w:rPr>
                            </w:pPr>
                            <w:r>
                              <w:rPr>
                                <w:spacing w:val="-10"/>
                                <w:sz w:val="20"/>
                              </w:rPr>
                              <w:t>1</w:t>
                            </w:r>
                          </w:p>
                        </w:tc>
                        <w:tc>
                          <w:tcPr>
                            <w:tcW w:w="1137" w:type="dxa"/>
                            <w:shd w:val="clear" w:color="auto" w:fill="FFFFFF"/>
                          </w:tcPr>
                          <w:p>
                            <w:pPr>
                              <w:pStyle w:val="TableParagraph"/>
                              <w:spacing w:line="275" w:lineRule="exact" w:before="6"/>
                              <w:ind w:left="7"/>
                              <w:jc w:val="center"/>
                              <w:rPr>
                                <w:rFonts w:ascii="PMingLiU" w:eastAsia="PMingLiU"/>
                                <w:sz w:val="20"/>
                              </w:rPr>
                            </w:pPr>
                            <w:r>
                              <w:rPr>
                                <w:rFonts w:ascii="PMingLiU" w:eastAsia="PMingLiU"/>
                                <w:spacing w:val="-10"/>
                                <w:sz w:val="20"/>
                              </w:rPr>
                              <w:t>下</w:t>
                            </w:r>
                          </w:p>
                          <w:p>
                            <w:pPr>
                              <w:pStyle w:val="TableParagraph"/>
                              <w:spacing w:line="219"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55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61"/>
                              <w:ind w:left="6" w:right="3"/>
                              <w:jc w:val="center"/>
                              <w:rPr>
                                <w:sz w:val="20"/>
                              </w:rPr>
                            </w:pPr>
                            <w:r>
                              <w:rPr>
                                <w:spacing w:val="-2"/>
                                <w:sz w:val="20"/>
                              </w:rPr>
                              <w:t>COGE2303</w:t>
                            </w:r>
                          </w:p>
                        </w:tc>
                        <w:tc>
                          <w:tcPr>
                            <w:tcW w:w="1422" w:type="dxa"/>
                            <w:shd w:val="clear" w:color="auto" w:fill="FFFFFF"/>
                          </w:tcPr>
                          <w:p>
                            <w:pPr>
                              <w:pStyle w:val="TableParagraph"/>
                              <w:spacing w:line="269" w:lineRule="exact" w:before="6"/>
                              <w:ind w:left="25"/>
                              <w:rPr>
                                <w:rFonts w:ascii="PMingLiU" w:eastAsia="PMingLiU"/>
                                <w:sz w:val="20"/>
                              </w:rPr>
                            </w:pPr>
                            <w:r>
                              <w:rPr>
                                <w:rFonts w:ascii="PMingLiU" w:eastAsia="PMingLiU"/>
                                <w:spacing w:val="23"/>
                                <w:sz w:val="20"/>
                              </w:rPr>
                              <w:t>垂直整合專</w:t>
                            </w:r>
                          </w:p>
                          <w:p>
                            <w:pPr>
                              <w:pStyle w:val="TableParagraph"/>
                              <w:spacing w:line="256" w:lineRule="exact"/>
                              <w:ind w:left="25"/>
                              <w:rPr>
                                <w:sz w:val="20"/>
                              </w:rPr>
                            </w:pPr>
                            <w:r>
                              <w:rPr>
                                <w:rFonts w:ascii="PMingLiU" w:eastAsia="PMingLiU"/>
                                <w:spacing w:val="24"/>
                                <w:sz w:val="20"/>
                              </w:rPr>
                              <w:t>題</w:t>
                            </w:r>
                            <w:r>
                              <w:rPr>
                                <w:spacing w:val="-15"/>
                                <w:sz w:val="20"/>
                              </w:rPr>
                              <w:t>( </w:t>
                            </w:r>
                            <w:r>
                              <w:rPr>
                                <w:rFonts w:ascii="PMingLiU" w:eastAsia="PMingLiU"/>
                                <w:spacing w:val="24"/>
                                <w:sz w:val="20"/>
                              </w:rPr>
                              <w:t>三</w:t>
                            </w:r>
                            <w:r>
                              <w:rPr>
                                <w:spacing w:val="-10"/>
                                <w:sz w:val="20"/>
                              </w:rPr>
                              <w:t>)</w:t>
                            </w:r>
                          </w:p>
                        </w:tc>
                        <w:tc>
                          <w:tcPr>
                            <w:tcW w:w="1983" w:type="dxa"/>
                            <w:shd w:val="clear" w:color="auto" w:fill="FFFFFF"/>
                          </w:tcPr>
                          <w:p>
                            <w:pPr>
                              <w:pStyle w:val="TableParagraph"/>
                              <w:spacing w:before="46"/>
                              <w:ind w:left="25" w:right="280"/>
                              <w:rPr>
                                <w:sz w:val="20"/>
                              </w:rPr>
                            </w:pPr>
                            <w:r>
                              <w:rPr>
                                <w:sz w:val="20"/>
                              </w:rPr>
                              <w:t>Vertically</w:t>
                            </w:r>
                            <w:r>
                              <w:rPr>
                                <w:spacing w:val="-13"/>
                                <w:sz w:val="20"/>
                              </w:rPr>
                              <w:t> </w:t>
                            </w:r>
                            <w:r>
                              <w:rPr>
                                <w:sz w:val="20"/>
                              </w:rPr>
                              <w:t>Integrated Projects III</w:t>
                            </w:r>
                          </w:p>
                        </w:tc>
                        <w:tc>
                          <w:tcPr>
                            <w:tcW w:w="991" w:type="dxa"/>
                            <w:shd w:val="clear" w:color="auto" w:fill="FFFFFF"/>
                          </w:tcPr>
                          <w:p>
                            <w:pPr>
                              <w:pStyle w:val="TableParagraph"/>
                              <w:spacing w:line="275" w:lineRule="exact" w:before="20"/>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61"/>
                              <w:ind w:left="6"/>
                              <w:jc w:val="center"/>
                              <w:rPr>
                                <w:sz w:val="20"/>
                              </w:rPr>
                            </w:pPr>
                            <w:r>
                              <w:rPr>
                                <w:spacing w:val="-10"/>
                                <w:sz w:val="20"/>
                              </w:rPr>
                              <w:t>2</w:t>
                            </w:r>
                          </w:p>
                        </w:tc>
                        <w:tc>
                          <w:tcPr>
                            <w:tcW w:w="706" w:type="dxa"/>
                            <w:shd w:val="clear" w:color="auto" w:fill="FFFFFF"/>
                          </w:tcPr>
                          <w:p>
                            <w:pPr>
                              <w:pStyle w:val="TableParagraph"/>
                              <w:spacing w:before="161"/>
                              <w:ind w:left="2"/>
                              <w:jc w:val="center"/>
                              <w:rPr>
                                <w:sz w:val="20"/>
                              </w:rPr>
                            </w:pPr>
                            <w:r>
                              <w:rPr>
                                <w:spacing w:val="-10"/>
                                <w:sz w:val="20"/>
                              </w:rPr>
                              <w:t>1</w:t>
                            </w:r>
                          </w:p>
                        </w:tc>
                        <w:tc>
                          <w:tcPr>
                            <w:tcW w:w="1137" w:type="dxa"/>
                            <w:shd w:val="clear" w:color="auto" w:fill="FFFFFF"/>
                          </w:tcPr>
                          <w:p>
                            <w:pPr>
                              <w:pStyle w:val="TableParagraph"/>
                              <w:spacing w:line="275" w:lineRule="exact" w:before="20"/>
                              <w:ind w:left="7"/>
                              <w:jc w:val="center"/>
                              <w:rPr>
                                <w:rFonts w:ascii="PMingLiU" w:eastAsia="PMingLiU"/>
                                <w:sz w:val="20"/>
                              </w:rPr>
                            </w:pPr>
                            <w:r>
                              <w:rPr>
                                <w:rFonts w:ascii="PMingLiU" w:eastAsia="PMingLiU"/>
                                <w:spacing w:val="-10"/>
                                <w:sz w:val="20"/>
                              </w:rPr>
                              <w:t>上</w:t>
                            </w:r>
                          </w:p>
                          <w:p>
                            <w:pPr>
                              <w:pStyle w:val="TableParagraph"/>
                              <w:spacing w:line="225"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587"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78"/>
                              <w:ind w:left="6" w:right="3"/>
                              <w:jc w:val="center"/>
                              <w:rPr>
                                <w:sz w:val="20"/>
                              </w:rPr>
                            </w:pPr>
                            <w:r>
                              <w:rPr>
                                <w:spacing w:val="-2"/>
                                <w:sz w:val="20"/>
                              </w:rPr>
                              <w:t>COGE2304</w:t>
                            </w:r>
                          </w:p>
                        </w:tc>
                        <w:tc>
                          <w:tcPr>
                            <w:tcW w:w="1422" w:type="dxa"/>
                            <w:shd w:val="clear" w:color="auto" w:fill="FFFFFF"/>
                          </w:tcPr>
                          <w:p>
                            <w:pPr>
                              <w:pStyle w:val="TableParagraph"/>
                              <w:spacing w:line="223" w:lineRule="auto" w:before="37"/>
                              <w:ind w:left="25" w:right="235"/>
                              <w:rPr>
                                <w:sz w:val="20"/>
                              </w:rPr>
                            </w:pPr>
                            <w:r>
                              <w:rPr>
                                <w:rFonts w:ascii="PMingLiU" w:eastAsia="PMingLiU"/>
                                <w:spacing w:val="24"/>
                                <w:sz w:val="20"/>
                              </w:rPr>
                              <w:t>垂直整合專</w:t>
                            </w:r>
                            <w:r>
                              <w:rPr>
                                <w:rFonts w:ascii="PMingLiU" w:eastAsia="PMingLiU"/>
                                <w:spacing w:val="28"/>
                                <w:sz w:val="20"/>
                              </w:rPr>
                              <w:t>題</w:t>
                            </w:r>
                            <w:r>
                              <w:rPr>
                                <w:spacing w:val="-17"/>
                                <w:sz w:val="20"/>
                              </w:rPr>
                              <w:t>( </w:t>
                            </w:r>
                            <w:r>
                              <w:rPr>
                                <w:rFonts w:ascii="PMingLiU" w:eastAsia="PMingLiU"/>
                                <w:spacing w:val="28"/>
                                <w:sz w:val="20"/>
                              </w:rPr>
                              <w:t>四</w:t>
                            </w:r>
                            <w:r>
                              <w:rPr>
                                <w:sz w:val="20"/>
                              </w:rPr>
                              <w:t>)</w:t>
                            </w:r>
                          </w:p>
                        </w:tc>
                        <w:tc>
                          <w:tcPr>
                            <w:tcW w:w="1983" w:type="dxa"/>
                            <w:shd w:val="clear" w:color="auto" w:fill="FFFFFF"/>
                          </w:tcPr>
                          <w:p>
                            <w:pPr>
                              <w:pStyle w:val="TableParagraph"/>
                              <w:spacing w:before="62"/>
                              <w:ind w:left="25" w:right="280"/>
                              <w:rPr>
                                <w:sz w:val="20"/>
                              </w:rPr>
                            </w:pPr>
                            <w:r>
                              <w:rPr>
                                <w:sz w:val="20"/>
                              </w:rPr>
                              <w:t>Vertically</w:t>
                            </w:r>
                            <w:r>
                              <w:rPr>
                                <w:spacing w:val="-13"/>
                                <w:sz w:val="20"/>
                              </w:rPr>
                              <w:t> </w:t>
                            </w:r>
                            <w:r>
                              <w:rPr>
                                <w:sz w:val="20"/>
                              </w:rPr>
                              <w:t>Integrated Projects IV</w:t>
                            </w:r>
                          </w:p>
                        </w:tc>
                        <w:tc>
                          <w:tcPr>
                            <w:tcW w:w="991" w:type="dxa"/>
                            <w:shd w:val="clear" w:color="auto" w:fill="FFFFFF"/>
                          </w:tcPr>
                          <w:p>
                            <w:pPr>
                              <w:pStyle w:val="TableParagraph"/>
                              <w:spacing w:line="275" w:lineRule="exact" w:before="37"/>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78"/>
                              <w:ind w:left="6"/>
                              <w:jc w:val="center"/>
                              <w:rPr>
                                <w:sz w:val="20"/>
                              </w:rPr>
                            </w:pPr>
                            <w:r>
                              <w:rPr>
                                <w:spacing w:val="-10"/>
                                <w:sz w:val="20"/>
                              </w:rPr>
                              <w:t>2</w:t>
                            </w:r>
                          </w:p>
                        </w:tc>
                        <w:tc>
                          <w:tcPr>
                            <w:tcW w:w="706" w:type="dxa"/>
                            <w:shd w:val="clear" w:color="auto" w:fill="FFFFFF"/>
                          </w:tcPr>
                          <w:p>
                            <w:pPr>
                              <w:pStyle w:val="TableParagraph"/>
                              <w:spacing w:before="178"/>
                              <w:ind w:left="2"/>
                              <w:jc w:val="center"/>
                              <w:rPr>
                                <w:sz w:val="20"/>
                              </w:rPr>
                            </w:pPr>
                            <w:r>
                              <w:rPr>
                                <w:spacing w:val="-10"/>
                                <w:sz w:val="20"/>
                              </w:rPr>
                              <w:t>1</w:t>
                            </w:r>
                          </w:p>
                        </w:tc>
                        <w:tc>
                          <w:tcPr>
                            <w:tcW w:w="1137" w:type="dxa"/>
                            <w:shd w:val="clear" w:color="auto" w:fill="FFFFFF"/>
                          </w:tcPr>
                          <w:p>
                            <w:pPr>
                              <w:pStyle w:val="TableParagraph"/>
                              <w:spacing w:line="275" w:lineRule="exact" w:before="37"/>
                              <w:ind w:left="7"/>
                              <w:jc w:val="center"/>
                              <w:rPr>
                                <w:rFonts w:ascii="PMingLiU" w:eastAsia="PMingLiU"/>
                                <w:sz w:val="20"/>
                              </w:rPr>
                            </w:pPr>
                            <w:r>
                              <w:rPr>
                                <w:rFonts w:ascii="PMingLiU" w:eastAsia="PMingLiU"/>
                                <w:spacing w:val="-10"/>
                                <w:sz w:val="20"/>
                              </w:rPr>
                              <w:t>下</w:t>
                            </w:r>
                          </w:p>
                          <w:p>
                            <w:pPr>
                              <w:pStyle w:val="TableParagraph"/>
                              <w:spacing w:line="225"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566"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68"/>
                              <w:ind w:left="6" w:right="3"/>
                              <w:jc w:val="center"/>
                              <w:rPr>
                                <w:sz w:val="20"/>
                              </w:rPr>
                            </w:pPr>
                            <w:r>
                              <w:rPr>
                                <w:spacing w:val="-2"/>
                                <w:sz w:val="20"/>
                              </w:rPr>
                              <w:t>COGE2305</w:t>
                            </w:r>
                          </w:p>
                        </w:tc>
                        <w:tc>
                          <w:tcPr>
                            <w:tcW w:w="1422" w:type="dxa"/>
                            <w:shd w:val="clear" w:color="auto" w:fill="FFFFFF"/>
                          </w:tcPr>
                          <w:p>
                            <w:pPr>
                              <w:pStyle w:val="TableParagraph"/>
                              <w:spacing w:line="260" w:lineRule="exact" w:before="5"/>
                              <w:ind w:left="25" w:right="235"/>
                              <w:rPr>
                                <w:sz w:val="20"/>
                              </w:rPr>
                            </w:pPr>
                            <w:r>
                              <w:rPr>
                                <w:rFonts w:ascii="PMingLiU" w:eastAsia="PMingLiU"/>
                                <w:spacing w:val="24"/>
                                <w:sz w:val="20"/>
                              </w:rPr>
                              <w:t>垂直整合專</w:t>
                            </w:r>
                            <w:r>
                              <w:rPr>
                                <w:rFonts w:ascii="PMingLiU" w:eastAsia="PMingLiU"/>
                                <w:spacing w:val="28"/>
                                <w:sz w:val="20"/>
                              </w:rPr>
                              <w:t>題</w:t>
                            </w:r>
                            <w:r>
                              <w:rPr>
                                <w:spacing w:val="-17"/>
                                <w:sz w:val="20"/>
                              </w:rPr>
                              <w:t>( </w:t>
                            </w:r>
                            <w:r>
                              <w:rPr>
                                <w:rFonts w:ascii="PMingLiU" w:eastAsia="PMingLiU"/>
                                <w:spacing w:val="28"/>
                                <w:sz w:val="20"/>
                              </w:rPr>
                              <w:t>五</w:t>
                            </w:r>
                            <w:r>
                              <w:rPr>
                                <w:sz w:val="20"/>
                              </w:rPr>
                              <w:t>)</w:t>
                            </w:r>
                          </w:p>
                        </w:tc>
                        <w:tc>
                          <w:tcPr>
                            <w:tcW w:w="1983" w:type="dxa"/>
                            <w:shd w:val="clear" w:color="auto" w:fill="FFFFFF"/>
                          </w:tcPr>
                          <w:p>
                            <w:pPr>
                              <w:pStyle w:val="TableParagraph"/>
                              <w:spacing w:before="53"/>
                              <w:ind w:left="25" w:right="280"/>
                              <w:rPr>
                                <w:sz w:val="20"/>
                              </w:rPr>
                            </w:pPr>
                            <w:r>
                              <w:rPr>
                                <w:sz w:val="20"/>
                              </w:rPr>
                              <w:t>Vertically</w:t>
                            </w:r>
                            <w:r>
                              <w:rPr>
                                <w:spacing w:val="-13"/>
                                <w:sz w:val="20"/>
                              </w:rPr>
                              <w:t> </w:t>
                            </w:r>
                            <w:r>
                              <w:rPr>
                                <w:sz w:val="20"/>
                              </w:rPr>
                              <w:t>Integrated Projects V</w:t>
                            </w:r>
                          </w:p>
                        </w:tc>
                        <w:tc>
                          <w:tcPr>
                            <w:tcW w:w="991" w:type="dxa"/>
                            <w:shd w:val="clear" w:color="auto" w:fill="FFFFFF"/>
                          </w:tcPr>
                          <w:p>
                            <w:pPr>
                              <w:pStyle w:val="TableParagraph"/>
                              <w:spacing w:line="275" w:lineRule="exact" w:before="27"/>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68"/>
                              <w:ind w:left="6"/>
                              <w:jc w:val="center"/>
                              <w:rPr>
                                <w:sz w:val="20"/>
                              </w:rPr>
                            </w:pPr>
                            <w:r>
                              <w:rPr>
                                <w:spacing w:val="-10"/>
                                <w:sz w:val="20"/>
                              </w:rPr>
                              <w:t>2</w:t>
                            </w:r>
                          </w:p>
                        </w:tc>
                        <w:tc>
                          <w:tcPr>
                            <w:tcW w:w="706" w:type="dxa"/>
                            <w:shd w:val="clear" w:color="auto" w:fill="FFFFFF"/>
                          </w:tcPr>
                          <w:p>
                            <w:pPr>
                              <w:pStyle w:val="TableParagraph"/>
                              <w:spacing w:before="168"/>
                              <w:ind w:left="2"/>
                              <w:jc w:val="center"/>
                              <w:rPr>
                                <w:sz w:val="20"/>
                              </w:rPr>
                            </w:pPr>
                            <w:r>
                              <w:rPr>
                                <w:spacing w:val="-10"/>
                                <w:sz w:val="20"/>
                              </w:rPr>
                              <w:t>1</w:t>
                            </w:r>
                          </w:p>
                        </w:tc>
                        <w:tc>
                          <w:tcPr>
                            <w:tcW w:w="1137" w:type="dxa"/>
                            <w:shd w:val="clear" w:color="auto" w:fill="FFFFFF"/>
                          </w:tcPr>
                          <w:p>
                            <w:pPr>
                              <w:pStyle w:val="TableParagraph"/>
                              <w:spacing w:line="275" w:lineRule="exact" w:before="27"/>
                              <w:ind w:left="7"/>
                              <w:jc w:val="center"/>
                              <w:rPr>
                                <w:rFonts w:ascii="PMingLiU" w:eastAsia="PMingLiU"/>
                                <w:sz w:val="20"/>
                              </w:rPr>
                            </w:pPr>
                            <w:r>
                              <w:rPr>
                                <w:rFonts w:ascii="PMingLiU" w:eastAsia="PMingLiU"/>
                                <w:spacing w:val="-10"/>
                                <w:sz w:val="20"/>
                              </w:rPr>
                              <w:t>上</w:t>
                            </w:r>
                          </w:p>
                          <w:p>
                            <w:pPr>
                              <w:pStyle w:val="TableParagraph"/>
                              <w:spacing w:line="225"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546"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58"/>
                              <w:ind w:left="6" w:right="3"/>
                              <w:jc w:val="center"/>
                              <w:rPr>
                                <w:sz w:val="20"/>
                              </w:rPr>
                            </w:pPr>
                            <w:r>
                              <w:rPr>
                                <w:spacing w:val="-2"/>
                                <w:sz w:val="20"/>
                              </w:rPr>
                              <w:t>COGE2306</w:t>
                            </w:r>
                          </w:p>
                        </w:tc>
                        <w:tc>
                          <w:tcPr>
                            <w:tcW w:w="1422" w:type="dxa"/>
                            <w:shd w:val="clear" w:color="auto" w:fill="FFFFFF"/>
                          </w:tcPr>
                          <w:p>
                            <w:pPr>
                              <w:pStyle w:val="TableParagraph"/>
                              <w:spacing w:line="269" w:lineRule="exact" w:before="4"/>
                              <w:ind w:left="25"/>
                              <w:rPr>
                                <w:rFonts w:ascii="PMingLiU" w:eastAsia="PMingLiU"/>
                                <w:sz w:val="20"/>
                              </w:rPr>
                            </w:pPr>
                            <w:r>
                              <w:rPr>
                                <w:rFonts w:ascii="PMingLiU" w:eastAsia="PMingLiU"/>
                                <w:spacing w:val="23"/>
                                <w:sz w:val="20"/>
                              </w:rPr>
                              <w:t>垂直整合專</w:t>
                            </w:r>
                          </w:p>
                          <w:p>
                            <w:pPr>
                              <w:pStyle w:val="TableParagraph"/>
                              <w:spacing w:line="254" w:lineRule="exact"/>
                              <w:ind w:left="25"/>
                              <w:rPr>
                                <w:sz w:val="20"/>
                              </w:rPr>
                            </w:pPr>
                            <w:r>
                              <w:rPr>
                                <w:rFonts w:ascii="PMingLiU" w:eastAsia="PMingLiU"/>
                                <w:spacing w:val="24"/>
                                <w:sz w:val="20"/>
                              </w:rPr>
                              <w:t>題</w:t>
                            </w:r>
                            <w:r>
                              <w:rPr>
                                <w:spacing w:val="-15"/>
                                <w:sz w:val="20"/>
                              </w:rPr>
                              <w:t>( </w:t>
                            </w:r>
                            <w:r>
                              <w:rPr>
                                <w:rFonts w:ascii="PMingLiU" w:eastAsia="PMingLiU"/>
                                <w:spacing w:val="24"/>
                                <w:sz w:val="20"/>
                              </w:rPr>
                              <w:t>六</w:t>
                            </w:r>
                            <w:r>
                              <w:rPr>
                                <w:spacing w:val="-10"/>
                                <w:sz w:val="20"/>
                              </w:rPr>
                              <w:t>)</w:t>
                            </w:r>
                          </w:p>
                        </w:tc>
                        <w:tc>
                          <w:tcPr>
                            <w:tcW w:w="1983" w:type="dxa"/>
                            <w:shd w:val="clear" w:color="auto" w:fill="FFFFFF"/>
                          </w:tcPr>
                          <w:p>
                            <w:pPr>
                              <w:pStyle w:val="TableParagraph"/>
                              <w:spacing w:before="43"/>
                              <w:ind w:left="25" w:right="280"/>
                              <w:rPr>
                                <w:sz w:val="20"/>
                              </w:rPr>
                            </w:pPr>
                            <w:r>
                              <w:rPr>
                                <w:sz w:val="20"/>
                              </w:rPr>
                              <w:t>Vertically</w:t>
                            </w:r>
                            <w:r>
                              <w:rPr>
                                <w:spacing w:val="-13"/>
                                <w:sz w:val="20"/>
                              </w:rPr>
                              <w:t> </w:t>
                            </w:r>
                            <w:r>
                              <w:rPr>
                                <w:sz w:val="20"/>
                              </w:rPr>
                              <w:t>Integrated Projects VI</w:t>
                            </w:r>
                          </w:p>
                        </w:tc>
                        <w:tc>
                          <w:tcPr>
                            <w:tcW w:w="991" w:type="dxa"/>
                            <w:shd w:val="clear" w:color="auto" w:fill="FFFFFF"/>
                          </w:tcPr>
                          <w:p>
                            <w:pPr>
                              <w:pStyle w:val="TableParagraph"/>
                              <w:spacing w:line="275" w:lineRule="exact" w:before="18"/>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58"/>
                              <w:ind w:left="6"/>
                              <w:jc w:val="center"/>
                              <w:rPr>
                                <w:sz w:val="20"/>
                              </w:rPr>
                            </w:pPr>
                            <w:r>
                              <w:rPr>
                                <w:spacing w:val="-10"/>
                                <w:sz w:val="20"/>
                              </w:rPr>
                              <w:t>2</w:t>
                            </w:r>
                          </w:p>
                        </w:tc>
                        <w:tc>
                          <w:tcPr>
                            <w:tcW w:w="706" w:type="dxa"/>
                            <w:shd w:val="clear" w:color="auto" w:fill="FFFFFF"/>
                          </w:tcPr>
                          <w:p>
                            <w:pPr>
                              <w:pStyle w:val="TableParagraph"/>
                              <w:spacing w:before="158"/>
                              <w:ind w:left="2"/>
                              <w:jc w:val="center"/>
                              <w:rPr>
                                <w:sz w:val="20"/>
                              </w:rPr>
                            </w:pPr>
                            <w:r>
                              <w:rPr>
                                <w:spacing w:val="-10"/>
                                <w:sz w:val="20"/>
                              </w:rPr>
                              <w:t>1</w:t>
                            </w:r>
                          </w:p>
                        </w:tc>
                        <w:tc>
                          <w:tcPr>
                            <w:tcW w:w="1137" w:type="dxa"/>
                            <w:shd w:val="clear" w:color="auto" w:fill="FFFFFF"/>
                          </w:tcPr>
                          <w:p>
                            <w:pPr>
                              <w:pStyle w:val="TableParagraph"/>
                              <w:spacing w:line="275" w:lineRule="exact" w:before="18"/>
                              <w:ind w:left="7"/>
                              <w:jc w:val="center"/>
                              <w:rPr>
                                <w:rFonts w:ascii="PMingLiU" w:eastAsia="PMingLiU"/>
                                <w:sz w:val="20"/>
                              </w:rPr>
                            </w:pPr>
                            <w:r>
                              <w:rPr>
                                <w:rFonts w:ascii="PMingLiU" w:eastAsia="PMingLiU"/>
                                <w:spacing w:val="-10"/>
                                <w:sz w:val="20"/>
                              </w:rPr>
                              <w:t>下</w:t>
                            </w:r>
                          </w:p>
                          <w:p>
                            <w:pPr>
                              <w:pStyle w:val="TableParagraph"/>
                              <w:spacing w:line="225"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bl>
                    <w:p>
                      <w:pPr>
                        <w:pStyle w:val="BodyText"/>
                      </w:pPr>
                    </w:p>
                  </w:txbxContent>
                </v:textbox>
                <w10:wrap type="none"/>
              </v:shape>
            </w:pict>
          </mc:Fallback>
        </mc:AlternateContent>
      </w:r>
      <w:r>
        <w:rPr/>
        <mc:AlternateContent>
          <mc:Choice Requires="wps">
            <w:drawing>
              <wp:anchor distT="0" distB="0" distL="0" distR="0" allowOverlap="1" layoutInCell="1" locked="0" behindDoc="0" simplePos="0" relativeHeight="15754752">
                <wp:simplePos x="0" y="0"/>
                <wp:positionH relativeFrom="page">
                  <wp:posOffset>0</wp:posOffset>
                </wp:positionH>
                <wp:positionV relativeFrom="paragraph">
                  <wp:posOffset>-152355</wp:posOffset>
                </wp:positionV>
                <wp:extent cx="423545" cy="1092200"/>
                <wp:effectExtent l="0" t="0" r="0" b="0"/>
                <wp:wrapNone/>
                <wp:docPr id="143" name="Graphic 143"/>
                <wp:cNvGraphicFramePr>
                  <a:graphicFrameLocks/>
                </wp:cNvGraphicFramePr>
                <a:graphic>
                  <a:graphicData uri="http://schemas.microsoft.com/office/word/2010/wordprocessingShape">
                    <wps:wsp>
                      <wps:cNvPr id="143" name="Graphic 143"/>
                      <wps:cNvSpPr/>
                      <wps:spPr>
                        <a:xfrm>
                          <a:off x="0" y="0"/>
                          <a:ext cx="423545" cy="1092200"/>
                        </a:xfrm>
                        <a:custGeom>
                          <a:avLst/>
                          <a:gdLst/>
                          <a:ahLst/>
                          <a:cxnLst/>
                          <a:rect l="l" t="t" r="r" b="b"/>
                          <a:pathLst>
                            <a:path w="423545" h="1092200">
                              <a:moveTo>
                                <a:pt x="270695" y="0"/>
                              </a:moveTo>
                              <a:lnTo>
                                <a:pt x="118295" y="0"/>
                              </a:lnTo>
                              <a:lnTo>
                                <a:pt x="70258" y="7802"/>
                              </a:lnTo>
                              <a:lnTo>
                                <a:pt x="28440" y="29504"/>
                              </a:lnTo>
                              <a:lnTo>
                                <a:pt x="0" y="57945"/>
                              </a:lnTo>
                              <a:lnTo>
                                <a:pt x="0" y="1034254"/>
                              </a:lnTo>
                              <a:lnTo>
                                <a:pt x="28440" y="1062695"/>
                              </a:lnTo>
                              <a:lnTo>
                                <a:pt x="70258" y="1084397"/>
                              </a:lnTo>
                              <a:lnTo>
                                <a:pt x="118295" y="1092200"/>
                              </a:lnTo>
                              <a:lnTo>
                                <a:pt x="270695" y="1092200"/>
                              </a:lnTo>
                              <a:lnTo>
                                <a:pt x="318736" y="1084397"/>
                              </a:lnTo>
                              <a:lnTo>
                                <a:pt x="360555" y="1062695"/>
                              </a:lnTo>
                              <a:lnTo>
                                <a:pt x="393594" y="1029655"/>
                              </a:lnTo>
                              <a:lnTo>
                                <a:pt x="415293" y="987836"/>
                              </a:lnTo>
                              <a:lnTo>
                                <a:pt x="423095" y="939800"/>
                              </a:lnTo>
                              <a:lnTo>
                                <a:pt x="423095" y="152400"/>
                              </a:lnTo>
                              <a:lnTo>
                                <a:pt x="415293" y="104363"/>
                              </a:lnTo>
                              <a:lnTo>
                                <a:pt x="393594" y="62544"/>
                              </a:lnTo>
                              <a:lnTo>
                                <a:pt x="360555" y="29504"/>
                              </a:lnTo>
                              <a:lnTo>
                                <a:pt x="318736" y="7802"/>
                              </a:lnTo>
                              <a:lnTo>
                                <a:pt x="270695" y="0"/>
                              </a:lnTo>
                              <a:close/>
                            </a:path>
                          </a:pathLst>
                        </a:custGeom>
                        <a:solidFill>
                          <a:srgbClr val="985F36"/>
                        </a:solidFill>
                      </wps:spPr>
                      <wps:bodyPr wrap="square" lIns="0" tIns="0" rIns="0" bIns="0" rtlCol="0">
                        <a:prstTxWarp prst="textNoShape">
                          <a:avLst/>
                        </a:prstTxWarp>
                        <a:noAutofit/>
                      </wps:bodyPr>
                    </wps:wsp>
                  </a:graphicData>
                </a:graphic>
              </wp:anchor>
            </w:drawing>
          </mc:Choice>
          <mc:Fallback>
            <w:pict>
              <v:shape style="position:absolute;margin-left:0.0pt;margin-top:-11.996485pt;width:33.35pt;height:86pt;mso-position-horizontal-relative:page;mso-position-vertical-relative:paragraph;z-index:15754752" id="docshape121" coordorigin="0,-240" coordsize="667,1720" path="m426,-240l186,-240,111,-228,45,-193,0,-149,0,1389,45,1434,111,1468,186,1480,426,1480,502,1468,568,1434,620,1382,654,1316,666,1240,666,0,654,-76,620,-141,568,-193,502,-228,426,-240xe" filled="true" fillcolor="#985f36" stroked="false">
                <v:path arrowok="t"/>
                <v:fill type="solid"/>
                <w10:wrap type="none"/>
              </v:shape>
            </w:pict>
          </mc:Fallback>
        </mc:AlternateContent>
      </w:r>
      <w:r>
        <w:rPr>
          <w:color w:val="FFFFFF"/>
          <w:spacing w:val="-10"/>
        </w:rPr>
        <w:t>校通識</w:t>
      </w: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rPr>
          <w:b/>
          <w:sz w:val="36"/>
        </w:rPr>
      </w:pPr>
    </w:p>
    <w:p>
      <w:pPr>
        <w:pStyle w:val="BodyText"/>
        <w:spacing w:before="199"/>
        <w:rPr>
          <w:b/>
          <w:sz w:val="36"/>
        </w:rPr>
      </w:pPr>
    </w:p>
    <w:p>
      <w:pPr>
        <w:pStyle w:val="BodyText"/>
        <w:ind w:left="1096" w:right="1096"/>
        <w:jc w:val="center"/>
        <w:rPr>
          <w:rFonts w:ascii="Times New Roman"/>
        </w:rPr>
      </w:pPr>
      <w:r>
        <w:rPr>
          <w:rFonts w:ascii="Times New Roman"/>
          <w:spacing w:val="-5"/>
        </w:rPr>
        <w:t>11</w:t>
      </w:r>
    </w:p>
    <w:p>
      <w:pPr>
        <w:pStyle w:val="BodyText"/>
        <w:spacing w:after="0"/>
        <w:jc w:val="center"/>
        <w:rPr>
          <w:rFonts w:ascii="Times New Roman"/>
        </w:rPr>
        <w:sectPr>
          <w:pgSz w:w="11910" w:h="16840"/>
          <w:pgMar w:top="1100" w:bottom="280" w:left="0" w:right="0"/>
        </w:sectPr>
      </w:pPr>
    </w:p>
    <w:tbl>
      <w:tblPr>
        <w:tblW w:w="0" w:type="auto"/>
        <w:jc w:val="left"/>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559"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spacing w:line="170" w:lineRule="auto" w:before="1"/>
              <w:ind w:left="275" w:right="506"/>
              <w:jc w:val="both"/>
              <w:rPr>
                <w:rFonts w:ascii="PMingLiU" w:eastAsia="PMingLiU"/>
                <w:sz w:val="20"/>
              </w:rPr>
            </w:pPr>
            <w:r>
              <w:rPr>
                <w:rFonts w:ascii="PMingLiU" w:eastAsia="PMingLiU"/>
                <w:spacing w:val="-10"/>
                <w:sz w:val="20"/>
              </w:rPr>
              <w:t>體育運動課群</w:t>
            </w:r>
          </w:p>
        </w:tc>
        <w:tc>
          <w:tcPr>
            <w:tcW w:w="1272" w:type="dxa"/>
            <w:shd w:val="clear" w:color="auto" w:fill="FFFFFF"/>
          </w:tcPr>
          <w:p>
            <w:pPr>
              <w:pStyle w:val="TableParagraph"/>
              <w:spacing w:before="166"/>
              <w:ind w:left="6" w:right="3"/>
              <w:jc w:val="center"/>
              <w:rPr>
                <w:sz w:val="20"/>
              </w:rPr>
            </w:pPr>
            <w:r>
              <w:rPr>
                <w:spacing w:val="-2"/>
                <w:sz w:val="20"/>
              </w:rPr>
              <w:t>COGE3001</w:t>
            </w:r>
          </w:p>
        </w:tc>
        <w:tc>
          <w:tcPr>
            <w:tcW w:w="1422" w:type="dxa"/>
            <w:shd w:val="clear" w:color="auto" w:fill="FFFFFF"/>
          </w:tcPr>
          <w:p>
            <w:pPr>
              <w:pStyle w:val="TableParagraph"/>
              <w:spacing w:before="141"/>
              <w:ind w:left="25"/>
              <w:rPr>
                <w:sz w:val="20"/>
              </w:rPr>
            </w:pPr>
            <w:r>
              <w:rPr>
                <w:rFonts w:ascii="PMingLiU" w:eastAsia="PMingLiU"/>
                <w:spacing w:val="-2"/>
                <w:sz w:val="20"/>
              </w:rPr>
              <w:t>一般體育</w:t>
            </w:r>
            <w:r>
              <w:rPr>
                <w:spacing w:val="-2"/>
                <w:sz w:val="20"/>
              </w:rPr>
              <w:t>(</w:t>
            </w:r>
            <w:r>
              <w:rPr>
                <w:rFonts w:ascii="PMingLiU" w:eastAsia="PMingLiU"/>
                <w:spacing w:val="-2"/>
                <w:sz w:val="20"/>
              </w:rPr>
              <w:t>一</w:t>
            </w:r>
            <w:r>
              <w:rPr>
                <w:spacing w:val="-10"/>
                <w:sz w:val="20"/>
              </w:rPr>
              <w:t>)</w:t>
            </w:r>
          </w:p>
        </w:tc>
        <w:tc>
          <w:tcPr>
            <w:tcW w:w="1983" w:type="dxa"/>
            <w:shd w:val="clear" w:color="auto" w:fill="FFFFFF"/>
          </w:tcPr>
          <w:p>
            <w:pPr>
              <w:pStyle w:val="TableParagraph"/>
              <w:spacing w:line="208" w:lineRule="auto" w:before="79"/>
              <w:ind w:left="25" w:right="580"/>
              <w:rPr>
                <w:sz w:val="20"/>
              </w:rPr>
            </w:pPr>
            <w:r>
              <w:rPr>
                <w:sz w:val="20"/>
              </w:rPr>
              <w:t>General</w:t>
            </w:r>
            <w:r>
              <w:rPr>
                <w:spacing w:val="-13"/>
                <w:sz w:val="20"/>
              </w:rPr>
              <w:t> </w:t>
            </w:r>
            <w:r>
              <w:rPr>
                <w:sz w:val="20"/>
              </w:rPr>
              <w:t>Physical Education (I)</w:t>
            </w:r>
          </w:p>
        </w:tc>
        <w:tc>
          <w:tcPr>
            <w:tcW w:w="991" w:type="dxa"/>
            <w:shd w:val="clear" w:color="auto" w:fill="FFFFFF"/>
          </w:tcPr>
          <w:p>
            <w:pPr>
              <w:pStyle w:val="TableParagraph"/>
              <w:spacing w:line="246" w:lineRule="exact" w:before="42"/>
              <w:ind w:left="2" w:right="2"/>
              <w:jc w:val="center"/>
              <w:rPr>
                <w:rFonts w:ascii="PMingLiU" w:eastAsia="PMingLiU"/>
                <w:sz w:val="20"/>
              </w:rPr>
            </w:pPr>
            <w:r>
              <w:rPr>
                <w:rFonts w:ascii="PMingLiU" w:eastAsia="PMingLiU"/>
                <w:spacing w:val="-6"/>
                <w:sz w:val="20"/>
              </w:rPr>
              <w:t>必修</w:t>
            </w:r>
          </w:p>
          <w:p>
            <w:pPr>
              <w:pStyle w:val="TableParagraph"/>
              <w:spacing w:line="197" w:lineRule="exact"/>
              <w:ind w:left="2"/>
              <w:jc w:val="center"/>
              <w:rPr>
                <w:sz w:val="20"/>
              </w:rPr>
            </w:pPr>
            <w:r>
              <w:rPr>
                <w:spacing w:val="-2"/>
                <w:sz w:val="20"/>
              </w:rPr>
              <w:t>Required</w:t>
            </w:r>
          </w:p>
        </w:tc>
        <w:tc>
          <w:tcPr>
            <w:tcW w:w="710" w:type="dxa"/>
            <w:shd w:val="clear" w:color="auto" w:fill="FFFFFF"/>
          </w:tcPr>
          <w:p>
            <w:pPr>
              <w:pStyle w:val="TableParagraph"/>
              <w:spacing w:before="154"/>
              <w:ind w:left="6"/>
              <w:jc w:val="center"/>
              <w:rPr>
                <w:sz w:val="20"/>
              </w:rPr>
            </w:pPr>
            <w:r>
              <w:rPr>
                <w:spacing w:val="-10"/>
                <w:sz w:val="20"/>
              </w:rPr>
              <w:t>0</w:t>
            </w:r>
          </w:p>
        </w:tc>
        <w:tc>
          <w:tcPr>
            <w:tcW w:w="706" w:type="dxa"/>
            <w:shd w:val="clear" w:color="auto" w:fill="FFFFFF"/>
          </w:tcPr>
          <w:p>
            <w:pPr>
              <w:pStyle w:val="TableParagraph"/>
              <w:spacing w:before="154"/>
              <w:ind w:left="2"/>
              <w:jc w:val="center"/>
              <w:rPr>
                <w:sz w:val="20"/>
              </w:rPr>
            </w:pPr>
            <w:r>
              <w:rPr>
                <w:spacing w:val="-10"/>
                <w:sz w:val="20"/>
              </w:rPr>
              <w:t>1</w:t>
            </w:r>
          </w:p>
        </w:tc>
        <w:tc>
          <w:tcPr>
            <w:tcW w:w="1137" w:type="dxa"/>
            <w:shd w:val="clear" w:color="auto" w:fill="FFFFFF"/>
          </w:tcPr>
          <w:p>
            <w:pPr>
              <w:pStyle w:val="TableParagraph"/>
              <w:spacing w:line="246" w:lineRule="exact" w:before="42"/>
              <w:ind w:left="7"/>
              <w:jc w:val="center"/>
              <w:rPr>
                <w:rFonts w:ascii="PMingLiU" w:eastAsia="PMingLiU"/>
                <w:sz w:val="20"/>
              </w:rPr>
            </w:pPr>
            <w:r>
              <w:rPr>
                <w:rFonts w:ascii="PMingLiU" w:eastAsia="PMingLiU"/>
                <w:spacing w:val="-10"/>
                <w:sz w:val="20"/>
              </w:rPr>
              <w:t>上</w:t>
            </w:r>
          </w:p>
          <w:p>
            <w:pPr>
              <w:pStyle w:val="TableParagraph"/>
              <w:spacing w:line="197" w:lineRule="exact"/>
              <w:ind w:left="5"/>
              <w:jc w:val="center"/>
              <w:rPr>
                <w:sz w:val="20"/>
              </w:rPr>
            </w:pPr>
            <w:r>
              <w:rPr>
                <w:spacing w:val="-2"/>
                <w:sz w:val="20"/>
              </w:rPr>
              <w:t>First</w:t>
            </w:r>
          </w:p>
        </w:tc>
        <w:tc>
          <w:tcPr>
            <w:tcW w:w="1562" w:type="dxa"/>
            <w:vMerge w:val="restart"/>
            <w:tcBorders>
              <w:right w:val="nil"/>
            </w:tcBorders>
            <w:shd w:val="clear" w:color="auto" w:fill="FFFFFF"/>
          </w:tcPr>
          <w:p>
            <w:pPr>
              <w:pStyle w:val="TableParagraph"/>
              <w:spacing w:line="170" w:lineRule="auto" w:before="179"/>
              <w:ind w:left="26" w:right="124"/>
              <w:rPr>
                <w:rFonts w:ascii="PMingLiU" w:eastAsia="PMingLiU"/>
                <w:sz w:val="20"/>
              </w:rPr>
            </w:pPr>
            <w:r>
              <w:rPr>
                <w:rFonts w:ascii="PMingLiU" w:eastAsia="PMingLiU"/>
                <w:spacing w:val="-3"/>
                <w:sz w:val="20"/>
              </w:rPr>
              <w:t>修課時數為 </w:t>
            </w:r>
            <w:r>
              <w:rPr>
                <w:sz w:val="20"/>
              </w:rPr>
              <w:t>2</w:t>
            </w:r>
            <w:r>
              <w:rPr>
                <w:spacing w:val="-13"/>
                <w:sz w:val="20"/>
              </w:rPr>
              <w:t> </w:t>
            </w:r>
            <w:r>
              <w:rPr>
                <w:rFonts w:ascii="PMingLiU" w:eastAsia="PMingLiU"/>
                <w:sz w:val="20"/>
              </w:rPr>
              <w:t>小</w:t>
            </w:r>
            <w:r>
              <w:rPr>
                <w:rFonts w:ascii="PMingLiU" w:eastAsia="PMingLiU"/>
                <w:spacing w:val="-10"/>
                <w:sz w:val="20"/>
              </w:rPr>
              <w:t>時</w:t>
            </w:r>
          </w:p>
          <w:p>
            <w:pPr>
              <w:pStyle w:val="TableParagraph"/>
              <w:spacing w:line="174" w:lineRule="exact"/>
              <w:ind w:left="26"/>
              <w:rPr>
                <w:sz w:val="20"/>
              </w:rPr>
            </w:pPr>
            <w:r>
              <w:rPr>
                <w:sz w:val="20"/>
              </w:rPr>
              <w:t>2</w:t>
            </w:r>
            <w:r>
              <w:rPr>
                <w:spacing w:val="-2"/>
                <w:sz w:val="20"/>
              </w:rPr>
              <w:t> </w:t>
            </w:r>
            <w:r>
              <w:rPr>
                <w:sz w:val="20"/>
              </w:rPr>
              <w:t>hours</w:t>
            </w:r>
            <w:r>
              <w:rPr>
                <w:spacing w:val="-4"/>
                <w:sz w:val="20"/>
              </w:rPr>
              <w:t> </w:t>
            </w:r>
            <w:r>
              <w:rPr>
                <w:spacing w:val="-5"/>
                <w:sz w:val="20"/>
              </w:rPr>
              <w:t>of</w:t>
            </w:r>
          </w:p>
          <w:p>
            <w:pPr>
              <w:pStyle w:val="TableParagraph"/>
              <w:spacing w:line="215" w:lineRule="exact"/>
              <w:ind w:left="26"/>
              <w:rPr>
                <w:sz w:val="20"/>
              </w:rPr>
            </w:pPr>
            <w:r>
              <w:rPr>
                <w:spacing w:val="-2"/>
                <w:sz w:val="20"/>
              </w:rPr>
              <w:t>instruction</w:t>
            </w:r>
          </w:p>
        </w:tc>
      </w:tr>
      <w:tr>
        <w:trPr>
          <w:trHeight w:val="55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1"/>
              <w:ind w:left="6" w:right="3"/>
              <w:jc w:val="center"/>
              <w:rPr>
                <w:sz w:val="20"/>
              </w:rPr>
            </w:pPr>
            <w:r>
              <w:rPr>
                <w:spacing w:val="-2"/>
                <w:sz w:val="20"/>
              </w:rPr>
              <w:t>COGE3002</w:t>
            </w:r>
          </w:p>
        </w:tc>
        <w:tc>
          <w:tcPr>
            <w:tcW w:w="1422" w:type="dxa"/>
            <w:shd w:val="clear" w:color="auto" w:fill="FFFFFF"/>
          </w:tcPr>
          <w:p>
            <w:pPr>
              <w:pStyle w:val="TableParagraph"/>
              <w:spacing w:before="136"/>
              <w:ind w:left="25"/>
              <w:rPr>
                <w:sz w:val="20"/>
              </w:rPr>
            </w:pPr>
            <w:r>
              <w:rPr>
                <w:rFonts w:ascii="PMingLiU" w:eastAsia="PMingLiU"/>
                <w:spacing w:val="-2"/>
                <w:sz w:val="20"/>
              </w:rPr>
              <w:t>一般體育</w:t>
            </w:r>
            <w:r>
              <w:rPr>
                <w:spacing w:val="-2"/>
                <w:sz w:val="20"/>
              </w:rPr>
              <w:t>(</w:t>
            </w:r>
            <w:r>
              <w:rPr>
                <w:rFonts w:ascii="PMingLiU" w:eastAsia="PMingLiU"/>
                <w:spacing w:val="-2"/>
                <w:sz w:val="20"/>
              </w:rPr>
              <w:t>二</w:t>
            </w:r>
            <w:r>
              <w:rPr>
                <w:spacing w:val="-10"/>
                <w:sz w:val="20"/>
              </w:rPr>
              <w:t>)</w:t>
            </w:r>
          </w:p>
        </w:tc>
        <w:tc>
          <w:tcPr>
            <w:tcW w:w="1983" w:type="dxa"/>
            <w:shd w:val="clear" w:color="auto" w:fill="FFFFFF"/>
          </w:tcPr>
          <w:p>
            <w:pPr>
              <w:pStyle w:val="TableParagraph"/>
              <w:spacing w:line="208" w:lineRule="auto" w:before="75"/>
              <w:ind w:left="25" w:right="580"/>
              <w:rPr>
                <w:sz w:val="20"/>
              </w:rPr>
            </w:pPr>
            <w:r>
              <w:rPr>
                <w:sz w:val="20"/>
              </w:rPr>
              <w:t>General</w:t>
            </w:r>
            <w:r>
              <w:rPr>
                <w:spacing w:val="-13"/>
                <w:sz w:val="20"/>
              </w:rPr>
              <w:t> </w:t>
            </w:r>
            <w:r>
              <w:rPr>
                <w:sz w:val="20"/>
              </w:rPr>
              <w:t>Physical Education (II)</w:t>
            </w:r>
          </w:p>
        </w:tc>
        <w:tc>
          <w:tcPr>
            <w:tcW w:w="991" w:type="dxa"/>
            <w:shd w:val="clear" w:color="auto" w:fill="FFFFFF"/>
          </w:tcPr>
          <w:p>
            <w:pPr>
              <w:pStyle w:val="TableParagraph"/>
              <w:spacing w:line="246" w:lineRule="exact" w:before="37"/>
              <w:ind w:left="2" w:right="2"/>
              <w:jc w:val="center"/>
              <w:rPr>
                <w:rFonts w:ascii="PMingLiU" w:eastAsia="PMingLiU"/>
                <w:sz w:val="20"/>
              </w:rPr>
            </w:pPr>
            <w:r>
              <w:rPr>
                <w:rFonts w:ascii="PMingLiU" w:eastAsia="PMingLiU"/>
                <w:spacing w:val="-6"/>
                <w:sz w:val="20"/>
              </w:rPr>
              <w:t>必修</w:t>
            </w:r>
          </w:p>
          <w:p>
            <w:pPr>
              <w:pStyle w:val="TableParagraph"/>
              <w:spacing w:line="196" w:lineRule="exact"/>
              <w:ind w:left="2"/>
              <w:jc w:val="center"/>
              <w:rPr>
                <w:sz w:val="20"/>
              </w:rPr>
            </w:pPr>
            <w:r>
              <w:rPr>
                <w:spacing w:val="-2"/>
                <w:sz w:val="20"/>
              </w:rPr>
              <w:t>Required</w:t>
            </w:r>
          </w:p>
        </w:tc>
        <w:tc>
          <w:tcPr>
            <w:tcW w:w="710" w:type="dxa"/>
            <w:shd w:val="clear" w:color="auto" w:fill="FFFFFF"/>
          </w:tcPr>
          <w:p>
            <w:pPr>
              <w:pStyle w:val="TableParagraph"/>
              <w:spacing w:before="149"/>
              <w:ind w:left="6"/>
              <w:jc w:val="center"/>
              <w:rPr>
                <w:sz w:val="20"/>
              </w:rPr>
            </w:pPr>
            <w:r>
              <w:rPr>
                <w:spacing w:val="-10"/>
                <w:sz w:val="20"/>
              </w:rPr>
              <w:t>0</w:t>
            </w:r>
          </w:p>
        </w:tc>
        <w:tc>
          <w:tcPr>
            <w:tcW w:w="706" w:type="dxa"/>
            <w:shd w:val="clear" w:color="auto" w:fill="FFFFFF"/>
          </w:tcPr>
          <w:p>
            <w:pPr>
              <w:pStyle w:val="TableParagraph"/>
              <w:spacing w:before="149"/>
              <w:ind w:left="2"/>
              <w:jc w:val="center"/>
              <w:rPr>
                <w:sz w:val="20"/>
              </w:rPr>
            </w:pPr>
            <w:r>
              <w:rPr>
                <w:spacing w:val="-10"/>
                <w:sz w:val="20"/>
              </w:rPr>
              <w:t>1</w:t>
            </w:r>
          </w:p>
        </w:tc>
        <w:tc>
          <w:tcPr>
            <w:tcW w:w="1137" w:type="dxa"/>
            <w:shd w:val="clear" w:color="auto" w:fill="FFFFFF"/>
          </w:tcPr>
          <w:p>
            <w:pPr>
              <w:pStyle w:val="TableParagraph"/>
              <w:spacing w:line="246" w:lineRule="exact" w:before="37"/>
              <w:ind w:left="7"/>
              <w:jc w:val="center"/>
              <w:rPr>
                <w:rFonts w:ascii="PMingLiU" w:eastAsia="PMingLiU"/>
                <w:sz w:val="20"/>
              </w:rPr>
            </w:pPr>
            <w:r>
              <w:rPr>
                <w:rFonts w:ascii="PMingLiU" w:eastAsia="PMingLiU"/>
                <w:spacing w:val="-10"/>
                <w:sz w:val="20"/>
              </w:rPr>
              <w:t>下</w:t>
            </w:r>
          </w:p>
          <w:p>
            <w:pPr>
              <w:pStyle w:val="TableParagraph"/>
              <w:spacing w:line="196" w:lineRule="exact"/>
              <w:ind w:left="7"/>
              <w:jc w:val="center"/>
              <w:rPr>
                <w:sz w:val="20"/>
              </w:rPr>
            </w:pPr>
            <w:r>
              <w:rPr>
                <w:spacing w:val="-2"/>
                <w:sz w:val="20"/>
              </w:rPr>
              <w:t>Second</w:t>
            </w:r>
          </w:p>
        </w:tc>
        <w:tc>
          <w:tcPr>
            <w:tcW w:w="1562" w:type="dxa"/>
            <w:vMerge/>
            <w:tcBorders>
              <w:top w:val="nil"/>
              <w:right w:val="nil"/>
            </w:tcBorders>
            <w:shd w:val="clear" w:color="auto" w:fill="FFFFFF"/>
          </w:tcPr>
          <w:p>
            <w:pPr>
              <w:rPr>
                <w:sz w:val="2"/>
                <w:szCs w:val="2"/>
              </w:rPr>
            </w:pPr>
          </w:p>
        </w:tc>
      </w:tr>
      <w:tr>
        <w:trPr>
          <w:trHeight w:val="55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3"/>
              <w:ind w:left="6" w:right="3"/>
              <w:jc w:val="center"/>
              <w:rPr>
                <w:sz w:val="20"/>
              </w:rPr>
            </w:pPr>
            <w:r>
              <w:rPr>
                <w:spacing w:val="-2"/>
                <w:sz w:val="20"/>
              </w:rPr>
              <w:t>COGE3100</w:t>
            </w:r>
          </w:p>
        </w:tc>
        <w:tc>
          <w:tcPr>
            <w:tcW w:w="1422" w:type="dxa"/>
            <w:shd w:val="clear" w:color="auto" w:fill="FFFFFF"/>
          </w:tcPr>
          <w:p>
            <w:pPr>
              <w:pStyle w:val="TableParagraph"/>
              <w:spacing w:before="140"/>
              <w:ind w:left="25"/>
              <w:rPr>
                <w:rFonts w:ascii="PMingLiU" w:eastAsia="PMingLiU"/>
                <w:sz w:val="20"/>
              </w:rPr>
            </w:pPr>
            <w:r>
              <w:rPr>
                <w:rFonts w:ascii="PMingLiU" w:eastAsia="PMingLiU"/>
                <w:spacing w:val="-6"/>
                <w:sz w:val="20"/>
              </w:rPr>
              <w:t>飛鏢</w:t>
            </w:r>
          </w:p>
        </w:tc>
        <w:tc>
          <w:tcPr>
            <w:tcW w:w="1983" w:type="dxa"/>
            <w:shd w:val="clear" w:color="auto" w:fill="FFFFFF"/>
          </w:tcPr>
          <w:p>
            <w:pPr>
              <w:pStyle w:val="TableParagraph"/>
              <w:spacing w:before="154"/>
              <w:ind w:left="25"/>
              <w:rPr>
                <w:sz w:val="20"/>
              </w:rPr>
            </w:pPr>
            <w:r>
              <w:rPr>
                <w:spacing w:val="-2"/>
                <w:sz w:val="20"/>
              </w:rPr>
              <w:t>Darts</w:t>
            </w:r>
          </w:p>
        </w:tc>
        <w:tc>
          <w:tcPr>
            <w:tcW w:w="991" w:type="dxa"/>
            <w:shd w:val="clear" w:color="auto" w:fill="FFFFFF"/>
          </w:tcPr>
          <w:p>
            <w:pPr>
              <w:pStyle w:val="TableParagraph"/>
              <w:spacing w:line="246" w:lineRule="exact" w:before="39"/>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0</w:t>
            </w:r>
          </w:p>
        </w:tc>
        <w:tc>
          <w:tcPr>
            <w:tcW w:w="706" w:type="dxa"/>
            <w:shd w:val="clear" w:color="auto" w:fill="FFFFFF"/>
          </w:tcPr>
          <w:p>
            <w:pPr>
              <w:pStyle w:val="TableParagraph"/>
              <w:spacing w:before="154"/>
              <w:ind w:left="2"/>
              <w:jc w:val="center"/>
              <w:rPr>
                <w:sz w:val="20"/>
              </w:rPr>
            </w:pPr>
            <w:r>
              <w:rPr>
                <w:spacing w:val="-10"/>
                <w:sz w:val="20"/>
              </w:rPr>
              <w:t>2</w:t>
            </w:r>
          </w:p>
        </w:tc>
        <w:tc>
          <w:tcPr>
            <w:tcW w:w="1137" w:type="dxa"/>
            <w:shd w:val="clear" w:color="auto" w:fill="FFFFFF"/>
          </w:tcPr>
          <w:p>
            <w:pPr>
              <w:pStyle w:val="TableParagraph"/>
              <w:spacing w:line="246" w:lineRule="exact" w:before="39"/>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val="restart"/>
            <w:tcBorders>
              <w:right w:val="nil"/>
            </w:tcBorders>
            <w:shd w:val="clear" w:color="auto" w:fill="FFFFFF"/>
          </w:tcPr>
          <w:p>
            <w:pPr>
              <w:pStyle w:val="TableParagraph"/>
              <w:spacing w:before="69"/>
              <w:rPr>
                <w:sz w:val="20"/>
              </w:rPr>
            </w:pPr>
          </w:p>
          <w:p>
            <w:pPr>
              <w:pStyle w:val="TableParagraph"/>
              <w:spacing w:line="172" w:lineRule="auto" w:before="1"/>
              <w:ind w:left="26" w:right="59"/>
              <w:rPr>
                <w:sz w:val="20"/>
              </w:rPr>
            </w:pPr>
            <w:r>
              <w:rPr>
                <w:rFonts w:ascii="PMingLiU" w:eastAsia="PMingLiU"/>
                <w:spacing w:val="-2"/>
                <w:sz w:val="20"/>
              </w:rPr>
              <w:t>左列十二種單項體育項目需於二</w:t>
            </w:r>
            <w:r>
              <w:rPr>
                <w:rFonts w:ascii="PMingLiU" w:eastAsia="PMingLiU"/>
                <w:sz w:val="20"/>
              </w:rPr>
              <w:t>年級 </w:t>
            </w:r>
            <w:r>
              <w:rPr>
                <w:sz w:val="20"/>
              </w:rPr>
              <w:t>First</w:t>
            </w:r>
            <w:r>
              <w:rPr>
                <w:rFonts w:ascii="PMingLiU" w:eastAsia="PMingLiU"/>
                <w:sz w:val="20"/>
              </w:rPr>
              <w:t>、 </w:t>
            </w:r>
            <w:r>
              <w:rPr>
                <w:sz w:val="20"/>
              </w:rPr>
              <w:t>Second</w:t>
            </w:r>
            <w:r>
              <w:rPr>
                <w:spacing w:val="-7"/>
                <w:sz w:val="20"/>
              </w:rPr>
              <w:t> </w:t>
            </w:r>
            <w:r>
              <w:rPr>
                <w:rFonts w:ascii="PMingLiU" w:eastAsia="PMingLiU"/>
                <w:sz w:val="20"/>
              </w:rPr>
              <w:t>學期各擇</w:t>
            </w:r>
            <w:r>
              <w:rPr>
                <w:rFonts w:ascii="PMingLiU" w:eastAsia="PMingLiU"/>
                <w:spacing w:val="-2"/>
                <w:sz w:val="20"/>
              </w:rPr>
              <w:t>一項選修，且不得重複。（例：</w:t>
            </w:r>
            <w:r>
              <w:rPr>
                <w:rFonts w:ascii="PMingLiU" w:eastAsia="PMingLiU"/>
                <w:spacing w:val="-7"/>
                <w:sz w:val="20"/>
              </w:rPr>
              <w:t>於 </w:t>
            </w:r>
            <w:r>
              <w:rPr>
                <w:sz w:val="20"/>
              </w:rPr>
              <w:t>First</w:t>
            </w:r>
            <w:r>
              <w:rPr>
                <w:spacing w:val="-13"/>
                <w:sz w:val="20"/>
              </w:rPr>
              <w:t> </w:t>
            </w:r>
            <w:r>
              <w:rPr>
                <w:rFonts w:ascii="PMingLiU" w:eastAsia="PMingLiU"/>
                <w:sz w:val="20"/>
              </w:rPr>
              <w:t>學期選修羽球，</w:t>
            </w:r>
            <w:r>
              <w:rPr>
                <w:sz w:val="20"/>
              </w:rPr>
              <w:t>Second</w:t>
            </w:r>
            <w:r>
              <w:rPr>
                <w:spacing w:val="-7"/>
                <w:sz w:val="20"/>
              </w:rPr>
              <w:t> </w:t>
            </w:r>
            <w:r>
              <w:rPr>
                <w:rFonts w:ascii="PMingLiU" w:eastAsia="PMingLiU"/>
                <w:sz w:val="20"/>
              </w:rPr>
              <w:t>學</w:t>
            </w:r>
            <w:r>
              <w:rPr>
                <w:rFonts w:ascii="PMingLiU" w:eastAsia="PMingLiU"/>
                <w:spacing w:val="-2"/>
                <w:sz w:val="20"/>
              </w:rPr>
              <w:t>期選修羽球，則無法完成，需於 </w:t>
            </w:r>
            <w:r>
              <w:rPr>
                <w:sz w:val="20"/>
              </w:rPr>
              <w:t>First</w:t>
            </w:r>
            <w:r>
              <w:rPr>
                <w:rFonts w:ascii="PMingLiU" w:eastAsia="PMingLiU"/>
                <w:sz w:val="20"/>
              </w:rPr>
              <w:t>、</w:t>
            </w:r>
            <w:r>
              <w:rPr>
                <w:sz w:val="20"/>
              </w:rPr>
              <w:t>Second </w:t>
            </w:r>
            <w:r>
              <w:rPr>
                <w:rFonts w:ascii="PMingLiU" w:eastAsia="PMingLiU"/>
                <w:sz w:val="20"/>
              </w:rPr>
              <w:t>學</w:t>
            </w:r>
            <w:r>
              <w:rPr>
                <w:rFonts w:ascii="PMingLiU" w:eastAsia="PMingLiU"/>
                <w:spacing w:val="-2"/>
                <w:sz w:val="20"/>
              </w:rPr>
              <w:t>期各擇不同體育項目選修）。 </w:t>
            </w:r>
            <w:r>
              <w:rPr>
                <w:sz w:val="20"/>
              </w:rPr>
              <w:t>Students must</w:t>
            </w:r>
          </w:p>
          <w:p>
            <w:pPr>
              <w:pStyle w:val="TableParagraph"/>
              <w:spacing w:line="208" w:lineRule="auto" w:before="1"/>
              <w:ind w:left="26" w:right="46"/>
              <w:rPr>
                <w:sz w:val="20"/>
              </w:rPr>
            </w:pPr>
            <w:r>
              <w:rPr>
                <w:sz w:val="20"/>
              </w:rPr>
              <w:t>choose one of the twelve individual sports courses to take in both semester of the sophomore year, selecting a different course each time. (For example, if a student selects badminton</w:t>
            </w:r>
            <w:r>
              <w:rPr>
                <w:spacing w:val="-12"/>
                <w:sz w:val="20"/>
              </w:rPr>
              <w:t> </w:t>
            </w:r>
            <w:r>
              <w:rPr>
                <w:sz w:val="20"/>
              </w:rPr>
              <w:t>in</w:t>
            </w:r>
            <w:r>
              <w:rPr>
                <w:spacing w:val="-12"/>
                <w:sz w:val="20"/>
              </w:rPr>
              <w:t> </w:t>
            </w:r>
            <w:r>
              <w:rPr>
                <w:sz w:val="20"/>
              </w:rPr>
              <w:t>both semester, it does not fulfill the requirement.</w:t>
            </w:r>
            <w:r>
              <w:rPr>
                <w:spacing w:val="-13"/>
                <w:sz w:val="20"/>
              </w:rPr>
              <w:t> </w:t>
            </w:r>
            <w:r>
              <w:rPr>
                <w:sz w:val="20"/>
              </w:rPr>
              <w:t>They must choose a different sport each semester.)</w:t>
            </w:r>
          </w:p>
        </w:tc>
      </w:tr>
      <w:tr>
        <w:trPr>
          <w:trHeight w:val="55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1"/>
              <w:ind w:left="6" w:right="3"/>
              <w:jc w:val="center"/>
              <w:rPr>
                <w:sz w:val="20"/>
              </w:rPr>
            </w:pPr>
            <w:r>
              <w:rPr>
                <w:spacing w:val="-2"/>
                <w:sz w:val="20"/>
              </w:rPr>
              <w:t>COGE3101</w:t>
            </w:r>
          </w:p>
        </w:tc>
        <w:tc>
          <w:tcPr>
            <w:tcW w:w="1422" w:type="dxa"/>
            <w:shd w:val="clear" w:color="auto" w:fill="FFFFFF"/>
          </w:tcPr>
          <w:p>
            <w:pPr>
              <w:pStyle w:val="TableParagraph"/>
              <w:spacing w:before="135"/>
              <w:ind w:left="25"/>
              <w:rPr>
                <w:rFonts w:ascii="PMingLiU" w:eastAsia="PMingLiU"/>
                <w:sz w:val="20"/>
              </w:rPr>
            </w:pPr>
            <w:r>
              <w:rPr>
                <w:rFonts w:ascii="PMingLiU" w:eastAsia="PMingLiU"/>
                <w:spacing w:val="-6"/>
                <w:sz w:val="20"/>
              </w:rPr>
              <w:t>羽球</w:t>
            </w:r>
          </w:p>
        </w:tc>
        <w:tc>
          <w:tcPr>
            <w:tcW w:w="1983" w:type="dxa"/>
            <w:shd w:val="clear" w:color="auto" w:fill="FFFFFF"/>
          </w:tcPr>
          <w:p>
            <w:pPr>
              <w:pStyle w:val="TableParagraph"/>
              <w:spacing w:before="149"/>
              <w:ind w:left="25"/>
              <w:rPr>
                <w:sz w:val="20"/>
              </w:rPr>
            </w:pPr>
            <w:r>
              <w:rPr>
                <w:spacing w:val="-2"/>
                <w:sz w:val="20"/>
              </w:rPr>
              <w:t>Badminton</w:t>
            </w:r>
          </w:p>
        </w:tc>
        <w:tc>
          <w:tcPr>
            <w:tcW w:w="991" w:type="dxa"/>
            <w:shd w:val="clear" w:color="auto" w:fill="FFFFFF"/>
          </w:tcPr>
          <w:p>
            <w:pPr>
              <w:pStyle w:val="TableParagraph"/>
              <w:spacing w:line="247" w:lineRule="exact" w:before="35"/>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49"/>
              <w:ind w:left="6"/>
              <w:jc w:val="center"/>
              <w:rPr>
                <w:sz w:val="20"/>
              </w:rPr>
            </w:pPr>
            <w:r>
              <w:rPr>
                <w:spacing w:val="-10"/>
                <w:sz w:val="20"/>
              </w:rPr>
              <w:t>0</w:t>
            </w:r>
          </w:p>
        </w:tc>
        <w:tc>
          <w:tcPr>
            <w:tcW w:w="706" w:type="dxa"/>
            <w:shd w:val="clear" w:color="auto" w:fill="FFFFFF"/>
          </w:tcPr>
          <w:p>
            <w:pPr>
              <w:pStyle w:val="TableParagraph"/>
              <w:spacing w:before="149"/>
              <w:ind w:left="2"/>
              <w:jc w:val="center"/>
              <w:rPr>
                <w:sz w:val="20"/>
              </w:rPr>
            </w:pPr>
            <w:r>
              <w:rPr>
                <w:spacing w:val="-10"/>
                <w:sz w:val="20"/>
              </w:rPr>
              <w:t>2</w:t>
            </w:r>
          </w:p>
        </w:tc>
        <w:tc>
          <w:tcPr>
            <w:tcW w:w="1137" w:type="dxa"/>
            <w:shd w:val="clear" w:color="auto" w:fill="FFFFFF"/>
          </w:tcPr>
          <w:p>
            <w:pPr>
              <w:pStyle w:val="TableParagraph"/>
              <w:spacing w:line="247" w:lineRule="exact" w:before="35"/>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5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6"/>
              <w:ind w:left="6" w:right="3"/>
              <w:jc w:val="center"/>
              <w:rPr>
                <w:sz w:val="20"/>
              </w:rPr>
            </w:pPr>
            <w:r>
              <w:rPr>
                <w:spacing w:val="-2"/>
                <w:sz w:val="20"/>
              </w:rPr>
              <w:t>COGE3102</w:t>
            </w:r>
          </w:p>
        </w:tc>
        <w:tc>
          <w:tcPr>
            <w:tcW w:w="1422" w:type="dxa"/>
            <w:shd w:val="clear" w:color="auto" w:fill="FFFFFF"/>
          </w:tcPr>
          <w:p>
            <w:pPr>
              <w:pStyle w:val="TableParagraph"/>
              <w:spacing w:before="140"/>
              <w:ind w:left="25"/>
              <w:rPr>
                <w:rFonts w:ascii="PMingLiU" w:eastAsia="PMingLiU"/>
                <w:sz w:val="20"/>
              </w:rPr>
            </w:pPr>
            <w:r>
              <w:rPr>
                <w:rFonts w:ascii="PMingLiU" w:eastAsia="PMingLiU"/>
                <w:spacing w:val="-6"/>
                <w:sz w:val="20"/>
              </w:rPr>
              <w:t>圍棋</w:t>
            </w:r>
          </w:p>
        </w:tc>
        <w:tc>
          <w:tcPr>
            <w:tcW w:w="1983" w:type="dxa"/>
            <w:shd w:val="clear" w:color="auto" w:fill="FFFFFF"/>
          </w:tcPr>
          <w:p>
            <w:pPr>
              <w:pStyle w:val="TableParagraph"/>
              <w:spacing w:before="154"/>
              <w:ind w:left="25"/>
              <w:rPr>
                <w:sz w:val="20"/>
              </w:rPr>
            </w:pPr>
            <w:r>
              <w:rPr>
                <w:spacing w:val="-5"/>
                <w:sz w:val="20"/>
              </w:rPr>
              <w:t>Go</w:t>
            </w:r>
          </w:p>
        </w:tc>
        <w:tc>
          <w:tcPr>
            <w:tcW w:w="991" w:type="dxa"/>
            <w:shd w:val="clear" w:color="auto" w:fill="FFFFFF"/>
          </w:tcPr>
          <w:p>
            <w:pPr>
              <w:pStyle w:val="TableParagraph"/>
              <w:spacing w:line="247" w:lineRule="exact" w:before="40"/>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0</w:t>
            </w:r>
          </w:p>
        </w:tc>
        <w:tc>
          <w:tcPr>
            <w:tcW w:w="706" w:type="dxa"/>
            <w:shd w:val="clear" w:color="auto" w:fill="FFFFFF"/>
          </w:tcPr>
          <w:p>
            <w:pPr>
              <w:pStyle w:val="TableParagraph"/>
              <w:spacing w:before="154"/>
              <w:ind w:left="2"/>
              <w:jc w:val="center"/>
              <w:rPr>
                <w:sz w:val="20"/>
              </w:rPr>
            </w:pPr>
            <w:r>
              <w:rPr>
                <w:spacing w:val="-10"/>
                <w:sz w:val="20"/>
              </w:rPr>
              <w:t>2</w:t>
            </w:r>
          </w:p>
        </w:tc>
        <w:tc>
          <w:tcPr>
            <w:tcW w:w="1137" w:type="dxa"/>
            <w:shd w:val="clear" w:color="auto" w:fill="FFFFFF"/>
          </w:tcPr>
          <w:p>
            <w:pPr>
              <w:pStyle w:val="TableParagraph"/>
              <w:spacing w:line="247" w:lineRule="exact" w:before="4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53"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3"/>
              <w:ind w:left="6" w:right="3"/>
              <w:jc w:val="center"/>
              <w:rPr>
                <w:sz w:val="20"/>
              </w:rPr>
            </w:pPr>
            <w:r>
              <w:rPr>
                <w:spacing w:val="-2"/>
                <w:sz w:val="20"/>
              </w:rPr>
              <w:t>COGE3103</w:t>
            </w:r>
          </w:p>
        </w:tc>
        <w:tc>
          <w:tcPr>
            <w:tcW w:w="1422" w:type="dxa"/>
            <w:shd w:val="clear" w:color="auto" w:fill="FFFFFF"/>
          </w:tcPr>
          <w:p>
            <w:pPr>
              <w:pStyle w:val="TableParagraph"/>
              <w:spacing w:before="138"/>
              <w:ind w:left="25"/>
              <w:rPr>
                <w:rFonts w:ascii="PMingLiU" w:eastAsia="PMingLiU"/>
                <w:sz w:val="20"/>
              </w:rPr>
            </w:pPr>
            <w:r>
              <w:rPr>
                <w:rFonts w:ascii="PMingLiU" w:eastAsia="PMingLiU"/>
                <w:spacing w:val="-6"/>
                <w:sz w:val="20"/>
              </w:rPr>
              <w:t>籃球</w:t>
            </w:r>
          </w:p>
        </w:tc>
        <w:tc>
          <w:tcPr>
            <w:tcW w:w="1983" w:type="dxa"/>
            <w:shd w:val="clear" w:color="auto" w:fill="FFFFFF"/>
          </w:tcPr>
          <w:p>
            <w:pPr>
              <w:pStyle w:val="TableParagraph"/>
              <w:spacing w:before="151"/>
              <w:ind w:left="25"/>
              <w:rPr>
                <w:sz w:val="20"/>
              </w:rPr>
            </w:pPr>
            <w:r>
              <w:rPr>
                <w:spacing w:val="-2"/>
                <w:sz w:val="20"/>
              </w:rPr>
              <w:t>Basketball</w:t>
            </w:r>
          </w:p>
        </w:tc>
        <w:tc>
          <w:tcPr>
            <w:tcW w:w="991" w:type="dxa"/>
            <w:shd w:val="clear" w:color="auto" w:fill="FFFFFF"/>
          </w:tcPr>
          <w:p>
            <w:pPr>
              <w:pStyle w:val="TableParagraph"/>
              <w:spacing w:line="247" w:lineRule="exact" w:before="37"/>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51"/>
              <w:ind w:left="6"/>
              <w:jc w:val="center"/>
              <w:rPr>
                <w:sz w:val="20"/>
              </w:rPr>
            </w:pPr>
            <w:r>
              <w:rPr>
                <w:spacing w:val="-10"/>
                <w:sz w:val="20"/>
              </w:rPr>
              <w:t>0</w:t>
            </w:r>
          </w:p>
        </w:tc>
        <w:tc>
          <w:tcPr>
            <w:tcW w:w="706" w:type="dxa"/>
            <w:shd w:val="clear" w:color="auto" w:fill="FFFFFF"/>
          </w:tcPr>
          <w:p>
            <w:pPr>
              <w:pStyle w:val="TableParagraph"/>
              <w:spacing w:before="151"/>
              <w:ind w:left="2"/>
              <w:jc w:val="center"/>
              <w:rPr>
                <w:sz w:val="20"/>
              </w:rPr>
            </w:pPr>
            <w:r>
              <w:rPr>
                <w:spacing w:val="-10"/>
                <w:sz w:val="20"/>
              </w:rPr>
              <w:t>2</w:t>
            </w:r>
          </w:p>
        </w:tc>
        <w:tc>
          <w:tcPr>
            <w:tcW w:w="1137" w:type="dxa"/>
            <w:shd w:val="clear" w:color="auto" w:fill="FFFFFF"/>
          </w:tcPr>
          <w:p>
            <w:pPr>
              <w:pStyle w:val="TableParagraph"/>
              <w:spacing w:line="247" w:lineRule="exact" w:before="37"/>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6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6"/>
              <w:ind w:left="6" w:right="3"/>
              <w:jc w:val="center"/>
              <w:rPr>
                <w:sz w:val="20"/>
              </w:rPr>
            </w:pPr>
            <w:r>
              <w:rPr>
                <w:spacing w:val="-2"/>
                <w:sz w:val="20"/>
              </w:rPr>
              <w:t>COGE3104</w:t>
            </w:r>
          </w:p>
        </w:tc>
        <w:tc>
          <w:tcPr>
            <w:tcW w:w="1422" w:type="dxa"/>
            <w:shd w:val="clear" w:color="auto" w:fill="FFFFFF"/>
          </w:tcPr>
          <w:p>
            <w:pPr>
              <w:pStyle w:val="TableParagraph"/>
              <w:spacing w:before="141"/>
              <w:ind w:left="25"/>
              <w:rPr>
                <w:rFonts w:ascii="PMingLiU" w:eastAsia="PMingLiU"/>
                <w:sz w:val="20"/>
              </w:rPr>
            </w:pPr>
            <w:r>
              <w:rPr>
                <w:rFonts w:ascii="PMingLiU" w:eastAsia="PMingLiU"/>
                <w:spacing w:val="-6"/>
                <w:sz w:val="20"/>
              </w:rPr>
              <w:t>桌球</w:t>
            </w:r>
          </w:p>
        </w:tc>
        <w:tc>
          <w:tcPr>
            <w:tcW w:w="1983" w:type="dxa"/>
            <w:shd w:val="clear" w:color="auto" w:fill="FFFFFF"/>
          </w:tcPr>
          <w:p>
            <w:pPr>
              <w:pStyle w:val="TableParagraph"/>
              <w:spacing w:before="154"/>
              <w:ind w:left="25"/>
              <w:rPr>
                <w:sz w:val="20"/>
              </w:rPr>
            </w:pPr>
            <w:r>
              <w:rPr>
                <w:sz w:val="20"/>
              </w:rPr>
              <w:t>Ping</w:t>
            </w:r>
            <w:r>
              <w:rPr>
                <w:spacing w:val="-4"/>
                <w:sz w:val="20"/>
              </w:rPr>
              <w:t> pong</w:t>
            </w:r>
          </w:p>
        </w:tc>
        <w:tc>
          <w:tcPr>
            <w:tcW w:w="991" w:type="dxa"/>
            <w:shd w:val="clear" w:color="auto" w:fill="FFFFFF"/>
          </w:tcPr>
          <w:p>
            <w:pPr>
              <w:pStyle w:val="TableParagraph"/>
              <w:spacing w:line="246" w:lineRule="exact" w:before="43"/>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0</w:t>
            </w:r>
          </w:p>
        </w:tc>
        <w:tc>
          <w:tcPr>
            <w:tcW w:w="706" w:type="dxa"/>
            <w:shd w:val="clear" w:color="auto" w:fill="FFFFFF"/>
          </w:tcPr>
          <w:p>
            <w:pPr>
              <w:pStyle w:val="TableParagraph"/>
              <w:spacing w:before="154"/>
              <w:ind w:left="2"/>
              <w:jc w:val="center"/>
              <w:rPr>
                <w:sz w:val="20"/>
              </w:rPr>
            </w:pPr>
            <w:r>
              <w:rPr>
                <w:spacing w:val="-10"/>
                <w:sz w:val="20"/>
              </w:rPr>
              <w:t>2</w:t>
            </w:r>
          </w:p>
        </w:tc>
        <w:tc>
          <w:tcPr>
            <w:tcW w:w="1137" w:type="dxa"/>
            <w:shd w:val="clear" w:color="auto" w:fill="FFFFFF"/>
          </w:tcPr>
          <w:p>
            <w:pPr>
              <w:pStyle w:val="TableParagraph"/>
              <w:spacing w:line="246" w:lineRule="exact" w:before="43"/>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53"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3"/>
              <w:ind w:left="6" w:right="3"/>
              <w:jc w:val="center"/>
              <w:rPr>
                <w:sz w:val="20"/>
              </w:rPr>
            </w:pPr>
            <w:r>
              <w:rPr>
                <w:spacing w:val="-2"/>
                <w:sz w:val="20"/>
              </w:rPr>
              <w:t>COGE3105</w:t>
            </w:r>
          </w:p>
        </w:tc>
        <w:tc>
          <w:tcPr>
            <w:tcW w:w="1422" w:type="dxa"/>
            <w:shd w:val="clear" w:color="auto" w:fill="FFFFFF"/>
          </w:tcPr>
          <w:p>
            <w:pPr>
              <w:pStyle w:val="TableParagraph"/>
              <w:spacing w:before="138"/>
              <w:ind w:left="25"/>
              <w:rPr>
                <w:rFonts w:ascii="PMingLiU" w:eastAsia="PMingLiU"/>
                <w:sz w:val="20"/>
              </w:rPr>
            </w:pPr>
            <w:r>
              <w:rPr>
                <w:rFonts w:ascii="PMingLiU" w:eastAsia="PMingLiU"/>
                <w:spacing w:val="-6"/>
                <w:sz w:val="20"/>
              </w:rPr>
              <w:t>射箭</w:t>
            </w:r>
          </w:p>
        </w:tc>
        <w:tc>
          <w:tcPr>
            <w:tcW w:w="1983" w:type="dxa"/>
            <w:shd w:val="clear" w:color="auto" w:fill="FFFFFF"/>
          </w:tcPr>
          <w:p>
            <w:pPr>
              <w:pStyle w:val="TableParagraph"/>
              <w:spacing w:before="151"/>
              <w:ind w:left="25"/>
              <w:rPr>
                <w:sz w:val="20"/>
              </w:rPr>
            </w:pPr>
            <w:r>
              <w:rPr>
                <w:spacing w:val="-2"/>
                <w:sz w:val="20"/>
              </w:rPr>
              <w:t>Archery</w:t>
            </w:r>
          </w:p>
        </w:tc>
        <w:tc>
          <w:tcPr>
            <w:tcW w:w="991" w:type="dxa"/>
            <w:shd w:val="clear" w:color="auto" w:fill="FFFFFF"/>
          </w:tcPr>
          <w:p>
            <w:pPr>
              <w:pStyle w:val="TableParagraph"/>
              <w:spacing w:line="247" w:lineRule="exact" w:before="37"/>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51"/>
              <w:ind w:left="6"/>
              <w:jc w:val="center"/>
              <w:rPr>
                <w:sz w:val="20"/>
              </w:rPr>
            </w:pPr>
            <w:r>
              <w:rPr>
                <w:spacing w:val="-10"/>
                <w:sz w:val="20"/>
              </w:rPr>
              <w:t>0</w:t>
            </w:r>
          </w:p>
        </w:tc>
        <w:tc>
          <w:tcPr>
            <w:tcW w:w="706" w:type="dxa"/>
            <w:shd w:val="clear" w:color="auto" w:fill="FFFFFF"/>
          </w:tcPr>
          <w:p>
            <w:pPr>
              <w:pStyle w:val="TableParagraph"/>
              <w:spacing w:before="151"/>
              <w:ind w:left="2"/>
              <w:jc w:val="center"/>
              <w:rPr>
                <w:sz w:val="20"/>
              </w:rPr>
            </w:pPr>
            <w:r>
              <w:rPr>
                <w:spacing w:val="-10"/>
                <w:sz w:val="20"/>
              </w:rPr>
              <w:t>2</w:t>
            </w:r>
          </w:p>
        </w:tc>
        <w:tc>
          <w:tcPr>
            <w:tcW w:w="1137" w:type="dxa"/>
            <w:shd w:val="clear" w:color="auto" w:fill="FFFFFF"/>
          </w:tcPr>
          <w:p>
            <w:pPr>
              <w:pStyle w:val="TableParagraph"/>
              <w:spacing w:line="247" w:lineRule="exact" w:before="37"/>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63"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8"/>
              <w:ind w:left="6" w:right="3"/>
              <w:jc w:val="center"/>
              <w:rPr>
                <w:sz w:val="20"/>
              </w:rPr>
            </w:pPr>
            <w:r>
              <w:rPr>
                <w:spacing w:val="-2"/>
                <w:sz w:val="20"/>
              </w:rPr>
              <w:t>COGE3106</w:t>
            </w:r>
          </w:p>
        </w:tc>
        <w:tc>
          <w:tcPr>
            <w:tcW w:w="1422" w:type="dxa"/>
            <w:shd w:val="clear" w:color="auto" w:fill="FFFFFF"/>
          </w:tcPr>
          <w:p>
            <w:pPr>
              <w:pStyle w:val="TableParagraph"/>
              <w:spacing w:before="143"/>
              <w:ind w:left="25"/>
              <w:rPr>
                <w:rFonts w:ascii="PMingLiU" w:eastAsia="PMingLiU"/>
                <w:sz w:val="20"/>
              </w:rPr>
            </w:pPr>
            <w:r>
              <w:rPr>
                <w:rFonts w:ascii="PMingLiU" w:eastAsia="PMingLiU"/>
                <w:spacing w:val="-6"/>
                <w:sz w:val="20"/>
              </w:rPr>
              <w:t>排球</w:t>
            </w:r>
          </w:p>
        </w:tc>
        <w:tc>
          <w:tcPr>
            <w:tcW w:w="1983" w:type="dxa"/>
            <w:shd w:val="clear" w:color="auto" w:fill="FFFFFF"/>
          </w:tcPr>
          <w:p>
            <w:pPr>
              <w:pStyle w:val="TableParagraph"/>
              <w:spacing w:before="156"/>
              <w:ind w:left="25"/>
              <w:rPr>
                <w:sz w:val="20"/>
              </w:rPr>
            </w:pPr>
            <w:r>
              <w:rPr>
                <w:spacing w:val="-2"/>
                <w:sz w:val="20"/>
              </w:rPr>
              <w:t>Volleyball</w:t>
            </w:r>
          </w:p>
        </w:tc>
        <w:tc>
          <w:tcPr>
            <w:tcW w:w="991" w:type="dxa"/>
            <w:shd w:val="clear" w:color="auto" w:fill="FFFFFF"/>
          </w:tcPr>
          <w:p>
            <w:pPr>
              <w:pStyle w:val="TableParagraph"/>
              <w:spacing w:line="247" w:lineRule="exact" w:before="42"/>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56"/>
              <w:ind w:left="6"/>
              <w:jc w:val="center"/>
              <w:rPr>
                <w:sz w:val="20"/>
              </w:rPr>
            </w:pPr>
            <w:r>
              <w:rPr>
                <w:spacing w:val="-10"/>
                <w:sz w:val="20"/>
              </w:rPr>
              <w:t>0</w:t>
            </w:r>
          </w:p>
        </w:tc>
        <w:tc>
          <w:tcPr>
            <w:tcW w:w="706" w:type="dxa"/>
            <w:shd w:val="clear" w:color="auto" w:fill="FFFFFF"/>
          </w:tcPr>
          <w:p>
            <w:pPr>
              <w:pStyle w:val="TableParagraph"/>
              <w:spacing w:before="156"/>
              <w:ind w:left="2"/>
              <w:jc w:val="center"/>
              <w:rPr>
                <w:sz w:val="20"/>
              </w:rPr>
            </w:pPr>
            <w:r>
              <w:rPr>
                <w:spacing w:val="-10"/>
                <w:sz w:val="20"/>
              </w:rPr>
              <w:t>2</w:t>
            </w:r>
          </w:p>
        </w:tc>
        <w:tc>
          <w:tcPr>
            <w:tcW w:w="1137" w:type="dxa"/>
            <w:shd w:val="clear" w:color="auto" w:fill="FFFFFF"/>
          </w:tcPr>
          <w:p>
            <w:pPr>
              <w:pStyle w:val="TableParagraph"/>
              <w:spacing w:line="247" w:lineRule="exact" w:before="4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5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3"/>
              <w:ind w:left="6" w:right="3"/>
              <w:jc w:val="center"/>
              <w:rPr>
                <w:sz w:val="20"/>
              </w:rPr>
            </w:pPr>
            <w:r>
              <w:rPr>
                <w:spacing w:val="-2"/>
                <w:sz w:val="20"/>
              </w:rPr>
              <w:t>COGE3107</w:t>
            </w:r>
          </w:p>
        </w:tc>
        <w:tc>
          <w:tcPr>
            <w:tcW w:w="1422" w:type="dxa"/>
            <w:shd w:val="clear" w:color="auto" w:fill="FFFFFF"/>
          </w:tcPr>
          <w:p>
            <w:pPr>
              <w:pStyle w:val="TableParagraph"/>
              <w:spacing w:line="170" w:lineRule="auto" w:before="97"/>
              <w:ind w:left="25" w:right="-15"/>
              <w:rPr>
                <w:rFonts w:ascii="PMingLiU" w:eastAsia="PMingLiU"/>
                <w:sz w:val="20"/>
              </w:rPr>
            </w:pPr>
            <w:r>
              <w:rPr>
                <w:rFonts w:ascii="PMingLiU" w:eastAsia="PMingLiU"/>
                <w:spacing w:val="29"/>
                <w:sz w:val="20"/>
              </w:rPr>
              <w:t>太極拳與養生</w:t>
            </w:r>
            <w:r>
              <w:rPr>
                <w:rFonts w:ascii="PMingLiU" w:eastAsia="PMingLiU"/>
                <w:spacing w:val="-6"/>
                <w:sz w:val="20"/>
              </w:rPr>
              <w:t>之道</w:t>
            </w:r>
          </w:p>
        </w:tc>
        <w:tc>
          <w:tcPr>
            <w:tcW w:w="1983" w:type="dxa"/>
            <w:shd w:val="clear" w:color="auto" w:fill="FFFFFF"/>
          </w:tcPr>
          <w:p>
            <w:pPr>
              <w:pStyle w:val="TableParagraph"/>
              <w:spacing w:before="154"/>
              <w:ind w:left="25"/>
              <w:rPr>
                <w:sz w:val="20"/>
              </w:rPr>
            </w:pPr>
            <w:r>
              <w:rPr>
                <w:spacing w:val="-4"/>
                <w:sz w:val="20"/>
              </w:rPr>
              <w:t>Tai</w:t>
            </w:r>
            <w:r>
              <w:rPr>
                <w:spacing w:val="-5"/>
                <w:sz w:val="20"/>
              </w:rPr>
              <w:t> chi</w:t>
            </w:r>
          </w:p>
        </w:tc>
        <w:tc>
          <w:tcPr>
            <w:tcW w:w="991" w:type="dxa"/>
            <w:shd w:val="clear" w:color="auto" w:fill="FFFFFF"/>
          </w:tcPr>
          <w:p>
            <w:pPr>
              <w:pStyle w:val="TableParagraph"/>
              <w:spacing w:line="246" w:lineRule="exact" w:before="39"/>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0</w:t>
            </w:r>
          </w:p>
        </w:tc>
        <w:tc>
          <w:tcPr>
            <w:tcW w:w="706" w:type="dxa"/>
            <w:shd w:val="clear" w:color="auto" w:fill="FFFFFF"/>
          </w:tcPr>
          <w:p>
            <w:pPr>
              <w:pStyle w:val="TableParagraph"/>
              <w:spacing w:before="154"/>
              <w:ind w:left="2"/>
              <w:jc w:val="center"/>
              <w:rPr>
                <w:sz w:val="20"/>
              </w:rPr>
            </w:pPr>
            <w:r>
              <w:rPr>
                <w:spacing w:val="-10"/>
                <w:sz w:val="20"/>
              </w:rPr>
              <w:t>2</w:t>
            </w:r>
          </w:p>
        </w:tc>
        <w:tc>
          <w:tcPr>
            <w:tcW w:w="1137" w:type="dxa"/>
            <w:shd w:val="clear" w:color="auto" w:fill="FFFFFF"/>
          </w:tcPr>
          <w:p>
            <w:pPr>
              <w:pStyle w:val="TableParagraph"/>
              <w:spacing w:line="246" w:lineRule="exact" w:before="39"/>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4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1"/>
              <w:ind w:left="6" w:right="3"/>
              <w:jc w:val="center"/>
              <w:rPr>
                <w:sz w:val="20"/>
              </w:rPr>
            </w:pPr>
            <w:r>
              <w:rPr>
                <w:spacing w:val="-2"/>
                <w:sz w:val="20"/>
              </w:rPr>
              <w:t>COGE3108</w:t>
            </w:r>
          </w:p>
        </w:tc>
        <w:tc>
          <w:tcPr>
            <w:tcW w:w="1422" w:type="dxa"/>
            <w:shd w:val="clear" w:color="auto" w:fill="FFFFFF"/>
          </w:tcPr>
          <w:p>
            <w:pPr>
              <w:pStyle w:val="TableParagraph"/>
              <w:spacing w:line="172" w:lineRule="auto" w:before="91"/>
              <w:ind w:left="25" w:right="-15"/>
              <w:rPr>
                <w:rFonts w:ascii="PMingLiU" w:eastAsia="PMingLiU"/>
                <w:sz w:val="20"/>
              </w:rPr>
            </w:pPr>
            <w:r>
              <w:rPr>
                <w:rFonts w:ascii="PMingLiU" w:eastAsia="PMingLiU"/>
                <w:spacing w:val="29"/>
                <w:sz w:val="20"/>
              </w:rPr>
              <w:t>皮拉提斯與身</w:t>
            </w:r>
            <w:r>
              <w:rPr>
                <w:rFonts w:ascii="PMingLiU" w:eastAsia="PMingLiU"/>
                <w:spacing w:val="-4"/>
                <w:sz w:val="20"/>
              </w:rPr>
              <w:t>心舒展</w:t>
            </w:r>
          </w:p>
        </w:tc>
        <w:tc>
          <w:tcPr>
            <w:tcW w:w="1983" w:type="dxa"/>
            <w:shd w:val="clear" w:color="auto" w:fill="FFFFFF"/>
          </w:tcPr>
          <w:p>
            <w:pPr>
              <w:pStyle w:val="TableParagraph"/>
              <w:spacing w:before="149"/>
              <w:ind w:left="25"/>
              <w:rPr>
                <w:sz w:val="20"/>
              </w:rPr>
            </w:pPr>
            <w:r>
              <w:rPr>
                <w:spacing w:val="-2"/>
                <w:sz w:val="20"/>
              </w:rPr>
              <w:t>Pilates</w:t>
            </w:r>
          </w:p>
        </w:tc>
        <w:tc>
          <w:tcPr>
            <w:tcW w:w="991" w:type="dxa"/>
            <w:shd w:val="clear" w:color="auto" w:fill="FFFFFF"/>
          </w:tcPr>
          <w:p>
            <w:pPr>
              <w:pStyle w:val="TableParagraph"/>
              <w:spacing w:line="247" w:lineRule="exact" w:before="35"/>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49"/>
              <w:ind w:left="6"/>
              <w:jc w:val="center"/>
              <w:rPr>
                <w:sz w:val="20"/>
              </w:rPr>
            </w:pPr>
            <w:r>
              <w:rPr>
                <w:spacing w:val="-10"/>
                <w:sz w:val="20"/>
              </w:rPr>
              <w:t>0</w:t>
            </w:r>
          </w:p>
        </w:tc>
        <w:tc>
          <w:tcPr>
            <w:tcW w:w="706" w:type="dxa"/>
            <w:shd w:val="clear" w:color="auto" w:fill="FFFFFF"/>
          </w:tcPr>
          <w:p>
            <w:pPr>
              <w:pStyle w:val="TableParagraph"/>
              <w:spacing w:before="149"/>
              <w:ind w:left="2"/>
              <w:jc w:val="center"/>
              <w:rPr>
                <w:sz w:val="20"/>
              </w:rPr>
            </w:pPr>
            <w:r>
              <w:rPr>
                <w:spacing w:val="-10"/>
                <w:sz w:val="20"/>
              </w:rPr>
              <w:t>2</w:t>
            </w:r>
          </w:p>
        </w:tc>
        <w:tc>
          <w:tcPr>
            <w:tcW w:w="1137" w:type="dxa"/>
            <w:shd w:val="clear" w:color="auto" w:fill="FFFFFF"/>
          </w:tcPr>
          <w:p>
            <w:pPr>
              <w:pStyle w:val="TableParagraph"/>
              <w:spacing w:line="247" w:lineRule="exact" w:before="35"/>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5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6"/>
              <w:ind w:left="6" w:right="3"/>
              <w:jc w:val="center"/>
              <w:rPr>
                <w:sz w:val="20"/>
              </w:rPr>
            </w:pPr>
            <w:r>
              <w:rPr>
                <w:spacing w:val="-2"/>
                <w:sz w:val="20"/>
              </w:rPr>
              <w:t>COGE3109</w:t>
            </w:r>
          </w:p>
        </w:tc>
        <w:tc>
          <w:tcPr>
            <w:tcW w:w="1422" w:type="dxa"/>
            <w:shd w:val="clear" w:color="auto" w:fill="FFFFFF"/>
          </w:tcPr>
          <w:p>
            <w:pPr>
              <w:pStyle w:val="TableParagraph"/>
              <w:spacing w:before="140"/>
              <w:ind w:left="25"/>
              <w:rPr>
                <w:rFonts w:ascii="PMingLiU" w:eastAsia="PMingLiU"/>
                <w:sz w:val="20"/>
              </w:rPr>
            </w:pPr>
            <w:r>
              <w:rPr>
                <w:rFonts w:ascii="PMingLiU" w:eastAsia="PMingLiU"/>
                <w:spacing w:val="-4"/>
                <w:sz w:val="20"/>
              </w:rPr>
              <w:t>有氧舞蹈</w:t>
            </w:r>
          </w:p>
        </w:tc>
        <w:tc>
          <w:tcPr>
            <w:tcW w:w="1983" w:type="dxa"/>
            <w:shd w:val="clear" w:color="auto" w:fill="FFFFFF"/>
          </w:tcPr>
          <w:p>
            <w:pPr>
              <w:pStyle w:val="TableParagraph"/>
              <w:spacing w:before="154"/>
              <w:ind w:left="25"/>
              <w:rPr>
                <w:sz w:val="20"/>
              </w:rPr>
            </w:pPr>
            <w:r>
              <w:rPr>
                <w:sz w:val="20"/>
              </w:rPr>
              <w:t>Aerobic</w:t>
            </w:r>
            <w:r>
              <w:rPr>
                <w:spacing w:val="-4"/>
                <w:sz w:val="20"/>
              </w:rPr>
              <w:t> </w:t>
            </w:r>
            <w:r>
              <w:rPr>
                <w:spacing w:val="-2"/>
                <w:sz w:val="20"/>
              </w:rPr>
              <w:t>dance</w:t>
            </w:r>
          </w:p>
        </w:tc>
        <w:tc>
          <w:tcPr>
            <w:tcW w:w="991" w:type="dxa"/>
            <w:shd w:val="clear" w:color="auto" w:fill="FFFFFF"/>
          </w:tcPr>
          <w:p>
            <w:pPr>
              <w:pStyle w:val="TableParagraph"/>
              <w:spacing w:line="246" w:lineRule="exact" w:before="42"/>
              <w:ind w:left="2" w:right="2"/>
              <w:jc w:val="center"/>
              <w:rPr>
                <w:rFonts w:ascii="PMingLiU" w:eastAsia="PMingLiU"/>
                <w:sz w:val="20"/>
              </w:rPr>
            </w:pPr>
            <w:r>
              <w:rPr>
                <w:rFonts w:ascii="PMingLiU" w:eastAsia="PMingLiU"/>
                <w:spacing w:val="-6"/>
                <w:sz w:val="20"/>
              </w:rPr>
              <w:t>選修</w:t>
            </w:r>
          </w:p>
          <w:p>
            <w:pPr>
              <w:pStyle w:val="TableParagraph"/>
              <w:spacing w:line="197"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0</w:t>
            </w:r>
          </w:p>
        </w:tc>
        <w:tc>
          <w:tcPr>
            <w:tcW w:w="706" w:type="dxa"/>
            <w:shd w:val="clear" w:color="auto" w:fill="FFFFFF"/>
          </w:tcPr>
          <w:p>
            <w:pPr>
              <w:pStyle w:val="TableParagraph"/>
              <w:spacing w:before="154"/>
              <w:ind w:left="2"/>
              <w:jc w:val="center"/>
              <w:rPr>
                <w:sz w:val="20"/>
              </w:rPr>
            </w:pPr>
            <w:r>
              <w:rPr>
                <w:spacing w:val="-10"/>
                <w:sz w:val="20"/>
              </w:rPr>
              <w:t>2</w:t>
            </w:r>
          </w:p>
        </w:tc>
        <w:tc>
          <w:tcPr>
            <w:tcW w:w="1137" w:type="dxa"/>
            <w:shd w:val="clear" w:color="auto" w:fill="FFFFFF"/>
          </w:tcPr>
          <w:p>
            <w:pPr>
              <w:pStyle w:val="TableParagraph"/>
              <w:spacing w:line="246" w:lineRule="exact" w:before="4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7"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6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70"/>
              <w:ind w:left="6" w:right="4"/>
              <w:jc w:val="center"/>
              <w:rPr>
                <w:sz w:val="20"/>
              </w:rPr>
            </w:pPr>
            <w:r>
              <w:rPr>
                <w:spacing w:val="-2"/>
                <w:sz w:val="20"/>
              </w:rPr>
              <w:t>COGE3110</w:t>
            </w:r>
          </w:p>
        </w:tc>
        <w:tc>
          <w:tcPr>
            <w:tcW w:w="1422" w:type="dxa"/>
            <w:shd w:val="clear" w:color="auto" w:fill="FFFFFF"/>
          </w:tcPr>
          <w:p>
            <w:pPr>
              <w:pStyle w:val="TableParagraph"/>
              <w:spacing w:before="145"/>
              <w:ind w:left="25"/>
              <w:rPr>
                <w:rFonts w:ascii="PMingLiU" w:eastAsia="PMingLiU"/>
                <w:sz w:val="20"/>
              </w:rPr>
            </w:pPr>
            <w:r>
              <w:rPr>
                <w:rFonts w:ascii="PMingLiU" w:eastAsia="PMingLiU"/>
                <w:spacing w:val="-4"/>
                <w:sz w:val="20"/>
              </w:rPr>
              <w:t>有氧瑜珈</w:t>
            </w:r>
          </w:p>
        </w:tc>
        <w:tc>
          <w:tcPr>
            <w:tcW w:w="1983" w:type="dxa"/>
            <w:shd w:val="clear" w:color="auto" w:fill="FFFFFF"/>
          </w:tcPr>
          <w:p>
            <w:pPr>
              <w:pStyle w:val="TableParagraph"/>
              <w:spacing w:before="158"/>
              <w:ind w:left="25"/>
              <w:rPr>
                <w:sz w:val="20"/>
              </w:rPr>
            </w:pPr>
            <w:r>
              <w:rPr>
                <w:sz w:val="20"/>
              </w:rPr>
              <w:t>Aerobic</w:t>
            </w:r>
            <w:r>
              <w:rPr>
                <w:spacing w:val="-4"/>
                <w:sz w:val="20"/>
              </w:rPr>
              <w:t> yoga</w:t>
            </w:r>
          </w:p>
        </w:tc>
        <w:tc>
          <w:tcPr>
            <w:tcW w:w="991" w:type="dxa"/>
            <w:shd w:val="clear" w:color="auto" w:fill="FFFFFF"/>
          </w:tcPr>
          <w:p>
            <w:pPr>
              <w:pStyle w:val="TableParagraph"/>
              <w:spacing w:line="246" w:lineRule="exact" w:before="44"/>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58"/>
              <w:ind w:left="6"/>
              <w:jc w:val="center"/>
              <w:rPr>
                <w:sz w:val="20"/>
              </w:rPr>
            </w:pPr>
            <w:r>
              <w:rPr>
                <w:spacing w:val="-10"/>
                <w:sz w:val="20"/>
              </w:rPr>
              <w:t>0</w:t>
            </w:r>
          </w:p>
        </w:tc>
        <w:tc>
          <w:tcPr>
            <w:tcW w:w="706" w:type="dxa"/>
            <w:shd w:val="clear" w:color="auto" w:fill="FFFFFF"/>
          </w:tcPr>
          <w:p>
            <w:pPr>
              <w:pStyle w:val="TableParagraph"/>
              <w:spacing w:before="158"/>
              <w:ind w:left="2"/>
              <w:jc w:val="center"/>
              <w:rPr>
                <w:sz w:val="20"/>
              </w:rPr>
            </w:pPr>
            <w:r>
              <w:rPr>
                <w:spacing w:val="-10"/>
                <w:sz w:val="20"/>
              </w:rPr>
              <w:t>2</w:t>
            </w:r>
          </w:p>
        </w:tc>
        <w:tc>
          <w:tcPr>
            <w:tcW w:w="1137" w:type="dxa"/>
            <w:shd w:val="clear" w:color="auto" w:fill="FFFFFF"/>
          </w:tcPr>
          <w:p>
            <w:pPr>
              <w:pStyle w:val="TableParagraph"/>
              <w:spacing w:line="246" w:lineRule="exact" w:before="4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46"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1"/>
              <w:ind w:left="6" w:right="1"/>
              <w:jc w:val="center"/>
              <w:rPr>
                <w:sz w:val="20"/>
              </w:rPr>
            </w:pPr>
            <w:r>
              <w:rPr>
                <w:spacing w:val="-2"/>
                <w:sz w:val="20"/>
              </w:rPr>
              <w:t>COGE3111</w:t>
            </w:r>
          </w:p>
        </w:tc>
        <w:tc>
          <w:tcPr>
            <w:tcW w:w="1422" w:type="dxa"/>
            <w:shd w:val="clear" w:color="auto" w:fill="FFFFFF"/>
          </w:tcPr>
          <w:p>
            <w:pPr>
              <w:pStyle w:val="TableParagraph"/>
              <w:spacing w:before="135"/>
              <w:ind w:left="25"/>
              <w:rPr>
                <w:rFonts w:ascii="PMingLiU" w:eastAsia="PMingLiU"/>
                <w:sz w:val="20"/>
              </w:rPr>
            </w:pPr>
            <w:r>
              <w:rPr>
                <w:rFonts w:ascii="PMingLiU" w:eastAsia="PMingLiU"/>
                <w:spacing w:val="-6"/>
                <w:sz w:val="20"/>
              </w:rPr>
              <w:t>撞球</w:t>
            </w:r>
          </w:p>
        </w:tc>
        <w:tc>
          <w:tcPr>
            <w:tcW w:w="1983" w:type="dxa"/>
            <w:shd w:val="clear" w:color="auto" w:fill="FFFFFF"/>
          </w:tcPr>
          <w:p>
            <w:pPr>
              <w:pStyle w:val="TableParagraph"/>
              <w:spacing w:before="149"/>
              <w:ind w:left="25"/>
              <w:rPr>
                <w:sz w:val="20"/>
              </w:rPr>
            </w:pPr>
            <w:r>
              <w:rPr>
                <w:spacing w:val="-2"/>
                <w:sz w:val="20"/>
              </w:rPr>
              <w:t>Billiard</w:t>
            </w:r>
          </w:p>
        </w:tc>
        <w:tc>
          <w:tcPr>
            <w:tcW w:w="991" w:type="dxa"/>
            <w:shd w:val="clear" w:color="auto" w:fill="FFFFFF"/>
          </w:tcPr>
          <w:p>
            <w:pPr>
              <w:pStyle w:val="TableParagraph"/>
              <w:spacing w:line="247" w:lineRule="exact" w:before="35"/>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49"/>
              <w:ind w:left="6"/>
              <w:jc w:val="center"/>
              <w:rPr>
                <w:sz w:val="20"/>
              </w:rPr>
            </w:pPr>
            <w:r>
              <w:rPr>
                <w:spacing w:val="-10"/>
                <w:sz w:val="20"/>
              </w:rPr>
              <w:t>0</w:t>
            </w:r>
          </w:p>
        </w:tc>
        <w:tc>
          <w:tcPr>
            <w:tcW w:w="706" w:type="dxa"/>
            <w:shd w:val="clear" w:color="auto" w:fill="FFFFFF"/>
          </w:tcPr>
          <w:p>
            <w:pPr>
              <w:pStyle w:val="TableParagraph"/>
              <w:spacing w:before="149"/>
              <w:ind w:left="2"/>
              <w:jc w:val="center"/>
              <w:rPr>
                <w:sz w:val="20"/>
              </w:rPr>
            </w:pPr>
            <w:r>
              <w:rPr>
                <w:spacing w:val="-10"/>
                <w:sz w:val="20"/>
              </w:rPr>
              <w:t>2</w:t>
            </w:r>
          </w:p>
        </w:tc>
        <w:tc>
          <w:tcPr>
            <w:tcW w:w="1137" w:type="dxa"/>
            <w:shd w:val="clear" w:color="auto" w:fill="FFFFFF"/>
          </w:tcPr>
          <w:p>
            <w:pPr>
              <w:pStyle w:val="TableParagraph"/>
              <w:spacing w:line="247" w:lineRule="exact" w:before="35"/>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56"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3"/>
              <w:ind w:left="6" w:right="3"/>
              <w:jc w:val="center"/>
              <w:rPr>
                <w:sz w:val="20"/>
              </w:rPr>
            </w:pPr>
            <w:r>
              <w:rPr>
                <w:spacing w:val="-2"/>
                <w:sz w:val="20"/>
              </w:rPr>
              <w:t>COGE3201</w:t>
            </w:r>
          </w:p>
        </w:tc>
        <w:tc>
          <w:tcPr>
            <w:tcW w:w="1422" w:type="dxa"/>
            <w:shd w:val="clear" w:color="auto" w:fill="FFFFFF"/>
          </w:tcPr>
          <w:p>
            <w:pPr>
              <w:pStyle w:val="TableParagraph"/>
              <w:spacing w:before="138"/>
              <w:ind w:left="25"/>
              <w:rPr>
                <w:rFonts w:ascii="PMingLiU" w:eastAsia="PMingLiU"/>
                <w:sz w:val="20"/>
              </w:rPr>
            </w:pPr>
            <w:r>
              <w:rPr>
                <w:rFonts w:ascii="PMingLiU" w:eastAsia="PMingLiU"/>
                <w:spacing w:val="-5"/>
                <w:sz w:val="20"/>
              </w:rPr>
              <w:t>體育一</w:t>
            </w:r>
          </w:p>
        </w:tc>
        <w:tc>
          <w:tcPr>
            <w:tcW w:w="1983" w:type="dxa"/>
            <w:shd w:val="clear" w:color="auto" w:fill="FFFFFF"/>
          </w:tcPr>
          <w:p>
            <w:pPr>
              <w:pStyle w:val="TableParagraph"/>
              <w:spacing w:before="163"/>
              <w:ind w:left="25"/>
              <w:rPr>
                <w:sz w:val="20"/>
              </w:rPr>
            </w:pPr>
            <w:r>
              <w:rPr>
                <w:sz w:val="20"/>
              </w:rPr>
              <w:t>Physcial</w:t>
            </w:r>
            <w:r>
              <w:rPr>
                <w:spacing w:val="-7"/>
                <w:sz w:val="20"/>
              </w:rPr>
              <w:t> </w:t>
            </w:r>
            <w:r>
              <w:rPr>
                <w:sz w:val="20"/>
              </w:rPr>
              <w:t>Education</w:t>
            </w:r>
            <w:r>
              <w:rPr>
                <w:spacing w:val="-5"/>
                <w:sz w:val="20"/>
              </w:rPr>
              <w:t> </w:t>
            </w:r>
            <w:r>
              <w:rPr>
                <w:spacing w:val="-10"/>
                <w:sz w:val="20"/>
              </w:rPr>
              <w:t>I</w:t>
            </w:r>
          </w:p>
        </w:tc>
        <w:tc>
          <w:tcPr>
            <w:tcW w:w="991" w:type="dxa"/>
            <w:shd w:val="clear" w:color="auto" w:fill="FFFFFF"/>
          </w:tcPr>
          <w:p>
            <w:pPr>
              <w:pStyle w:val="TableParagraph"/>
              <w:spacing w:line="246" w:lineRule="exact" w:before="39"/>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63"/>
              <w:ind w:left="6"/>
              <w:jc w:val="center"/>
              <w:rPr>
                <w:sz w:val="20"/>
              </w:rPr>
            </w:pPr>
            <w:r>
              <w:rPr>
                <w:spacing w:val="-10"/>
                <w:sz w:val="20"/>
              </w:rPr>
              <w:t>0</w:t>
            </w:r>
          </w:p>
        </w:tc>
        <w:tc>
          <w:tcPr>
            <w:tcW w:w="706" w:type="dxa"/>
            <w:shd w:val="clear" w:color="auto" w:fill="FFFFFF"/>
          </w:tcPr>
          <w:p>
            <w:pPr>
              <w:pStyle w:val="TableParagraph"/>
              <w:spacing w:before="163"/>
              <w:ind w:left="2"/>
              <w:jc w:val="center"/>
              <w:rPr>
                <w:sz w:val="20"/>
              </w:rPr>
            </w:pPr>
            <w:r>
              <w:rPr>
                <w:spacing w:val="-10"/>
                <w:sz w:val="20"/>
              </w:rPr>
              <w:t>1</w:t>
            </w:r>
          </w:p>
        </w:tc>
        <w:tc>
          <w:tcPr>
            <w:tcW w:w="1137" w:type="dxa"/>
            <w:shd w:val="clear" w:color="auto" w:fill="FFFFFF"/>
          </w:tcPr>
          <w:p>
            <w:pPr>
              <w:pStyle w:val="TableParagraph"/>
              <w:spacing w:line="275" w:lineRule="exact" w:before="23"/>
              <w:ind w:left="7"/>
              <w:jc w:val="center"/>
              <w:rPr>
                <w:rFonts w:ascii="PMingLiU" w:eastAsia="PMingLiU"/>
                <w:sz w:val="20"/>
              </w:rPr>
            </w:pPr>
            <w:r>
              <w:rPr>
                <w:rFonts w:ascii="PMingLiU" w:eastAsia="PMingLiU"/>
                <w:spacing w:val="-10"/>
                <w:sz w:val="20"/>
              </w:rPr>
              <w:t>上</w:t>
            </w:r>
          </w:p>
          <w:p>
            <w:pPr>
              <w:pStyle w:val="TableParagraph"/>
              <w:spacing w:line="225" w:lineRule="exact"/>
              <w:ind w:left="5"/>
              <w:jc w:val="center"/>
              <w:rPr>
                <w:sz w:val="20"/>
              </w:rPr>
            </w:pPr>
            <w:r>
              <w:rPr>
                <w:spacing w:val="-2"/>
                <w:sz w:val="20"/>
              </w:rPr>
              <w:t>First</w:t>
            </w:r>
          </w:p>
        </w:tc>
        <w:tc>
          <w:tcPr>
            <w:tcW w:w="1562" w:type="dxa"/>
            <w:vMerge w:val="restart"/>
            <w:shd w:val="clear" w:color="auto" w:fill="FFFFFF"/>
          </w:tcPr>
          <w:p>
            <w:pPr>
              <w:pStyle w:val="TableParagraph"/>
              <w:rPr>
                <w:sz w:val="20"/>
              </w:rPr>
            </w:pPr>
          </w:p>
          <w:p>
            <w:pPr>
              <w:pStyle w:val="TableParagraph"/>
              <w:spacing w:before="199"/>
              <w:rPr>
                <w:sz w:val="20"/>
              </w:rPr>
            </w:pPr>
          </w:p>
          <w:p>
            <w:pPr>
              <w:pStyle w:val="TableParagraph"/>
              <w:spacing w:line="275" w:lineRule="exact"/>
              <w:ind w:left="26"/>
              <w:rPr>
                <w:rFonts w:ascii="PMingLiU" w:eastAsia="PMingLiU"/>
                <w:sz w:val="20"/>
              </w:rPr>
            </w:pPr>
            <w:r>
              <w:rPr>
                <w:rFonts w:ascii="PMingLiU" w:eastAsia="PMingLiU"/>
                <w:spacing w:val="-4"/>
                <w:sz w:val="20"/>
              </w:rPr>
              <w:t>台美雙學位課程</w:t>
            </w:r>
          </w:p>
          <w:p>
            <w:pPr>
              <w:pStyle w:val="TableParagraph"/>
              <w:spacing w:line="225" w:lineRule="exact"/>
              <w:ind w:left="26"/>
              <w:rPr>
                <w:sz w:val="20"/>
              </w:rPr>
            </w:pPr>
            <w:r>
              <w:rPr>
                <w:spacing w:val="-2"/>
                <w:sz w:val="20"/>
              </w:rPr>
              <w:t>FGUWEST</w:t>
            </w:r>
          </w:p>
          <w:p>
            <w:pPr>
              <w:pStyle w:val="TableParagraph"/>
              <w:ind w:left="26"/>
              <w:rPr>
                <w:sz w:val="20"/>
              </w:rPr>
            </w:pPr>
            <w:r>
              <w:rPr>
                <w:spacing w:val="-2"/>
                <w:sz w:val="20"/>
              </w:rPr>
              <w:t>Program</w:t>
            </w: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COGE3202</w:t>
            </w:r>
          </w:p>
        </w:tc>
        <w:tc>
          <w:tcPr>
            <w:tcW w:w="1422" w:type="dxa"/>
            <w:shd w:val="clear" w:color="auto" w:fill="FFFFFF"/>
          </w:tcPr>
          <w:p>
            <w:pPr>
              <w:pStyle w:val="TableParagraph"/>
              <w:spacing w:before="104"/>
              <w:ind w:left="25"/>
              <w:rPr>
                <w:rFonts w:ascii="PMingLiU" w:eastAsia="PMingLiU"/>
                <w:sz w:val="20"/>
              </w:rPr>
            </w:pPr>
            <w:r>
              <w:rPr>
                <w:rFonts w:ascii="PMingLiU" w:eastAsia="PMingLiU"/>
                <w:spacing w:val="-5"/>
                <w:sz w:val="20"/>
              </w:rPr>
              <w:t>體育二</w:t>
            </w:r>
          </w:p>
        </w:tc>
        <w:tc>
          <w:tcPr>
            <w:tcW w:w="1983" w:type="dxa"/>
            <w:shd w:val="clear" w:color="auto" w:fill="FFFFFF"/>
          </w:tcPr>
          <w:p>
            <w:pPr>
              <w:pStyle w:val="TableParagraph"/>
              <w:spacing w:before="130"/>
              <w:ind w:left="25"/>
              <w:rPr>
                <w:sz w:val="20"/>
              </w:rPr>
            </w:pPr>
            <w:r>
              <w:rPr>
                <w:sz w:val="20"/>
              </w:rPr>
              <w:t>Physcial</w:t>
            </w:r>
            <w:r>
              <w:rPr>
                <w:spacing w:val="-7"/>
                <w:sz w:val="20"/>
              </w:rPr>
              <w:t> </w:t>
            </w:r>
            <w:r>
              <w:rPr>
                <w:sz w:val="20"/>
              </w:rPr>
              <w:t>Education</w:t>
            </w:r>
            <w:r>
              <w:rPr>
                <w:spacing w:val="-5"/>
                <w:sz w:val="20"/>
              </w:rPr>
              <w:t> II</w:t>
            </w:r>
          </w:p>
        </w:tc>
        <w:tc>
          <w:tcPr>
            <w:tcW w:w="991" w:type="dxa"/>
            <w:shd w:val="clear" w:color="auto" w:fill="FFFFFF"/>
          </w:tcPr>
          <w:p>
            <w:pPr>
              <w:pStyle w:val="TableParagraph"/>
              <w:spacing w:line="246" w:lineRule="exact" w:before="6"/>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0</w:t>
            </w:r>
          </w:p>
        </w:tc>
        <w:tc>
          <w:tcPr>
            <w:tcW w:w="706" w:type="dxa"/>
            <w:shd w:val="clear" w:color="auto" w:fill="FFFFFF"/>
          </w:tcPr>
          <w:p>
            <w:pPr>
              <w:pStyle w:val="TableParagraph"/>
              <w:spacing w:before="130"/>
              <w:ind w:left="2"/>
              <w:jc w:val="center"/>
              <w:rPr>
                <w:sz w:val="20"/>
              </w:rPr>
            </w:pPr>
            <w:r>
              <w:rPr>
                <w:spacing w:val="-10"/>
                <w:sz w:val="20"/>
              </w:rPr>
              <w:t>1</w:t>
            </w:r>
          </w:p>
        </w:tc>
        <w:tc>
          <w:tcPr>
            <w:tcW w:w="1137" w:type="dxa"/>
            <w:shd w:val="clear" w:color="auto" w:fill="FFFFFF"/>
          </w:tcPr>
          <w:p>
            <w:pPr>
              <w:pStyle w:val="TableParagraph"/>
              <w:spacing w:line="264" w:lineRule="exact"/>
              <w:ind w:left="7"/>
              <w:jc w:val="center"/>
              <w:rPr>
                <w:rFonts w:ascii="PMingLiU" w:eastAsia="PMingLiU"/>
                <w:sz w:val="20"/>
              </w:rPr>
            </w:pPr>
            <w:r>
              <w:rPr>
                <w:rFonts w:ascii="PMingLiU" w:eastAsia="PMingLiU"/>
                <w:spacing w:val="-10"/>
                <w:sz w:val="20"/>
              </w:rPr>
              <w:t>下</w:t>
            </w:r>
          </w:p>
          <w:p>
            <w:pPr>
              <w:pStyle w:val="TableParagraph"/>
              <w:spacing w:line="205"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2"/>
              <w:ind w:left="6" w:right="3"/>
              <w:jc w:val="center"/>
              <w:rPr>
                <w:sz w:val="20"/>
              </w:rPr>
            </w:pPr>
            <w:r>
              <w:rPr>
                <w:spacing w:val="-2"/>
                <w:sz w:val="20"/>
              </w:rPr>
              <w:t>COGE3203</w:t>
            </w:r>
          </w:p>
        </w:tc>
        <w:tc>
          <w:tcPr>
            <w:tcW w:w="1422" w:type="dxa"/>
            <w:shd w:val="clear" w:color="auto" w:fill="FFFFFF"/>
          </w:tcPr>
          <w:p>
            <w:pPr>
              <w:pStyle w:val="TableParagraph"/>
              <w:spacing w:before="107"/>
              <w:ind w:left="25"/>
              <w:rPr>
                <w:rFonts w:ascii="PMingLiU" w:eastAsia="PMingLiU"/>
                <w:sz w:val="20"/>
              </w:rPr>
            </w:pPr>
            <w:r>
              <w:rPr>
                <w:rFonts w:ascii="PMingLiU" w:eastAsia="PMingLiU"/>
                <w:spacing w:val="-5"/>
                <w:sz w:val="20"/>
              </w:rPr>
              <w:t>體育三</w:t>
            </w:r>
          </w:p>
        </w:tc>
        <w:tc>
          <w:tcPr>
            <w:tcW w:w="1983" w:type="dxa"/>
            <w:shd w:val="clear" w:color="auto" w:fill="FFFFFF"/>
          </w:tcPr>
          <w:p>
            <w:pPr>
              <w:pStyle w:val="TableParagraph"/>
              <w:spacing w:before="132"/>
              <w:ind w:left="25"/>
              <w:rPr>
                <w:sz w:val="20"/>
              </w:rPr>
            </w:pPr>
            <w:r>
              <w:rPr>
                <w:sz w:val="20"/>
              </w:rPr>
              <w:t>Physcial</w:t>
            </w:r>
            <w:r>
              <w:rPr>
                <w:spacing w:val="-7"/>
                <w:sz w:val="20"/>
              </w:rPr>
              <w:t> </w:t>
            </w:r>
            <w:r>
              <w:rPr>
                <w:sz w:val="20"/>
              </w:rPr>
              <w:t>Education</w:t>
            </w:r>
            <w:r>
              <w:rPr>
                <w:spacing w:val="-5"/>
                <w:sz w:val="20"/>
              </w:rPr>
              <w:t> III</w:t>
            </w:r>
          </w:p>
        </w:tc>
        <w:tc>
          <w:tcPr>
            <w:tcW w:w="991" w:type="dxa"/>
            <w:shd w:val="clear" w:color="auto" w:fill="FFFFFF"/>
          </w:tcPr>
          <w:p>
            <w:pPr>
              <w:pStyle w:val="TableParagraph"/>
              <w:spacing w:line="247" w:lineRule="exact" w:before="6"/>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0</w:t>
            </w:r>
          </w:p>
        </w:tc>
        <w:tc>
          <w:tcPr>
            <w:tcW w:w="706" w:type="dxa"/>
            <w:shd w:val="clear" w:color="auto" w:fill="FFFFFF"/>
          </w:tcPr>
          <w:p>
            <w:pPr>
              <w:pStyle w:val="TableParagraph"/>
              <w:spacing w:before="132"/>
              <w:ind w:left="2"/>
              <w:jc w:val="center"/>
              <w:rPr>
                <w:sz w:val="20"/>
              </w:rPr>
            </w:pPr>
            <w:r>
              <w:rPr>
                <w:spacing w:val="-10"/>
                <w:sz w:val="20"/>
              </w:rPr>
              <w:t>2</w:t>
            </w:r>
          </w:p>
        </w:tc>
        <w:tc>
          <w:tcPr>
            <w:tcW w:w="1137" w:type="dxa"/>
            <w:shd w:val="clear" w:color="auto" w:fill="FFFFFF"/>
          </w:tcPr>
          <w:p>
            <w:pPr>
              <w:pStyle w:val="TableParagraph"/>
              <w:spacing w:line="265" w:lineRule="exact"/>
              <w:ind w:left="7"/>
              <w:jc w:val="center"/>
              <w:rPr>
                <w:rFonts w:ascii="PMingLiU" w:eastAsia="PMingLiU"/>
                <w:sz w:val="20"/>
              </w:rPr>
            </w:pPr>
            <w:r>
              <w:rPr>
                <w:rFonts w:ascii="PMingLiU" w:eastAsia="PMingLiU"/>
                <w:spacing w:val="-10"/>
                <w:sz w:val="20"/>
              </w:rPr>
              <w:t>上</w:t>
            </w:r>
          </w:p>
          <w:p>
            <w:pPr>
              <w:pStyle w:val="TableParagraph"/>
              <w:spacing w:line="206" w:lineRule="exact"/>
              <w:ind w:left="5"/>
              <w:jc w:val="center"/>
              <w:rPr>
                <w:sz w:val="20"/>
              </w:rPr>
            </w:pPr>
            <w:r>
              <w:rPr>
                <w:spacing w:val="-2"/>
                <w:sz w:val="20"/>
              </w:rPr>
              <w:t>First</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COGE3204</w:t>
            </w:r>
          </w:p>
        </w:tc>
        <w:tc>
          <w:tcPr>
            <w:tcW w:w="1422" w:type="dxa"/>
            <w:shd w:val="clear" w:color="auto" w:fill="FFFFFF"/>
          </w:tcPr>
          <w:p>
            <w:pPr>
              <w:pStyle w:val="TableParagraph"/>
              <w:spacing w:before="105"/>
              <w:ind w:left="25"/>
              <w:rPr>
                <w:rFonts w:ascii="PMingLiU" w:eastAsia="PMingLiU"/>
                <w:sz w:val="20"/>
              </w:rPr>
            </w:pPr>
            <w:r>
              <w:rPr>
                <w:rFonts w:ascii="PMingLiU" w:eastAsia="PMingLiU"/>
                <w:spacing w:val="-5"/>
                <w:sz w:val="20"/>
              </w:rPr>
              <w:t>體育四</w:t>
            </w:r>
          </w:p>
        </w:tc>
        <w:tc>
          <w:tcPr>
            <w:tcW w:w="1983" w:type="dxa"/>
            <w:shd w:val="clear" w:color="auto" w:fill="FFFFFF"/>
          </w:tcPr>
          <w:p>
            <w:pPr>
              <w:pStyle w:val="TableParagraph"/>
              <w:spacing w:before="130"/>
              <w:ind w:left="25"/>
              <w:rPr>
                <w:sz w:val="20"/>
              </w:rPr>
            </w:pPr>
            <w:r>
              <w:rPr>
                <w:sz w:val="20"/>
              </w:rPr>
              <w:t>Physcial</w:t>
            </w:r>
            <w:r>
              <w:rPr>
                <w:spacing w:val="-7"/>
                <w:sz w:val="20"/>
              </w:rPr>
              <w:t> </w:t>
            </w:r>
            <w:r>
              <w:rPr>
                <w:sz w:val="20"/>
              </w:rPr>
              <w:t>Education</w:t>
            </w:r>
            <w:r>
              <w:rPr>
                <w:spacing w:val="-5"/>
                <w:sz w:val="20"/>
              </w:rPr>
              <w:t> IV</w:t>
            </w:r>
          </w:p>
        </w:tc>
        <w:tc>
          <w:tcPr>
            <w:tcW w:w="991" w:type="dxa"/>
            <w:shd w:val="clear" w:color="auto" w:fill="FFFFFF"/>
          </w:tcPr>
          <w:p>
            <w:pPr>
              <w:pStyle w:val="TableParagraph"/>
              <w:spacing w:line="246" w:lineRule="exact" w:before="6"/>
              <w:ind w:left="2" w:right="2"/>
              <w:jc w:val="center"/>
              <w:rPr>
                <w:rFonts w:ascii="PMingLiU" w:eastAsia="PMingLiU"/>
                <w:sz w:val="20"/>
              </w:rPr>
            </w:pPr>
            <w:r>
              <w:rPr>
                <w:rFonts w:ascii="PMingLiU" w:eastAsia="PMingLiU"/>
                <w:spacing w:val="-6"/>
                <w:sz w:val="20"/>
              </w:rPr>
              <w:t>選修</w:t>
            </w:r>
          </w:p>
          <w:p>
            <w:pPr>
              <w:pStyle w:val="TableParagraph"/>
              <w:spacing w:line="197"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0</w:t>
            </w:r>
          </w:p>
        </w:tc>
        <w:tc>
          <w:tcPr>
            <w:tcW w:w="706" w:type="dxa"/>
            <w:shd w:val="clear" w:color="auto" w:fill="FFFFFF"/>
          </w:tcPr>
          <w:p>
            <w:pPr>
              <w:pStyle w:val="TableParagraph"/>
              <w:spacing w:before="130"/>
              <w:ind w:left="2"/>
              <w:jc w:val="center"/>
              <w:rPr>
                <w:sz w:val="20"/>
              </w:rPr>
            </w:pPr>
            <w:r>
              <w:rPr>
                <w:spacing w:val="-10"/>
                <w:sz w:val="20"/>
              </w:rPr>
              <w:t>2</w:t>
            </w:r>
          </w:p>
        </w:tc>
        <w:tc>
          <w:tcPr>
            <w:tcW w:w="1137" w:type="dxa"/>
            <w:shd w:val="clear" w:color="auto" w:fill="FFFFFF"/>
          </w:tcPr>
          <w:p>
            <w:pPr>
              <w:pStyle w:val="TableParagraph"/>
              <w:spacing w:line="265" w:lineRule="exact"/>
              <w:ind w:left="7"/>
              <w:jc w:val="center"/>
              <w:rPr>
                <w:rFonts w:ascii="PMingLiU" w:eastAsia="PMingLiU"/>
                <w:sz w:val="20"/>
              </w:rPr>
            </w:pPr>
            <w:r>
              <w:rPr>
                <w:rFonts w:ascii="PMingLiU" w:eastAsia="PMingLiU"/>
                <w:spacing w:val="-10"/>
                <w:sz w:val="20"/>
              </w:rPr>
              <w:t>下</w:t>
            </w:r>
          </w:p>
          <w:p>
            <w:pPr>
              <w:pStyle w:val="TableParagraph"/>
              <w:spacing w:line="205" w:lineRule="exact"/>
              <w:ind w:left="7"/>
              <w:jc w:val="center"/>
              <w:rPr>
                <w:sz w:val="20"/>
              </w:rPr>
            </w:pPr>
            <w:r>
              <w:rPr>
                <w:spacing w:val="-2"/>
                <w:sz w:val="20"/>
              </w:rPr>
              <w:t>Second</w:t>
            </w:r>
          </w:p>
        </w:tc>
        <w:tc>
          <w:tcPr>
            <w:tcW w:w="1562" w:type="dxa"/>
            <w:vMerge/>
            <w:tcBorders>
              <w:top w:val="nil"/>
            </w:tcBorders>
            <w:shd w:val="clear" w:color="auto" w:fill="FFFFFF"/>
          </w:tcPr>
          <w:p>
            <w:pPr>
              <w:rPr>
                <w:sz w:val="2"/>
                <w:szCs w:val="2"/>
              </w:rPr>
            </w:pPr>
          </w:p>
        </w:tc>
      </w:tr>
      <w:tr>
        <w:trPr>
          <w:trHeight w:val="599"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1"/>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人文藝術課群</w:t>
            </w:r>
          </w:p>
        </w:tc>
        <w:tc>
          <w:tcPr>
            <w:tcW w:w="1272" w:type="dxa"/>
            <w:shd w:val="clear" w:color="auto" w:fill="FFFFFF"/>
          </w:tcPr>
          <w:p>
            <w:pPr>
              <w:pStyle w:val="TableParagraph"/>
              <w:spacing w:before="185"/>
              <w:ind w:left="6" w:right="3"/>
              <w:jc w:val="center"/>
              <w:rPr>
                <w:sz w:val="20"/>
              </w:rPr>
            </w:pPr>
            <w:r>
              <w:rPr>
                <w:spacing w:val="-2"/>
                <w:sz w:val="20"/>
              </w:rPr>
              <w:t>COGE4000</w:t>
            </w:r>
          </w:p>
        </w:tc>
        <w:tc>
          <w:tcPr>
            <w:tcW w:w="1422" w:type="dxa"/>
            <w:shd w:val="clear" w:color="auto" w:fill="FFFFFF"/>
          </w:tcPr>
          <w:p>
            <w:pPr>
              <w:pStyle w:val="TableParagraph"/>
              <w:spacing w:line="170" w:lineRule="auto" w:before="119"/>
              <w:ind w:left="25"/>
              <w:rPr>
                <w:rFonts w:ascii="PMingLiU" w:eastAsia="PMingLiU"/>
                <w:sz w:val="20"/>
              </w:rPr>
            </w:pPr>
            <w:r>
              <w:rPr>
                <w:rFonts w:ascii="PMingLiU" w:eastAsia="PMingLiU"/>
                <w:spacing w:val="19"/>
                <w:sz w:val="20"/>
              </w:rPr>
              <w:t>文藝評論</w:t>
            </w:r>
            <w:r>
              <w:rPr>
                <w:spacing w:val="-16"/>
                <w:sz w:val="20"/>
              </w:rPr>
              <w:t>: </w:t>
            </w:r>
            <w:r>
              <w:rPr>
                <w:rFonts w:ascii="PMingLiU" w:eastAsia="PMingLiU"/>
                <w:spacing w:val="9"/>
                <w:sz w:val="20"/>
              </w:rPr>
              <w:t>風格</w:t>
            </w:r>
            <w:r>
              <w:rPr>
                <w:rFonts w:ascii="PMingLiU" w:eastAsia="PMingLiU"/>
                <w:spacing w:val="-4"/>
                <w:sz w:val="20"/>
              </w:rPr>
              <w:t>與觀點</w:t>
            </w:r>
          </w:p>
        </w:tc>
        <w:tc>
          <w:tcPr>
            <w:tcW w:w="1983" w:type="dxa"/>
            <w:shd w:val="clear" w:color="auto" w:fill="FFFFFF"/>
          </w:tcPr>
          <w:p>
            <w:pPr>
              <w:pStyle w:val="TableParagraph"/>
              <w:spacing w:line="190" w:lineRule="exact"/>
              <w:ind w:left="25"/>
              <w:rPr>
                <w:sz w:val="20"/>
              </w:rPr>
            </w:pPr>
            <w:r>
              <w:rPr>
                <w:sz w:val="20"/>
              </w:rPr>
              <w:t>Literary</w:t>
            </w:r>
            <w:r>
              <w:rPr>
                <w:spacing w:val="-5"/>
                <w:sz w:val="20"/>
              </w:rPr>
              <w:t> </w:t>
            </w:r>
            <w:r>
              <w:rPr>
                <w:sz w:val="20"/>
              </w:rPr>
              <w:t>and</w:t>
            </w:r>
            <w:r>
              <w:rPr>
                <w:spacing w:val="-13"/>
                <w:sz w:val="20"/>
              </w:rPr>
              <w:t> </w:t>
            </w:r>
            <w:r>
              <w:rPr>
                <w:spacing w:val="-5"/>
                <w:sz w:val="20"/>
              </w:rPr>
              <w:t>Art</w:t>
            </w:r>
          </w:p>
          <w:p>
            <w:pPr>
              <w:pStyle w:val="TableParagraph"/>
              <w:spacing w:line="200" w:lineRule="exact"/>
              <w:ind w:left="25"/>
              <w:rPr>
                <w:sz w:val="20"/>
              </w:rPr>
            </w:pPr>
            <w:r>
              <w:rPr>
                <w:sz w:val="20"/>
              </w:rPr>
              <w:t>Criticism:</w:t>
            </w:r>
            <w:r>
              <w:rPr>
                <w:spacing w:val="-13"/>
                <w:sz w:val="20"/>
              </w:rPr>
              <w:t> </w:t>
            </w:r>
            <w:r>
              <w:rPr>
                <w:sz w:val="20"/>
              </w:rPr>
              <w:t>Style</w:t>
            </w:r>
            <w:r>
              <w:rPr>
                <w:spacing w:val="-12"/>
                <w:sz w:val="20"/>
              </w:rPr>
              <w:t> </w:t>
            </w:r>
            <w:r>
              <w:rPr>
                <w:sz w:val="20"/>
              </w:rPr>
              <w:t>and </w:t>
            </w:r>
            <w:r>
              <w:rPr>
                <w:spacing w:val="-2"/>
                <w:sz w:val="20"/>
              </w:rPr>
              <w:t>Perspective</w:t>
            </w:r>
          </w:p>
        </w:tc>
        <w:tc>
          <w:tcPr>
            <w:tcW w:w="991" w:type="dxa"/>
            <w:shd w:val="clear" w:color="auto" w:fill="FFFFFF"/>
          </w:tcPr>
          <w:p>
            <w:pPr>
              <w:pStyle w:val="TableParagraph"/>
              <w:spacing w:line="275" w:lineRule="exact" w:before="44"/>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75"/>
              <w:ind w:left="6"/>
              <w:jc w:val="center"/>
              <w:rPr>
                <w:sz w:val="20"/>
              </w:rPr>
            </w:pPr>
            <w:r>
              <w:rPr>
                <w:spacing w:val="-10"/>
                <w:sz w:val="20"/>
              </w:rPr>
              <w:t>3</w:t>
            </w:r>
          </w:p>
        </w:tc>
        <w:tc>
          <w:tcPr>
            <w:tcW w:w="706" w:type="dxa"/>
            <w:shd w:val="clear" w:color="auto" w:fill="FFFFFF"/>
          </w:tcPr>
          <w:p>
            <w:pPr>
              <w:pStyle w:val="TableParagraph"/>
              <w:spacing w:before="175"/>
              <w:ind w:left="2"/>
              <w:jc w:val="center"/>
              <w:rPr>
                <w:sz w:val="20"/>
              </w:rPr>
            </w:pPr>
            <w:r>
              <w:rPr>
                <w:spacing w:val="-10"/>
                <w:sz w:val="20"/>
              </w:rPr>
              <w:t>1</w:t>
            </w:r>
          </w:p>
        </w:tc>
        <w:tc>
          <w:tcPr>
            <w:tcW w:w="1137" w:type="dxa"/>
            <w:shd w:val="clear" w:color="auto" w:fill="FFFFFF"/>
          </w:tcPr>
          <w:p>
            <w:pPr>
              <w:pStyle w:val="TableParagraph"/>
              <w:spacing w:line="246" w:lineRule="exact" w:before="6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val="restart"/>
            <w:shd w:val="clear" w:color="auto" w:fill="FFFFFF"/>
          </w:tcPr>
          <w:p>
            <w:pPr>
              <w:pStyle w:val="TableParagraph"/>
              <w:spacing w:before="193"/>
              <w:rPr>
                <w:sz w:val="20"/>
              </w:rPr>
            </w:pPr>
          </w:p>
          <w:p>
            <w:pPr>
              <w:pStyle w:val="TableParagraph"/>
              <w:spacing w:line="223" w:lineRule="auto"/>
              <w:ind w:left="26" w:right="126"/>
              <w:jc w:val="both"/>
              <w:rPr>
                <w:rFonts w:ascii="PMingLiU" w:eastAsia="PMingLiU"/>
                <w:sz w:val="20"/>
              </w:rPr>
            </w:pPr>
            <w:r>
              <w:rPr>
                <w:rFonts w:ascii="PMingLiU" w:eastAsia="PMingLiU"/>
                <w:spacing w:val="-2"/>
                <w:sz w:val="20"/>
              </w:rPr>
              <w:t>除各系排除本課群中之課程外，左列課程至少須</w:t>
            </w:r>
            <w:r>
              <w:rPr>
                <w:rFonts w:ascii="PMingLiU" w:eastAsia="PMingLiU"/>
                <w:spacing w:val="-3"/>
                <w:sz w:val="20"/>
              </w:rPr>
              <w:t>修習 </w:t>
            </w:r>
            <w:r>
              <w:rPr>
                <w:sz w:val="20"/>
              </w:rPr>
              <w:t>1</w:t>
            </w:r>
            <w:r>
              <w:rPr>
                <w:spacing w:val="-4"/>
                <w:sz w:val="20"/>
              </w:rPr>
              <w:t> </w:t>
            </w:r>
            <w:r>
              <w:rPr>
                <w:rFonts w:ascii="PMingLiU" w:eastAsia="PMingLiU"/>
                <w:sz w:val="20"/>
              </w:rPr>
              <w:t>門（</w:t>
            </w:r>
            <w:r>
              <w:rPr>
                <w:rFonts w:ascii="PMingLiU" w:eastAsia="PMingLiU"/>
                <w:spacing w:val="-5"/>
                <w:sz w:val="20"/>
              </w:rPr>
              <w:t>至少</w:t>
            </w:r>
          </w:p>
          <w:p>
            <w:pPr>
              <w:pStyle w:val="TableParagraph"/>
              <w:spacing w:line="262" w:lineRule="exact"/>
              <w:ind w:left="26"/>
              <w:jc w:val="both"/>
              <w:rPr>
                <w:rFonts w:ascii="PMingLiU" w:eastAsia="PMingLiU"/>
                <w:sz w:val="20"/>
              </w:rPr>
            </w:pPr>
            <w:r>
              <w:rPr>
                <w:sz w:val="20"/>
              </w:rPr>
              <w:t>3</w:t>
            </w:r>
            <w:r>
              <w:rPr>
                <w:spacing w:val="-4"/>
                <w:sz w:val="20"/>
              </w:rPr>
              <w:t> </w:t>
            </w:r>
            <w:r>
              <w:rPr>
                <w:rFonts w:ascii="PMingLiU" w:eastAsia="PMingLiU"/>
                <w:sz w:val="20"/>
              </w:rPr>
              <w:t>學分</w:t>
            </w:r>
            <w:r>
              <w:rPr>
                <w:rFonts w:ascii="PMingLiU" w:eastAsia="PMingLiU"/>
                <w:spacing w:val="-10"/>
                <w:sz w:val="20"/>
              </w:rPr>
              <w:t>）</w:t>
            </w:r>
          </w:p>
          <w:p>
            <w:pPr>
              <w:pStyle w:val="TableParagraph"/>
              <w:ind w:left="26" w:right="147"/>
              <w:rPr>
                <w:sz w:val="20"/>
              </w:rPr>
            </w:pPr>
            <w:r>
              <w:rPr>
                <w:sz w:val="20"/>
              </w:rPr>
              <w:t>Aside from the courses</w:t>
            </w:r>
            <w:r>
              <w:rPr>
                <w:spacing w:val="-13"/>
                <w:sz w:val="20"/>
              </w:rPr>
              <w:t> </w:t>
            </w:r>
            <w:r>
              <w:rPr>
                <w:sz w:val="20"/>
              </w:rPr>
              <w:t>excluded by each department, at least one of the courses</w:t>
            </w:r>
            <w:r>
              <w:rPr>
                <w:spacing w:val="-1"/>
                <w:sz w:val="20"/>
              </w:rPr>
              <w:t> </w:t>
            </w:r>
            <w:r>
              <w:rPr>
                <w:sz w:val="20"/>
              </w:rPr>
              <w:t>listed on the left must be taken (at least 3 </w:t>
            </w:r>
            <w:r>
              <w:rPr>
                <w:spacing w:val="-2"/>
                <w:sz w:val="20"/>
              </w:rPr>
              <w:t>credits).</w:t>
            </w: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2"/>
              <w:ind w:left="6" w:right="3"/>
              <w:jc w:val="center"/>
              <w:rPr>
                <w:sz w:val="20"/>
              </w:rPr>
            </w:pPr>
            <w:r>
              <w:rPr>
                <w:spacing w:val="-2"/>
                <w:sz w:val="20"/>
              </w:rPr>
              <w:t>COGE4001</w:t>
            </w:r>
          </w:p>
        </w:tc>
        <w:tc>
          <w:tcPr>
            <w:tcW w:w="1422" w:type="dxa"/>
            <w:shd w:val="clear" w:color="auto" w:fill="FFFFFF"/>
          </w:tcPr>
          <w:p>
            <w:pPr>
              <w:pStyle w:val="TableParagraph"/>
              <w:spacing w:line="172" w:lineRule="auto" w:before="62"/>
              <w:ind w:left="25" w:right="-15"/>
              <w:rPr>
                <w:rFonts w:ascii="PMingLiU" w:eastAsia="PMingLiU"/>
                <w:sz w:val="20"/>
              </w:rPr>
            </w:pPr>
            <w:r>
              <w:rPr>
                <w:rFonts w:ascii="PMingLiU" w:eastAsia="PMingLiU"/>
                <w:spacing w:val="29"/>
                <w:sz w:val="20"/>
              </w:rPr>
              <w:t>文學與生活品</w:t>
            </w:r>
            <w:r>
              <w:rPr>
                <w:rFonts w:ascii="PMingLiU" w:eastAsia="PMingLiU"/>
                <w:spacing w:val="-10"/>
                <w:sz w:val="20"/>
              </w:rPr>
              <w:t>味</w:t>
            </w:r>
          </w:p>
        </w:tc>
        <w:tc>
          <w:tcPr>
            <w:tcW w:w="1983" w:type="dxa"/>
            <w:shd w:val="clear" w:color="auto" w:fill="FFFFFF"/>
          </w:tcPr>
          <w:p>
            <w:pPr>
              <w:pStyle w:val="TableParagraph"/>
              <w:spacing w:before="120"/>
              <w:ind w:left="25"/>
              <w:rPr>
                <w:sz w:val="20"/>
              </w:rPr>
            </w:pPr>
            <w:r>
              <w:rPr>
                <w:sz w:val="20"/>
              </w:rPr>
              <w:t>Literature</w:t>
            </w:r>
            <w:r>
              <w:rPr>
                <w:spacing w:val="-5"/>
                <w:sz w:val="20"/>
              </w:rPr>
              <w:t> </w:t>
            </w:r>
            <w:r>
              <w:rPr>
                <w:sz w:val="20"/>
              </w:rPr>
              <w:t>and</w:t>
            </w:r>
            <w:r>
              <w:rPr>
                <w:spacing w:val="-5"/>
                <w:sz w:val="20"/>
              </w:rPr>
              <w:t> </w:t>
            </w:r>
            <w:r>
              <w:rPr>
                <w:spacing w:val="-2"/>
                <w:sz w:val="20"/>
              </w:rPr>
              <w:t>Lifestyle</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7"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9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85"/>
              <w:ind w:left="6" w:right="3"/>
              <w:jc w:val="center"/>
              <w:rPr>
                <w:sz w:val="20"/>
              </w:rPr>
            </w:pPr>
            <w:r>
              <w:rPr>
                <w:spacing w:val="-2"/>
                <w:sz w:val="20"/>
              </w:rPr>
              <w:t>COGE4002</w:t>
            </w:r>
          </w:p>
        </w:tc>
        <w:tc>
          <w:tcPr>
            <w:tcW w:w="1422" w:type="dxa"/>
            <w:shd w:val="clear" w:color="auto" w:fill="FFFFFF"/>
          </w:tcPr>
          <w:p>
            <w:pPr>
              <w:pStyle w:val="TableParagraph"/>
              <w:spacing w:line="170" w:lineRule="auto" w:before="18"/>
              <w:ind w:left="25" w:right="-15"/>
              <w:rPr>
                <w:rFonts w:ascii="PMingLiU" w:eastAsia="PMingLiU"/>
                <w:sz w:val="20"/>
              </w:rPr>
            </w:pPr>
            <w:r>
              <w:rPr>
                <w:rFonts w:ascii="PMingLiU" w:eastAsia="PMingLiU"/>
                <w:spacing w:val="29"/>
                <w:sz w:val="20"/>
              </w:rPr>
              <w:t>大航海時代與</w:t>
            </w:r>
            <w:r>
              <w:rPr>
                <w:rFonts w:ascii="PMingLiU" w:eastAsia="PMingLiU"/>
                <w:spacing w:val="25"/>
                <w:sz w:val="20"/>
              </w:rPr>
              <w:t>近代世界的形</w:t>
            </w:r>
          </w:p>
          <w:p>
            <w:pPr>
              <w:pStyle w:val="TableParagraph"/>
              <w:spacing w:line="164" w:lineRule="exact"/>
              <w:ind w:left="25"/>
              <w:rPr>
                <w:rFonts w:ascii="PMingLiU" w:eastAsia="PMingLiU"/>
                <w:sz w:val="20"/>
              </w:rPr>
            </w:pPr>
            <w:r>
              <w:rPr>
                <w:rFonts w:ascii="PMingLiU" w:eastAsia="PMingLiU"/>
                <w:spacing w:val="-10"/>
                <w:sz w:val="20"/>
              </w:rPr>
              <w:t>成</w:t>
            </w:r>
          </w:p>
        </w:tc>
        <w:tc>
          <w:tcPr>
            <w:tcW w:w="1983" w:type="dxa"/>
            <w:shd w:val="clear" w:color="auto" w:fill="FFFFFF"/>
          </w:tcPr>
          <w:p>
            <w:pPr>
              <w:pStyle w:val="TableParagraph"/>
              <w:spacing w:line="200" w:lineRule="exact"/>
              <w:ind w:left="25"/>
              <w:rPr>
                <w:sz w:val="20"/>
              </w:rPr>
            </w:pPr>
            <w:r>
              <w:rPr>
                <w:sz w:val="20"/>
              </w:rPr>
              <w:t>The</w:t>
            </w:r>
            <w:r>
              <w:rPr>
                <w:spacing w:val="-13"/>
                <w:sz w:val="20"/>
              </w:rPr>
              <w:t> </w:t>
            </w:r>
            <w:r>
              <w:rPr>
                <w:sz w:val="20"/>
              </w:rPr>
              <w:t>Age</w:t>
            </w:r>
            <w:r>
              <w:rPr>
                <w:spacing w:val="-12"/>
                <w:sz w:val="20"/>
              </w:rPr>
              <w:t> </w:t>
            </w:r>
            <w:r>
              <w:rPr>
                <w:sz w:val="20"/>
              </w:rPr>
              <w:t>of</w:t>
            </w:r>
            <w:r>
              <w:rPr>
                <w:spacing w:val="-13"/>
                <w:sz w:val="20"/>
              </w:rPr>
              <w:t> </w:t>
            </w:r>
            <w:r>
              <w:rPr>
                <w:sz w:val="20"/>
              </w:rPr>
              <w:t>Exploration and the Formation of Modern World</w:t>
            </w:r>
          </w:p>
        </w:tc>
        <w:tc>
          <w:tcPr>
            <w:tcW w:w="991" w:type="dxa"/>
            <w:shd w:val="clear" w:color="auto" w:fill="FFFFFF"/>
          </w:tcPr>
          <w:p>
            <w:pPr>
              <w:pStyle w:val="TableParagraph"/>
              <w:spacing w:line="275" w:lineRule="exact" w:before="44"/>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73"/>
              <w:ind w:left="6"/>
              <w:jc w:val="center"/>
              <w:rPr>
                <w:sz w:val="20"/>
              </w:rPr>
            </w:pPr>
            <w:r>
              <w:rPr>
                <w:spacing w:val="-10"/>
                <w:sz w:val="20"/>
              </w:rPr>
              <w:t>3</w:t>
            </w:r>
          </w:p>
        </w:tc>
        <w:tc>
          <w:tcPr>
            <w:tcW w:w="706" w:type="dxa"/>
            <w:shd w:val="clear" w:color="auto" w:fill="FFFFFF"/>
          </w:tcPr>
          <w:p>
            <w:pPr>
              <w:pStyle w:val="TableParagraph"/>
              <w:spacing w:before="173"/>
              <w:ind w:left="2"/>
              <w:jc w:val="center"/>
              <w:rPr>
                <w:sz w:val="20"/>
              </w:rPr>
            </w:pPr>
            <w:r>
              <w:rPr>
                <w:spacing w:val="-10"/>
                <w:sz w:val="20"/>
              </w:rPr>
              <w:t>1</w:t>
            </w:r>
          </w:p>
        </w:tc>
        <w:tc>
          <w:tcPr>
            <w:tcW w:w="1137" w:type="dxa"/>
            <w:shd w:val="clear" w:color="auto" w:fill="FFFFFF"/>
          </w:tcPr>
          <w:p>
            <w:pPr>
              <w:pStyle w:val="TableParagraph"/>
              <w:spacing w:line="247" w:lineRule="exact" w:before="59"/>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29"/>
              <w:ind w:left="6" w:right="3"/>
              <w:jc w:val="center"/>
              <w:rPr>
                <w:sz w:val="20"/>
              </w:rPr>
            </w:pPr>
            <w:r>
              <w:rPr>
                <w:spacing w:val="-2"/>
                <w:sz w:val="20"/>
              </w:rPr>
              <w:t>COGE4003</w:t>
            </w:r>
          </w:p>
        </w:tc>
        <w:tc>
          <w:tcPr>
            <w:tcW w:w="1422" w:type="dxa"/>
            <w:shd w:val="clear" w:color="auto" w:fill="FFFFFF"/>
          </w:tcPr>
          <w:p>
            <w:pPr>
              <w:pStyle w:val="TableParagraph"/>
              <w:spacing w:before="104"/>
              <w:ind w:left="25"/>
              <w:rPr>
                <w:rFonts w:ascii="PMingLiU" w:eastAsia="PMingLiU"/>
                <w:sz w:val="20"/>
              </w:rPr>
            </w:pPr>
            <w:r>
              <w:rPr>
                <w:rFonts w:ascii="PMingLiU" w:eastAsia="PMingLiU"/>
                <w:spacing w:val="-4"/>
                <w:sz w:val="20"/>
              </w:rPr>
              <w:t>哲學概論</w:t>
            </w:r>
          </w:p>
        </w:tc>
        <w:tc>
          <w:tcPr>
            <w:tcW w:w="1983" w:type="dxa"/>
            <w:shd w:val="clear" w:color="auto" w:fill="FFFFFF"/>
          </w:tcPr>
          <w:p>
            <w:pPr>
              <w:pStyle w:val="TableParagraph"/>
              <w:spacing w:line="208" w:lineRule="auto" w:before="43"/>
              <w:ind w:left="25" w:right="746"/>
              <w:rPr>
                <w:sz w:val="20"/>
              </w:rPr>
            </w:pPr>
            <w:r>
              <w:rPr>
                <w:sz w:val="20"/>
              </w:rPr>
              <w:t>Introduction</w:t>
            </w:r>
            <w:r>
              <w:rPr>
                <w:spacing w:val="-13"/>
                <w:sz w:val="20"/>
              </w:rPr>
              <w:t> </w:t>
            </w:r>
            <w:r>
              <w:rPr>
                <w:sz w:val="20"/>
              </w:rPr>
              <w:t>to </w:t>
            </w:r>
            <w:r>
              <w:rPr>
                <w:spacing w:val="-2"/>
                <w:sz w:val="20"/>
              </w:rPr>
              <w:t>Philosophy</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17"/>
              <w:ind w:left="6"/>
              <w:jc w:val="center"/>
              <w:rPr>
                <w:sz w:val="20"/>
              </w:rPr>
            </w:pPr>
            <w:r>
              <w:rPr>
                <w:spacing w:val="-10"/>
                <w:sz w:val="20"/>
              </w:rPr>
              <w:t>3</w:t>
            </w:r>
          </w:p>
        </w:tc>
        <w:tc>
          <w:tcPr>
            <w:tcW w:w="706" w:type="dxa"/>
            <w:shd w:val="clear" w:color="auto" w:fill="FFFFFF"/>
          </w:tcPr>
          <w:p>
            <w:pPr>
              <w:pStyle w:val="TableParagraph"/>
              <w:spacing w:before="117"/>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2"/>
              <w:ind w:left="6" w:right="3"/>
              <w:jc w:val="center"/>
              <w:rPr>
                <w:sz w:val="20"/>
              </w:rPr>
            </w:pPr>
            <w:r>
              <w:rPr>
                <w:spacing w:val="-2"/>
                <w:sz w:val="20"/>
              </w:rPr>
              <w:t>COGE4004</w:t>
            </w:r>
          </w:p>
        </w:tc>
        <w:tc>
          <w:tcPr>
            <w:tcW w:w="1422" w:type="dxa"/>
            <w:shd w:val="clear" w:color="auto" w:fill="FFFFFF"/>
          </w:tcPr>
          <w:p>
            <w:pPr>
              <w:pStyle w:val="TableParagraph"/>
              <w:spacing w:before="107"/>
              <w:ind w:left="25"/>
              <w:rPr>
                <w:rFonts w:ascii="PMingLiU" w:eastAsia="PMingLiU"/>
                <w:sz w:val="20"/>
              </w:rPr>
            </w:pPr>
            <w:r>
              <w:rPr>
                <w:rFonts w:ascii="PMingLiU" w:eastAsia="PMingLiU"/>
                <w:spacing w:val="-4"/>
                <w:sz w:val="20"/>
              </w:rPr>
              <w:t>批判思考</w:t>
            </w:r>
          </w:p>
        </w:tc>
        <w:tc>
          <w:tcPr>
            <w:tcW w:w="1983" w:type="dxa"/>
            <w:shd w:val="clear" w:color="auto" w:fill="FFFFFF"/>
          </w:tcPr>
          <w:p>
            <w:pPr>
              <w:pStyle w:val="TableParagraph"/>
              <w:spacing w:before="120"/>
              <w:ind w:left="25"/>
              <w:rPr>
                <w:sz w:val="20"/>
              </w:rPr>
            </w:pPr>
            <w:r>
              <w:rPr>
                <w:sz w:val="20"/>
              </w:rPr>
              <w:t>Critical</w:t>
            </w:r>
            <w:r>
              <w:rPr>
                <w:spacing w:val="-12"/>
                <w:sz w:val="20"/>
              </w:rPr>
              <w:t> </w:t>
            </w:r>
            <w:r>
              <w:rPr>
                <w:spacing w:val="-2"/>
                <w:sz w:val="20"/>
              </w:rPr>
              <w:t>Thinking</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COGE4005</w:t>
            </w:r>
          </w:p>
        </w:tc>
        <w:tc>
          <w:tcPr>
            <w:tcW w:w="1422" w:type="dxa"/>
            <w:shd w:val="clear" w:color="auto" w:fill="FFFFFF"/>
          </w:tcPr>
          <w:p>
            <w:pPr>
              <w:pStyle w:val="TableParagraph"/>
              <w:spacing w:before="105"/>
              <w:ind w:left="25"/>
              <w:rPr>
                <w:rFonts w:ascii="PMingLiU" w:eastAsia="PMingLiU"/>
                <w:sz w:val="20"/>
              </w:rPr>
            </w:pPr>
            <w:r>
              <w:rPr>
                <w:rFonts w:ascii="PMingLiU" w:eastAsia="PMingLiU"/>
                <w:spacing w:val="-4"/>
                <w:sz w:val="20"/>
              </w:rPr>
              <w:t>西洋藝術史</w:t>
            </w:r>
          </w:p>
        </w:tc>
        <w:tc>
          <w:tcPr>
            <w:tcW w:w="1983" w:type="dxa"/>
            <w:shd w:val="clear" w:color="auto" w:fill="FFFFFF"/>
          </w:tcPr>
          <w:p>
            <w:pPr>
              <w:pStyle w:val="TableParagraph"/>
              <w:spacing w:before="118"/>
              <w:ind w:left="25"/>
              <w:rPr>
                <w:sz w:val="20"/>
              </w:rPr>
            </w:pPr>
            <w:r>
              <w:rPr>
                <w:spacing w:val="-2"/>
                <w:sz w:val="20"/>
              </w:rPr>
              <w:t>Western</w:t>
            </w:r>
            <w:r>
              <w:rPr>
                <w:spacing w:val="-11"/>
                <w:sz w:val="20"/>
              </w:rPr>
              <w:t> </w:t>
            </w:r>
            <w:r>
              <w:rPr>
                <w:spacing w:val="-2"/>
                <w:sz w:val="20"/>
              </w:rPr>
              <w:t>Art</w:t>
            </w:r>
            <w:r>
              <w:rPr>
                <w:spacing w:val="-7"/>
                <w:sz w:val="20"/>
              </w:rPr>
              <w:t> </w:t>
            </w:r>
            <w:r>
              <w:rPr>
                <w:spacing w:val="-2"/>
                <w:sz w:val="20"/>
              </w:rPr>
              <w:t>History</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18"/>
              <w:ind w:left="6"/>
              <w:jc w:val="center"/>
              <w:rPr>
                <w:sz w:val="20"/>
              </w:rPr>
            </w:pPr>
            <w:r>
              <w:rPr>
                <w:spacing w:val="-10"/>
                <w:sz w:val="20"/>
              </w:rPr>
              <w:t>3</w:t>
            </w:r>
          </w:p>
        </w:tc>
        <w:tc>
          <w:tcPr>
            <w:tcW w:w="706" w:type="dxa"/>
            <w:shd w:val="clear" w:color="auto" w:fill="FFFFFF"/>
          </w:tcPr>
          <w:p>
            <w:pPr>
              <w:pStyle w:val="TableParagraph"/>
              <w:spacing w:before="118"/>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COGE4006</w:t>
            </w:r>
          </w:p>
        </w:tc>
        <w:tc>
          <w:tcPr>
            <w:tcW w:w="1422" w:type="dxa"/>
            <w:shd w:val="clear" w:color="auto" w:fill="FFFFFF"/>
          </w:tcPr>
          <w:p>
            <w:pPr>
              <w:pStyle w:val="TableParagraph"/>
              <w:spacing w:before="107"/>
              <w:ind w:left="25"/>
              <w:rPr>
                <w:rFonts w:ascii="PMingLiU" w:eastAsia="PMingLiU"/>
                <w:sz w:val="20"/>
              </w:rPr>
            </w:pPr>
            <w:r>
              <w:rPr>
                <w:rFonts w:ascii="PMingLiU" w:eastAsia="PMingLiU"/>
                <w:spacing w:val="-4"/>
                <w:sz w:val="20"/>
              </w:rPr>
              <w:t>亞洲藝術史</w:t>
            </w:r>
          </w:p>
        </w:tc>
        <w:tc>
          <w:tcPr>
            <w:tcW w:w="1983" w:type="dxa"/>
            <w:shd w:val="clear" w:color="auto" w:fill="FFFFFF"/>
          </w:tcPr>
          <w:p>
            <w:pPr>
              <w:pStyle w:val="TableParagraph"/>
              <w:spacing w:before="120"/>
              <w:ind w:left="25"/>
              <w:rPr>
                <w:sz w:val="20"/>
              </w:rPr>
            </w:pPr>
            <w:r>
              <w:rPr>
                <w:sz w:val="20"/>
              </w:rPr>
              <w:t>History</w:t>
            </w:r>
            <w:r>
              <w:rPr>
                <w:spacing w:val="-5"/>
                <w:sz w:val="20"/>
              </w:rPr>
              <w:t> </w:t>
            </w:r>
            <w:r>
              <w:rPr>
                <w:sz w:val="20"/>
              </w:rPr>
              <w:t>of</w:t>
            </w:r>
            <w:r>
              <w:rPr>
                <w:spacing w:val="-5"/>
                <w:sz w:val="20"/>
              </w:rPr>
              <w:t> </w:t>
            </w:r>
            <w:r>
              <w:rPr>
                <w:sz w:val="20"/>
              </w:rPr>
              <w:t>Asian</w:t>
            </w:r>
            <w:r>
              <w:rPr>
                <w:spacing w:val="-4"/>
                <w:sz w:val="20"/>
              </w:rPr>
              <w:t> </w:t>
            </w:r>
            <w:r>
              <w:rPr>
                <w:spacing w:val="-5"/>
                <w:sz w:val="20"/>
              </w:rPr>
              <w:t>Art</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2"/>
              <w:ind w:left="6" w:right="3"/>
              <w:jc w:val="center"/>
              <w:rPr>
                <w:sz w:val="20"/>
              </w:rPr>
            </w:pPr>
            <w:r>
              <w:rPr>
                <w:spacing w:val="-2"/>
                <w:sz w:val="20"/>
              </w:rPr>
              <w:t>COGE4007</w:t>
            </w:r>
          </w:p>
        </w:tc>
        <w:tc>
          <w:tcPr>
            <w:tcW w:w="1422" w:type="dxa"/>
            <w:shd w:val="clear" w:color="auto" w:fill="FFFFFF"/>
          </w:tcPr>
          <w:p>
            <w:pPr>
              <w:pStyle w:val="TableParagraph"/>
              <w:spacing w:before="107"/>
              <w:ind w:left="25"/>
              <w:rPr>
                <w:rFonts w:ascii="PMingLiU" w:eastAsia="PMingLiU"/>
                <w:sz w:val="20"/>
              </w:rPr>
            </w:pPr>
            <w:r>
              <w:rPr>
                <w:rFonts w:ascii="PMingLiU" w:eastAsia="PMingLiU"/>
                <w:spacing w:val="-4"/>
                <w:sz w:val="20"/>
              </w:rPr>
              <w:t>藝術的故事</w:t>
            </w:r>
          </w:p>
        </w:tc>
        <w:tc>
          <w:tcPr>
            <w:tcW w:w="1983" w:type="dxa"/>
            <w:shd w:val="clear" w:color="auto" w:fill="FFFFFF"/>
          </w:tcPr>
          <w:p>
            <w:pPr>
              <w:pStyle w:val="TableParagraph"/>
              <w:spacing w:before="120"/>
              <w:ind w:left="25"/>
              <w:rPr>
                <w:sz w:val="20"/>
              </w:rPr>
            </w:pPr>
            <w:r>
              <w:rPr>
                <w:sz w:val="20"/>
              </w:rPr>
              <w:t>The</w:t>
            </w:r>
            <w:r>
              <w:rPr>
                <w:spacing w:val="-5"/>
                <w:sz w:val="20"/>
              </w:rPr>
              <w:t> </w:t>
            </w:r>
            <w:r>
              <w:rPr>
                <w:sz w:val="20"/>
              </w:rPr>
              <w:t>Story</w:t>
            </w:r>
            <w:r>
              <w:rPr>
                <w:spacing w:val="-3"/>
                <w:sz w:val="20"/>
              </w:rPr>
              <w:t> </w:t>
            </w:r>
            <w:r>
              <w:rPr>
                <w:sz w:val="20"/>
              </w:rPr>
              <w:t>of</w:t>
            </w:r>
            <w:r>
              <w:rPr>
                <w:spacing w:val="-13"/>
                <w:sz w:val="20"/>
              </w:rPr>
              <w:t> </w:t>
            </w:r>
            <w:r>
              <w:rPr>
                <w:spacing w:val="-5"/>
                <w:sz w:val="20"/>
              </w:rPr>
              <w:t>Art</w:t>
            </w:r>
          </w:p>
        </w:tc>
        <w:tc>
          <w:tcPr>
            <w:tcW w:w="991" w:type="dxa"/>
            <w:shd w:val="clear" w:color="auto" w:fill="FFFFFF"/>
          </w:tcPr>
          <w:p>
            <w:pPr>
              <w:pStyle w:val="TableParagraph"/>
              <w:spacing w:line="267"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7"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bl>
    <w:p>
      <w:pPr>
        <w:spacing w:line="240" w:lineRule="auto" w:before="0"/>
        <w:rPr>
          <w:sz w:val="24"/>
        </w:rPr>
      </w:pPr>
      <w:r>
        <w:rPr>
          <w:sz w:val="24"/>
        </w:rPr>
        <w:drawing>
          <wp:anchor distT="0" distB="0" distL="0" distR="0" allowOverlap="1" layoutInCell="1" locked="0" behindDoc="1" simplePos="0" relativeHeight="474040832">
            <wp:simplePos x="0" y="0"/>
            <wp:positionH relativeFrom="page">
              <wp:posOffset>0</wp:posOffset>
            </wp:positionH>
            <wp:positionV relativeFrom="page">
              <wp:posOffset>0</wp:posOffset>
            </wp:positionV>
            <wp:extent cx="7560564" cy="10692383"/>
            <wp:effectExtent l="0" t="0" r="0" b="0"/>
            <wp:wrapNone/>
            <wp:docPr id="144" name="Image 144"/>
            <wp:cNvGraphicFramePr>
              <a:graphicFrameLocks/>
            </wp:cNvGraphicFramePr>
            <a:graphic>
              <a:graphicData uri="http://schemas.openxmlformats.org/drawingml/2006/picture">
                <pic:pic>
                  <pic:nvPicPr>
                    <pic:cNvPr id="144" name="Image 144"/>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1" simplePos="0" relativeHeight="474041344">
                <wp:simplePos x="0" y="0"/>
                <wp:positionH relativeFrom="page">
                  <wp:posOffset>7150899</wp:posOffset>
                </wp:positionH>
                <wp:positionV relativeFrom="page">
                  <wp:posOffset>1141983</wp:posOffset>
                </wp:positionV>
                <wp:extent cx="410209" cy="1092200"/>
                <wp:effectExtent l="0" t="0" r="0" b="0"/>
                <wp:wrapNone/>
                <wp:docPr id="145" name="Group 145"/>
                <wp:cNvGraphicFramePr>
                  <a:graphicFrameLocks/>
                </wp:cNvGraphicFramePr>
                <a:graphic>
                  <a:graphicData uri="http://schemas.microsoft.com/office/word/2010/wordprocessingGroup">
                    <wpg:wgp>
                      <wpg:cNvPr id="145" name="Group 145"/>
                      <wpg:cNvGrpSpPr/>
                      <wpg:grpSpPr>
                        <a:xfrm>
                          <a:off x="0" y="0"/>
                          <a:ext cx="410209" cy="1092200"/>
                          <a:chExt cx="410209" cy="1092200"/>
                        </a:xfrm>
                      </wpg:grpSpPr>
                      <wps:wsp>
                        <wps:cNvPr id="146" name="Graphic 146"/>
                        <wps:cNvSpPr/>
                        <wps:spPr>
                          <a:xfrm>
                            <a:off x="0" y="0"/>
                            <a:ext cx="410209" cy="1092200"/>
                          </a:xfrm>
                          <a:custGeom>
                            <a:avLst/>
                            <a:gdLst/>
                            <a:ahLst/>
                            <a:cxnLst/>
                            <a:rect l="l" t="t" r="r" b="b"/>
                            <a:pathLst>
                              <a:path w="410209"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09663" y="1047691"/>
                                </a:lnTo>
                                <a:lnTo>
                                  <a:pt x="409663" y="44508"/>
                                </a:lnTo>
                                <a:lnTo>
                                  <a:pt x="394660" y="29504"/>
                                </a:lnTo>
                                <a:lnTo>
                                  <a:pt x="352841" y="7802"/>
                                </a:lnTo>
                                <a:lnTo>
                                  <a:pt x="304800" y="0"/>
                                </a:lnTo>
                                <a:close/>
                              </a:path>
                            </a:pathLst>
                          </a:custGeom>
                          <a:solidFill>
                            <a:srgbClr val="985F36"/>
                          </a:solidFill>
                        </wps:spPr>
                        <wps:bodyPr wrap="square" lIns="0" tIns="0" rIns="0" bIns="0" rtlCol="0">
                          <a:prstTxWarp prst="textNoShape">
                            <a:avLst/>
                          </a:prstTxWarp>
                          <a:noAutofit/>
                        </wps:bodyPr>
                      </wps:wsp>
                      <wps:wsp>
                        <wps:cNvPr id="147" name="Textbox 147"/>
                        <wps:cNvSpPr txBox="1"/>
                        <wps:spPr>
                          <a:xfrm>
                            <a:off x="0" y="0"/>
                            <a:ext cx="410209" cy="1092200"/>
                          </a:xfrm>
                          <a:prstGeom prst="rect">
                            <a:avLst/>
                          </a:prstGeom>
                        </wps:spPr>
                        <wps:txbx>
                          <w:txbxContent>
                            <w:p>
                              <w:pPr>
                                <w:spacing w:line="156" w:lineRule="auto" w:before="240"/>
                                <w:ind w:left="178" w:right="104" w:firstLine="0"/>
                                <w:jc w:val="both"/>
                                <w:rPr>
                                  <w:rFonts w:ascii="Microsoft JhengHei" w:eastAsia="Microsoft JhengHei"/>
                                  <w:b/>
                                  <w:sz w:val="36"/>
                                </w:rPr>
                              </w:pPr>
                              <w:r>
                                <w:rPr>
                                  <w:rFonts w:ascii="Microsoft JhengHei" w:eastAsia="Microsoft JhengHei"/>
                                  <w:b/>
                                  <w:color w:val="FFFFFF"/>
                                  <w:spacing w:val="-10"/>
                                  <w:sz w:val="36"/>
                                </w:rPr>
                                <w:t>校通識</w:t>
                              </w:r>
                            </w:p>
                          </w:txbxContent>
                        </wps:txbx>
                        <wps:bodyPr wrap="square" lIns="0" tIns="0" rIns="0" bIns="0" rtlCol="0">
                          <a:noAutofit/>
                        </wps:bodyPr>
                      </wps:wsp>
                    </wpg:wgp>
                  </a:graphicData>
                </a:graphic>
              </wp:anchor>
            </w:drawing>
          </mc:Choice>
          <mc:Fallback>
            <w:pict>
              <v:group style="position:absolute;margin-left:563.062988pt;margin-top:89.919983pt;width:32.3pt;height:86pt;mso-position-horizontal-relative:page;mso-position-vertical-relative:page;z-index:-29275136" id="docshapegroup122" coordorigin="11261,1798" coordsize="646,1720">
                <v:shape style="position:absolute;left:11261;top:1798;width:646;height:1720" id="docshape123" coordorigin="11261,1798" coordsize="646,1720" path="m11741,1798l11501,1798,11426,1811,11360,1845,11308,1897,11274,1963,11261,2038,11261,3278,11274,3354,11308,3420,11360,3472,11426,3506,11501,3518,11741,3518,11817,3506,11883,3472,11906,3448,11906,1868,11883,1845,11817,1811,11741,1798xe" filled="true" fillcolor="#985f36" stroked="false">
                  <v:path arrowok="t"/>
                  <v:fill type="solid"/>
                </v:shape>
                <v:shape style="position:absolute;left:11261;top:1798;width:646;height:1720" type="#_x0000_t202" id="docshape124" filled="false" stroked="false">
                  <v:textbox inset="0,0,0,0">
                    <w:txbxContent>
                      <w:p>
                        <w:pPr>
                          <w:spacing w:line="156" w:lineRule="auto" w:before="240"/>
                          <w:ind w:left="178" w:right="104" w:firstLine="0"/>
                          <w:jc w:val="both"/>
                          <w:rPr>
                            <w:rFonts w:ascii="Microsoft JhengHei" w:eastAsia="Microsoft JhengHei"/>
                            <w:b/>
                            <w:sz w:val="36"/>
                          </w:rPr>
                        </w:pPr>
                        <w:r>
                          <w:rPr>
                            <w:rFonts w:ascii="Microsoft JhengHei" w:eastAsia="Microsoft JhengHei"/>
                            <w:b/>
                            <w:color w:val="FFFFFF"/>
                            <w:spacing w:val="-10"/>
                            <w:sz w:val="36"/>
                          </w:rPr>
                          <w:t>校通識</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41856">
                <wp:simplePos x="0" y="0"/>
                <wp:positionH relativeFrom="page">
                  <wp:posOffset>676218</wp:posOffset>
                </wp:positionH>
                <wp:positionV relativeFrom="page">
                  <wp:posOffset>3211194</wp:posOffset>
                </wp:positionV>
                <wp:extent cx="165735" cy="1372870"/>
                <wp:effectExtent l="0" t="0" r="0" b="0"/>
                <wp:wrapNone/>
                <wp:docPr id="148" name="Textbox 148"/>
                <wp:cNvGraphicFramePr>
                  <a:graphicFrameLocks/>
                </wp:cNvGraphicFramePr>
                <a:graphic>
                  <a:graphicData uri="http://schemas.microsoft.com/office/word/2010/wordprocessingShape">
                    <wps:wsp>
                      <wps:cNvPr id="148" name="Textbox 148"/>
                      <wps:cNvSpPr txBox="1"/>
                      <wps:spPr>
                        <a:xfrm>
                          <a:off x="0" y="0"/>
                          <a:ext cx="165735" cy="1372870"/>
                        </a:xfrm>
                        <a:prstGeom prst="rect">
                          <a:avLst/>
                        </a:prstGeom>
                      </wps:spPr>
                      <wps:txbx>
                        <w:txbxContent>
                          <w:p>
                            <w:pPr>
                              <w:spacing w:before="10"/>
                              <w:ind w:left="20" w:right="0" w:firstLine="0"/>
                              <w:jc w:val="left"/>
                              <w:rPr>
                                <w:sz w:val="20"/>
                              </w:rPr>
                            </w:pPr>
                            <w:r>
                              <w:rPr>
                                <w:sz w:val="20"/>
                              </w:rPr>
                              <w:t>Physical</w:t>
                            </w:r>
                            <w:r>
                              <w:rPr>
                                <w:spacing w:val="-7"/>
                                <w:sz w:val="20"/>
                              </w:rPr>
                              <w:t> </w:t>
                            </w:r>
                            <w:r>
                              <w:rPr>
                                <w:sz w:val="20"/>
                              </w:rPr>
                              <w:t>education</w:t>
                            </w:r>
                            <w:r>
                              <w:rPr>
                                <w:spacing w:val="-5"/>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252.849976pt;width:13.05pt;height:108.1pt;mso-position-horizontal-relative:page;mso-position-vertical-relative:page;z-index:-29274624" type="#_x0000_t202" id="docshape125" filled="false" stroked="false">
                <v:textbox inset="0,0,0,0" style="layout-flow:vertical">
                  <w:txbxContent>
                    <w:p>
                      <w:pPr>
                        <w:spacing w:before="10"/>
                        <w:ind w:left="20" w:right="0" w:firstLine="0"/>
                        <w:jc w:val="left"/>
                        <w:rPr>
                          <w:sz w:val="20"/>
                        </w:rPr>
                      </w:pPr>
                      <w:r>
                        <w:rPr>
                          <w:sz w:val="20"/>
                        </w:rPr>
                        <w:t>Physical</w:t>
                      </w:r>
                      <w:r>
                        <w:rPr>
                          <w:spacing w:val="-7"/>
                          <w:sz w:val="20"/>
                        </w:rPr>
                        <w:t> </w:t>
                      </w:r>
                      <w:r>
                        <w:rPr>
                          <w:sz w:val="20"/>
                        </w:rPr>
                        <w:t>education</w:t>
                      </w:r>
                      <w:r>
                        <w:rPr>
                          <w:spacing w:val="-5"/>
                          <w:sz w:val="20"/>
                        </w:rPr>
                        <w:t> </w:t>
                      </w:r>
                      <w:r>
                        <w:rPr>
                          <w:spacing w:val="-2"/>
                          <w:sz w:val="20"/>
                        </w:rPr>
                        <w:t>Course</w:t>
                      </w:r>
                    </w:p>
                  </w:txbxContent>
                </v:textbox>
                <w10:wrap type="none"/>
              </v:shape>
            </w:pict>
          </mc:Fallback>
        </mc:AlternateContent>
      </w:r>
    </w:p>
    <w:p>
      <w:pPr>
        <w:spacing w:line="240" w:lineRule="auto" w:before="219"/>
        <w:rPr>
          <w:sz w:val="24"/>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42368">
                <wp:simplePos x="0" y="0"/>
                <wp:positionH relativeFrom="page">
                  <wp:posOffset>676218</wp:posOffset>
                </wp:positionH>
                <wp:positionV relativeFrom="paragraph">
                  <wp:posOffset>-2503140</wp:posOffset>
                </wp:positionV>
                <wp:extent cx="165735" cy="1375410"/>
                <wp:effectExtent l="0" t="0" r="0" b="0"/>
                <wp:wrapNone/>
                <wp:docPr id="149" name="Textbox 149"/>
                <wp:cNvGraphicFramePr>
                  <a:graphicFrameLocks/>
                </wp:cNvGraphicFramePr>
                <a:graphic>
                  <a:graphicData uri="http://schemas.microsoft.com/office/word/2010/wordprocessingShape">
                    <wps:wsp>
                      <wps:cNvPr id="149" name="Textbox 149"/>
                      <wps:cNvSpPr txBox="1"/>
                      <wps:spPr>
                        <a:xfrm>
                          <a:off x="0" y="0"/>
                          <a:ext cx="165735" cy="1375410"/>
                        </a:xfrm>
                        <a:prstGeom prst="rect">
                          <a:avLst/>
                        </a:prstGeom>
                      </wps:spPr>
                      <wps:txbx>
                        <w:txbxContent>
                          <w:p>
                            <w:pPr>
                              <w:spacing w:before="10"/>
                              <w:ind w:left="20" w:right="0" w:firstLine="0"/>
                              <w:jc w:val="left"/>
                              <w:rPr>
                                <w:sz w:val="20"/>
                              </w:rPr>
                            </w:pPr>
                            <w:r>
                              <w:rPr>
                                <w:sz w:val="20"/>
                              </w:rPr>
                              <w:t>Literature</w:t>
                            </w:r>
                            <w:r>
                              <w:rPr>
                                <w:spacing w:val="-8"/>
                                <w:sz w:val="20"/>
                              </w:rPr>
                              <w:t> </w:t>
                            </w:r>
                            <w:r>
                              <w:rPr>
                                <w:sz w:val="20"/>
                              </w:rPr>
                              <w:t>and</w:t>
                            </w:r>
                            <w:r>
                              <w:rPr>
                                <w:spacing w:val="-12"/>
                                <w:sz w:val="20"/>
                              </w:rPr>
                              <w:t> </w:t>
                            </w:r>
                            <w:r>
                              <w:rPr>
                                <w:sz w:val="20"/>
                              </w:rPr>
                              <w:t>Arts</w:t>
                            </w:r>
                            <w:r>
                              <w:rPr>
                                <w:spacing w:val="-6"/>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197.097656pt;width:13.05pt;height:108.3pt;mso-position-horizontal-relative:page;mso-position-vertical-relative:paragraph;z-index:-29274112" type="#_x0000_t202" id="docshape126" filled="false" stroked="false">
                <v:textbox inset="0,0,0,0" style="layout-flow:vertical">
                  <w:txbxContent>
                    <w:p>
                      <w:pPr>
                        <w:spacing w:before="10"/>
                        <w:ind w:left="20" w:right="0" w:firstLine="0"/>
                        <w:jc w:val="left"/>
                        <w:rPr>
                          <w:sz w:val="20"/>
                        </w:rPr>
                      </w:pPr>
                      <w:r>
                        <w:rPr>
                          <w:sz w:val="20"/>
                        </w:rPr>
                        <w:t>Literature</w:t>
                      </w:r>
                      <w:r>
                        <w:rPr>
                          <w:spacing w:val="-8"/>
                          <w:sz w:val="20"/>
                        </w:rPr>
                        <w:t> </w:t>
                      </w:r>
                      <w:r>
                        <w:rPr>
                          <w:sz w:val="20"/>
                        </w:rPr>
                        <w:t>and</w:t>
                      </w:r>
                      <w:r>
                        <w:rPr>
                          <w:spacing w:val="-12"/>
                          <w:sz w:val="20"/>
                        </w:rPr>
                        <w:t> </w:t>
                      </w:r>
                      <w:r>
                        <w:rPr>
                          <w:sz w:val="20"/>
                        </w:rPr>
                        <w:t>Arts</w:t>
                      </w:r>
                      <w:r>
                        <w:rPr>
                          <w:spacing w:val="-6"/>
                          <w:sz w:val="20"/>
                        </w:rPr>
                        <w:t> </w:t>
                      </w:r>
                      <w:r>
                        <w:rPr>
                          <w:spacing w:val="-2"/>
                          <w:sz w:val="20"/>
                        </w:rPr>
                        <w:t>Course</w:t>
                      </w:r>
                    </w:p>
                  </w:txbxContent>
                </v:textbox>
                <w10:wrap type="none"/>
              </v:shape>
            </w:pict>
          </mc:Fallback>
        </mc:AlternateContent>
      </w:r>
      <w:r>
        <w:rPr>
          <w:rFonts w:ascii="Times New Roman"/>
          <w:spacing w:val="-5"/>
        </w:rPr>
        <w:t>12</w:t>
      </w:r>
    </w:p>
    <w:p>
      <w:pPr>
        <w:pStyle w:val="BodyText"/>
        <w:spacing w:after="0"/>
        <w:jc w:val="center"/>
        <w:rPr>
          <w:rFonts w:ascii="Times New Roman"/>
        </w:rPr>
        <w:sectPr>
          <w:pgSz w:w="11910" w:h="16840"/>
          <w:pgMar w:top="1100" w:bottom="280" w:left="0" w:right="0"/>
        </w:sectPr>
      </w:pPr>
    </w:p>
    <w:tbl>
      <w:tblPr>
        <w:tblW w:w="0" w:type="auto"/>
        <w:jc w:val="left"/>
        <w:tblInd w:w="57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491" w:hRule="atLeast"/>
        </w:trPr>
        <w:tc>
          <w:tcPr>
            <w:tcW w:w="992" w:type="dxa"/>
            <w:vMerge w:val="restart"/>
            <w:tcBorders>
              <w:left w:val="nil"/>
            </w:tcBorders>
            <w:shd w:val="clear" w:color="auto" w:fill="FFFFFF"/>
          </w:tcPr>
          <w:p>
            <w:pPr>
              <w:pStyle w:val="TableParagraph"/>
              <w:rPr>
                <w:sz w:val="18"/>
              </w:rPr>
            </w:pPr>
          </w:p>
        </w:tc>
        <w:tc>
          <w:tcPr>
            <w:tcW w:w="1272" w:type="dxa"/>
            <w:shd w:val="clear" w:color="auto" w:fill="FFFFFF"/>
          </w:tcPr>
          <w:p>
            <w:pPr>
              <w:pStyle w:val="TableParagraph"/>
              <w:spacing w:before="132"/>
              <w:ind w:left="6" w:right="3"/>
              <w:jc w:val="center"/>
              <w:rPr>
                <w:sz w:val="20"/>
              </w:rPr>
            </w:pPr>
            <w:r>
              <w:rPr>
                <w:spacing w:val="-2"/>
                <w:sz w:val="20"/>
              </w:rPr>
              <w:t>COGE4008</w:t>
            </w:r>
          </w:p>
        </w:tc>
        <w:tc>
          <w:tcPr>
            <w:tcW w:w="1422" w:type="dxa"/>
            <w:shd w:val="clear" w:color="auto" w:fill="FFFFFF"/>
          </w:tcPr>
          <w:p>
            <w:pPr>
              <w:pStyle w:val="TableParagraph"/>
              <w:spacing w:line="172" w:lineRule="auto" w:before="62"/>
              <w:ind w:left="25" w:right="-15"/>
              <w:rPr>
                <w:rFonts w:ascii="PMingLiU" w:eastAsia="PMingLiU"/>
                <w:sz w:val="20"/>
              </w:rPr>
            </w:pPr>
            <w:r>
              <w:rPr>
                <w:rFonts w:ascii="PMingLiU" w:eastAsia="PMingLiU"/>
                <w:spacing w:val="29"/>
                <w:sz w:val="20"/>
              </w:rPr>
              <w:t>運動與文化生</w:t>
            </w:r>
            <w:r>
              <w:rPr>
                <w:rFonts w:ascii="PMingLiU" w:eastAsia="PMingLiU"/>
                <w:spacing w:val="-10"/>
                <w:sz w:val="20"/>
              </w:rPr>
              <w:t>活</w:t>
            </w:r>
          </w:p>
        </w:tc>
        <w:tc>
          <w:tcPr>
            <w:tcW w:w="1983" w:type="dxa"/>
            <w:shd w:val="clear" w:color="auto" w:fill="FFFFFF"/>
          </w:tcPr>
          <w:p>
            <w:pPr>
              <w:pStyle w:val="TableParagraph"/>
              <w:spacing w:line="211" w:lineRule="auto" w:before="42"/>
              <w:ind w:left="25" w:right="277"/>
              <w:rPr>
                <w:sz w:val="20"/>
              </w:rPr>
            </w:pPr>
            <w:r>
              <w:rPr>
                <w:sz w:val="20"/>
              </w:rPr>
              <w:t>Sports</w:t>
            </w:r>
            <w:r>
              <w:rPr>
                <w:spacing w:val="-13"/>
                <w:sz w:val="20"/>
              </w:rPr>
              <w:t> </w:t>
            </w:r>
            <w:r>
              <w:rPr>
                <w:sz w:val="20"/>
              </w:rPr>
              <w:t>and</w:t>
            </w:r>
            <w:r>
              <w:rPr>
                <w:spacing w:val="-12"/>
                <w:sz w:val="20"/>
              </w:rPr>
              <w:t> </w:t>
            </w:r>
            <w:r>
              <w:rPr>
                <w:sz w:val="20"/>
              </w:rPr>
              <w:t>Cultural </w:t>
            </w:r>
            <w:r>
              <w:rPr>
                <w:spacing w:val="-4"/>
                <w:sz w:val="20"/>
              </w:rPr>
              <w:t>Life</w:t>
            </w:r>
          </w:p>
        </w:tc>
        <w:tc>
          <w:tcPr>
            <w:tcW w:w="991" w:type="dxa"/>
            <w:shd w:val="clear" w:color="auto" w:fill="FFFFFF"/>
          </w:tcPr>
          <w:p>
            <w:pPr>
              <w:pStyle w:val="TableParagraph"/>
              <w:spacing w:line="267"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7"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val="restart"/>
            <w:shd w:val="clear" w:color="auto" w:fill="FFFFFF"/>
          </w:tcPr>
          <w:p>
            <w:pPr>
              <w:pStyle w:val="TableParagraph"/>
              <w:rPr>
                <w:sz w:val="18"/>
              </w:rPr>
            </w:pPr>
          </w:p>
        </w:tc>
      </w:tr>
      <w:tr>
        <w:trPr>
          <w:trHeight w:val="489"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COGE4009</w:t>
            </w:r>
          </w:p>
        </w:tc>
        <w:tc>
          <w:tcPr>
            <w:tcW w:w="1422" w:type="dxa"/>
            <w:shd w:val="clear" w:color="auto" w:fill="FFFFFF"/>
          </w:tcPr>
          <w:p>
            <w:pPr>
              <w:pStyle w:val="TableParagraph"/>
              <w:spacing w:line="170" w:lineRule="auto" w:before="64"/>
              <w:ind w:left="25" w:right="-15"/>
              <w:rPr>
                <w:rFonts w:ascii="PMingLiU" w:eastAsia="PMingLiU"/>
                <w:sz w:val="20"/>
              </w:rPr>
            </w:pPr>
            <w:r>
              <w:rPr>
                <w:rFonts w:ascii="PMingLiU" w:eastAsia="PMingLiU"/>
                <w:spacing w:val="29"/>
                <w:sz w:val="20"/>
              </w:rPr>
              <w:t>台灣民俗與飲</w:t>
            </w:r>
            <w:r>
              <w:rPr>
                <w:rFonts w:ascii="PMingLiU" w:eastAsia="PMingLiU"/>
                <w:spacing w:val="-10"/>
                <w:sz w:val="20"/>
              </w:rPr>
              <w:t>食</w:t>
            </w:r>
          </w:p>
        </w:tc>
        <w:tc>
          <w:tcPr>
            <w:tcW w:w="1983" w:type="dxa"/>
            <w:shd w:val="clear" w:color="auto" w:fill="FFFFFF"/>
          </w:tcPr>
          <w:p>
            <w:pPr>
              <w:pStyle w:val="TableParagraph"/>
              <w:spacing w:line="208" w:lineRule="auto" w:before="43"/>
              <w:ind w:left="25" w:right="277"/>
              <w:rPr>
                <w:sz w:val="20"/>
              </w:rPr>
            </w:pPr>
            <w:r>
              <w:rPr>
                <w:sz w:val="20"/>
              </w:rPr>
              <w:t>Taiwanese Folk Custom</w:t>
            </w:r>
            <w:r>
              <w:rPr>
                <w:spacing w:val="-13"/>
                <w:sz w:val="20"/>
              </w:rPr>
              <w:t> </w:t>
            </w:r>
            <w:r>
              <w:rPr>
                <w:sz w:val="20"/>
              </w:rPr>
              <w:t>and</w:t>
            </w:r>
            <w:r>
              <w:rPr>
                <w:spacing w:val="-12"/>
                <w:sz w:val="20"/>
              </w:rPr>
              <w:t> </w:t>
            </w:r>
            <w:r>
              <w:rPr>
                <w:sz w:val="20"/>
              </w:rPr>
              <w:t>Cuisine</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32"/>
              <w:ind w:left="6" w:right="3"/>
              <w:jc w:val="center"/>
              <w:rPr>
                <w:sz w:val="20"/>
              </w:rPr>
            </w:pPr>
            <w:r>
              <w:rPr>
                <w:spacing w:val="-2"/>
                <w:sz w:val="20"/>
              </w:rPr>
              <w:t>COGE4010</w:t>
            </w:r>
          </w:p>
        </w:tc>
        <w:tc>
          <w:tcPr>
            <w:tcW w:w="1422" w:type="dxa"/>
            <w:shd w:val="clear" w:color="auto" w:fill="FFFFFF"/>
          </w:tcPr>
          <w:p>
            <w:pPr>
              <w:pStyle w:val="TableParagraph"/>
              <w:spacing w:before="107"/>
              <w:ind w:left="25"/>
              <w:rPr>
                <w:rFonts w:ascii="PMingLiU" w:eastAsia="PMingLiU"/>
                <w:sz w:val="20"/>
              </w:rPr>
            </w:pPr>
            <w:r>
              <w:rPr>
                <w:rFonts w:ascii="PMingLiU" w:eastAsia="PMingLiU"/>
                <w:spacing w:val="-4"/>
                <w:sz w:val="20"/>
              </w:rPr>
              <w:t>宗教文化</w:t>
            </w:r>
          </w:p>
        </w:tc>
        <w:tc>
          <w:tcPr>
            <w:tcW w:w="1983" w:type="dxa"/>
            <w:shd w:val="clear" w:color="auto" w:fill="FFFFFF"/>
          </w:tcPr>
          <w:p>
            <w:pPr>
              <w:pStyle w:val="TableParagraph"/>
              <w:spacing w:line="204" w:lineRule="exact"/>
              <w:ind w:left="25"/>
              <w:rPr>
                <w:sz w:val="20"/>
              </w:rPr>
            </w:pPr>
            <w:r>
              <w:rPr>
                <w:sz w:val="20"/>
              </w:rPr>
              <w:t>Religious</w:t>
            </w:r>
            <w:r>
              <w:rPr>
                <w:spacing w:val="-8"/>
                <w:sz w:val="20"/>
              </w:rPr>
              <w:t> </w:t>
            </w:r>
            <w:r>
              <w:rPr>
                <w:spacing w:val="-2"/>
                <w:sz w:val="20"/>
              </w:rPr>
              <w:t>Culture</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7"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99"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85"/>
              <w:ind w:left="6" w:right="4"/>
              <w:jc w:val="center"/>
              <w:rPr>
                <w:sz w:val="20"/>
              </w:rPr>
            </w:pPr>
            <w:r>
              <w:rPr>
                <w:spacing w:val="-2"/>
                <w:sz w:val="20"/>
              </w:rPr>
              <w:t>COGE4011</w:t>
            </w:r>
          </w:p>
        </w:tc>
        <w:tc>
          <w:tcPr>
            <w:tcW w:w="1422" w:type="dxa"/>
            <w:shd w:val="clear" w:color="auto" w:fill="FFFFFF"/>
          </w:tcPr>
          <w:p>
            <w:pPr>
              <w:pStyle w:val="TableParagraph"/>
              <w:spacing w:line="170" w:lineRule="auto" w:before="119"/>
              <w:ind w:left="25" w:right="-15"/>
              <w:rPr>
                <w:rFonts w:ascii="PMingLiU" w:eastAsia="PMingLiU"/>
                <w:sz w:val="20"/>
              </w:rPr>
            </w:pPr>
            <w:r>
              <w:rPr>
                <w:rFonts w:ascii="PMingLiU" w:eastAsia="PMingLiU"/>
                <w:spacing w:val="29"/>
                <w:sz w:val="20"/>
              </w:rPr>
              <w:t>佛典故事與人</w:t>
            </w:r>
            <w:r>
              <w:rPr>
                <w:rFonts w:ascii="PMingLiU" w:eastAsia="PMingLiU"/>
                <w:spacing w:val="-4"/>
                <w:sz w:val="20"/>
              </w:rPr>
              <w:t>生智慧</w:t>
            </w:r>
          </w:p>
        </w:tc>
        <w:tc>
          <w:tcPr>
            <w:tcW w:w="1983" w:type="dxa"/>
            <w:shd w:val="clear" w:color="auto" w:fill="FFFFFF"/>
          </w:tcPr>
          <w:p>
            <w:pPr>
              <w:pStyle w:val="TableParagraph"/>
              <w:spacing w:line="208" w:lineRule="auto"/>
              <w:ind w:left="25" w:right="98"/>
              <w:rPr>
                <w:sz w:val="20"/>
              </w:rPr>
            </w:pPr>
            <w:r>
              <w:rPr>
                <w:sz w:val="20"/>
              </w:rPr>
              <w:t>Stories of Buddhist Literature</w:t>
            </w:r>
            <w:r>
              <w:rPr>
                <w:spacing w:val="-13"/>
                <w:sz w:val="20"/>
              </w:rPr>
              <w:t> </w:t>
            </w:r>
            <w:r>
              <w:rPr>
                <w:sz w:val="20"/>
              </w:rPr>
              <w:t>and</w:t>
            </w:r>
            <w:r>
              <w:rPr>
                <w:spacing w:val="-12"/>
                <w:sz w:val="20"/>
              </w:rPr>
              <w:t> </w:t>
            </w:r>
            <w:r>
              <w:rPr>
                <w:sz w:val="20"/>
              </w:rPr>
              <w:t>Wisdom</w:t>
            </w:r>
          </w:p>
          <w:p>
            <w:pPr>
              <w:pStyle w:val="TableParagraph"/>
              <w:spacing w:line="181" w:lineRule="exact"/>
              <w:ind w:left="25"/>
              <w:rPr>
                <w:sz w:val="20"/>
              </w:rPr>
            </w:pPr>
            <w:r>
              <w:rPr>
                <w:sz w:val="20"/>
              </w:rPr>
              <w:t>for</w:t>
            </w:r>
            <w:r>
              <w:rPr>
                <w:spacing w:val="-2"/>
                <w:sz w:val="20"/>
              </w:rPr>
              <w:t> </w:t>
            </w:r>
            <w:r>
              <w:rPr>
                <w:spacing w:val="-4"/>
                <w:sz w:val="20"/>
              </w:rPr>
              <w:t>Life</w:t>
            </w:r>
          </w:p>
        </w:tc>
        <w:tc>
          <w:tcPr>
            <w:tcW w:w="991" w:type="dxa"/>
            <w:shd w:val="clear" w:color="auto" w:fill="FFFFFF"/>
          </w:tcPr>
          <w:p>
            <w:pPr>
              <w:pStyle w:val="TableParagraph"/>
              <w:spacing w:line="275" w:lineRule="exact" w:before="44"/>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73"/>
              <w:ind w:left="6"/>
              <w:jc w:val="center"/>
              <w:rPr>
                <w:sz w:val="20"/>
              </w:rPr>
            </w:pPr>
            <w:r>
              <w:rPr>
                <w:spacing w:val="-10"/>
                <w:sz w:val="20"/>
              </w:rPr>
              <w:t>3</w:t>
            </w:r>
          </w:p>
        </w:tc>
        <w:tc>
          <w:tcPr>
            <w:tcW w:w="706" w:type="dxa"/>
            <w:shd w:val="clear" w:color="auto" w:fill="FFFFFF"/>
          </w:tcPr>
          <w:p>
            <w:pPr>
              <w:pStyle w:val="TableParagraph"/>
              <w:spacing w:before="173"/>
              <w:ind w:left="2"/>
              <w:jc w:val="center"/>
              <w:rPr>
                <w:sz w:val="20"/>
              </w:rPr>
            </w:pPr>
            <w:r>
              <w:rPr>
                <w:spacing w:val="-10"/>
                <w:sz w:val="20"/>
              </w:rPr>
              <w:t>1</w:t>
            </w:r>
          </w:p>
        </w:tc>
        <w:tc>
          <w:tcPr>
            <w:tcW w:w="1137" w:type="dxa"/>
            <w:shd w:val="clear" w:color="auto" w:fill="FFFFFF"/>
          </w:tcPr>
          <w:p>
            <w:pPr>
              <w:pStyle w:val="TableParagraph"/>
              <w:spacing w:line="246" w:lineRule="exact" w:before="6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COGE4012</w:t>
            </w:r>
          </w:p>
        </w:tc>
        <w:tc>
          <w:tcPr>
            <w:tcW w:w="1422" w:type="dxa"/>
            <w:shd w:val="clear" w:color="auto" w:fill="FFFFFF"/>
          </w:tcPr>
          <w:p>
            <w:pPr>
              <w:pStyle w:val="TableParagraph"/>
              <w:spacing w:line="170" w:lineRule="auto" w:before="64"/>
              <w:ind w:left="25" w:right="-15"/>
              <w:rPr>
                <w:rFonts w:ascii="PMingLiU" w:eastAsia="PMingLiU"/>
                <w:sz w:val="20"/>
              </w:rPr>
            </w:pPr>
            <w:r>
              <w:rPr>
                <w:rFonts w:ascii="PMingLiU" w:eastAsia="PMingLiU"/>
                <w:spacing w:val="29"/>
                <w:sz w:val="20"/>
              </w:rPr>
              <w:t>佛教藝術與文</w:t>
            </w:r>
            <w:r>
              <w:rPr>
                <w:rFonts w:ascii="PMingLiU" w:eastAsia="PMingLiU"/>
                <w:spacing w:val="-10"/>
                <w:sz w:val="20"/>
              </w:rPr>
              <w:t>化</w:t>
            </w:r>
          </w:p>
        </w:tc>
        <w:tc>
          <w:tcPr>
            <w:tcW w:w="1983" w:type="dxa"/>
            <w:shd w:val="clear" w:color="auto" w:fill="FFFFFF"/>
          </w:tcPr>
          <w:p>
            <w:pPr>
              <w:pStyle w:val="TableParagraph"/>
              <w:spacing w:line="208" w:lineRule="auto" w:before="43"/>
              <w:ind w:left="25" w:right="575"/>
              <w:rPr>
                <w:sz w:val="20"/>
              </w:rPr>
            </w:pPr>
            <w:r>
              <w:rPr>
                <w:sz w:val="20"/>
              </w:rPr>
              <w:t>Buddhist</w:t>
            </w:r>
            <w:r>
              <w:rPr>
                <w:spacing w:val="-13"/>
                <w:sz w:val="20"/>
              </w:rPr>
              <w:t> </w:t>
            </w:r>
            <w:r>
              <w:rPr>
                <w:sz w:val="20"/>
              </w:rPr>
              <w:t>Art</w:t>
            </w:r>
            <w:r>
              <w:rPr>
                <w:spacing w:val="-12"/>
                <w:sz w:val="20"/>
              </w:rPr>
              <w:t> </w:t>
            </w:r>
            <w:r>
              <w:rPr>
                <w:sz w:val="20"/>
              </w:rPr>
              <w:t>and </w:t>
            </w:r>
            <w:r>
              <w:rPr>
                <w:spacing w:val="-2"/>
                <w:sz w:val="20"/>
              </w:rPr>
              <w:t>Culture</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18"/>
              <w:ind w:left="6"/>
              <w:jc w:val="center"/>
              <w:rPr>
                <w:sz w:val="20"/>
              </w:rPr>
            </w:pPr>
            <w:r>
              <w:rPr>
                <w:spacing w:val="-10"/>
                <w:sz w:val="20"/>
              </w:rPr>
              <w:t>3</w:t>
            </w:r>
          </w:p>
        </w:tc>
        <w:tc>
          <w:tcPr>
            <w:tcW w:w="706" w:type="dxa"/>
            <w:shd w:val="clear" w:color="auto" w:fill="FFFFFF"/>
          </w:tcPr>
          <w:p>
            <w:pPr>
              <w:pStyle w:val="TableParagraph"/>
              <w:spacing w:before="118"/>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32"/>
              <w:ind w:left="6" w:right="3"/>
              <w:jc w:val="center"/>
              <w:rPr>
                <w:sz w:val="20"/>
              </w:rPr>
            </w:pPr>
            <w:r>
              <w:rPr>
                <w:spacing w:val="-2"/>
                <w:sz w:val="20"/>
              </w:rPr>
              <w:t>COGE4013</w:t>
            </w:r>
          </w:p>
        </w:tc>
        <w:tc>
          <w:tcPr>
            <w:tcW w:w="1422" w:type="dxa"/>
            <w:shd w:val="clear" w:color="auto" w:fill="FFFFFF"/>
          </w:tcPr>
          <w:p>
            <w:pPr>
              <w:pStyle w:val="TableParagraph"/>
              <w:spacing w:line="172" w:lineRule="auto" w:before="62"/>
              <w:ind w:left="25" w:right="-15"/>
              <w:rPr>
                <w:rFonts w:ascii="PMingLiU" w:eastAsia="PMingLiU"/>
                <w:sz w:val="20"/>
              </w:rPr>
            </w:pPr>
            <w:r>
              <w:rPr>
                <w:rFonts w:ascii="PMingLiU" w:eastAsia="PMingLiU"/>
                <w:spacing w:val="29"/>
                <w:sz w:val="20"/>
              </w:rPr>
              <w:t>宗教藝術與文</w:t>
            </w:r>
            <w:r>
              <w:rPr>
                <w:rFonts w:ascii="PMingLiU" w:eastAsia="PMingLiU"/>
                <w:spacing w:val="-4"/>
                <w:sz w:val="20"/>
              </w:rPr>
              <w:t>化生活</w:t>
            </w:r>
          </w:p>
        </w:tc>
        <w:tc>
          <w:tcPr>
            <w:tcW w:w="1983" w:type="dxa"/>
            <w:shd w:val="clear" w:color="auto" w:fill="FFFFFF"/>
          </w:tcPr>
          <w:p>
            <w:pPr>
              <w:pStyle w:val="TableParagraph"/>
              <w:spacing w:line="211" w:lineRule="auto" w:before="42"/>
              <w:ind w:left="25" w:right="531"/>
              <w:rPr>
                <w:sz w:val="20"/>
              </w:rPr>
            </w:pPr>
            <w:r>
              <w:rPr>
                <w:sz w:val="20"/>
              </w:rPr>
              <w:t>Religious</w:t>
            </w:r>
            <w:r>
              <w:rPr>
                <w:spacing w:val="-13"/>
                <w:sz w:val="20"/>
              </w:rPr>
              <w:t> </w:t>
            </w:r>
            <w:r>
              <w:rPr>
                <w:sz w:val="20"/>
              </w:rPr>
              <w:t>Art</w:t>
            </w:r>
            <w:r>
              <w:rPr>
                <w:spacing w:val="-13"/>
                <w:sz w:val="20"/>
              </w:rPr>
              <w:t> </w:t>
            </w:r>
            <w:r>
              <w:rPr>
                <w:sz w:val="20"/>
              </w:rPr>
              <w:t>and Culture life</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7"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0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85"/>
              <w:ind w:left="6" w:right="3"/>
              <w:jc w:val="center"/>
              <w:rPr>
                <w:sz w:val="20"/>
              </w:rPr>
            </w:pPr>
            <w:r>
              <w:rPr>
                <w:spacing w:val="-2"/>
                <w:sz w:val="20"/>
              </w:rPr>
              <w:t>COGE4998</w:t>
            </w:r>
          </w:p>
        </w:tc>
        <w:tc>
          <w:tcPr>
            <w:tcW w:w="1422" w:type="dxa"/>
            <w:shd w:val="clear" w:color="auto" w:fill="FFFFFF"/>
          </w:tcPr>
          <w:p>
            <w:pPr>
              <w:pStyle w:val="TableParagraph"/>
              <w:spacing w:line="172" w:lineRule="auto" w:before="115"/>
              <w:ind w:left="25" w:right="-15"/>
              <w:rPr>
                <w:rFonts w:ascii="PMingLiU" w:eastAsia="PMingLiU"/>
                <w:sz w:val="20"/>
              </w:rPr>
            </w:pPr>
            <w:r>
              <w:rPr>
                <w:rFonts w:ascii="PMingLiU" w:eastAsia="PMingLiU"/>
                <w:spacing w:val="29"/>
                <w:sz w:val="20"/>
              </w:rPr>
              <w:t>人文藝術自主</w:t>
            </w:r>
            <w:r>
              <w:rPr>
                <w:rFonts w:ascii="PMingLiU" w:eastAsia="PMingLiU"/>
                <w:spacing w:val="-6"/>
                <w:sz w:val="20"/>
              </w:rPr>
              <w:t>學習</w:t>
            </w:r>
          </w:p>
        </w:tc>
        <w:tc>
          <w:tcPr>
            <w:tcW w:w="1983" w:type="dxa"/>
            <w:shd w:val="clear" w:color="auto" w:fill="FFFFFF"/>
          </w:tcPr>
          <w:p>
            <w:pPr>
              <w:pStyle w:val="TableParagraph"/>
              <w:spacing w:line="208" w:lineRule="auto"/>
              <w:ind w:left="25" w:right="51"/>
              <w:rPr>
                <w:sz w:val="20"/>
              </w:rPr>
            </w:pPr>
            <w:r>
              <w:rPr>
                <w:sz w:val="20"/>
              </w:rPr>
              <w:t>Self-directed Learning in</w:t>
            </w:r>
            <w:r>
              <w:rPr>
                <w:spacing w:val="-13"/>
                <w:sz w:val="20"/>
              </w:rPr>
              <w:t> </w:t>
            </w:r>
            <w:r>
              <w:rPr>
                <w:sz w:val="20"/>
              </w:rPr>
              <w:t>Humanities</w:t>
            </w:r>
            <w:r>
              <w:rPr>
                <w:spacing w:val="-12"/>
                <w:sz w:val="20"/>
              </w:rPr>
              <w:t> </w:t>
            </w:r>
            <w:r>
              <w:rPr>
                <w:sz w:val="20"/>
              </w:rPr>
              <w:t>and</w:t>
            </w:r>
            <w:r>
              <w:rPr>
                <w:spacing w:val="-13"/>
                <w:sz w:val="20"/>
              </w:rPr>
              <w:t> </w:t>
            </w:r>
            <w:r>
              <w:rPr>
                <w:sz w:val="20"/>
              </w:rPr>
              <w:t>Arts</w:t>
            </w:r>
          </w:p>
          <w:p>
            <w:pPr>
              <w:pStyle w:val="TableParagraph"/>
              <w:spacing w:line="182" w:lineRule="exact"/>
              <w:ind w:left="25"/>
              <w:rPr>
                <w:sz w:val="20"/>
              </w:rPr>
            </w:pPr>
            <w:r>
              <w:rPr>
                <w:spacing w:val="-2"/>
                <w:sz w:val="20"/>
              </w:rPr>
              <w:t>Education</w:t>
            </w:r>
          </w:p>
        </w:tc>
        <w:tc>
          <w:tcPr>
            <w:tcW w:w="991" w:type="dxa"/>
            <w:shd w:val="clear" w:color="auto" w:fill="FFFFFF"/>
          </w:tcPr>
          <w:p>
            <w:pPr>
              <w:pStyle w:val="TableParagraph"/>
              <w:spacing w:line="275" w:lineRule="exact" w:before="44"/>
              <w:ind w:left="2" w:right="2"/>
              <w:jc w:val="center"/>
              <w:rPr>
                <w:rFonts w:ascii="PMingLiU" w:eastAsia="PMingLiU"/>
                <w:sz w:val="20"/>
              </w:rPr>
            </w:pPr>
            <w:r>
              <w:rPr>
                <w:rFonts w:ascii="PMingLiU" w:eastAsia="PMingLiU"/>
                <w:spacing w:val="-6"/>
                <w:sz w:val="20"/>
              </w:rPr>
              <w:t>選修</w:t>
            </w:r>
          </w:p>
          <w:p>
            <w:pPr>
              <w:pStyle w:val="TableParagraph"/>
              <w:spacing w:line="225" w:lineRule="exact"/>
              <w:ind w:left="2" w:right="1"/>
              <w:jc w:val="center"/>
              <w:rPr>
                <w:sz w:val="20"/>
              </w:rPr>
            </w:pPr>
            <w:r>
              <w:rPr>
                <w:spacing w:val="-2"/>
                <w:sz w:val="20"/>
              </w:rPr>
              <w:t>Elective</w:t>
            </w:r>
          </w:p>
        </w:tc>
        <w:tc>
          <w:tcPr>
            <w:tcW w:w="710" w:type="dxa"/>
            <w:shd w:val="clear" w:color="auto" w:fill="FFFFFF"/>
          </w:tcPr>
          <w:p>
            <w:pPr>
              <w:pStyle w:val="TableParagraph"/>
              <w:spacing w:before="173"/>
              <w:ind w:left="6"/>
              <w:jc w:val="center"/>
              <w:rPr>
                <w:sz w:val="20"/>
              </w:rPr>
            </w:pPr>
            <w:r>
              <w:rPr>
                <w:spacing w:val="-10"/>
                <w:sz w:val="20"/>
              </w:rPr>
              <w:t>3</w:t>
            </w:r>
          </w:p>
        </w:tc>
        <w:tc>
          <w:tcPr>
            <w:tcW w:w="706" w:type="dxa"/>
            <w:shd w:val="clear" w:color="auto" w:fill="FFFFFF"/>
          </w:tcPr>
          <w:p>
            <w:pPr>
              <w:pStyle w:val="TableParagraph"/>
              <w:spacing w:before="173"/>
              <w:ind w:left="2"/>
              <w:jc w:val="center"/>
              <w:rPr>
                <w:sz w:val="20"/>
              </w:rPr>
            </w:pPr>
            <w:r>
              <w:rPr>
                <w:spacing w:val="-10"/>
                <w:sz w:val="20"/>
              </w:rPr>
              <w:t>1</w:t>
            </w:r>
          </w:p>
        </w:tc>
        <w:tc>
          <w:tcPr>
            <w:tcW w:w="1137" w:type="dxa"/>
            <w:shd w:val="clear" w:color="auto" w:fill="FFFFFF"/>
          </w:tcPr>
          <w:p>
            <w:pPr>
              <w:pStyle w:val="TableParagraph"/>
              <w:spacing w:line="248" w:lineRule="exact" w:before="59"/>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89"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COGE4999</w:t>
            </w:r>
          </w:p>
        </w:tc>
        <w:tc>
          <w:tcPr>
            <w:tcW w:w="1422" w:type="dxa"/>
            <w:shd w:val="clear" w:color="auto" w:fill="FFFFFF"/>
          </w:tcPr>
          <w:p>
            <w:pPr>
              <w:pStyle w:val="TableParagraph"/>
              <w:spacing w:line="239" w:lineRule="exact" w:before="6"/>
              <w:ind w:left="25"/>
              <w:rPr>
                <w:sz w:val="20"/>
              </w:rPr>
            </w:pPr>
            <w:r>
              <w:rPr>
                <w:rFonts w:ascii="PMingLiU" w:eastAsia="PMingLiU"/>
                <w:spacing w:val="13"/>
                <w:sz w:val="20"/>
              </w:rPr>
              <w:t>人文藝術課群</w:t>
            </w:r>
            <w:r>
              <w:rPr>
                <w:spacing w:val="-10"/>
                <w:sz w:val="20"/>
              </w:rPr>
              <w:t>-</w:t>
            </w:r>
          </w:p>
          <w:p>
            <w:pPr>
              <w:pStyle w:val="TableParagraph"/>
              <w:spacing w:line="224" w:lineRule="exact"/>
              <w:ind w:left="25"/>
              <w:rPr>
                <w:rFonts w:ascii="PMingLiU" w:eastAsia="PMingLiU"/>
                <w:sz w:val="20"/>
              </w:rPr>
            </w:pPr>
            <w:r>
              <w:rPr>
                <w:rFonts w:ascii="PMingLiU" w:eastAsia="PMingLiU"/>
                <w:spacing w:val="-5"/>
                <w:sz w:val="20"/>
              </w:rPr>
              <w:t>微學分</w:t>
            </w:r>
          </w:p>
        </w:tc>
        <w:tc>
          <w:tcPr>
            <w:tcW w:w="1983" w:type="dxa"/>
            <w:shd w:val="clear" w:color="auto" w:fill="FFFFFF"/>
          </w:tcPr>
          <w:p>
            <w:pPr>
              <w:pStyle w:val="TableParagraph"/>
              <w:spacing w:line="208" w:lineRule="auto" w:before="43"/>
              <w:ind w:left="25"/>
              <w:rPr>
                <w:sz w:val="20"/>
              </w:rPr>
            </w:pPr>
            <w:r>
              <w:rPr>
                <w:sz w:val="20"/>
              </w:rPr>
              <w:t>Humanities</w:t>
            </w:r>
            <w:r>
              <w:rPr>
                <w:spacing w:val="-13"/>
                <w:sz w:val="20"/>
              </w:rPr>
              <w:t> </w:t>
            </w:r>
            <w:r>
              <w:rPr>
                <w:sz w:val="20"/>
              </w:rPr>
              <w:t>and</w:t>
            </w:r>
            <w:r>
              <w:rPr>
                <w:spacing w:val="-12"/>
                <w:sz w:val="20"/>
              </w:rPr>
              <w:t> </w:t>
            </w:r>
            <w:r>
              <w:rPr>
                <w:sz w:val="20"/>
              </w:rPr>
              <w:t>Arts</w:t>
            </w:r>
            <w:r>
              <w:rPr>
                <w:spacing w:val="-13"/>
                <w:sz w:val="20"/>
              </w:rPr>
              <w:t> </w:t>
            </w:r>
            <w:r>
              <w:rPr>
                <w:sz w:val="20"/>
              </w:rPr>
              <w:t>- Micro</w:t>
            </w:r>
            <w:r>
              <w:rPr>
                <w:spacing w:val="-5"/>
                <w:sz w:val="20"/>
              </w:rPr>
              <w:t> </w:t>
            </w:r>
            <w:r>
              <w:rPr>
                <w:sz w:val="20"/>
              </w:rPr>
              <w:t>credits</w:t>
            </w:r>
            <w:r>
              <w:rPr>
                <w:spacing w:val="-5"/>
                <w:sz w:val="20"/>
              </w:rPr>
              <w:t> </w:t>
            </w:r>
            <w:r>
              <w:rPr>
                <w:spacing w:val="-2"/>
                <w:sz w:val="20"/>
              </w:rPr>
              <w:t>courses</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18"/>
              <w:ind w:left="6"/>
              <w:jc w:val="center"/>
              <w:rPr>
                <w:sz w:val="20"/>
              </w:rPr>
            </w:pPr>
            <w:r>
              <w:rPr>
                <w:spacing w:val="-10"/>
                <w:sz w:val="20"/>
              </w:rPr>
              <w:t>3</w:t>
            </w:r>
          </w:p>
        </w:tc>
        <w:tc>
          <w:tcPr>
            <w:tcW w:w="706" w:type="dxa"/>
            <w:shd w:val="clear" w:color="auto" w:fill="FFFFFF"/>
          </w:tcPr>
          <w:p>
            <w:pPr>
              <w:pStyle w:val="TableParagraph"/>
              <w:spacing w:before="118"/>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1"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7"/>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社會科學課群</w:t>
            </w:r>
          </w:p>
        </w:tc>
        <w:tc>
          <w:tcPr>
            <w:tcW w:w="1272" w:type="dxa"/>
            <w:shd w:val="clear" w:color="auto" w:fill="FFFFFF"/>
          </w:tcPr>
          <w:p>
            <w:pPr>
              <w:pStyle w:val="TableParagraph"/>
              <w:spacing w:before="132"/>
              <w:ind w:left="6" w:right="3"/>
              <w:jc w:val="center"/>
              <w:rPr>
                <w:sz w:val="20"/>
              </w:rPr>
            </w:pPr>
            <w:r>
              <w:rPr>
                <w:spacing w:val="-2"/>
                <w:sz w:val="20"/>
              </w:rPr>
              <w:t>COGE5000</w:t>
            </w:r>
          </w:p>
        </w:tc>
        <w:tc>
          <w:tcPr>
            <w:tcW w:w="1422" w:type="dxa"/>
            <w:shd w:val="clear" w:color="auto" w:fill="FFFFFF"/>
          </w:tcPr>
          <w:p>
            <w:pPr>
              <w:pStyle w:val="TableParagraph"/>
              <w:spacing w:before="107"/>
              <w:ind w:left="25"/>
              <w:rPr>
                <w:rFonts w:ascii="PMingLiU" w:eastAsia="PMingLiU"/>
                <w:sz w:val="20"/>
              </w:rPr>
            </w:pPr>
            <w:r>
              <w:rPr>
                <w:rFonts w:ascii="PMingLiU" w:eastAsia="PMingLiU"/>
                <w:spacing w:val="-5"/>
                <w:sz w:val="20"/>
              </w:rPr>
              <w:t>政治學</w:t>
            </w:r>
          </w:p>
        </w:tc>
        <w:tc>
          <w:tcPr>
            <w:tcW w:w="1983" w:type="dxa"/>
            <w:shd w:val="clear" w:color="auto" w:fill="FFFFFF"/>
          </w:tcPr>
          <w:p>
            <w:pPr>
              <w:pStyle w:val="TableParagraph"/>
              <w:spacing w:line="208" w:lineRule="auto" w:before="43"/>
              <w:ind w:left="25"/>
              <w:rPr>
                <w:sz w:val="20"/>
              </w:rPr>
            </w:pPr>
            <w:r>
              <w:rPr>
                <w:sz w:val="20"/>
              </w:rPr>
              <w:t>Introduction</w:t>
            </w:r>
            <w:r>
              <w:rPr>
                <w:spacing w:val="-13"/>
                <w:sz w:val="20"/>
              </w:rPr>
              <w:t> </w:t>
            </w:r>
            <w:r>
              <w:rPr>
                <w:sz w:val="20"/>
              </w:rPr>
              <w:t>to</w:t>
            </w:r>
            <w:r>
              <w:rPr>
                <w:spacing w:val="-12"/>
                <w:sz w:val="20"/>
              </w:rPr>
              <w:t> </w:t>
            </w:r>
            <w:r>
              <w:rPr>
                <w:sz w:val="20"/>
              </w:rPr>
              <w:t>Political </w:t>
            </w:r>
            <w:r>
              <w:rPr>
                <w:spacing w:val="-2"/>
                <w:sz w:val="20"/>
              </w:rPr>
              <w:t>Science</w:t>
            </w:r>
          </w:p>
        </w:tc>
        <w:tc>
          <w:tcPr>
            <w:tcW w:w="991" w:type="dxa"/>
            <w:shd w:val="clear" w:color="auto" w:fill="FFFFFF"/>
          </w:tcPr>
          <w:p>
            <w:pPr>
              <w:pStyle w:val="TableParagraph"/>
              <w:spacing w:line="265" w:lineRule="exact"/>
              <w:ind w:left="2" w:right="2"/>
              <w:jc w:val="center"/>
              <w:rPr>
                <w:rFonts w:ascii="PMingLiU" w:eastAsia="PMingLiU"/>
                <w:sz w:val="20"/>
              </w:rPr>
            </w:pPr>
            <w:r>
              <w:rPr>
                <w:rFonts w:ascii="PMingLiU" w:eastAsia="PMingLiU"/>
                <w:spacing w:val="-6"/>
                <w:sz w:val="20"/>
              </w:rPr>
              <w:t>選修</w:t>
            </w:r>
          </w:p>
          <w:p>
            <w:pPr>
              <w:pStyle w:val="TableParagraph"/>
              <w:spacing w:line="206" w:lineRule="exact"/>
              <w:ind w:left="2" w:right="1"/>
              <w:jc w:val="center"/>
              <w:rPr>
                <w:sz w:val="20"/>
              </w:rPr>
            </w:pPr>
            <w:r>
              <w:rPr>
                <w:spacing w:val="-2"/>
                <w:sz w:val="20"/>
              </w:rPr>
              <w:t>Elective</w:t>
            </w:r>
          </w:p>
        </w:tc>
        <w:tc>
          <w:tcPr>
            <w:tcW w:w="710" w:type="dxa"/>
            <w:shd w:val="clear" w:color="auto" w:fill="FFFFFF"/>
          </w:tcPr>
          <w:p>
            <w:pPr>
              <w:pStyle w:val="TableParagraph"/>
              <w:spacing w:before="120"/>
              <w:ind w:left="6"/>
              <w:jc w:val="center"/>
              <w:rPr>
                <w:sz w:val="20"/>
              </w:rPr>
            </w:pPr>
            <w:r>
              <w:rPr>
                <w:spacing w:val="-10"/>
                <w:sz w:val="20"/>
              </w:rPr>
              <w:t>3</w:t>
            </w:r>
          </w:p>
        </w:tc>
        <w:tc>
          <w:tcPr>
            <w:tcW w:w="706" w:type="dxa"/>
            <w:shd w:val="clear" w:color="auto" w:fill="FFFFFF"/>
          </w:tcPr>
          <w:p>
            <w:pPr>
              <w:pStyle w:val="TableParagraph"/>
              <w:spacing w:before="120"/>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8"/>
              <w:rPr>
                <w:sz w:val="20"/>
              </w:rPr>
            </w:pPr>
          </w:p>
          <w:p>
            <w:pPr>
              <w:pStyle w:val="TableParagraph"/>
              <w:spacing w:line="172" w:lineRule="auto"/>
              <w:ind w:left="26" w:right="126"/>
              <w:jc w:val="both"/>
              <w:rPr>
                <w:rFonts w:ascii="PMingLiU" w:eastAsia="PMingLiU"/>
                <w:sz w:val="20"/>
              </w:rPr>
            </w:pPr>
            <w:r>
              <w:rPr>
                <w:rFonts w:ascii="PMingLiU" w:eastAsia="PMingLiU"/>
                <w:spacing w:val="-2"/>
                <w:sz w:val="20"/>
              </w:rPr>
              <w:t>除各系排除本課群中之課程外，左列課程至少須</w:t>
            </w:r>
            <w:r>
              <w:rPr>
                <w:rFonts w:ascii="PMingLiU" w:eastAsia="PMingLiU"/>
                <w:spacing w:val="-3"/>
                <w:sz w:val="20"/>
              </w:rPr>
              <w:t>修習 </w:t>
            </w:r>
            <w:r>
              <w:rPr>
                <w:sz w:val="20"/>
              </w:rPr>
              <w:t>1</w:t>
            </w:r>
            <w:r>
              <w:rPr>
                <w:spacing w:val="-4"/>
                <w:sz w:val="20"/>
              </w:rPr>
              <w:t> </w:t>
            </w:r>
            <w:r>
              <w:rPr>
                <w:rFonts w:ascii="PMingLiU" w:eastAsia="PMingLiU"/>
                <w:sz w:val="20"/>
              </w:rPr>
              <w:t>門（</w:t>
            </w:r>
            <w:r>
              <w:rPr>
                <w:rFonts w:ascii="PMingLiU" w:eastAsia="PMingLiU"/>
                <w:spacing w:val="-5"/>
                <w:sz w:val="20"/>
              </w:rPr>
              <w:t>至少</w:t>
            </w:r>
          </w:p>
          <w:p>
            <w:pPr>
              <w:pStyle w:val="TableParagraph"/>
              <w:spacing w:line="185" w:lineRule="exact"/>
              <w:ind w:left="26"/>
              <w:jc w:val="both"/>
              <w:rPr>
                <w:rFonts w:ascii="PMingLiU" w:eastAsia="PMingLiU"/>
                <w:sz w:val="20"/>
              </w:rPr>
            </w:pPr>
            <w:r>
              <w:rPr>
                <w:sz w:val="20"/>
              </w:rPr>
              <w:t>3</w:t>
            </w:r>
            <w:r>
              <w:rPr>
                <w:spacing w:val="-4"/>
                <w:sz w:val="20"/>
              </w:rPr>
              <w:t> </w:t>
            </w:r>
            <w:r>
              <w:rPr>
                <w:rFonts w:ascii="PMingLiU" w:eastAsia="PMingLiU"/>
                <w:sz w:val="20"/>
              </w:rPr>
              <w:t>學分</w:t>
            </w:r>
            <w:r>
              <w:rPr>
                <w:rFonts w:ascii="PMingLiU" w:eastAsia="PMingLiU"/>
                <w:spacing w:val="-10"/>
                <w:sz w:val="20"/>
              </w:rPr>
              <w:t>）</w:t>
            </w:r>
          </w:p>
          <w:p>
            <w:pPr>
              <w:pStyle w:val="TableParagraph"/>
              <w:spacing w:line="208" w:lineRule="auto"/>
              <w:ind w:left="26" w:right="147"/>
              <w:rPr>
                <w:sz w:val="20"/>
              </w:rPr>
            </w:pPr>
            <w:r>
              <w:rPr>
                <w:sz w:val="20"/>
              </w:rPr>
              <w:t>Aside from the courses</w:t>
            </w:r>
            <w:r>
              <w:rPr>
                <w:spacing w:val="-13"/>
                <w:sz w:val="20"/>
              </w:rPr>
              <w:t> </w:t>
            </w:r>
            <w:r>
              <w:rPr>
                <w:sz w:val="20"/>
              </w:rPr>
              <w:t>excluded by each department, at least one of the courses</w:t>
            </w:r>
            <w:r>
              <w:rPr>
                <w:spacing w:val="-1"/>
                <w:sz w:val="20"/>
              </w:rPr>
              <w:t> </w:t>
            </w:r>
            <w:r>
              <w:rPr>
                <w:sz w:val="20"/>
              </w:rPr>
              <w:t>listed on the left must be taken (at least 3 </w:t>
            </w:r>
            <w:r>
              <w:rPr>
                <w:spacing w:val="-2"/>
                <w:sz w:val="20"/>
              </w:rPr>
              <w:t>credits).</w:t>
            </w:r>
          </w:p>
        </w:tc>
      </w:tr>
      <w:tr>
        <w:trPr>
          <w:trHeight w:val="48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0"/>
              <w:ind w:left="6" w:right="3"/>
              <w:jc w:val="center"/>
              <w:rPr>
                <w:sz w:val="20"/>
              </w:rPr>
            </w:pPr>
            <w:r>
              <w:rPr>
                <w:spacing w:val="-2"/>
                <w:sz w:val="20"/>
              </w:rPr>
              <w:t>COGE5001</w:t>
            </w:r>
          </w:p>
        </w:tc>
        <w:tc>
          <w:tcPr>
            <w:tcW w:w="1422" w:type="dxa"/>
            <w:shd w:val="clear" w:color="auto" w:fill="FFFFFF"/>
          </w:tcPr>
          <w:p>
            <w:pPr>
              <w:pStyle w:val="TableParagraph"/>
              <w:spacing w:before="104"/>
              <w:ind w:left="25"/>
              <w:rPr>
                <w:rFonts w:ascii="PMingLiU" w:eastAsia="PMingLiU"/>
                <w:sz w:val="20"/>
              </w:rPr>
            </w:pPr>
            <w:r>
              <w:rPr>
                <w:rFonts w:ascii="PMingLiU" w:eastAsia="PMingLiU"/>
                <w:spacing w:val="-5"/>
                <w:sz w:val="20"/>
              </w:rPr>
              <w:t>經濟學</w:t>
            </w:r>
          </w:p>
        </w:tc>
        <w:tc>
          <w:tcPr>
            <w:tcW w:w="1983" w:type="dxa"/>
            <w:shd w:val="clear" w:color="auto" w:fill="FFFFFF"/>
          </w:tcPr>
          <w:p>
            <w:pPr>
              <w:pStyle w:val="TableParagraph"/>
              <w:spacing w:before="118"/>
              <w:ind w:left="25"/>
              <w:rPr>
                <w:sz w:val="20"/>
              </w:rPr>
            </w:pPr>
            <w:r>
              <w:rPr>
                <w:spacing w:val="-2"/>
                <w:sz w:val="20"/>
              </w:rPr>
              <w:t>Economics</w:t>
            </w:r>
          </w:p>
        </w:tc>
        <w:tc>
          <w:tcPr>
            <w:tcW w:w="991" w:type="dxa"/>
            <w:shd w:val="clear" w:color="auto" w:fill="FFFFFF"/>
          </w:tcPr>
          <w:p>
            <w:pPr>
              <w:pStyle w:val="TableParagraph"/>
              <w:spacing w:line="264" w:lineRule="exact"/>
              <w:ind w:left="2" w:right="2"/>
              <w:jc w:val="center"/>
              <w:rPr>
                <w:rFonts w:ascii="PMingLiU" w:eastAsia="PMingLiU"/>
                <w:sz w:val="20"/>
              </w:rPr>
            </w:pPr>
            <w:r>
              <w:rPr>
                <w:rFonts w:ascii="PMingLiU" w:eastAsia="PMingLiU"/>
                <w:spacing w:val="-6"/>
                <w:sz w:val="20"/>
              </w:rPr>
              <w:t>選修</w:t>
            </w:r>
          </w:p>
          <w:p>
            <w:pPr>
              <w:pStyle w:val="TableParagraph"/>
              <w:spacing w:line="205" w:lineRule="exact"/>
              <w:ind w:left="2" w:right="1"/>
              <w:jc w:val="center"/>
              <w:rPr>
                <w:sz w:val="20"/>
              </w:rPr>
            </w:pPr>
            <w:r>
              <w:rPr>
                <w:spacing w:val="-2"/>
                <w:sz w:val="20"/>
              </w:rPr>
              <w:t>Elective</w:t>
            </w:r>
          </w:p>
        </w:tc>
        <w:tc>
          <w:tcPr>
            <w:tcW w:w="710" w:type="dxa"/>
            <w:shd w:val="clear" w:color="auto" w:fill="FFFFFF"/>
          </w:tcPr>
          <w:p>
            <w:pPr>
              <w:pStyle w:val="TableParagraph"/>
              <w:spacing w:before="118"/>
              <w:ind w:left="6"/>
              <w:jc w:val="center"/>
              <w:rPr>
                <w:sz w:val="20"/>
              </w:rPr>
            </w:pPr>
            <w:r>
              <w:rPr>
                <w:spacing w:val="-10"/>
                <w:sz w:val="20"/>
              </w:rPr>
              <w:t>3</w:t>
            </w:r>
          </w:p>
        </w:tc>
        <w:tc>
          <w:tcPr>
            <w:tcW w:w="706" w:type="dxa"/>
            <w:shd w:val="clear" w:color="auto" w:fill="FFFFFF"/>
          </w:tcPr>
          <w:p>
            <w:pPr>
              <w:pStyle w:val="TableParagraph"/>
              <w:spacing w:before="118"/>
              <w:ind w:left="2"/>
              <w:jc w:val="center"/>
              <w:rPr>
                <w:sz w:val="20"/>
              </w:rPr>
            </w:pPr>
            <w:r>
              <w:rPr>
                <w:spacing w:val="-10"/>
                <w:sz w:val="20"/>
              </w:rPr>
              <w:t>1</w:t>
            </w:r>
          </w:p>
        </w:tc>
        <w:tc>
          <w:tcPr>
            <w:tcW w:w="1137" w:type="dxa"/>
            <w:shd w:val="clear" w:color="auto" w:fill="FFFFFF"/>
          </w:tcPr>
          <w:p>
            <w:pPr>
              <w:pStyle w:val="TableParagraph"/>
              <w:spacing w:line="246" w:lineRule="exact" w:before="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3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01"/>
              <w:ind w:left="6" w:right="3"/>
              <w:jc w:val="center"/>
              <w:rPr>
                <w:sz w:val="20"/>
              </w:rPr>
            </w:pPr>
            <w:r>
              <w:rPr>
                <w:spacing w:val="-2"/>
                <w:sz w:val="20"/>
              </w:rPr>
              <w:t>COGE5002</w:t>
            </w:r>
          </w:p>
        </w:tc>
        <w:tc>
          <w:tcPr>
            <w:tcW w:w="1422" w:type="dxa"/>
            <w:shd w:val="clear" w:color="auto" w:fill="FFFFFF"/>
          </w:tcPr>
          <w:p>
            <w:pPr>
              <w:pStyle w:val="TableParagraph"/>
              <w:spacing w:before="76"/>
              <w:ind w:left="25"/>
              <w:rPr>
                <w:rFonts w:ascii="PMingLiU" w:eastAsia="PMingLiU"/>
                <w:sz w:val="20"/>
              </w:rPr>
            </w:pPr>
            <w:r>
              <w:rPr>
                <w:rFonts w:ascii="PMingLiU" w:eastAsia="PMingLiU"/>
                <w:spacing w:val="-5"/>
                <w:sz w:val="20"/>
              </w:rPr>
              <w:t>社會學</w:t>
            </w:r>
          </w:p>
        </w:tc>
        <w:tc>
          <w:tcPr>
            <w:tcW w:w="1983" w:type="dxa"/>
            <w:shd w:val="clear" w:color="auto" w:fill="FFFFFF"/>
          </w:tcPr>
          <w:p>
            <w:pPr>
              <w:pStyle w:val="TableParagraph"/>
              <w:spacing w:before="89"/>
              <w:ind w:left="25"/>
              <w:rPr>
                <w:sz w:val="20"/>
              </w:rPr>
            </w:pPr>
            <w:r>
              <w:rPr>
                <w:spacing w:val="-2"/>
                <w:sz w:val="20"/>
              </w:rPr>
              <w:t>Sociology</w:t>
            </w:r>
          </w:p>
        </w:tc>
        <w:tc>
          <w:tcPr>
            <w:tcW w:w="991" w:type="dxa"/>
            <w:shd w:val="clear" w:color="auto" w:fill="FFFFFF"/>
          </w:tcPr>
          <w:p>
            <w:pPr>
              <w:pStyle w:val="TableParagraph"/>
              <w:spacing w:line="223" w:lineRule="exact"/>
              <w:ind w:left="2" w:right="2"/>
              <w:jc w:val="center"/>
              <w:rPr>
                <w:rFonts w:ascii="PMingLiU" w:eastAsia="PMingLiU"/>
                <w:sz w:val="20"/>
              </w:rPr>
            </w:pPr>
            <w:r>
              <w:rPr>
                <w:rFonts w:ascii="PMingLiU" w:eastAsia="PMingLiU"/>
                <w:spacing w:val="-6"/>
                <w:sz w:val="20"/>
              </w:rPr>
              <w:t>選修</w:t>
            </w:r>
          </w:p>
          <w:p>
            <w:pPr>
              <w:pStyle w:val="TableParagraph"/>
              <w:spacing w:line="188" w:lineRule="exact"/>
              <w:ind w:left="2" w:right="1"/>
              <w:jc w:val="center"/>
              <w:rPr>
                <w:sz w:val="20"/>
              </w:rPr>
            </w:pPr>
            <w:r>
              <w:rPr>
                <w:spacing w:val="-2"/>
                <w:sz w:val="20"/>
              </w:rPr>
              <w:t>Elective</w:t>
            </w:r>
          </w:p>
        </w:tc>
        <w:tc>
          <w:tcPr>
            <w:tcW w:w="710" w:type="dxa"/>
            <w:shd w:val="clear" w:color="auto" w:fill="FFFFFF"/>
          </w:tcPr>
          <w:p>
            <w:pPr>
              <w:pStyle w:val="TableParagraph"/>
              <w:spacing w:before="89"/>
              <w:ind w:left="6"/>
              <w:jc w:val="center"/>
              <w:rPr>
                <w:sz w:val="20"/>
              </w:rPr>
            </w:pPr>
            <w:r>
              <w:rPr>
                <w:spacing w:val="-10"/>
                <w:sz w:val="20"/>
              </w:rPr>
              <w:t>3</w:t>
            </w:r>
          </w:p>
        </w:tc>
        <w:tc>
          <w:tcPr>
            <w:tcW w:w="706" w:type="dxa"/>
            <w:shd w:val="clear" w:color="auto" w:fill="FFFFFF"/>
          </w:tcPr>
          <w:p>
            <w:pPr>
              <w:pStyle w:val="TableParagraph"/>
              <w:spacing w:before="89"/>
              <w:ind w:left="2"/>
              <w:jc w:val="center"/>
              <w:rPr>
                <w:sz w:val="20"/>
              </w:rPr>
            </w:pPr>
            <w:r>
              <w:rPr>
                <w:spacing w:val="-10"/>
                <w:sz w:val="20"/>
              </w:rPr>
              <w:t>1</w:t>
            </w:r>
          </w:p>
        </w:tc>
        <w:tc>
          <w:tcPr>
            <w:tcW w:w="1137" w:type="dxa"/>
            <w:shd w:val="clear" w:color="auto" w:fill="FFFFFF"/>
          </w:tcPr>
          <w:p>
            <w:pPr>
              <w:pStyle w:val="TableParagraph"/>
              <w:spacing w:line="223"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COGE5003</w:t>
            </w:r>
          </w:p>
        </w:tc>
        <w:tc>
          <w:tcPr>
            <w:tcW w:w="1422" w:type="dxa"/>
            <w:shd w:val="clear" w:color="auto" w:fill="FFFFFF"/>
          </w:tcPr>
          <w:p>
            <w:pPr>
              <w:pStyle w:val="TableParagraph"/>
              <w:spacing w:before="68"/>
              <w:ind w:left="25"/>
              <w:rPr>
                <w:rFonts w:ascii="PMingLiU" w:eastAsia="PMingLiU"/>
                <w:sz w:val="20"/>
              </w:rPr>
            </w:pPr>
            <w:r>
              <w:rPr>
                <w:rFonts w:ascii="PMingLiU" w:eastAsia="PMingLiU"/>
                <w:spacing w:val="-5"/>
                <w:sz w:val="20"/>
              </w:rPr>
              <w:t>管理學</w:t>
            </w:r>
          </w:p>
        </w:tc>
        <w:tc>
          <w:tcPr>
            <w:tcW w:w="1983" w:type="dxa"/>
            <w:shd w:val="clear" w:color="auto" w:fill="FFFFFF"/>
          </w:tcPr>
          <w:p>
            <w:pPr>
              <w:pStyle w:val="TableParagraph"/>
              <w:spacing w:before="82"/>
              <w:ind w:left="25"/>
              <w:rPr>
                <w:sz w:val="20"/>
              </w:rPr>
            </w:pPr>
            <w:r>
              <w:rPr>
                <w:spacing w:val="-2"/>
                <w:sz w:val="20"/>
              </w:rPr>
              <w:t>Management</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選修</w:t>
            </w:r>
          </w:p>
          <w:p>
            <w:pPr>
              <w:pStyle w:val="TableParagraph"/>
              <w:spacing w:line="182" w:lineRule="exact"/>
              <w:ind w:left="2" w:right="1"/>
              <w:jc w:val="center"/>
              <w:rPr>
                <w:sz w:val="20"/>
              </w:rPr>
            </w:pPr>
            <w:r>
              <w:rPr>
                <w:spacing w:val="-2"/>
                <w:sz w:val="20"/>
              </w:rPr>
              <w:t>Elective</w:t>
            </w:r>
          </w:p>
        </w:tc>
        <w:tc>
          <w:tcPr>
            <w:tcW w:w="710" w:type="dxa"/>
            <w:shd w:val="clear" w:color="auto" w:fill="FFFFFF"/>
          </w:tcPr>
          <w:p>
            <w:pPr>
              <w:pStyle w:val="TableParagraph"/>
              <w:spacing w:before="82"/>
              <w:ind w:left="6"/>
              <w:jc w:val="center"/>
              <w:rPr>
                <w:sz w:val="20"/>
              </w:rPr>
            </w:pPr>
            <w:r>
              <w:rPr>
                <w:spacing w:val="-10"/>
                <w:sz w:val="20"/>
              </w:rPr>
              <w:t>3</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COGE5004</w:t>
            </w:r>
          </w:p>
        </w:tc>
        <w:tc>
          <w:tcPr>
            <w:tcW w:w="1422" w:type="dxa"/>
            <w:shd w:val="clear" w:color="auto" w:fill="FFFFFF"/>
          </w:tcPr>
          <w:p>
            <w:pPr>
              <w:pStyle w:val="TableParagraph"/>
              <w:spacing w:before="68"/>
              <w:ind w:left="25"/>
              <w:rPr>
                <w:rFonts w:ascii="PMingLiU" w:eastAsia="PMingLiU"/>
                <w:sz w:val="20"/>
              </w:rPr>
            </w:pPr>
            <w:r>
              <w:rPr>
                <w:rFonts w:ascii="PMingLiU" w:eastAsia="PMingLiU"/>
                <w:spacing w:val="-5"/>
                <w:sz w:val="20"/>
              </w:rPr>
              <w:t>心理學</w:t>
            </w:r>
          </w:p>
        </w:tc>
        <w:tc>
          <w:tcPr>
            <w:tcW w:w="1983" w:type="dxa"/>
            <w:shd w:val="clear" w:color="auto" w:fill="FFFFFF"/>
          </w:tcPr>
          <w:p>
            <w:pPr>
              <w:pStyle w:val="TableParagraph"/>
              <w:spacing w:before="82"/>
              <w:ind w:left="25"/>
              <w:rPr>
                <w:sz w:val="20"/>
              </w:rPr>
            </w:pPr>
            <w:r>
              <w:rPr>
                <w:spacing w:val="-2"/>
                <w:sz w:val="20"/>
              </w:rPr>
              <w:t>Psychology</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選修</w:t>
            </w:r>
          </w:p>
          <w:p>
            <w:pPr>
              <w:pStyle w:val="TableParagraph"/>
              <w:spacing w:line="182" w:lineRule="exact"/>
              <w:ind w:left="2" w:right="1"/>
              <w:jc w:val="center"/>
              <w:rPr>
                <w:sz w:val="20"/>
              </w:rPr>
            </w:pPr>
            <w:r>
              <w:rPr>
                <w:spacing w:val="-2"/>
                <w:sz w:val="20"/>
              </w:rPr>
              <w:t>Elective</w:t>
            </w:r>
          </w:p>
        </w:tc>
        <w:tc>
          <w:tcPr>
            <w:tcW w:w="710" w:type="dxa"/>
            <w:shd w:val="clear" w:color="auto" w:fill="FFFFFF"/>
          </w:tcPr>
          <w:p>
            <w:pPr>
              <w:pStyle w:val="TableParagraph"/>
              <w:spacing w:before="82"/>
              <w:ind w:left="6"/>
              <w:jc w:val="center"/>
              <w:rPr>
                <w:sz w:val="20"/>
              </w:rPr>
            </w:pPr>
            <w:r>
              <w:rPr>
                <w:spacing w:val="-10"/>
                <w:sz w:val="20"/>
              </w:rPr>
              <w:t>3</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COGE5005</w:t>
            </w:r>
          </w:p>
        </w:tc>
        <w:tc>
          <w:tcPr>
            <w:tcW w:w="1422" w:type="dxa"/>
            <w:shd w:val="clear" w:color="auto" w:fill="FFFFFF"/>
          </w:tcPr>
          <w:p>
            <w:pPr>
              <w:pStyle w:val="TableParagraph"/>
              <w:spacing w:before="69"/>
              <w:ind w:left="25"/>
              <w:rPr>
                <w:rFonts w:ascii="PMingLiU" w:eastAsia="PMingLiU"/>
                <w:sz w:val="20"/>
              </w:rPr>
            </w:pPr>
            <w:r>
              <w:rPr>
                <w:rFonts w:ascii="PMingLiU" w:eastAsia="PMingLiU"/>
                <w:spacing w:val="-4"/>
                <w:sz w:val="20"/>
              </w:rPr>
              <w:t>文化人類學</w:t>
            </w:r>
          </w:p>
        </w:tc>
        <w:tc>
          <w:tcPr>
            <w:tcW w:w="1983" w:type="dxa"/>
            <w:shd w:val="clear" w:color="auto" w:fill="FFFFFF"/>
          </w:tcPr>
          <w:p>
            <w:pPr>
              <w:pStyle w:val="TableParagraph"/>
              <w:spacing w:before="82"/>
              <w:ind w:left="25"/>
              <w:rPr>
                <w:sz w:val="20"/>
              </w:rPr>
            </w:pPr>
            <w:r>
              <w:rPr>
                <w:spacing w:val="-2"/>
                <w:sz w:val="20"/>
              </w:rPr>
              <w:t>Cultural</w:t>
            </w:r>
            <w:r>
              <w:rPr>
                <w:spacing w:val="-3"/>
                <w:sz w:val="20"/>
              </w:rPr>
              <w:t> </w:t>
            </w:r>
            <w:r>
              <w:rPr>
                <w:spacing w:val="-2"/>
                <w:sz w:val="20"/>
              </w:rPr>
              <w:t>Anthropology</w:t>
            </w:r>
          </w:p>
        </w:tc>
        <w:tc>
          <w:tcPr>
            <w:tcW w:w="991" w:type="dxa"/>
            <w:shd w:val="clear" w:color="auto" w:fill="FFFFFF"/>
          </w:tcPr>
          <w:p>
            <w:pPr>
              <w:pStyle w:val="TableParagraph"/>
              <w:spacing w:line="215" w:lineRule="exact"/>
              <w:ind w:left="2" w:right="2"/>
              <w:jc w:val="center"/>
              <w:rPr>
                <w:rFonts w:ascii="PMingLiU" w:eastAsia="PMingLiU"/>
                <w:sz w:val="20"/>
              </w:rPr>
            </w:pPr>
            <w:r>
              <w:rPr>
                <w:rFonts w:ascii="PMingLiU" w:eastAsia="PMingLiU"/>
                <w:spacing w:val="-6"/>
                <w:sz w:val="20"/>
              </w:rPr>
              <w:t>選修</w:t>
            </w:r>
          </w:p>
          <w:p>
            <w:pPr>
              <w:pStyle w:val="TableParagraph"/>
              <w:spacing w:line="180" w:lineRule="exact"/>
              <w:ind w:left="2" w:right="1"/>
              <w:jc w:val="center"/>
              <w:rPr>
                <w:sz w:val="20"/>
              </w:rPr>
            </w:pPr>
            <w:r>
              <w:rPr>
                <w:spacing w:val="-2"/>
                <w:sz w:val="20"/>
              </w:rPr>
              <w:t>Elective</w:t>
            </w:r>
          </w:p>
        </w:tc>
        <w:tc>
          <w:tcPr>
            <w:tcW w:w="710" w:type="dxa"/>
            <w:shd w:val="clear" w:color="auto" w:fill="FFFFFF"/>
          </w:tcPr>
          <w:p>
            <w:pPr>
              <w:pStyle w:val="TableParagraph"/>
              <w:spacing w:before="82"/>
              <w:ind w:left="6"/>
              <w:jc w:val="center"/>
              <w:rPr>
                <w:sz w:val="20"/>
              </w:rPr>
            </w:pPr>
            <w:r>
              <w:rPr>
                <w:spacing w:val="-10"/>
                <w:sz w:val="20"/>
              </w:rPr>
              <w:t>3</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5"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0"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6"/>
              <w:ind w:left="6" w:right="3"/>
              <w:jc w:val="center"/>
              <w:rPr>
                <w:sz w:val="20"/>
              </w:rPr>
            </w:pPr>
            <w:r>
              <w:rPr>
                <w:spacing w:val="-2"/>
                <w:sz w:val="20"/>
              </w:rPr>
              <w:t>COGE5006</w:t>
            </w:r>
          </w:p>
        </w:tc>
        <w:tc>
          <w:tcPr>
            <w:tcW w:w="1422" w:type="dxa"/>
            <w:shd w:val="clear" w:color="auto" w:fill="FFFFFF"/>
          </w:tcPr>
          <w:p>
            <w:pPr>
              <w:pStyle w:val="TableParagraph"/>
              <w:spacing w:before="71"/>
              <w:ind w:left="25"/>
              <w:rPr>
                <w:rFonts w:ascii="PMingLiU" w:eastAsia="PMingLiU"/>
                <w:sz w:val="20"/>
              </w:rPr>
            </w:pPr>
            <w:r>
              <w:rPr>
                <w:rFonts w:ascii="PMingLiU" w:eastAsia="PMingLiU"/>
                <w:spacing w:val="-4"/>
                <w:sz w:val="20"/>
              </w:rPr>
              <w:t>媒體識讀</w:t>
            </w:r>
          </w:p>
        </w:tc>
        <w:tc>
          <w:tcPr>
            <w:tcW w:w="1983" w:type="dxa"/>
            <w:shd w:val="clear" w:color="auto" w:fill="FFFFFF"/>
          </w:tcPr>
          <w:p>
            <w:pPr>
              <w:pStyle w:val="TableParagraph"/>
              <w:spacing w:before="84"/>
              <w:ind w:left="25"/>
              <w:rPr>
                <w:sz w:val="20"/>
              </w:rPr>
            </w:pPr>
            <w:r>
              <w:rPr>
                <w:sz w:val="20"/>
              </w:rPr>
              <w:t>Media</w:t>
            </w:r>
            <w:r>
              <w:rPr>
                <w:spacing w:val="-5"/>
                <w:sz w:val="20"/>
              </w:rPr>
              <w:t> </w:t>
            </w:r>
            <w:r>
              <w:rPr>
                <w:sz w:val="20"/>
              </w:rPr>
              <w:t>literacy</w:t>
            </w:r>
            <w:r>
              <w:rPr>
                <w:spacing w:val="-5"/>
                <w:sz w:val="20"/>
              </w:rPr>
              <w:t> </w:t>
            </w:r>
            <w:r>
              <w:rPr>
                <w:spacing w:val="-2"/>
                <w:sz w:val="20"/>
              </w:rPr>
              <w:t>courses</w:t>
            </w:r>
          </w:p>
        </w:tc>
        <w:tc>
          <w:tcPr>
            <w:tcW w:w="991" w:type="dxa"/>
            <w:shd w:val="clear" w:color="auto" w:fill="FFFFFF"/>
          </w:tcPr>
          <w:p>
            <w:pPr>
              <w:pStyle w:val="TableParagraph"/>
              <w:spacing w:line="216" w:lineRule="exact"/>
              <w:ind w:left="2" w:right="2"/>
              <w:jc w:val="center"/>
              <w:rPr>
                <w:rFonts w:ascii="PMingLiU" w:eastAsia="PMingLiU"/>
                <w:sz w:val="20"/>
              </w:rPr>
            </w:pPr>
            <w:r>
              <w:rPr>
                <w:rFonts w:ascii="PMingLiU" w:eastAsia="PMingLiU"/>
                <w:spacing w:val="-6"/>
                <w:sz w:val="20"/>
              </w:rPr>
              <w:t>選修</w:t>
            </w:r>
          </w:p>
          <w:p>
            <w:pPr>
              <w:pStyle w:val="TableParagraph"/>
              <w:spacing w:line="181" w:lineRule="exact"/>
              <w:ind w:left="2" w:right="1"/>
              <w:jc w:val="center"/>
              <w:rPr>
                <w:sz w:val="20"/>
              </w:rPr>
            </w:pPr>
            <w:r>
              <w:rPr>
                <w:spacing w:val="-2"/>
                <w:sz w:val="20"/>
              </w:rPr>
              <w:t>Elective</w:t>
            </w:r>
          </w:p>
        </w:tc>
        <w:tc>
          <w:tcPr>
            <w:tcW w:w="710" w:type="dxa"/>
            <w:shd w:val="clear" w:color="auto" w:fill="FFFFFF"/>
          </w:tcPr>
          <w:p>
            <w:pPr>
              <w:pStyle w:val="TableParagraph"/>
              <w:spacing w:before="84"/>
              <w:ind w:left="6"/>
              <w:jc w:val="center"/>
              <w:rPr>
                <w:sz w:val="20"/>
              </w:rPr>
            </w:pPr>
            <w:r>
              <w:rPr>
                <w:spacing w:val="-10"/>
                <w:sz w:val="20"/>
              </w:rPr>
              <w:t>3</w:t>
            </w:r>
          </w:p>
        </w:tc>
        <w:tc>
          <w:tcPr>
            <w:tcW w:w="706" w:type="dxa"/>
            <w:shd w:val="clear" w:color="auto" w:fill="FFFFFF"/>
          </w:tcPr>
          <w:p>
            <w:pPr>
              <w:pStyle w:val="TableParagraph"/>
              <w:spacing w:before="84"/>
              <w:ind w:left="2"/>
              <w:jc w:val="center"/>
              <w:rPr>
                <w:sz w:val="20"/>
              </w:rPr>
            </w:pPr>
            <w:r>
              <w:rPr>
                <w:spacing w:val="-10"/>
                <w:sz w:val="20"/>
              </w:rPr>
              <w:t>1</w:t>
            </w:r>
          </w:p>
        </w:tc>
        <w:tc>
          <w:tcPr>
            <w:tcW w:w="1137" w:type="dxa"/>
            <w:shd w:val="clear" w:color="auto" w:fill="FFFFFF"/>
          </w:tcPr>
          <w:p>
            <w:pPr>
              <w:pStyle w:val="TableParagraph"/>
              <w:spacing w:line="216"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6"/>
              <w:ind w:left="6" w:right="3"/>
              <w:jc w:val="center"/>
              <w:rPr>
                <w:sz w:val="20"/>
              </w:rPr>
            </w:pPr>
            <w:r>
              <w:rPr>
                <w:spacing w:val="-2"/>
                <w:sz w:val="20"/>
              </w:rPr>
              <w:t>COGE5007</w:t>
            </w:r>
          </w:p>
        </w:tc>
        <w:tc>
          <w:tcPr>
            <w:tcW w:w="1422" w:type="dxa"/>
            <w:shd w:val="clear" w:color="auto" w:fill="FFFFFF"/>
          </w:tcPr>
          <w:p>
            <w:pPr>
              <w:pStyle w:val="TableParagraph"/>
              <w:spacing w:before="71"/>
              <w:ind w:left="25"/>
              <w:rPr>
                <w:rFonts w:ascii="PMingLiU" w:eastAsia="PMingLiU"/>
                <w:sz w:val="20"/>
              </w:rPr>
            </w:pPr>
            <w:r>
              <w:rPr>
                <w:rFonts w:ascii="PMingLiU" w:eastAsia="PMingLiU"/>
                <w:spacing w:val="-4"/>
                <w:sz w:val="20"/>
              </w:rPr>
              <w:t>憲法與政府</w:t>
            </w:r>
          </w:p>
        </w:tc>
        <w:tc>
          <w:tcPr>
            <w:tcW w:w="1983" w:type="dxa"/>
            <w:shd w:val="clear" w:color="auto" w:fill="FFFFFF"/>
          </w:tcPr>
          <w:p>
            <w:pPr>
              <w:pStyle w:val="TableParagraph"/>
              <w:spacing w:line="200" w:lineRule="exact"/>
              <w:ind w:left="25" w:right="613"/>
              <w:rPr>
                <w:sz w:val="20"/>
              </w:rPr>
            </w:pPr>
            <w:r>
              <w:rPr>
                <w:sz w:val="20"/>
              </w:rPr>
              <w:t>Constitution</w:t>
            </w:r>
            <w:r>
              <w:rPr>
                <w:spacing w:val="-13"/>
                <w:sz w:val="20"/>
              </w:rPr>
              <w:t> </w:t>
            </w:r>
            <w:r>
              <w:rPr>
                <w:sz w:val="20"/>
              </w:rPr>
              <w:t>and </w:t>
            </w:r>
            <w:r>
              <w:rPr>
                <w:spacing w:val="-2"/>
                <w:sz w:val="20"/>
              </w:rPr>
              <w:t>Government</w:t>
            </w:r>
          </w:p>
        </w:tc>
        <w:tc>
          <w:tcPr>
            <w:tcW w:w="991" w:type="dxa"/>
            <w:shd w:val="clear" w:color="auto" w:fill="FFFFFF"/>
          </w:tcPr>
          <w:p>
            <w:pPr>
              <w:pStyle w:val="TableParagraph"/>
              <w:spacing w:line="216" w:lineRule="exact"/>
              <w:ind w:left="2" w:right="2"/>
              <w:jc w:val="center"/>
              <w:rPr>
                <w:rFonts w:ascii="PMingLiU" w:eastAsia="PMingLiU"/>
                <w:sz w:val="20"/>
              </w:rPr>
            </w:pPr>
            <w:r>
              <w:rPr>
                <w:rFonts w:ascii="PMingLiU" w:eastAsia="PMingLiU"/>
                <w:spacing w:val="-6"/>
                <w:sz w:val="20"/>
              </w:rPr>
              <w:t>選修</w:t>
            </w:r>
          </w:p>
          <w:p>
            <w:pPr>
              <w:pStyle w:val="TableParagraph"/>
              <w:spacing w:line="181" w:lineRule="exact"/>
              <w:ind w:left="2" w:right="1"/>
              <w:jc w:val="center"/>
              <w:rPr>
                <w:sz w:val="20"/>
              </w:rPr>
            </w:pPr>
            <w:r>
              <w:rPr>
                <w:spacing w:val="-2"/>
                <w:sz w:val="20"/>
              </w:rPr>
              <w:t>Elective</w:t>
            </w:r>
          </w:p>
        </w:tc>
        <w:tc>
          <w:tcPr>
            <w:tcW w:w="710" w:type="dxa"/>
            <w:shd w:val="clear" w:color="auto" w:fill="FFFFFF"/>
          </w:tcPr>
          <w:p>
            <w:pPr>
              <w:pStyle w:val="TableParagraph"/>
              <w:spacing w:before="84"/>
              <w:ind w:left="6"/>
              <w:jc w:val="center"/>
              <w:rPr>
                <w:sz w:val="20"/>
              </w:rPr>
            </w:pPr>
            <w:r>
              <w:rPr>
                <w:spacing w:val="-10"/>
                <w:sz w:val="20"/>
              </w:rPr>
              <w:t>3</w:t>
            </w:r>
          </w:p>
        </w:tc>
        <w:tc>
          <w:tcPr>
            <w:tcW w:w="706" w:type="dxa"/>
            <w:shd w:val="clear" w:color="auto" w:fill="FFFFFF"/>
          </w:tcPr>
          <w:p>
            <w:pPr>
              <w:pStyle w:val="TableParagraph"/>
              <w:spacing w:before="84"/>
              <w:ind w:left="2"/>
              <w:jc w:val="center"/>
              <w:rPr>
                <w:sz w:val="20"/>
              </w:rPr>
            </w:pPr>
            <w:r>
              <w:rPr>
                <w:spacing w:val="-10"/>
                <w:sz w:val="20"/>
              </w:rPr>
              <w:t>1</w:t>
            </w:r>
          </w:p>
        </w:tc>
        <w:tc>
          <w:tcPr>
            <w:tcW w:w="1137" w:type="dxa"/>
            <w:shd w:val="clear" w:color="auto" w:fill="FFFFFF"/>
          </w:tcPr>
          <w:p>
            <w:pPr>
              <w:pStyle w:val="TableParagraph"/>
              <w:spacing w:line="216"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COGE5008</w:t>
            </w:r>
          </w:p>
        </w:tc>
        <w:tc>
          <w:tcPr>
            <w:tcW w:w="1422" w:type="dxa"/>
            <w:shd w:val="clear" w:color="auto" w:fill="FFFFFF"/>
          </w:tcPr>
          <w:p>
            <w:pPr>
              <w:pStyle w:val="TableParagraph"/>
              <w:spacing w:before="71"/>
              <w:ind w:left="25"/>
              <w:rPr>
                <w:rFonts w:ascii="PMingLiU" w:eastAsia="PMingLiU"/>
                <w:sz w:val="20"/>
              </w:rPr>
            </w:pPr>
            <w:r>
              <w:rPr>
                <w:rFonts w:ascii="PMingLiU" w:eastAsia="PMingLiU"/>
                <w:spacing w:val="-4"/>
                <w:sz w:val="20"/>
              </w:rPr>
              <w:t>法學緒論</w:t>
            </w:r>
          </w:p>
        </w:tc>
        <w:tc>
          <w:tcPr>
            <w:tcW w:w="1983" w:type="dxa"/>
            <w:shd w:val="clear" w:color="auto" w:fill="FFFFFF"/>
          </w:tcPr>
          <w:p>
            <w:pPr>
              <w:pStyle w:val="TableParagraph"/>
              <w:spacing w:line="200" w:lineRule="exact"/>
              <w:ind w:left="25"/>
              <w:rPr>
                <w:sz w:val="20"/>
              </w:rPr>
            </w:pPr>
            <w:r>
              <w:rPr>
                <w:sz w:val="20"/>
              </w:rPr>
              <w:t>Introduction</w:t>
            </w:r>
            <w:r>
              <w:rPr>
                <w:spacing w:val="-13"/>
                <w:sz w:val="20"/>
              </w:rPr>
              <w:t> </w:t>
            </w:r>
            <w:r>
              <w:rPr>
                <w:sz w:val="20"/>
              </w:rPr>
              <w:t>to</w:t>
            </w:r>
            <w:r>
              <w:rPr>
                <w:spacing w:val="-12"/>
                <w:sz w:val="20"/>
              </w:rPr>
              <w:t> </w:t>
            </w:r>
            <w:r>
              <w:rPr>
                <w:sz w:val="20"/>
              </w:rPr>
              <w:t>Legal </w:t>
            </w:r>
            <w:r>
              <w:rPr>
                <w:spacing w:val="-2"/>
                <w:sz w:val="20"/>
              </w:rPr>
              <w:t>Science</w:t>
            </w:r>
          </w:p>
        </w:tc>
        <w:tc>
          <w:tcPr>
            <w:tcW w:w="991" w:type="dxa"/>
            <w:shd w:val="clear" w:color="auto" w:fill="FFFFFF"/>
          </w:tcPr>
          <w:p>
            <w:pPr>
              <w:pStyle w:val="TableParagraph"/>
              <w:spacing w:line="216" w:lineRule="exact"/>
              <w:ind w:left="2" w:right="2"/>
              <w:jc w:val="center"/>
              <w:rPr>
                <w:rFonts w:ascii="PMingLiU" w:eastAsia="PMingLiU"/>
                <w:sz w:val="20"/>
              </w:rPr>
            </w:pPr>
            <w:r>
              <w:rPr>
                <w:rFonts w:ascii="PMingLiU" w:eastAsia="PMingLiU"/>
                <w:spacing w:val="-6"/>
                <w:sz w:val="20"/>
              </w:rPr>
              <w:t>選修</w:t>
            </w:r>
          </w:p>
          <w:p>
            <w:pPr>
              <w:pStyle w:val="TableParagraph"/>
              <w:spacing w:line="181" w:lineRule="exact"/>
              <w:ind w:left="2" w:right="1"/>
              <w:jc w:val="center"/>
              <w:rPr>
                <w:sz w:val="20"/>
              </w:rPr>
            </w:pPr>
            <w:r>
              <w:rPr>
                <w:spacing w:val="-2"/>
                <w:sz w:val="20"/>
              </w:rPr>
              <w:t>Elective</w:t>
            </w:r>
          </w:p>
        </w:tc>
        <w:tc>
          <w:tcPr>
            <w:tcW w:w="710" w:type="dxa"/>
            <w:shd w:val="clear" w:color="auto" w:fill="FFFFFF"/>
          </w:tcPr>
          <w:p>
            <w:pPr>
              <w:pStyle w:val="TableParagraph"/>
              <w:spacing w:before="84"/>
              <w:ind w:left="6"/>
              <w:jc w:val="center"/>
              <w:rPr>
                <w:sz w:val="20"/>
              </w:rPr>
            </w:pPr>
            <w:r>
              <w:rPr>
                <w:spacing w:val="-10"/>
                <w:sz w:val="20"/>
              </w:rPr>
              <w:t>3</w:t>
            </w:r>
          </w:p>
        </w:tc>
        <w:tc>
          <w:tcPr>
            <w:tcW w:w="706" w:type="dxa"/>
            <w:shd w:val="clear" w:color="auto" w:fill="FFFFFF"/>
          </w:tcPr>
          <w:p>
            <w:pPr>
              <w:pStyle w:val="TableParagraph"/>
              <w:spacing w:before="84"/>
              <w:ind w:left="2"/>
              <w:jc w:val="center"/>
              <w:rPr>
                <w:sz w:val="20"/>
              </w:rPr>
            </w:pPr>
            <w:r>
              <w:rPr>
                <w:spacing w:val="-10"/>
                <w:sz w:val="20"/>
              </w:rPr>
              <w:t>1</w:t>
            </w:r>
          </w:p>
        </w:tc>
        <w:tc>
          <w:tcPr>
            <w:tcW w:w="1137" w:type="dxa"/>
            <w:shd w:val="clear" w:color="auto" w:fill="FFFFFF"/>
          </w:tcPr>
          <w:p>
            <w:pPr>
              <w:pStyle w:val="TableParagraph"/>
              <w:spacing w:line="216"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COGE5009</w:t>
            </w:r>
          </w:p>
        </w:tc>
        <w:tc>
          <w:tcPr>
            <w:tcW w:w="1422" w:type="dxa"/>
            <w:shd w:val="clear" w:color="auto" w:fill="FFFFFF"/>
          </w:tcPr>
          <w:p>
            <w:pPr>
              <w:pStyle w:val="TableParagraph"/>
              <w:spacing w:line="210" w:lineRule="exact"/>
              <w:ind w:left="25" w:right="-15"/>
              <w:rPr>
                <w:rFonts w:ascii="PMingLiU" w:eastAsia="PMingLiU"/>
                <w:sz w:val="20"/>
              </w:rPr>
            </w:pPr>
            <w:r>
              <w:rPr>
                <w:rFonts w:ascii="PMingLiU" w:eastAsia="PMingLiU"/>
                <w:spacing w:val="25"/>
                <w:sz w:val="20"/>
              </w:rPr>
              <w:t>現代公民與生</w:t>
            </w:r>
          </w:p>
          <w:p>
            <w:pPr>
              <w:pStyle w:val="TableParagraph"/>
              <w:spacing w:line="188" w:lineRule="exact"/>
              <w:ind w:left="25"/>
              <w:rPr>
                <w:rFonts w:ascii="PMingLiU" w:eastAsia="PMingLiU"/>
                <w:sz w:val="20"/>
              </w:rPr>
            </w:pPr>
            <w:r>
              <w:rPr>
                <w:rFonts w:ascii="PMingLiU" w:eastAsia="PMingLiU"/>
                <w:spacing w:val="-5"/>
                <w:sz w:val="20"/>
              </w:rPr>
              <w:t>活法律</w:t>
            </w:r>
          </w:p>
        </w:tc>
        <w:tc>
          <w:tcPr>
            <w:tcW w:w="1983" w:type="dxa"/>
            <w:shd w:val="clear" w:color="auto" w:fill="FFFFFF"/>
          </w:tcPr>
          <w:p>
            <w:pPr>
              <w:pStyle w:val="TableParagraph"/>
              <w:spacing w:line="200" w:lineRule="exact"/>
              <w:ind w:left="25" w:right="277"/>
              <w:rPr>
                <w:sz w:val="20"/>
              </w:rPr>
            </w:pPr>
            <w:r>
              <w:rPr>
                <w:sz w:val="20"/>
              </w:rPr>
              <w:t>Modern</w:t>
            </w:r>
            <w:r>
              <w:rPr>
                <w:spacing w:val="-13"/>
                <w:sz w:val="20"/>
              </w:rPr>
              <w:t> </w:t>
            </w:r>
            <w:r>
              <w:rPr>
                <w:sz w:val="20"/>
              </w:rPr>
              <w:t>citizen</w:t>
            </w:r>
            <w:r>
              <w:rPr>
                <w:spacing w:val="-12"/>
                <w:sz w:val="20"/>
              </w:rPr>
              <w:t> </w:t>
            </w:r>
            <w:r>
              <w:rPr>
                <w:sz w:val="20"/>
              </w:rPr>
              <w:t>and laws of life</w:t>
            </w:r>
          </w:p>
        </w:tc>
        <w:tc>
          <w:tcPr>
            <w:tcW w:w="991" w:type="dxa"/>
            <w:shd w:val="clear" w:color="auto" w:fill="FFFFFF"/>
          </w:tcPr>
          <w:p>
            <w:pPr>
              <w:pStyle w:val="TableParagraph"/>
              <w:spacing w:line="216" w:lineRule="exact"/>
              <w:ind w:left="2" w:right="2"/>
              <w:jc w:val="center"/>
              <w:rPr>
                <w:rFonts w:ascii="PMingLiU" w:eastAsia="PMingLiU"/>
                <w:sz w:val="20"/>
              </w:rPr>
            </w:pPr>
            <w:r>
              <w:rPr>
                <w:rFonts w:ascii="PMingLiU" w:eastAsia="PMingLiU"/>
                <w:spacing w:val="-6"/>
                <w:sz w:val="20"/>
              </w:rPr>
              <w:t>選修</w:t>
            </w:r>
          </w:p>
          <w:p>
            <w:pPr>
              <w:pStyle w:val="TableParagraph"/>
              <w:spacing w:line="181" w:lineRule="exact"/>
              <w:ind w:left="2" w:right="1"/>
              <w:jc w:val="center"/>
              <w:rPr>
                <w:sz w:val="20"/>
              </w:rPr>
            </w:pPr>
            <w:r>
              <w:rPr>
                <w:spacing w:val="-2"/>
                <w:sz w:val="20"/>
              </w:rPr>
              <w:t>Elective</w:t>
            </w:r>
          </w:p>
        </w:tc>
        <w:tc>
          <w:tcPr>
            <w:tcW w:w="710" w:type="dxa"/>
            <w:shd w:val="clear" w:color="auto" w:fill="FFFFFF"/>
          </w:tcPr>
          <w:p>
            <w:pPr>
              <w:pStyle w:val="TableParagraph"/>
              <w:spacing w:before="84"/>
              <w:ind w:left="6"/>
              <w:jc w:val="center"/>
              <w:rPr>
                <w:sz w:val="20"/>
              </w:rPr>
            </w:pPr>
            <w:r>
              <w:rPr>
                <w:spacing w:val="-10"/>
                <w:sz w:val="20"/>
              </w:rPr>
              <w:t>3</w:t>
            </w:r>
          </w:p>
        </w:tc>
        <w:tc>
          <w:tcPr>
            <w:tcW w:w="706" w:type="dxa"/>
            <w:shd w:val="clear" w:color="auto" w:fill="FFFFFF"/>
          </w:tcPr>
          <w:p>
            <w:pPr>
              <w:pStyle w:val="TableParagraph"/>
              <w:spacing w:before="84"/>
              <w:ind w:left="2"/>
              <w:jc w:val="center"/>
              <w:rPr>
                <w:sz w:val="20"/>
              </w:rPr>
            </w:pPr>
            <w:r>
              <w:rPr>
                <w:spacing w:val="-10"/>
                <w:sz w:val="20"/>
              </w:rPr>
              <w:t>1</w:t>
            </w:r>
          </w:p>
        </w:tc>
        <w:tc>
          <w:tcPr>
            <w:tcW w:w="1137" w:type="dxa"/>
            <w:shd w:val="clear" w:color="auto" w:fill="FFFFFF"/>
          </w:tcPr>
          <w:p>
            <w:pPr>
              <w:pStyle w:val="TableParagraph"/>
              <w:spacing w:line="216"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1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94"/>
              <w:ind w:left="6" w:right="3"/>
              <w:jc w:val="center"/>
              <w:rPr>
                <w:sz w:val="20"/>
              </w:rPr>
            </w:pPr>
            <w:r>
              <w:rPr>
                <w:spacing w:val="-2"/>
                <w:sz w:val="20"/>
              </w:rPr>
              <w:t>COGE5010</w:t>
            </w:r>
          </w:p>
        </w:tc>
        <w:tc>
          <w:tcPr>
            <w:tcW w:w="1422" w:type="dxa"/>
            <w:shd w:val="clear" w:color="auto" w:fill="FFFFFF"/>
          </w:tcPr>
          <w:p>
            <w:pPr>
              <w:pStyle w:val="TableParagraph"/>
              <w:spacing w:line="210" w:lineRule="exact"/>
              <w:ind w:left="25" w:right="-15"/>
              <w:rPr>
                <w:rFonts w:ascii="PMingLiU" w:eastAsia="PMingLiU"/>
                <w:sz w:val="20"/>
              </w:rPr>
            </w:pPr>
            <w:r>
              <w:rPr>
                <w:rFonts w:ascii="PMingLiU" w:eastAsia="PMingLiU"/>
                <w:spacing w:val="25"/>
                <w:sz w:val="20"/>
              </w:rPr>
              <w:t>消費與流行文</w:t>
            </w:r>
          </w:p>
          <w:p>
            <w:pPr>
              <w:pStyle w:val="TableParagraph"/>
              <w:spacing w:line="188" w:lineRule="exact"/>
              <w:ind w:left="25"/>
              <w:rPr>
                <w:rFonts w:ascii="PMingLiU" w:eastAsia="PMingLiU"/>
                <w:sz w:val="20"/>
              </w:rPr>
            </w:pPr>
            <w:r>
              <w:rPr>
                <w:rFonts w:ascii="PMingLiU" w:eastAsia="PMingLiU"/>
                <w:spacing w:val="-10"/>
                <w:sz w:val="20"/>
              </w:rPr>
              <w:t>化</w:t>
            </w:r>
          </w:p>
        </w:tc>
        <w:tc>
          <w:tcPr>
            <w:tcW w:w="1983" w:type="dxa"/>
            <w:shd w:val="clear" w:color="auto" w:fill="FFFFFF"/>
          </w:tcPr>
          <w:p>
            <w:pPr>
              <w:pStyle w:val="TableParagraph"/>
              <w:spacing w:line="200" w:lineRule="exact"/>
              <w:ind w:left="25" w:right="491"/>
              <w:rPr>
                <w:sz w:val="20"/>
              </w:rPr>
            </w:pPr>
            <w:r>
              <w:rPr>
                <w:sz w:val="20"/>
              </w:rPr>
              <w:t>Consumerism</w:t>
            </w:r>
            <w:r>
              <w:rPr>
                <w:spacing w:val="-13"/>
                <w:sz w:val="20"/>
              </w:rPr>
              <w:t> </w:t>
            </w:r>
            <w:r>
              <w:rPr>
                <w:sz w:val="20"/>
              </w:rPr>
              <w:t>and Popular Culture</w:t>
            </w:r>
          </w:p>
        </w:tc>
        <w:tc>
          <w:tcPr>
            <w:tcW w:w="991" w:type="dxa"/>
            <w:shd w:val="clear" w:color="auto" w:fill="FFFFFF"/>
          </w:tcPr>
          <w:p>
            <w:pPr>
              <w:pStyle w:val="TableParagraph"/>
              <w:spacing w:line="216" w:lineRule="exact"/>
              <w:ind w:left="2" w:right="2"/>
              <w:jc w:val="center"/>
              <w:rPr>
                <w:rFonts w:ascii="PMingLiU" w:eastAsia="PMingLiU"/>
                <w:sz w:val="20"/>
              </w:rPr>
            </w:pPr>
            <w:r>
              <w:rPr>
                <w:rFonts w:ascii="PMingLiU" w:eastAsia="PMingLiU"/>
                <w:spacing w:val="-6"/>
                <w:sz w:val="20"/>
              </w:rPr>
              <w:t>選修</w:t>
            </w:r>
          </w:p>
          <w:p>
            <w:pPr>
              <w:pStyle w:val="TableParagraph"/>
              <w:spacing w:line="181" w:lineRule="exact"/>
              <w:ind w:left="2" w:right="1"/>
              <w:jc w:val="center"/>
              <w:rPr>
                <w:sz w:val="20"/>
              </w:rPr>
            </w:pPr>
            <w:r>
              <w:rPr>
                <w:spacing w:val="-2"/>
                <w:sz w:val="20"/>
              </w:rPr>
              <w:t>Elective</w:t>
            </w:r>
          </w:p>
        </w:tc>
        <w:tc>
          <w:tcPr>
            <w:tcW w:w="710" w:type="dxa"/>
            <w:shd w:val="clear" w:color="auto" w:fill="FFFFFF"/>
          </w:tcPr>
          <w:p>
            <w:pPr>
              <w:pStyle w:val="TableParagraph"/>
              <w:spacing w:before="82"/>
              <w:ind w:left="6"/>
              <w:jc w:val="center"/>
              <w:rPr>
                <w:sz w:val="20"/>
              </w:rPr>
            </w:pPr>
            <w:r>
              <w:rPr>
                <w:spacing w:val="-10"/>
                <w:sz w:val="20"/>
              </w:rPr>
              <w:t>3</w:t>
            </w:r>
          </w:p>
        </w:tc>
        <w:tc>
          <w:tcPr>
            <w:tcW w:w="706" w:type="dxa"/>
            <w:shd w:val="clear" w:color="auto" w:fill="FFFFFF"/>
          </w:tcPr>
          <w:p>
            <w:pPr>
              <w:pStyle w:val="TableParagraph"/>
              <w:spacing w:before="82"/>
              <w:ind w:left="2"/>
              <w:jc w:val="center"/>
              <w:rPr>
                <w:sz w:val="20"/>
              </w:rPr>
            </w:pPr>
            <w:r>
              <w:rPr>
                <w:spacing w:val="-10"/>
                <w:sz w:val="20"/>
              </w:rPr>
              <w:t>1</w:t>
            </w:r>
          </w:p>
        </w:tc>
        <w:tc>
          <w:tcPr>
            <w:tcW w:w="1137" w:type="dxa"/>
            <w:shd w:val="clear" w:color="auto" w:fill="FFFFFF"/>
          </w:tcPr>
          <w:p>
            <w:pPr>
              <w:pStyle w:val="TableParagraph"/>
              <w:spacing w:line="216"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8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9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85"/>
              <w:ind w:left="6" w:right="3"/>
              <w:jc w:val="center"/>
              <w:rPr>
                <w:sz w:val="20"/>
              </w:rPr>
            </w:pPr>
            <w:r>
              <w:rPr>
                <w:spacing w:val="-2"/>
                <w:sz w:val="20"/>
              </w:rPr>
              <w:t>COGE5998</w:t>
            </w:r>
          </w:p>
        </w:tc>
        <w:tc>
          <w:tcPr>
            <w:tcW w:w="1422" w:type="dxa"/>
            <w:shd w:val="clear" w:color="auto" w:fill="FFFFFF"/>
          </w:tcPr>
          <w:p>
            <w:pPr>
              <w:pStyle w:val="TableParagraph"/>
              <w:spacing w:line="170" w:lineRule="auto" w:before="119"/>
              <w:ind w:left="25" w:right="-15"/>
              <w:rPr>
                <w:rFonts w:ascii="PMingLiU" w:eastAsia="PMingLiU"/>
                <w:sz w:val="20"/>
              </w:rPr>
            </w:pPr>
            <w:r>
              <w:rPr>
                <w:rFonts w:ascii="PMingLiU" w:eastAsia="PMingLiU"/>
                <w:spacing w:val="29"/>
                <w:sz w:val="20"/>
              </w:rPr>
              <w:t>社會科學自主</w:t>
            </w:r>
            <w:r>
              <w:rPr>
                <w:rFonts w:ascii="PMingLiU" w:eastAsia="PMingLiU"/>
                <w:spacing w:val="-6"/>
                <w:sz w:val="20"/>
              </w:rPr>
              <w:t>學習</w:t>
            </w:r>
          </w:p>
        </w:tc>
        <w:tc>
          <w:tcPr>
            <w:tcW w:w="1983" w:type="dxa"/>
            <w:shd w:val="clear" w:color="auto" w:fill="FFFFFF"/>
          </w:tcPr>
          <w:p>
            <w:pPr>
              <w:pStyle w:val="TableParagraph"/>
              <w:spacing w:line="190" w:lineRule="exact"/>
              <w:ind w:left="25"/>
              <w:rPr>
                <w:sz w:val="20"/>
              </w:rPr>
            </w:pPr>
            <w:r>
              <w:rPr>
                <w:sz w:val="20"/>
              </w:rPr>
              <w:t>Self-directed</w:t>
            </w:r>
            <w:r>
              <w:rPr>
                <w:spacing w:val="-9"/>
                <w:sz w:val="20"/>
              </w:rPr>
              <w:t> </w:t>
            </w:r>
            <w:r>
              <w:rPr>
                <w:spacing w:val="-2"/>
                <w:sz w:val="20"/>
              </w:rPr>
              <w:t>Learning</w:t>
            </w:r>
          </w:p>
          <w:p>
            <w:pPr>
              <w:pStyle w:val="TableParagraph"/>
              <w:spacing w:line="200" w:lineRule="exact"/>
              <w:ind w:left="25"/>
              <w:rPr>
                <w:sz w:val="20"/>
              </w:rPr>
            </w:pPr>
            <w:r>
              <w:rPr>
                <w:sz w:val="20"/>
              </w:rPr>
              <w:t>in</w:t>
            </w:r>
            <w:r>
              <w:rPr>
                <w:spacing w:val="-13"/>
                <w:sz w:val="20"/>
              </w:rPr>
              <w:t> </w:t>
            </w:r>
            <w:r>
              <w:rPr>
                <w:sz w:val="20"/>
              </w:rPr>
              <w:t>Social</w:t>
            </w:r>
            <w:r>
              <w:rPr>
                <w:spacing w:val="-12"/>
                <w:sz w:val="20"/>
              </w:rPr>
              <w:t> </w:t>
            </w:r>
            <w:r>
              <w:rPr>
                <w:sz w:val="20"/>
              </w:rPr>
              <w:t>Sciences </w:t>
            </w:r>
            <w:r>
              <w:rPr>
                <w:spacing w:val="-2"/>
                <w:sz w:val="20"/>
              </w:rPr>
              <w:t>Education</w:t>
            </w:r>
          </w:p>
        </w:tc>
        <w:tc>
          <w:tcPr>
            <w:tcW w:w="991" w:type="dxa"/>
            <w:shd w:val="clear" w:color="auto" w:fill="FFFFFF"/>
          </w:tcPr>
          <w:p>
            <w:pPr>
              <w:pStyle w:val="TableParagraph"/>
              <w:spacing w:line="246" w:lineRule="exact" w:before="61"/>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75"/>
              <w:ind w:left="6"/>
              <w:jc w:val="center"/>
              <w:rPr>
                <w:sz w:val="20"/>
              </w:rPr>
            </w:pPr>
            <w:r>
              <w:rPr>
                <w:spacing w:val="-10"/>
                <w:sz w:val="20"/>
              </w:rPr>
              <w:t>3</w:t>
            </w:r>
          </w:p>
        </w:tc>
        <w:tc>
          <w:tcPr>
            <w:tcW w:w="706" w:type="dxa"/>
            <w:shd w:val="clear" w:color="auto" w:fill="FFFFFF"/>
          </w:tcPr>
          <w:p>
            <w:pPr>
              <w:pStyle w:val="TableParagraph"/>
              <w:spacing w:before="175"/>
              <w:ind w:left="2"/>
              <w:jc w:val="center"/>
              <w:rPr>
                <w:sz w:val="20"/>
              </w:rPr>
            </w:pPr>
            <w:r>
              <w:rPr>
                <w:spacing w:val="-10"/>
                <w:sz w:val="20"/>
              </w:rPr>
              <w:t>1</w:t>
            </w:r>
          </w:p>
        </w:tc>
        <w:tc>
          <w:tcPr>
            <w:tcW w:w="1137" w:type="dxa"/>
            <w:shd w:val="clear" w:color="auto" w:fill="FFFFFF"/>
          </w:tcPr>
          <w:p>
            <w:pPr>
              <w:pStyle w:val="TableParagraph"/>
              <w:spacing w:line="246" w:lineRule="exact" w:before="6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9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5"/>
              <w:ind w:left="6" w:right="3"/>
              <w:jc w:val="center"/>
              <w:rPr>
                <w:sz w:val="20"/>
              </w:rPr>
            </w:pPr>
            <w:r>
              <w:rPr>
                <w:spacing w:val="-2"/>
                <w:sz w:val="20"/>
              </w:rPr>
              <w:t>COGE5999</w:t>
            </w:r>
          </w:p>
        </w:tc>
        <w:tc>
          <w:tcPr>
            <w:tcW w:w="1422" w:type="dxa"/>
            <w:shd w:val="clear" w:color="auto" w:fill="FFFFFF"/>
          </w:tcPr>
          <w:p>
            <w:pPr>
              <w:pStyle w:val="TableParagraph"/>
              <w:spacing w:line="239" w:lineRule="exact" w:before="9"/>
              <w:ind w:left="25"/>
              <w:rPr>
                <w:sz w:val="20"/>
              </w:rPr>
            </w:pPr>
            <w:r>
              <w:rPr>
                <w:rFonts w:ascii="PMingLiU" w:eastAsia="PMingLiU"/>
                <w:spacing w:val="13"/>
                <w:sz w:val="20"/>
              </w:rPr>
              <w:t>社會科學課群</w:t>
            </w:r>
            <w:r>
              <w:rPr>
                <w:spacing w:val="-10"/>
                <w:sz w:val="20"/>
              </w:rPr>
              <w:t>-</w:t>
            </w:r>
          </w:p>
          <w:p>
            <w:pPr>
              <w:pStyle w:val="TableParagraph"/>
              <w:spacing w:line="228" w:lineRule="exact"/>
              <w:ind w:left="25"/>
              <w:rPr>
                <w:rFonts w:ascii="PMingLiU" w:eastAsia="PMingLiU"/>
                <w:sz w:val="20"/>
              </w:rPr>
            </w:pPr>
            <w:r>
              <w:rPr>
                <w:rFonts w:ascii="PMingLiU" w:eastAsia="PMingLiU"/>
                <w:spacing w:val="-5"/>
                <w:sz w:val="20"/>
              </w:rPr>
              <w:t>微學分</w:t>
            </w:r>
          </w:p>
        </w:tc>
        <w:tc>
          <w:tcPr>
            <w:tcW w:w="1983" w:type="dxa"/>
            <w:shd w:val="clear" w:color="auto" w:fill="FFFFFF"/>
          </w:tcPr>
          <w:p>
            <w:pPr>
              <w:pStyle w:val="TableParagraph"/>
              <w:spacing w:line="208" w:lineRule="auto" w:before="46"/>
              <w:ind w:left="25"/>
              <w:rPr>
                <w:sz w:val="20"/>
              </w:rPr>
            </w:pPr>
            <w:r>
              <w:rPr>
                <w:sz w:val="20"/>
              </w:rPr>
              <w:t>Social</w:t>
            </w:r>
            <w:r>
              <w:rPr>
                <w:spacing w:val="-13"/>
                <w:sz w:val="20"/>
              </w:rPr>
              <w:t> </w:t>
            </w:r>
            <w:r>
              <w:rPr>
                <w:sz w:val="20"/>
              </w:rPr>
              <w:t>science</w:t>
            </w:r>
            <w:r>
              <w:rPr>
                <w:spacing w:val="-12"/>
                <w:sz w:val="20"/>
              </w:rPr>
              <w:t> </w:t>
            </w:r>
            <w:r>
              <w:rPr>
                <w:sz w:val="20"/>
              </w:rPr>
              <w:t>-</w:t>
            </w:r>
            <w:r>
              <w:rPr>
                <w:sz w:val="20"/>
              </w:rPr>
              <w:t>Micro credits courses</w:t>
            </w:r>
          </w:p>
        </w:tc>
        <w:tc>
          <w:tcPr>
            <w:tcW w:w="991" w:type="dxa"/>
            <w:shd w:val="clear" w:color="auto" w:fill="FFFFFF"/>
          </w:tcPr>
          <w:p>
            <w:pPr>
              <w:pStyle w:val="TableParagraph"/>
              <w:spacing w:line="246" w:lineRule="exact" w:before="9"/>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23"/>
              <w:ind w:left="6"/>
              <w:jc w:val="center"/>
              <w:rPr>
                <w:sz w:val="20"/>
              </w:rPr>
            </w:pPr>
            <w:r>
              <w:rPr>
                <w:spacing w:val="-10"/>
                <w:sz w:val="20"/>
              </w:rPr>
              <w:t>3</w:t>
            </w:r>
          </w:p>
        </w:tc>
        <w:tc>
          <w:tcPr>
            <w:tcW w:w="706" w:type="dxa"/>
            <w:shd w:val="clear" w:color="auto" w:fill="FFFFFF"/>
          </w:tcPr>
          <w:p>
            <w:pPr>
              <w:pStyle w:val="TableParagraph"/>
              <w:spacing w:before="123"/>
              <w:ind w:left="2"/>
              <w:jc w:val="center"/>
              <w:rPr>
                <w:sz w:val="20"/>
              </w:rPr>
            </w:pPr>
            <w:r>
              <w:rPr>
                <w:spacing w:val="-10"/>
                <w:sz w:val="20"/>
              </w:rPr>
              <w:t>1</w:t>
            </w:r>
          </w:p>
        </w:tc>
        <w:tc>
          <w:tcPr>
            <w:tcW w:w="1137" w:type="dxa"/>
            <w:shd w:val="clear" w:color="auto" w:fill="FFFFFF"/>
          </w:tcPr>
          <w:p>
            <w:pPr>
              <w:pStyle w:val="TableParagraph"/>
              <w:spacing w:line="246" w:lineRule="exact" w:before="9"/>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58"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自然科學課群</w:t>
            </w:r>
          </w:p>
        </w:tc>
        <w:tc>
          <w:tcPr>
            <w:tcW w:w="1272" w:type="dxa"/>
            <w:shd w:val="clear" w:color="auto" w:fill="FFFFFF"/>
          </w:tcPr>
          <w:p>
            <w:pPr>
              <w:pStyle w:val="TableParagraph"/>
              <w:spacing w:before="166"/>
              <w:ind w:left="6" w:right="3"/>
              <w:jc w:val="center"/>
              <w:rPr>
                <w:sz w:val="20"/>
              </w:rPr>
            </w:pPr>
            <w:r>
              <w:rPr>
                <w:spacing w:val="-2"/>
                <w:sz w:val="20"/>
              </w:rPr>
              <w:t>COGE6000</w:t>
            </w:r>
          </w:p>
        </w:tc>
        <w:tc>
          <w:tcPr>
            <w:tcW w:w="1422" w:type="dxa"/>
            <w:shd w:val="clear" w:color="auto" w:fill="FFFFFF"/>
          </w:tcPr>
          <w:p>
            <w:pPr>
              <w:pStyle w:val="TableParagraph"/>
              <w:spacing w:before="140"/>
              <w:ind w:left="25"/>
              <w:rPr>
                <w:rFonts w:ascii="PMingLiU" w:eastAsia="PMingLiU"/>
                <w:sz w:val="20"/>
              </w:rPr>
            </w:pPr>
            <w:r>
              <w:rPr>
                <w:rFonts w:ascii="PMingLiU" w:eastAsia="PMingLiU"/>
                <w:spacing w:val="-2"/>
                <w:sz w:val="20"/>
              </w:rPr>
              <w:t>數學</w:t>
            </w:r>
            <w:r>
              <w:rPr>
                <w:spacing w:val="-2"/>
                <w:sz w:val="20"/>
              </w:rPr>
              <w:t>-</w:t>
            </w:r>
            <w:r>
              <w:rPr>
                <w:rFonts w:ascii="PMingLiU" w:eastAsia="PMingLiU"/>
                <w:spacing w:val="-4"/>
                <w:sz w:val="20"/>
              </w:rPr>
              <w:t>遊戲解謎</w:t>
            </w:r>
          </w:p>
        </w:tc>
        <w:tc>
          <w:tcPr>
            <w:tcW w:w="1983" w:type="dxa"/>
            <w:shd w:val="clear" w:color="auto" w:fill="FFFFFF"/>
          </w:tcPr>
          <w:p>
            <w:pPr>
              <w:pStyle w:val="TableParagraph"/>
              <w:spacing w:before="154"/>
              <w:ind w:left="25"/>
              <w:rPr>
                <w:sz w:val="20"/>
              </w:rPr>
            </w:pPr>
            <w:r>
              <w:rPr>
                <w:spacing w:val="-2"/>
                <w:sz w:val="20"/>
              </w:rPr>
              <w:t>Mathematics</w:t>
            </w:r>
          </w:p>
        </w:tc>
        <w:tc>
          <w:tcPr>
            <w:tcW w:w="991" w:type="dxa"/>
            <w:shd w:val="clear" w:color="auto" w:fill="FFFFFF"/>
          </w:tcPr>
          <w:p>
            <w:pPr>
              <w:pStyle w:val="TableParagraph"/>
              <w:spacing w:line="246" w:lineRule="exact" w:before="39"/>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3</w:t>
            </w:r>
          </w:p>
        </w:tc>
        <w:tc>
          <w:tcPr>
            <w:tcW w:w="706" w:type="dxa"/>
            <w:shd w:val="clear" w:color="auto" w:fill="FFFFFF"/>
          </w:tcPr>
          <w:p>
            <w:pPr>
              <w:pStyle w:val="TableParagraph"/>
              <w:spacing w:before="154"/>
              <w:ind w:left="2"/>
              <w:jc w:val="center"/>
              <w:rPr>
                <w:sz w:val="20"/>
              </w:rPr>
            </w:pPr>
            <w:r>
              <w:rPr>
                <w:spacing w:val="-10"/>
                <w:sz w:val="20"/>
              </w:rPr>
              <w:t>1</w:t>
            </w:r>
          </w:p>
        </w:tc>
        <w:tc>
          <w:tcPr>
            <w:tcW w:w="1137" w:type="dxa"/>
            <w:shd w:val="clear" w:color="auto" w:fill="FFFFFF"/>
          </w:tcPr>
          <w:p>
            <w:pPr>
              <w:pStyle w:val="TableParagraph"/>
              <w:spacing w:line="246" w:lineRule="exact" w:before="39"/>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val="restart"/>
            <w:shd w:val="clear" w:color="auto" w:fill="FFFFFF"/>
          </w:tcPr>
          <w:p>
            <w:pPr>
              <w:pStyle w:val="TableParagraph"/>
              <w:rPr>
                <w:sz w:val="20"/>
              </w:rPr>
            </w:pPr>
          </w:p>
          <w:p>
            <w:pPr>
              <w:pStyle w:val="TableParagraph"/>
              <w:spacing w:before="123"/>
              <w:rPr>
                <w:sz w:val="20"/>
              </w:rPr>
            </w:pPr>
          </w:p>
          <w:p>
            <w:pPr>
              <w:pStyle w:val="TableParagraph"/>
              <w:spacing w:line="172" w:lineRule="auto"/>
              <w:ind w:left="26" w:right="126"/>
              <w:jc w:val="both"/>
              <w:rPr>
                <w:rFonts w:ascii="PMingLiU" w:eastAsia="PMingLiU"/>
                <w:sz w:val="20"/>
              </w:rPr>
            </w:pPr>
            <w:r>
              <w:rPr>
                <w:rFonts w:ascii="PMingLiU" w:eastAsia="PMingLiU"/>
                <w:spacing w:val="-2"/>
                <w:sz w:val="20"/>
              </w:rPr>
              <w:t>除各系排除本課群中之課程外，左列課程至少須</w:t>
            </w:r>
            <w:r>
              <w:rPr>
                <w:rFonts w:ascii="PMingLiU" w:eastAsia="PMingLiU"/>
                <w:spacing w:val="-3"/>
                <w:sz w:val="20"/>
              </w:rPr>
              <w:t>修習 </w:t>
            </w:r>
            <w:r>
              <w:rPr>
                <w:sz w:val="20"/>
              </w:rPr>
              <w:t>1</w:t>
            </w:r>
            <w:r>
              <w:rPr>
                <w:spacing w:val="-4"/>
                <w:sz w:val="20"/>
              </w:rPr>
              <w:t> </w:t>
            </w:r>
            <w:r>
              <w:rPr>
                <w:rFonts w:ascii="PMingLiU" w:eastAsia="PMingLiU"/>
                <w:sz w:val="20"/>
              </w:rPr>
              <w:t>門（</w:t>
            </w:r>
            <w:r>
              <w:rPr>
                <w:rFonts w:ascii="PMingLiU" w:eastAsia="PMingLiU"/>
                <w:spacing w:val="-5"/>
                <w:sz w:val="20"/>
              </w:rPr>
              <w:t>至少</w:t>
            </w:r>
          </w:p>
          <w:p>
            <w:pPr>
              <w:pStyle w:val="TableParagraph"/>
              <w:spacing w:line="186" w:lineRule="exact"/>
              <w:ind w:left="26"/>
              <w:jc w:val="both"/>
              <w:rPr>
                <w:rFonts w:ascii="PMingLiU" w:eastAsia="PMingLiU"/>
                <w:sz w:val="20"/>
              </w:rPr>
            </w:pPr>
            <w:r>
              <w:rPr>
                <w:sz w:val="20"/>
              </w:rPr>
              <w:t>3</w:t>
            </w:r>
            <w:r>
              <w:rPr>
                <w:spacing w:val="-4"/>
                <w:sz w:val="20"/>
              </w:rPr>
              <w:t> </w:t>
            </w:r>
            <w:r>
              <w:rPr>
                <w:rFonts w:ascii="PMingLiU" w:eastAsia="PMingLiU"/>
                <w:sz w:val="20"/>
              </w:rPr>
              <w:t>學分</w:t>
            </w:r>
            <w:r>
              <w:rPr>
                <w:rFonts w:ascii="PMingLiU" w:eastAsia="PMingLiU"/>
                <w:spacing w:val="-10"/>
                <w:sz w:val="20"/>
              </w:rPr>
              <w:t>）</w:t>
            </w:r>
          </w:p>
          <w:p>
            <w:pPr>
              <w:pStyle w:val="TableParagraph"/>
              <w:spacing w:line="208" w:lineRule="auto"/>
              <w:ind w:left="26" w:right="147"/>
              <w:rPr>
                <w:sz w:val="20"/>
              </w:rPr>
            </w:pPr>
            <w:r>
              <w:rPr>
                <w:sz w:val="20"/>
              </w:rPr>
              <w:t>Aside from the courses</w:t>
            </w:r>
            <w:r>
              <w:rPr>
                <w:spacing w:val="-13"/>
                <w:sz w:val="20"/>
              </w:rPr>
              <w:t> </w:t>
            </w:r>
            <w:r>
              <w:rPr>
                <w:sz w:val="20"/>
              </w:rPr>
              <w:t>excluded by each department, at least one of the courses</w:t>
            </w:r>
            <w:r>
              <w:rPr>
                <w:spacing w:val="-1"/>
                <w:sz w:val="20"/>
              </w:rPr>
              <w:t> </w:t>
            </w:r>
            <w:r>
              <w:rPr>
                <w:sz w:val="20"/>
              </w:rPr>
              <w:t>listed on the left must be taken (at least 3 </w:t>
            </w:r>
            <w:r>
              <w:rPr>
                <w:spacing w:val="-2"/>
                <w:sz w:val="20"/>
              </w:rPr>
              <w:t>credits).</w:t>
            </w:r>
          </w:p>
        </w:tc>
      </w:tr>
      <w:tr>
        <w:trPr>
          <w:trHeight w:val="553"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3"/>
              <w:ind w:left="6" w:right="3"/>
              <w:jc w:val="center"/>
              <w:rPr>
                <w:sz w:val="20"/>
              </w:rPr>
            </w:pPr>
            <w:r>
              <w:rPr>
                <w:spacing w:val="-2"/>
                <w:sz w:val="20"/>
              </w:rPr>
              <w:t>COGE6001</w:t>
            </w:r>
          </w:p>
        </w:tc>
        <w:tc>
          <w:tcPr>
            <w:tcW w:w="1422" w:type="dxa"/>
            <w:shd w:val="clear" w:color="auto" w:fill="FFFFFF"/>
          </w:tcPr>
          <w:p>
            <w:pPr>
              <w:pStyle w:val="TableParagraph"/>
              <w:spacing w:before="138"/>
              <w:ind w:left="25"/>
              <w:rPr>
                <w:rFonts w:ascii="PMingLiU" w:eastAsia="PMingLiU"/>
                <w:sz w:val="20"/>
              </w:rPr>
            </w:pPr>
            <w:r>
              <w:rPr>
                <w:rFonts w:ascii="PMingLiU" w:eastAsia="PMingLiU"/>
                <w:spacing w:val="-6"/>
                <w:sz w:val="20"/>
              </w:rPr>
              <w:t>代數</w:t>
            </w:r>
          </w:p>
        </w:tc>
        <w:tc>
          <w:tcPr>
            <w:tcW w:w="1983" w:type="dxa"/>
            <w:shd w:val="clear" w:color="auto" w:fill="FFFFFF"/>
          </w:tcPr>
          <w:p>
            <w:pPr>
              <w:pStyle w:val="TableParagraph"/>
              <w:spacing w:before="151"/>
              <w:ind w:left="25"/>
              <w:rPr>
                <w:sz w:val="20"/>
              </w:rPr>
            </w:pPr>
            <w:r>
              <w:rPr>
                <w:spacing w:val="-2"/>
                <w:sz w:val="20"/>
              </w:rPr>
              <w:t>Algebra</w:t>
            </w:r>
          </w:p>
        </w:tc>
        <w:tc>
          <w:tcPr>
            <w:tcW w:w="991" w:type="dxa"/>
            <w:shd w:val="clear" w:color="auto" w:fill="FFFFFF"/>
          </w:tcPr>
          <w:p>
            <w:pPr>
              <w:pStyle w:val="TableParagraph"/>
              <w:spacing w:line="247" w:lineRule="exact" w:before="37"/>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51"/>
              <w:ind w:left="6"/>
              <w:jc w:val="center"/>
              <w:rPr>
                <w:sz w:val="20"/>
              </w:rPr>
            </w:pPr>
            <w:r>
              <w:rPr>
                <w:spacing w:val="-10"/>
                <w:sz w:val="20"/>
              </w:rPr>
              <w:t>3</w:t>
            </w:r>
          </w:p>
        </w:tc>
        <w:tc>
          <w:tcPr>
            <w:tcW w:w="706" w:type="dxa"/>
            <w:shd w:val="clear" w:color="auto" w:fill="FFFFFF"/>
          </w:tcPr>
          <w:p>
            <w:pPr>
              <w:pStyle w:val="TableParagraph"/>
              <w:spacing w:before="151"/>
              <w:ind w:left="2"/>
              <w:jc w:val="center"/>
              <w:rPr>
                <w:sz w:val="20"/>
              </w:rPr>
            </w:pPr>
            <w:r>
              <w:rPr>
                <w:spacing w:val="-10"/>
                <w:sz w:val="20"/>
              </w:rPr>
              <w:t>1</w:t>
            </w:r>
          </w:p>
        </w:tc>
        <w:tc>
          <w:tcPr>
            <w:tcW w:w="1137" w:type="dxa"/>
            <w:shd w:val="clear" w:color="auto" w:fill="FFFFFF"/>
          </w:tcPr>
          <w:p>
            <w:pPr>
              <w:pStyle w:val="TableParagraph"/>
              <w:spacing w:line="247" w:lineRule="exact" w:before="37"/>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61"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66"/>
              <w:ind w:left="6" w:right="3"/>
              <w:jc w:val="center"/>
              <w:rPr>
                <w:sz w:val="20"/>
              </w:rPr>
            </w:pPr>
            <w:r>
              <w:rPr>
                <w:spacing w:val="-2"/>
                <w:sz w:val="20"/>
              </w:rPr>
              <w:t>COGE6002</w:t>
            </w:r>
          </w:p>
        </w:tc>
        <w:tc>
          <w:tcPr>
            <w:tcW w:w="1422" w:type="dxa"/>
            <w:shd w:val="clear" w:color="auto" w:fill="FFFFFF"/>
          </w:tcPr>
          <w:p>
            <w:pPr>
              <w:pStyle w:val="TableParagraph"/>
              <w:spacing w:before="140"/>
              <w:ind w:left="25"/>
              <w:rPr>
                <w:rFonts w:ascii="PMingLiU" w:eastAsia="PMingLiU"/>
                <w:sz w:val="20"/>
              </w:rPr>
            </w:pPr>
            <w:r>
              <w:rPr>
                <w:rFonts w:ascii="PMingLiU" w:eastAsia="PMingLiU"/>
                <w:spacing w:val="-4"/>
                <w:sz w:val="20"/>
              </w:rPr>
              <w:t>科學發展史</w:t>
            </w:r>
          </w:p>
        </w:tc>
        <w:tc>
          <w:tcPr>
            <w:tcW w:w="1983" w:type="dxa"/>
            <w:shd w:val="clear" w:color="auto" w:fill="FFFFFF"/>
          </w:tcPr>
          <w:p>
            <w:pPr>
              <w:pStyle w:val="TableParagraph"/>
              <w:spacing w:line="208" w:lineRule="auto" w:before="79"/>
              <w:ind w:left="25"/>
              <w:rPr>
                <w:sz w:val="20"/>
              </w:rPr>
            </w:pPr>
            <w:r>
              <w:rPr>
                <w:sz w:val="20"/>
              </w:rPr>
              <w:t>History</w:t>
            </w:r>
            <w:r>
              <w:rPr>
                <w:spacing w:val="-13"/>
                <w:sz w:val="20"/>
              </w:rPr>
              <w:t> </w:t>
            </w:r>
            <w:r>
              <w:rPr>
                <w:sz w:val="20"/>
              </w:rPr>
              <w:t>of</w:t>
            </w:r>
            <w:r>
              <w:rPr>
                <w:spacing w:val="-12"/>
                <w:sz w:val="20"/>
              </w:rPr>
              <w:t> </w:t>
            </w:r>
            <w:r>
              <w:rPr>
                <w:sz w:val="20"/>
              </w:rPr>
              <w:t>Science </w:t>
            </w:r>
            <w:r>
              <w:rPr>
                <w:spacing w:val="-2"/>
                <w:sz w:val="20"/>
              </w:rPr>
              <w:t>Development</w:t>
            </w:r>
          </w:p>
        </w:tc>
        <w:tc>
          <w:tcPr>
            <w:tcW w:w="991" w:type="dxa"/>
            <w:shd w:val="clear" w:color="auto" w:fill="FFFFFF"/>
          </w:tcPr>
          <w:p>
            <w:pPr>
              <w:pStyle w:val="TableParagraph"/>
              <w:spacing w:line="246" w:lineRule="exact" w:before="42"/>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54"/>
              <w:ind w:left="6"/>
              <w:jc w:val="center"/>
              <w:rPr>
                <w:sz w:val="20"/>
              </w:rPr>
            </w:pPr>
            <w:r>
              <w:rPr>
                <w:spacing w:val="-10"/>
                <w:sz w:val="20"/>
              </w:rPr>
              <w:t>3</w:t>
            </w:r>
          </w:p>
        </w:tc>
        <w:tc>
          <w:tcPr>
            <w:tcW w:w="706" w:type="dxa"/>
            <w:shd w:val="clear" w:color="auto" w:fill="FFFFFF"/>
          </w:tcPr>
          <w:p>
            <w:pPr>
              <w:pStyle w:val="TableParagraph"/>
              <w:spacing w:before="154"/>
              <w:ind w:left="2"/>
              <w:jc w:val="center"/>
              <w:rPr>
                <w:sz w:val="20"/>
              </w:rPr>
            </w:pPr>
            <w:r>
              <w:rPr>
                <w:spacing w:val="-10"/>
                <w:sz w:val="20"/>
              </w:rPr>
              <w:t>1</w:t>
            </w:r>
          </w:p>
        </w:tc>
        <w:tc>
          <w:tcPr>
            <w:tcW w:w="1137" w:type="dxa"/>
            <w:shd w:val="clear" w:color="auto" w:fill="FFFFFF"/>
          </w:tcPr>
          <w:p>
            <w:pPr>
              <w:pStyle w:val="TableParagraph"/>
              <w:spacing w:line="246" w:lineRule="exact" w:before="4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6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70"/>
              <w:ind w:left="6" w:right="3"/>
              <w:jc w:val="center"/>
              <w:rPr>
                <w:sz w:val="20"/>
              </w:rPr>
            </w:pPr>
            <w:r>
              <w:rPr>
                <w:spacing w:val="-2"/>
                <w:sz w:val="20"/>
              </w:rPr>
              <w:t>COGE6003</w:t>
            </w:r>
          </w:p>
        </w:tc>
        <w:tc>
          <w:tcPr>
            <w:tcW w:w="1422" w:type="dxa"/>
            <w:shd w:val="clear" w:color="auto" w:fill="FFFFFF"/>
          </w:tcPr>
          <w:p>
            <w:pPr>
              <w:pStyle w:val="TableParagraph"/>
              <w:spacing w:line="172" w:lineRule="auto" w:before="100"/>
              <w:ind w:left="25" w:right="-15"/>
              <w:rPr>
                <w:rFonts w:ascii="PMingLiU" w:eastAsia="PMingLiU"/>
                <w:sz w:val="20"/>
              </w:rPr>
            </w:pPr>
            <w:r>
              <w:rPr>
                <w:rFonts w:ascii="PMingLiU" w:eastAsia="PMingLiU"/>
                <w:spacing w:val="29"/>
                <w:sz w:val="20"/>
              </w:rPr>
              <w:t>生命科學與健</w:t>
            </w:r>
            <w:r>
              <w:rPr>
                <w:rFonts w:ascii="PMingLiU" w:eastAsia="PMingLiU"/>
                <w:spacing w:val="-4"/>
                <w:sz w:val="20"/>
              </w:rPr>
              <w:t>康生活</w:t>
            </w:r>
          </w:p>
        </w:tc>
        <w:tc>
          <w:tcPr>
            <w:tcW w:w="1983" w:type="dxa"/>
            <w:shd w:val="clear" w:color="auto" w:fill="FFFFFF"/>
          </w:tcPr>
          <w:p>
            <w:pPr>
              <w:pStyle w:val="TableParagraph"/>
              <w:spacing w:line="211" w:lineRule="auto" w:before="80"/>
              <w:ind w:left="25"/>
              <w:rPr>
                <w:sz w:val="20"/>
              </w:rPr>
            </w:pPr>
            <w:r>
              <w:rPr>
                <w:sz w:val="20"/>
              </w:rPr>
              <w:t>Life</w:t>
            </w:r>
            <w:r>
              <w:rPr>
                <w:spacing w:val="-13"/>
                <w:sz w:val="20"/>
              </w:rPr>
              <w:t> </w:t>
            </w:r>
            <w:r>
              <w:rPr>
                <w:sz w:val="20"/>
              </w:rPr>
              <w:t>Sciences</w:t>
            </w:r>
            <w:r>
              <w:rPr>
                <w:spacing w:val="-12"/>
                <w:sz w:val="20"/>
              </w:rPr>
              <w:t> </w:t>
            </w:r>
            <w:r>
              <w:rPr>
                <w:sz w:val="20"/>
              </w:rPr>
              <w:t>and Healthy Living</w:t>
            </w:r>
          </w:p>
        </w:tc>
        <w:tc>
          <w:tcPr>
            <w:tcW w:w="991" w:type="dxa"/>
            <w:shd w:val="clear" w:color="auto" w:fill="FFFFFF"/>
          </w:tcPr>
          <w:p>
            <w:pPr>
              <w:pStyle w:val="TableParagraph"/>
              <w:spacing w:line="247" w:lineRule="exact" w:before="44"/>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58"/>
              <w:ind w:left="6"/>
              <w:jc w:val="center"/>
              <w:rPr>
                <w:sz w:val="20"/>
              </w:rPr>
            </w:pPr>
            <w:r>
              <w:rPr>
                <w:spacing w:val="-10"/>
                <w:sz w:val="20"/>
              </w:rPr>
              <w:t>3</w:t>
            </w:r>
          </w:p>
        </w:tc>
        <w:tc>
          <w:tcPr>
            <w:tcW w:w="706" w:type="dxa"/>
            <w:shd w:val="clear" w:color="auto" w:fill="FFFFFF"/>
          </w:tcPr>
          <w:p>
            <w:pPr>
              <w:pStyle w:val="TableParagraph"/>
              <w:spacing w:before="158"/>
              <w:ind w:left="2"/>
              <w:jc w:val="center"/>
              <w:rPr>
                <w:sz w:val="20"/>
              </w:rPr>
            </w:pPr>
            <w:r>
              <w:rPr>
                <w:spacing w:val="-10"/>
                <w:sz w:val="20"/>
              </w:rPr>
              <w:t>1</w:t>
            </w:r>
          </w:p>
        </w:tc>
        <w:tc>
          <w:tcPr>
            <w:tcW w:w="1137" w:type="dxa"/>
            <w:shd w:val="clear" w:color="auto" w:fill="FFFFFF"/>
          </w:tcPr>
          <w:p>
            <w:pPr>
              <w:pStyle w:val="TableParagraph"/>
              <w:spacing w:line="247" w:lineRule="exact" w:before="4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0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87"/>
              <w:ind w:left="6" w:right="3"/>
              <w:jc w:val="center"/>
              <w:rPr>
                <w:sz w:val="20"/>
              </w:rPr>
            </w:pPr>
            <w:r>
              <w:rPr>
                <w:spacing w:val="-2"/>
                <w:sz w:val="20"/>
              </w:rPr>
              <w:t>COGE6004</w:t>
            </w:r>
          </w:p>
        </w:tc>
        <w:tc>
          <w:tcPr>
            <w:tcW w:w="1422" w:type="dxa"/>
            <w:shd w:val="clear" w:color="auto" w:fill="FFFFFF"/>
          </w:tcPr>
          <w:p>
            <w:pPr>
              <w:pStyle w:val="TableParagraph"/>
              <w:spacing w:line="170" w:lineRule="auto" w:before="119"/>
              <w:ind w:left="25" w:right="-15"/>
              <w:rPr>
                <w:rFonts w:ascii="PMingLiU" w:eastAsia="PMingLiU"/>
                <w:sz w:val="20"/>
              </w:rPr>
            </w:pPr>
            <w:r>
              <w:rPr>
                <w:rFonts w:ascii="PMingLiU" w:eastAsia="PMingLiU"/>
                <w:spacing w:val="29"/>
                <w:sz w:val="20"/>
              </w:rPr>
              <w:t>地球科學與科</w:t>
            </w:r>
            <w:r>
              <w:rPr>
                <w:rFonts w:ascii="PMingLiU" w:eastAsia="PMingLiU"/>
                <w:spacing w:val="-4"/>
                <w:sz w:val="20"/>
              </w:rPr>
              <w:t>學傳播</w:t>
            </w:r>
          </w:p>
        </w:tc>
        <w:tc>
          <w:tcPr>
            <w:tcW w:w="1983" w:type="dxa"/>
            <w:shd w:val="clear" w:color="auto" w:fill="FFFFFF"/>
          </w:tcPr>
          <w:p>
            <w:pPr>
              <w:pStyle w:val="TableParagraph"/>
              <w:spacing w:line="190" w:lineRule="exact"/>
              <w:ind w:left="25"/>
              <w:rPr>
                <w:sz w:val="20"/>
              </w:rPr>
            </w:pPr>
            <w:r>
              <w:rPr>
                <w:sz w:val="20"/>
              </w:rPr>
              <w:t>Earth</w:t>
            </w:r>
            <w:r>
              <w:rPr>
                <w:spacing w:val="-4"/>
                <w:sz w:val="20"/>
              </w:rPr>
              <w:t> </w:t>
            </w:r>
            <w:r>
              <w:rPr>
                <w:sz w:val="20"/>
              </w:rPr>
              <w:t>Sciences</w:t>
            </w:r>
            <w:r>
              <w:rPr>
                <w:spacing w:val="-6"/>
                <w:sz w:val="20"/>
              </w:rPr>
              <w:t> </w:t>
            </w:r>
            <w:r>
              <w:rPr>
                <w:spacing w:val="-10"/>
                <w:sz w:val="20"/>
              </w:rPr>
              <w:t>&amp;</w:t>
            </w:r>
          </w:p>
          <w:p>
            <w:pPr>
              <w:pStyle w:val="TableParagraph"/>
              <w:spacing w:line="200" w:lineRule="exact"/>
              <w:ind w:left="25" w:right="424"/>
              <w:rPr>
                <w:sz w:val="20"/>
              </w:rPr>
            </w:pPr>
            <w:r>
              <w:rPr>
                <w:spacing w:val="-2"/>
                <w:sz w:val="20"/>
              </w:rPr>
              <w:t>Science Communication</w:t>
            </w:r>
          </w:p>
        </w:tc>
        <w:tc>
          <w:tcPr>
            <w:tcW w:w="991" w:type="dxa"/>
            <w:shd w:val="clear" w:color="auto" w:fill="FFFFFF"/>
          </w:tcPr>
          <w:p>
            <w:pPr>
              <w:pStyle w:val="TableParagraph"/>
              <w:spacing w:line="246" w:lineRule="exact" w:before="61"/>
              <w:ind w:left="2" w:right="2"/>
              <w:jc w:val="center"/>
              <w:rPr>
                <w:rFonts w:ascii="PMingLiU" w:eastAsia="PMingLiU"/>
                <w:sz w:val="20"/>
              </w:rPr>
            </w:pPr>
            <w:r>
              <w:rPr>
                <w:rFonts w:ascii="PMingLiU" w:eastAsia="PMingLiU"/>
                <w:spacing w:val="-6"/>
                <w:sz w:val="20"/>
              </w:rPr>
              <w:t>選修</w:t>
            </w:r>
          </w:p>
          <w:p>
            <w:pPr>
              <w:pStyle w:val="TableParagraph"/>
              <w:spacing w:line="197" w:lineRule="exact"/>
              <w:ind w:left="2" w:right="1"/>
              <w:jc w:val="center"/>
              <w:rPr>
                <w:sz w:val="20"/>
              </w:rPr>
            </w:pPr>
            <w:r>
              <w:rPr>
                <w:spacing w:val="-2"/>
                <w:sz w:val="20"/>
              </w:rPr>
              <w:t>Elective</w:t>
            </w:r>
          </w:p>
        </w:tc>
        <w:tc>
          <w:tcPr>
            <w:tcW w:w="710" w:type="dxa"/>
            <w:shd w:val="clear" w:color="auto" w:fill="FFFFFF"/>
          </w:tcPr>
          <w:p>
            <w:pPr>
              <w:pStyle w:val="TableParagraph"/>
              <w:spacing w:before="175"/>
              <w:ind w:left="6"/>
              <w:jc w:val="center"/>
              <w:rPr>
                <w:sz w:val="20"/>
              </w:rPr>
            </w:pPr>
            <w:r>
              <w:rPr>
                <w:spacing w:val="-10"/>
                <w:sz w:val="20"/>
              </w:rPr>
              <w:t>3</w:t>
            </w:r>
          </w:p>
        </w:tc>
        <w:tc>
          <w:tcPr>
            <w:tcW w:w="706" w:type="dxa"/>
            <w:shd w:val="clear" w:color="auto" w:fill="FFFFFF"/>
          </w:tcPr>
          <w:p>
            <w:pPr>
              <w:pStyle w:val="TableParagraph"/>
              <w:spacing w:before="175"/>
              <w:ind w:left="2"/>
              <w:jc w:val="center"/>
              <w:rPr>
                <w:sz w:val="20"/>
              </w:rPr>
            </w:pPr>
            <w:r>
              <w:rPr>
                <w:spacing w:val="-10"/>
                <w:sz w:val="20"/>
              </w:rPr>
              <w:t>1</w:t>
            </w:r>
          </w:p>
        </w:tc>
        <w:tc>
          <w:tcPr>
            <w:tcW w:w="1137" w:type="dxa"/>
            <w:shd w:val="clear" w:color="auto" w:fill="FFFFFF"/>
          </w:tcPr>
          <w:p>
            <w:pPr>
              <w:pStyle w:val="TableParagraph"/>
              <w:spacing w:line="246" w:lineRule="exact" w:before="6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1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44"/>
              <w:ind w:left="6" w:right="3"/>
              <w:jc w:val="center"/>
              <w:rPr>
                <w:sz w:val="20"/>
              </w:rPr>
            </w:pPr>
            <w:r>
              <w:rPr>
                <w:spacing w:val="-2"/>
                <w:sz w:val="20"/>
              </w:rPr>
              <w:t>COGE6005</w:t>
            </w:r>
          </w:p>
        </w:tc>
        <w:tc>
          <w:tcPr>
            <w:tcW w:w="1422" w:type="dxa"/>
            <w:shd w:val="clear" w:color="auto" w:fill="FFFFFF"/>
          </w:tcPr>
          <w:p>
            <w:pPr>
              <w:pStyle w:val="TableParagraph"/>
              <w:spacing w:line="170" w:lineRule="auto" w:before="78"/>
              <w:ind w:left="25" w:right="-15"/>
              <w:rPr>
                <w:rFonts w:ascii="PMingLiU" w:eastAsia="PMingLiU"/>
                <w:sz w:val="20"/>
              </w:rPr>
            </w:pPr>
            <w:r>
              <w:rPr>
                <w:rFonts w:ascii="PMingLiU" w:eastAsia="PMingLiU"/>
                <w:spacing w:val="29"/>
                <w:sz w:val="20"/>
              </w:rPr>
              <w:t>生態與生物多</w:t>
            </w:r>
            <w:r>
              <w:rPr>
                <w:rFonts w:ascii="PMingLiU" w:eastAsia="PMingLiU"/>
                <w:spacing w:val="-6"/>
                <w:sz w:val="20"/>
              </w:rPr>
              <w:t>樣性</w:t>
            </w:r>
          </w:p>
        </w:tc>
        <w:tc>
          <w:tcPr>
            <w:tcW w:w="1983" w:type="dxa"/>
            <w:shd w:val="clear" w:color="auto" w:fill="FFFFFF"/>
          </w:tcPr>
          <w:p>
            <w:pPr>
              <w:pStyle w:val="TableParagraph"/>
              <w:spacing w:line="208" w:lineRule="auto" w:before="58"/>
              <w:ind w:left="25" w:right="935"/>
              <w:rPr>
                <w:sz w:val="20"/>
              </w:rPr>
            </w:pPr>
            <w:r>
              <w:rPr>
                <w:sz w:val="20"/>
              </w:rPr>
              <w:t>Ecology</w:t>
            </w:r>
            <w:r>
              <w:rPr>
                <w:spacing w:val="-13"/>
                <w:sz w:val="20"/>
              </w:rPr>
              <w:t> </w:t>
            </w:r>
            <w:r>
              <w:rPr>
                <w:sz w:val="20"/>
              </w:rPr>
              <w:t>and </w:t>
            </w:r>
            <w:r>
              <w:rPr>
                <w:spacing w:val="-2"/>
                <w:sz w:val="20"/>
              </w:rPr>
              <w:t>Biodiversity</w:t>
            </w:r>
          </w:p>
        </w:tc>
        <w:tc>
          <w:tcPr>
            <w:tcW w:w="991" w:type="dxa"/>
            <w:shd w:val="clear" w:color="auto" w:fill="FFFFFF"/>
          </w:tcPr>
          <w:p>
            <w:pPr>
              <w:pStyle w:val="TableParagraph"/>
              <w:spacing w:line="246" w:lineRule="exact" w:before="20"/>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46" w:lineRule="exact" w:before="2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1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44"/>
              <w:ind w:left="6" w:right="3"/>
              <w:jc w:val="center"/>
              <w:rPr>
                <w:sz w:val="20"/>
              </w:rPr>
            </w:pPr>
            <w:r>
              <w:rPr>
                <w:spacing w:val="-2"/>
                <w:sz w:val="20"/>
              </w:rPr>
              <w:t>COGE6006</w:t>
            </w:r>
          </w:p>
        </w:tc>
        <w:tc>
          <w:tcPr>
            <w:tcW w:w="1422" w:type="dxa"/>
            <w:shd w:val="clear" w:color="auto" w:fill="FFFFFF"/>
          </w:tcPr>
          <w:p>
            <w:pPr>
              <w:pStyle w:val="TableParagraph"/>
              <w:spacing w:line="170" w:lineRule="auto" w:before="78"/>
              <w:ind w:left="25" w:right="-15"/>
              <w:rPr>
                <w:rFonts w:ascii="PMingLiU" w:eastAsia="PMingLiU"/>
                <w:sz w:val="20"/>
              </w:rPr>
            </w:pPr>
            <w:r>
              <w:rPr>
                <w:rFonts w:ascii="PMingLiU" w:eastAsia="PMingLiU"/>
                <w:spacing w:val="29"/>
                <w:sz w:val="20"/>
              </w:rPr>
              <w:t>草本植物與淨</w:t>
            </w:r>
            <w:r>
              <w:rPr>
                <w:rFonts w:ascii="PMingLiU" w:eastAsia="PMingLiU"/>
                <w:spacing w:val="-4"/>
                <w:sz w:val="20"/>
              </w:rPr>
              <w:t>零碳排</w:t>
            </w:r>
          </w:p>
        </w:tc>
        <w:tc>
          <w:tcPr>
            <w:tcW w:w="1983" w:type="dxa"/>
            <w:shd w:val="clear" w:color="auto" w:fill="FFFFFF"/>
          </w:tcPr>
          <w:p>
            <w:pPr>
              <w:pStyle w:val="TableParagraph"/>
              <w:spacing w:line="208" w:lineRule="auto" w:before="58"/>
              <w:ind w:left="25"/>
              <w:rPr>
                <w:sz w:val="20"/>
              </w:rPr>
            </w:pPr>
            <w:r>
              <w:rPr>
                <w:sz w:val="20"/>
              </w:rPr>
              <w:t>Herbal</w:t>
            </w:r>
            <w:r>
              <w:rPr>
                <w:spacing w:val="-13"/>
                <w:sz w:val="20"/>
              </w:rPr>
              <w:t> </w:t>
            </w:r>
            <w:r>
              <w:rPr>
                <w:sz w:val="20"/>
              </w:rPr>
              <w:t>Plants</w:t>
            </w:r>
            <w:r>
              <w:rPr>
                <w:spacing w:val="-12"/>
                <w:sz w:val="20"/>
              </w:rPr>
              <w:t> </w:t>
            </w:r>
            <w:r>
              <w:rPr>
                <w:sz w:val="20"/>
              </w:rPr>
              <w:t>and</w:t>
            </w:r>
            <w:r>
              <w:rPr>
                <w:spacing w:val="-12"/>
                <w:sz w:val="20"/>
              </w:rPr>
              <w:t> </w:t>
            </w:r>
            <w:r>
              <w:rPr>
                <w:sz w:val="20"/>
              </w:rPr>
              <w:t>Net- Zero Emissions</w:t>
            </w:r>
          </w:p>
        </w:tc>
        <w:tc>
          <w:tcPr>
            <w:tcW w:w="991" w:type="dxa"/>
            <w:shd w:val="clear" w:color="auto" w:fill="FFFFFF"/>
          </w:tcPr>
          <w:p>
            <w:pPr>
              <w:pStyle w:val="TableParagraph"/>
              <w:spacing w:line="246" w:lineRule="exact" w:before="20"/>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46" w:lineRule="exact" w:before="2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bl>
    <w:p>
      <w:pPr>
        <w:spacing w:line="240" w:lineRule="auto" w:before="0"/>
        <w:rPr>
          <w:sz w:val="24"/>
        </w:rPr>
      </w:pPr>
      <w:r>
        <w:rPr>
          <w:sz w:val="24"/>
        </w:rPr>
        <w:drawing>
          <wp:anchor distT="0" distB="0" distL="0" distR="0" allowOverlap="1" layoutInCell="1" locked="0" behindDoc="1" simplePos="0" relativeHeight="474042880">
            <wp:simplePos x="0" y="0"/>
            <wp:positionH relativeFrom="page">
              <wp:posOffset>0</wp:posOffset>
            </wp:positionH>
            <wp:positionV relativeFrom="page">
              <wp:posOffset>0</wp:posOffset>
            </wp:positionV>
            <wp:extent cx="7560564" cy="10692383"/>
            <wp:effectExtent l="0" t="0" r="0" b="0"/>
            <wp:wrapNone/>
            <wp:docPr id="150" name="Image 150"/>
            <wp:cNvGraphicFramePr>
              <a:graphicFrameLocks/>
            </wp:cNvGraphicFramePr>
            <a:graphic>
              <a:graphicData uri="http://schemas.openxmlformats.org/drawingml/2006/picture">
                <pic:pic>
                  <pic:nvPicPr>
                    <pic:cNvPr id="150" name="Image 150"/>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1" simplePos="0" relativeHeight="474043392">
                <wp:simplePos x="0" y="0"/>
                <wp:positionH relativeFrom="page">
                  <wp:posOffset>0</wp:posOffset>
                </wp:positionH>
                <wp:positionV relativeFrom="page">
                  <wp:posOffset>1141983</wp:posOffset>
                </wp:positionV>
                <wp:extent cx="409575" cy="1092200"/>
                <wp:effectExtent l="0" t="0" r="0" b="0"/>
                <wp:wrapNone/>
                <wp:docPr id="151" name="Group 151"/>
                <wp:cNvGraphicFramePr>
                  <a:graphicFrameLocks/>
                </wp:cNvGraphicFramePr>
                <a:graphic>
                  <a:graphicData uri="http://schemas.microsoft.com/office/word/2010/wordprocessingGroup">
                    <wpg:wgp>
                      <wpg:cNvPr id="151" name="Group 151"/>
                      <wpg:cNvGrpSpPr/>
                      <wpg:grpSpPr>
                        <a:xfrm>
                          <a:off x="0" y="0"/>
                          <a:ext cx="409575" cy="1092200"/>
                          <a:chExt cx="409575" cy="1092200"/>
                        </a:xfrm>
                      </wpg:grpSpPr>
                      <wps:wsp>
                        <wps:cNvPr id="152" name="Graphic 152"/>
                        <wps:cNvSpPr/>
                        <wps:spPr>
                          <a:xfrm>
                            <a:off x="0" y="0"/>
                            <a:ext cx="409575" cy="1092200"/>
                          </a:xfrm>
                          <a:custGeom>
                            <a:avLst/>
                            <a:gdLst/>
                            <a:ahLst/>
                            <a:cxnLst/>
                            <a:rect l="l" t="t" r="r" b="b"/>
                            <a:pathLst>
                              <a:path w="409575" h="1092200">
                                <a:moveTo>
                                  <a:pt x="257172" y="0"/>
                                </a:moveTo>
                                <a:lnTo>
                                  <a:pt x="104772" y="0"/>
                                </a:lnTo>
                                <a:lnTo>
                                  <a:pt x="56731" y="7802"/>
                                </a:lnTo>
                                <a:lnTo>
                                  <a:pt x="14911" y="29504"/>
                                </a:lnTo>
                                <a:lnTo>
                                  <a:pt x="0" y="44417"/>
                                </a:lnTo>
                                <a:lnTo>
                                  <a:pt x="0" y="1047782"/>
                                </a:lnTo>
                                <a:lnTo>
                                  <a:pt x="14911" y="1062695"/>
                                </a:lnTo>
                                <a:lnTo>
                                  <a:pt x="56731" y="1084397"/>
                                </a:lnTo>
                                <a:lnTo>
                                  <a:pt x="104772" y="1092200"/>
                                </a:lnTo>
                                <a:lnTo>
                                  <a:pt x="257172" y="1092200"/>
                                </a:lnTo>
                                <a:lnTo>
                                  <a:pt x="305208" y="1084397"/>
                                </a:lnTo>
                                <a:lnTo>
                                  <a:pt x="347027" y="1062695"/>
                                </a:lnTo>
                                <a:lnTo>
                                  <a:pt x="380067" y="1029655"/>
                                </a:lnTo>
                                <a:lnTo>
                                  <a:pt x="401769" y="987836"/>
                                </a:lnTo>
                                <a:lnTo>
                                  <a:pt x="409572" y="939800"/>
                                </a:lnTo>
                                <a:lnTo>
                                  <a:pt x="409572" y="152400"/>
                                </a:lnTo>
                                <a:lnTo>
                                  <a:pt x="401769" y="104363"/>
                                </a:lnTo>
                                <a:lnTo>
                                  <a:pt x="380067" y="62544"/>
                                </a:lnTo>
                                <a:lnTo>
                                  <a:pt x="347027" y="29504"/>
                                </a:lnTo>
                                <a:lnTo>
                                  <a:pt x="305208" y="7802"/>
                                </a:lnTo>
                                <a:lnTo>
                                  <a:pt x="257172" y="0"/>
                                </a:lnTo>
                                <a:close/>
                              </a:path>
                            </a:pathLst>
                          </a:custGeom>
                          <a:solidFill>
                            <a:srgbClr val="985F36"/>
                          </a:solidFill>
                        </wps:spPr>
                        <wps:bodyPr wrap="square" lIns="0" tIns="0" rIns="0" bIns="0" rtlCol="0">
                          <a:prstTxWarp prst="textNoShape">
                            <a:avLst/>
                          </a:prstTxWarp>
                          <a:noAutofit/>
                        </wps:bodyPr>
                      </wps:wsp>
                      <wps:wsp>
                        <wps:cNvPr id="153" name="Textbox 153"/>
                        <wps:cNvSpPr txBox="1"/>
                        <wps:spPr>
                          <a:xfrm>
                            <a:off x="0" y="0"/>
                            <a:ext cx="409575" cy="1092200"/>
                          </a:xfrm>
                          <a:prstGeom prst="rect">
                            <a:avLst/>
                          </a:prstGeom>
                        </wps:spPr>
                        <wps:txbx>
                          <w:txbxContent>
                            <w:p>
                              <w:pPr>
                                <w:spacing w:line="156" w:lineRule="auto" w:before="240"/>
                                <w:ind w:left="178" w:right="104" w:firstLine="0"/>
                                <w:jc w:val="both"/>
                                <w:rPr>
                                  <w:rFonts w:ascii="Microsoft JhengHei" w:eastAsia="Microsoft JhengHei"/>
                                  <w:b/>
                                  <w:sz w:val="36"/>
                                </w:rPr>
                              </w:pPr>
                              <w:r>
                                <w:rPr>
                                  <w:rFonts w:ascii="Microsoft JhengHei" w:eastAsia="Microsoft JhengHei"/>
                                  <w:b/>
                                  <w:color w:val="FFFFFF"/>
                                  <w:spacing w:val="-10"/>
                                  <w:sz w:val="36"/>
                                </w:rPr>
                                <w:t>校通識</w:t>
                              </w:r>
                            </w:p>
                          </w:txbxContent>
                        </wps:txbx>
                        <wps:bodyPr wrap="square" lIns="0" tIns="0" rIns="0" bIns="0" rtlCol="0">
                          <a:noAutofit/>
                        </wps:bodyPr>
                      </wps:wsp>
                    </wpg:wgp>
                  </a:graphicData>
                </a:graphic>
              </wp:anchor>
            </w:drawing>
          </mc:Choice>
          <mc:Fallback>
            <w:pict>
              <v:group style="position:absolute;margin-left:0.0pt;margin-top:89.919983pt;width:32.25pt;height:86pt;mso-position-horizontal-relative:page;mso-position-vertical-relative:page;z-index:-29273088" id="docshapegroup127" coordorigin="0,1798" coordsize="645,1720">
                <v:shape style="position:absolute;left:0;top:1798;width:645;height:1720" id="docshape128" coordorigin="0,1798" coordsize="645,1720" path="m405,1798l165,1798,89,1811,23,1845,0,1868,0,3448,23,3472,89,3506,165,3518,405,3518,481,3506,547,3472,599,3420,633,3354,645,3278,645,2038,633,1963,599,1897,547,1845,481,1811,405,1798xe" filled="true" fillcolor="#985f36" stroked="false">
                  <v:path arrowok="t"/>
                  <v:fill type="solid"/>
                </v:shape>
                <v:shape style="position:absolute;left:0;top:1798;width:645;height:1720" type="#_x0000_t202" id="docshape129" filled="false" stroked="false">
                  <v:textbox inset="0,0,0,0">
                    <w:txbxContent>
                      <w:p>
                        <w:pPr>
                          <w:spacing w:line="156" w:lineRule="auto" w:before="240"/>
                          <w:ind w:left="178" w:right="104" w:firstLine="0"/>
                          <w:jc w:val="both"/>
                          <w:rPr>
                            <w:rFonts w:ascii="Microsoft JhengHei" w:eastAsia="Microsoft JhengHei"/>
                            <w:b/>
                            <w:sz w:val="36"/>
                          </w:rPr>
                        </w:pPr>
                        <w:r>
                          <w:rPr>
                            <w:rFonts w:ascii="Microsoft JhengHei" w:eastAsia="Microsoft JhengHei"/>
                            <w:b/>
                            <w:color w:val="FFFFFF"/>
                            <w:spacing w:val="-10"/>
                            <w:sz w:val="36"/>
                          </w:rPr>
                          <w:t>校通識</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43904">
                <wp:simplePos x="0" y="0"/>
                <wp:positionH relativeFrom="page">
                  <wp:posOffset>676218</wp:posOffset>
                </wp:positionH>
                <wp:positionV relativeFrom="page">
                  <wp:posOffset>4694046</wp:posOffset>
                </wp:positionV>
                <wp:extent cx="165735" cy="1209040"/>
                <wp:effectExtent l="0" t="0" r="0" b="0"/>
                <wp:wrapNone/>
                <wp:docPr id="154" name="Textbox 154"/>
                <wp:cNvGraphicFramePr>
                  <a:graphicFrameLocks/>
                </wp:cNvGraphicFramePr>
                <a:graphic>
                  <a:graphicData uri="http://schemas.microsoft.com/office/word/2010/wordprocessingShape">
                    <wps:wsp>
                      <wps:cNvPr id="154" name="Textbox 154"/>
                      <wps:cNvSpPr txBox="1"/>
                      <wps:spPr>
                        <a:xfrm>
                          <a:off x="0" y="0"/>
                          <a:ext cx="165735" cy="1209040"/>
                        </a:xfrm>
                        <a:prstGeom prst="rect">
                          <a:avLst/>
                        </a:prstGeom>
                      </wps:spPr>
                      <wps:txbx>
                        <w:txbxContent>
                          <w:p>
                            <w:pPr>
                              <w:spacing w:before="10"/>
                              <w:ind w:left="20" w:right="0" w:firstLine="0"/>
                              <w:jc w:val="left"/>
                              <w:rPr>
                                <w:sz w:val="20"/>
                              </w:rPr>
                            </w:pPr>
                            <w:r>
                              <w:rPr>
                                <w:sz w:val="20"/>
                              </w:rPr>
                              <w:t>Social</w:t>
                            </w:r>
                            <w:r>
                              <w:rPr>
                                <w:spacing w:val="-6"/>
                                <w:sz w:val="20"/>
                              </w:rPr>
                              <w:t> </w:t>
                            </w:r>
                            <w:r>
                              <w:rPr>
                                <w:sz w:val="20"/>
                              </w:rPr>
                              <w:t>Sciences</w:t>
                            </w:r>
                            <w:r>
                              <w:rPr>
                                <w:spacing w:val="-6"/>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369.609985pt;width:13.05pt;height:95.2pt;mso-position-horizontal-relative:page;mso-position-vertical-relative:page;z-index:-29272576" type="#_x0000_t202" id="docshape130" filled="false" stroked="false">
                <v:textbox inset="0,0,0,0" style="layout-flow:vertical">
                  <w:txbxContent>
                    <w:p>
                      <w:pPr>
                        <w:spacing w:before="10"/>
                        <w:ind w:left="20" w:right="0" w:firstLine="0"/>
                        <w:jc w:val="left"/>
                        <w:rPr>
                          <w:sz w:val="20"/>
                        </w:rPr>
                      </w:pPr>
                      <w:r>
                        <w:rPr>
                          <w:sz w:val="20"/>
                        </w:rPr>
                        <w:t>Social</w:t>
                      </w:r>
                      <w:r>
                        <w:rPr>
                          <w:spacing w:val="-6"/>
                          <w:sz w:val="20"/>
                        </w:rPr>
                        <w:t> </w:t>
                      </w:r>
                      <w:r>
                        <w:rPr>
                          <w:sz w:val="20"/>
                        </w:rPr>
                        <w:t>Sciences</w:t>
                      </w:r>
                      <w:r>
                        <w:rPr>
                          <w:spacing w:val="-6"/>
                          <w:sz w:val="20"/>
                        </w:rPr>
                        <w:t> </w:t>
                      </w:r>
                      <w:r>
                        <w:rPr>
                          <w:spacing w:val="-2"/>
                          <w:sz w:val="20"/>
                        </w:rPr>
                        <w:t>Course</w:t>
                      </w:r>
                    </w:p>
                  </w:txbxContent>
                </v:textbox>
                <w10:wrap type="none"/>
              </v:shape>
            </w:pict>
          </mc:Fallback>
        </mc:AlternateContent>
      </w:r>
      <w:r>
        <w:rPr>
          <w:sz w:val="24"/>
        </w:rPr>
        <mc:AlternateContent>
          <mc:Choice Requires="wps">
            <w:drawing>
              <wp:anchor distT="0" distB="0" distL="0" distR="0" allowOverlap="1" layoutInCell="1" locked="0" behindDoc="0" simplePos="0" relativeHeight="15759360">
                <wp:simplePos x="0" y="0"/>
                <wp:positionH relativeFrom="page">
                  <wp:posOffset>-2</wp:posOffset>
                </wp:positionH>
                <wp:positionV relativeFrom="page">
                  <wp:posOffset>1141983</wp:posOffset>
                </wp:positionV>
                <wp:extent cx="457200" cy="1092200"/>
                <wp:effectExtent l="0" t="0" r="0" b="0"/>
                <wp:wrapNone/>
                <wp:docPr id="155" name="Graphic 155"/>
                <wp:cNvGraphicFramePr>
                  <a:graphicFrameLocks/>
                </wp:cNvGraphicFramePr>
                <a:graphic>
                  <a:graphicData uri="http://schemas.microsoft.com/office/word/2010/wordprocessingShape">
                    <wps:wsp>
                      <wps:cNvPr id="155" name="Graphic 155"/>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985F36"/>
                        </a:solidFill>
                      </wps:spPr>
                      <wps:bodyPr wrap="square" lIns="0" tIns="0" rIns="0" bIns="0" rtlCol="0">
                        <a:prstTxWarp prst="textNoShape">
                          <a:avLst/>
                        </a:prstTxWarp>
                        <a:noAutofit/>
                      </wps:bodyPr>
                    </wps:wsp>
                  </a:graphicData>
                </a:graphic>
              </wp:anchor>
            </w:drawing>
          </mc:Choice>
          <mc:Fallback>
            <w:pict>
              <v:shape style="position:absolute;margin-left:-.0002pt;margin-top:89.919983pt;width:36pt;height:86pt;mso-position-horizontal-relative:page;mso-position-vertical-relative:page;z-index:15759360" id="docshape131" coordorigin="0,1798" coordsize="720,1720" path="m480,1798l240,1798,164,1811,98,1845,46,1897,12,1963,0,2038,0,3278,12,3354,46,3420,98,3472,164,3506,240,3518,480,3518,556,3506,622,3472,674,3420,708,3354,720,3278,720,2038,708,1963,674,1897,622,1845,556,1811,480,1798xe" filled="true" fillcolor="#985f36" stroked="false">
                <v:path arrowok="t"/>
                <v:fill type="solid"/>
                <w10:wrap type="none"/>
              </v:shape>
            </w:pict>
          </mc:Fallback>
        </mc:AlternateContent>
      </w:r>
    </w:p>
    <w:p>
      <w:pPr>
        <w:spacing w:line="240" w:lineRule="auto" w:before="0"/>
        <w:rPr>
          <w:sz w:val="24"/>
        </w:rPr>
      </w:pPr>
    </w:p>
    <w:p>
      <w:pPr>
        <w:spacing w:line="240" w:lineRule="auto" w:before="17"/>
        <w:rPr>
          <w:sz w:val="24"/>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44416">
                <wp:simplePos x="0" y="0"/>
                <wp:positionH relativeFrom="page">
                  <wp:posOffset>676218</wp:posOffset>
                </wp:positionH>
                <wp:positionV relativeFrom="paragraph">
                  <wp:posOffset>-2439117</wp:posOffset>
                </wp:positionV>
                <wp:extent cx="165735" cy="1321435"/>
                <wp:effectExtent l="0" t="0" r="0" b="0"/>
                <wp:wrapNone/>
                <wp:docPr id="156" name="Textbox 156"/>
                <wp:cNvGraphicFramePr>
                  <a:graphicFrameLocks/>
                </wp:cNvGraphicFramePr>
                <a:graphic>
                  <a:graphicData uri="http://schemas.microsoft.com/office/word/2010/wordprocessingShape">
                    <wps:wsp>
                      <wps:cNvPr id="156" name="Textbox 156"/>
                      <wps:cNvSpPr txBox="1"/>
                      <wps:spPr>
                        <a:xfrm>
                          <a:off x="0" y="0"/>
                          <a:ext cx="165735" cy="1321435"/>
                        </a:xfrm>
                        <a:prstGeom prst="rect">
                          <a:avLst/>
                        </a:prstGeom>
                      </wps:spPr>
                      <wps:txbx>
                        <w:txbxContent>
                          <w:p>
                            <w:pPr>
                              <w:spacing w:before="10"/>
                              <w:ind w:left="20" w:right="0" w:firstLine="0"/>
                              <w:jc w:val="left"/>
                              <w:rPr>
                                <w:sz w:val="20"/>
                              </w:rPr>
                            </w:pPr>
                            <w:r>
                              <w:rPr>
                                <w:sz w:val="20"/>
                              </w:rPr>
                              <w:t>Physical</w:t>
                            </w:r>
                            <w:r>
                              <w:rPr>
                                <w:spacing w:val="-7"/>
                                <w:sz w:val="20"/>
                              </w:rPr>
                              <w:t> </w:t>
                            </w:r>
                            <w:r>
                              <w:rPr>
                                <w:sz w:val="20"/>
                              </w:rPr>
                              <w:t>Sciences</w:t>
                            </w:r>
                            <w:r>
                              <w:rPr>
                                <w:spacing w:val="-7"/>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192.056488pt;width:13.05pt;height:104.05pt;mso-position-horizontal-relative:page;mso-position-vertical-relative:paragraph;z-index:-29272064" type="#_x0000_t202" id="docshape132" filled="false" stroked="false">
                <v:textbox inset="0,0,0,0" style="layout-flow:vertical">
                  <w:txbxContent>
                    <w:p>
                      <w:pPr>
                        <w:spacing w:before="10"/>
                        <w:ind w:left="20" w:right="0" w:firstLine="0"/>
                        <w:jc w:val="left"/>
                        <w:rPr>
                          <w:sz w:val="20"/>
                        </w:rPr>
                      </w:pPr>
                      <w:r>
                        <w:rPr>
                          <w:sz w:val="20"/>
                        </w:rPr>
                        <w:t>Physical</w:t>
                      </w:r>
                      <w:r>
                        <w:rPr>
                          <w:spacing w:val="-7"/>
                          <w:sz w:val="20"/>
                        </w:rPr>
                        <w:t> </w:t>
                      </w:r>
                      <w:r>
                        <w:rPr>
                          <w:sz w:val="20"/>
                        </w:rPr>
                        <w:t>Sciences</w:t>
                      </w:r>
                      <w:r>
                        <w:rPr>
                          <w:spacing w:val="-7"/>
                          <w:sz w:val="20"/>
                        </w:rPr>
                        <w:t> </w:t>
                      </w:r>
                      <w:r>
                        <w:rPr>
                          <w:spacing w:val="-2"/>
                          <w:sz w:val="20"/>
                        </w:rPr>
                        <w:t>Course</w:t>
                      </w:r>
                    </w:p>
                  </w:txbxContent>
                </v:textbox>
                <w10:wrap type="none"/>
              </v:shape>
            </w:pict>
          </mc:Fallback>
        </mc:AlternateContent>
      </w:r>
      <w:r>
        <w:rPr>
          <w:rFonts w:ascii="Times New Roman"/>
          <w:spacing w:val="-5"/>
        </w:rPr>
        <w:t>13</w:t>
      </w:r>
    </w:p>
    <w:p>
      <w:pPr>
        <w:pStyle w:val="BodyText"/>
        <w:spacing w:after="0"/>
        <w:jc w:val="center"/>
        <w:rPr>
          <w:rFonts w:ascii="Times New Roman"/>
        </w:rPr>
        <w:sectPr>
          <w:pgSz w:w="11910" w:h="16840"/>
          <w:pgMar w:top="1100" w:bottom="280" w:left="0" w:right="0"/>
        </w:sectPr>
      </w:pPr>
    </w:p>
    <w:tbl>
      <w:tblPr>
        <w:tblW w:w="0" w:type="auto"/>
        <w:jc w:val="left"/>
        <w:tblInd w:w="57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602" w:hRule="atLeast"/>
        </w:trPr>
        <w:tc>
          <w:tcPr>
            <w:tcW w:w="992" w:type="dxa"/>
            <w:vMerge w:val="restart"/>
            <w:shd w:val="clear" w:color="auto" w:fill="FFFFFF"/>
          </w:tcPr>
          <w:p>
            <w:pPr>
              <w:pStyle w:val="TableParagraph"/>
              <w:rPr>
                <w:sz w:val="18"/>
              </w:rPr>
            </w:pPr>
          </w:p>
        </w:tc>
        <w:tc>
          <w:tcPr>
            <w:tcW w:w="1272" w:type="dxa"/>
            <w:shd w:val="clear" w:color="auto" w:fill="FFFFFF"/>
          </w:tcPr>
          <w:p>
            <w:pPr>
              <w:pStyle w:val="TableParagraph"/>
              <w:spacing w:before="188"/>
              <w:ind w:left="6" w:right="3"/>
              <w:jc w:val="center"/>
              <w:rPr>
                <w:sz w:val="20"/>
              </w:rPr>
            </w:pPr>
            <w:r>
              <w:rPr>
                <w:spacing w:val="-2"/>
                <w:sz w:val="20"/>
              </w:rPr>
              <w:t>COGE6007</w:t>
            </w:r>
          </w:p>
        </w:tc>
        <w:tc>
          <w:tcPr>
            <w:tcW w:w="1422" w:type="dxa"/>
            <w:shd w:val="clear" w:color="auto" w:fill="FFFFFF"/>
          </w:tcPr>
          <w:p>
            <w:pPr>
              <w:pStyle w:val="TableParagraph"/>
              <w:spacing w:line="172" w:lineRule="auto" w:before="117"/>
              <w:ind w:left="25" w:right="-15"/>
              <w:rPr>
                <w:rFonts w:ascii="PMingLiU" w:eastAsia="PMingLiU"/>
                <w:sz w:val="20"/>
              </w:rPr>
            </w:pPr>
            <w:r>
              <w:rPr>
                <w:rFonts w:ascii="PMingLiU" w:eastAsia="PMingLiU"/>
                <w:spacing w:val="29"/>
                <w:sz w:val="20"/>
              </w:rPr>
              <w:t>植物之美與環</w:t>
            </w:r>
            <w:r>
              <w:rPr>
                <w:rFonts w:ascii="PMingLiU" w:eastAsia="PMingLiU"/>
                <w:spacing w:val="-4"/>
                <w:sz w:val="20"/>
              </w:rPr>
              <w:t>境永續</w:t>
            </w:r>
          </w:p>
        </w:tc>
        <w:tc>
          <w:tcPr>
            <w:tcW w:w="1983" w:type="dxa"/>
            <w:shd w:val="clear" w:color="auto" w:fill="FFFFFF"/>
          </w:tcPr>
          <w:p>
            <w:pPr>
              <w:pStyle w:val="TableParagraph"/>
              <w:spacing w:line="191" w:lineRule="exact"/>
              <w:ind w:left="25"/>
              <w:rPr>
                <w:sz w:val="20"/>
              </w:rPr>
            </w:pPr>
            <w:r>
              <w:rPr>
                <w:sz w:val="20"/>
              </w:rPr>
              <w:t>The</w:t>
            </w:r>
            <w:r>
              <w:rPr>
                <w:spacing w:val="-3"/>
                <w:sz w:val="20"/>
              </w:rPr>
              <w:t> </w:t>
            </w:r>
            <w:r>
              <w:rPr>
                <w:sz w:val="20"/>
              </w:rPr>
              <w:t>Beauty</w:t>
            </w:r>
            <w:r>
              <w:rPr>
                <w:spacing w:val="-2"/>
                <w:sz w:val="20"/>
              </w:rPr>
              <w:t> </w:t>
            </w:r>
            <w:r>
              <w:rPr>
                <w:sz w:val="20"/>
              </w:rPr>
              <w:t>of</w:t>
            </w:r>
            <w:r>
              <w:rPr>
                <w:spacing w:val="-1"/>
                <w:sz w:val="20"/>
              </w:rPr>
              <w:t> </w:t>
            </w:r>
            <w:r>
              <w:rPr>
                <w:spacing w:val="-2"/>
                <w:sz w:val="20"/>
              </w:rPr>
              <w:t>Plants</w:t>
            </w:r>
          </w:p>
          <w:p>
            <w:pPr>
              <w:pStyle w:val="TableParagraph"/>
              <w:spacing w:line="200" w:lineRule="exact"/>
              <w:ind w:left="25" w:right="413"/>
              <w:rPr>
                <w:sz w:val="20"/>
              </w:rPr>
            </w:pPr>
            <w:r>
              <w:rPr>
                <w:sz w:val="20"/>
              </w:rPr>
              <w:t>and</w:t>
            </w:r>
            <w:r>
              <w:rPr>
                <w:spacing w:val="-13"/>
                <w:sz w:val="20"/>
              </w:rPr>
              <w:t> </w:t>
            </w:r>
            <w:r>
              <w:rPr>
                <w:sz w:val="20"/>
              </w:rPr>
              <w:t>Environmental </w:t>
            </w:r>
            <w:r>
              <w:rPr>
                <w:spacing w:val="-2"/>
                <w:sz w:val="20"/>
              </w:rPr>
              <w:t>Sustainability</w:t>
            </w:r>
          </w:p>
        </w:tc>
        <w:tc>
          <w:tcPr>
            <w:tcW w:w="991" w:type="dxa"/>
            <w:shd w:val="clear" w:color="auto" w:fill="FFFFFF"/>
          </w:tcPr>
          <w:p>
            <w:pPr>
              <w:pStyle w:val="TableParagraph"/>
              <w:spacing w:line="247" w:lineRule="exact" w:before="61"/>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76"/>
              <w:ind w:left="6"/>
              <w:jc w:val="center"/>
              <w:rPr>
                <w:sz w:val="20"/>
              </w:rPr>
            </w:pPr>
            <w:r>
              <w:rPr>
                <w:spacing w:val="-10"/>
                <w:sz w:val="20"/>
              </w:rPr>
              <w:t>3</w:t>
            </w:r>
          </w:p>
        </w:tc>
        <w:tc>
          <w:tcPr>
            <w:tcW w:w="706" w:type="dxa"/>
            <w:shd w:val="clear" w:color="auto" w:fill="FFFFFF"/>
          </w:tcPr>
          <w:p>
            <w:pPr>
              <w:pStyle w:val="TableParagraph"/>
              <w:spacing w:before="176"/>
              <w:ind w:left="2"/>
              <w:jc w:val="center"/>
              <w:rPr>
                <w:sz w:val="20"/>
              </w:rPr>
            </w:pPr>
            <w:r>
              <w:rPr>
                <w:spacing w:val="-10"/>
                <w:sz w:val="20"/>
              </w:rPr>
              <w:t>1</w:t>
            </w:r>
          </w:p>
        </w:tc>
        <w:tc>
          <w:tcPr>
            <w:tcW w:w="1137" w:type="dxa"/>
            <w:shd w:val="clear" w:color="auto" w:fill="FFFFFF"/>
          </w:tcPr>
          <w:p>
            <w:pPr>
              <w:pStyle w:val="TableParagraph"/>
              <w:spacing w:line="247" w:lineRule="exact" w:before="6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val="restart"/>
            <w:tcBorders>
              <w:right w:val="nil"/>
            </w:tcBorders>
            <w:shd w:val="clear" w:color="auto" w:fill="FFFFFF"/>
          </w:tcPr>
          <w:p>
            <w:pPr>
              <w:pStyle w:val="TableParagraph"/>
              <w:rPr>
                <w:sz w:val="18"/>
              </w:rPr>
            </w:pPr>
          </w:p>
        </w:tc>
      </w:tr>
      <w:tr>
        <w:trPr>
          <w:trHeight w:val="50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9"/>
              <w:ind w:left="6" w:right="3"/>
              <w:jc w:val="center"/>
              <w:rPr>
                <w:sz w:val="20"/>
              </w:rPr>
            </w:pPr>
            <w:r>
              <w:rPr>
                <w:spacing w:val="-2"/>
                <w:sz w:val="20"/>
              </w:rPr>
              <w:t>COGE6008</w:t>
            </w:r>
          </w:p>
        </w:tc>
        <w:tc>
          <w:tcPr>
            <w:tcW w:w="1422" w:type="dxa"/>
            <w:shd w:val="clear" w:color="auto" w:fill="FFFFFF"/>
          </w:tcPr>
          <w:p>
            <w:pPr>
              <w:pStyle w:val="TableParagraph"/>
              <w:spacing w:before="114"/>
              <w:ind w:left="25"/>
              <w:rPr>
                <w:rFonts w:ascii="PMingLiU" w:eastAsia="PMingLiU"/>
                <w:sz w:val="20"/>
              </w:rPr>
            </w:pPr>
            <w:r>
              <w:rPr>
                <w:rFonts w:ascii="PMingLiU" w:eastAsia="PMingLiU"/>
                <w:spacing w:val="-4"/>
                <w:sz w:val="20"/>
              </w:rPr>
              <w:t>環境倫理學</w:t>
            </w:r>
          </w:p>
        </w:tc>
        <w:tc>
          <w:tcPr>
            <w:tcW w:w="1983" w:type="dxa"/>
            <w:shd w:val="clear" w:color="auto" w:fill="FFFFFF"/>
          </w:tcPr>
          <w:p>
            <w:pPr>
              <w:pStyle w:val="TableParagraph"/>
              <w:spacing w:before="127"/>
              <w:ind w:left="25"/>
              <w:rPr>
                <w:sz w:val="20"/>
              </w:rPr>
            </w:pPr>
            <w:r>
              <w:rPr>
                <w:sz w:val="20"/>
              </w:rPr>
              <w:t>Environmental</w:t>
            </w:r>
            <w:r>
              <w:rPr>
                <w:spacing w:val="-10"/>
                <w:sz w:val="20"/>
              </w:rPr>
              <w:t> </w:t>
            </w:r>
            <w:r>
              <w:rPr>
                <w:spacing w:val="-2"/>
                <w:sz w:val="20"/>
              </w:rPr>
              <w:t>Ethics</w:t>
            </w:r>
          </w:p>
        </w:tc>
        <w:tc>
          <w:tcPr>
            <w:tcW w:w="991" w:type="dxa"/>
            <w:shd w:val="clear" w:color="auto" w:fill="FFFFFF"/>
          </w:tcPr>
          <w:p>
            <w:pPr>
              <w:pStyle w:val="TableParagraph"/>
              <w:spacing w:line="247" w:lineRule="exact" w:before="13"/>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27"/>
              <w:ind w:left="6"/>
              <w:jc w:val="center"/>
              <w:rPr>
                <w:sz w:val="20"/>
              </w:rPr>
            </w:pPr>
            <w:r>
              <w:rPr>
                <w:spacing w:val="-10"/>
                <w:sz w:val="20"/>
              </w:rPr>
              <w:t>3</w:t>
            </w:r>
          </w:p>
        </w:tc>
        <w:tc>
          <w:tcPr>
            <w:tcW w:w="706" w:type="dxa"/>
            <w:shd w:val="clear" w:color="auto" w:fill="FFFFFF"/>
          </w:tcPr>
          <w:p>
            <w:pPr>
              <w:pStyle w:val="TableParagraph"/>
              <w:spacing w:before="127"/>
              <w:ind w:left="2"/>
              <w:jc w:val="center"/>
              <w:rPr>
                <w:sz w:val="20"/>
              </w:rPr>
            </w:pPr>
            <w:r>
              <w:rPr>
                <w:spacing w:val="-10"/>
                <w:sz w:val="20"/>
              </w:rPr>
              <w:t>1</w:t>
            </w:r>
          </w:p>
        </w:tc>
        <w:tc>
          <w:tcPr>
            <w:tcW w:w="1137" w:type="dxa"/>
            <w:shd w:val="clear" w:color="auto" w:fill="FFFFFF"/>
          </w:tcPr>
          <w:p>
            <w:pPr>
              <w:pStyle w:val="TableParagraph"/>
              <w:spacing w:line="247" w:lineRule="exact" w:before="13"/>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1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44"/>
              <w:ind w:left="6" w:right="3"/>
              <w:jc w:val="center"/>
              <w:rPr>
                <w:sz w:val="20"/>
              </w:rPr>
            </w:pPr>
            <w:r>
              <w:rPr>
                <w:spacing w:val="-2"/>
                <w:sz w:val="20"/>
              </w:rPr>
              <w:t>COGE6009</w:t>
            </w:r>
          </w:p>
        </w:tc>
        <w:tc>
          <w:tcPr>
            <w:tcW w:w="1422" w:type="dxa"/>
            <w:shd w:val="clear" w:color="auto" w:fill="FFFFFF"/>
          </w:tcPr>
          <w:p>
            <w:pPr>
              <w:pStyle w:val="TableParagraph"/>
              <w:spacing w:line="172" w:lineRule="auto" w:before="74"/>
              <w:ind w:left="25" w:right="-15"/>
              <w:rPr>
                <w:rFonts w:ascii="PMingLiU" w:eastAsia="PMingLiU"/>
                <w:sz w:val="20"/>
              </w:rPr>
            </w:pPr>
            <w:r>
              <w:rPr>
                <w:rFonts w:ascii="PMingLiU" w:eastAsia="PMingLiU"/>
                <w:spacing w:val="29"/>
                <w:sz w:val="20"/>
              </w:rPr>
              <w:t>永續發展與氣</w:t>
            </w:r>
            <w:r>
              <w:rPr>
                <w:rFonts w:ascii="PMingLiU" w:eastAsia="PMingLiU"/>
                <w:spacing w:val="-4"/>
                <w:sz w:val="20"/>
              </w:rPr>
              <w:t>候行動</w:t>
            </w:r>
          </w:p>
        </w:tc>
        <w:tc>
          <w:tcPr>
            <w:tcW w:w="1983" w:type="dxa"/>
            <w:shd w:val="clear" w:color="auto" w:fill="FFFFFF"/>
          </w:tcPr>
          <w:p>
            <w:pPr>
              <w:pStyle w:val="TableParagraph"/>
              <w:spacing w:line="211" w:lineRule="auto" w:before="54"/>
              <w:ind w:left="25" w:right="502"/>
              <w:rPr>
                <w:sz w:val="20"/>
              </w:rPr>
            </w:pPr>
            <w:r>
              <w:rPr>
                <w:sz w:val="20"/>
              </w:rPr>
              <w:t>Sustainability</w:t>
            </w:r>
            <w:r>
              <w:rPr>
                <w:spacing w:val="-13"/>
                <w:sz w:val="20"/>
              </w:rPr>
              <w:t> </w:t>
            </w:r>
            <w:r>
              <w:rPr>
                <w:sz w:val="20"/>
              </w:rPr>
              <w:t>and Climate</w:t>
            </w:r>
            <w:r>
              <w:rPr>
                <w:spacing w:val="-13"/>
                <w:sz w:val="20"/>
              </w:rPr>
              <w:t> </w:t>
            </w:r>
            <w:r>
              <w:rPr>
                <w:sz w:val="20"/>
              </w:rPr>
              <w:t>Action</w:t>
            </w:r>
          </w:p>
        </w:tc>
        <w:tc>
          <w:tcPr>
            <w:tcW w:w="991" w:type="dxa"/>
            <w:shd w:val="clear" w:color="auto" w:fill="FFFFFF"/>
          </w:tcPr>
          <w:p>
            <w:pPr>
              <w:pStyle w:val="TableParagraph"/>
              <w:spacing w:line="247" w:lineRule="exact" w:before="18"/>
              <w:ind w:left="2" w:right="2"/>
              <w:jc w:val="center"/>
              <w:rPr>
                <w:rFonts w:ascii="PMingLiU" w:eastAsia="PMingLiU"/>
                <w:sz w:val="20"/>
              </w:rPr>
            </w:pPr>
            <w:r>
              <w:rPr>
                <w:rFonts w:ascii="PMingLiU" w:eastAsia="PMingLiU"/>
                <w:spacing w:val="-6"/>
                <w:sz w:val="20"/>
              </w:rPr>
              <w:t>選修</w:t>
            </w:r>
          </w:p>
          <w:p>
            <w:pPr>
              <w:pStyle w:val="TableParagraph"/>
              <w:spacing w:line="198" w:lineRule="exact"/>
              <w:ind w:left="2" w:right="1"/>
              <w:jc w:val="center"/>
              <w:rPr>
                <w:sz w:val="20"/>
              </w:rPr>
            </w:pPr>
            <w:r>
              <w:rPr>
                <w:spacing w:val="-2"/>
                <w:sz w:val="20"/>
              </w:rPr>
              <w:t>Elective</w:t>
            </w:r>
          </w:p>
        </w:tc>
        <w:tc>
          <w:tcPr>
            <w:tcW w:w="710" w:type="dxa"/>
            <w:shd w:val="clear" w:color="auto" w:fill="FFFFFF"/>
          </w:tcPr>
          <w:p>
            <w:pPr>
              <w:pStyle w:val="TableParagraph"/>
              <w:spacing w:before="132"/>
              <w:ind w:left="6"/>
              <w:jc w:val="center"/>
              <w:rPr>
                <w:sz w:val="20"/>
              </w:rPr>
            </w:pPr>
            <w:r>
              <w:rPr>
                <w:spacing w:val="-10"/>
                <w:sz w:val="20"/>
              </w:rPr>
              <w:t>3</w:t>
            </w:r>
          </w:p>
        </w:tc>
        <w:tc>
          <w:tcPr>
            <w:tcW w:w="706" w:type="dxa"/>
            <w:shd w:val="clear" w:color="auto" w:fill="FFFFFF"/>
          </w:tcPr>
          <w:p>
            <w:pPr>
              <w:pStyle w:val="TableParagraph"/>
              <w:spacing w:before="132"/>
              <w:ind w:left="2"/>
              <w:jc w:val="center"/>
              <w:rPr>
                <w:sz w:val="20"/>
              </w:rPr>
            </w:pPr>
            <w:r>
              <w:rPr>
                <w:spacing w:val="-10"/>
                <w:sz w:val="20"/>
              </w:rPr>
              <w:t>1</w:t>
            </w:r>
          </w:p>
        </w:tc>
        <w:tc>
          <w:tcPr>
            <w:tcW w:w="1137" w:type="dxa"/>
            <w:shd w:val="clear" w:color="auto" w:fill="FFFFFF"/>
          </w:tcPr>
          <w:p>
            <w:pPr>
              <w:pStyle w:val="TableParagraph"/>
              <w:spacing w:line="247" w:lineRule="exact" w:before="18"/>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8"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465"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18"/>
              <w:ind w:left="6" w:right="3"/>
              <w:jc w:val="center"/>
              <w:rPr>
                <w:sz w:val="20"/>
              </w:rPr>
            </w:pPr>
            <w:r>
              <w:rPr>
                <w:spacing w:val="-2"/>
                <w:sz w:val="20"/>
              </w:rPr>
              <w:t>COGE6010</w:t>
            </w:r>
          </w:p>
        </w:tc>
        <w:tc>
          <w:tcPr>
            <w:tcW w:w="1422" w:type="dxa"/>
            <w:shd w:val="clear" w:color="auto" w:fill="FFFFFF"/>
          </w:tcPr>
          <w:p>
            <w:pPr>
              <w:pStyle w:val="TableParagraph"/>
              <w:spacing w:line="234" w:lineRule="exact"/>
              <w:ind w:left="25" w:right="-15"/>
              <w:rPr>
                <w:rFonts w:ascii="PMingLiU" w:eastAsia="PMingLiU"/>
                <w:sz w:val="20"/>
              </w:rPr>
            </w:pPr>
            <w:r>
              <w:rPr>
                <w:rFonts w:ascii="PMingLiU" w:eastAsia="PMingLiU"/>
                <w:spacing w:val="25"/>
                <w:sz w:val="20"/>
              </w:rPr>
              <w:t>生活物理與化</w:t>
            </w:r>
          </w:p>
          <w:p>
            <w:pPr>
              <w:pStyle w:val="TableParagraph"/>
              <w:spacing w:line="212" w:lineRule="exact"/>
              <w:ind w:left="25"/>
              <w:rPr>
                <w:rFonts w:ascii="PMingLiU" w:eastAsia="PMingLiU"/>
                <w:sz w:val="20"/>
              </w:rPr>
            </w:pPr>
            <w:r>
              <w:rPr>
                <w:rFonts w:ascii="PMingLiU" w:eastAsia="PMingLiU"/>
                <w:spacing w:val="-10"/>
                <w:sz w:val="20"/>
              </w:rPr>
              <w:t>學</w:t>
            </w:r>
          </w:p>
        </w:tc>
        <w:tc>
          <w:tcPr>
            <w:tcW w:w="1983" w:type="dxa"/>
            <w:shd w:val="clear" w:color="auto" w:fill="FFFFFF"/>
          </w:tcPr>
          <w:p>
            <w:pPr>
              <w:pStyle w:val="TableParagraph"/>
              <w:spacing w:line="208" w:lineRule="auto" w:before="31"/>
              <w:ind w:left="25"/>
              <w:rPr>
                <w:sz w:val="20"/>
              </w:rPr>
            </w:pPr>
            <w:r>
              <w:rPr>
                <w:sz w:val="20"/>
              </w:rPr>
              <w:t>Daily</w:t>
            </w:r>
            <w:r>
              <w:rPr>
                <w:spacing w:val="-13"/>
                <w:sz w:val="20"/>
              </w:rPr>
              <w:t> </w:t>
            </w:r>
            <w:r>
              <w:rPr>
                <w:sz w:val="20"/>
              </w:rPr>
              <w:t>Physics</w:t>
            </w:r>
            <w:r>
              <w:rPr>
                <w:spacing w:val="-12"/>
                <w:sz w:val="20"/>
              </w:rPr>
              <w:t> </w:t>
            </w:r>
            <w:r>
              <w:rPr>
                <w:sz w:val="20"/>
              </w:rPr>
              <w:t>and </w:t>
            </w:r>
            <w:r>
              <w:rPr>
                <w:spacing w:val="-2"/>
                <w:sz w:val="20"/>
              </w:rPr>
              <w:t>Chemistry</w:t>
            </w:r>
          </w:p>
        </w:tc>
        <w:tc>
          <w:tcPr>
            <w:tcW w:w="991" w:type="dxa"/>
            <w:shd w:val="clear" w:color="auto" w:fill="FFFFFF"/>
          </w:tcPr>
          <w:p>
            <w:pPr>
              <w:pStyle w:val="TableParagraph"/>
              <w:spacing w:line="240" w:lineRule="exact"/>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06"/>
              <w:ind w:left="6"/>
              <w:jc w:val="center"/>
              <w:rPr>
                <w:sz w:val="20"/>
              </w:rPr>
            </w:pPr>
            <w:r>
              <w:rPr>
                <w:spacing w:val="-10"/>
                <w:sz w:val="20"/>
              </w:rPr>
              <w:t>3</w:t>
            </w:r>
          </w:p>
        </w:tc>
        <w:tc>
          <w:tcPr>
            <w:tcW w:w="706" w:type="dxa"/>
            <w:shd w:val="clear" w:color="auto" w:fill="FFFFFF"/>
          </w:tcPr>
          <w:p>
            <w:pPr>
              <w:pStyle w:val="TableParagraph"/>
              <w:spacing w:before="106"/>
              <w:ind w:left="2"/>
              <w:jc w:val="center"/>
              <w:rPr>
                <w:sz w:val="20"/>
              </w:rPr>
            </w:pPr>
            <w:r>
              <w:rPr>
                <w:spacing w:val="-10"/>
                <w:sz w:val="20"/>
              </w:rPr>
              <w:t>1</w:t>
            </w:r>
          </w:p>
        </w:tc>
        <w:tc>
          <w:tcPr>
            <w:tcW w:w="1137" w:type="dxa"/>
            <w:shd w:val="clear" w:color="auto" w:fill="FFFFFF"/>
          </w:tcPr>
          <w:p>
            <w:pPr>
              <w:pStyle w:val="TableParagraph"/>
              <w:spacing w:line="240"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9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85"/>
              <w:ind w:left="6" w:right="3"/>
              <w:jc w:val="center"/>
              <w:rPr>
                <w:sz w:val="20"/>
              </w:rPr>
            </w:pPr>
            <w:r>
              <w:rPr>
                <w:spacing w:val="-2"/>
                <w:sz w:val="20"/>
              </w:rPr>
              <w:t>COGE6998</w:t>
            </w:r>
          </w:p>
        </w:tc>
        <w:tc>
          <w:tcPr>
            <w:tcW w:w="1422" w:type="dxa"/>
            <w:shd w:val="clear" w:color="auto" w:fill="FFFFFF"/>
          </w:tcPr>
          <w:p>
            <w:pPr>
              <w:pStyle w:val="TableParagraph"/>
              <w:spacing w:line="170" w:lineRule="auto" w:before="119"/>
              <w:ind w:left="25" w:right="-15"/>
              <w:rPr>
                <w:rFonts w:ascii="PMingLiU" w:eastAsia="PMingLiU"/>
                <w:sz w:val="20"/>
              </w:rPr>
            </w:pPr>
            <w:r>
              <w:rPr>
                <w:rFonts w:ascii="PMingLiU" w:eastAsia="PMingLiU"/>
                <w:spacing w:val="29"/>
                <w:sz w:val="20"/>
              </w:rPr>
              <w:t>自然科學自主</w:t>
            </w:r>
            <w:r>
              <w:rPr>
                <w:rFonts w:ascii="PMingLiU" w:eastAsia="PMingLiU"/>
                <w:spacing w:val="-6"/>
                <w:sz w:val="20"/>
              </w:rPr>
              <w:t>學習</w:t>
            </w:r>
          </w:p>
        </w:tc>
        <w:tc>
          <w:tcPr>
            <w:tcW w:w="1983" w:type="dxa"/>
            <w:shd w:val="clear" w:color="auto" w:fill="FFFFFF"/>
          </w:tcPr>
          <w:p>
            <w:pPr>
              <w:pStyle w:val="TableParagraph"/>
              <w:spacing w:line="208" w:lineRule="auto"/>
              <w:ind w:left="25" w:right="136"/>
              <w:rPr>
                <w:sz w:val="20"/>
              </w:rPr>
            </w:pPr>
            <w:r>
              <w:rPr>
                <w:sz w:val="20"/>
              </w:rPr>
              <w:t>Self-directed</w:t>
            </w:r>
            <w:r>
              <w:rPr>
                <w:spacing w:val="-13"/>
                <w:sz w:val="20"/>
              </w:rPr>
              <w:t> </w:t>
            </w:r>
            <w:r>
              <w:rPr>
                <w:sz w:val="20"/>
              </w:rPr>
              <w:t>Learning in Natural Science</w:t>
            </w:r>
          </w:p>
          <w:p>
            <w:pPr>
              <w:pStyle w:val="TableParagraph"/>
              <w:spacing w:line="181" w:lineRule="exact"/>
              <w:ind w:left="25"/>
              <w:rPr>
                <w:sz w:val="20"/>
              </w:rPr>
            </w:pPr>
            <w:r>
              <w:rPr>
                <w:spacing w:val="-2"/>
                <w:sz w:val="20"/>
              </w:rPr>
              <w:t>Education</w:t>
            </w:r>
          </w:p>
        </w:tc>
        <w:tc>
          <w:tcPr>
            <w:tcW w:w="991" w:type="dxa"/>
            <w:shd w:val="clear" w:color="auto" w:fill="FFFFFF"/>
          </w:tcPr>
          <w:p>
            <w:pPr>
              <w:pStyle w:val="TableParagraph"/>
              <w:spacing w:line="246" w:lineRule="exact" w:before="61"/>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73"/>
              <w:ind w:left="6"/>
              <w:jc w:val="center"/>
              <w:rPr>
                <w:sz w:val="20"/>
              </w:rPr>
            </w:pPr>
            <w:r>
              <w:rPr>
                <w:spacing w:val="-10"/>
                <w:sz w:val="20"/>
              </w:rPr>
              <w:t>3</w:t>
            </w:r>
          </w:p>
        </w:tc>
        <w:tc>
          <w:tcPr>
            <w:tcW w:w="706" w:type="dxa"/>
            <w:shd w:val="clear" w:color="auto" w:fill="FFFFFF"/>
          </w:tcPr>
          <w:p>
            <w:pPr>
              <w:pStyle w:val="TableParagraph"/>
              <w:spacing w:before="173"/>
              <w:ind w:left="2"/>
              <w:jc w:val="center"/>
              <w:rPr>
                <w:sz w:val="20"/>
              </w:rPr>
            </w:pPr>
            <w:r>
              <w:rPr>
                <w:spacing w:val="-10"/>
                <w:sz w:val="20"/>
              </w:rPr>
              <w:t>1</w:t>
            </w:r>
          </w:p>
        </w:tc>
        <w:tc>
          <w:tcPr>
            <w:tcW w:w="1137" w:type="dxa"/>
            <w:shd w:val="clear" w:color="auto" w:fill="FFFFFF"/>
          </w:tcPr>
          <w:p>
            <w:pPr>
              <w:pStyle w:val="TableParagraph"/>
              <w:spacing w:line="246" w:lineRule="exact" w:before="6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0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39"/>
              <w:ind w:left="6" w:right="3"/>
              <w:jc w:val="center"/>
              <w:rPr>
                <w:sz w:val="20"/>
              </w:rPr>
            </w:pPr>
            <w:r>
              <w:rPr>
                <w:spacing w:val="-2"/>
                <w:sz w:val="20"/>
              </w:rPr>
              <w:t>COGE6999</w:t>
            </w:r>
          </w:p>
        </w:tc>
        <w:tc>
          <w:tcPr>
            <w:tcW w:w="1422" w:type="dxa"/>
            <w:shd w:val="clear" w:color="auto" w:fill="FFFFFF"/>
          </w:tcPr>
          <w:p>
            <w:pPr>
              <w:pStyle w:val="TableParagraph"/>
              <w:spacing w:line="239" w:lineRule="exact" w:before="16"/>
              <w:ind w:left="25"/>
              <w:rPr>
                <w:sz w:val="20"/>
              </w:rPr>
            </w:pPr>
            <w:r>
              <w:rPr>
                <w:rFonts w:ascii="PMingLiU" w:eastAsia="PMingLiU"/>
                <w:spacing w:val="13"/>
                <w:sz w:val="20"/>
              </w:rPr>
              <w:t>自然科學課群</w:t>
            </w:r>
            <w:r>
              <w:rPr>
                <w:spacing w:val="-10"/>
                <w:sz w:val="20"/>
              </w:rPr>
              <w:t>-</w:t>
            </w:r>
          </w:p>
          <w:p>
            <w:pPr>
              <w:pStyle w:val="TableParagraph"/>
              <w:spacing w:line="233" w:lineRule="exact"/>
              <w:ind w:left="25"/>
              <w:rPr>
                <w:rFonts w:ascii="PMingLiU" w:eastAsia="PMingLiU"/>
                <w:sz w:val="20"/>
              </w:rPr>
            </w:pPr>
            <w:r>
              <w:rPr>
                <w:rFonts w:ascii="PMingLiU" w:eastAsia="PMingLiU"/>
                <w:spacing w:val="-5"/>
                <w:sz w:val="20"/>
              </w:rPr>
              <w:t>微學分</w:t>
            </w:r>
          </w:p>
        </w:tc>
        <w:tc>
          <w:tcPr>
            <w:tcW w:w="1983" w:type="dxa"/>
            <w:shd w:val="clear" w:color="auto" w:fill="FFFFFF"/>
          </w:tcPr>
          <w:p>
            <w:pPr>
              <w:pStyle w:val="TableParagraph"/>
              <w:spacing w:line="208" w:lineRule="auto" w:before="53"/>
              <w:ind w:left="25"/>
              <w:rPr>
                <w:sz w:val="20"/>
              </w:rPr>
            </w:pPr>
            <w:r>
              <w:rPr>
                <w:sz w:val="20"/>
              </w:rPr>
              <w:t>Natural</w:t>
            </w:r>
            <w:r>
              <w:rPr>
                <w:spacing w:val="-13"/>
                <w:sz w:val="20"/>
              </w:rPr>
              <w:t> </w:t>
            </w:r>
            <w:r>
              <w:rPr>
                <w:sz w:val="20"/>
              </w:rPr>
              <w:t>science</w:t>
            </w:r>
            <w:r>
              <w:rPr>
                <w:spacing w:val="-12"/>
                <w:sz w:val="20"/>
              </w:rPr>
              <w:t> </w:t>
            </w:r>
            <w:r>
              <w:rPr>
                <w:sz w:val="20"/>
              </w:rPr>
              <w:t>-</w:t>
            </w:r>
            <w:r>
              <w:rPr>
                <w:sz w:val="20"/>
              </w:rPr>
              <w:t>Micro credits courses</w:t>
            </w:r>
          </w:p>
        </w:tc>
        <w:tc>
          <w:tcPr>
            <w:tcW w:w="991" w:type="dxa"/>
            <w:shd w:val="clear" w:color="auto" w:fill="FFFFFF"/>
          </w:tcPr>
          <w:p>
            <w:pPr>
              <w:pStyle w:val="TableParagraph"/>
              <w:spacing w:line="246" w:lineRule="exact" w:before="16"/>
              <w:ind w:left="2" w:right="2"/>
              <w:jc w:val="center"/>
              <w:rPr>
                <w:rFonts w:ascii="PMingLiU" w:eastAsia="PMingLiU"/>
                <w:sz w:val="20"/>
              </w:rPr>
            </w:pPr>
            <w:r>
              <w:rPr>
                <w:rFonts w:ascii="PMingLiU" w:eastAsia="PMingLiU"/>
                <w:spacing w:val="-6"/>
                <w:sz w:val="20"/>
              </w:rPr>
              <w:t>選修</w:t>
            </w:r>
          </w:p>
          <w:p>
            <w:pPr>
              <w:pStyle w:val="TableParagraph"/>
              <w:spacing w:line="196" w:lineRule="exact"/>
              <w:ind w:left="2" w:right="1"/>
              <w:jc w:val="center"/>
              <w:rPr>
                <w:sz w:val="20"/>
              </w:rPr>
            </w:pPr>
            <w:r>
              <w:rPr>
                <w:spacing w:val="-2"/>
                <w:sz w:val="20"/>
              </w:rPr>
              <w:t>Elective</w:t>
            </w:r>
          </w:p>
        </w:tc>
        <w:tc>
          <w:tcPr>
            <w:tcW w:w="710" w:type="dxa"/>
            <w:shd w:val="clear" w:color="auto" w:fill="FFFFFF"/>
          </w:tcPr>
          <w:p>
            <w:pPr>
              <w:pStyle w:val="TableParagraph"/>
              <w:spacing w:before="127"/>
              <w:ind w:left="6"/>
              <w:jc w:val="center"/>
              <w:rPr>
                <w:sz w:val="20"/>
              </w:rPr>
            </w:pPr>
            <w:r>
              <w:rPr>
                <w:spacing w:val="-10"/>
                <w:sz w:val="20"/>
              </w:rPr>
              <w:t>3</w:t>
            </w:r>
          </w:p>
        </w:tc>
        <w:tc>
          <w:tcPr>
            <w:tcW w:w="706" w:type="dxa"/>
            <w:shd w:val="clear" w:color="auto" w:fill="FFFFFF"/>
          </w:tcPr>
          <w:p>
            <w:pPr>
              <w:pStyle w:val="TableParagraph"/>
              <w:spacing w:before="127"/>
              <w:ind w:left="2"/>
              <w:jc w:val="center"/>
              <w:rPr>
                <w:sz w:val="20"/>
              </w:rPr>
            </w:pPr>
            <w:r>
              <w:rPr>
                <w:spacing w:val="-10"/>
                <w:sz w:val="20"/>
              </w:rPr>
              <w:t>1</w:t>
            </w:r>
          </w:p>
        </w:tc>
        <w:tc>
          <w:tcPr>
            <w:tcW w:w="1137" w:type="dxa"/>
            <w:shd w:val="clear" w:color="auto" w:fill="FFFFFF"/>
          </w:tcPr>
          <w:p>
            <w:pPr>
              <w:pStyle w:val="TableParagraph"/>
              <w:spacing w:line="246" w:lineRule="exact" w:before="16"/>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196" w:lineRule="exact"/>
              <w:ind w:left="5"/>
              <w:jc w:val="center"/>
              <w:rPr>
                <w:sz w:val="20"/>
              </w:rPr>
            </w:pPr>
            <w:r>
              <w:rPr>
                <w:spacing w:val="-2"/>
                <w:sz w:val="20"/>
              </w:rPr>
              <w:t>First/Second</w:t>
            </w:r>
          </w:p>
        </w:tc>
        <w:tc>
          <w:tcPr>
            <w:tcW w:w="1562" w:type="dxa"/>
            <w:vMerge/>
            <w:tcBorders>
              <w:top w:val="nil"/>
              <w:right w:val="nil"/>
            </w:tcBorders>
            <w:shd w:val="clear" w:color="auto" w:fill="FFFFFF"/>
          </w:tcPr>
          <w:p>
            <w:pPr>
              <w:rPr>
                <w:sz w:val="2"/>
                <w:szCs w:val="2"/>
              </w:rPr>
            </w:pPr>
          </w:p>
        </w:tc>
      </w:tr>
      <w:tr>
        <w:trPr>
          <w:trHeight w:val="540" w:hRule="atLeast"/>
        </w:trPr>
        <w:tc>
          <w:tcPr>
            <w:tcW w:w="10775" w:type="dxa"/>
            <w:gridSpan w:val="9"/>
            <w:shd w:val="clear" w:color="auto" w:fill="FFFFFF"/>
          </w:tcPr>
          <w:p>
            <w:pPr>
              <w:pStyle w:val="TableParagraph"/>
              <w:spacing w:line="267" w:lineRule="exact" w:before="23"/>
              <w:ind w:left="8" w:right="6"/>
              <w:jc w:val="center"/>
              <w:rPr>
                <w:rFonts w:ascii="PMingLiU" w:eastAsia="PMingLiU"/>
                <w:sz w:val="20"/>
              </w:rPr>
            </w:pPr>
            <w:r>
              <w:rPr>
                <w:rFonts w:ascii="PMingLiU" w:eastAsia="PMingLiU"/>
                <w:spacing w:val="-4"/>
                <w:sz w:val="20"/>
              </w:rPr>
              <w:t>現代書院實踐課程</w:t>
            </w:r>
          </w:p>
          <w:p>
            <w:pPr>
              <w:pStyle w:val="TableParagraph"/>
              <w:spacing w:line="217" w:lineRule="exact"/>
              <w:ind w:left="8"/>
              <w:jc w:val="center"/>
              <w:rPr>
                <w:sz w:val="20"/>
              </w:rPr>
            </w:pPr>
            <w:r>
              <w:rPr>
                <w:sz w:val="20"/>
              </w:rPr>
              <w:t>Modern</w:t>
            </w:r>
            <w:r>
              <w:rPr>
                <w:spacing w:val="-4"/>
                <w:sz w:val="20"/>
              </w:rPr>
              <w:t> </w:t>
            </w:r>
            <w:r>
              <w:rPr>
                <w:sz w:val="20"/>
              </w:rPr>
              <w:t>College:</w:t>
            </w:r>
            <w:r>
              <w:rPr>
                <w:spacing w:val="-5"/>
                <w:sz w:val="20"/>
              </w:rPr>
              <w:t> </w:t>
            </w:r>
            <w:r>
              <w:rPr>
                <w:sz w:val="20"/>
              </w:rPr>
              <w:t>Practice</w:t>
            </w:r>
            <w:r>
              <w:rPr>
                <w:spacing w:val="-5"/>
                <w:sz w:val="20"/>
              </w:rPr>
              <w:t> </w:t>
            </w:r>
            <w:r>
              <w:rPr>
                <w:sz w:val="20"/>
              </w:rPr>
              <w:t>of</w:t>
            </w:r>
            <w:r>
              <w:rPr>
                <w:spacing w:val="-6"/>
                <w:sz w:val="20"/>
              </w:rPr>
              <w:t> </w:t>
            </w:r>
            <w:r>
              <w:rPr>
                <w:sz w:val="20"/>
              </w:rPr>
              <w:t>Cross—</w:t>
            </w:r>
            <w:r>
              <w:rPr>
                <w:spacing w:val="-5"/>
                <w:sz w:val="20"/>
              </w:rPr>
              <w:t> </w:t>
            </w:r>
            <w:r>
              <w:rPr>
                <w:sz w:val="20"/>
              </w:rPr>
              <w:t>curriculum</w:t>
            </w:r>
            <w:r>
              <w:rPr>
                <w:spacing w:val="-4"/>
                <w:sz w:val="20"/>
              </w:rPr>
              <w:t> </w:t>
            </w:r>
            <w:r>
              <w:rPr>
                <w:spacing w:val="-2"/>
                <w:sz w:val="20"/>
              </w:rPr>
              <w:t>Courses</w:t>
            </w:r>
          </w:p>
        </w:tc>
      </w:tr>
      <w:tr>
        <w:trPr>
          <w:trHeight w:val="690"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9"/>
              <w:rPr>
                <w:sz w:val="20"/>
              </w:rPr>
            </w:pPr>
          </w:p>
          <w:p>
            <w:pPr>
              <w:pStyle w:val="TableParagraph"/>
              <w:spacing w:line="170" w:lineRule="auto" w:before="1"/>
              <w:ind w:left="275" w:right="506"/>
              <w:jc w:val="both"/>
              <w:rPr>
                <w:rFonts w:ascii="PMingLiU" w:eastAsia="PMingLiU"/>
                <w:sz w:val="20"/>
              </w:rPr>
            </w:pPr>
            <w:r>
              <w:rPr>
                <w:rFonts w:ascii="PMingLiU" w:eastAsia="PMingLiU"/>
                <w:spacing w:val="-10"/>
                <w:sz w:val="20"/>
              </w:rPr>
              <w:t>生命教育課群</w:t>
            </w:r>
          </w:p>
        </w:tc>
        <w:tc>
          <w:tcPr>
            <w:tcW w:w="1272" w:type="dxa"/>
            <w:shd w:val="clear" w:color="auto" w:fill="FFFFFF"/>
          </w:tcPr>
          <w:p>
            <w:pPr>
              <w:pStyle w:val="TableParagraph"/>
              <w:spacing w:before="223"/>
              <w:ind w:left="6" w:right="3"/>
              <w:jc w:val="center"/>
              <w:rPr>
                <w:sz w:val="20"/>
              </w:rPr>
            </w:pPr>
            <w:r>
              <w:rPr>
                <w:spacing w:val="-2"/>
                <w:sz w:val="20"/>
              </w:rPr>
              <w:t>COGE7000</w:t>
            </w:r>
          </w:p>
        </w:tc>
        <w:tc>
          <w:tcPr>
            <w:tcW w:w="1422" w:type="dxa"/>
            <w:shd w:val="clear" w:color="auto" w:fill="FFFFFF"/>
          </w:tcPr>
          <w:p>
            <w:pPr>
              <w:pStyle w:val="TableParagraph"/>
              <w:spacing w:before="205"/>
              <w:ind w:left="25"/>
              <w:rPr>
                <w:rFonts w:ascii="PMingLiU" w:eastAsia="PMingLiU"/>
                <w:sz w:val="20"/>
              </w:rPr>
            </w:pPr>
            <w:r>
              <w:rPr>
                <w:rFonts w:ascii="PMingLiU" w:eastAsia="PMingLiU"/>
                <w:spacing w:val="-4"/>
                <w:sz w:val="20"/>
              </w:rPr>
              <w:t>人生哲學</w:t>
            </w:r>
          </w:p>
        </w:tc>
        <w:tc>
          <w:tcPr>
            <w:tcW w:w="1983" w:type="dxa"/>
            <w:shd w:val="clear" w:color="auto" w:fill="FFFFFF"/>
          </w:tcPr>
          <w:p>
            <w:pPr>
              <w:pStyle w:val="TableParagraph"/>
              <w:rPr>
                <w:sz w:val="20"/>
              </w:rPr>
            </w:pPr>
          </w:p>
          <w:p>
            <w:pPr>
              <w:pStyle w:val="TableParagraph"/>
              <w:ind w:left="25"/>
              <w:rPr>
                <w:sz w:val="20"/>
              </w:rPr>
            </w:pPr>
            <w:r>
              <w:rPr>
                <w:sz w:val="20"/>
              </w:rPr>
              <w:t>Life</w:t>
            </w:r>
            <w:r>
              <w:rPr>
                <w:spacing w:val="-4"/>
                <w:sz w:val="20"/>
              </w:rPr>
              <w:t> </w:t>
            </w:r>
            <w:r>
              <w:rPr>
                <w:spacing w:val="-2"/>
                <w:sz w:val="20"/>
              </w:rPr>
              <w:t>Philosophy</w:t>
            </w:r>
          </w:p>
        </w:tc>
        <w:tc>
          <w:tcPr>
            <w:tcW w:w="991" w:type="dxa"/>
            <w:shd w:val="clear" w:color="auto" w:fill="FFFFFF"/>
          </w:tcPr>
          <w:p>
            <w:pPr>
              <w:pStyle w:val="TableParagraph"/>
              <w:spacing w:line="251" w:lineRule="exact" w:before="104"/>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223"/>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1" w:lineRule="exact" w:before="10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1"/>
              <w:rPr>
                <w:sz w:val="20"/>
              </w:rPr>
            </w:pPr>
          </w:p>
          <w:p>
            <w:pPr>
              <w:pStyle w:val="TableParagraph"/>
              <w:spacing w:line="182" w:lineRule="auto" w:before="1"/>
              <w:ind w:left="26" w:right="126"/>
              <w:rPr>
                <w:rFonts w:ascii="PMingLiU" w:eastAsia="PMingLiU"/>
                <w:sz w:val="20"/>
              </w:rPr>
            </w:pPr>
            <w:r>
              <w:rPr>
                <w:rFonts w:ascii="PMingLiU" w:eastAsia="PMingLiU"/>
                <w:spacing w:val="-2"/>
                <w:sz w:val="20"/>
              </w:rPr>
              <w:t>左列課程至少須</w:t>
            </w:r>
            <w:r>
              <w:rPr>
                <w:rFonts w:ascii="PMingLiU" w:eastAsia="PMingLiU"/>
                <w:spacing w:val="-3"/>
                <w:sz w:val="20"/>
              </w:rPr>
              <w:t>修習 </w:t>
            </w:r>
            <w:r>
              <w:rPr>
                <w:sz w:val="20"/>
              </w:rPr>
              <w:t>1</w:t>
            </w:r>
            <w:r>
              <w:rPr>
                <w:spacing w:val="-4"/>
                <w:sz w:val="20"/>
              </w:rPr>
              <w:t> </w:t>
            </w:r>
            <w:r>
              <w:rPr>
                <w:rFonts w:ascii="PMingLiU" w:eastAsia="PMingLiU"/>
                <w:sz w:val="20"/>
              </w:rPr>
              <w:t>門（</w:t>
            </w:r>
            <w:r>
              <w:rPr>
                <w:rFonts w:ascii="PMingLiU" w:eastAsia="PMingLiU"/>
                <w:spacing w:val="-5"/>
                <w:sz w:val="20"/>
              </w:rPr>
              <w:t>至少</w:t>
            </w:r>
          </w:p>
          <w:p>
            <w:pPr>
              <w:pStyle w:val="TableParagraph"/>
              <w:spacing w:line="199" w:lineRule="exact"/>
              <w:ind w:left="26"/>
              <w:rPr>
                <w:rFonts w:ascii="PMingLiU" w:eastAsia="PMingLiU"/>
                <w:sz w:val="20"/>
              </w:rPr>
            </w:pPr>
            <w:r>
              <w:rPr>
                <w:sz w:val="20"/>
              </w:rPr>
              <w:t>2</w:t>
            </w:r>
            <w:r>
              <w:rPr>
                <w:spacing w:val="-4"/>
                <w:sz w:val="20"/>
              </w:rPr>
              <w:t> </w:t>
            </w:r>
            <w:r>
              <w:rPr>
                <w:rFonts w:ascii="PMingLiU" w:eastAsia="PMingLiU"/>
                <w:sz w:val="20"/>
              </w:rPr>
              <w:t>學分</w:t>
            </w:r>
            <w:r>
              <w:rPr>
                <w:rFonts w:ascii="PMingLiU" w:eastAsia="PMingLiU"/>
                <w:spacing w:val="-10"/>
                <w:sz w:val="20"/>
              </w:rPr>
              <w:t>）</w:t>
            </w:r>
          </w:p>
          <w:p>
            <w:pPr>
              <w:pStyle w:val="TableParagraph"/>
              <w:spacing w:line="218" w:lineRule="auto"/>
              <w:ind w:left="26" w:right="147"/>
              <w:rPr>
                <w:sz w:val="20"/>
              </w:rPr>
            </w:pPr>
            <w:r>
              <w:rPr>
                <w:sz w:val="20"/>
              </w:rPr>
              <w:t>Aside from the courses</w:t>
            </w:r>
            <w:r>
              <w:rPr>
                <w:spacing w:val="-13"/>
                <w:sz w:val="20"/>
              </w:rPr>
              <w:t> </w:t>
            </w:r>
            <w:r>
              <w:rPr>
                <w:sz w:val="20"/>
              </w:rPr>
              <w:t>excluded by each department, at least one of the courses</w:t>
            </w:r>
            <w:r>
              <w:rPr>
                <w:spacing w:val="-1"/>
                <w:sz w:val="20"/>
              </w:rPr>
              <w:t> </w:t>
            </w:r>
            <w:r>
              <w:rPr>
                <w:sz w:val="20"/>
              </w:rPr>
              <w:t>listed on the left must be taken (at least 2 </w:t>
            </w:r>
            <w:r>
              <w:rPr>
                <w:spacing w:val="-2"/>
                <w:sz w:val="20"/>
              </w:rPr>
              <w:t>credits).</w:t>
            </w:r>
          </w:p>
        </w:tc>
      </w:tr>
      <w:tr>
        <w:trPr>
          <w:trHeight w:val="68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ind w:left="6" w:right="3"/>
              <w:jc w:val="center"/>
              <w:rPr>
                <w:sz w:val="20"/>
              </w:rPr>
            </w:pPr>
            <w:r>
              <w:rPr>
                <w:spacing w:val="-2"/>
                <w:sz w:val="20"/>
              </w:rPr>
              <w:t>COGE7001</w:t>
            </w:r>
          </w:p>
        </w:tc>
        <w:tc>
          <w:tcPr>
            <w:tcW w:w="1422" w:type="dxa"/>
            <w:shd w:val="clear" w:color="auto" w:fill="FFFFFF"/>
          </w:tcPr>
          <w:p>
            <w:pPr>
              <w:pStyle w:val="TableParagraph"/>
              <w:spacing w:line="223" w:lineRule="auto" w:before="87"/>
              <w:ind w:left="25" w:right="186"/>
              <w:rPr>
                <w:rFonts w:ascii="PMingLiU" w:eastAsia="PMingLiU"/>
                <w:sz w:val="20"/>
              </w:rPr>
            </w:pPr>
            <w:r>
              <w:rPr>
                <w:rFonts w:ascii="PMingLiU" w:eastAsia="PMingLiU"/>
                <w:spacing w:val="-2"/>
                <w:sz w:val="20"/>
              </w:rPr>
              <w:t>情緒與社會文</w:t>
            </w:r>
            <w:r>
              <w:rPr>
                <w:rFonts w:ascii="PMingLiU" w:eastAsia="PMingLiU"/>
                <w:spacing w:val="-10"/>
                <w:sz w:val="20"/>
              </w:rPr>
              <w:t>化</w:t>
            </w:r>
          </w:p>
        </w:tc>
        <w:tc>
          <w:tcPr>
            <w:tcW w:w="1983" w:type="dxa"/>
            <w:shd w:val="clear" w:color="auto" w:fill="FFFFFF"/>
          </w:tcPr>
          <w:p>
            <w:pPr>
              <w:pStyle w:val="TableParagraph"/>
              <w:spacing w:before="113"/>
              <w:ind w:left="25"/>
              <w:rPr>
                <w:sz w:val="20"/>
              </w:rPr>
            </w:pPr>
            <w:r>
              <w:rPr>
                <w:sz w:val="20"/>
              </w:rPr>
              <w:t>Emotions</w:t>
            </w:r>
            <w:r>
              <w:rPr>
                <w:spacing w:val="-13"/>
                <w:sz w:val="20"/>
              </w:rPr>
              <w:t> </w:t>
            </w:r>
            <w:r>
              <w:rPr>
                <w:sz w:val="20"/>
              </w:rPr>
              <w:t>and</w:t>
            </w:r>
            <w:r>
              <w:rPr>
                <w:spacing w:val="-12"/>
                <w:sz w:val="20"/>
              </w:rPr>
              <w:t> </w:t>
            </w:r>
            <w:r>
              <w:rPr>
                <w:sz w:val="20"/>
              </w:rPr>
              <w:t>Social </w:t>
            </w:r>
            <w:r>
              <w:rPr>
                <w:spacing w:val="-2"/>
                <w:sz w:val="20"/>
              </w:rPr>
              <w:t>Culture</w:t>
            </w:r>
          </w:p>
        </w:tc>
        <w:tc>
          <w:tcPr>
            <w:tcW w:w="991" w:type="dxa"/>
            <w:shd w:val="clear" w:color="auto" w:fill="FFFFFF"/>
          </w:tcPr>
          <w:p>
            <w:pPr>
              <w:pStyle w:val="TableParagraph"/>
              <w:spacing w:line="252" w:lineRule="exact" w:before="102"/>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221"/>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2" w:lineRule="exact" w:before="10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9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ind w:left="6" w:right="3"/>
              <w:jc w:val="center"/>
              <w:rPr>
                <w:sz w:val="20"/>
              </w:rPr>
            </w:pPr>
            <w:r>
              <w:rPr>
                <w:spacing w:val="-2"/>
                <w:sz w:val="20"/>
              </w:rPr>
              <w:t>COGE7002</w:t>
            </w:r>
          </w:p>
        </w:tc>
        <w:tc>
          <w:tcPr>
            <w:tcW w:w="1422" w:type="dxa"/>
            <w:shd w:val="clear" w:color="auto" w:fill="FFFFFF"/>
          </w:tcPr>
          <w:p>
            <w:pPr>
              <w:pStyle w:val="TableParagraph"/>
              <w:spacing w:line="182" w:lineRule="auto" w:before="152"/>
              <w:ind w:left="25" w:right="186"/>
              <w:rPr>
                <w:rFonts w:ascii="PMingLiU" w:eastAsia="PMingLiU"/>
                <w:sz w:val="20"/>
              </w:rPr>
            </w:pPr>
            <w:r>
              <w:rPr>
                <w:rFonts w:ascii="PMingLiU" w:eastAsia="PMingLiU"/>
                <w:spacing w:val="-2"/>
                <w:sz w:val="20"/>
              </w:rPr>
              <w:t>全人健康與永</w:t>
            </w:r>
            <w:r>
              <w:rPr>
                <w:rFonts w:ascii="PMingLiU" w:eastAsia="PMingLiU"/>
                <w:spacing w:val="-4"/>
                <w:sz w:val="20"/>
              </w:rPr>
              <w:t>續生活</w:t>
            </w:r>
          </w:p>
        </w:tc>
        <w:tc>
          <w:tcPr>
            <w:tcW w:w="1983" w:type="dxa"/>
            <w:shd w:val="clear" w:color="auto" w:fill="FFFFFF"/>
          </w:tcPr>
          <w:p>
            <w:pPr>
              <w:pStyle w:val="TableParagraph"/>
              <w:spacing w:line="220" w:lineRule="auto" w:before="133"/>
              <w:ind w:left="25"/>
              <w:rPr>
                <w:sz w:val="20"/>
              </w:rPr>
            </w:pPr>
            <w:r>
              <w:rPr>
                <w:sz w:val="20"/>
              </w:rPr>
              <w:t>Holistic</w:t>
            </w:r>
            <w:r>
              <w:rPr>
                <w:spacing w:val="-13"/>
                <w:sz w:val="20"/>
              </w:rPr>
              <w:t> </w:t>
            </w:r>
            <w:r>
              <w:rPr>
                <w:sz w:val="20"/>
              </w:rPr>
              <w:t>Health</w:t>
            </w:r>
            <w:r>
              <w:rPr>
                <w:spacing w:val="-12"/>
                <w:sz w:val="20"/>
              </w:rPr>
              <w:t> </w:t>
            </w:r>
            <w:r>
              <w:rPr>
                <w:sz w:val="20"/>
              </w:rPr>
              <w:t>and Sustainable</w:t>
            </w:r>
            <w:r>
              <w:rPr>
                <w:spacing w:val="-9"/>
                <w:sz w:val="20"/>
              </w:rPr>
              <w:t> </w:t>
            </w:r>
            <w:r>
              <w:rPr>
                <w:spacing w:val="-2"/>
                <w:sz w:val="20"/>
              </w:rPr>
              <w:t>Living</w:t>
            </w:r>
          </w:p>
        </w:tc>
        <w:tc>
          <w:tcPr>
            <w:tcW w:w="991" w:type="dxa"/>
            <w:shd w:val="clear" w:color="auto" w:fill="FFFFFF"/>
          </w:tcPr>
          <w:p>
            <w:pPr>
              <w:pStyle w:val="TableParagraph"/>
              <w:spacing w:line="252" w:lineRule="exact" w:before="104"/>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223"/>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2" w:lineRule="exact" w:before="10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9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ind w:left="6" w:right="3"/>
              <w:jc w:val="center"/>
              <w:rPr>
                <w:sz w:val="20"/>
              </w:rPr>
            </w:pPr>
            <w:r>
              <w:rPr>
                <w:spacing w:val="-2"/>
                <w:sz w:val="20"/>
              </w:rPr>
              <w:t>COGE7003</w:t>
            </w:r>
          </w:p>
        </w:tc>
        <w:tc>
          <w:tcPr>
            <w:tcW w:w="1422" w:type="dxa"/>
            <w:shd w:val="clear" w:color="auto" w:fill="FFFFFF"/>
          </w:tcPr>
          <w:p>
            <w:pPr>
              <w:pStyle w:val="TableParagraph"/>
              <w:spacing w:line="180" w:lineRule="auto" w:before="154"/>
              <w:ind w:left="25" w:right="186"/>
              <w:rPr>
                <w:rFonts w:ascii="PMingLiU" w:eastAsia="PMingLiU"/>
                <w:sz w:val="20"/>
              </w:rPr>
            </w:pPr>
            <w:r>
              <w:rPr>
                <w:rFonts w:ascii="PMingLiU" w:eastAsia="PMingLiU"/>
                <w:spacing w:val="-2"/>
                <w:sz w:val="20"/>
              </w:rPr>
              <w:t>運動與健康人</w:t>
            </w:r>
            <w:r>
              <w:rPr>
                <w:rFonts w:ascii="PMingLiU" w:eastAsia="PMingLiU"/>
                <w:spacing w:val="-10"/>
                <w:sz w:val="20"/>
              </w:rPr>
              <w:t>生</w:t>
            </w:r>
          </w:p>
        </w:tc>
        <w:tc>
          <w:tcPr>
            <w:tcW w:w="1983" w:type="dxa"/>
            <w:shd w:val="clear" w:color="auto" w:fill="FFFFFF"/>
          </w:tcPr>
          <w:p>
            <w:pPr>
              <w:pStyle w:val="TableParagraph"/>
              <w:spacing w:line="218" w:lineRule="auto" w:before="134"/>
              <w:ind w:left="25" w:right="277"/>
              <w:rPr>
                <w:sz w:val="20"/>
              </w:rPr>
            </w:pPr>
            <w:r>
              <w:rPr>
                <w:sz w:val="20"/>
              </w:rPr>
              <w:t>Sports</w:t>
            </w:r>
            <w:r>
              <w:rPr>
                <w:spacing w:val="-13"/>
                <w:sz w:val="20"/>
              </w:rPr>
              <w:t> </w:t>
            </w:r>
            <w:r>
              <w:rPr>
                <w:sz w:val="20"/>
              </w:rPr>
              <w:t>and</w:t>
            </w:r>
            <w:r>
              <w:rPr>
                <w:spacing w:val="-12"/>
                <w:sz w:val="20"/>
              </w:rPr>
              <w:t> </w:t>
            </w:r>
            <w:r>
              <w:rPr>
                <w:sz w:val="20"/>
              </w:rPr>
              <w:t>a</w:t>
            </w:r>
            <w:r>
              <w:rPr>
                <w:spacing w:val="-13"/>
                <w:sz w:val="20"/>
              </w:rPr>
              <w:t> </w:t>
            </w:r>
            <w:r>
              <w:rPr>
                <w:sz w:val="20"/>
              </w:rPr>
              <w:t>healthy </w:t>
            </w:r>
            <w:r>
              <w:rPr>
                <w:spacing w:val="-4"/>
                <w:sz w:val="20"/>
              </w:rPr>
              <w:t>life</w:t>
            </w:r>
          </w:p>
        </w:tc>
        <w:tc>
          <w:tcPr>
            <w:tcW w:w="991" w:type="dxa"/>
            <w:shd w:val="clear" w:color="auto" w:fill="FFFFFF"/>
          </w:tcPr>
          <w:p>
            <w:pPr>
              <w:pStyle w:val="TableParagraph"/>
              <w:spacing w:line="251" w:lineRule="exact" w:before="104"/>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223"/>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1" w:lineRule="exact" w:before="10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8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
              <w:rPr>
                <w:sz w:val="20"/>
              </w:rPr>
            </w:pPr>
          </w:p>
          <w:p>
            <w:pPr>
              <w:pStyle w:val="TableParagraph"/>
              <w:ind w:left="6" w:right="3"/>
              <w:jc w:val="center"/>
              <w:rPr>
                <w:sz w:val="20"/>
              </w:rPr>
            </w:pPr>
            <w:r>
              <w:rPr>
                <w:spacing w:val="-2"/>
                <w:sz w:val="20"/>
              </w:rPr>
              <w:t>COGE7004</w:t>
            </w:r>
          </w:p>
        </w:tc>
        <w:tc>
          <w:tcPr>
            <w:tcW w:w="1422" w:type="dxa"/>
            <w:shd w:val="clear" w:color="auto" w:fill="FFFFFF"/>
          </w:tcPr>
          <w:p>
            <w:pPr>
              <w:pStyle w:val="TableParagraph"/>
              <w:spacing w:line="223" w:lineRule="auto" w:before="87"/>
              <w:ind w:left="25" w:right="186"/>
              <w:rPr>
                <w:rFonts w:ascii="PMingLiU" w:eastAsia="PMingLiU"/>
                <w:sz w:val="20"/>
              </w:rPr>
            </w:pPr>
            <w:r>
              <w:rPr>
                <w:rFonts w:ascii="PMingLiU" w:eastAsia="PMingLiU"/>
                <w:spacing w:val="-2"/>
                <w:sz w:val="20"/>
              </w:rPr>
              <w:t>設計溝通與傳</w:t>
            </w:r>
            <w:r>
              <w:rPr>
                <w:rFonts w:ascii="PMingLiU" w:eastAsia="PMingLiU"/>
                <w:spacing w:val="-10"/>
                <w:sz w:val="20"/>
              </w:rPr>
              <w:t>達</w:t>
            </w:r>
          </w:p>
        </w:tc>
        <w:tc>
          <w:tcPr>
            <w:tcW w:w="1983" w:type="dxa"/>
            <w:shd w:val="clear" w:color="auto" w:fill="FFFFFF"/>
          </w:tcPr>
          <w:p>
            <w:pPr>
              <w:pStyle w:val="TableParagraph"/>
              <w:ind w:left="25" w:right="358"/>
              <w:rPr>
                <w:sz w:val="20"/>
              </w:rPr>
            </w:pPr>
            <w:r>
              <w:rPr>
                <w:sz w:val="20"/>
              </w:rPr>
              <w:t>Design of communication</w:t>
            </w:r>
            <w:r>
              <w:rPr>
                <w:spacing w:val="-13"/>
                <w:sz w:val="20"/>
              </w:rPr>
              <w:t> </w:t>
            </w:r>
            <w:r>
              <w:rPr>
                <w:sz w:val="20"/>
              </w:rPr>
              <w:t>and</w:t>
            </w:r>
          </w:p>
          <w:p>
            <w:pPr>
              <w:pStyle w:val="TableParagraph"/>
              <w:spacing w:line="208" w:lineRule="exact"/>
              <w:ind w:left="25"/>
              <w:rPr>
                <w:sz w:val="20"/>
              </w:rPr>
            </w:pPr>
            <w:r>
              <w:rPr>
                <w:spacing w:val="-2"/>
                <w:sz w:val="20"/>
              </w:rPr>
              <w:t>expression</w:t>
            </w:r>
          </w:p>
        </w:tc>
        <w:tc>
          <w:tcPr>
            <w:tcW w:w="991" w:type="dxa"/>
            <w:shd w:val="clear" w:color="auto" w:fill="FFFFFF"/>
          </w:tcPr>
          <w:p>
            <w:pPr>
              <w:pStyle w:val="TableParagraph"/>
              <w:spacing w:line="252" w:lineRule="exact" w:before="102"/>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221"/>
              <w:ind w:left="6"/>
              <w:jc w:val="center"/>
              <w:rPr>
                <w:sz w:val="20"/>
              </w:rPr>
            </w:pPr>
            <w:r>
              <w:rPr>
                <w:spacing w:val="-10"/>
                <w:sz w:val="20"/>
              </w:rPr>
              <w:t>2</w:t>
            </w:r>
          </w:p>
        </w:tc>
        <w:tc>
          <w:tcPr>
            <w:tcW w:w="706" w:type="dxa"/>
            <w:shd w:val="clear" w:color="auto" w:fill="FFFFFF"/>
          </w:tcPr>
          <w:p>
            <w:pPr>
              <w:pStyle w:val="TableParagraph"/>
              <w:spacing w:before="219"/>
              <w:ind w:left="2"/>
              <w:jc w:val="center"/>
              <w:rPr>
                <w:sz w:val="20"/>
              </w:rPr>
            </w:pPr>
            <w:r>
              <w:rPr>
                <w:spacing w:val="-10"/>
                <w:sz w:val="20"/>
              </w:rPr>
              <w:t>1</w:t>
            </w:r>
          </w:p>
        </w:tc>
        <w:tc>
          <w:tcPr>
            <w:tcW w:w="1137" w:type="dxa"/>
            <w:shd w:val="clear" w:color="auto" w:fill="FFFFFF"/>
          </w:tcPr>
          <w:p>
            <w:pPr>
              <w:pStyle w:val="TableParagraph"/>
              <w:spacing w:line="252" w:lineRule="exact" w:before="10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9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rPr>
                <w:sz w:val="20"/>
              </w:rPr>
            </w:pPr>
          </w:p>
          <w:p>
            <w:pPr>
              <w:pStyle w:val="TableParagraph"/>
              <w:ind w:left="6" w:right="3"/>
              <w:jc w:val="center"/>
              <w:rPr>
                <w:sz w:val="20"/>
              </w:rPr>
            </w:pPr>
            <w:r>
              <w:rPr>
                <w:spacing w:val="-2"/>
                <w:sz w:val="20"/>
              </w:rPr>
              <w:t>COGE7005</w:t>
            </w:r>
          </w:p>
        </w:tc>
        <w:tc>
          <w:tcPr>
            <w:tcW w:w="1422" w:type="dxa"/>
            <w:shd w:val="clear" w:color="auto" w:fill="FFFFFF"/>
          </w:tcPr>
          <w:p>
            <w:pPr>
              <w:pStyle w:val="TableParagraph"/>
              <w:spacing w:line="223" w:lineRule="auto" w:before="90"/>
              <w:ind w:left="25" w:right="186"/>
              <w:rPr>
                <w:rFonts w:ascii="PMingLiU" w:eastAsia="PMingLiU"/>
                <w:sz w:val="20"/>
              </w:rPr>
            </w:pPr>
            <w:r>
              <w:rPr>
                <w:rFonts w:ascii="PMingLiU" w:eastAsia="PMingLiU"/>
                <w:spacing w:val="-2"/>
                <w:sz w:val="20"/>
              </w:rPr>
              <w:t>家族生命故事</w:t>
            </w:r>
            <w:r>
              <w:rPr>
                <w:rFonts w:ascii="PMingLiU" w:eastAsia="PMingLiU"/>
                <w:spacing w:val="-4"/>
                <w:sz w:val="20"/>
              </w:rPr>
              <w:t>數位書寫</w:t>
            </w:r>
          </w:p>
        </w:tc>
        <w:tc>
          <w:tcPr>
            <w:tcW w:w="1983" w:type="dxa"/>
            <w:shd w:val="clear" w:color="auto" w:fill="FFFFFF"/>
          </w:tcPr>
          <w:p>
            <w:pPr>
              <w:pStyle w:val="TableParagraph"/>
              <w:spacing w:before="115"/>
              <w:ind w:left="25" w:right="51"/>
              <w:rPr>
                <w:sz w:val="20"/>
              </w:rPr>
            </w:pPr>
            <w:r>
              <w:rPr>
                <w:sz w:val="20"/>
              </w:rPr>
              <w:t>Digital</w:t>
            </w:r>
            <w:r>
              <w:rPr>
                <w:spacing w:val="-13"/>
                <w:sz w:val="20"/>
              </w:rPr>
              <w:t> </w:t>
            </w:r>
            <w:r>
              <w:rPr>
                <w:sz w:val="20"/>
              </w:rPr>
              <w:t>Family</w:t>
            </w:r>
            <w:r>
              <w:rPr>
                <w:spacing w:val="-12"/>
                <w:sz w:val="20"/>
              </w:rPr>
              <w:t> </w:t>
            </w:r>
            <w:r>
              <w:rPr>
                <w:sz w:val="20"/>
              </w:rPr>
              <w:t>Life Story Book</w:t>
            </w:r>
          </w:p>
        </w:tc>
        <w:tc>
          <w:tcPr>
            <w:tcW w:w="991" w:type="dxa"/>
            <w:shd w:val="clear" w:color="auto" w:fill="FFFFFF"/>
          </w:tcPr>
          <w:p>
            <w:pPr>
              <w:pStyle w:val="TableParagraph"/>
              <w:spacing w:line="252" w:lineRule="exact" w:before="104"/>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223"/>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2" w:lineRule="exact" w:before="10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9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223"/>
              <w:ind w:left="6" w:right="3"/>
              <w:jc w:val="center"/>
              <w:rPr>
                <w:sz w:val="20"/>
              </w:rPr>
            </w:pPr>
            <w:r>
              <w:rPr>
                <w:spacing w:val="-2"/>
                <w:sz w:val="20"/>
              </w:rPr>
              <w:t>COGE7998</w:t>
            </w:r>
          </w:p>
        </w:tc>
        <w:tc>
          <w:tcPr>
            <w:tcW w:w="1422" w:type="dxa"/>
            <w:shd w:val="clear" w:color="auto" w:fill="FFFFFF"/>
          </w:tcPr>
          <w:p>
            <w:pPr>
              <w:pStyle w:val="TableParagraph"/>
              <w:spacing w:line="180" w:lineRule="auto" w:before="154"/>
              <w:ind w:left="25" w:right="-15"/>
              <w:rPr>
                <w:rFonts w:ascii="PMingLiU" w:eastAsia="PMingLiU"/>
                <w:sz w:val="20"/>
              </w:rPr>
            </w:pPr>
            <w:r>
              <w:rPr>
                <w:rFonts w:ascii="PMingLiU" w:eastAsia="PMingLiU"/>
                <w:spacing w:val="29"/>
                <w:sz w:val="20"/>
              </w:rPr>
              <w:t>生命教育自主</w:t>
            </w:r>
            <w:r>
              <w:rPr>
                <w:rFonts w:ascii="PMingLiU" w:eastAsia="PMingLiU"/>
                <w:spacing w:val="-6"/>
                <w:sz w:val="20"/>
              </w:rPr>
              <w:t>學習</w:t>
            </w:r>
          </w:p>
        </w:tc>
        <w:tc>
          <w:tcPr>
            <w:tcW w:w="1983" w:type="dxa"/>
            <w:shd w:val="clear" w:color="auto" w:fill="FFFFFF"/>
          </w:tcPr>
          <w:p>
            <w:pPr>
              <w:pStyle w:val="TableParagraph"/>
              <w:spacing w:line="219" w:lineRule="exact" w:before="118"/>
              <w:ind w:left="25"/>
              <w:rPr>
                <w:sz w:val="20"/>
              </w:rPr>
            </w:pPr>
            <w:r>
              <w:rPr>
                <w:sz w:val="20"/>
              </w:rPr>
              <w:t>Life</w:t>
            </w:r>
            <w:r>
              <w:rPr>
                <w:spacing w:val="-4"/>
                <w:sz w:val="20"/>
              </w:rPr>
              <w:t> </w:t>
            </w:r>
            <w:r>
              <w:rPr>
                <w:sz w:val="20"/>
              </w:rPr>
              <w:t>Education</w:t>
            </w:r>
            <w:r>
              <w:rPr>
                <w:spacing w:val="-5"/>
                <w:sz w:val="20"/>
              </w:rPr>
              <w:t> </w:t>
            </w:r>
            <w:r>
              <w:rPr>
                <w:sz w:val="20"/>
              </w:rPr>
              <w:t>and</w:t>
            </w:r>
            <w:r>
              <w:rPr>
                <w:spacing w:val="-3"/>
                <w:sz w:val="20"/>
              </w:rPr>
              <w:t> </w:t>
            </w:r>
            <w:r>
              <w:rPr>
                <w:spacing w:val="-4"/>
                <w:sz w:val="20"/>
              </w:rPr>
              <w:t>Self</w:t>
            </w:r>
          </w:p>
          <w:p>
            <w:pPr>
              <w:pStyle w:val="TableParagraph"/>
              <w:spacing w:line="219" w:lineRule="exact"/>
              <w:ind w:left="25"/>
              <w:rPr>
                <w:sz w:val="20"/>
              </w:rPr>
            </w:pPr>
            <w:r>
              <w:rPr>
                <w:sz w:val="20"/>
              </w:rPr>
              <w:t>-</w:t>
            </w:r>
            <w:r>
              <w:rPr>
                <w:spacing w:val="-3"/>
                <w:sz w:val="20"/>
              </w:rPr>
              <w:t> </w:t>
            </w:r>
            <w:r>
              <w:rPr>
                <w:sz w:val="20"/>
              </w:rPr>
              <w:t>Motivated</w:t>
            </w:r>
            <w:r>
              <w:rPr>
                <w:spacing w:val="-3"/>
                <w:sz w:val="20"/>
              </w:rPr>
              <w:t> </w:t>
            </w:r>
            <w:r>
              <w:rPr>
                <w:spacing w:val="-2"/>
                <w:sz w:val="20"/>
              </w:rPr>
              <w:t>Learning</w:t>
            </w:r>
          </w:p>
        </w:tc>
        <w:tc>
          <w:tcPr>
            <w:tcW w:w="991" w:type="dxa"/>
            <w:shd w:val="clear" w:color="auto" w:fill="FFFFFF"/>
          </w:tcPr>
          <w:p>
            <w:pPr>
              <w:pStyle w:val="TableParagraph"/>
              <w:spacing w:line="251" w:lineRule="exact" w:before="104"/>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223"/>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1" w:lineRule="exact" w:before="10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88"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221"/>
              <w:ind w:left="6" w:right="3"/>
              <w:jc w:val="center"/>
              <w:rPr>
                <w:sz w:val="20"/>
              </w:rPr>
            </w:pPr>
            <w:r>
              <w:rPr>
                <w:spacing w:val="-2"/>
                <w:sz w:val="20"/>
              </w:rPr>
              <w:t>COGE7999</w:t>
            </w:r>
          </w:p>
        </w:tc>
        <w:tc>
          <w:tcPr>
            <w:tcW w:w="1422" w:type="dxa"/>
            <w:shd w:val="clear" w:color="auto" w:fill="FFFFFF"/>
          </w:tcPr>
          <w:p>
            <w:pPr>
              <w:pStyle w:val="TableParagraph"/>
              <w:spacing w:line="245" w:lineRule="exact" w:before="102"/>
              <w:ind w:left="25"/>
              <w:rPr>
                <w:sz w:val="20"/>
              </w:rPr>
            </w:pPr>
            <w:r>
              <w:rPr>
                <w:rFonts w:ascii="PMingLiU" w:eastAsia="PMingLiU"/>
                <w:spacing w:val="13"/>
                <w:sz w:val="20"/>
              </w:rPr>
              <w:t>生命教育課群</w:t>
            </w:r>
            <w:r>
              <w:rPr>
                <w:spacing w:val="-10"/>
                <w:sz w:val="20"/>
              </w:rPr>
              <w:t>-</w:t>
            </w:r>
          </w:p>
          <w:p>
            <w:pPr>
              <w:pStyle w:val="TableParagraph"/>
              <w:spacing w:line="245" w:lineRule="exact"/>
              <w:ind w:left="25"/>
              <w:rPr>
                <w:rFonts w:ascii="PMingLiU" w:eastAsia="PMingLiU"/>
                <w:sz w:val="20"/>
              </w:rPr>
            </w:pPr>
            <w:r>
              <w:rPr>
                <w:rFonts w:ascii="PMingLiU" w:eastAsia="PMingLiU"/>
                <w:spacing w:val="-5"/>
                <w:sz w:val="20"/>
              </w:rPr>
              <w:t>微學分</w:t>
            </w:r>
          </w:p>
        </w:tc>
        <w:tc>
          <w:tcPr>
            <w:tcW w:w="1983" w:type="dxa"/>
            <w:shd w:val="clear" w:color="auto" w:fill="FFFFFF"/>
          </w:tcPr>
          <w:p>
            <w:pPr>
              <w:pStyle w:val="TableParagraph"/>
              <w:spacing w:line="220" w:lineRule="auto" w:before="130"/>
              <w:ind w:left="25" w:right="135"/>
              <w:rPr>
                <w:sz w:val="20"/>
              </w:rPr>
            </w:pPr>
            <w:r>
              <w:rPr>
                <w:sz w:val="20"/>
              </w:rPr>
              <w:t>Autonomous</w:t>
            </w:r>
            <w:r>
              <w:rPr>
                <w:spacing w:val="-13"/>
                <w:sz w:val="20"/>
              </w:rPr>
              <w:t> </w:t>
            </w:r>
            <w:r>
              <w:rPr>
                <w:sz w:val="20"/>
              </w:rPr>
              <w:t>Learning in Life Education</w:t>
            </w:r>
          </w:p>
        </w:tc>
        <w:tc>
          <w:tcPr>
            <w:tcW w:w="991" w:type="dxa"/>
            <w:shd w:val="clear" w:color="auto" w:fill="FFFFFF"/>
          </w:tcPr>
          <w:p>
            <w:pPr>
              <w:pStyle w:val="TableParagraph"/>
              <w:spacing w:line="252" w:lineRule="exact" w:before="102"/>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221"/>
              <w:ind w:left="6"/>
              <w:jc w:val="center"/>
              <w:rPr>
                <w:sz w:val="20"/>
              </w:rPr>
            </w:pPr>
            <w:r>
              <w:rPr>
                <w:spacing w:val="-10"/>
                <w:sz w:val="20"/>
              </w:rPr>
              <w:t>2</w:t>
            </w:r>
          </w:p>
        </w:tc>
        <w:tc>
          <w:tcPr>
            <w:tcW w:w="706" w:type="dxa"/>
            <w:shd w:val="clear" w:color="auto" w:fill="FFFFFF"/>
          </w:tcPr>
          <w:p>
            <w:pPr>
              <w:pStyle w:val="TableParagraph"/>
              <w:spacing w:before="218"/>
              <w:ind w:left="2"/>
              <w:jc w:val="center"/>
              <w:rPr>
                <w:sz w:val="20"/>
              </w:rPr>
            </w:pPr>
            <w:r>
              <w:rPr>
                <w:spacing w:val="-10"/>
                <w:sz w:val="20"/>
              </w:rPr>
              <w:t>1</w:t>
            </w:r>
          </w:p>
        </w:tc>
        <w:tc>
          <w:tcPr>
            <w:tcW w:w="1137" w:type="dxa"/>
            <w:shd w:val="clear" w:color="auto" w:fill="FFFFFF"/>
          </w:tcPr>
          <w:p>
            <w:pPr>
              <w:pStyle w:val="TableParagraph"/>
              <w:spacing w:line="252" w:lineRule="exact" w:before="10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06" w:hRule="atLeast"/>
        </w:trPr>
        <w:tc>
          <w:tcPr>
            <w:tcW w:w="992"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3"/>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生活教育課群</w:t>
            </w:r>
          </w:p>
        </w:tc>
        <w:tc>
          <w:tcPr>
            <w:tcW w:w="1272" w:type="dxa"/>
            <w:shd w:val="clear" w:color="auto" w:fill="FFFFFF"/>
          </w:tcPr>
          <w:p>
            <w:pPr>
              <w:pStyle w:val="TableParagraph"/>
              <w:spacing w:before="130"/>
              <w:ind w:left="6" w:right="3"/>
              <w:jc w:val="center"/>
              <w:rPr>
                <w:sz w:val="20"/>
              </w:rPr>
            </w:pPr>
            <w:r>
              <w:rPr>
                <w:spacing w:val="-2"/>
                <w:sz w:val="20"/>
              </w:rPr>
              <w:t>COGE8000</w:t>
            </w:r>
          </w:p>
        </w:tc>
        <w:tc>
          <w:tcPr>
            <w:tcW w:w="1422" w:type="dxa"/>
            <w:shd w:val="clear" w:color="auto" w:fill="FFFFFF"/>
          </w:tcPr>
          <w:p>
            <w:pPr>
              <w:pStyle w:val="TableParagraph"/>
              <w:spacing w:before="111"/>
              <w:ind w:left="25"/>
              <w:rPr>
                <w:rFonts w:ascii="PMingLiU" w:eastAsia="PMingLiU"/>
                <w:sz w:val="20"/>
              </w:rPr>
            </w:pPr>
            <w:r>
              <w:rPr>
                <w:rFonts w:ascii="PMingLiU" w:eastAsia="PMingLiU"/>
                <w:spacing w:val="-4"/>
                <w:sz w:val="20"/>
              </w:rPr>
              <w:t>音樂欣賞</w:t>
            </w:r>
          </w:p>
        </w:tc>
        <w:tc>
          <w:tcPr>
            <w:tcW w:w="1983" w:type="dxa"/>
            <w:shd w:val="clear" w:color="auto" w:fill="FFFFFF"/>
          </w:tcPr>
          <w:p>
            <w:pPr>
              <w:pStyle w:val="TableParagraph"/>
              <w:spacing w:before="139"/>
              <w:ind w:left="25"/>
              <w:rPr>
                <w:sz w:val="20"/>
              </w:rPr>
            </w:pPr>
            <w:r>
              <w:rPr>
                <w:sz w:val="20"/>
              </w:rPr>
              <w:t>Appreciation</w:t>
            </w:r>
            <w:r>
              <w:rPr>
                <w:spacing w:val="-6"/>
                <w:sz w:val="20"/>
              </w:rPr>
              <w:t> </w:t>
            </w:r>
            <w:r>
              <w:rPr>
                <w:sz w:val="20"/>
              </w:rPr>
              <w:t>of</w:t>
            </w:r>
            <w:r>
              <w:rPr>
                <w:spacing w:val="-6"/>
                <w:sz w:val="20"/>
              </w:rPr>
              <w:t> </w:t>
            </w:r>
            <w:r>
              <w:rPr>
                <w:spacing w:val="-4"/>
                <w:sz w:val="20"/>
              </w:rPr>
              <w:t>Music</w:t>
            </w:r>
          </w:p>
        </w:tc>
        <w:tc>
          <w:tcPr>
            <w:tcW w:w="991" w:type="dxa"/>
            <w:shd w:val="clear" w:color="auto" w:fill="FFFFFF"/>
          </w:tcPr>
          <w:p>
            <w:pPr>
              <w:pStyle w:val="TableParagraph"/>
              <w:spacing w:line="251" w:lineRule="exact" w:before="13"/>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30"/>
              <w:ind w:left="6"/>
              <w:jc w:val="center"/>
              <w:rPr>
                <w:sz w:val="20"/>
              </w:rPr>
            </w:pPr>
            <w:r>
              <w:rPr>
                <w:spacing w:val="-10"/>
                <w:sz w:val="20"/>
              </w:rPr>
              <w:t>2</w:t>
            </w:r>
          </w:p>
        </w:tc>
        <w:tc>
          <w:tcPr>
            <w:tcW w:w="706" w:type="dxa"/>
            <w:shd w:val="clear" w:color="auto" w:fill="FFFFFF"/>
          </w:tcPr>
          <w:p>
            <w:pPr>
              <w:pStyle w:val="TableParagraph"/>
              <w:spacing w:before="127"/>
              <w:ind w:left="2"/>
              <w:jc w:val="center"/>
              <w:rPr>
                <w:sz w:val="20"/>
              </w:rPr>
            </w:pPr>
            <w:r>
              <w:rPr>
                <w:spacing w:val="-10"/>
                <w:sz w:val="20"/>
              </w:rPr>
              <w:t>1</w:t>
            </w:r>
          </w:p>
        </w:tc>
        <w:tc>
          <w:tcPr>
            <w:tcW w:w="1137" w:type="dxa"/>
            <w:shd w:val="clear" w:color="auto" w:fill="FFFFFF"/>
          </w:tcPr>
          <w:p>
            <w:pPr>
              <w:pStyle w:val="TableParagraph"/>
              <w:spacing w:line="251" w:lineRule="exact" w:before="13"/>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val="restart"/>
            <w:shd w:val="clear" w:color="auto" w:fill="FFFFFF"/>
          </w:tcPr>
          <w:p>
            <w:pPr>
              <w:pStyle w:val="TableParagraph"/>
              <w:rPr>
                <w:sz w:val="20"/>
              </w:rPr>
            </w:pPr>
          </w:p>
          <w:p>
            <w:pPr>
              <w:pStyle w:val="TableParagraph"/>
              <w:rPr>
                <w:sz w:val="20"/>
              </w:rPr>
            </w:pPr>
          </w:p>
          <w:p>
            <w:pPr>
              <w:pStyle w:val="TableParagraph"/>
              <w:spacing w:before="77"/>
              <w:rPr>
                <w:sz w:val="20"/>
              </w:rPr>
            </w:pPr>
          </w:p>
          <w:p>
            <w:pPr>
              <w:pStyle w:val="TableParagraph"/>
              <w:spacing w:line="180" w:lineRule="auto"/>
              <w:ind w:left="26" w:right="126"/>
              <w:rPr>
                <w:rFonts w:ascii="PMingLiU" w:eastAsia="PMingLiU"/>
                <w:sz w:val="20"/>
              </w:rPr>
            </w:pPr>
            <w:r>
              <w:rPr>
                <w:rFonts w:ascii="PMingLiU" w:eastAsia="PMingLiU"/>
                <w:spacing w:val="-2"/>
                <w:sz w:val="20"/>
              </w:rPr>
              <w:t>左列課程至少須</w:t>
            </w:r>
            <w:r>
              <w:rPr>
                <w:rFonts w:ascii="PMingLiU" w:eastAsia="PMingLiU"/>
                <w:spacing w:val="-3"/>
                <w:sz w:val="20"/>
              </w:rPr>
              <w:t>修習 </w:t>
            </w:r>
            <w:r>
              <w:rPr>
                <w:sz w:val="20"/>
              </w:rPr>
              <w:t>1</w:t>
            </w:r>
            <w:r>
              <w:rPr>
                <w:spacing w:val="-4"/>
                <w:sz w:val="20"/>
              </w:rPr>
              <w:t> </w:t>
            </w:r>
            <w:r>
              <w:rPr>
                <w:rFonts w:ascii="PMingLiU" w:eastAsia="PMingLiU"/>
                <w:sz w:val="20"/>
              </w:rPr>
              <w:t>門（</w:t>
            </w:r>
            <w:r>
              <w:rPr>
                <w:rFonts w:ascii="PMingLiU" w:eastAsia="PMingLiU"/>
                <w:spacing w:val="-5"/>
                <w:sz w:val="20"/>
              </w:rPr>
              <w:t>至少</w:t>
            </w:r>
          </w:p>
          <w:p>
            <w:pPr>
              <w:pStyle w:val="TableParagraph"/>
              <w:spacing w:line="201" w:lineRule="exact"/>
              <w:ind w:left="26"/>
              <w:rPr>
                <w:rFonts w:ascii="PMingLiU" w:eastAsia="PMingLiU"/>
                <w:sz w:val="20"/>
              </w:rPr>
            </w:pPr>
            <w:r>
              <w:rPr>
                <w:sz w:val="20"/>
              </w:rPr>
              <w:t>2</w:t>
            </w:r>
            <w:r>
              <w:rPr>
                <w:spacing w:val="-4"/>
                <w:sz w:val="20"/>
              </w:rPr>
              <w:t> </w:t>
            </w:r>
            <w:r>
              <w:rPr>
                <w:rFonts w:ascii="PMingLiU" w:eastAsia="PMingLiU"/>
                <w:sz w:val="20"/>
              </w:rPr>
              <w:t>學分</w:t>
            </w:r>
            <w:r>
              <w:rPr>
                <w:rFonts w:ascii="PMingLiU" w:eastAsia="PMingLiU"/>
                <w:spacing w:val="-10"/>
                <w:sz w:val="20"/>
              </w:rPr>
              <w:t>）</w:t>
            </w:r>
          </w:p>
          <w:p>
            <w:pPr>
              <w:pStyle w:val="TableParagraph"/>
              <w:spacing w:line="192" w:lineRule="exact"/>
              <w:ind w:left="26"/>
              <w:rPr>
                <w:sz w:val="20"/>
              </w:rPr>
            </w:pPr>
            <w:r>
              <w:rPr>
                <w:sz w:val="20"/>
              </w:rPr>
              <w:t>Aside</w:t>
            </w:r>
            <w:r>
              <w:rPr>
                <w:spacing w:val="-4"/>
                <w:sz w:val="20"/>
              </w:rPr>
              <w:t> </w:t>
            </w:r>
            <w:r>
              <w:rPr>
                <w:sz w:val="20"/>
              </w:rPr>
              <w:t>from</w:t>
            </w:r>
            <w:r>
              <w:rPr>
                <w:spacing w:val="-3"/>
                <w:sz w:val="20"/>
              </w:rPr>
              <w:t> </w:t>
            </w:r>
            <w:r>
              <w:rPr>
                <w:spacing w:val="-5"/>
                <w:sz w:val="20"/>
              </w:rPr>
              <w:t>the</w:t>
            </w:r>
          </w:p>
          <w:p>
            <w:pPr>
              <w:pStyle w:val="TableParagraph"/>
              <w:spacing w:line="218" w:lineRule="auto" w:before="7"/>
              <w:ind w:left="26" w:right="147"/>
              <w:rPr>
                <w:sz w:val="20"/>
              </w:rPr>
            </w:pPr>
            <w:r>
              <w:rPr>
                <w:sz w:val="20"/>
              </w:rPr>
              <w:t>courses</w:t>
            </w:r>
            <w:r>
              <w:rPr>
                <w:spacing w:val="-13"/>
                <w:sz w:val="20"/>
              </w:rPr>
              <w:t> </w:t>
            </w:r>
            <w:r>
              <w:rPr>
                <w:sz w:val="20"/>
              </w:rPr>
              <w:t>excluded by each department, at least one of the courses</w:t>
            </w:r>
            <w:r>
              <w:rPr>
                <w:spacing w:val="-1"/>
                <w:sz w:val="20"/>
              </w:rPr>
              <w:t> </w:t>
            </w:r>
            <w:r>
              <w:rPr>
                <w:sz w:val="20"/>
              </w:rPr>
              <w:t>listed on the left must be taken (at least 2 </w:t>
            </w:r>
            <w:r>
              <w:rPr>
                <w:spacing w:val="-2"/>
                <w:sz w:val="20"/>
              </w:rPr>
              <w:t>credits).</w:t>
            </w:r>
          </w:p>
        </w:tc>
      </w:tr>
      <w:tr>
        <w:trPr>
          <w:trHeight w:val="52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46"/>
              <w:ind w:left="6" w:right="3"/>
              <w:jc w:val="center"/>
              <w:rPr>
                <w:sz w:val="20"/>
              </w:rPr>
            </w:pPr>
            <w:r>
              <w:rPr>
                <w:spacing w:val="-2"/>
                <w:sz w:val="20"/>
              </w:rPr>
              <w:t>COGE8001</w:t>
            </w:r>
          </w:p>
        </w:tc>
        <w:tc>
          <w:tcPr>
            <w:tcW w:w="1422" w:type="dxa"/>
            <w:shd w:val="clear" w:color="auto" w:fill="FFFFFF"/>
          </w:tcPr>
          <w:p>
            <w:pPr>
              <w:pStyle w:val="TableParagraph"/>
              <w:spacing w:line="259" w:lineRule="exact"/>
              <w:ind w:left="25"/>
              <w:rPr>
                <w:rFonts w:ascii="PMingLiU" w:eastAsia="PMingLiU"/>
                <w:sz w:val="20"/>
              </w:rPr>
            </w:pPr>
            <w:r>
              <w:rPr>
                <w:rFonts w:ascii="PMingLiU" w:eastAsia="PMingLiU"/>
                <w:spacing w:val="-4"/>
                <w:sz w:val="20"/>
              </w:rPr>
              <w:t>旅遊生活趴趴</w:t>
            </w:r>
          </w:p>
          <w:p>
            <w:pPr>
              <w:pStyle w:val="TableParagraph"/>
              <w:spacing w:line="242" w:lineRule="exact"/>
              <w:ind w:left="25"/>
              <w:rPr>
                <w:rFonts w:ascii="PMingLiU" w:eastAsia="PMingLiU"/>
                <w:sz w:val="20"/>
              </w:rPr>
            </w:pPr>
            <w:r>
              <w:rPr>
                <w:rFonts w:ascii="PMingLiU" w:eastAsia="PMingLiU"/>
                <w:spacing w:val="-10"/>
                <w:sz w:val="20"/>
              </w:rPr>
              <w:t>走</w:t>
            </w:r>
          </w:p>
        </w:tc>
        <w:tc>
          <w:tcPr>
            <w:tcW w:w="1983" w:type="dxa"/>
            <w:shd w:val="clear" w:color="auto" w:fill="FFFFFF"/>
          </w:tcPr>
          <w:p>
            <w:pPr>
              <w:pStyle w:val="TableParagraph"/>
              <w:spacing w:before="144"/>
              <w:ind w:left="25"/>
              <w:rPr>
                <w:sz w:val="20"/>
              </w:rPr>
            </w:pPr>
            <w:r>
              <w:rPr>
                <w:sz w:val="20"/>
              </w:rPr>
              <w:t>Travel</w:t>
            </w:r>
            <w:r>
              <w:rPr>
                <w:spacing w:val="-6"/>
                <w:sz w:val="20"/>
              </w:rPr>
              <w:t> </w:t>
            </w:r>
            <w:r>
              <w:rPr>
                <w:sz w:val="20"/>
              </w:rPr>
              <w:t>life</w:t>
            </w:r>
            <w:r>
              <w:rPr>
                <w:spacing w:val="-5"/>
                <w:sz w:val="20"/>
              </w:rPr>
              <w:t> </w:t>
            </w:r>
            <w:r>
              <w:rPr>
                <w:sz w:val="20"/>
              </w:rPr>
              <w:t>is</w:t>
            </w:r>
            <w:r>
              <w:rPr>
                <w:spacing w:val="-7"/>
                <w:sz w:val="20"/>
              </w:rPr>
              <w:t> </w:t>
            </w:r>
            <w:r>
              <w:rPr>
                <w:spacing w:val="-4"/>
                <w:sz w:val="20"/>
              </w:rPr>
              <w:t>easy</w:t>
            </w:r>
          </w:p>
        </w:tc>
        <w:tc>
          <w:tcPr>
            <w:tcW w:w="991" w:type="dxa"/>
            <w:shd w:val="clear" w:color="auto" w:fill="FFFFFF"/>
          </w:tcPr>
          <w:p>
            <w:pPr>
              <w:pStyle w:val="TableParagraph"/>
              <w:spacing w:line="252" w:lineRule="exact" w:before="18"/>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137"/>
              <w:ind w:left="6"/>
              <w:jc w:val="center"/>
              <w:rPr>
                <w:sz w:val="20"/>
              </w:rPr>
            </w:pPr>
            <w:r>
              <w:rPr>
                <w:spacing w:val="-10"/>
                <w:sz w:val="20"/>
              </w:rPr>
              <w:t>2</w:t>
            </w:r>
          </w:p>
        </w:tc>
        <w:tc>
          <w:tcPr>
            <w:tcW w:w="706" w:type="dxa"/>
            <w:shd w:val="clear" w:color="auto" w:fill="FFFFFF"/>
          </w:tcPr>
          <w:p>
            <w:pPr>
              <w:pStyle w:val="TableParagraph"/>
              <w:spacing w:before="134"/>
              <w:ind w:left="2"/>
              <w:jc w:val="center"/>
              <w:rPr>
                <w:sz w:val="20"/>
              </w:rPr>
            </w:pPr>
            <w:r>
              <w:rPr>
                <w:spacing w:val="-10"/>
                <w:sz w:val="20"/>
              </w:rPr>
              <w:t>1</w:t>
            </w:r>
          </w:p>
        </w:tc>
        <w:tc>
          <w:tcPr>
            <w:tcW w:w="1137" w:type="dxa"/>
            <w:shd w:val="clear" w:color="auto" w:fill="FFFFFF"/>
          </w:tcPr>
          <w:p>
            <w:pPr>
              <w:pStyle w:val="TableParagraph"/>
              <w:spacing w:line="252" w:lineRule="exact" w:before="18"/>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7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25"/>
              <w:ind w:left="6" w:right="3"/>
              <w:jc w:val="center"/>
              <w:rPr>
                <w:sz w:val="20"/>
              </w:rPr>
            </w:pPr>
            <w:r>
              <w:rPr>
                <w:spacing w:val="-2"/>
                <w:sz w:val="20"/>
              </w:rPr>
              <w:t>COGE8002</w:t>
            </w:r>
          </w:p>
        </w:tc>
        <w:tc>
          <w:tcPr>
            <w:tcW w:w="1422" w:type="dxa"/>
            <w:shd w:val="clear" w:color="auto" w:fill="FFFFFF"/>
          </w:tcPr>
          <w:p>
            <w:pPr>
              <w:pStyle w:val="TableParagraph"/>
              <w:spacing w:line="240" w:lineRule="exact"/>
              <w:ind w:left="25" w:right="186"/>
              <w:rPr>
                <w:rFonts w:ascii="PMingLiU" w:eastAsia="PMingLiU"/>
                <w:sz w:val="20"/>
              </w:rPr>
            </w:pPr>
            <w:r>
              <w:rPr>
                <w:rFonts w:ascii="PMingLiU" w:eastAsia="PMingLiU"/>
                <w:spacing w:val="-2"/>
                <w:sz w:val="20"/>
              </w:rPr>
              <w:t>綠色餐飲與健</w:t>
            </w:r>
            <w:r>
              <w:rPr>
                <w:rFonts w:ascii="PMingLiU" w:eastAsia="PMingLiU"/>
                <w:spacing w:val="-4"/>
                <w:sz w:val="20"/>
              </w:rPr>
              <w:t>康生活</w:t>
            </w:r>
          </w:p>
        </w:tc>
        <w:tc>
          <w:tcPr>
            <w:tcW w:w="1983" w:type="dxa"/>
            <w:shd w:val="clear" w:color="auto" w:fill="FFFFFF"/>
          </w:tcPr>
          <w:p>
            <w:pPr>
              <w:pStyle w:val="TableParagraph"/>
              <w:spacing w:line="240" w:lineRule="exact"/>
              <w:ind w:left="25"/>
              <w:rPr>
                <w:sz w:val="20"/>
              </w:rPr>
            </w:pPr>
            <w:r>
              <w:rPr>
                <w:sz w:val="20"/>
              </w:rPr>
              <w:t>Green</w:t>
            </w:r>
            <w:r>
              <w:rPr>
                <w:spacing w:val="-13"/>
                <w:sz w:val="20"/>
              </w:rPr>
              <w:t> </w:t>
            </w:r>
            <w:r>
              <w:rPr>
                <w:sz w:val="20"/>
              </w:rPr>
              <w:t>Dining</w:t>
            </w:r>
            <w:r>
              <w:rPr>
                <w:spacing w:val="-12"/>
                <w:sz w:val="20"/>
              </w:rPr>
              <w:t> </w:t>
            </w:r>
            <w:r>
              <w:rPr>
                <w:sz w:val="20"/>
              </w:rPr>
              <w:t>and Healthy Living</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25"/>
              <w:ind w:left="6"/>
              <w:jc w:val="center"/>
              <w:rPr>
                <w:sz w:val="20"/>
              </w:rPr>
            </w:pPr>
            <w:r>
              <w:rPr>
                <w:spacing w:val="-10"/>
                <w:sz w:val="20"/>
              </w:rPr>
              <w:t>2</w:t>
            </w:r>
          </w:p>
        </w:tc>
        <w:tc>
          <w:tcPr>
            <w:tcW w:w="706" w:type="dxa"/>
            <w:shd w:val="clear" w:color="auto" w:fill="FFFFFF"/>
          </w:tcPr>
          <w:p>
            <w:pPr>
              <w:pStyle w:val="TableParagraph"/>
              <w:spacing w:before="12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27"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48"/>
              <w:ind w:left="6" w:right="3"/>
              <w:jc w:val="center"/>
              <w:rPr>
                <w:sz w:val="20"/>
              </w:rPr>
            </w:pPr>
            <w:r>
              <w:rPr>
                <w:spacing w:val="-2"/>
                <w:sz w:val="20"/>
              </w:rPr>
              <w:t>COGE8003</w:t>
            </w:r>
          </w:p>
        </w:tc>
        <w:tc>
          <w:tcPr>
            <w:tcW w:w="1422" w:type="dxa"/>
            <w:shd w:val="clear" w:color="auto" w:fill="FFFFFF"/>
          </w:tcPr>
          <w:p>
            <w:pPr>
              <w:pStyle w:val="TableParagraph"/>
              <w:spacing w:before="135"/>
              <w:ind w:left="25"/>
              <w:rPr>
                <w:rFonts w:ascii="PMingLiU" w:eastAsia="PMingLiU"/>
                <w:sz w:val="20"/>
              </w:rPr>
            </w:pPr>
            <w:r>
              <w:rPr>
                <w:rFonts w:ascii="PMingLiU" w:eastAsia="PMingLiU"/>
                <w:spacing w:val="-4"/>
                <w:sz w:val="20"/>
              </w:rPr>
              <w:t>生活理財</w:t>
            </w:r>
          </w:p>
        </w:tc>
        <w:tc>
          <w:tcPr>
            <w:tcW w:w="1983" w:type="dxa"/>
            <w:shd w:val="clear" w:color="auto" w:fill="FFFFFF"/>
          </w:tcPr>
          <w:p>
            <w:pPr>
              <w:pStyle w:val="TableParagraph"/>
              <w:spacing w:line="249" w:lineRule="auto" w:before="28"/>
              <w:ind w:left="25"/>
              <w:rPr>
                <w:sz w:val="20"/>
              </w:rPr>
            </w:pPr>
            <w:r>
              <w:rPr>
                <w:sz w:val="20"/>
              </w:rPr>
              <w:t>Life</w:t>
            </w:r>
            <w:r>
              <w:rPr>
                <w:spacing w:val="-13"/>
                <w:sz w:val="20"/>
              </w:rPr>
              <w:t> </w:t>
            </w:r>
            <w:r>
              <w:rPr>
                <w:sz w:val="20"/>
              </w:rPr>
              <w:t>and</w:t>
            </w:r>
            <w:r>
              <w:rPr>
                <w:spacing w:val="-12"/>
                <w:sz w:val="20"/>
              </w:rPr>
              <w:t> </w:t>
            </w:r>
            <w:r>
              <w:rPr>
                <w:sz w:val="20"/>
              </w:rPr>
              <w:t>financial </w:t>
            </w:r>
            <w:r>
              <w:rPr>
                <w:spacing w:val="-2"/>
                <w:sz w:val="20"/>
              </w:rPr>
              <w:t>management</w:t>
            </w:r>
          </w:p>
        </w:tc>
        <w:tc>
          <w:tcPr>
            <w:tcW w:w="991" w:type="dxa"/>
            <w:shd w:val="clear" w:color="auto" w:fill="FFFFFF"/>
          </w:tcPr>
          <w:p>
            <w:pPr>
              <w:pStyle w:val="TableParagraph"/>
              <w:spacing w:line="266" w:lineRule="exact" w:before="15"/>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148"/>
              <w:ind w:left="6"/>
              <w:jc w:val="center"/>
              <w:rPr>
                <w:sz w:val="20"/>
              </w:rPr>
            </w:pPr>
            <w:r>
              <w:rPr>
                <w:spacing w:val="-10"/>
                <w:sz w:val="20"/>
              </w:rPr>
              <w:t>2</w:t>
            </w:r>
          </w:p>
        </w:tc>
        <w:tc>
          <w:tcPr>
            <w:tcW w:w="706" w:type="dxa"/>
            <w:shd w:val="clear" w:color="auto" w:fill="FFFFFF"/>
          </w:tcPr>
          <w:p>
            <w:pPr>
              <w:pStyle w:val="TableParagraph"/>
              <w:spacing w:before="148"/>
              <w:ind w:left="2"/>
              <w:jc w:val="center"/>
              <w:rPr>
                <w:sz w:val="20"/>
              </w:rPr>
            </w:pPr>
            <w:r>
              <w:rPr>
                <w:spacing w:val="-10"/>
                <w:sz w:val="20"/>
              </w:rPr>
              <w:t>1</w:t>
            </w:r>
          </w:p>
        </w:tc>
        <w:tc>
          <w:tcPr>
            <w:tcW w:w="1137" w:type="dxa"/>
            <w:shd w:val="clear" w:color="auto" w:fill="FFFFFF"/>
          </w:tcPr>
          <w:p>
            <w:pPr>
              <w:pStyle w:val="TableParagraph"/>
              <w:spacing w:line="266" w:lineRule="exact" w:before="15"/>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47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25"/>
              <w:ind w:left="6" w:right="3"/>
              <w:jc w:val="center"/>
              <w:rPr>
                <w:sz w:val="20"/>
              </w:rPr>
            </w:pPr>
            <w:r>
              <w:rPr>
                <w:spacing w:val="-2"/>
                <w:sz w:val="20"/>
              </w:rPr>
              <w:t>COGE8004</w:t>
            </w:r>
          </w:p>
        </w:tc>
        <w:tc>
          <w:tcPr>
            <w:tcW w:w="1422" w:type="dxa"/>
            <w:shd w:val="clear" w:color="auto" w:fill="FFFFFF"/>
          </w:tcPr>
          <w:p>
            <w:pPr>
              <w:pStyle w:val="TableParagraph"/>
              <w:spacing w:line="240" w:lineRule="exact"/>
              <w:ind w:left="25" w:right="186"/>
              <w:rPr>
                <w:rFonts w:ascii="PMingLiU" w:eastAsia="PMingLiU"/>
                <w:sz w:val="20"/>
              </w:rPr>
            </w:pPr>
            <w:r>
              <w:rPr>
                <w:rFonts w:ascii="PMingLiU" w:eastAsia="PMingLiU"/>
                <w:spacing w:val="-2"/>
                <w:sz w:val="20"/>
              </w:rPr>
              <w:t>建築文化資產</w:t>
            </w:r>
            <w:r>
              <w:rPr>
                <w:rFonts w:ascii="PMingLiU" w:eastAsia="PMingLiU"/>
                <w:spacing w:val="-4"/>
                <w:sz w:val="20"/>
              </w:rPr>
              <w:t>保存實務</w:t>
            </w:r>
          </w:p>
        </w:tc>
        <w:tc>
          <w:tcPr>
            <w:tcW w:w="1983" w:type="dxa"/>
            <w:shd w:val="clear" w:color="auto" w:fill="FFFFFF"/>
          </w:tcPr>
          <w:p>
            <w:pPr>
              <w:pStyle w:val="TableParagraph"/>
              <w:spacing w:line="240" w:lineRule="exact"/>
              <w:ind w:left="25" w:right="147"/>
              <w:rPr>
                <w:sz w:val="20"/>
              </w:rPr>
            </w:pPr>
            <w:r>
              <w:rPr>
                <w:sz w:val="20"/>
              </w:rPr>
              <w:t>Preservation of Architectural</w:t>
            </w:r>
            <w:r>
              <w:rPr>
                <w:spacing w:val="-13"/>
                <w:sz w:val="20"/>
              </w:rPr>
              <w:t> </w:t>
            </w:r>
            <w:r>
              <w:rPr>
                <w:sz w:val="20"/>
              </w:rPr>
              <w:t>Heritage</w:t>
            </w:r>
          </w:p>
        </w:tc>
        <w:tc>
          <w:tcPr>
            <w:tcW w:w="991" w:type="dxa"/>
            <w:shd w:val="clear" w:color="auto" w:fill="FFFFFF"/>
          </w:tcPr>
          <w:p>
            <w:pPr>
              <w:pStyle w:val="TableParagraph"/>
              <w:spacing w:line="258" w:lineRule="exact"/>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25"/>
              <w:ind w:left="6"/>
              <w:jc w:val="center"/>
              <w:rPr>
                <w:sz w:val="20"/>
              </w:rPr>
            </w:pPr>
            <w:r>
              <w:rPr>
                <w:spacing w:val="-10"/>
                <w:sz w:val="20"/>
              </w:rPr>
              <w:t>2</w:t>
            </w:r>
          </w:p>
        </w:tc>
        <w:tc>
          <w:tcPr>
            <w:tcW w:w="706" w:type="dxa"/>
            <w:shd w:val="clear" w:color="auto" w:fill="FFFFFF"/>
          </w:tcPr>
          <w:p>
            <w:pPr>
              <w:pStyle w:val="TableParagraph"/>
              <w:spacing w:before="125"/>
              <w:ind w:left="2"/>
              <w:jc w:val="center"/>
              <w:rPr>
                <w:sz w:val="20"/>
              </w:rPr>
            </w:pPr>
            <w:r>
              <w:rPr>
                <w:spacing w:val="-10"/>
                <w:sz w:val="20"/>
              </w:rPr>
              <w:t>1</w:t>
            </w:r>
          </w:p>
        </w:tc>
        <w:tc>
          <w:tcPr>
            <w:tcW w:w="1137" w:type="dxa"/>
            <w:shd w:val="clear" w:color="auto" w:fill="FFFFFF"/>
          </w:tcPr>
          <w:p>
            <w:pPr>
              <w:pStyle w:val="TableParagraph"/>
              <w:spacing w:line="258" w:lineRule="exact"/>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719"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4"/>
              <w:rPr>
                <w:sz w:val="20"/>
              </w:rPr>
            </w:pPr>
          </w:p>
          <w:p>
            <w:pPr>
              <w:pStyle w:val="TableParagraph"/>
              <w:ind w:left="6" w:right="3"/>
              <w:jc w:val="center"/>
              <w:rPr>
                <w:sz w:val="20"/>
              </w:rPr>
            </w:pPr>
            <w:r>
              <w:rPr>
                <w:spacing w:val="-2"/>
                <w:sz w:val="20"/>
              </w:rPr>
              <w:t>COGE8005</w:t>
            </w:r>
          </w:p>
        </w:tc>
        <w:tc>
          <w:tcPr>
            <w:tcW w:w="1422" w:type="dxa"/>
            <w:shd w:val="clear" w:color="auto" w:fill="FFFFFF"/>
          </w:tcPr>
          <w:p>
            <w:pPr>
              <w:pStyle w:val="TableParagraph"/>
              <w:spacing w:line="206" w:lineRule="auto" w:before="139"/>
              <w:ind w:left="25" w:right="186"/>
              <w:rPr>
                <w:rFonts w:ascii="PMingLiU" w:eastAsia="PMingLiU"/>
                <w:sz w:val="20"/>
              </w:rPr>
            </w:pPr>
            <w:r>
              <w:rPr>
                <w:rFonts w:ascii="PMingLiU" w:eastAsia="PMingLiU"/>
                <w:spacing w:val="-2"/>
                <w:sz w:val="20"/>
              </w:rPr>
              <w:t>科技應用與文</w:t>
            </w:r>
            <w:r>
              <w:rPr>
                <w:rFonts w:ascii="PMingLiU" w:eastAsia="PMingLiU"/>
                <w:spacing w:val="-4"/>
                <w:sz w:val="20"/>
              </w:rPr>
              <w:t>化創新</w:t>
            </w:r>
          </w:p>
        </w:tc>
        <w:tc>
          <w:tcPr>
            <w:tcW w:w="1983" w:type="dxa"/>
            <w:shd w:val="clear" w:color="auto" w:fill="FFFFFF"/>
          </w:tcPr>
          <w:p>
            <w:pPr>
              <w:pStyle w:val="TableParagraph"/>
              <w:spacing w:line="249" w:lineRule="auto" w:before="4"/>
              <w:ind w:left="25" w:right="580"/>
              <w:rPr>
                <w:sz w:val="20"/>
              </w:rPr>
            </w:pPr>
            <w:r>
              <w:rPr>
                <w:spacing w:val="-2"/>
                <w:sz w:val="20"/>
              </w:rPr>
              <w:t>Technological </w:t>
            </w:r>
            <w:r>
              <w:rPr>
                <w:sz w:val="20"/>
              </w:rPr>
              <w:t>Applications</w:t>
            </w:r>
            <w:r>
              <w:rPr>
                <w:spacing w:val="-13"/>
                <w:sz w:val="20"/>
              </w:rPr>
              <w:t> </w:t>
            </w:r>
            <w:r>
              <w:rPr>
                <w:sz w:val="20"/>
              </w:rPr>
              <w:t>and</w:t>
            </w:r>
          </w:p>
          <w:p>
            <w:pPr>
              <w:pStyle w:val="TableParagraph"/>
              <w:spacing w:line="215" w:lineRule="exact" w:before="2"/>
              <w:ind w:left="25"/>
              <w:rPr>
                <w:sz w:val="20"/>
              </w:rPr>
            </w:pPr>
            <w:r>
              <w:rPr>
                <w:sz w:val="20"/>
              </w:rPr>
              <w:t>Cultural</w:t>
            </w:r>
            <w:r>
              <w:rPr>
                <w:spacing w:val="-7"/>
                <w:sz w:val="20"/>
              </w:rPr>
              <w:t> </w:t>
            </w:r>
            <w:r>
              <w:rPr>
                <w:spacing w:val="-2"/>
                <w:sz w:val="20"/>
              </w:rPr>
              <w:t>Innovation</w:t>
            </w:r>
          </w:p>
        </w:tc>
        <w:tc>
          <w:tcPr>
            <w:tcW w:w="991" w:type="dxa"/>
            <w:shd w:val="clear" w:color="auto" w:fill="FFFFFF"/>
          </w:tcPr>
          <w:p>
            <w:pPr>
              <w:pStyle w:val="TableParagraph"/>
              <w:spacing w:line="266" w:lineRule="exact" w:before="111"/>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14"/>
              <w:rPr>
                <w:sz w:val="20"/>
              </w:rPr>
            </w:pPr>
          </w:p>
          <w:p>
            <w:pPr>
              <w:pStyle w:val="TableParagraph"/>
              <w:ind w:left="6"/>
              <w:jc w:val="center"/>
              <w:rPr>
                <w:sz w:val="20"/>
              </w:rPr>
            </w:pPr>
            <w:r>
              <w:rPr>
                <w:spacing w:val="-10"/>
                <w:sz w:val="20"/>
              </w:rPr>
              <w:t>2</w:t>
            </w:r>
          </w:p>
        </w:tc>
        <w:tc>
          <w:tcPr>
            <w:tcW w:w="706" w:type="dxa"/>
            <w:shd w:val="clear" w:color="auto" w:fill="FFFFFF"/>
          </w:tcPr>
          <w:p>
            <w:pPr>
              <w:pStyle w:val="TableParagraph"/>
              <w:spacing w:before="14"/>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line="266" w:lineRule="exact" w:before="111"/>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720" w:hRule="atLeast"/>
        </w:trPr>
        <w:tc>
          <w:tcPr>
            <w:tcW w:w="992" w:type="dxa"/>
            <w:vMerge/>
            <w:tcBorders>
              <w:top w:val="nil"/>
            </w:tcBorders>
            <w:shd w:val="clear" w:color="auto" w:fill="FFFFFF"/>
          </w:tcPr>
          <w:p>
            <w:pPr>
              <w:rPr>
                <w:sz w:val="2"/>
                <w:szCs w:val="2"/>
              </w:rPr>
            </w:pPr>
          </w:p>
        </w:tc>
        <w:tc>
          <w:tcPr>
            <w:tcW w:w="1272" w:type="dxa"/>
            <w:shd w:val="clear" w:color="auto" w:fill="FFFFFF"/>
          </w:tcPr>
          <w:p>
            <w:pPr>
              <w:pStyle w:val="TableParagraph"/>
              <w:spacing w:before="15"/>
              <w:rPr>
                <w:sz w:val="20"/>
              </w:rPr>
            </w:pPr>
          </w:p>
          <w:p>
            <w:pPr>
              <w:pStyle w:val="TableParagraph"/>
              <w:ind w:left="6" w:right="3"/>
              <w:jc w:val="center"/>
              <w:rPr>
                <w:sz w:val="20"/>
              </w:rPr>
            </w:pPr>
            <w:r>
              <w:rPr>
                <w:spacing w:val="-2"/>
                <w:sz w:val="20"/>
              </w:rPr>
              <w:t>COGE8998</w:t>
            </w:r>
          </w:p>
        </w:tc>
        <w:tc>
          <w:tcPr>
            <w:tcW w:w="1422" w:type="dxa"/>
            <w:shd w:val="clear" w:color="auto" w:fill="FFFFFF"/>
          </w:tcPr>
          <w:p>
            <w:pPr>
              <w:pStyle w:val="TableParagraph"/>
              <w:spacing w:line="206" w:lineRule="auto" w:before="140"/>
              <w:ind w:left="25" w:right="-15"/>
              <w:rPr>
                <w:rFonts w:ascii="PMingLiU" w:eastAsia="PMingLiU"/>
                <w:sz w:val="20"/>
              </w:rPr>
            </w:pPr>
            <w:r>
              <w:rPr>
                <w:rFonts w:ascii="PMingLiU" w:eastAsia="PMingLiU"/>
                <w:spacing w:val="29"/>
                <w:sz w:val="20"/>
              </w:rPr>
              <w:t>生活教育自主</w:t>
            </w:r>
            <w:r>
              <w:rPr>
                <w:rFonts w:ascii="PMingLiU" w:eastAsia="PMingLiU"/>
                <w:spacing w:val="-6"/>
                <w:sz w:val="20"/>
              </w:rPr>
              <w:t>學習</w:t>
            </w:r>
          </w:p>
        </w:tc>
        <w:tc>
          <w:tcPr>
            <w:tcW w:w="1983" w:type="dxa"/>
            <w:shd w:val="clear" w:color="auto" w:fill="FFFFFF"/>
          </w:tcPr>
          <w:p>
            <w:pPr>
              <w:pStyle w:val="TableParagraph"/>
              <w:spacing w:before="5"/>
              <w:ind w:left="25"/>
              <w:rPr>
                <w:sz w:val="20"/>
              </w:rPr>
            </w:pPr>
            <w:r>
              <w:rPr>
                <w:sz w:val="20"/>
              </w:rPr>
              <w:t>Living</w:t>
            </w:r>
            <w:r>
              <w:rPr>
                <w:spacing w:val="-7"/>
                <w:sz w:val="20"/>
              </w:rPr>
              <w:t> </w:t>
            </w:r>
            <w:r>
              <w:rPr>
                <w:sz w:val="20"/>
              </w:rPr>
              <w:t>Education</w:t>
            </w:r>
            <w:r>
              <w:rPr>
                <w:spacing w:val="-6"/>
                <w:sz w:val="20"/>
              </w:rPr>
              <w:t> </w:t>
            </w:r>
            <w:r>
              <w:rPr>
                <w:spacing w:val="-5"/>
                <w:sz w:val="20"/>
              </w:rPr>
              <w:t>and</w:t>
            </w:r>
          </w:p>
          <w:p>
            <w:pPr>
              <w:pStyle w:val="TableParagraph"/>
              <w:spacing w:line="240" w:lineRule="atLeast"/>
              <w:ind w:left="25"/>
              <w:rPr>
                <w:sz w:val="20"/>
              </w:rPr>
            </w:pPr>
            <w:r>
              <w:rPr>
                <w:sz w:val="20"/>
              </w:rPr>
              <w:t>Self</w:t>
            </w:r>
            <w:r>
              <w:rPr>
                <w:spacing w:val="-13"/>
                <w:sz w:val="20"/>
              </w:rPr>
              <w:t> </w:t>
            </w:r>
            <w:r>
              <w:rPr>
                <w:sz w:val="20"/>
              </w:rPr>
              <w:t>-</w:t>
            </w:r>
            <w:r>
              <w:rPr>
                <w:spacing w:val="-12"/>
                <w:sz w:val="20"/>
              </w:rPr>
              <w:t> </w:t>
            </w:r>
            <w:r>
              <w:rPr>
                <w:sz w:val="20"/>
              </w:rPr>
              <w:t>Motivated </w:t>
            </w:r>
            <w:r>
              <w:rPr>
                <w:spacing w:val="-2"/>
                <w:sz w:val="20"/>
              </w:rPr>
              <w:t>Learning</w:t>
            </w:r>
          </w:p>
        </w:tc>
        <w:tc>
          <w:tcPr>
            <w:tcW w:w="991" w:type="dxa"/>
            <w:shd w:val="clear" w:color="auto" w:fill="FFFFFF"/>
          </w:tcPr>
          <w:p>
            <w:pPr>
              <w:pStyle w:val="TableParagraph"/>
              <w:spacing w:line="266" w:lineRule="exact" w:before="112"/>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15"/>
              <w:rPr>
                <w:sz w:val="20"/>
              </w:rPr>
            </w:pPr>
          </w:p>
          <w:p>
            <w:pPr>
              <w:pStyle w:val="TableParagraph"/>
              <w:ind w:left="6"/>
              <w:jc w:val="center"/>
              <w:rPr>
                <w:sz w:val="20"/>
              </w:rPr>
            </w:pPr>
            <w:r>
              <w:rPr>
                <w:spacing w:val="-10"/>
                <w:sz w:val="20"/>
              </w:rPr>
              <w:t>2</w:t>
            </w:r>
          </w:p>
        </w:tc>
        <w:tc>
          <w:tcPr>
            <w:tcW w:w="706" w:type="dxa"/>
            <w:shd w:val="clear" w:color="auto" w:fill="FFFFFF"/>
          </w:tcPr>
          <w:p>
            <w:pPr>
              <w:pStyle w:val="TableParagraph"/>
              <w:spacing w:before="15"/>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line="266" w:lineRule="exact" w:before="112"/>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bl>
    <w:p>
      <w:pPr>
        <w:spacing w:line="240" w:lineRule="auto" w:before="0"/>
        <w:rPr>
          <w:sz w:val="24"/>
        </w:rPr>
      </w:pPr>
      <w:r>
        <w:rPr>
          <w:sz w:val="24"/>
        </w:rPr>
        <w:drawing>
          <wp:anchor distT="0" distB="0" distL="0" distR="0" allowOverlap="1" layoutInCell="1" locked="0" behindDoc="1" simplePos="0" relativeHeight="474045440">
            <wp:simplePos x="0" y="0"/>
            <wp:positionH relativeFrom="page">
              <wp:posOffset>0</wp:posOffset>
            </wp:positionH>
            <wp:positionV relativeFrom="page">
              <wp:posOffset>0</wp:posOffset>
            </wp:positionV>
            <wp:extent cx="7560564" cy="10692383"/>
            <wp:effectExtent l="0" t="0" r="0" b="0"/>
            <wp:wrapNone/>
            <wp:docPr id="157" name="Image 157"/>
            <wp:cNvGraphicFramePr>
              <a:graphicFrameLocks/>
            </wp:cNvGraphicFramePr>
            <a:graphic>
              <a:graphicData uri="http://schemas.openxmlformats.org/drawingml/2006/picture">
                <pic:pic>
                  <pic:nvPicPr>
                    <pic:cNvPr id="157" name="Image 157"/>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1" simplePos="0" relativeHeight="474045952">
                <wp:simplePos x="0" y="0"/>
                <wp:positionH relativeFrom="page">
                  <wp:posOffset>7165111</wp:posOffset>
                </wp:positionH>
                <wp:positionV relativeFrom="page">
                  <wp:posOffset>1135938</wp:posOffset>
                </wp:positionV>
                <wp:extent cx="395605" cy="1092200"/>
                <wp:effectExtent l="0" t="0" r="0" b="0"/>
                <wp:wrapNone/>
                <wp:docPr id="158" name="Group 158"/>
                <wp:cNvGraphicFramePr>
                  <a:graphicFrameLocks/>
                </wp:cNvGraphicFramePr>
                <a:graphic>
                  <a:graphicData uri="http://schemas.microsoft.com/office/word/2010/wordprocessingGroup">
                    <wpg:wgp>
                      <wpg:cNvPr id="158" name="Group 158"/>
                      <wpg:cNvGrpSpPr/>
                      <wpg:grpSpPr>
                        <a:xfrm>
                          <a:off x="0" y="0"/>
                          <a:ext cx="395605" cy="1092200"/>
                          <a:chExt cx="395605" cy="1092200"/>
                        </a:xfrm>
                      </wpg:grpSpPr>
                      <wps:wsp>
                        <wps:cNvPr id="159" name="Graphic 159"/>
                        <wps:cNvSpPr/>
                        <wps:spPr>
                          <a:xfrm>
                            <a:off x="0" y="0"/>
                            <a:ext cx="395605" cy="1092200"/>
                          </a:xfrm>
                          <a:custGeom>
                            <a:avLst/>
                            <a:gdLst/>
                            <a:ahLst/>
                            <a:cxnLst/>
                            <a:rect l="l" t="t" r="r" b="b"/>
                            <a:pathLst>
                              <a:path w="395605" h="1092200">
                                <a:moveTo>
                                  <a:pt x="304800" y="0"/>
                                </a:moveTo>
                                <a:lnTo>
                                  <a:pt x="152400" y="0"/>
                                </a:lnTo>
                                <a:lnTo>
                                  <a:pt x="104363" y="7802"/>
                                </a:lnTo>
                                <a:lnTo>
                                  <a:pt x="62544" y="29504"/>
                                </a:lnTo>
                                <a:lnTo>
                                  <a:pt x="29504" y="62544"/>
                                </a:lnTo>
                                <a:lnTo>
                                  <a:pt x="7802" y="104363"/>
                                </a:lnTo>
                                <a:lnTo>
                                  <a:pt x="0" y="152400"/>
                                </a:lnTo>
                                <a:lnTo>
                                  <a:pt x="0" y="939800"/>
                                </a:lnTo>
                                <a:lnTo>
                                  <a:pt x="7802" y="987841"/>
                                </a:lnTo>
                                <a:lnTo>
                                  <a:pt x="29504" y="1029660"/>
                                </a:lnTo>
                                <a:lnTo>
                                  <a:pt x="62544" y="1062699"/>
                                </a:lnTo>
                                <a:lnTo>
                                  <a:pt x="104363" y="1084398"/>
                                </a:lnTo>
                                <a:lnTo>
                                  <a:pt x="152400" y="1092200"/>
                                </a:lnTo>
                                <a:lnTo>
                                  <a:pt x="304800" y="1092200"/>
                                </a:lnTo>
                                <a:lnTo>
                                  <a:pt x="352836" y="1084398"/>
                                </a:lnTo>
                                <a:lnTo>
                                  <a:pt x="394655" y="1062699"/>
                                </a:lnTo>
                                <a:lnTo>
                                  <a:pt x="395452" y="1061901"/>
                                </a:lnTo>
                                <a:lnTo>
                                  <a:pt x="395452" y="30302"/>
                                </a:lnTo>
                                <a:lnTo>
                                  <a:pt x="394655" y="29504"/>
                                </a:lnTo>
                                <a:lnTo>
                                  <a:pt x="352836" y="7802"/>
                                </a:lnTo>
                                <a:lnTo>
                                  <a:pt x="304800" y="0"/>
                                </a:lnTo>
                                <a:close/>
                              </a:path>
                            </a:pathLst>
                          </a:custGeom>
                          <a:solidFill>
                            <a:srgbClr val="985F36"/>
                          </a:solidFill>
                        </wps:spPr>
                        <wps:bodyPr wrap="square" lIns="0" tIns="0" rIns="0" bIns="0" rtlCol="0">
                          <a:prstTxWarp prst="textNoShape">
                            <a:avLst/>
                          </a:prstTxWarp>
                          <a:noAutofit/>
                        </wps:bodyPr>
                      </wps:wsp>
                      <wps:wsp>
                        <wps:cNvPr id="160" name="Textbox 160"/>
                        <wps:cNvSpPr txBox="1"/>
                        <wps:spPr>
                          <a:xfrm>
                            <a:off x="0" y="0"/>
                            <a:ext cx="395605" cy="1092200"/>
                          </a:xfrm>
                          <a:prstGeom prst="rect">
                            <a:avLst/>
                          </a:prstGeom>
                        </wps:spPr>
                        <wps:txbx>
                          <w:txbxContent>
                            <w:p>
                              <w:pPr>
                                <w:spacing w:line="156" w:lineRule="auto" w:before="240"/>
                                <w:ind w:left="178" w:right="82" w:firstLine="0"/>
                                <w:jc w:val="both"/>
                                <w:rPr>
                                  <w:rFonts w:ascii="Microsoft JhengHei" w:eastAsia="Microsoft JhengHei"/>
                                  <w:b/>
                                  <w:sz w:val="36"/>
                                </w:rPr>
                              </w:pPr>
                              <w:r>
                                <w:rPr>
                                  <w:rFonts w:ascii="Microsoft JhengHei" w:eastAsia="Microsoft JhengHei"/>
                                  <w:b/>
                                  <w:color w:val="FFFFFF"/>
                                  <w:spacing w:val="-10"/>
                                  <w:sz w:val="36"/>
                                </w:rPr>
                                <w:t>校通識</w:t>
                              </w:r>
                            </w:p>
                          </w:txbxContent>
                        </wps:txbx>
                        <wps:bodyPr wrap="square" lIns="0" tIns="0" rIns="0" bIns="0" rtlCol="0">
                          <a:noAutofit/>
                        </wps:bodyPr>
                      </wps:wsp>
                    </wpg:wgp>
                  </a:graphicData>
                </a:graphic>
              </wp:anchor>
            </w:drawing>
          </mc:Choice>
          <mc:Fallback>
            <w:pict>
              <v:group style="position:absolute;margin-left:564.182007pt;margin-top:89.443993pt;width:31.15pt;height:86pt;mso-position-horizontal-relative:page;mso-position-vertical-relative:page;z-index:-29270528" id="docshapegroup133" coordorigin="11284,1789" coordsize="623,1720">
                <v:shape style="position:absolute;left:11283;top:1788;width:623;height:1720" id="docshape134" coordorigin="11284,1789" coordsize="623,1720" path="m11764,1789l11524,1789,11448,1801,11382,1835,11330,1887,11296,1953,11284,2029,11284,3269,11296,3345,11330,3410,11382,3462,11448,3497,11524,3509,11764,3509,11839,3497,11905,3462,11906,3461,11906,1837,11905,1835,11839,1801,11764,1789xe" filled="true" fillcolor="#985f36" stroked="false">
                  <v:path arrowok="t"/>
                  <v:fill type="solid"/>
                </v:shape>
                <v:shape style="position:absolute;left:11283;top:1788;width:623;height:1720" type="#_x0000_t202" id="docshape135" filled="false" stroked="false">
                  <v:textbox inset="0,0,0,0">
                    <w:txbxContent>
                      <w:p>
                        <w:pPr>
                          <w:spacing w:line="156" w:lineRule="auto" w:before="240"/>
                          <w:ind w:left="178" w:right="82" w:firstLine="0"/>
                          <w:jc w:val="both"/>
                          <w:rPr>
                            <w:rFonts w:ascii="Microsoft JhengHei" w:eastAsia="Microsoft JhengHei"/>
                            <w:b/>
                            <w:sz w:val="36"/>
                          </w:rPr>
                        </w:pPr>
                        <w:r>
                          <w:rPr>
                            <w:rFonts w:ascii="Microsoft JhengHei" w:eastAsia="Microsoft JhengHei"/>
                            <w:b/>
                            <w:color w:val="FFFFFF"/>
                            <w:spacing w:val="-10"/>
                            <w:sz w:val="36"/>
                          </w:rPr>
                          <w:t>校通識</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46464">
                <wp:simplePos x="0" y="0"/>
                <wp:positionH relativeFrom="page">
                  <wp:posOffset>676218</wp:posOffset>
                </wp:positionH>
                <wp:positionV relativeFrom="page">
                  <wp:posOffset>4329810</wp:posOffset>
                </wp:positionV>
                <wp:extent cx="165735" cy="1174115"/>
                <wp:effectExtent l="0" t="0" r="0" b="0"/>
                <wp:wrapNone/>
                <wp:docPr id="161" name="Textbox 161"/>
                <wp:cNvGraphicFramePr>
                  <a:graphicFrameLocks/>
                </wp:cNvGraphicFramePr>
                <a:graphic>
                  <a:graphicData uri="http://schemas.microsoft.com/office/word/2010/wordprocessingShape">
                    <wps:wsp>
                      <wps:cNvPr id="161" name="Textbox 161"/>
                      <wps:cNvSpPr txBox="1"/>
                      <wps:spPr>
                        <a:xfrm>
                          <a:off x="0" y="0"/>
                          <a:ext cx="165735" cy="1174115"/>
                        </a:xfrm>
                        <a:prstGeom prst="rect">
                          <a:avLst/>
                        </a:prstGeom>
                      </wps:spPr>
                      <wps:txbx>
                        <w:txbxContent>
                          <w:p>
                            <w:pPr>
                              <w:spacing w:before="10"/>
                              <w:ind w:left="20" w:right="0" w:firstLine="0"/>
                              <w:jc w:val="left"/>
                              <w:rPr>
                                <w:sz w:val="20"/>
                              </w:rPr>
                            </w:pPr>
                            <w:r>
                              <w:rPr>
                                <w:sz w:val="20"/>
                              </w:rPr>
                              <w:t>Life</w:t>
                            </w:r>
                            <w:r>
                              <w:rPr>
                                <w:spacing w:val="-5"/>
                                <w:sz w:val="20"/>
                              </w:rPr>
                              <w:t> </w:t>
                            </w:r>
                            <w:r>
                              <w:rPr>
                                <w:sz w:val="20"/>
                              </w:rPr>
                              <w:t>Education</w:t>
                            </w:r>
                            <w:r>
                              <w:rPr>
                                <w:spacing w:val="-6"/>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340.929993pt;width:13.05pt;height:92.45pt;mso-position-horizontal-relative:page;mso-position-vertical-relative:page;z-index:-29270016" type="#_x0000_t202" id="docshape136" filled="false" stroked="false">
                <v:textbox inset="0,0,0,0" style="layout-flow:vertical">
                  <w:txbxContent>
                    <w:p>
                      <w:pPr>
                        <w:spacing w:before="10"/>
                        <w:ind w:left="20" w:right="0" w:firstLine="0"/>
                        <w:jc w:val="left"/>
                        <w:rPr>
                          <w:sz w:val="20"/>
                        </w:rPr>
                      </w:pPr>
                      <w:r>
                        <w:rPr>
                          <w:sz w:val="20"/>
                        </w:rPr>
                        <w:t>Life</w:t>
                      </w:r>
                      <w:r>
                        <w:rPr>
                          <w:spacing w:val="-5"/>
                          <w:sz w:val="20"/>
                        </w:rPr>
                        <w:t> </w:t>
                      </w:r>
                      <w:r>
                        <w:rPr>
                          <w:sz w:val="20"/>
                        </w:rPr>
                        <w:t>Education</w:t>
                      </w:r>
                      <w:r>
                        <w:rPr>
                          <w:spacing w:val="-6"/>
                          <w:sz w:val="20"/>
                        </w:rPr>
                        <w:t> </w:t>
                      </w:r>
                      <w:r>
                        <w:rPr>
                          <w:spacing w:val="-2"/>
                          <w:sz w:val="20"/>
                        </w:rPr>
                        <w:t>Course</w:t>
                      </w:r>
                    </w:p>
                  </w:txbxContent>
                </v:textbox>
                <w10:wrap type="none"/>
              </v:shape>
            </w:pict>
          </mc:Fallback>
        </mc:AlternateContent>
      </w:r>
      <w:r>
        <w:rPr>
          <w:sz w:val="24"/>
        </w:rPr>
        <mc:AlternateContent>
          <mc:Choice Requires="wps">
            <w:drawing>
              <wp:anchor distT="0" distB="0" distL="0" distR="0" allowOverlap="1" layoutInCell="1" locked="0" behindDoc="1" simplePos="0" relativeHeight="474046976">
                <wp:simplePos x="0" y="0"/>
                <wp:positionH relativeFrom="page">
                  <wp:posOffset>676218</wp:posOffset>
                </wp:positionH>
                <wp:positionV relativeFrom="page">
                  <wp:posOffset>7322057</wp:posOffset>
                </wp:positionV>
                <wp:extent cx="165735" cy="1300480"/>
                <wp:effectExtent l="0" t="0" r="0" b="0"/>
                <wp:wrapNone/>
                <wp:docPr id="162" name="Textbox 162"/>
                <wp:cNvGraphicFramePr>
                  <a:graphicFrameLocks/>
                </wp:cNvGraphicFramePr>
                <a:graphic>
                  <a:graphicData uri="http://schemas.microsoft.com/office/word/2010/wordprocessingShape">
                    <wps:wsp>
                      <wps:cNvPr id="162" name="Textbox 162"/>
                      <wps:cNvSpPr txBox="1"/>
                      <wps:spPr>
                        <a:xfrm>
                          <a:off x="0" y="0"/>
                          <a:ext cx="165735" cy="1300480"/>
                        </a:xfrm>
                        <a:prstGeom prst="rect">
                          <a:avLst/>
                        </a:prstGeom>
                      </wps:spPr>
                      <wps:txbx>
                        <w:txbxContent>
                          <w:p>
                            <w:pPr>
                              <w:spacing w:before="10"/>
                              <w:ind w:left="20" w:right="0" w:firstLine="0"/>
                              <w:jc w:val="left"/>
                              <w:rPr>
                                <w:sz w:val="20"/>
                              </w:rPr>
                            </w:pPr>
                            <w:r>
                              <w:rPr>
                                <w:sz w:val="20"/>
                              </w:rPr>
                              <w:t>Living</w:t>
                            </w:r>
                            <w:r>
                              <w:rPr>
                                <w:spacing w:val="-7"/>
                                <w:sz w:val="20"/>
                              </w:rPr>
                              <w:t> </w:t>
                            </w:r>
                            <w:r>
                              <w:rPr>
                                <w:sz w:val="20"/>
                              </w:rPr>
                              <w:t>Education</w:t>
                            </w:r>
                            <w:r>
                              <w:rPr>
                                <w:spacing w:val="-6"/>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576.539978pt;width:13.05pt;height:102.4pt;mso-position-horizontal-relative:page;mso-position-vertical-relative:page;z-index:-29269504" type="#_x0000_t202" id="docshape137" filled="false" stroked="false">
                <v:textbox inset="0,0,0,0" style="layout-flow:vertical">
                  <w:txbxContent>
                    <w:p>
                      <w:pPr>
                        <w:spacing w:before="10"/>
                        <w:ind w:left="20" w:right="0" w:firstLine="0"/>
                        <w:jc w:val="left"/>
                        <w:rPr>
                          <w:sz w:val="20"/>
                        </w:rPr>
                      </w:pPr>
                      <w:r>
                        <w:rPr>
                          <w:sz w:val="20"/>
                        </w:rPr>
                        <w:t>Living</w:t>
                      </w:r>
                      <w:r>
                        <w:rPr>
                          <w:spacing w:val="-7"/>
                          <w:sz w:val="20"/>
                        </w:rPr>
                        <w:t> </w:t>
                      </w:r>
                      <w:r>
                        <w:rPr>
                          <w:sz w:val="20"/>
                        </w:rPr>
                        <w:t>Education</w:t>
                      </w:r>
                      <w:r>
                        <w:rPr>
                          <w:spacing w:val="-6"/>
                          <w:sz w:val="20"/>
                        </w:rPr>
                        <w:t> </w:t>
                      </w:r>
                      <w:r>
                        <w:rPr>
                          <w:spacing w:val="-2"/>
                          <w:sz w:val="20"/>
                        </w:rPr>
                        <w:t>Course</w:t>
                      </w:r>
                    </w:p>
                  </w:txbxContent>
                </v:textbox>
                <w10:wrap type="none"/>
              </v:shape>
            </w:pict>
          </mc:Fallback>
        </mc:AlternateConten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80"/>
        <w:rPr>
          <w:sz w:val="24"/>
        </w:rPr>
      </w:pPr>
    </w:p>
    <w:p>
      <w:pPr>
        <w:pStyle w:val="BodyText"/>
        <w:ind w:left="1096" w:right="1096"/>
        <w:jc w:val="center"/>
        <w:rPr>
          <w:rFonts w:ascii="Times New Roman"/>
        </w:rPr>
      </w:pPr>
      <w:r>
        <w:rPr>
          <w:rFonts w:ascii="Times New Roman"/>
          <w:spacing w:val="-5"/>
        </w:rPr>
        <w:t>14</w:t>
      </w:r>
    </w:p>
    <w:p>
      <w:pPr>
        <w:pStyle w:val="BodyText"/>
        <w:spacing w:after="0"/>
        <w:jc w:val="center"/>
        <w:rPr>
          <w:rFonts w:ascii="Times New Roman"/>
        </w:rPr>
        <w:sectPr>
          <w:pgSz w:w="11910" w:h="16840"/>
          <w:pgMar w:top="1100" w:bottom="280" w:left="0" w:right="0"/>
        </w:sectPr>
      </w:pPr>
    </w:p>
    <w:tbl>
      <w:tblPr>
        <w:tblW w:w="0" w:type="auto"/>
        <w:jc w:val="left"/>
        <w:tblInd w:w="56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992"/>
        <w:gridCol w:w="1272"/>
        <w:gridCol w:w="1422"/>
        <w:gridCol w:w="1983"/>
        <w:gridCol w:w="991"/>
        <w:gridCol w:w="710"/>
        <w:gridCol w:w="706"/>
        <w:gridCol w:w="1137"/>
        <w:gridCol w:w="1562"/>
      </w:tblGrid>
      <w:tr>
        <w:trPr>
          <w:trHeight w:val="1293" w:hRule="atLeast"/>
        </w:trPr>
        <w:tc>
          <w:tcPr>
            <w:tcW w:w="992" w:type="dxa"/>
            <w:tcBorders>
              <w:left w:val="nil"/>
            </w:tcBorders>
            <w:shd w:val="clear" w:color="auto" w:fill="FFFFFF"/>
          </w:tcPr>
          <w:p>
            <w:pPr>
              <w:pStyle w:val="TableParagraph"/>
              <w:rPr>
                <w:sz w:val="20"/>
              </w:rPr>
            </w:pPr>
          </w:p>
        </w:tc>
        <w:tc>
          <w:tcPr>
            <w:tcW w:w="1272" w:type="dxa"/>
            <w:shd w:val="clear" w:color="auto" w:fill="FFFFFF"/>
          </w:tcPr>
          <w:p>
            <w:pPr>
              <w:pStyle w:val="TableParagraph"/>
              <w:rPr>
                <w:sz w:val="20"/>
              </w:rPr>
            </w:pPr>
          </w:p>
          <w:p>
            <w:pPr>
              <w:pStyle w:val="TableParagraph"/>
              <w:spacing w:before="73"/>
              <w:rPr>
                <w:sz w:val="20"/>
              </w:rPr>
            </w:pPr>
          </w:p>
          <w:p>
            <w:pPr>
              <w:pStyle w:val="TableParagraph"/>
              <w:ind w:left="6" w:right="3"/>
              <w:jc w:val="center"/>
              <w:rPr>
                <w:sz w:val="20"/>
              </w:rPr>
            </w:pPr>
            <w:r>
              <w:rPr>
                <w:spacing w:val="-2"/>
                <w:sz w:val="20"/>
              </w:rPr>
              <w:t>COGE8999</w:t>
            </w:r>
          </w:p>
        </w:tc>
        <w:tc>
          <w:tcPr>
            <w:tcW w:w="1422" w:type="dxa"/>
            <w:shd w:val="clear" w:color="auto" w:fill="FFFFFF"/>
          </w:tcPr>
          <w:p>
            <w:pPr>
              <w:pStyle w:val="TableParagraph"/>
              <w:spacing w:before="170"/>
              <w:rPr>
                <w:sz w:val="20"/>
              </w:rPr>
            </w:pPr>
          </w:p>
          <w:p>
            <w:pPr>
              <w:pStyle w:val="TableParagraph"/>
              <w:spacing w:line="260" w:lineRule="exact"/>
              <w:ind w:left="25"/>
              <w:rPr>
                <w:sz w:val="20"/>
              </w:rPr>
            </w:pPr>
            <w:r>
              <w:rPr>
                <w:rFonts w:ascii="PMingLiU" w:eastAsia="PMingLiU"/>
                <w:spacing w:val="13"/>
                <w:sz w:val="20"/>
              </w:rPr>
              <w:t>生活教育課群</w:t>
            </w:r>
            <w:r>
              <w:rPr>
                <w:spacing w:val="-10"/>
                <w:sz w:val="20"/>
              </w:rPr>
              <w:t>-</w:t>
            </w:r>
          </w:p>
          <w:p>
            <w:pPr>
              <w:pStyle w:val="TableParagraph"/>
              <w:spacing w:line="260" w:lineRule="exact"/>
              <w:ind w:left="25"/>
              <w:rPr>
                <w:rFonts w:ascii="PMingLiU" w:eastAsia="PMingLiU"/>
                <w:sz w:val="20"/>
              </w:rPr>
            </w:pPr>
            <w:r>
              <w:rPr>
                <w:rFonts w:ascii="PMingLiU" w:eastAsia="PMingLiU"/>
                <w:spacing w:val="-5"/>
                <w:sz w:val="20"/>
              </w:rPr>
              <w:t>微學分</w:t>
            </w:r>
          </w:p>
        </w:tc>
        <w:tc>
          <w:tcPr>
            <w:tcW w:w="1983" w:type="dxa"/>
            <w:shd w:val="clear" w:color="auto" w:fill="FFFFFF"/>
          </w:tcPr>
          <w:p>
            <w:pPr>
              <w:pStyle w:val="TableParagraph"/>
              <w:spacing w:before="183"/>
              <w:rPr>
                <w:sz w:val="20"/>
              </w:rPr>
            </w:pPr>
          </w:p>
          <w:p>
            <w:pPr>
              <w:pStyle w:val="TableParagraph"/>
              <w:spacing w:line="249" w:lineRule="auto"/>
              <w:ind w:left="25"/>
              <w:rPr>
                <w:sz w:val="20"/>
              </w:rPr>
            </w:pPr>
            <w:r>
              <w:rPr>
                <w:sz w:val="20"/>
              </w:rPr>
              <w:t>Life</w:t>
            </w:r>
            <w:r>
              <w:rPr>
                <w:spacing w:val="-13"/>
                <w:sz w:val="20"/>
              </w:rPr>
              <w:t> </w:t>
            </w:r>
            <w:r>
              <w:rPr>
                <w:sz w:val="20"/>
              </w:rPr>
              <w:t>Education</w:t>
            </w:r>
            <w:r>
              <w:rPr>
                <w:spacing w:val="-12"/>
                <w:sz w:val="20"/>
              </w:rPr>
              <w:t> </w:t>
            </w:r>
            <w:r>
              <w:rPr>
                <w:sz w:val="20"/>
              </w:rPr>
              <w:t>-</w:t>
            </w:r>
            <w:r>
              <w:rPr>
                <w:spacing w:val="-12"/>
                <w:sz w:val="20"/>
              </w:rPr>
              <w:t> </w:t>
            </w:r>
            <w:r>
              <w:rPr>
                <w:sz w:val="20"/>
              </w:rPr>
              <w:t>Micro credits courses</w:t>
            </w:r>
          </w:p>
        </w:tc>
        <w:tc>
          <w:tcPr>
            <w:tcW w:w="991" w:type="dxa"/>
            <w:shd w:val="clear" w:color="auto" w:fill="FFFFFF"/>
          </w:tcPr>
          <w:p>
            <w:pPr>
              <w:pStyle w:val="TableParagraph"/>
              <w:spacing w:before="170"/>
              <w:rPr>
                <w:sz w:val="20"/>
              </w:rPr>
            </w:pPr>
          </w:p>
          <w:p>
            <w:pPr>
              <w:pStyle w:val="TableParagraph"/>
              <w:spacing w:line="266" w:lineRule="exact"/>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rPr>
                <w:sz w:val="20"/>
              </w:rPr>
            </w:pPr>
          </w:p>
          <w:p>
            <w:pPr>
              <w:pStyle w:val="TableParagraph"/>
              <w:spacing w:before="73"/>
              <w:rPr>
                <w:sz w:val="20"/>
              </w:rPr>
            </w:pPr>
          </w:p>
          <w:p>
            <w:pPr>
              <w:pStyle w:val="TableParagraph"/>
              <w:ind w:left="6"/>
              <w:jc w:val="center"/>
              <w:rPr>
                <w:sz w:val="20"/>
              </w:rPr>
            </w:pPr>
            <w:r>
              <w:rPr>
                <w:spacing w:val="-10"/>
                <w:sz w:val="20"/>
              </w:rPr>
              <w:t>2</w:t>
            </w:r>
          </w:p>
        </w:tc>
        <w:tc>
          <w:tcPr>
            <w:tcW w:w="706" w:type="dxa"/>
            <w:shd w:val="clear" w:color="auto" w:fill="FFFFFF"/>
          </w:tcPr>
          <w:p>
            <w:pPr>
              <w:pStyle w:val="TableParagraph"/>
              <w:rPr>
                <w:sz w:val="20"/>
              </w:rPr>
            </w:pPr>
          </w:p>
          <w:p>
            <w:pPr>
              <w:pStyle w:val="TableParagraph"/>
              <w:spacing w:before="73"/>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before="170"/>
              <w:rPr>
                <w:sz w:val="20"/>
              </w:rPr>
            </w:pPr>
          </w:p>
          <w:p>
            <w:pPr>
              <w:pStyle w:val="TableParagraph"/>
              <w:spacing w:line="266" w:lineRule="exact"/>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shd w:val="clear" w:color="auto" w:fill="FFFFFF"/>
          </w:tcPr>
          <w:p>
            <w:pPr>
              <w:pStyle w:val="TableParagraph"/>
              <w:rPr>
                <w:sz w:val="20"/>
              </w:rPr>
            </w:pPr>
          </w:p>
        </w:tc>
      </w:tr>
      <w:tr>
        <w:trPr>
          <w:trHeight w:val="517" w:hRule="atLeast"/>
        </w:trPr>
        <w:tc>
          <w:tcPr>
            <w:tcW w:w="992" w:type="dxa"/>
            <w:vMerge w:val="restart"/>
            <w:tcBorders>
              <w:left w:val="nil"/>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1"/>
              <w:rPr>
                <w:sz w:val="20"/>
              </w:rPr>
            </w:pPr>
          </w:p>
          <w:p>
            <w:pPr>
              <w:pStyle w:val="TableParagraph"/>
              <w:spacing w:line="170" w:lineRule="auto"/>
              <w:ind w:left="275" w:right="506"/>
              <w:jc w:val="both"/>
              <w:rPr>
                <w:rFonts w:ascii="PMingLiU" w:eastAsia="PMingLiU"/>
                <w:sz w:val="20"/>
              </w:rPr>
            </w:pPr>
            <w:r>
              <w:rPr>
                <w:rFonts w:ascii="PMingLiU" w:eastAsia="PMingLiU"/>
                <w:spacing w:val="-10"/>
                <w:sz w:val="20"/>
              </w:rPr>
              <w:t>生涯教育課群</w:t>
            </w:r>
          </w:p>
        </w:tc>
        <w:tc>
          <w:tcPr>
            <w:tcW w:w="1272" w:type="dxa"/>
            <w:shd w:val="clear" w:color="auto" w:fill="FFFFFF"/>
          </w:tcPr>
          <w:p>
            <w:pPr>
              <w:pStyle w:val="TableParagraph"/>
              <w:spacing w:before="144"/>
              <w:ind w:left="6" w:right="3"/>
              <w:jc w:val="center"/>
              <w:rPr>
                <w:sz w:val="20"/>
              </w:rPr>
            </w:pPr>
            <w:r>
              <w:rPr>
                <w:spacing w:val="-2"/>
                <w:sz w:val="20"/>
              </w:rPr>
              <w:t>COGE9000</w:t>
            </w:r>
          </w:p>
        </w:tc>
        <w:tc>
          <w:tcPr>
            <w:tcW w:w="1422" w:type="dxa"/>
            <w:shd w:val="clear" w:color="auto" w:fill="FFFFFF"/>
          </w:tcPr>
          <w:p>
            <w:pPr>
              <w:pStyle w:val="TableParagraph"/>
              <w:spacing w:before="131"/>
              <w:ind w:left="25"/>
              <w:rPr>
                <w:rFonts w:ascii="PMingLiU" w:eastAsia="PMingLiU"/>
                <w:sz w:val="20"/>
              </w:rPr>
            </w:pPr>
            <w:r>
              <w:rPr>
                <w:rFonts w:ascii="PMingLiU" w:eastAsia="PMingLiU"/>
                <w:spacing w:val="-4"/>
                <w:sz w:val="20"/>
              </w:rPr>
              <w:t>三生講會</w:t>
            </w:r>
          </w:p>
        </w:tc>
        <w:tc>
          <w:tcPr>
            <w:tcW w:w="1983" w:type="dxa"/>
            <w:shd w:val="clear" w:color="auto" w:fill="FFFFFF"/>
          </w:tcPr>
          <w:p>
            <w:pPr>
              <w:pStyle w:val="TableParagraph"/>
              <w:spacing w:line="240" w:lineRule="atLeast" w:before="14"/>
              <w:ind w:left="25" w:right="424"/>
              <w:rPr>
                <w:sz w:val="20"/>
              </w:rPr>
            </w:pPr>
            <w:r>
              <w:rPr>
                <w:sz w:val="20"/>
              </w:rPr>
              <w:t>Speeches</w:t>
            </w:r>
            <w:r>
              <w:rPr>
                <w:spacing w:val="-13"/>
                <w:sz w:val="20"/>
              </w:rPr>
              <w:t> </w:t>
            </w:r>
            <w:r>
              <w:rPr>
                <w:sz w:val="20"/>
              </w:rPr>
              <w:t>on</w:t>
            </w:r>
            <w:r>
              <w:rPr>
                <w:spacing w:val="-12"/>
                <w:sz w:val="20"/>
              </w:rPr>
              <w:t> </w:t>
            </w:r>
            <w:r>
              <w:rPr>
                <w:sz w:val="20"/>
              </w:rPr>
              <w:t>Three </w:t>
            </w:r>
            <w:r>
              <w:rPr>
                <w:spacing w:val="-2"/>
                <w:sz w:val="20"/>
              </w:rPr>
              <w:t>Lives</w:t>
            </w:r>
          </w:p>
        </w:tc>
        <w:tc>
          <w:tcPr>
            <w:tcW w:w="991" w:type="dxa"/>
            <w:shd w:val="clear" w:color="auto" w:fill="FFFFFF"/>
          </w:tcPr>
          <w:p>
            <w:pPr>
              <w:pStyle w:val="TableParagraph"/>
              <w:spacing w:line="266" w:lineRule="exact" w:before="11"/>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144"/>
              <w:ind w:left="6"/>
              <w:jc w:val="center"/>
              <w:rPr>
                <w:sz w:val="20"/>
              </w:rPr>
            </w:pPr>
            <w:r>
              <w:rPr>
                <w:spacing w:val="-10"/>
                <w:sz w:val="20"/>
              </w:rPr>
              <w:t>2</w:t>
            </w:r>
          </w:p>
        </w:tc>
        <w:tc>
          <w:tcPr>
            <w:tcW w:w="706" w:type="dxa"/>
            <w:shd w:val="clear" w:color="auto" w:fill="FFFFFF"/>
          </w:tcPr>
          <w:p>
            <w:pPr>
              <w:pStyle w:val="TableParagraph"/>
              <w:spacing w:before="144"/>
              <w:ind w:left="2"/>
              <w:jc w:val="center"/>
              <w:rPr>
                <w:sz w:val="20"/>
              </w:rPr>
            </w:pPr>
            <w:r>
              <w:rPr>
                <w:spacing w:val="-10"/>
                <w:sz w:val="20"/>
              </w:rPr>
              <w:t>1</w:t>
            </w:r>
          </w:p>
        </w:tc>
        <w:tc>
          <w:tcPr>
            <w:tcW w:w="1137" w:type="dxa"/>
            <w:shd w:val="clear" w:color="auto" w:fill="FFFFFF"/>
          </w:tcPr>
          <w:p>
            <w:pPr>
              <w:pStyle w:val="TableParagraph"/>
              <w:spacing w:line="266" w:lineRule="exact" w:before="11"/>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vMerge w:val="restart"/>
            <w:shd w:val="clear" w:color="auto" w:fill="FFFFFF"/>
          </w:tcPr>
          <w:p>
            <w:pPr>
              <w:pStyle w:val="TableParagraph"/>
              <w:rPr>
                <w:sz w:val="20"/>
              </w:rPr>
            </w:pPr>
          </w:p>
          <w:p>
            <w:pPr>
              <w:pStyle w:val="TableParagraph"/>
              <w:rPr>
                <w:sz w:val="20"/>
              </w:rPr>
            </w:pPr>
          </w:p>
          <w:p>
            <w:pPr>
              <w:pStyle w:val="TableParagraph"/>
              <w:spacing w:before="105"/>
              <w:rPr>
                <w:sz w:val="20"/>
              </w:rPr>
            </w:pPr>
          </w:p>
          <w:p>
            <w:pPr>
              <w:pStyle w:val="TableParagraph"/>
              <w:spacing w:line="180" w:lineRule="auto"/>
              <w:ind w:left="26" w:right="126"/>
              <w:rPr>
                <w:rFonts w:ascii="PMingLiU" w:eastAsia="PMingLiU"/>
                <w:sz w:val="20"/>
              </w:rPr>
            </w:pPr>
            <w:r>
              <w:rPr>
                <w:rFonts w:ascii="PMingLiU" w:eastAsia="PMingLiU"/>
                <w:spacing w:val="-2"/>
                <w:sz w:val="20"/>
              </w:rPr>
              <w:t>左列課程至少須</w:t>
            </w:r>
            <w:r>
              <w:rPr>
                <w:rFonts w:ascii="PMingLiU" w:eastAsia="PMingLiU"/>
                <w:spacing w:val="-3"/>
                <w:sz w:val="20"/>
              </w:rPr>
              <w:t>修習 </w:t>
            </w:r>
            <w:r>
              <w:rPr>
                <w:sz w:val="20"/>
              </w:rPr>
              <w:t>1</w:t>
            </w:r>
            <w:r>
              <w:rPr>
                <w:spacing w:val="-4"/>
                <w:sz w:val="20"/>
              </w:rPr>
              <w:t> </w:t>
            </w:r>
            <w:r>
              <w:rPr>
                <w:rFonts w:ascii="PMingLiU" w:eastAsia="PMingLiU"/>
                <w:sz w:val="20"/>
              </w:rPr>
              <w:t>門（</w:t>
            </w:r>
            <w:r>
              <w:rPr>
                <w:rFonts w:ascii="PMingLiU" w:eastAsia="PMingLiU"/>
                <w:spacing w:val="-5"/>
                <w:sz w:val="20"/>
              </w:rPr>
              <w:t>至少</w:t>
            </w:r>
          </w:p>
          <w:p>
            <w:pPr>
              <w:pStyle w:val="TableParagraph"/>
              <w:spacing w:line="201" w:lineRule="exact"/>
              <w:ind w:left="26"/>
              <w:rPr>
                <w:rFonts w:ascii="PMingLiU" w:eastAsia="PMingLiU"/>
                <w:sz w:val="20"/>
              </w:rPr>
            </w:pPr>
            <w:r>
              <w:rPr>
                <w:sz w:val="20"/>
              </w:rPr>
              <w:t>2</w:t>
            </w:r>
            <w:r>
              <w:rPr>
                <w:spacing w:val="-4"/>
                <w:sz w:val="20"/>
              </w:rPr>
              <w:t> </w:t>
            </w:r>
            <w:r>
              <w:rPr>
                <w:rFonts w:ascii="PMingLiU" w:eastAsia="PMingLiU"/>
                <w:sz w:val="20"/>
              </w:rPr>
              <w:t>學分</w:t>
            </w:r>
            <w:r>
              <w:rPr>
                <w:rFonts w:ascii="PMingLiU" w:eastAsia="PMingLiU"/>
                <w:spacing w:val="-10"/>
                <w:sz w:val="20"/>
              </w:rPr>
              <w:t>）</w:t>
            </w:r>
          </w:p>
          <w:p>
            <w:pPr>
              <w:pStyle w:val="TableParagraph"/>
              <w:spacing w:line="192" w:lineRule="exact"/>
              <w:ind w:left="26"/>
              <w:rPr>
                <w:sz w:val="20"/>
              </w:rPr>
            </w:pPr>
            <w:r>
              <w:rPr>
                <w:sz w:val="20"/>
              </w:rPr>
              <w:t>Aside</w:t>
            </w:r>
            <w:r>
              <w:rPr>
                <w:spacing w:val="-4"/>
                <w:sz w:val="20"/>
              </w:rPr>
              <w:t> </w:t>
            </w:r>
            <w:r>
              <w:rPr>
                <w:sz w:val="20"/>
              </w:rPr>
              <w:t>from</w:t>
            </w:r>
            <w:r>
              <w:rPr>
                <w:spacing w:val="-3"/>
                <w:sz w:val="20"/>
              </w:rPr>
              <w:t> </w:t>
            </w:r>
            <w:r>
              <w:rPr>
                <w:spacing w:val="-5"/>
                <w:sz w:val="20"/>
              </w:rPr>
              <w:t>the</w:t>
            </w:r>
          </w:p>
          <w:p>
            <w:pPr>
              <w:pStyle w:val="TableParagraph"/>
              <w:spacing w:line="218" w:lineRule="auto" w:before="8"/>
              <w:ind w:left="26" w:right="147"/>
              <w:rPr>
                <w:sz w:val="20"/>
              </w:rPr>
            </w:pPr>
            <w:r>
              <w:rPr>
                <w:sz w:val="20"/>
              </w:rPr>
              <w:t>courses</w:t>
            </w:r>
            <w:r>
              <w:rPr>
                <w:spacing w:val="-13"/>
                <w:sz w:val="20"/>
              </w:rPr>
              <w:t> </w:t>
            </w:r>
            <w:r>
              <w:rPr>
                <w:sz w:val="20"/>
              </w:rPr>
              <w:t>excluded by each department, at least one of the courses listed on the left must be taken (at least 2 </w:t>
            </w:r>
            <w:r>
              <w:rPr>
                <w:spacing w:val="-2"/>
                <w:sz w:val="20"/>
              </w:rPr>
              <w:t>credits).</w:t>
            </w:r>
          </w:p>
        </w:tc>
      </w:tr>
      <w:tr>
        <w:trPr>
          <w:trHeight w:val="566"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68"/>
              <w:ind w:left="6" w:right="3"/>
              <w:jc w:val="center"/>
              <w:rPr>
                <w:sz w:val="20"/>
              </w:rPr>
            </w:pPr>
            <w:r>
              <w:rPr>
                <w:spacing w:val="-2"/>
                <w:sz w:val="20"/>
              </w:rPr>
              <w:t>COGE9001</w:t>
            </w:r>
          </w:p>
        </w:tc>
        <w:tc>
          <w:tcPr>
            <w:tcW w:w="1422" w:type="dxa"/>
            <w:shd w:val="clear" w:color="auto" w:fill="FFFFFF"/>
          </w:tcPr>
          <w:p>
            <w:pPr>
              <w:pStyle w:val="TableParagraph"/>
              <w:spacing w:before="155"/>
              <w:ind w:left="25"/>
              <w:rPr>
                <w:rFonts w:ascii="PMingLiU" w:eastAsia="PMingLiU"/>
                <w:sz w:val="20"/>
              </w:rPr>
            </w:pPr>
            <w:r>
              <w:rPr>
                <w:rFonts w:ascii="PMingLiU" w:eastAsia="PMingLiU"/>
                <w:spacing w:val="-4"/>
                <w:sz w:val="20"/>
              </w:rPr>
              <w:t>職涯規劃</w:t>
            </w:r>
          </w:p>
        </w:tc>
        <w:tc>
          <w:tcPr>
            <w:tcW w:w="1983" w:type="dxa"/>
            <w:shd w:val="clear" w:color="auto" w:fill="FFFFFF"/>
          </w:tcPr>
          <w:p>
            <w:pPr>
              <w:pStyle w:val="TableParagraph"/>
              <w:spacing w:before="168"/>
              <w:ind w:left="25"/>
              <w:rPr>
                <w:sz w:val="20"/>
              </w:rPr>
            </w:pPr>
            <w:r>
              <w:rPr>
                <w:sz w:val="20"/>
              </w:rPr>
              <w:t>Career</w:t>
            </w:r>
            <w:r>
              <w:rPr>
                <w:spacing w:val="-6"/>
                <w:sz w:val="20"/>
              </w:rPr>
              <w:t> </w:t>
            </w:r>
            <w:r>
              <w:rPr>
                <w:spacing w:val="-2"/>
                <w:sz w:val="20"/>
              </w:rPr>
              <w:t>Planning</w:t>
            </w:r>
          </w:p>
        </w:tc>
        <w:tc>
          <w:tcPr>
            <w:tcW w:w="991" w:type="dxa"/>
            <w:shd w:val="clear" w:color="auto" w:fill="FFFFFF"/>
          </w:tcPr>
          <w:p>
            <w:pPr>
              <w:pStyle w:val="TableParagraph"/>
              <w:spacing w:line="266" w:lineRule="exact" w:before="35"/>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168"/>
              <w:ind w:left="6"/>
              <w:jc w:val="center"/>
              <w:rPr>
                <w:sz w:val="20"/>
              </w:rPr>
            </w:pPr>
            <w:r>
              <w:rPr>
                <w:spacing w:val="-10"/>
                <w:sz w:val="20"/>
              </w:rPr>
              <w:t>2</w:t>
            </w:r>
          </w:p>
        </w:tc>
        <w:tc>
          <w:tcPr>
            <w:tcW w:w="706" w:type="dxa"/>
            <w:shd w:val="clear" w:color="auto" w:fill="FFFFFF"/>
          </w:tcPr>
          <w:p>
            <w:pPr>
              <w:pStyle w:val="TableParagraph"/>
              <w:spacing w:before="168"/>
              <w:ind w:left="2"/>
              <w:jc w:val="center"/>
              <w:rPr>
                <w:sz w:val="20"/>
              </w:rPr>
            </w:pPr>
            <w:r>
              <w:rPr>
                <w:spacing w:val="-10"/>
                <w:sz w:val="20"/>
              </w:rPr>
              <w:t>1</w:t>
            </w:r>
          </w:p>
        </w:tc>
        <w:tc>
          <w:tcPr>
            <w:tcW w:w="1137" w:type="dxa"/>
            <w:shd w:val="clear" w:color="auto" w:fill="FFFFFF"/>
          </w:tcPr>
          <w:p>
            <w:pPr>
              <w:pStyle w:val="TableParagraph"/>
              <w:spacing w:line="266" w:lineRule="exact" w:before="35"/>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722"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7"/>
              <w:rPr>
                <w:sz w:val="20"/>
              </w:rPr>
            </w:pPr>
          </w:p>
          <w:p>
            <w:pPr>
              <w:pStyle w:val="TableParagraph"/>
              <w:ind w:left="6" w:right="3"/>
              <w:jc w:val="center"/>
              <w:rPr>
                <w:sz w:val="20"/>
              </w:rPr>
            </w:pPr>
            <w:r>
              <w:rPr>
                <w:spacing w:val="-2"/>
                <w:sz w:val="20"/>
              </w:rPr>
              <w:t>COGE9002</w:t>
            </w:r>
          </w:p>
        </w:tc>
        <w:tc>
          <w:tcPr>
            <w:tcW w:w="1422" w:type="dxa"/>
            <w:shd w:val="clear" w:color="auto" w:fill="FFFFFF"/>
          </w:tcPr>
          <w:p>
            <w:pPr>
              <w:pStyle w:val="TableParagraph"/>
              <w:spacing w:line="206" w:lineRule="auto" w:before="142"/>
              <w:ind w:left="25" w:right="186"/>
              <w:rPr>
                <w:rFonts w:ascii="PMingLiU" w:eastAsia="PMingLiU"/>
                <w:sz w:val="20"/>
              </w:rPr>
            </w:pPr>
            <w:r>
              <w:rPr>
                <w:rFonts w:ascii="PMingLiU" w:eastAsia="PMingLiU"/>
                <w:spacing w:val="-2"/>
                <w:sz w:val="20"/>
              </w:rPr>
              <w:t>樂活產業創新</w:t>
            </w:r>
            <w:r>
              <w:rPr>
                <w:rFonts w:ascii="PMingLiU" w:eastAsia="PMingLiU"/>
                <w:spacing w:val="-4"/>
                <w:sz w:val="20"/>
              </w:rPr>
              <w:t>與企劃</w:t>
            </w:r>
          </w:p>
        </w:tc>
        <w:tc>
          <w:tcPr>
            <w:tcW w:w="1983" w:type="dxa"/>
            <w:shd w:val="clear" w:color="auto" w:fill="FFFFFF"/>
          </w:tcPr>
          <w:p>
            <w:pPr>
              <w:pStyle w:val="TableParagraph"/>
              <w:spacing w:line="240" w:lineRule="exact"/>
              <w:ind w:left="25" w:right="277"/>
              <w:rPr>
                <w:sz w:val="20"/>
              </w:rPr>
            </w:pPr>
            <w:r>
              <w:rPr>
                <w:sz w:val="20"/>
              </w:rPr>
              <w:t>Innovation and Planning</w:t>
            </w:r>
            <w:r>
              <w:rPr>
                <w:spacing w:val="-13"/>
                <w:sz w:val="20"/>
              </w:rPr>
              <w:t> </w:t>
            </w:r>
            <w:r>
              <w:rPr>
                <w:sz w:val="20"/>
              </w:rPr>
              <w:t>of</w:t>
            </w:r>
            <w:r>
              <w:rPr>
                <w:spacing w:val="-12"/>
                <w:sz w:val="20"/>
              </w:rPr>
              <w:t> </w:t>
            </w:r>
            <w:r>
              <w:rPr>
                <w:sz w:val="20"/>
              </w:rPr>
              <w:t>LOHAS </w:t>
            </w:r>
            <w:r>
              <w:rPr>
                <w:spacing w:val="-2"/>
                <w:sz w:val="20"/>
              </w:rPr>
              <w:t>Industry</w:t>
            </w:r>
          </w:p>
        </w:tc>
        <w:tc>
          <w:tcPr>
            <w:tcW w:w="991" w:type="dxa"/>
            <w:shd w:val="clear" w:color="auto" w:fill="FFFFFF"/>
          </w:tcPr>
          <w:p>
            <w:pPr>
              <w:pStyle w:val="TableParagraph"/>
              <w:spacing w:line="266" w:lineRule="exact" w:before="114"/>
              <w:ind w:left="2" w:right="2"/>
              <w:jc w:val="center"/>
              <w:rPr>
                <w:rFonts w:ascii="PMingLiU" w:eastAsia="PMingLiU"/>
                <w:sz w:val="20"/>
              </w:rPr>
            </w:pPr>
            <w:r>
              <w:rPr>
                <w:rFonts w:ascii="PMingLiU" w:eastAsia="PMingLiU"/>
                <w:spacing w:val="-6"/>
                <w:sz w:val="20"/>
              </w:rPr>
              <w:t>選修</w:t>
            </w:r>
          </w:p>
          <w:p>
            <w:pPr>
              <w:pStyle w:val="TableParagraph"/>
              <w:spacing w:line="217" w:lineRule="exact"/>
              <w:ind w:left="2" w:right="1"/>
              <w:jc w:val="center"/>
              <w:rPr>
                <w:sz w:val="20"/>
              </w:rPr>
            </w:pPr>
            <w:r>
              <w:rPr>
                <w:spacing w:val="-2"/>
                <w:sz w:val="20"/>
              </w:rPr>
              <w:t>Elective</w:t>
            </w:r>
          </w:p>
        </w:tc>
        <w:tc>
          <w:tcPr>
            <w:tcW w:w="710" w:type="dxa"/>
            <w:shd w:val="clear" w:color="auto" w:fill="FFFFFF"/>
          </w:tcPr>
          <w:p>
            <w:pPr>
              <w:pStyle w:val="TableParagraph"/>
              <w:spacing w:before="17"/>
              <w:rPr>
                <w:sz w:val="20"/>
              </w:rPr>
            </w:pPr>
          </w:p>
          <w:p>
            <w:pPr>
              <w:pStyle w:val="TableParagraph"/>
              <w:ind w:left="6"/>
              <w:jc w:val="center"/>
              <w:rPr>
                <w:sz w:val="20"/>
              </w:rPr>
            </w:pPr>
            <w:r>
              <w:rPr>
                <w:spacing w:val="-10"/>
                <w:sz w:val="20"/>
              </w:rPr>
              <w:t>2</w:t>
            </w:r>
          </w:p>
        </w:tc>
        <w:tc>
          <w:tcPr>
            <w:tcW w:w="706" w:type="dxa"/>
            <w:shd w:val="clear" w:color="auto" w:fill="FFFFFF"/>
          </w:tcPr>
          <w:p>
            <w:pPr>
              <w:pStyle w:val="TableParagraph"/>
              <w:spacing w:before="17"/>
              <w:rPr>
                <w:sz w:val="20"/>
              </w:rPr>
            </w:pPr>
          </w:p>
          <w:p>
            <w:pPr>
              <w:pStyle w:val="TableParagraph"/>
              <w:ind w:left="2"/>
              <w:jc w:val="center"/>
              <w:rPr>
                <w:sz w:val="20"/>
              </w:rPr>
            </w:pPr>
            <w:r>
              <w:rPr>
                <w:spacing w:val="-10"/>
                <w:sz w:val="20"/>
              </w:rPr>
              <w:t>1</w:t>
            </w:r>
          </w:p>
        </w:tc>
        <w:tc>
          <w:tcPr>
            <w:tcW w:w="1137" w:type="dxa"/>
            <w:shd w:val="clear" w:color="auto" w:fill="FFFFFF"/>
          </w:tcPr>
          <w:p>
            <w:pPr>
              <w:pStyle w:val="TableParagraph"/>
              <w:spacing w:line="266" w:lineRule="exact" w:before="114"/>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17"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28"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49"/>
              <w:ind w:left="6" w:right="3"/>
              <w:jc w:val="center"/>
              <w:rPr>
                <w:sz w:val="20"/>
              </w:rPr>
            </w:pPr>
            <w:r>
              <w:rPr>
                <w:spacing w:val="-2"/>
                <w:sz w:val="20"/>
              </w:rPr>
              <w:t>COGE9003</w:t>
            </w:r>
          </w:p>
        </w:tc>
        <w:tc>
          <w:tcPr>
            <w:tcW w:w="1422" w:type="dxa"/>
            <w:shd w:val="clear" w:color="auto" w:fill="FFFFFF"/>
          </w:tcPr>
          <w:p>
            <w:pPr>
              <w:pStyle w:val="TableParagraph"/>
              <w:spacing w:line="180" w:lineRule="auto" w:before="73"/>
              <w:ind w:left="25" w:right="186"/>
              <w:rPr>
                <w:rFonts w:ascii="PMingLiU" w:eastAsia="PMingLiU"/>
                <w:sz w:val="20"/>
              </w:rPr>
            </w:pPr>
            <w:r>
              <w:rPr>
                <w:rFonts w:ascii="PMingLiU" w:eastAsia="PMingLiU"/>
                <w:spacing w:val="-2"/>
                <w:sz w:val="20"/>
              </w:rPr>
              <w:t>管理與生涯發</w:t>
            </w:r>
            <w:r>
              <w:rPr>
                <w:rFonts w:ascii="PMingLiU" w:eastAsia="PMingLiU"/>
                <w:spacing w:val="-10"/>
                <w:sz w:val="20"/>
              </w:rPr>
              <w:t>展</w:t>
            </w:r>
          </w:p>
        </w:tc>
        <w:tc>
          <w:tcPr>
            <w:tcW w:w="1983" w:type="dxa"/>
            <w:shd w:val="clear" w:color="auto" w:fill="FFFFFF"/>
          </w:tcPr>
          <w:p>
            <w:pPr>
              <w:pStyle w:val="TableParagraph"/>
              <w:spacing w:line="218" w:lineRule="auto" w:before="53"/>
              <w:ind w:left="25" w:right="280"/>
              <w:rPr>
                <w:sz w:val="20"/>
              </w:rPr>
            </w:pPr>
            <w:r>
              <w:rPr>
                <w:sz w:val="20"/>
              </w:rPr>
              <w:t>Management and Career</w:t>
            </w:r>
            <w:r>
              <w:rPr>
                <w:spacing w:val="-13"/>
                <w:sz w:val="20"/>
              </w:rPr>
              <w:t> </w:t>
            </w:r>
            <w:r>
              <w:rPr>
                <w:sz w:val="20"/>
              </w:rPr>
              <w:t>Development</w:t>
            </w:r>
          </w:p>
        </w:tc>
        <w:tc>
          <w:tcPr>
            <w:tcW w:w="991" w:type="dxa"/>
            <w:shd w:val="clear" w:color="auto" w:fill="FFFFFF"/>
          </w:tcPr>
          <w:p>
            <w:pPr>
              <w:pStyle w:val="TableParagraph"/>
              <w:spacing w:line="251" w:lineRule="exact" w:before="23"/>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42"/>
              <w:ind w:left="6"/>
              <w:jc w:val="center"/>
              <w:rPr>
                <w:sz w:val="20"/>
              </w:rPr>
            </w:pPr>
            <w:r>
              <w:rPr>
                <w:spacing w:val="-10"/>
                <w:sz w:val="20"/>
              </w:rPr>
              <w:t>2</w:t>
            </w:r>
          </w:p>
        </w:tc>
        <w:tc>
          <w:tcPr>
            <w:tcW w:w="706" w:type="dxa"/>
            <w:shd w:val="clear" w:color="auto" w:fill="FFFFFF"/>
          </w:tcPr>
          <w:p>
            <w:pPr>
              <w:pStyle w:val="TableParagraph"/>
              <w:spacing w:before="137"/>
              <w:ind w:left="2"/>
              <w:jc w:val="center"/>
              <w:rPr>
                <w:sz w:val="20"/>
              </w:rPr>
            </w:pPr>
            <w:r>
              <w:rPr>
                <w:spacing w:val="-10"/>
                <w:sz w:val="20"/>
              </w:rPr>
              <w:t>1</w:t>
            </w:r>
          </w:p>
        </w:tc>
        <w:tc>
          <w:tcPr>
            <w:tcW w:w="1137" w:type="dxa"/>
            <w:shd w:val="clear" w:color="auto" w:fill="FFFFFF"/>
          </w:tcPr>
          <w:p>
            <w:pPr>
              <w:pStyle w:val="TableParagraph"/>
              <w:spacing w:line="251" w:lineRule="exact" w:before="23"/>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2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46"/>
              <w:ind w:left="6" w:right="3"/>
              <w:jc w:val="center"/>
              <w:rPr>
                <w:sz w:val="20"/>
              </w:rPr>
            </w:pPr>
            <w:r>
              <w:rPr>
                <w:spacing w:val="-2"/>
                <w:sz w:val="20"/>
              </w:rPr>
              <w:t>COGE9004</w:t>
            </w:r>
          </w:p>
        </w:tc>
        <w:tc>
          <w:tcPr>
            <w:tcW w:w="1422" w:type="dxa"/>
            <w:shd w:val="clear" w:color="auto" w:fill="FFFFFF"/>
          </w:tcPr>
          <w:p>
            <w:pPr>
              <w:pStyle w:val="TableParagraph"/>
              <w:spacing w:line="260" w:lineRule="exact"/>
              <w:ind w:left="25"/>
              <w:rPr>
                <w:rFonts w:ascii="PMingLiU" w:eastAsia="PMingLiU"/>
                <w:sz w:val="20"/>
              </w:rPr>
            </w:pPr>
            <w:r>
              <w:rPr>
                <w:rFonts w:ascii="PMingLiU" w:eastAsia="PMingLiU"/>
                <w:spacing w:val="-4"/>
                <w:sz w:val="20"/>
              </w:rPr>
              <w:t>生涯教育與終</w:t>
            </w:r>
          </w:p>
          <w:p>
            <w:pPr>
              <w:pStyle w:val="TableParagraph"/>
              <w:spacing w:line="240" w:lineRule="exact"/>
              <w:ind w:left="25"/>
              <w:rPr>
                <w:rFonts w:ascii="PMingLiU" w:eastAsia="PMingLiU"/>
                <w:sz w:val="20"/>
              </w:rPr>
            </w:pPr>
            <w:r>
              <w:rPr>
                <w:rFonts w:ascii="PMingLiU" w:eastAsia="PMingLiU"/>
                <w:spacing w:val="-5"/>
                <w:sz w:val="20"/>
              </w:rPr>
              <w:t>身學習</w:t>
            </w:r>
          </w:p>
        </w:tc>
        <w:tc>
          <w:tcPr>
            <w:tcW w:w="1983" w:type="dxa"/>
            <w:shd w:val="clear" w:color="auto" w:fill="FFFFFF"/>
          </w:tcPr>
          <w:p>
            <w:pPr>
              <w:pStyle w:val="TableParagraph"/>
              <w:spacing w:before="31"/>
              <w:ind w:left="25"/>
              <w:rPr>
                <w:sz w:val="20"/>
              </w:rPr>
            </w:pPr>
            <w:r>
              <w:rPr>
                <w:sz w:val="20"/>
              </w:rPr>
              <w:t>Career</w:t>
            </w:r>
            <w:r>
              <w:rPr>
                <w:spacing w:val="-13"/>
                <w:sz w:val="20"/>
              </w:rPr>
              <w:t> </w:t>
            </w:r>
            <w:r>
              <w:rPr>
                <w:sz w:val="20"/>
              </w:rPr>
              <w:t>Education</w:t>
            </w:r>
            <w:r>
              <w:rPr>
                <w:spacing w:val="-12"/>
                <w:sz w:val="20"/>
              </w:rPr>
              <w:t> </w:t>
            </w:r>
            <w:r>
              <w:rPr>
                <w:sz w:val="20"/>
              </w:rPr>
              <w:t>and Lifelong Learning</w:t>
            </w:r>
          </w:p>
        </w:tc>
        <w:tc>
          <w:tcPr>
            <w:tcW w:w="991" w:type="dxa"/>
            <w:shd w:val="clear" w:color="auto" w:fill="FFFFFF"/>
          </w:tcPr>
          <w:p>
            <w:pPr>
              <w:pStyle w:val="TableParagraph"/>
              <w:spacing w:line="251" w:lineRule="exact" w:before="20"/>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37"/>
              <w:ind w:left="6"/>
              <w:jc w:val="center"/>
              <w:rPr>
                <w:sz w:val="20"/>
              </w:rPr>
            </w:pPr>
            <w:r>
              <w:rPr>
                <w:spacing w:val="-10"/>
                <w:sz w:val="20"/>
              </w:rPr>
              <w:t>2</w:t>
            </w:r>
          </w:p>
        </w:tc>
        <w:tc>
          <w:tcPr>
            <w:tcW w:w="706" w:type="dxa"/>
            <w:shd w:val="clear" w:color="auto" w:fill="FFFFFF"/>
          </w:tcPr>
          <w:p>
            <w:pPr>
              <w:pStyle w:val="TableParagraph"/>
              <w:spacing w:before="134"/>
              <w:ind w:left="2"/>
              <w:jc w:val="center"/>
              <w:rPr>
                <w:sz w:val="20"/>
              </w:rPr>
            </w:pPr>
            <w:r>
              <w:rPr>
                <w:spacing w:val="-10"/>
                <w:sz w:val="20"/>
              </w:rPr>
              <w:t>1</w:t>
            </w:r>
          </w:p>
        </w:tc>
        <w:tc>
          <w:tcPr>
            <w:tcW w:w="1137" w:type="dxa"/>
            <w:shd w:val="clear" w:color="auto" w:fill="FFFFFF"/>
          </w:tcPr>
          <w:p>
            <w:pPr>
              <w:pStyle w:val="TableParagraph"/>
              <w:spacing w:line="251" w:lineRule="exact" w:before="20"/>
              <w:ind w:left="7"/>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630"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92"/>
              <w:ind w:left="6" w:right="3"/>
              <w:jc w:val="center"/>
              <w:rPr>
                <w:sz w:val="20"/>
              </w:rPr>
            </w:pPr>
            <w:r>
              <w:rPr>
                <w:spacing w:val="-2"/>
                <w:sz w:val="20"/>
              </w:rPr>
              <w:t>COGE9998</w:t>
            </w:r>
          </w:p>
        </w:tc>
        <w:tc>
          <w:tcPr>
            <w:tcW w:w="1422" w:type="dxa"/>
            <w:shd w:val="clear" w:color="auto" w:fill="FFFFFF"/>
          </w:tcPr>
          <w:p>
            <w:pPr>
              <w:pStyle w:val="TableParagraph"/>
              <w:spacing w:line="180" w:lineRule="auto" w:before="125"/>
              <w:ind w:left="25" w:right="-15"/>
              <w:rPr>
                <w:rFonts w:ascii="PMingLiU" w:eastAsia="PMingLiU"/>
                <w:sz w:val="20"/>
              </w:rPr>
            </w:pPr>
            <w:r>
              <w:rPr>
                <w:rFonts w:ascii="PMingLiU" w:eastAsia="PMingLiU"/>
                <w:spacing w:val="29"/>
                <w:sz w:val="20"/>
              </w:rPr>
              <w:t>生涯教育自主</w:t>
            </w:r>
            <w:r>
              <w:rPr>
                <w:rFonts w:ascii="PMingLiU" w:eastAsia="PMingLiU"/>
                <w:spacing w:val="-6"/>
                <w:sz w:val="20"/>
              </w:rPr>
              <w:t>學習</w:t>
            </w:r>
          </w:p>
        </w:tc>
        <w:tc>
          <w:tcPr>
            <w:tcW w:w="1983" w:type="dxa"/>
            <w:shd w:val="clear" w:color="auto" w:fill="FFFFFF"/>
          </w:tcPr>
          <w:p>
            <w:pPr>
              <w:pStyle w:val="TableParagraph"/>
              <w:spacing w:line="218" w:lineRule="auto"/>
              <w:ind w:left="25"/>
              <w:rPr>
                <w:sz w:val="20"/>
              </w:rPr>
            </w:pPr>
            <w:r>
              <w:rPr>
                <w:sz w:val="20"/>
              </w:rPr>
              <w:t>Career</w:t>
            </w:r>
            <w:r>
              <w:rPr>
                <w:spacing w:val="-13"/>
                <w:sz w:val="20"/>
              </w:rPr>
              <w:t> </w:t>
            </w:r>
            <w:r>
              <w:rPr>
                <w:sz w:val="20"/>
              </w:rPr>
              <w:t>Education</w:t>
            </w:r>
            <w:r>
              <w:rPr>
                <w:spacing w:val="-12"/>
                <w:sz w:val="20"/>
              </w:rPr>
              <w:t> </w:t>
            </w:r>
            <w:r>
              <w:rPr>
                <w:sz w:val="20"/>
              </w:rPr>
              <w:t>and Self - Motivated</w:t>
            </w:r>
          </w:p>
          <w:p>
            <w:pPr>
              <w:pStyle w:val="TableParagraph"/>
              <w:spacing w:line="192" w:lineRule="exact"/>
              <w:ind w:left="25"/>
              <w:rPr>
                <w:sz w:val="20"/>
              </w:rPr>
            </w:pPr>
            <w:r>
              <w:rPr>
                <w:spacing w:val="-2"/>
                <w:sz w:val="20"/>
              </w:rPr>
              <w:t>Learning</w:t>
            </w:r>
          </w:p>
        </w:tc>
        <w:tc>
          <w:tcPr>
            <w:tcW w:w="991" w:type="dxa"/>
            <w:shd w:val="clear" w:color="auto" w:fill="FFFFFF"/>
          </w:tcPr>
          <w:p>
            <w:pPr>
              <w:pStyle w:val="TableParagraph"/>
              <w:spacing w:line="251" w:lineRule="exact" w:before="75"/>
              <w:ind w:left="2" w:right="2"/>
              <w:jc w:val="center"/>
              <w:rPr>
                <w:rFonts w:ascii="PMingLiU" w:eastAsia="PMingLiU"/>
                <w:sz w:val="20"/>
              </w:rPr>
            </w:pPr>
            <w:r>
              <w:rPr>
                <w:rFonts w:ascii="PMingLiU" w:eastAsia="PMingLiU"/>
                <w:spacing w:val="-6"/>
                <w:sz w:val="20"/>
              </w:rPr>
              <w:t>選修</w:t>
            </w:r>
          </w:p>
          <w:p>
            <w:pPr>
              <w:pStyle w:val="TableParagraph"/>
              <w:spacing w:line="201" w:lineRule="exact"/>
              <w:ind w:left="2" w:right="1"/>
              <w:jc w:val="center"/>
              <w:rPr>
                <w:sz w:val="20"/>
              </w:rPr>
            </w:pPr>
            <w:r>
              <w:rPr>
                <w:spacing w:val="-2"/>
                <w:sz w:val="20"/>
              </w:rPr>
              <w:t>Elective</w:t>
            </w:r>
          </w:p>
        </w:tc>
        <w:tc>
          <w:tcPr>
            <w:tcW w:w="710" w:type="dxa"/>
            <w:shd w:val="clear" w:color="auto" w:fill="FFFFFF"/>
          </w:tcPr>
          <w:p>
            <w:pPr>
              <w:pStyle w:val="TableParagraph"/>
              <w:spacing w:before="192"/>
              <w:ind w:left="6"/>
              <w:jc w:val="center"/>
              <w:rPr>
                <w:sz w:val="20"/>
              </w:rPr>
            </w:pPr>
            <w:r>
              <w:rPr>
                <w:spacing w:val="-10"/>
                <w:sz w:val="20"/>
              </w:rPr>
              <w:t>2</w:t>
            </w:r>
          </w:p>
        </w:tc>
        <w:tc>
          <w:tcPr>
            <w:tcW w:w="706" w:type="dxa"/>
            <w:shd w:val="clear" w:color="auto" w:fill="FFFFFF"/>
          </w:tcPr>
          <w:p>
            <w:pPr>
              <w:pStyle w:val="TableParagraph"/>
              <w:spacing w:before="190"/>
              <w:ind w:left="2"/>
              <w:jc w:val="center"/>
              <w:rPr>
                <w:sz w:val="20"/>
              </w:rPr>
            </w:pPr>
            <w:r>
              <w:rPr>
                <w:spacing w:val="-10"/>
                <w:sz w:val="20"/>
              </w:rPr>
              <w:t>1</w:t>
            </w:r>
          </w:p>
        </w:tc>
        <w:tc>
          <w:tcPr>
            <w:tcW w:w="1137" w:type="dxa"/>
            <w:shd w:val="clear" w:color="auto" w:fill="FFFFFF"/>
          </w:tcPr>
          <w:p>
            <w:pPr>
              <w:pStyle w:val="TableParagraph"/>
              <w:spacing w:line="251" w:lineRule="exact" w:before="75"/>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1"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r>
        <w:trPr>
          <w:trHeight w:val="525" w:hRule="atLeast"/>
        </w:trPr>
        <w:tc>
          <w:tcPr>
            <w:tcW w:w="992" w:type="dxa"/>
            <w:vMerge/>
            <w:tcBorders>
              <w:top w:val="nil"/>
              <w:left w:val="nil"/>
            </w:tcBorders>
            <w:shd w:val="clear" w:color="auto" w:fill="FFFFFF"/>
          </w:tcPr>
          <w:p>
            <w:pPr>
              <w:rPr>
                <w:sz w:val="2"/>
                <w:szCs w:val="2"/>
              </w:rPr>
            </w:pPr>
          </w:p>
        </w:tc>
        <w:tc>
          <w:tcPr>
            <w:tcW w:w="1272" w:type="dxa"/>
            <w:shd w:val="clear" w:color="auto" w:fill="FFFFFF"/>
          </w:tcPr>
          <w:p>
            <w:pPr>
              <w:pStyle w:val="TableParagraph"/>
              <w:spacing w:before="139"/>
              <w:ind w:left="6" w:right="3"/>
              <w:jc w:val="center"/>
              <w:rPr>
                <w:sz w:val="20"/>
              </w:rPr>
            </w:pPr>
            <w:r>
              <w:rPr>
                <w:spacing w:val="-2"/>
                <w:sz w:val="20"/>
              </w:rPr>
              <w:t>COGE9999</w:t>
            </w:r>
          </w:p>
        </w:tc>
        <w:tc>
          <w:tcPr>
            <w:tcW w:w="1422" w:type="dxa"/>
            <w:shd w:val="clear" w:color="auto" w:fill="FFFFFF"/>
          </w:tcPr>
          <w:p>
            <w:pPr>
              <w:pStyle w:val="TableParagraph"/>
              <w:spacing w:line="245" w:lineRule="exact" w:before="20"/>
              <w:ind w:left="25"/>
              <w:rPr>
                <w:sz w:val="20"/>
              </w:rPr>
            </w:pPr>
            <w:r>
              <w:rPr>
                <w:rFonts w:ascii="PMingLiU" w:eastAsia="PMingLiU"/>
                <w:spacing w:val="13"/>
                <w:sz w:val="20"/>
              </w:rPr>
              <w:t>生涯教育課群</w:t>
            </w:r>
            <w:r>
              <w:rPr>
                <w:spacing w:val="-10"/>
                <w:sz w:val="20"/>
              </w:rPr>
              <w:t>-</w:t>
            </w:r>
          </w:p>
          <w:p>
            <w:pPr>
              <w:pStyle w:val="TableParagraph"/>
              <w:spacing w:line="239" w:lineRule="exact"/>
              <w:ind w:left="25"/>
              <w:rPr>
                <w:rFonts w:ascii="PMingLiU" w:eastAsia="PMingLiU"/>
                <w:sz w:val="20"/>
              </w:rPr>
            </w:pPr>
            <w:r>
              <w:rPr>
                <w:rFonts w:ascii="PMingLiU" w:eastAsia="PMingLiU"/>
                <w:spacing w:val="-5"/>
                <w:sz w:val="20"/>
              </w:rPr>
              <w:t>微學分</w:t>
            </w:r>
          </w:p>
        </w:tc>
        <w:tc>
          <w:tcPr>
            <w:tcW w:w="1983" w:type="dxa"/>
            <w:shd w:val="clear" w:color="auto" w:fill="FFFFFF"/>
          </w:tcPr>
          <w:p>
            <w:pPr>
              <w:pStyle w:val="TableParagraph"/>
              <w:spacing w:line="220" w:lineRule="auto" w:before="49"/>
              <w:ind w:left="25"/>
              <w:rPr>
                <w:sz w:val="20"/>
              </w:rPr>
            </w:pPr>
            <w:r>
              <w:rPr>
                <w:sz w:val="20"/>
              </w:rPr>
              <w:t>Career Education - Micro</w:t>
            </w:r>
            <w:r>
              <w:rPr>
                <w:spacing w:val="-13"/>
                <w:sz w:val="20"/>
              </w:rPr>
              <w:t> </w:t>
            </w:r>
            <w:r>
              <w:rPr>
                <w:sz w:val="20"/>
              </w:rPr>
              <w:t>credits</w:t>
            </w:r>
            <w:r>
              <w:rPr>
                <w:spacing w:val="-12"/>
                <w:sz w:val="20"/>
              </w:rPr>
              <w:t> </w:t>
            </w:r>
            <w:r>
              <w:rPr>
                <w:sz w:val="20"/>
              </w:rPr>
              <w:t>courses</w:t>
            </w:r>
          </w:p>
        </w:tc>
        <w:tc>
          <w:tcPr>
            <w:tcW w:w="991" w:type="dxa"/>
            <w:shd w:val="clear" w:color="auto" w:fill="FFFFFF"/>
          </w:tcPr>
          <w:p>
            <w:pPr>
              <w:pStyle w:val="TableParagraph"/>
              <w:spacing w:line="252" w:lineRule="exact" w:before="20"/>
              <w:ind w:left="2" w:right="2"/>
              <w:jc w:val="center"/>
              <w:rPr>
                <w:rFonts w:ascii="PMingLiU" w:eastAsia="PMingLiU"/>
                <w:sz w:val="20"/>
              </w:rPr>
            </w:pPr>
            <w:r>
              <w:rPr>
                <w:rFonts w:ascii="PMingLiU" w:eastAsia="PMingLiU"/>
                <w:spacing w:val="-6"/>
                <w:sz w:val="20"/>
              </w:rPr>
              <w:t>選修</w:t>
            </w:r>
          </w:p>
          <w:p>
            <w:pPr>
              <w:pStyle w:val="TableParagraph"/>
              <w:spacing w:line="202" w:lineRule="exact"/>
              <w:ind w:left="2" w:right="1"/>
              <w:jc w:val="center"/>
              <w:rPr>
                <w:sz w:val="20"/>
              </w:rPr>
            </w:pPr>
            <w:r>
              <w:rPr>
                <w:spacing w:val="-2"/>
                <w:sz w:val="20"/>
              </w:rPr>
              <w:t>Elective</w:t>
            </w:r>
          </w:p>
        </w:tc>
        <w:tc>
          <w:tcPr>
            <w:tcW w:w="710" w:type="dxa"/>
            <w:shd w:val="clear" w:color="auto" w:fill="FFFFFF"/>
          </w:tcPr>
          <w:p>
            <w:pPr>
              <w:pStyle w:val="TableParagraph"/>
              <w:spacing w:before="139"/>
              <w:ind w:left="6"/>
              <w:jc w:val="center"/>
              <w:rPr>
                <w:sz w:val="20"/>
              </w:rPr>
            </w:pPr>
            <w:r>
              <w:rPr>
                <w:spacing w:val="-10"/>
                <w:sz w:val="20"/>
              </w:rPr>
              <w:t>2</w:t>
            </w:r>
          </w:p>
        </w:tc>
        <w:tc>
          <w:tcPr>
            <w:tcW w:w="706" w:type="dxa"/>
            <w:shd w:val="clear" w:color="auto" w:fill="FFFFFF"/>
          </w:tcPr>
          <w:p>
            <w:pPr>
              <w:pStyle w:val="TableParagraph"/>
              <w:spacing w:before="137"/>
              <w:ind w:left="2"/>
              <w:jc w:val="center"/>
              <w:rPr>
                <w:sz w:val="20"/>
              </w:rPr>
            </w:pPr>
            <w:r>
              <w:rPr>
                <w:spacing w:val="-10"/>
                <w:sz w:val="20"/>
              </w:rPr>
              <w:t>1</w:t>
            </w:r>
          </w:p>
        </w:tc>
        <w:tc>
          <w:tcPr>
            <w:tcW w:w="1137" w:type="dxa"/>
            <w:shd w:val="clear" w:color="auto" w:fill="FFFFFF"/>
          </w:tcPr>
          <w:p>
            <w:pPr>
              <w:pStyle w:val="TableParagraph"/>
              <w:spacing w:line="252" w:lineRule="exact" w:before="20"/>
              <w:ind w:left="6"/>
              <w:jc w:val="center"/>
              <w:rPr>
                <w:rFonts w:ascii="PMingLiU" w:eastAsia="PMingLiU"/>
                <w:sz w:val="20"/>
              </w:rPr>
            </w:pPr>
            <w:r>
              <w:rPr>
                <w:rFonts w:ascii="PMingLiU" w:eastAsia="PMingLiU"/>
                <w:spacing w:val="-2"/>
                <w:sz w:val="20"/>
              </w:rPr>
              <w:t>上</w:t>
            </w:r>
            <w:r>
              <w:rPr>
                <w:spacing w:val="-2"/>
                <w:sz w:val="20"/>
              </w:rPr>
              <w:t>/</w:t>
            </w:r>
            <w:r>
              <w:rPr>
                <w:rFonts w:ascii="PMingLiU" w:eastAsia="PMingLiU"/>
                <w:spacing w:val="-10"/>
                <w:sz w:val="20"/>
              </w:rPr>
              <w:t>下</w:t>
            </w:r>
          </w:p>
          <w:p>
            <w:pPr>
              <w:pStyle w:val="TableParagraph"/>
              <w:spacing w:line="202" w:lineRule="exact"/>
              <w:ind w:left="5"/>
              <w:jc w:val="center"/>
              <w:rPr>
                <w:sz w:val="20"/>
              </w:rPr>
            </w:pPr>
            <w:r>
              <w:rPr>
                <w:spacing w:val="-2"/>
                <w:sz w:val="20"/>
              </w:rPr>
              <w:t>First/Second</w:t>
            </w:r>
          </w:p>
        </w:tc>
        <w:tc>
          <w:tcPr>
            <w:tcW w:w="1562" w:type="dxa"/>
            <w:vMerge/>
            <w:tcBorders>
              <w:top w:val="nil"/>
            </w:tcBorders>
            <w:shd w:val="clear" w:color="auto" w:fill="FFFFFF"/>
          </w:tcPr>
          <w:p>
            <w:pPr>
              <w:rPr>
                <w:sz w:val="2"/>
                <w:szCs w:val="2"/>
              </w:rPr>
            </w:pPr>
          </w:p>
        </w:tc>
      </w:tr>
    </w:tbl>
    <w:p>
      <w:pPr>
        <w:spacing w:line="297" w:lineRule="exact" w:before="6"/>
        <w:ind w:left="1133" w:right="0" w:firstLine="0"/>
        <w:jc w:val="left"/>
        <w:rPr>
          <w:sz w:val="22"/>
        </w:rPr>
      </w:pPr>
      <w:r>
        <w:rPr>
          <w:sz w:val="22"/>
        </w:rPr>
        <w:drawing>
          <wp:anchor distT="0" distB="0" distL="0" distR="0" allowOverlap="1" layoutInCell="1" locked="0" behindDoc="1" simplePos="0" relativeHeight="474047488">
            <wp:simplePos x="0" y="0"/>
            <wp:positionH relativeFrom="page">
              <wp:posOffset>0</wp:posOffset>
            </wp:positionH>
            <wp:positionV relativeFrom="page">
              <wp:posOffset>0</wp:posOffset>
            </wp:positionV>
            <wp:extent cx="7560564" cy="10692383"/>
            <wp:effectExtent l="0" t="0" r="0" b="0"/>
            <wp:wrapNone/>
            <wp:docPr id="163" name="Image 163"/>
            <wp:cNvGraphicFramePr>
              <a:graphicFrameLocks/>
            </wp:cNvGraphicFramePr>
            <a:graphic>
              <a:graphicData uri="http://schemas.openxmlformats.org/drawingml/2006/picture">
                <pic:pic>
                  <pic:nvPicPr>
                    <pic:cNvPr id="163" name="Image 163"/>
                    <pic:cNvPicPr/>
                  </pic:nvPicPr>
                  <pic:blipFill>
                    <a:blip r:embed="rId7" cstate="print"/>
                    <a:stretch>
                      <a:fillRect/>
                    </a:stretch>
                  </pic:blipFill>
                  <pic:spPr>
                    <a:xfrm>
                      <a:off x="0" y="0"/>
                      <a:ext cx="7560564" cy="10692383"/>
                    </a:xfrm>
                    <a:prstGeom prst="rect">
                      <a:avLst/>
                    </a:prstGeom>
                  </pic:spPr>
                </pic:pic>
              </a:graphicData>
            </a:graphic>
          </wp:anchor>
        </w:drawing>
      </w:r>
      <w:r>
        <w:rPr>
          <w:sz w:val="22"/>
        </w:rPr>
        <mc:AlternateContent>
          <mc:Choice Requires="wps">
            <w:drawing>
              <wp:anchor distT="0" distB="0" distL="0" distR="0" allowOverlap="1" layoutInCell="1" locked="0" behindDoc="1" simplePos="0" relativeHeight="474048000">
                <wp:simplePos x="0" y="0"/>
                <wp:positionH relativeFrom="page">
                  <wp:posOffset>0</wp:posOffset>
                </wp:positionH>
                <wp:positionV relativeFrom="page">
                  <wp:posOffset>1135938</wp:posOffset>
                </wp:positionV>
                <wp:extent cx="409575" cy="1092200"/>
                <wp:effectExtent l="0" t="0" r="0" b="0"/>
                <wp:wrapNone/>
                <wp:docPr id="164" name="Group 164"/>
                <wp:cNvGraphicFramePr>
                  <a:graphicFrameLocks/>
                </wp:cNvGraphicFramePr>
                <a:graphic>
                  <a:graphicData uri="http://schemas.microsoft.com/office/word/2010/wordprocessingGroup">
                    <wpg:wgp>
                      <wpg:cNvPr id="164" name="Group 164"/>
                      <wpg:cNvGrpSpPr/>
                      <wpg:grpSpPr>
                        <a:xfrm>
                          <a:off x="0" y="0"/>
                          <a:ext cx="409575" cy="1092200"/>
                          <a:chExt cx="409575" cy="1092200"/>
                        </a:xfrm>
                      </wpg:grpSpPr>
                      <wps:wsp>
                        <wps:cNvPr id="165" name="Graphic 165"/>
                        <wps:cNvSpPr/>
                        <wps:spPr>
                          <a:xfrm>
                            <a:off x="0" y="0"/>
                            <a:ext cx="409575" cy="1092200"/>
                          </a:xfrm>
                          <a:custGeom>
                            <a:avLst/>
                            <a:gdLst/>
                            <a:ahLst/>
                            <a:cxnLst/>
                            <a:rect l="l" t="t" r="r" b="b"/>
                            <a:pathLst>
                              <a:path w="409575" h="1092200">
                                <a:moveTo>
                                  <a:pt x="257112" y="0"/>
                                </a:moveTo>
                                <a:lnTo>
                                  <a:pt x="104712" y="0"/>
                                </a:lnTo>
                                <a:lnTo>
                                  <a:pt x="56676" y="7802"/>
                                </a:lnTo>
                                <a:lnTo>
                                  <a:pt x="14857" y="29504"/>
                                </a:lnTo>
                                <a:lnTo>
                                  <a:pt x="0" y="44362"/>
                                </a:lnTo>
                                <a:lnTo>
                                  <a:pt x="0" y="1047842"/>
                                </a:lnTo>
                                <a:lnTo>
                                  <a:pt x="14857" y="1062699"/>
                                </a:lnTo>
                                <a:lnTo>
                                  <a:pt x="56676" y="1084398"/>
                                </a:lnTo>
                                <a:lnTo>
                                  <a:pt x="104712" y="1092200"/>
                                </a:lnTo>
                                <a:lnTo>
                                  <a:pt x="257112" y="1092200"/>
                                </a:lnTo>
                                <a:lnTo>
                                  <a:pt x="305149" y="1084398"/>
                                </a:lnTo>
                                <a:lnTo>
                                  <a:pt x="346967" y="1062699"/>
                                </a:lnTo>
                                <a:lnTo>
                                  <a:pt x="380008" y="1029660"/>
                                </a:lnTo>
                                <a:lnTo>
                                  <a:pt x="401709" y="987841"/>
                                </a:lnTo>
                                <a:lnTo>
                                  <a:pt x="409512" y="939800"/>
                                </a:lnTo>
                                <a:lnTo>
                                  <a:pt x="409512" y="152400"/>
                                </a:lnTo>
                                <a:lnTo>
                                  <a:pt x="401709" y="104363"/>
                                </a:lnTo>
                                <a:lnTo>
                                  <a:pt x="380008" y="62544"/>
                                </a:lnTo>
                                <a:lnTo>
                                  <a:pt x="346967" y="29504"/>
                                </a:lnTo>
                                <a:lnTo>
                                  <a:pt x="305149" y="7802"/>
                                </a:lnTo>
                                <a:lnTo>
                                  <a:pt x="257112" y="0"/>
                                </a:lnTo>
                                <a:close/>
                              </a:path>
                            </a:pathLst>
                          </a:custGeom>
                          <a:solidFill>
                            <a:srgbClr val="985F36"/>
                          </a:solidFill>
                        </wps:spPr>
                        <wps:bodyPr wrap="square" lIns="0" tIns="0" rIns="0" bIns="0" rtlCol="0">
                          <a:prstTxWarp prst="textNoShape">
                            <a:avLst/>
                          </a:prstTxWarp>
                          <a:noAutofit/>
                        </wps:bodyPr>
                      </wps:wsp>
                      <wps:wsp>
                        <wps:cNvPr id="166" name="Textbox 166"/>
                        <wps:cNvSpPr txBox="1"/>
                        <wps:spPr>
                          <a:xfrm>
                            <a:off x="0" y="0"/>
                            <a:ext cx="409575" cy="1092200"/>
                          </a:xfrm>
                          <a:prstGeom prst="rect">
                            <a:avLst/>
                          </a:prstGeom>
                        </wps:spPr>
                        <wps:txbx>
                          <w:txbxContent>
                            <w:p>
                              <w:pPr>
                                <w:spacing w:line="156" w:lineRule="auto" w:before="240"/>
                                <w:ind w:left="103" w:right="179" w:firstLine="0"/>
                                <w:jc w:val="both"/>
                                <w:rPr>
                                  <w:rFonts w:ascii="Microsoft JhengHei" w:eastAsia="Microsoft JhengHei"/>
                                  <w:b/>
                                  <w:sz w:val="36"/>
                                </w:rPr>
                              </w:pPr>
                              <w:r>
                                <w:rPr>
                                  <w:rFonts w:ascii="Microsoft JhengHei" w:eastAsia="Microsoft JhengHei"/>
                                  <w:b/>
                                  <w:color w:val="FFFFFF"/>
                                  <w:spacing w:val="-10"/>
                                  <w:sz w:val="36"/>
                                </w:rPr>
                                <w:t>校通識</w:t>
                              </w:r>
                            </w:p>
                          </w:txbxContent>
                        </wps:txbx>
                        <wps:bodyPr wrap="square" lIns="0" tIns="0" rIns="0" bIns="0" rtlCol="0">
                          <a:noAutofit/>
                        </wps:bodyPr>
                      </wps:wsp>
                    </wpg:wgp>
                  </a:graphicData>
                </a:graphic>
              </wp:anchor>
            </w:drawing>
          </mc:Choice>
          <mc:Fallback>
            <w:pict>
              <v:group style="position:absolute;margin-left:0.0pt;margin-top:89.443993pt;width:32.25pt;height:86pt;mso-position-horizontal-relative:page;mso-position-vertical-relative:page;z-index:-29268480" id="docshapegroup138" coordorigin="0,1789" coordsize="645,1720">
                <v:shape style="position:absolute;left:0;top:1788;width:645;height:1720" id="docshape139" coordorigin="0,1789" coordsize="645,1720" path="m405,1789l165,1789,89,1801,23,1835,0,1859,0,3439,23,3462,89,3497,165,3509,405,3509,481,3497,546,3462,598,3410,633,3345,645,3269,645,2029,633,1953,598,1887,546,1835,481,1801,405,1789xe" filled="true" fillcolor="#985f36" stroked="false">
                  <v:path arrowok="t"/>
                  <v:fill type="solid"/>
                </v:shape>
                <v:shape style="position:absolute;left:0;top:1788;width:645;height:1720" type="#_x0000_t202" id="docshape140" filled="false" stroked="false">
                  <v:textbox inset="0,0,0,0">
                    <w:txbxContent>
                      <w:p>
                        <w:pPr>
                          <w:spacing w:line="156" w:lineRule="auto" w:before="240"/>
                          <w:ind w:left="103" w:right="179" w:firstLine="0"/>
                          <w:jc w:val="both"/>
                          <w:rPr>
                            <w:rFonts w:ascii="Microsoft JhengHei" w:eastAsia="Microsoft JhengHei"/>
                            <w:b/>
                            <w:sz w:val="36"/>
                          </w:rPr>
                        </w:pPr>
                        <w:r>
                          <w:rPr>
                            <w:rFonts w:ascii="Microsoft JhengHei" w:eastAsia="Microsoft JhengHei"/>
                            <w:b/>
                            <w:color w:val="FFFFFF"/>
                            <w:spacing w:val="-10"/>
                            <w:sz w:val="36"/>
                          </w:rPr>
                          <w:t>校通識</w:t>
                        </w:r>
                      </w:p>
                    </w:txbxContent>
                  </v:textbox>
                  <w10:wrap type="none"/>
                </v:shape>
                <w10:wrap type="none"/>
              </v:group>
            </w:pict>
          </mc:Fallback>
        </mc:AlternateContent>
      </w:r>
      <w:r>
        <w:rPr>
          <w:sz w:val="22"/>
        </w:rPr>
        <mc:AlternateContent>
          <mc:Choice Requires="wps">
            <w:drawing>
              <wp:anchor distT="0" distB="0" distL="0" distR="0" allowOverlap="1" layoutInCell="1" locked="0" behindDoc="1" simplePos="0" relativeHeight="474048512">
                <wp:simplePos x="0" y="0"/>
                <wp:positionH relativeFrom="page">
                  <wp:posOffset>676218</wp:posOffset>
                </wp:positionH>
                <wp:positionV relativeFrom="paragraph">
                  <wp:posOffset>-1939163</wp:posOffset>
                </wp:positionV>
                <wp:extent cx="165735" cy="1301115"/>
                <wp:effectExtent l="0" t="0" r="0" b="0"/>
                <wp:wrapNone/>
                <wp:docPr id="167" name="Textbox 167"/>
                <wp:cNvGraphicFramePr>
                  <a:graphicFrameLocks/>
                </wp:cNvGraphicFramePr>
                <a:graphic>
                  <a:graphicData uri="http://schemas.microsoft.com/office/word/2010/wordprocessingShape">
                    <wps:wsp>
                      <wps:cNvPr id="167" name="Textbox 167"/>
                      <wps:cNvSpPr txBox="1"/>
                      <wps:spPr>
                        <a:xfrm>
                          <a:off x="0" y="0"/>
                          <a:ext cx="165735" cy="1301115"/>
                        </a:xfrm>
                        <a:prstGeom prst="rect">
                          <a:avLst/>
                        </a:prstGeom>
                      </wps:spPr>
                      <wps:txbx>
                        <w:txbxContent>
                          <w:p>
                            <w:pPr>
                              <w:spacing w:before="10"/>
                              <w:ind w:left="20" w:right="0" w:firstLine="0"/>
                              <w:jc w:val="left"/>
                              <w:rPr>
                                <w:sz w:val="20"/>
                              </w:rPr>
                            </w:pPr>
                            <w:r>
                              <w:rPr>
                                <w:sz w:val="20"/>
                              </w:rPr>
                              <w:t>Career</w:t>
                            </w:r>
                            <w:r>
                              <w:rPr>
                                <w:spacing w:val="-6"/>
                                <w:sz w:val="20"/>
                              </w:rPr>
                              <w:t> </w:t>
                            </w:r>
                            <w:r>
                              <w:rPr>
                                <w:sz w:val="20"/>
                              </w:rPr>
                              <w:t>Education</w:t>
                            </w:r>
                            <w:r>
                              <w:rPr>
                                <w:spacing w:val="-5"/>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53.245567pt;margin-top:-152.690002pt;width:13.05pt;height:102.45pt;mso-position-horizontal-relative:page;mso-position-vertical-relative:paragraph;z-index:-29267968" type="#_x0000_t202" id="docshape141" filled="false" stroked="false">
                <v:textbox inset="0,0,0,0" style="layout-flow:vertical">
                  <w:txbxContent>
                    <w:p>
                      <w:pPr>
                        <w:spacing w:before="10"/>
                        <w:ind w:left="20" w:right="0" w:firstLine="0"/>
                        <w:jc w:val="left"/>
                        <w:rPr>
                          <w:sz w:val="20"/>
                        </w:rPr>
                      </w:pPr>
                      <w:r>
                        <w:rPr>
                          <w:sz w:val="20"/>
                        </w:rPr>
                        <w:t>Career</w:t>
                      </w:r>
                      <w:r>
                        <w:rPr>
                          <w:spacing w:val="-6"/>
                          <w:sz w:val="20"/>
                        </w:rPr>
                        <w:t> </w:t>
                      </w:r>
                      <w:r>
                        <w:rPr>
                          <w:sz w:val="20"/>
                        </w:rPr>
                        <w:t>Education</w:t>
                      </w:r>
                      <w:r>
                        <w:rPr>
                          <w:spacing w:val="-5"/>
                          <w:sz w:val="20"/>
                        </w:rPr>
                        <w:t> </w:t>
                      </w:r>
                      <w:r>
                        <w:rPr>
                          <w:spacing w:val="-2"/>
                          <w:sz w:val="20"/>
                        </w:rPr>
                        <w:t>Course</w:t>
                      </w:r>
                    </w:p>
                  </w:txbxContent>
                </v:textbox>
                <w10:wrap type="none"/>
              </v:shape>
            </w:pict>
          </mc:Fallback>
        </mc:AlternateContent>
      </w:r>
      <w:r>
        <w:rPr>
          <w:rFonts w:ascii="PMingLiU" w:eastAsia="PMingLiU"/>
          <w:spacing w:val="-1"/>
          <w:sz w:val="22"/>
        </w:rPr>
        <w:t>註：</w:t>
      </w:r>
      <w:r>
        <w:rPr>
          <w:spacing w:val="-2"/>
          <w:sz w:val="22"/>
        </w:rPr>
        <w:t>Notes:</w:t>
      </w:r>
    </w:p>
    <w:p>
      <w:pPr>
        <w:pStyle w:val="ListParagraph"/>
        <w:numPr>
          <w:ilvl w:val="0"/>
          <w:numId w:val="2"/>
        </w:numPr>
        <w:tabs>
          <w:tab w:pos="1298" w:val="left" w:leader="none"/>
        </w:tabs>
        <w:spacing w:line="223" w:lineRule="auto" w:before="4" w:after="0"/>
        <w:ind w:left="1133" w:right="1278" w:firstLine="0"/>
        <w:jc w:val="left"/>
        <w:rPr>
          <w:rFonts w:ascii="PMingLiU" w:eastAsia="PMingLiU"/>
          <w:sz w:val="22"/>
        </w:rPr>
      </w:pPr>
      <w:r>
        <w:rPr>
          <w:rFonts w:ascii="PMingLiU" w:eastAsia="PMingLiU"/>
          <w:spacing w:val="-2"/>
          <w:sz w:val="22"/>
        </w:rPr>
        <w:t>「通識涵養」</w:t>
      </w:r>
      <w:r>
        <w:rPr>
          <w:rFonts w:ascii="Times New Roman" w:eastAsia="Times New Roman"/>
          <w:spacing w:val="-2"/>
          <w:sz w:val="22"/>
        </w:rPr>
        <w:t>(COGE2000)</w:t>
      </w:r>
      <w:r>
        <w:rPr>
          <w:rFonts w:ascii="PMingLiU" w:eastAsia="PMingLiU"/>
          <w:spacing w:val="-2"/>
          <w:sz w:val="22"/>
        </w:rPr>
        <w:t>課程：依通識教育中心公告之通識涵養認證講座，學生畢業前須完成博</w:t>
      </w:r>
      <w:r>
        <w:rPr>
          <w:rFonts w:ascii="PMingLiU" w:eastAsia="PMingLiU"/>
          <w:sz w:val="22"/>
        </w:rPr>
        <w:t>雅涵養 </w:t>
      </w:r>
      <w:r>
        <w:rPr>
          <w:rFonts w:ascii="Times New Roman" w:eastAsia="Times New Roman"/>
          <w:sz w:val="22"/>
        </w:rPr>
        <w:t>10 </w:t>
      </w:r>
      <w:r>
        <w:rPr>
          <w:rFonts w:ascii="PMingLiU" w:eastAsia="PMingLiU"/>
          <w:sz w:val="22"/>
        </w:rPr>
        <w:t>場及書院涵養 </w:t>
      </w:r>
      <w:r>
        <w:rPr>
          <w:rFonts w:ascii="Times New Roman" w:eastAsia="Times New Roman"/>
          <w:sz w:val="22"/>
        </w:rPr>
        <w:t>10 </w:t>
      </w:r>
      <w:r>
        <w:rPr>
          <w:rFonts w:ascii="PMingLiU" w:eastAsia="PMingLiU"/>
          <w:sz w:val="22"/>
        </w:rPr>
        <w:t>場，共計 </w:t>
      </w:r>
      <w:r>
        <w:rPr>
          <w:rFonts w:ascii="Times New Roman" w:eastAsia="Times New Roman"/>
          <w:sz w:val="22"/>
        </w:rPr>
        <w:t>20 </w:t>
      </w:r>
      <w:r>
        <w:rPr>
          <w:rFonts w:ascii="PMingLiU" w:eastAsia="PMingLiU"/>
          <w:sz w:val="22"/>
        </w:rPr>
        <w:t>場講座。</w:t>
      </w:r>
    </w:p>
    <w:p>
      <w:pPr>
        <w:spacing w:line="240" w:lineRule="auto" w:before="0"/>
        <w:ind w:left="1133" w:right="1136" w:firstLine="0"/>
        <w:jc w:val="left"/>
        <w:rPr>
          <w:sz w:val="22"/>
        </w:rPr>
      </w:pPr>
      <w:r>
        <w:rPr>
          <w:sz w:val="22"/>
        </w:rPr>
        <w:t>General Education(COGE2000)courses must follow the certification lectures announced by the General Education</w:t>
      </w:r>
      <w:r>
        <w:rPr>
          <w:spacing w:val="-2"/>
          <w:sz w:val="22"/>
        </w:rPr>
        <w:t> </w:t>
      </w:r>
      <w:r>
        <w:rPr>
          <w:sz w:val="22"/>
        </w:rPr>
        <w:t>Center</w:t>
      </w:r>
      <w:r>
        <w:rPr>
          <w:spacing w:val="-1"/>
          <w:sz w:val="22"/>
        </w:rPr>
        <w:t> </w:t>
      </w:r>
      <w:r>
        <w:rPr>
          <w:sz w:val="22"/>
        </w:rPr>
        <w:t>,bachelor's</w:t>
      </w:r>
      <w:r>
        <w:rPr>
          <w:spacing w:val="-2"/>
          <w:sz w:val="22"/>
        </w:rPr>
        <w:t> </w:t>
      </w:r>
      <w:r>
        <w:rPr>
          <w:sz w:val="22"/>
        </w:rPr>
        <w:t>degree</w:t>
      </w:r>
      <w:r>
        <w:rPr>
          <w:spacing w:val="-4"/>
          <w:sz w:val="22"/>
        </w:rPr>
        <w:t> </w:t>
      </w:r>
      <w:r>
        <w:rPr>
          <w:sz w:val="22"/>
        </w:rPr>
        <w:t>students</w:t>
      </w:r>
      <w:r>
        <w:rPr>
          <w:spacing w:val="-4"/>
          <w:sz w:val="22"/>
        </w:rPr>
        <w:t> </w:t>
      </w:r>
      <w:r>
        <w:rPr>
          <w:sz w:val="22"/>
        </w:rPr>
        <w:t>must</w:t>
      </w:r>
      <w:r>
        <w:rPr>
          <w:spacing w:val="-1"/>
          <w:sz w:val="22"/>
        </w:rPr>
        <w:t> </w:t>
      </w:r>
      <w:r>
        <w:rPr>
          <w:sz w:val="22"/>
        </w:rPr>
        <w:t>required</w:t>
      </w:r>
      <w:r>
        <w:rPr>
          <w:spacing w:val="-4"/>
          <w:sz w:val="22"/>
        </w:rPr>
        <w:t> </w:t>
      </w:r>
      <w:r>
        <w:rPr>
          <w:sz w:val="22"/>
        </w:rPr>
        <w:t>to</w:t>
      </w:r>
      <w:r>
        <w:rPr>
          <w:spacing w:val="-5"/>
          <w:sz w:val="22"/>
        </w:rPr>
        <w:t> </w:t>
      </w:r>
      <w:r>
        <w:rPr>
          <w:sz w:val="22"/>
        </w:rPr>
        <w:t>complete</w:t>
      </w:r>
      <w:r>
        <w:rPr>
          <w:spacing w:val="-4"/>
          <w:sz w:val="22"/>
        </w:rPr>
        <w:t> </w:t>
      </w:r>
      <w:r>
        <w:rPr>
          <w:sz w:val="22"/>
        </w:rPr>
        <w:t>10</w:t>
      </w:r>
      <w:r>
        <w:rPr>
          <w:spacing w:val="-2"/>
          <w:sz w:val="22"/>
        </w:rPr>
        <w:t> </w:t>
      </w:r>
      <w:r>
        <w:rPr>
          <w:sz w:val="22"/>
        </w:rPr>
        <w:t>lectures</w:t>
      </w:r>
      <w:r>
        <w:rPr>
          <w:spacing w:val="-4"/>
          <w:sz w:val="22"/>
        </w:rPr>
        <w:t> </w:t>
      </w:r>
      <w:r>
        <w:rPr>
          <w:sz w:val="22"/>
        </w:rPr>
        <w:t>of</w:t>
      </w:r>
      <w:r>
        <w:rPr>
          <w:spacing w:val="-2"/>
          <w:sz w:val="22"/>
        </w:rPr>
        <w:t> </w:t>
      </w:r>
      <w:r>
        <w:rPr>
          <w:sz w:val="22"/>
        </w:rPr>
        <w:t>General</w:t>
      </w:r>
      <w:r>
        <w:rPr>
          <w:spacing w:val="-1"/>
          <w:sz w:val="22"/>
        </w:rPr>
        <w:t> </w:t>
      </w:r>
      <w:r>
        <w:rPr>
          <w:sz w:val="22"/>
        </w:rPr>
        <w:t>Education</w:t>
      </w:r>
      <w:r>
        <w:rPr>
          <w:spacing w:val="-5"/>
          <w:sz w:val="22"/>
        </w:rPr>
        <w:t> </w:t>
      </w:r>
      <w:r>
        <w:rPr>
          <w:sz w:val="22"/>
        </w:rPr>
        <w:t>and 10 lectures of Residential College, totaling 20 lectures before graduation.</w:t>
      </w:r>
    </w:p>
    <w:p>
      <w:pPr>
        <w:pStyle w:val="ListParagraph"/>
        <w:numPr>
          <w:ilvl w:val="0"/>
          <w:numId w:val="2"/>
        </w:numPr>
        <w:tabs>
          <w:tab w:pos="1298" w:val="left" w:leader="none"/>
        </w:tabs>
        <w:spacing w:line="292" w:lineRule="exact" w:before="0" w:after="0"/>
        <w:ind w:left="1298" w:right="0" w:hanging="165"/>
        <w:jc w:val="left"/>
        <w:rPr>
          <w:rFonts w:ascii="PMingLiU" w:eastAsia="PMingLiU"/>
          <w:sz w:val="22"/>
        </w:rPr>
      </w:pPr>
      <w:r>
        <w:rPr>
          <w:rFonts w:ascii="PMingLiU" w:eastAsia="PMingLiU"/>
          <w:spacing w:val="-3"/>
          <w:sz w:val="22"/>
        </w:rPr>
        <w:t>本校一、二年級學生每學期均必修體育，學期體育成績總分滿六十分者為及格。</w:t>
      </w:r>
    </w:p>
    <w:p>
      <w:pPr>
        <w:spacing w:line="240" w:lineRule="auto" w:before="0"/>
        <w:ind w:left="1133" w:right="1635" w:firstLine="0"/>
        <w:jc w:val="left"/>
        <w:rPr>
          <w:sz w:val="22"/>
        </w:rPr>
      </w:pPr>
      <w:r>
        <w:rPr>
          <w:sz w:val="22"/>
        </w:rPr>
        <w:t>Freshmen</w:t>
      </w:r>
      <w:r>
        <w:rPr>
          <w:spacing w:val="-7"/>
          <w:sz w:val="22"/>
        </w:rPr>
        <w:t> </w:t>
      </w:r>
      <w:r>
        <w:rPr>
          <w:sz w:val="22"/>
        </w:rPr>
        <w:t>and</w:t>
      </w:r>
      <w:r>
        <w:rPr>
          <w:spacing w:val="-5"/>
          <w:sz w:val="22"/>
        </w:rPr>
        <w:t> </w:t>
      </w:r>
      <w:r>
        <w:rPr>
          <w:sz w:val="22"/>
        </w:rPr>
        <w:t>sophomores</w:t>
      </w:r>
      <w:r>
        <w:rPr>
          <w:spacing w:val="-5"/>
          <w:sz w:val="22"/>
        </w:rPr>
        <w:t> </w:t>
      </w:r>
      <w:r>
        <w:rPr>
          <w:sz w:val="22"/>
        </w:rPr>
        <w:t>are</w:t>
      </w:r>
      <w:r>
        <w:rPr>
          <w:spacing w:val="-5"/>
          <w:sz w:val="22"/>
        </w:rPr>
        <w:t> </w:t>
      </w:r>
      <w:r>
        <w:rPr>
          <w:sz w:val="22"/>
        </w:rPr>
        <w:t>required</w:t>
      </w:r>
      <w:r>
        <w:rPr>
          <w:spacing w:val="-3"/>
          <w:sz w:val="22"/>
        </w:rPr>
        <w:t> </w:t>
      </w:r>
      <w:r>
        <w:rPr>
          <w:sz w:val="22"/>
        </w:rPr>
        <w:t>to</w:t>
      </w:r>
      <w:r>
        <w:rPr>
          <w:spacing w:val="-3"/>
          <w:sz w:val="22"/>
        </w:rPr>
        <w:t> </w:t>
      </w:r>
      <w:r>
        <w:rPr>
          <w:sz w:val="22"/>
        </w:rPr>
        <w:t>take</w:t>
      </w:r>
      <w:r>
        <w:rPr>
          <w:spacing w:val="-3"/>
          <w:sz w:val="22"/>
        </w:rPr>
        <w:t> </w:t>
      </w:r>
      <w:r>
        <w:rPr>
          <w:sz w:val="22"/>
        </w:rPr>
        <w:t>physical</w:t>
      </w:r>
      <w:r>
        <w:rPr>
          <w:spacing w:val="-2"/>
          <w:sz w:val="22"/>
        </w:rPr>
        <w:t> </w:t>
      </w:r>
      <w:r>
        <w:rPr>
          <w:sz w:val="22"/>
        </w:rPr>
        <w:t>education</w:t>
      </w:r>
      <w:r>
        <w:rPr>
          <w:spacing w:val="-5"/>
          <w:sz w:val="22"/>
        </w:rPr>
        <w:t> </w:t>
      </w:r>
      <w:r>
        <w:rPr>
          <w:sz w:val="22"/>
        </w:rPr>
        <w:t>every</w:t>
      </w:r>
      <w:r>
        <w:rPr>
          <w:spacing w:val="-3"/>
          <w:sz w:val="22"/>
        </w:rPr>
        <w:t> </w:t>
      </w:r>
      <w:r>
        <w:rPr>
          <w:sz w:val="22"/>
        </w:rPr>
        <w:t>semester.</w:t>
      </w:r>
      <w:r>
        <w:rPr>
          <w:spacing w:val="-15"/>
          <w:sz w:val="22"/>
        </w:rPr>
        <w:t> </w:t>
      </w:r>
      <w:r>
        <w:rPr>
          <w:sz w:val="22"/>
        </w:rPr>
        <w:t>A</w:t>
      </w:r>
      <w:r>
        <w:rPr>
          <w:spacing w:val="-14"/>
          <w:sz w:val="22"/>
        </w:rPr>
        <w:t> </w:t>
      </w:r>
      <w:r>
        <w:rPr>
          <w:sz w:val="22"/>
        </w:rPr>
        <w:t>total</w:t>
      </w:r>
      <w:r>
        <w:rPr>
          <w:spacing w:val="-1"/>
          <w:sz w:val="22"/>
        </w:rPr>
        <w:t> </w:t>
      </w:r>
      <w:r>
        <w:rPr>
          <w:sz w:val="22"/>
        </w:rPr>
        <w:t>score</w:t>
      </w:r>
      <w:r>
        <w:rPr>
          <w:spacing w:val="-3"/>
          <w:sz w:val="22"/>
        </w:rPr>
        <w:t> </w:t>
      </w:r>
      <w:r>
        <w:rPr>
          <w:sz w:val="22"/>
        </w:rPr>
        <w:t>of</w:t>
      </w:r>
      <w:r>
        <w:rPr>
          <w:spacing w:val="-5"/>
          <w:sz w:val="22"/>
        </w:rPr>
        <w:t> </w:t>
      </w:r>
      <w:r>
        <w:rPr>
          <w:sz w:val="22"/>
        </w:rPr>
        <w:t>60</w:t>
      </w:r>
      <w:r>
        <w:rPr>
          <w:spacing w:val="-3"/>
          <w:sz w:val="22"/>
        </w:rPr>
        <w:t> </w:t>
      </w:r>
      <w:r>
        <w:rPr>
          <w:sz w:val="22"/>
        </w:rPr>
        <w:t>or above in the semester’s physical education courses is considered passing.</w:t>
      </w:r>
    </w:p>
    <w:p>
      <w:pPr>
        <w:pStyle w:val="ListParagraph"/>
        <w:numPr>
          <w:ilvl w:val="0"/>
          <w:numId w:val="2"/>
        </w:numPr>
        <w:tabs>
          <w:tab w:pos="1298" w:val="left" w:leader="none"/>
        </w:tabs>
        <w:spacing w:line="292" w:lineRule="exact" w:before="0" w:after="0"/>
        <w:ind w:left="1298" w:right="0" w:hanging="165"/>
        <w:jc w:val="left"/>
        <w:rPr>
          <w:rFonts w:ascii="PMingLiU" w:eastAsia="PMingLiU"/>
          <w:sz w:val="22"/>
        </w:rPr>
      </w:pPr>
      <w:r>
        <w:rPr>
          <w:rFonts w:ascii="PMingLiU" w:eastAsia="PMingLiU"/>
          <w:spacing w:val="-3"/>
          <w:sz w:val="22"/>
        </w:rPr>
        <w:t>若依中央法規而需修正課程名稱或新增課程時，得由通識教育中心依法規逕行修正。</w:t>
      </w:r>
    </w:p>
    <w:p>
      <w:pPr>
        <w:spacing w:line="242" w:lineRule="auto" w:before="0"/>
        <w:ind w:left="1133" w:right="1170" w:firstLine="0"/>
        <w:jc w:val="left"/>
        <w:rPr>
          <w:sz w:val="22"/>
        </w:rPr>
      </w:pPr>
      <w:r>
        <w:rPr>
          <w:sz w:val="22"/>
        </w:rPr>
        <w:t>Course</w:t>
      </w:r>
      <w:r>
        <w:rPr>
          <w:spacing w:val="-4"/>
          <w:sz w:val="22"/>
        </w:rPr>
        <w:t> </w:t>
      </w:r>
      <w:r>
        <w:rPr>
          <w:sz w:val="22"/>
        </w:rPr>
        <w:t>names</w:t>
      </w:r>
      <w:r>
        <w:rPr>
          <w:spacing w:val="-2"/>
          <w:sz w:val="22"/>
        </w:rPr>
        <w:t> </w:t>
      </w:r>
      <w:r>
        <w:rPr>
          <w:sz w:val="22"/>
        </w:rPr>
        <w:t>need</w:t>
      </w:r>
      <w:r>
        <w:rPr>
          <w:spacing w:val="-5"/>
          <w:sz w:val="22"/>
        </w:rPr>
        <w:t> </w:t>
      </w:r>
      <w:r>
        <w:rPr>
          <w:sz w:val="22"/>
        </w:rPr>
        <w:t>to</w:t>
      </w:r>
      <w:r>
        <w:rPr>
          <w:spacing w:val="-2"/>
          <w:sz w:val="22"/>
        </w:rPr>
        <w:t> </w:t>
      </w:r>
      <w:r>
        <w:rPr>
          <w:sz w:val="22"/>
        </w:rPr>
        <w:t>be</w:t>
      </w:r>
      <w:r>
        <w:rPr>
          <w:spacing w:val="-2"/>
          <w:sz w:val="22"/>
        </w:rPr>
        <w:t> </w:t>
      </w:r>
      <w:r>
        <w:rPr>
          <w:sz w:val="22"/>
        </w:rPr>
        <w:t>amended</w:t>
      </w:r>
      <w:r>
        <w:rPr>
          <w:spacing w:val="-2"/>
          <w:sz w:val="22"/>
        </w:rPr>
        <w:t> </w:t>
      </w:r>
      <w:r>
        <w:rPr>
          <w:sz w:val="22"/>
        </w:rPr>
        <w:t>or</w:t>
      </w:r>
      <w:r>
        <w:rPr>
          <w:spacing w:val="-2"/>
          <w:sz w:val="22"/>
        </w:rPr>
        <w:t> </w:t>
      </w:r>
      <w:r>
        <w:rPr>
          <w:sz w:val="22"/>
        </w:rPr>
        <w:t>new</w:t>
      </w:r>
      <w:r>
        <w:rPr>
          <w:spacing w:val="-2"/>
          <w:sz w:val="22"/>
        </w:rPr>
        <w:t> </w:t>
      </w:r>
      <w:r>
        <w:rPr>
          <w:sz w:val="22"/>
        </w:rPr>
        <w:t>courses</w:t>
      </w:r>
      <w:r>
        <w:rPr>
          <w:spacing w:val="-2"/>
          <w:sz w:val="22"/>
        </w:rPr>
        <w:t> </w:t>
      </w:r>
      <w:r>
        <w:rPr>
          <w:sz w:val="22"/>
        </w:rPr>
        <w:t>need</w:t>
      </w:r>
      <w:r>
        <w:rPr>
          <w:spacing w:val="-2"/>
          <w:sz w:val="22"/>
        </w:rPr>
        <w:t> </w:t>
      </w:r>
      <w:r>
        <w:rPr>
          <w:sz w:val="22"/>
        </w:rPr>
        <w:t>to</w:t>
      </w:r>
      <w:r>
        <w:rPr>
          <w:spacing w:val="-2"/>
          <w:sz w:val="22"/>
        </w:rPr>
        <w:t> </w:t>
      </w:r>
      <w:r>
        <w:rPr>
          <w:sz w:val="22"/>
        </w:rPr>
        <w:t>be</w:t>
      </w:r>
      <w:r>
        <w:rPr>
          <w:spacing w:val="-4"/>
          <w:sz w:val="22"/>
        </w:rPr>
        <w:t> </w:t>
      </w:r>
      <w:r>
        <w:rPr>
          <w:sz w:val="22"/>
        </w:rPr>
        <w:t>added</w:t>
      </w:r>
      <w:r>
        <w:rPr>
          <w:spacing w:val="-2"/>
          <w:sz w:val="22"/>
        </w:rPr>
        <w:t> </w:t>
      </w:r>
      <w:r>
        <w:rPr>
          <w:sz w:val="22"/>
        </w:rPr>
        <w:t>according</w:t>
      </w:r>
      <w:r>
        <w:rPr>
          <w:spacing w:val="-5"/>
          <w:sz w:val="22"/>
        </w:rPr>
        <w:t> </w:t>
      </w:r>
      <w:r>
        <w:rPr>
          <w:sz w:val="22"/>
        </w:rPr>
        <w:t>to</w:t>
      </w:r>
      <w:r>
        <w:rPr>
          <w:spacing w:val="-5"/>
          <w:sz w:val="22"/>
        </w:rPr>
        <w:t> </w:t>
      </w:r>
      <w:r>
        <w:rPr>
          <w:sz w:val="22"/>
        </w:rPr>
        <w:t>central</w:t>
      </w:r>
      <w:r>
        <w:rPr>
          <w:spacing w:val="-1"/>
          <w:sz w:val="22"/>
        </w:rPr>
        <w:t> </w:t>
      </w:r>
      <w:r>
        <w:rPr>
          <w:sz w:val="22"/>
        </w:rPr>
        <w:t>regulations,</w:t>
      </w:r>
      <w:r>
        <w:rPr>
          <w:spacing w:val="-4"/>
          <w:sz w:val="22"/>
        </w:rPr>
        <w:t> </w:t>
      </w:r>
      <w:r>
        <w:rPr>
          <w:sz w:val="22"/>
        </w:rPr>
        <w:t>the General Education Center may amend them in accordance with the regulations.</w: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1"/>
        <w:rPr>
          <w:sz w:val="24"/>
        </w:rPr>
      </w:pPr>
    </w:p>
    <w:p>
      <w:pPr>
        <w:pStyle w:val="BodyText"/>
        <w:ind w:left="1096" w:right="1096"/>
        <w:jc w:val="center"/>
        <w:rPr>
          <w:rFonts w:ascii="Times New Roman"/>
        </w:rPr>
      </w:pPr>
      <w:r>
        <w:rPr>
          <w:rFonts w:ascii="Times New Roman"/>
          <w:spacing w:val="-5"/>
        </w:rPr>
        <w:t>15</w:t>
      </w:r>
    </w:p>
    <w:p>
      <w:pPr>
        <w:pStyle w:val="BodyText"/>
        <w:spacing w:after="0"/>
        <w:jc w:val="center"/>
        <w:rPr>
          <w:rFonts w:ascii="Times New Roman"/>
        </w:rPr>
        <w:sectPr>
          <w:pgSz w:w="11910" w:h="16840"/>
          <w:pgMar w:top="1100" w:bottom="280" w:left="0" w:right="0"/>
        </w:sectPr>
      </w:pPr>
    </w:p>
    <w:p>
      <w:pPr>
        <w:spacing w:line="240" w:lineRule="auto"/>
        <w:ind w:left="3480" w:right="0" w:firstLine="0"/>
        <w:rPr>
          <w:sz w:val="20"/>
        </w:rPr>
      </w:pPr>
      <w:r>
        <w:rPr>
          <w:sz w:val="20"/>
        </w:rPr>
        <mc:AlternateContent>
          <mc:Choice Requires="wps">
            <w:drawing>
              <wp:inline distT="0" distB="0" distL="0" distR="0">
                <wp:extent cx="3416935" cy="2203450"/>
                <wp:effectExtent l="9525" t="0" r="0" b="6350"/>
                <wp:docPr id="168" name="Group 168"/>
                <wp:cNvGraphicFramePr>
                  <a:graphicFrameLocks/>
                </wp:cNvGraphicFramePr>
                <a:graphic>
                  <a:graphicData uri="http://schemas.microsoft.com/office/word/2010/wordprocessingGroup">
                    <wpg:wgp>
                      <wpg:cNvPr id="168" name="Group 168"/>
                      <wpg:cNvGrpSpPr/>
                      <wpg:grpSpPr>
                        <a:xfrm>
                          <a:off x="0" y="0"/>
                          <a:ext cx="3416935" cy="2203450"/>
                          <a:chExt cx="3416935" cy="2203450"/>
                        </a:xfrm>
                      </wpg:grpSpPr>
                      <wps:wsp>
                        <wps:cNvPr id="169" name="Graphic 169"/>
                        <wps:cNvSpPr/>
                        <wps:spPr>
                          <a:xfrm>
                            <a:off x="-9" y="2"/>
                            <a:ext cx="3416935" cy="2203450"/>
                          </a:xfrm>
                          <a:custGeom>
                            <a:avLst/>
                            <a:gdLst/>
                            <a:ahLst/>
                            <a:cxnLst/>
                            <a:rect l="l" t="t" r="r" b="b"/>
                            <a:pathLst>
                              <a:path w="3416935" h="2203450">
                                <a:moveTo>
                                  <a:pt x="229692" y="1190294"/>
                                </a:moveTo>
                                <a:lnTo>
                                  <a:pt x="206654" y="1190294"/>
                                </a:lnTo>
                                <a:lnTo>
                                  <a:pt x="206654" y="1236002"/>
                                </a:lnTo>
                                <a:lnTo>
                                  <a:pt x="229692" y="1236002"/>
                                </a:lnTo>
                                <a:lnTo>
                                  <a:pt x="229692" y="1190294"/>
                                </a:lnTo>
                                <a:close/>
                              </a:path>
                              <a:path w="3416935" h="2203450">
                                <a:moveTo>
                                  <a:pt x="229692" y="1098689"/>
                                </a:moveTo>
                                <a:lnTo>
                                  <a:pt x="206654" y="1098689"/>
                                </a:lnTo>
                                <a:lnTo>
                                  <a:pt x="206654" y="1144587"/>
                                </a:lnTo>
                                <a:lnTo>
                                  <a:pt x="229692" y="1144587"/>
                                </a:lnTo>
                                <a:lnTo>
                                  <a:pt x="229692" y="1098689"/>
                                </a:lnTo>
                                <a:close/>
                              </a:path>
                              <a:path w="3416935" h="2203450">
                                <a:moveTo>
                                  <a:pt x="229692" y="1007071"/>
                                </a:moveTo>
                                <a:lnTo>
                                  <a:pt x="206654" y="1007071"/>
                                </a:lnTo>
                                <a:lnTo>
                                  <a:pt x="206654" y="1052982"/>
                                </a:lnTo>
                                <a:lnTo>
                                  <a:pt x="229692" y="1052982"/>
                                </a:lnTo>
                                <a:lnTo>
                                  <a:pt x="229692" y="1007071"/>
                                </a:lnTo>
                                <a:close/>
                              </a:path>
                              <a:path w="3416935" h="2203450">
                                <a:moveTo>
                                  <a:pt x="229692" y="915657"/>
                                </a:moveTo>
                                <a:lnTo>
                                  <a:pt x="206654" y="915657"/>
                                </a:lnTo>
                                <a:lnTo>
                                  <a:pt x="206654" y="961364"/>
                                </a:lnTo>
                                <a:lnTo>
                                  <a:pt x="229692" y="961364"/>
                                </a:lnTo>
                                <a:lnTo>
                                  <a:pt x="229692" y="915657"/>
                                </a:lnTo>
                                <a:close/>
                              </a:path>
                              <a:path w="3416935" h="2203450">
                                <a:moveTo>
                                  <a:pt x="232956" y="1325118"/>
                                </a:moveTo>
                                <a:lnTo>
                                  <a:pt x="231546" y="1316850"/>
                                </a:lnTo>
                                <a:lnTo>
                                  <a:pt x="230530" y="1308404"/>
                                </a:lnTo>
                                <a:lnTo>
                                  <a:pt x="229971" y="1300873"/>
                                </a:lnTo>
                                <a:lnTo>
                                  <a:pt x="229895" y="1299870"/>
                                </a:lnTo>
                                <a:lnTo>
                                  <a:pt x="229692" y="1291272"/>
                                </a:lnTo>
                                <a:lnTo>
                                  <a:pt x="229692" y="1281709"/>
                                </a:lnTo>
                                <a:lnTo>
                                  <a:pt x="206654" y="1281709"/>
                                </a:lnTo>
                                <a:lnTo>
                                  <a:pt x="206654" y="1291272"/>
                                </a:lnTo>
                                <a:lnTo>
                                  <a:pt x="206857" y="1299870"/>
                                </a:lnTo>
                                <a:lnTo>
                                  <a:pt x="206883" y="1300873"/>
                                </a:lnTo>
                                <a:lnTo>
                                  <a:pt x="207568" y="1310462"/>
                                </a:lnTo>
                                <a:lnTo>
                                  <a:pt x="208762" y="1320012"/>
                                </a:lnTo>
                                <a:lnTo>
                                  <a:pt x="210489" y="1329512"/>
                                </a:lnTo>
                                <a:lnTo>
                                  <a:pt x="232956" y="1325118"/>
                                </a:lnTo>
                                <a:close/>
                              </a:path>
                              <a:path w="3416935" h="2203450">
                                <a:moveTo>
                                  <a:pt x="248310" y="832091"/>
                                </a:moveTo>
                                <a:lnTo>
                                  <a:pt x="214426" y="855751"/>
                                </a:lnTo>
                                <a:lnTo>
                                  <a:pt x="211455" y="867473"/>
                                </a:lnTo>
                                <a:lnTo>
                                  <a:pt x="234099" y="872629"/>
                                </a:lnTo>
                                <a:lnTo>
                                  <a:pt x="236639" y="862126"/>
                                </a:lnTo>
                                <a:lnTo>
                                  <a:pt x="239903" y="851852"/>
                                </a:lnTo>
                                <a:lnTo>
                                  <a:pt x="243814" y="841832"/>
                                </a:lnTo>
                                <a:lnTo>
                                  <a:pt x="248310" y="832091"/>
                                </a:lnTo>
                                <a:close/>
                              </a:path>
                              <a:path w="3416935" h="2203450">
                                <a:moveTo>
                                  <a:pt x="268452" y="1402575"/>
                                </a:moveTo>
                                <a:lnTo>
                                  <a:pt x="262064" y="1393901"/>
                                </a:lnTo>
                                <a:lnTo>
                                  <a:pt x="256146" y="1384858"/>
                                </a:lnTo>
                                <a:lnTo>
                                  <a:pt x="250850" y="1375613"/>
                                </a:lnTo>
                                <a:lnTo>
                                  <a:pt x="245999" y="1365859"/>
                                </a:lnTo>
                                <a:lnTo>
                                  <a:pt x="225082" y="1375613"/>
                                </a:lnTo>
                                <a:lnTo>
                                  <a:pt x="230441" y="1386471"/>
                                </a:lnTo>
                                <a:lnTo>
                                  <a:pt x="236448" y="1396974"/>
                                </a:lnTo>
                                <a:lnTo>
                                  <a:pt x="243116" y="1407121"/>
                                </a:lnTo>
                                <a:lnTo>
                                  <a:pt x="250418" y="1416913"/>
                                </a:lnTo>
                                <a:lnTo>
                                  <a:pt x="268452" y="1402575"/>
                                </a:lnTo>
                                <a:close/>
                              </a:path>
                              <a:path w="3416935" h="2203450">
                                <a:moveTo>
                                  <a:pt x="303199" y="766495"/>
                                </a:moveTo>
                                <a:lnTo>
                                  <a:pt x="289572" y="748131"/>
                                </a:lnTo>
                                <a:lnTo>
                                  <a:pt x="279996" y="755700"/>
                                </a:lnTo>
                                <a:lnTo>
                                  <a:pt x="270903" y="763765"/>
                                </a:lnTo>
                                <a:lnTo>
                                  <a:pt x="262305" y="772337"/>
                                </a:lnTo>
                                <a:lnTo>
                                  <a:pt x="254254" y="781405"/>
                                </a:lnTo>
                                <a:lnTo>
                                  <a:pt x="271907" y="796137"/>
                                </a:lnTo>
                                <a:lnTo>
                                  <a:pt x="279069" y="788060"/>
                                </a:lnTo>
                                <a:lnTo>
                                  <a:pt x="286689" y="780453"/>
                                </a:lnTo>
                                <a:lnTo>
                                  <a:pt x="294741" y="773277"/>
                                </a:lnTo>
                                <a:lnTo>
                                  <a:pt x="303199" y="766495"/>
                                </a:lnTo>
                                <a:close/>
                              </a:path>
                              <a:path w="3416935" h="2203450">
                                <a:moveTo>
                                  <a:pt x="335826" y="1455737"/>
                                </a:moveTo>
                                <a:lnTo>
                                  <a:pt x="326161" y="1450898"/>
                                </a:lnTo>
                                <a:lnTo>
                                  <a:pt x="316776" y="1445526"/>
                                </a:lnTo>
                                <a:lnTo>
                                  <a:pt x="307759" y="1439633"/>
                                </a:lnTo>
                                <a:lnTo>
                                  <a:pt x="299161" y="1433169"/>
                                </a:lnTo>
                                <a:lnTo>
                                  <a:pt x="284772" y="1451343"/>
                                </a:lnTo>
                                <a:lnTo>
                                  <a:pt x="294513" y="1458531"/>
                                </a:lnTo>
                                <a:lnTo>
                                  <a:pt x="304711" y="1465160"/>
                                </a:lnTo>
                                <a:lnTo>
                                  <a:pt x="315302" y="1471129"/>
                                </a:lnTo>
                                <a:lnTo>
                                  <a:pt x="326224" y="1476387"/>
                                </a:lnTo>
                                <a:lnTo>
                                  <a:pt x="335826" y="1455737"/>
                                </a:lnTo>
                                <a:close/>
                              </a:path>
                              <a:path w="3416935" h="2203450">
                                <a:moveTo>
                                  <a:pt x="382079" y="733793"/>
                                </a:moveTo>
                                <a:lnTo>
                                  <a:pt x="378434" y="711034"/>
                                </a:lnTo>
                                <a:lnTo>
                                  <a:pt x="366509" y="713384"/>
                                </a:lnTo>
                                <a:lnTo>
                                  <a:pt x="354685" y="716432"/>
                                </a:lnTo>
                                <a:lnTo>
                                  <a:pt x="343077" y="720115"/>
                                </a:lnTo>
                                <a:lnTo>
                                  <a:pt x="331800" y="724420"/>
                                </a:lnTo>
                                <a:lnTo>
                                  <a:pt x="340626" y="745451"/>
                                </a:lnTo>
                                <a:lnTo>
                                  <a:pt x="350799" y="741502"/>
                                </a:lnTo>
                                <a:lnTo>
                                  <a:pt x="361137" y="738263"/>
                                </a:lnTo>
                                <a:lnTo>
                                  <a:pt x="371576" y="735685"/>
                                </a:lnTo>
                                <a:lnTo>
                                  <a:pt x="382079" y="733793"/>
                                </a:lnTo>
                                <a:close/>
                              </a:path>
                              <a:path w="3416935" h="2203450">
                                <a:moveTo>
                                  <a:pt x="422389" y="1538554"/>
                                </a:moveTo>
                                <a:lnTo>
                                  <a:pt x="399542" y="1538554"/>
                                </a:lnTo>
                                <a:lnTo>
                                  <a:pt x="399542" y="1584261"/>
                                </a:lnTo>
                                <a:lnTo>
                                  <a:pt x="422389" y="1584261"/>
                                </a:lnTo>
                                <a:lnTo>
                                  <a:pt x="422389" y="1538554"/>
                                </a:lnTo>
                                <a:close/>
                              </a:path>
                              <a:path w="3416935" h="2203450">
                                <a:moveTo>
                                  <a:pt x="422389" y="1471993"/>
                                </a:moveTo>
                                <a:lnTo>
                                  <a:pt x="411060" y="1471993"/>
                                </a:lnTo>
                                <a:lnTo>
                                  <a:pt x="402424" y="1471777"/>
                                </a:lnTo>
                                <a:lnTo>
                                  <a:pt x="393814" y="1471155"/>
                                </a:lnTo>
                                <a:lnTo>
                                  <a:pt x="385229" y="1470139"/>
                                </a:lnTo>
                                <a:lnTo>
                                  <a:pt x="376707" y="1468742"/>
                                </a:lnTo>
                                <a:lnTo>
                                  <a:pt x="372287" y="1491119"/>
                                </a:lnTo>
                                <a:lnTo>
                                  <a:pt x="382511" y="1492846"/>
                                </a:lnTo>
                                <a:lnTo>
                                  <a:pt x="382778" y="1492846"/>
                                </a:lnTo>
                                <a:lnTo>
                                  <a:pt x="391604" y="1493862"/>
                                </a:lnTo>
                                <a:lnTo>
                                  <a:pt x="401358" y="1494536"/>
                                </a:lnTo>
                                <a:lnTo>
                                  <a:pt x="411060" y="1494751"/>
                                </a:lnTo>
                                <a:lnTo>
                                  <a:pt x="411060" y="1492846"/>
                                </a:lnTo>
                                <a:lnTo>
                                  <a:pt x="422389" y="1492846"/>
                                </a:lnTo>
                                <a:lnTo>
                                  <a:pt x="422389" y="1471993"/>
                                </a:lnTo>
                                <a:close/>
                              </a:path>
                              <a:path w="3416935" h="2203450">
                                <a:moveTo>
                                  <a:pt x="422389" y="659015"/>
                                </a:moveTo>
                                <a:lnTo>
                                  <a:pt x="399542" y="659015"/>
                                </a:lnTo>
                                <a:lnTo>
                                  <a:pt x="399542" y="704723"/>
                                </a:lnTo>
                                <a:lnTo>
                                  <a:pt x="422389" y="704723"/>
                                </a:lnTo>
                                <a:lnTo>
                                  <a:pt x="422389" y="659015"/>
                                </a:lnTo>
                                <a:close/>
                              </a:path>
                              <a:path w="3416935" h="2203450">
                                <a:moveTo>
                                  <a:pt x="461340" y="622287"/>
                                </a:moveTo>
                                <a:lnTo>
                                  <a:pt x="456933" y="599909"/>
                                </a:lnTo>
                                <a:lnTo>
                                  <a:pt x="446214" y="601675"/>
                                </a:lnTo>
                                <a:lnTo>
                                  <a:pt x="435381" y="602957"/>
                                </a:lnTo>
                                <a:lnTo>
                                  <a:pt x="424484" y="603758"/>
                                </a:lnTo>
                                <a:lnTo>
                                  <a:pt x="413550" y="604126"/>
                                </a:lnTo>
                                <a:lnTo>
                                  <a:pt x="413702" y="622287"/>
                                </a:lnTo>
                                <a:lnTo>
                                  <a:pt x="413753" y="627075"/>
                                </a:lnTo>
                                <a:lnTo>
                                  <a:pt x="425691" y="626757"/>
                                </a:lnTo>
                                <a:lnTo>
                                  <a:pt x="437616" y="625830"/>
                                </a:lnTo>
                                <a:lnTo>
                                  <a:pt x="449503" y="624332"/>
                                </a:lnTo>
                                <a:lnTo>
                                  <a:pt x="461340" y="622287"/>
                                </a:lnTo>
                                <a:close/>
                              </a:path>
                              <a:path w="3416935" h="2203450">
                                <a:moveTo>
                                  <a:pt x="501650" y="1592097"/>
                                </a:moveTo>
                                <a:lnTo>
                                  <a:pt x="490207" y="1588223"/>
                                </a:lnTo>
                                <a:lnTo>
                                  <a:pt x="478663" y="1584883"/>
                                </a:lnTo>
                                <a:lnTo>
                                  <a:pt x="467055" y="1582039"/>
                                </a:lnTo>
                                <a:lnTo>
                                  <a:pt x="455396" y="1579664"/>
                                </a:lnTo>
                                <a:lnTo>
                                  <a:pt x="451370" y="1602422"/>
                                </a:lnTo>
                                <a:lnTo>
                                  <a:pt x="462127" y="1604429"/>
                                </a:lnTo>
                                <a:lnTo>
                                  <a:pt x="472795" y="1606994"/>
                                </a:lnTo>
                                <a:lnTo>
                                  <a:pt x="483349" y="1610093"/>
                                </a:lnTo>
                                <a:lnTo>
                                  <a:pt x="493776" y="1613712"/>
                                </a:lnTo>
                                <a:lnTo>
                                  <a:pt x="501650" y="1592097"/>
                                </a:lnTo>
                                <a:close/>
                              </a:path>
                              <a:path w="3416935" h="2203450">
                                <a:moveTo>
                                  <a:pt x="550214" y="587298"/>
                                </a:moveTo>
                                <a:lnTo>
                                  <a:pt x="538111" y="567791"/>
                                </a:lnTo>
                                <a:lnTo>
                                  <a:pt x="528650" y="573443"/>
                                </a:lnTo>
                                <a:lnTo>
                                  <a:pt x="518972" y="578637"/>
                                </a:lnTo>
                                <a:lnTo>
                                  <a:pt x="509079" y="583336"/>
                                </a:lnTo>
                                <a:lnTo>
                                  <a:pt x="498957" y="587489"/>
                                </a:lnTo>
                                <a:lnTo>
                                  <a:pt x="507403" y="608711"/>
                                </a:lnTo>
                                <a:lnTo>
                                  <a:pt x="518414" y="604126"/>
                                </a:lnTo>
                                <a:lnTo>
                                  <a:pt x="529234" y="599008"/>
                                </a:lnTo>
                                <a:lnTo>
                                  <a:pt x="539851" y="593382"/>
                                </a:lnTo>
                                <a:lnTo>
                                  <a:pt x="550214" y="587298"/>
                                </a:lnTo>
                                <a:close/>
                              </a:path>
                              <a:path w="3416935" h="2203450">
                                <a:moveTo>
                                  <a:pt x="583793" y="1641055"/>
                                </a:moveTo>
                                <a:lnTo>
                                  <a:pt x="574636" y="1633385"/>
                                </a:lnTo>
                                <a:lnTo>
                                  <a:pt x="565035" y="1626133"/>
                                </a:lnTo>
                                <a:lnTo>
                                  <a:pt x="555078" y="1619326"/>
                                </a:lnTo>
                                <a:lnTo>
                                  <a:pt x="544830" y="1612938"/>
                                </a:lnTo>
                                <a:lnTo>
                                  <a:pt x="533133" y="1632635"/>
                                </a:lnTo>
                                <a:lnTo>
                                  <a:pt x="542455" y="1638363"/>
                                </a:lnTo>
                                <a:lnTo>
                                  <a:pt x="551459" y="1644599"/>
                                </a:lnTo>
                                <a:lnTo>
                                  <a:pt x="560171" y="1651254"/>
                                </a:lnTo>
                                <a:lnTo>
                                  <a:pt x="568629" y="1658264"/>
                                </a:lnTo>
                                <a:lnTo>
                                  <a:pt x="583793" y="1641055"/>
                                </a:lnTo>
                                <a:close/>
                              </a:path>
                              <a:path w="3416935" h="2203450">
                                <a:moveTo>
                                  <a:pt x="620458" y="522655"/>
                                </a:moveTo>
                                <a:lnTo>
                                  <a:pt x="602221" y="508889"/>
                                </a:lnTo>
                                <a:lnTo>
                                  <a:pt x="595414" y="517512"/>
                                </a:lnTo>
                                <a:lnTo>
                                  <a:pt x="588238" y="525856"/>
                                </a:lnTo>
                                <a:lnTo>
                                  <a:pt x="580656" y="533844"/>
                                </a:lnTo>
                                <a:lnTo>
                                  <a:pt x="572668" y="541401"/>
                                </a:lnTo>
                                <a:lnTo>
                                  <a:pt x="588403" y="558228"/>
                                </a:lnTo>
                                <a:lnTo>
                                  <a:pt x="597001" y="549757"/>
                                </a:lnTo>
                                <a:lnTo>
                                  <a:pt x="605218" y="541007"/>
                                </a:lnTo>
                                <a:lnTo>
                                  <a:pt x="613041" y="531977"/>
                                </a:lnTo>
                                <a:lnTo>
                                  <a:pt x="620458" y="522655"/>
                                </a:lnTo>
                                <a:close/>
                              </a:path>
                              <a:path w="3416935" h="2203450">
                                <a:moveTo>
                                  <a:pt x="642531" y="1715643"/>
                                </a:moveTo>
                                <a:lnTo>
                                  <a:pt x="636803" y="1705279"/>
                                </a:lnTo>
                                <a:lnTo>
                                  <a:pt x="630580" y="1695157"/>
                                </a:lnTo>
                                <a:lnTo>
                                  <a:pt x="623849" y="1685277"/>
                                </a:lnTo>
                                <a:lnTo>
                                  <a:pt x="616610" y="1675676"/>
                                </a:lnTo>
                                <a:lnTo>
                                  <a:pt x="598385" y="1689823"/>
                                </a:lnTo>
                                <a:lnTo>
                                  <a:pt x="605078" y="1698599"/>
                                </a:lnTo>
                                <a:lnTo>
                                  <a:pt x="611314" y="1707680"/>
                                </a:lnTo>
                                <a:lnTo>
                                  <a:pt x="617093" y="1717014"/>
                                </a:lnTo>
                                <a:lnTo>
                                  <a:pt x="622376" y="1726539"/>
                                </a:lnTo>
                                <a:lnTo>
                                  <a:pt x="642531" y="1715643"/>
                                </a:lnTo>
                                <a:close/>
                              </a:path>
                              <a:path w="3416935" h="2203450">
                                <a:moveTo>
                                  <a:pt x="662482" y="437362"/>
                                </a:moveTo>
                                <a:lnTo>
                                  <a:pt x="640613" y="431050"/>
                                </a:lnTo>
                                <a:lnTo>
                                  <a:pt x="637362" y="441477"/>
                                </a:lnTo>
                                <a:lnTo>
                                  <a:pt x="633679" y="451777"/>
                                </a:lnTo>
                                <a:lnTo>
                                  <a:pt x="629513" y="461899"/>
                                </a:lnTo>
                                <a:lnTo>
                                  <a:pt x="624865" y="471779"/>
                                </a:lnTo>
                                <a:lnTo>
                                  <a:pt x="645591" y="481914"/>
                                </a:lnTo>
                                <a:lnTo>
                                  <a:pt x="650671" y="471030"/>
                                </a:lnTo>
                                <a:lnTo>
                                  <a:pt x="655193" y="459930"/>
                                </a:lnTo>
                                <a:lnTo>
                                  <a:pt x="659142" y="448678"/>
                                </a:lnTo>
                                <a:lnTo>
                                  <a:pt x="662482" y="437362"/>
                                </a:lnTo>
                                <a:close/>
                              </a:path>
                              <a:path w="3416935" h="2203450">
                                <a:moveTo>
                                  <a:pt x="671118" y="1806867"/>
                                </a:moveTo>
                                <a:lnTo>
                                  <a:pt x="669404" y="1795005"/>
                                </a:lnTo>
                                <a:lnTo>
                                  <a:pt x="667143" y="1783245"/>
                                </a:lnTo>
                                <a:lnTo>
                                  <a:pt x="664375" y="1771637"/>
                                </a:lnTo>
                                <a:lnTo>
                                  <a:pt x="661149" y="1760207"/>
                                </a:lnTo>
                                <a:lnTo>
                                  <a:pt x="639076" y="1766900"/>
                                </a:lnTo>
                                <a:lnTo>
                                  <a:pt x="642124" y="1777238"/>
                                </a:lnTo>
                                <a:lnTo>
                                  <a:pt x="644664" y="1787842"/>
                                </a:lnTo>
                                <a:lnTo>
                                  <a:pt x="646658" y="1798574"/>
                                </a:lnTo>
                                <a:lnTo>
                                  <a:pt x="648093" y="1809356"/>
                                </a:lnTo>
                                <a:lnTo>
                                  <a:pt x="671118" y="1806867"/>
                                </a:lnTo>
                                <a:close/>
                              </a:path>
                              <a:path w="3416935" h="2203450">
                                <a:moveTo>
                                  <a:pt x="684174" y="354926"/>
                                </a:moveTo>
                                <a:lnTo>
                                  <a:pt x="649439" y="354926"/>
                                </a:lnTo>
                                <a:lnTo>
                                  <a:pt x="649325" y="377685"/>
                                </a:lnTo>
                                <a:lnTo>
                                  <a:pt x="649249" y="380936"/>
                                </a:lnTo>
                                <a:lnTo>
                                  <a:pt x="648474" y="388010"/>
                                </a:lnTo>
                                <a:lnTo>
                                  <a:pt x="671512" y="390118"/>
                                </a:lnTo>
                                <a:lnTo>
                                  <a:pt x="671614" y="388010"/>
                                </a:lnTo>
                                <a:lnTo>
                                  <a:pt x="671703" y="386105"/>
                                </a:lnTo>
                                <a:lnTo>
                                  <a:pt x="672084" y="381901"/>
                                </a:lnTo>
                                <a:lnTo>
                                  <a:pt x="672274" y="377685"/>
                                </a:lnTo>
                                <a:lnTo>
                                  <a:pt x="684174" y="377685"/>
                                </a:lnTo>
                                <a:lnTo>
                                  <a:pt x="684174" y="354926"/>
                                </a:lnTo>
                                <a:close/>
                              </a:path>
                              <a:path w="3416935" h="2203450">
                                <a:moveTo>
                                  <a:pt x="724090" y="1825231"/>
                                </a:moveTo>
                                <a:lnTo>
                                  <a:pt x="678230" y="1825231"/>
                                </a:lnTo>
                                <a:lnTo>
                                  <a:pt x="678230" y="1847989"/>
                                </a:lnTo>
                                <a:lnTo>
                                  <a:pt x="724090" y="1847989"/>
                                </a:lnTo>
                                <a:lnTo>
                                  <a:pt x="724090" y="1825231"/>
                                </a:lnTo>
                                <a:close/>
                              </a:path>
                              <a:path w="3416935" h="2203450">
                                <a:moveTo>
                                  <a:pt x="776109" y="355117"/>
                                </a:moveTo>
                                <a:lnTo>
                                  <a:pt x="730046" y="355117"/>
                                </a:lnTo>
                                <a:lnTo>
                                  <a:pt x="730046" y="378066"/>
                                </a:lnTo>
                                <a:lnTo>
                                  <a:pt x="776109" y="378066"/>
                                </a:lnTo>
                                <a:lnTo>
                                  <a:pt x="776109" y="355117"/>
                                </a:lnTo>
                                <a:close/>
                              </a:path>
                              <a:path w="3416935" h="2203450">
                                <a:moveTo>
                                  <a:pt x="816025" y="1825231"/>
                                </a:moveTo>
                                <a:lnTo>
                                  <a:pt x="770153" y="1825231"/>
                                </a:lnTo>
                                <a:lnTo>
                                  <a:pt x="770153" y="1847989"/>
                                </a:lnTo>
                                <a:lnTo>
                                  <a:pt x="816025" y="1847989"/>
                                </a:lnTo>
                                <a:lnTo>
                                  <a:pt x="816025" y="1825231"/>
                                </a:lnTo>
                                <a:close/>
                              </a:path>
                              <a:path w="3416935" h="2203450">
                                <a:moveTo>
                                  <a:pt x="875715" y="363156"/>
                                </a:moveTo>
                                <a:lnTo>
                                  <a:pt x="864400" y="362966"/>
                                </a:lnTo>
                                <a:lnTo>
                                  <a:pt x="864400" y="355117"/>
                                </a:lnTo>
                                <a:lnTo>
                                  <a:pt x="821982" y="355117"/>
                                </a:lnTo>
                                <a:lnTo>
                                  <a:pt x="821982" y="378066"/>
                                </a:lnTo>
                                <a:lnTo>
                                  <a:pt x="875715" y="378066"/>
                                </a:lnTo>
                                <a:lnTo>
                                  <a:pt x="875715" y="363156"/>
                                </a:lnTo>
                                <a:close/>
                              </a:path>
                              <a:path w="3416935" h="2203450">
                                <a:moveTo>
                                  <a:pt x="881087" y="1876856"/>
                                </a:moveTo>
                                <a:lnTo>
                                  <a:pt x="878801" y="1867014"/>
                                </a:lnTo>
                                <a:lnTo>
                                  <a:pt x="877112" y="1857019"/>
                                </a:lnTo>
                                <a:lnTo>
                                  <a:pt x="876071" y="1846961"/>
                                </a:lnTo>
                                <a:lnTo>
                                  <a:pt x="875715" y="1836889"/>
                                </a:lnTo>
                                <a:lnTo>
                                  <a:pt x="875715" y="1825421"/>
                                </a:lnTo>
                                <a:lnTo>
                                  <a:pt x="862088" y="1825421"/>
                                </a:lnTo>
                                <a:lnTo>
                                  <a:pt x="863244" y="1836889"/>
                                </a:lnTo>
                                <a:lnTo>
                                  <a:pt x="852881" y="1836889"/>
                                </a:lnTo>
                                <a:lnTo>
                                  <a:pt x="853198" y="1846961"/>
                                </a:lnTo>
                                <a:lnTo>
                                  <a:pt x="853249" y="1848523"/>
                                </a:lnTo>
                                <a:lnTo>
                                  <a:pt x="854367" y="1860130"/>
                                </a:lnTo>
                                <a:lnTo>
                                  <a:pt x="856284" y="1871586"/>
                                </a:lnTo>
                                <a:lnTo>
                                  <a:pt x="859028" y="1882787"/>
                                </a:lnTo>
                                <a:lnTo>
                                  <a:pt x="881087" y="1876856"/>
                                </a:lnTo>
                                <a:close/>
                              </a:path>
                              <a:path w="3416935" h="2203450">
                                <a:moveTo>
                                  <a:pt x="900861" y="283019"/>
                                </a:moveTo>
                                <a:lnTo>
                                  <a:pt x="881481" y="270395"/>
                                </a:lnTo>
                                <a:lnTo>
                                  <a:pt x="875182" y="280911"/>
                                </a:lnTo>
                                <a:lnTo>
                                  <a:pt x="869581" y="291769"/>
                                </a:lnTo>
                                <a:lnTo>
                                  <a:pt x="864692" y="302996"/>
                                </a:lnTo>
                                <a:lnTo>
                                  <a:pt x="860552" y="314579"/>
                                </a:lnTo>
                                <a:lnTo>
                                  <a:pt x="882624" y="321271"/>
                                </a:lnTo>
                                <a:lnTo>
                                  <a:pt x="886155" y="311124"/>
                                </a:lnTo>
                                <a:lnTo>
                                  <a:pt x="890384" y="301358"/>
                                </a:lnTo>
                                <a:lnTo>
                                  <a:pt x="895286" y="291985"/>
                                </a:lnTo>
                                <a:lnTo>
                                  <a:pt x="900861" y="283019"/>
                                </a:lnTo>
                                <a:close/>
                              </a:path>
                              <a:path w="3416935" h="2203450">
                                <a:moveTo>
                                  <a:pt x="924661" y="1948764"/>
                                </a:moveTo>
                                <a:lnTo>
                                  <a:pt x="917219" y="1941207"/>
                                </a:lnTo>
                                <a:lnTo>
                                  <a:pt x="910221" y="1933181"/>
                                </a:lnTo>
                                <a:lnTo>
                                  <a:pt x="903719" y="1924723"/>
                                </a:lnTo>
                                <a:lnTo>
                                  <a:pt x="897788" y="1915871"/>
                                </a:lnTo>
                                <a:lnTo>
                                  <a:pt x="878027" y="1927733"/>
                                </a:lnTo>
                                <a:lnTo>
                                  <a:pt x="884847" y="1937956"/>
                                </a:lnTo>
                                <a:lnTo>
                                  <a:pt x="892340" y="1947672"/>
                                </a:lnTo>
                                <a:lnTo>
                                  <a:pt x="900455" y="1956892"/>
                                </a:lnTo>
                                <a:lnTo>
                                  <a:pt x="909116" y="1965604"/>
                                </a:lnTo>
                                <a:lnTo>
                                  <a:pt x="924661" y="1948764"/>
                                </a:lnTo>
                                <a:close/>
                              </a:path>
                              <a:path w="3416935" h="2203450">
                                <a:moveTo>
                                  <a:pt x="964780" y="227558"/>
                                </a:moveTo>
                                <a:lnTo>
                                  <a:pt x="954989" y="206717"/>
                                </a:lnTo>
                                <a:lnTo>
                                  <a:pt x="944092" y="212267"/>
                                </a:lnTo>
                                <a:lnTo>
                                  <a:pt x="933589" y="218567"/>
                                </a:lnTo>
                                <a:lnTo>
                                  <a:pt x="923518" y="225590"/>
                                </a:lnTo>
                                <a:lnTo>
                                  <a:pt x="913917" y="233299"/>
                                </a:lnTo>
                                <a:lnTo>
                                  <a:pt x="928878" y="250698"/>
                                </a:lnTo>
                                <a:lnTo>
                                  <a:pt x="937158" y="244068"/>
                                </a:lnTo>
                                <a:lnTo>
                                  <a:pt x="945896" y="237985"/>
                                </a:lnTo>
                                <a:lnTo>
                                  <a:pt x="955090" y="232473"/>
                                </a:lnTo>
                                <a:lnTo>
                                  <a:pt x="964780" y="227558"/>
                                </a:lnTo>
                                <a:close/>
                              </a:path>
                              <a:path w="3416935" h="2203450">
                                <a:moveTo>
                                  <a:pt x="999896" y="1986826"/>
                                </a:moveTo>
                                <a:lnTo>
                                  <a:pt x="989469" y="1984463"/>
                                </a:lnTo>
                                <a:lnTo>
                                  <a:pt x="979246" y="1981377"/>
                                </a:lnTo>
                                <a:lnTo>
                                  <a:pt x="969264" y="1977580"/>
                                </a:lnTo>
                                <a:lnTo>
                                  <a:pt x="959586" y="1973059"/>
                                </a:lnTo>
                                <a:lnTo>
                                  <a:pt x="949223" y="1993519"/>
                                </a:lnTo>
                                <a:lnTo>
                                  <a:pt x="960475" y="1998637"/>
                                </a:lnTo>
                                <a:lnTo>
                                  <a:pt x="972019" y="2003018"/>
                                </a:lnTo>
                                <a:lnTo>
                                  <a:pt x="983780" y="2006561"/>
                                </a:lnTo>
                                <a:lnTo>
                                  <a:pt x="995680" y="2009203"/>
                                </a:lnTo>
                                <a:lnTo>
                                  <a:pt x="999896" y="1986826"/>
                                </a:lnTo>
                                <a:close/>
                              </a:path>
                              <a:path w="3416935" h="2203450">
                                <a:moveTo>
                                  <a:pt x="1049413" y="190652"/>
                                </a:moveTo>
                                <a:lnTo>
                                  <a:pt x="1029258" y="190652"/>
                                </a:lnTo>
                                <a:lnTo>
                                  <a:pt x="1022362" y="190792"/>
                                </a:lnTo>
                                <a:lnTo>
                                  <a:pt x="1015492" y="191198"/>
                                </a:lnTo>
                                <a:lnTo>
                                  <a:pt x="1008697" y="191858"/>
                                </a:lnTo>
                                <a:lnTo>
                                  <a:pt x="1002004" y="192760"/>
                                </a:lnTo>
                                <a:lnTo>
                                  <a:pt x="1005459" y="215315"/>
                                </a:lnTo>
                                <a:lnTo>
                                  <a:pt x="1013142" y="214363"/>
                                </a:lnTo>
                                <a:lnTo>
                                  <a:pt x="1021207" y="213601"/>
                                </a:lnTo>
                                <a:lnTo>
                                  <a:pt x="1049413" y="213601"/>
                                </a:lnTo>
                                <a:lnTo>
                                  <a:pt x="1049413" y="190652"/>
                                </a:lnTo>
                                <a:close/>
                              </a:path>
                              <a:path w="3416935" h="2203450">
                                <a:moveTo>
                                  <a:pt x="1089533" y="1989505"/>
                                </a:moveTo>
                                <a:lnTo>
                                  <a:pt x="1043470" y="1989505"/>
                                </a:lnTo>
                                <a:lnTo>
                                  <a:pt x="1043470" y="2012454"/>
                                </a:lnTo>
                                <a:lnTo>
                                  <a:pt x="1089533" y="2012454"/>
                                </a:lnTo>
                                <a:lnTo>
                                  <a:pt x="1089533" y="1989505"/>
                                </a:lnTo>
                                <a:close/>
                              </a:path>
                              <a:path w="3416935" h="2203450">
                                <a:moveTo>
                                  <a:pt x="1141349" y="190652"/>
                                </a:moveTo>
                                <a:lnTo>
                                  <a:pt x="1095476" y="190652"/>
                                </a:lnTo>
                                <a:lnTo>
                                  <a:pt x="1095476" y="213601"/>
                                </a:lnTo>
                                <a:lnTo>
                                  <a:pt x="1141349" y="213601"/>
                                </a:lnTo>
                                <a:lnTo>
                                  <a:pt x="1141349" y="190652"/>
                                </a:lnTo>
                                <a:close/>
                              </a:path>
                              <a:path w="3416935" h="2203450">
                                <a:moveTo>
                                  <a:pt x="1181468" y="1989505"/>
                                </a:moveTo>
                                <a:lnTo>
                                  <a:pt x="1135405" y="1989505"/>
                                </a:lnTo>
                                <a:lnTo>
                                  <a:pt x="1135405" y="2012454"/>
                                </a:lnTo>
                                <a:lnTo>
                                  <a:pt x="1181468" y="2012454"/>
                                </a:lnTo>
                                <a:lnTo>
                                  <a:pt x="1181468" y="1989505"/>
                                </a:lnTo>
                                <a:close/>
                              </a:path>
                              <a:path w="3416935" h="2203450">
                                <a:moveTo>
                                  <a:pt x="1233284" y="190652"/>
                                </a:moveTo>
                                <a:lnTo>
                                  <a:pt x="1187411" y="190652"/>
                                </a:lnTo>
                                <a:lnTo>
                                  <a:pt x="1187411" y="213601"/>
                                </a:lnTo>
                                <a:lnTo>
                                  <a:pt x="1233284" y="213601"/>
                                </a:lnTo>
                                <a:lnTo>
                                  <a:pt x="1233284" y="190652"/>
                                </a:lnTo>
                                <a:close/>
                              </a:path>
                              <a:path w="3416935" h="2203450">
                                <a:moveTo>
                                  <a:pt x="1273200" y="1989505"/>
                                </a:moveTo>
                                <a:lnTo>
                                  <a:pt x="1227328" y="1989505"/>
                                </a:lnTo>
                                <a:lnTo>
                                  <a:pt x="1227328" y="2012454"/>
                                </a:lnTo>
                                <a:lnTo>
                                  <a:pt x="1273200" y="2012454"/>
                                </a:lnTo>
                                <a:lnTo>
                                  <a:pt x="1273200" y="1989505"/>
                                </a:lnTo>
                                <a:close/>
                              </a:path>
                              <a:path w="3416935" h="2203450">
                                <a:moveTo>
                                  <a:pt x="1325219" y="190652"/>
                                </a:moveTo>
                                <a:lnTo>
                                  <a:pt x="1279347" y="190652"/>
                                </a:lnTo>
                                <a:lnTo>
                                  <a:pt x="1279347" y="213601"/>
                                </a:lnTo>
                                <a:lnTo>
                                  <a:pt x="1325219" y="213601"/>
                                </a:lnTo>
                                <a:lnTo>
                                  <a:pt x="1325219" y="190652"/>
                                </a:lnTo>
                                <a:close/>
                              </a:path>
                              <a:path w="3416935" h="2203450">
                                <a:moveTo>
                                  <a:pt x="1365135" y="1989505"/>
                                </a:moveTo>
                                <a:lnTo>
                                  <a:pt x="1319263" y="1989505"/>
                                </a:lnTo>
                                <a:lnTo>
                                  <a:pt x="1319263" y="2012454"/>
                                </a:lnTo>
                                <a:lnTo>
                                  <a:pt x="1365135" y="2012454"/>
                                </a:lnTo>
                                <a:lnTo>
                                  <a:pt x="1365135" y="1989505"/>
                                </a:lnTo>
                                <a:close/>
                              </a:path>
                              <a:path w="3416935" h="2203450">
                                <a:moveTo>
                                  <a:pt x="1417154" y="190652"/>
                                </a:moveTo>
                                <a:lnTo>
                                  <a:pt x="1371092" y="190652"/>
                                </a:lnTo>
                                <a:lnTo>
                                  <a:pt x="1371092" y="213601"/>
                                </a:lnTo>
                                <a:lnTo>
                                  <a:pt x="1417154" y="213601"/>
                                </a:lnTo>
                                <a:lnTo>
                                  <a:pt x="1417154" y="190652"/>
                                </a:lnTo>
                                <a:close/>
                              </a:path>
                              <a:path w="3416935" h="2203450">
                                <a:moveTo>
                                  <a:pt x="1457071" y="1989505"/>
                                </a:moveTo>
                                <a:lnTo>
                                  <a:pt x="1411198" y="1989505"/>
                                </a:lnTo>
                                <a:lnTo>
                                  <a:pt x="1411198" y="2012454"/>
                                </a:lnTo>
                                <a:lnTo>
                                  <a:pt x="1457071" y="2012454"/>
                                </a:lnTo>
                                <a:lnTo>
                                  <a:pt x="1457071" y="1989505"/>
                                </a:lnTo>
                                <a:close/>
                              </a:path>
                              <a:path w="3416935" h="2203450">
                                <a:moveTo>
                                  <a:pt x="1509090" y="190652"/>
                                </a:moveTo>
                                <a:lnTo>
                                  <a:pt x="1463027" y="190652"/>
                                </a:lnTo>
                                <a:lnTo>
                                  <a:pt x="1463027" y="213601"/>
                                </a:lnTo>
                                <a:lnTo>
                                  <a:pt x="1509090" y="213601"/>
                                </a:lnTo>
                                <a:lnTo>
                                  <a:pt x="1509090" y="190652"/>
                                </a:lnTo>
                                <a:close/>
                              </a:path>
                              <a:path w="3416935" h="2203450">
                                <a:moveTo>
                                  <a:pt x="1549006" y="1989505"/>
                                </a:moveTo>
                                <a:lnTo>
                                  <a:pt x="1503133" y="1989505"/>
                                </a:lnTo>
                                <a:lnTo>
                                  <a:pt x="1503133" y="2012454"/>
                                </a:lnTo>
                                <a:lnTo>
                                  <a:pt x="1549006" y="2012454"/>
                                </a:lnTo>
                                <a:lnTo>
                                  <a:pt x="1549006" y="1989505"/>
                                </a:lnTo>
                                <a:close/>
                              </a:path>
                              <a:path w="3416935" h="2203450">
                                <a:moveTo>
                                  <a:pt x="1601012" y="190652"/>
                                </a:moveTo>
                                <a:lnTo>
                                  <a:pt x="1554949" y="190652"/>
                                </a:lnTo>
                                <a:lnTo>
                                  <a:pt x="1554949" y="213601"/>
                                </a:lnTo>
                                <a:lnTo>
                                  <a:pt x="1601012" y="213601"/>
                                </a:lnTo>
                                <a:lnTo>
                                  <a:pt x="1601012" y="190652"/>
                                </a:lnTo>
                                <a:close/>
                              </a:path>
                              <a:path w="3416935" h="2203450">
                                <a:moveTo>
                                  <a:pt x="1640941" y="1989505"/>
                                </a:moveTo>
                                <a:lnTo>
                                  <a:pt x="1594878" y="1989505"/>
                                </a:lnTo>
                                <a:lnTo>
                                  <a:pt x="1594878" y="2012454"/>
                                </a:lnTo>
                                <a:lnTo>
                                  <a:pt x="1640941" y="2012454"/>
                                </a:lnTo>
                                <a:lnTo>
                                  <a:pt x="1640941" y="1989505"/>
                                </a:lnTo>
                                <a:close/>
                              </a:path>
                              <a:path w="3416935" h="2203450">
                                <a:moveTo>
                                  <a:pt x="1692757" y="190652"/>
                                </a:moveTo>
                                <a:lnTo>
                                  <a:pt x="1646885" y="190652"/>
                                </a:lnTo>
                                <a:lnTo>
                                  <a:pt x="1646885" y="213601"/>
                                </a:lnTo>
                                <a:lnTo>
                                  <a:pt x="1692757" y="213601"/>
                                </a:lnTo>
                                <a:lnTo>
                                  <a:pt x="1692757" y="190652"/>
                                </a:lnTo>
                                <a:close/>
                              </a:path>
                              <a:path w="3416935" h="2203450">
                                <a:moveTo>
                                  <a:pt x="1732876" y="1989505"/>
                                </a:moveTo>
                                <a:lnTo>
                                  <a:pt x="1686814" y="1989505"/>
                                </a:lnTo>
                                <a:lnTo>
                                  <a:pt x="1686814" y="2012454"/>
                                </a:lnTo>
                                <a:lnTo>
                                  <a:pt x="1732876" y="2012454"/>
                                </a:lnTo>
                                <a:lnTo>
                                  <a:pt x="1732876" y="1989505"/>
                                </a:lnTo>
                                <a:close/>
                              </a:path>
                              <a:path w="3416935" h="2203450">
                                <a:moveTo>
                                  <a:pt x="1784692" y="190652"/>
                                </a:moveTo>
                                <a:lnTo>
                                  <a:pt x="1738820" y="190652"/>
                                </a:lnTo>
                                <a:lnTo>
                                  <a:pt x="1738820" y="213601"/>
                                </a:lnTo>
                                <a:lnTo>
                                  <a:pt x="1784692" y="213601"/>
                                </a:lnTo>
                                <a:lnTo>
                                  <a:pt x="1784692" y="190652"/>
                                </a:lnTo>
                                <a:close/>
                              </a:path>
                              <a:path w="3416935" h="2203450">
                                <a:moveTo>
                                  <a:pt x="1824812" y="1989505"/>
                                </a:moveTo>
                                <a:lnTo>
                                  <a:pt x="1778749" y="1989505"/>
                                </a:lnTo>
                                <a:lnTo>
                                  <a:pt x="1778749" y="2012454"/>
                                </a:lnTo>
                                <a:lnTo>
                                  <a:pt x="1824812" y="2012454"/>
                                </a:lnTo>
                                <a:lnTo>
                                  <a:pt x="1824812" y="1989505"/>
                                </a:lnTo>
                                <a:close/>
                              </a:path>
                              <a:path w="3416935" h="2203450">
                                <a:moveTo>
                                  <a:pt x="1876628" y="190652"/>
                                </a:moveTo>
                                <a:lnTo>
                                  <a:pt x="1830755" y="190652"/>
                                </a:lnTo>
                                <a:lnTo>
                                  <a:pt x="1830755" y="213601"/>
                                </a:lnTo>
                                <a:lnTo>
                                  <a:pt x="1876628" y="213601"/>
                                </a:lnTo>
                                <a:lnTo>
                                  <a:pt x="1876628" y="190652"/>
                                </a:lnTo>
                                <a:close/>
                              </a:path>
                              <a:path w="3416935" h="2203450">
                                <a:moveTo>
                                  <a:pt x="1916544" y="1989505"/>
                                </a:moveTo>
                                <a:lnTo>
                                  <a:pt x="1870684" y="1989505"/>
                                </a:lnTo>
                                <a:lnTo>
                                  <a:pt x="1870684" y="2012454"/>
                                </a:lnTo>
                                <a:lnTo>
                                  <a:pt x="1916544" y="2012454"/>
                                </a:lnTo>
                                <a:lnTo>
                                  <a:pt x="1916544" y="1989505"/>
                                </a:lnTo>
                                <a:close/>
                              </a:path>
                              <a:path w="3416935" h="2203450">
                                <a:moveTo>
                                  <a:pt x="1968563" y="190652"/>
                                </a:moveTo>
                                <a:lnTo>
                                  <a:pt x="1922500" y="190652"/>
                                </a:lnTo>
                                <a:lnTo>
                                  <a:pt x="1922500" y="213601"/>
                                </a:lnTo>
                                <a:lnTo>
                                  <a:pt x="1968563" y="213601"/>
                                </a:lnTo>
                                <a:lnTo>
                                  <a:pt x="1968563" y="190652"/>
                                </a:lnTo>
                                <a:close/>
                              </a:path>
                              <a:path w="3416935" h="2203450">
                                <a:moveTo>
                                  <a:pt x="2008479" y="1989505"/>
                                </a:moveTo>
                                <a:lnTo>
                                  <a:pt x="1962607" y="1989505"/>
                                </a:lnTo>
                                <a:lnTo>
                                  <a:pt x="1962607" y="2012454"/>
                                </a:lnTo>
                                <a:lnTo>
                                  <a:pt x="2008479" y="2012454"/>
                                </a:lnTo>
                                <a:lnTo>
                                  <a:pt x="2008479" y="1989505"/>
                                </a:lnTo>
                                <a:close/>
                              </a:path>
                              <a:path w="3416935" h="2203450">
                                <a:moveTo>
                                  <a:pt x="2060498" y="190652"/>
                                </a:moveTo>
                                <a:lnTo>
                                  <a:pt x="2014435" y="190652"/>
                                </a:lnTo>
                                <a:lnTo>
                                  <a:pt x="2014435" y="213601"/>
                                </a:lnTo>
                                <a:lnTo>
                                  <a:pt x="2060498" y="213601"/>
                                </a:lnTo>
                                <a:lnTo>
                                  <a:pt x="2060498" y="190652"/>
                                </a:lnTo>
                                <a:close/>
                              </a:path>
                              <a:path w="3416935" h="2203450">
                                <a:moveTo>
                                  <a:pt x="2100414" y="1989505"/>
                                </a:moveTo>
                                <a:lnTo>
                                  <a:pt x="2054542" y="1989505"/>
                                </a:lnTo>
                                <a:lnTo>
                                  <a:pt x="2054542" y="2012454"/>
                                </a:lnTo>
                                <a:lnTo>
                                  <a:pt x="2100414" y="2012454"/>
                                </a:lnTo>
                                <a:lnTo>
                                  <a:pt x="2100414" y="1989505"/>
                                </a:lnTo>
                                <a:close/>
                              </a:path>
                              <a:path w="3416935" h="2203450">
                                <a:moveTo>
                                  <a:pt x="2152434" y="190652"/>
                                </a:moveTo>
                                <a:lnTo>
                                  <a:pt x="2106371" y="190652"/>
                                </a:lnTo>
                                <a:lnTo>
                                  <a:pt x="2106371" y="213601"/>
                                </a:lnTo>
                                <a:lnTo>
                                  <a:pt x="2152434" y="213601"/>
                                </a:lnTo>
                                <a:lnTo>
                                  <a:pt x="2152434" y="190652"/>
                                </a:lnTo>
                                <a:close/>
                              </a:path>
                              <a:path w="3416935" h="2203450">
                                <a:moveTo>
                                  <a:pt x="2192350" y="1989505"/>
                                </a:moveTo>
                                <a:lnTo>
                                  <a:pt x="2146287" y="1989505"/>
                                </a:lnTo>
                                <a:lnTo>
                                  <a:pt x="2146287" y="2012454"/>
                                </a:lnTo>
                                <a:lnTo>
                                  <a:pt x="2192350" y="2012454"/>
                                </a:lnTo>
                                <a:lnTo>
                                  <a:pt x="2192350" y="1989505"/>
                                </a:lnTo>
                                <a:close/>
                              </a:path>
                              <a:path w="3416935" h="2203450">
                                <a:moveTo>
                                  <a:pt x="2244166" y="190652"/>
                                </a:moveTo>
                                <a:lnTo>
                                  <a:pt x="2198306" y="190652"/>
                                </a:lnTo>
                                <a:lnTo>
                                  <a:pt x="2198306" y="213601"/>
                                </a:lnTo>
                                <a:lnTo>
                                  <a:pt x="2244166" y="213601"/>
                                </a:lnTo>
                                <a:lnTo>
                                  <a:pt x="2244166" y="190652"/>
                                </a:lnTo>
                                <a:close/>
                              </a:path>
                              <a:path w="3416935" h="2203450">
                                <a:moveTo>
                                  <a:pt x="2284285" y="1989505"/>
                                </a:moveTo>
                                <a:lnTo>
                                  <a:pt x="2238222" y="1989505"/>
                                </a:lnTo>
                                <a:lnTo>
                                  <a:pt x="2238222" y="2012454"/>
                                </a:lnTo>
                                <a:lnTo>
                                  <a:pt x="2284285" y="2012454"/>
                                </a:lnTo>
                                <a:lnTo>
                                  <a:pt x="2284285" y="1989505"/>
                                </a:lnTo>
                                <a:close/>
                              </a:path>
                              <a:path w="3416935" h="2203450">
                                <a:moveTo>
                                  <a:pt x="2336101" y="190652"/>
                                </a:moveTo>
                                <a:lnTo>
                                  <a:pt x="2290229" y="190652"/>
                                </a:lnTo>
                                <a:lnTo>
                                  <a:pt x="2290229" y="213601"/>
                                </a:lnTo>
                                <a:lnTo>
                                  <a:pt x="2336101" y="213601"/>
                                </a:lnTo>
                                <a:lnTo>
                                  <a:pt x="2336101" y="190652"/>
                                </a:lnTo>
                                <a:close/>
                              </a:path>
                              <a:path w="3416935" h="2203450">
                                <a:moveTo>
                                  <a:pt x="2376220" y="1989505"/>
                                </a:moveTo>
                                <a:lnTo>
                                  <a:pt x="2330158" y="1989505"/>
                                </a:lnTo>
                                <a:lnTo>
                                  <a:pt x="2330158" y="2012454"/>
                                </a:lnTo>
                                <a:lnTo>
                                  <a:pt x="2376220" y="2012454"/>
                                </a:lnTo>
                                <a:lnTo>
                                  <a:pt x="2376220" y="1989505"/>
                                </a:lnTo>
                                <a:close/>
                              </a:path>
                              <a:path w="3416935" h="2203450">
                                <a:moveTo>
                                  <a:pt x="2430348" y="196011"/>
                                </a:moveTo>
                                <a:lnTo>
                                  <a:pt x="2419756" y="193713"/>
                                </a:lnTo>
                                <a:lnTo>
                                  <a:pt x="2409037" y="192036"/>
                                </a:lnTo>
                                <a:lnTo>
                                  <a:pt x="2398166" y="191008"/>
                                </a:lnTo>
                                <a:lnTo>
                                  <a:pt x="2387155" y="190652"/>
                                </a:lnTo>
                                <a:lnTo>
                                  <a:pt x="2382164" y="190652"/>
                                </a:lnTo>
                                <a:lnTo>
                                  <a:pt x="2382164" y="213601"/>
                                </a:lnTo>
                                <a:lnTo>
                                  <a:pt x="2387155" y="213601"/>
                                </a:lnTo>
                                <a:lnTo>
                                  <a:pt x="2396680" y="213893"/>
                                </a:lnTo>
                                <a:lnTo>
                                  <a:pt x="2406180" y="214744"/>
                                </a:lnTo>
                                <a:lnTo>
                                  <a:pt x="2415578" y="216179"/>
                                </a:lnTo>
                                <a:lnTo>
                                  <a:pt x="2424773" y="218186"/>
                                </a:lnTo>
                                <a:lnTo>
                                  <a:pt x="2430348" y="196011"/>
                                </a:lnTo>
                                <a:close/>
                              </a:path>
                              <a:path w="3416935" h="2203450">
                                <a:moveTo>
                                  <a:pt x="2470264" y="1991614"/>
                                </a:moveTo>
                                <a:lnTo>
                                  <a:pt x="2459520" y="1971535"/>
                                </a:lnTo>
                                <a:lnTo>
                                  <a:pt x="2449906" y="1976297"/>
                                </a:lnTo>
                                <a:lnTo>
                                  <a:pt x="2440063" y="1980298"/>
                                </a:lnTo>
                                <a:lnTo>
                                  <a:pt x="2429967" y="1983549"/>
                                </a:lnTo>
                                <a:lnTo>
                                  <a:pt x="2419591" y="1986064"/>
                                </a:lnTo>
                                <a:lnTo>
                                  <a:pt x="2424392" y="2008632"/>
                                </a:lnTo>
                                <a:lnTo>
                                  <a:pt x="2436253" y="2005622"/>
                                </a:lnTo>
                                <a:lnTo>
                                  <a:pt x="2447899" y="2001774"/>
                                </a:lnTo>
                                <a:lnTo>
                                  <a:pt x="2459266" y="1997087"/>
                                </a:lnTo>
                                <a:lnTo>
                                  <a:pt x="2470264" y="1991614"/>
                                </a:lnTo>
                                <a:close/>
                              </a:path>
                              <a:path w="3416935" h="2203450">
                                <a:moveTo>
                                  <a:pt x="2514028" y="244779"/>
                                </a:moveTo>
                                <a:lnTo>
                                  <a:pt x="2505240" y="236131"/>
                                </a:lnTo>
                                <a:lnTo>
                                  <a:pt x="2495905" y="228231"/>
                                </a:lnTo>
                                <a:lnTo>
                                  <a:pt x="2486037" y="221056"/>
                                </a:lnTo>
                                <a:lnTo>
                                  <a:pt x="2475636" y="214553"/>
                                </a:lnTo>
                                <a:lnTo>
                                  <a:pt x="2464117" y="234251"/>
                                </a:lnTo>
                                <a:lnTo>
                                  <a:pt x="2473236" y="239966"/>
                                </a:lnTo>
                                <a:lnTo>
                                  <a:pt x="2481846" y="246202"/>
                                </a:lnTo>
                                <a:lnTo>
                                  <a:pt x="2490000" y="253022"/>
                                </a:lnTo>
                                <a:lnTo>
                                  <a:pt x="2497709" y="260451"/>
                                </a:lnTo>
                                <a:lnTo>
                                  <a:pt x="2514028" y="244779"/>
                                </a:lnTo>
                                <a:close/>
                              </a:path>
                              <a:path w="3416935" h="2203450">
                                <a:moveTo>
                                  <a:pt x="2539936" y="1924481"/>
                                </a:moveTo>
                                <a:lnTo>
                                  <a:pt x="2519972" y="1913013"/>
                                </a:lnTo>
                                <a:lnTo>
                                  <a:pt x="2514333" y="1922030"/>
                                </a:lnTo>
                                <a:lnTo>
                                  <a:pt x="2508072" y="1930679"/>
                                </a:lnTo>
                                <a:lnTo>
                                  <a:pt x="2501239" y="1938858"/>
                                </a:lnTo>
                                <a:lnTo>
                                  <a:pt x="2493873" y="1946478"/>
                                </a:lnTo>
                                <a:lnTo>
                                  <a:pt x="2509799" y="1962924"/>
                                </a:lnTo>
                                <a:lnTo>
                                  <a:pt x="2518321" y="1954034"/>
                                </a:lnTo>
                                <a:lnTo>
                                  <a:pt x="2526233" y="1944636"/>
                                </a:lnTo>
                                <a:lnTo>
                                  <a:pt x="2533472" y="1934768"/>
                                </a:lnTo>
                                <a:lnTo>
                                  <a:pt x="2539936" y="1924481"/>
                                </a:lnTo>
                                <a:close/>
                              </a:path>
                              <a:path w="3416935" h="2203450">
                                <a:moveTo>
                                  <a:pt x="2559697" y="329882"/>
                                </a:moveTo>
                                <a:lnTo>
                                  <a:pt x="2556687" y="318135"/>
                                </a:lnTo>
                                <a:lnTo>
                                  <a:pt x="2552865" y="306527"/>
                                </a:lnTo>
                                <a:lnTo>
                                  <a:pt x="2548280" y="295160"/>
                                </a:lnTo>
                                <a:lnTo>
                                  <a:pt x="2543010" y="284175"/>
                                </a:lnTo>
                                <a:lnTo>
                                  <a:pt x="2522664" y="294881"/>
                                </a:lnTo>
                                <a:lnTo>
                                  <a:pt x="2527338" y="304457"/>
                                </a:lnTo>
                                <a:lnTo>
                                  <a:pt x="2531326" y="314261"/>
                                </a:lnTo>
                                <a:lnTo>
                                  <a:pt x="2534615" y="324332"/>
                                </a:lnTo>
                                <a:lnTo>
                                  <a:pt x="2537244" y="334657"/>
                                </a:lnTo>
                                <a:lnTo>
                                  <a:pt x="2559697" y="329882"/>
                                </a:lnTo>
                                <a:close/>
                              </a:path>
                              <a:path w="3416935" h="2203450">
                                <a:moveTo>
                                  <a:pt x="2563545" y="1836889"/>
                                </a:moveTo>
                                <a:lnTo>
                                  <a:pt x="2557970" y="1836889"/>
                                </a:lnTo>
                                <a:lnTo>
                                  <a:pt x="2557970" y="1825421"/>
                                </a:lnTo>
                                <a:lnTo>
                                  <a:pt x="2540698" y="1825421"/>
                                </a:lnTo>
                                <a:lnTo>
                                  <a:pt x="2540698" y="1836889"/>
                                </a:lnTo>
                                <a:lnTo>
                                  <a:pt x="2540381" y="1846097"/>
                                </a:lnTo>
                                <a:lnTo>
                                  <a:pt x="2539479" y="1855343"/>
                                </a:lnTo>
                                <a:lnTo>
                                  <a:pt x="2538031" y="1864588"/>
                                </a:lnTo>
                                <a:lnTo>
                                  <a:pt x="2536101" y="1873808"/>
                                </a:lnTo>
                                <a:lnTo>
                                  <a:pt x="2558364" y="1879155"/>
                                </a:lnTo>
                                <a:lnTo>
                                  <a:pt x="2560624" y="1868652"/>
                                </a:lnTo>
                                <a:lnTo>
                                  <a:pt x="2562250" y="1858098"/>
                                </a:lnTo>
                                <a:lnTo>
                                  <a:pt x="2563215" y="1847507"/>
                                </a:lnTo>
                                <a:lnTo>
                                  <a:pt x="2563545" y="1836889"/>
                                </a:lnTo>
                                <a:close/>
                              </a:path>
                              <a:path w="3416935" h="2203450">
                                <a:moveTo>
                                  <a:pt x="2609608" y="355117"/>
                                </a:moveTo>
                                <a:lnTo>
                                  <a:pt x="2563545" y="355117"/>
                                </a:lnTo>
                                <a:lnTo>
                                  <a:pt x="2563545" y="378066"/>
                                </a:lnTo>
                                <a:lnTo>
                                  <a:pt x="2609608" y="378066"/>
                                </a:lnTo>
                                <a:lnTo>
                                  <a:pt x="2609608" y="355117"/>
                                </a:lnTo>
                                <a:close/>
                              </a:path>
                              <a:path w="3416935" h="2203450">
                                <a:moveTo>
                                  <a:pt x="2649524" y="1825231"/>
                                </a:moveTo>
                                <a:lnTo>
                                  <a:pt x="2603652" y="1825231"/>
                                </a:lnTo>
                                <a:lnTo>
                                  <a:pt x="2603652" y="1847989"/>
                                </a:lnTo>
                                <a:lnTo>
                                  <a:pt x="2649524" y="1847989"/>
                                </a:lnTo>
                                <a:lnTo>
                                  <a:pt x="2649524" y="1825231"/>
                                </a:lnTo>
                                <a:close/>
                              </a:path>
                              <a:path w="3416935" h="2203450">
                                <a:moveTo>
                                  <a:pt x="2701544" y="355117"/>
                                </a:moveTo>
                                <a:lnTo>
                                  <a:pt x="2655481" y="355117"/>
                                </a:lnTo>
                                <a:lnTo>
                                  <a:pt x="2655481" y="378066"/>
                                </a:lnTo>
                                <a:lnTo>
                                  <a:pt x="2701544" y="378066"/>
                                </a:lnTo>
                                <a:lnTo>
                                  <a:pt x="2701544" y="355117"/>
                                </a:lnTo>
                                <a:close/>
                              </a:path>
                              <a:path w="3416935" h="2203450">
                                <a:moveTo>
                                  <a:pt x="2741460" y="1825231"/>
                                </a:moveTo>
                                <a:lnTo>
                                  <a:pt x="2695587" y="1825231"/>
                                </a:lnTo>
                                <a:lnTo>
                                  <a:pt x="2695587" y="1847989"/>
                                </a:lnTo>
                                <a:lnTo>
                                  <a:pt x="2741460" y="1847989"/>
                                </a:lnTo>
                                <a:lnTo>
                                  <a:pt x="2741460" y="1825231"/>
                                </a:lnTo>
                                <a:close/>
                              </a:path>
                              <a:path w="3416935" h="2203450">
                                <a:moveTo>
                                  <a:pt x="2769476" y="402551"/>
                                </a:moveTo>
                                <a:lnTo>
                                  <a:pt x="2766796" y="366407"/>
                                </a:lnTo>
                                <a:lnTo>
                                  <a:pt x="2766796" y="354926"/>
                                </a:lnTo>
                                <a:lnTo>
                                  <a:pt x="2747403" y="354926"/>
                                </a:lnTo>
                                <a:lnTo>
                                  <a:pt x="2747403" y="366407"/>
                                </a:lnTo>
                                <a:lnTo>
                                  <a:pt x="2743758" y="366407"/>
                                </a:lnTo>
                                <a:lnTo>
                                  <a:pt x="2743924" y="375335"/>
                                </a:lnTo>
                                <a:lnTo>
                                  <a:pt x="2743949" y="376301"/>
                                </a:lnTo>
                                <a:lnTo>
                                  <a:pt x="2744406" y="384340"/>
                                </a:lnTo>
                                <a:lnTo>
                                  <a:pt x="2744508" y="386194"/>
                                </a:lnTo>
                                <a:lnTo>
                                  <a:pt x="2745460" y="396100"/>
                                </a:lnTo>
                                <a:lnTo>
                                  <a:pt x="2746832" y="405993"/>
                                </a:lnTo>
                                <a:lnTo>
                                  <a:pt x="2769476" y="402551"/>
                                </a:lnTo>
                                <a:close/>
                              </a:path>
                              <a:path w="3416935" h="2203450">
                                <a:moveTo>
                                  <a:pt x="2778506" y="1763649"/>
                                </a:moveTo>
                                <a:lnTo>
                                  <a:pt x="2747899" y="1791373"/>
                                </a:lnTo>
                                <a:lnTo>
                                  <a:pt x="2746070" y="1803234"/>
                                </a:lnTo>
                                <a:lnTo>
                                  <a:pt x="2768904" y="1806105"/>
                                </a:lnTo>
                                <a:lnTo>
                                  <a:pt x="2770479" y="1795322"/>
                                </a:lnTo>
                                <a:lnTo>
                                  <a:pt x="2772626" y="1784591"/>
                                </a:lnTo>
                                <a:lnTo>
                                  <a:pt x="2775305" y="1773986"/>
                                </a:lnTo>
                                <a:lnTo>
                                  <a:pt x="2778506" y="1763649"/>
                                </a:lnTo>
                                <a:close/>
                              </a:path>
                              <a:path w="3416935" h="2203450">
                                <a:moveTo>
                                  <a:pt x="2798076" y="484403"/>
                                </a:moveTo>
                                <a:lnTo>
                                  <a:pt x="2792831" y="474827"/>
                                </a:lnTo>
                                <a:lnTo>
                                  <a:pt x="2788031" y="465035"/>
                                </a:lnTo>
                                <a:lnTo>
                                  <a:pt x="2783687" y="455041"/>
                                </a:lnTo>
                                <a:lnTo>
                                  <a:pt x="2779839" y="444817"/>
                                </a:lnTo>
                                <a:lnTo>
                                  <a:pt x="2758160" y="452462"/>
                                </a:lnTo>
                                <a:lnTo>
                                  <a:pt x="2762440" y="463689"/>
                                </a:lnTo>
                                <a:lnTo>
                                  <a:pt x="2767228" y="474675"/>
                                </a:lnTo>
                                <a:lnTo>
                                  <a:pt x="2772511" y="485406"/>
                                </a:lnTo>
                                <a:lnTo>
                                  <a:pt x="2778315" y="495884"/>
                                </a:lnTo>
                                <a:lnTo>
                                  <a:pt x="2798076" y="484403"/>
                                </a:lnTo>
                                <a:close/>
                              </a:path>
                              <a:path w="3416935" h="2203450">
                                <a:moveTo>
                                  <a:pt x="2819768" y="1687144"/>
                                </a:moveTo>
                                <a:lnTo>
                                  <a:pt x="2801912" y="1672615"/>
                                </a:lnTo>
                                <a:lnTo>
                                  <a:pt x="2794533" y="1682216"/>
                                </a:lnTo>
                                <a:lnTo>
                                  <a:pt x="2787637" y="1692097"/>
                                </a:lnTo>
                                <a:lnTo>
                                  <a:pt x="2781211" y="1702219"/>
                                </a:lnTo>
                                <a:lnTo>
                                  <a:pt x="2775242" y="1712582"/>
                                </a:lnTo>
                                <a:lnTo>
                                  <a:pt x="2795397" y="1723478"/>
                                </a:lnTo>
                                <a:lnTo>
                                  <a:pt x="2800820" y="1714017"/>
                                </a:lnTo>
                                <a:lnTo>
                                  <a:pt x="2806712" y="1704809"/>
                                </a:lnTo>
                                <a:lnTo>
                                  <a:pt x="2813037" y="1695869"/>
                                </a:lnTo>
                                <a:lnTo>
                                  <a:pt x="2819768" y="1687144"/>
                                </a:lnTo>
                                <a:close/>
                              </a:path>
                              <a:path w="3416935" h="2203450">
                                <a:moveTo>
                                  <a:pt x="2854502" y="550760"/>
                                </a:moveTo>
                                <a:lnTo>
                                  <a:pt x="2846159" y="543560"/>
                                </a:lnTo>
                                <a:lnTo>
                                  <a:pt x="2838145" y="536041"/>
                                </a:lnTo>
                                <a:lnTo>
                                  <a:pt x="2830487" y="528231"/>
                                </a:lnTo>
                                <a:lnTo>
                                  <a:pt x="2823222" y="520166"/>
                                </a:lnTo>
                                <a:lnTo>
                                  <a:pt x="2805760" y="535089"/>
                                </a:lnTo>
                                <a:lnTo>
                                  <a:pt x="2813735" y="543966"/>
                                </a:lnTo>
                                <a:lnTo>
                                  <a:pt x="2822143" y="552538"/>
                                </a:lnTo>
                                <a:lnTo>
                                  <a:pt x="2830931" y="560743"/>
                                </a:lnTo>
                                <a:lnTo>
                                  <a:pt x="2840113" y="568553"/>
                                </a:lnTo>
                                <a:lnTo>
                                  <a:pt x="2854502" y="550760"/>
                                </a:lnTo>
                                <a:close/>
                              </a:path>
                              <a:path w="3416935" h="2203450">
                                <a:moveTo>
                                  <a:pt x="2886176" y="1630730"/>
                                </a:moveTo>
                                <a:lnTo>
                                  <a:pt x="2874657" y="1610842"/>
                                </a:lnTo>
                                <a:lnTo>
                                  <a:pt x="2864332" y="1617103"/>
                                </a:lnTo>
                                <a:lnTo>
                                  <a:pt x="2854363" y="1623847"/>
                                </a:lnTo>
                                <a:lnTo>
                                  <a:pt x="2844749" y="1631010"/>
                                </a:lnTo>
                                <a:lnTo>
                                  <a:pt x="2835503" y="1638566"/>
                                </a:lnTo>
                                <a:lnTo>
                                  <a:pt x="2850286" y="1655978"/>
                                </a:lnTo>
                                <a:lnTo>
                                  <a:pt x="2858782" y="1649120"/>
                                </a:lnTo>
                                <a:lnTo>
                                  <a:pt x="2867583" y="1642630"/>
                                </a:lnTo>
                                <a:lnTo>
                                  <a:pt x="2876702" y="1636496"/>
                                </a:lnTo>
                                <a:lnTo>
                                  <a:pt x="2886176" y="1630730"/>
                                </a:lnTo>
                                <a:close/>
                              </a:path>
                              <a:path w="3416935" h="2203450">
                                <a:moveTo>
                                  <a:pt x="2931083" y="592455"/>
                                </a:moveTo>
                                <a:lnTo>
                                  <a:pt x="2920682" y="588772"/>
                                </a:lnTo>
                                <a:lnTo>
                                  <a:pt x="2910497" y="584619"/>
                                </a:lnTo>
                                <a:lnTo>
                                  <a:pt x="2900527" y="580034"/>
                                </a:lnTo>
                                <a:lnTo>
                                  <a:pt x="2890774" y="575056"/>
                                </a:lnTo>
                                <a:lnTo>
                                  <a:pt x="2879839" y="595325"/>
                                </a:lnTo>
                                <a:lnTo>
                                  <a:pt x="2890520" y="600735"/>
                                </a:lnTo>
                                <a:lnTo>
                                  <a:pt x="2901480" y="605726"/>
                                </a:lnTo>
                                <a:lnTo>
                                  <a:pt x="2912656" y="610247"/>
                                </a:lnTo>
                                <a:lnTo>
                                  <a:pt x="2923984" y="614260"/>
                                </a:lnTo>
                                <a:lnTo>
                                  <a:pt x="2931083" y="592455"/>
                                </a:lnTo>
                                <a:close/>
                              </a:path>
                              <a:path w="3416935" h="2203450">
                                <a:moveTo>
                                  <a:pt x="2968320" y="1602041"/>
                                </a:moveTo>
                                <a:lnTo>
                                  <a:pt x="2964865" y="1579283"/>
                                </a:lnTo>
                                <a:lnTo>
                                  <a:pt x="2952940" y="1581429"/>
                                </a:lnTo>
                                <a:lnTo>
                                  <a:pt x="2941116" y="1584109"/>
                                </a:lnTo>
                                <a:lnTo>
                                  <a:pt x="2929509" y="1587296"/>
                                </a:lnTo>
                                <a:lnTo>
                                  <a:pt x="2918231" y="1590954"/>
                                </a:lnTo>
                                <a:lnTo>
                                  <a:pt x="2925711" y="1612557"/>
                                </a:lnTo>
                                <a:lnTo>
                                  <a:pt x="2936151" y="1609166"/>
                                </a:lnTo>
                                <a:lnTo>
                                  <a:pt x="2946730" y="1606232"/>
                                </a:lnTo>
                                <a:lnTo>
                                  <a:pt x="2957449" y="1603819"/>
                                </a:lnTo>
                                <a:lnTo>
                                  <a:pt x="2968320" y="1602041"/>
                                </a:lnTo>
                                <a:close/>
                              </a:path>
                              <a:path w="3416935" h="2203450">
                                <a:moveTo>
                                  <a:pt x="3016872" y="1534909"/>
                                </a:moveTo>
                                <a:lnTo>
                                  <a:pt x="2994037" y="1534909"/>
                                </a:lnTo>
                                <a:lnTo>
                                  <a:pt x="2994037" y="1580629"/>
                                </a:lnTo>
                                <a:lnTo>
                                  <a:pt x="3016872" y="1580629"/>
                                </a:lnTo>
                                <a:lnTo>
                                  <a:pt x="3016872" y="1534909"/>
                                </a:lnTo>
                                <a:close/>
                              </a:path>
                              <a:path w="3416935" h="2203450">
                                <a:moveTo>
                                  <a:pt x="3016872" y="673925"/>
                                </a:moveTo>
                                <a:lnTo>
                                  <a:pt x="2994037" y="673925"/>
                                </a:lnTo>
                                <a:lnTo>
                                  <a:pt x="2994037" y="719823"/>
                                </a:lnTo>
                                <a:lnTo>
                                  <a:pt x="3016872" y="719823"/>
                                </a:lnTo>
                                <a:lnTo>
                                  <a:pt x="3016872" y="673925"/>
                                </a:lnTo>
                                <a:close/>
                              </a:path>
                              <a:path w="3416935" h="2203450">
                                <a:moveTo>
                                  <a:pt x="3016872" y="604126"/>
                                </a:moveTo>
                                <a:lnTo>
                                  <a:pt x="3000083" y="604126"/>
                                </a:lnTo>
                                <a:lnTo>
                                  <a:pt x="2989478" y="603669"/>
                                </a:lnTo>
                                <a:lnTo>
                                  <a:pt x="2981528" y="603072"/>
                                </a:lnTo>
                                <a:lnTo>
                                  <a:pt x="2973692" y="602208"/>
                                </a:lnTo>
                                <a:lnTo>
                                  <a:pt x="2970809" y="624776"/>
                                </a:lnTo>
                                <a:lnTo>
                                  <a:pt x="2978302" y="625919"/>
                                </a:lnTo>
                                <a:lnTo>
                                  <a:pt x="2986163" y="626694"/>
                                </a:lnTo>
                                <a:lnTo>
                                  <a:pt x="2994037" y="626884"/>
                                </a:lnTo>
                                <a:lnTo>
                                  <a:pt x="2994037" y="628218"/>
                                </a:lnTo>
                                <a:lnTo>
                                  <a:pt x="3016872" y="628218"/>
                                </a:lnTo>
                                <a:lnTo>
                                  <a:pt x="3016872" y="604126"/>
                                </a:lnTo>
                                <a:close/>
                              </a:path>
                              <a:path w="3416935" h="2203450">
                                <a:moveTo>
                                  <a:pt x="3047771" y="1490357"/>
                                </a:moveTo>
                                <a:lnTo>
                                  <a:pt x="3042983" y="1467980"/>
                                </a:lnTo>
                                <a:lnTo>
                                  <a:pt x="3033699" y="1469656"/>
                                </a:lnTo>
                                <a:lnTo>
                                  <a:pt x="3024340" y="1470914"/>
                                </a:lnTo>
                                <a:lnTo>
                                  <a:pt x="3014942" y="1471714"/>
                                </a:lnTo>
                                <a:lnTo>
                                  <a:pt x="3005556" y="1471993"/>
                                </a:lnTo>
                                <a:lnTo>
                                  <a:pt x="2994037" y="1471993"/>
                                </a:lnTo>
                                <a:lnTo>
                                  <a:pt x="2994037" y="1489202"/>
                                </a:lnTo>
                                <a:lnTo>
                                  <a:pt x="3005556" y="1489202"/>
                                </a:lnTo>
                                <a:lnTo>
                                  <a:pt x="3005556" y="1494751"/>
                                </a:lnTo>
                                <a:lnTo>
                                  <a:pt x="3016173" y="1494472"/>
                                </a:lnTo>
                                <a:lnTo>
                                  <a:pt x="3026740" y="1493634"/>
                                </a:lnTo>
                                <a:lnTo>
                                  <a:pt x="3037268" y="1492250"/>
                                </a:lnTo>
                                <a:lnTo>
                                  <a:pt x="3047771" y="1490357"/>
                                </a:lnTo>
                                <a:close/>
                              </a:path>
                              <a:path w="3416935" h="2203450">
                                <a:moveTo>
                                  <a:pt x="3080982" y="722884"/>
                                </a:moveTo>
                                <a:lnTo>
                                  <a:pt x="3069691" y="718680"/>
                                </a:lnTo>
                                <a:lnTo>
                                  <a:pt x="3058071" y="715238"/>
                                </a:lnTo>
                                <a:lnTo>
                                  <a:pt x="3046196" y="712508"/>
                                </a:lnTo>
                                <a:lnTo>
                                  <a:pt x="3034157" y="710450"/>
                                </a:lnTo>
                                <a:lnTo>
                                  <a:pt x="3030893" y="733018"/>
                                </a:lnTo>
                                <a:lnTo>
                                  <a:pt x="3041612" y="734885"/>
                                </a:lnTo>
                                <a:lnTo>
                                  <a:pt x="3052140" y="737349"/>
                                </a:lnTo>
                                <a:lnTo>
                                  <a:pt x="3062465" y="740422"/>
                                </a:lnTo>
                                <a:lnTo>
                                  <a:pt x="3072536" y="744118"/>
                                </a:lnTo>
                                <a:lnTo>
                                  <a:pt x="3080982" y="722884"/>
                                </a:lnTo>
                                <a:close/>
                              </a:path>
                              <a:path w="3416935" h="2203450">
                                <a:moveTo>
                                  <a:pt x="3134334" y="1448854"/>
                                </a:moveTo>
                                <a:lnTo>
                                  <a:pt x="3119945" y="1431264"/>
                                </a:lnTo>
                                <a:lnTo>
                                  <a:pt x="3111385" y="1437779"/>
                                </a:lnTo>
                                <a:lnTo>
                                  <a:pt x="3102457" y="1443812"/>
                                </a:lnTo>
                                <a:lnTo>
                                  <a:pt x="3093199" y="1449311"/>
                                </a:lnTo>
                                <a:lnTo>
                                  <a:pt x="3083674" y="1454213"/>
                                </a:lnTo>
                                <a:lnTo>
                                  <a:pt x="3093453" y="1474863"/>
                                </a:lnTo>
                                <a:lnTo>
                                  <a:pt x="3104350" y="1469237"/>
                                </a:lnTo>
                                <a:lnTo>
                                  <a:pt x="3114827" y="1463001"/>
                                </a:lnTo>
                                <a:lnTo>
                                  <a:pt x="3124847" y="1456194"/>
                                </a:lnTo>
                                <a:lnTo>
                                  <a:pt x="3134334" y="1448854"/>
                                </a:lnTo>
                                <a:close/>
                              </a:path>
                              <a:path w="3416935" h="2203450">
                                <a:moveTo>
                                  <a:pt x="3159480" y="778725"/>
                                </a:moveTo>
                                <a:lnTo>
                                  <a:pt x="3151276" y="769810"/>
                                </a:lnTo>
                                <a:lnTo>
                                  <a:pt x="3142538" y="761403"/>
                                </a:lnTo>
                                <a:lnTo>
                                  <a:pt x="3133306" y="753529"/>
                                </a:lnTo>
                                <a:lnTo>
                                  <a:pt x="3123590" y="746213"/>
                                </a:lnTo>
                                <a:lnTo>
                                  <a:pt x="3110153" y="764768"/>
                                </a:lnTo>
                                <a:lnTo>
                                  <a:pt x="3118866" y="771220"/>
                                </a:lnTo>
                                <a:lnTo>
                                  <a:pt x="3127121" y="778205"/>
                                </a:lnTo>
                                <a:lnTo>
                                  <a:pt x="3134906" y="785698"/>
                                </a:lnTo>
                                <a:lnTo>
                                  <a:pt x="3142208" y="793648"/>
                                </a:lnTo>
                                <a:lnTo>
                                  <a:pt x="3159480" y="778725"/>
                                </a:lnTo>
                                <a:close/>
                              </a:path>
                              <a:path w="3416935" h="2203450">
                                <a:moveTo>
                                  <a:pt x="3192678" y="1372362"/>
                                </a:moveTo>
                                <a:lnTo>
                                  <a:pt x="3171571" y="1363179"/>
                                </a:lnTo>
                                <a:lnTo>
                                  <a:pt x="3166961" y="1372933"/>
                                </a:lnTo>
                                <a:lnTo>
                                  <a:pt x="3161779" y="1382369"/>
                                </a:lnTo>
                                <a:lnTo>
                                  <a:pt x="3156026" y="1391500"/>
                                </a:lnTo>
                                <a:lnTo>
                                  <a:pt x="3149689" y="1400276"/>
                                </a:lnTo>
                                <a:lnTo>
                                  <a:pt x="3168116" y="1414043"/>
                                </a:lnTo>
                                <a:lnTo>
                                  <a:pt x="3175279" y="1404226"/>
                                </a:lnTo>
                                <a:lnTo>
                                  <a:pt x="3181769" y="1393990"/>
                                </a:lnTo>
                                <a:lnTo>
                                  <a:pt x="3187573" y="1383360"/>
                                </a:lnTo>
                                <a:lnTo>
                                  <a:pt x="3192678" y="1372362"/>
                                </a:lnTo>
                                <a:close/>
                              </a:path>
                              <a:path w="3416935" h="2203450">
                                <a:moveTo>
                                  <a:pt x="3203816" y="863841"/>
                                </a:moveTo>
                                <a:lnTo>
                                  <a:pt x="3200692" y="852068"/>
                                </a:lnTo>
                                <a:lnTo>
                                  <a:pt x="3196780" y="840600"/>
                                </a:lnTo>
                                <a:lnTo>
                                  <a:pt x="3192132" y="829411"/>
                                </a:lnTo>
                                <a:lnTo>
                                  <a:pt x="3186734" y="818515"/>
                                </a:lnTo>
                                <a:lnTo>
                                  <a:pt x="3166389" y="829030"/>
                                </a:lnTo>
                                <a:lnTo>
                                  <a:pt x="3171025" y="838771"/>
                                </a:lnTo>
                                <a:lnTo>
                                  <a:pt x="3175127" y="848779"/>
                                </a:lnTo>
                                <a:lnTo>
                                  <a:pt x="3178645" y="858989"/>
                                </a:lnTo>
                                <a:lnTo>
                                  <a:pt x="3181553" y="869378"/>
                                </a:lnTo>
                                <a:lnTo>
                                  <a:pt x="3203816" y="863841"/>
                                </a:lnTo>
                                <a:close/>
                              </a:path>
                              <a:path w="3416935" h="2203450">
                                <a:moveTo>
                                  <a:pt x="3209569" y="1278267"/>
                                </a:moveTo>
                                <a:lnTo>
                                  <a:pt x="3186544" y="1278267"/>
                                </a:lnTo>
                                <a:lnTo>
                                  <a:pt x="3186544" y="1291272"/>
                                </a:lnTo>
                                <a:lnTo>
                                  <a:pt x="3186392" y="1299006"/>
                                </a:lnTo>
                                <a:lnTo>
                                  <a:pt x="3185947" y="1306715"/>
                                </a:lnTo>
                                <a:lnTo>
                                  <a:pt x="3185160" y="1314348"/>
                                </a:lnTo>
                                <a:lnTo>
                                  <a:pt x="3184042" y="1321866"/>
                                </a:lnTo>
                                <a:lnTo>
                                  <a:pt x="3206699" y="1325880"/>
                                </a:lnTo>
                                <a:lnTo>
                                  <a:pt x="3207956" y="1317358"/>
                                </a:lnTo>
                                <a:lnTo>
                                  <a:pt x="3208858" y="1308722"/>
                                </a:lnTo>
                                <a:lnTo>
                                  <a:pt x="3209391" y="1300010"/>
                                </a:lnTo>
                                <a:lnTo>
                                  <a:pt x="3209569" y="1291272"/>
                                </a:lnTo>
                                <a:lnTo>
                                  <a:pt x="3209569" y="1278267"/>
                                </a:lnTo>
                                <a:close/>
                              </a:path>
                              <a:path w="3416935" h="2203450">
                                <a:moveTo>
                                  <a:pt x="3209569" y="1186662"/>
                                </a:moveTo>
                                <a:lnTo>
                                  <a:pt x="3186544" y="1186662"/>
                                </a:lnTo>
                                <a:lnTo>
                                  <a:pt x="3186544" y="1232369"/>
                                </a:lnTo>
                                <a:lnTo>
                                  <a:pt x="3209569" y="1232369"/>
                                </a:lnTo>
                                <a:lnTo>
                                  <a:pt x="3209569" y="1186662"/>
                                </a:lnTo>
                                <a:close/>
                              </a:path>
                              <a:path w="3416935" h="2203450">
                                <a:moveTo>
                                  <a:pt x="3209569" y="1095044"/>
                                </a:moveTo>
                                <a:lnTo>
                                  <a:pt x="3186544" y="1095044"/>
                                </a:lnTo>
                                <a:lnTo>
                                  <a:pt x="3186544" y="1140955"/>
                                </a:lnTo>
                                <a:lnTo>
                                  <a:pt x="3209569" y="1140955"/>
                                </a:lnTo>
                                <a:lnTo>
                                  <a:pt x="3209569" y="1095044"/>
                                </a:lnTo>
                                <a:close/>
                              </a:path>
                              <a:path w="3416935" h="2203450">
                                <a:moveTo>
                                  <a:pt x="3209569" y="1003439"/>
                                </a:moveTo>
                                <a:lnTo>
                                  <a:pt x="3186544" y="1003439"/>
                                </a:lnTo>
                                <a:lnTo>
                                  <a:pt x="3186544" y="1049337"/>
                                </a:lnTo>
                                <a:lnTo>
                                  <a:pt x="3209569" y="1049337"/>
                                </a:lnTo>
                                <a:lnTo>
                                  <a:pt x="3209569" y="1003439"/>
                                </a:lnTo>
                                <a:close/>
                              </a:path>
                              <a:path w="3416935" h="2203450">
                                <a:moveTo>
                                  <a:pt x="3209569" y="911834"/>
                                </a:moveTo>
                                <a:lnTo>
                                  <a:pt x="3186544" y="911834"/>
                                </a:lnTo>
                                <a:lnTo>
                                  <a:pt x="3186544" y="957732"/>
                                </a:lnTo>
                                <a:lnTo>
                                  <a:pt x="3209569" y="957732"/>
                                </a:lnTo>
                                <a:lnTo>
                                  <a:pt x="3209569" y="911834"/>
                                </a:lnTo>
                                <a:close/>
                              </a:path>
                              <a:path w="3416935" h="2203450">
                                <a:moveTo>
                                  <a:pt x="3295993" y="1326756"/>
                                </a:moveTo>
                                <a:lnTo>
                                  <a:pt x="3295954" y="876554"/>
                                </a:lnTo>
                                <a:lnTo>
                                  <a:pt x="3290659" y="829310"/>
                                </a:lnTo>
                                <a:lnTo>
                                  <a:pt x="3275431" y="785380"/>
                                </a:lnTo>
                                <a:lnTo>
                                  <a:pt x="3272967" y="781367"/>
                                </a:lnTo>
                                <a:lnTo>
                                  <a:pt x="3272967" y="876554"/>
                                </a:lnTo>
                                <a:lnTo>
                                  <a:pt x="3272942" y="1326756"/>
                                </a:lnTo>
                                <a:lnTo>
                                  <a:pt x="3267875" y="1370469"/>
                                </a:lnTo>
                                <a:lnTo>
                                  <a:pt x="3253397" y="1410804"/>
                                </a:lnTo>
                                <a:lnTo>
                                  <a:pt x="3230689" y="1446377"/>
                                </a:lnTo>
                                <a:lnTo>
                                  <a:pt x="3200895" y="1476070"/>
                                </a:lnTo>
                                <a:lnTo>
                                  <a:pt x="3165195" y="1498701"/>
                                </a:lnTo>
                                <a:lnTo>
                                  <a:pt x="3124720" y="1513128"/>
                                </a:lnTo>
                                <a:lnTo>
                                  <a:pt x="3080651" y="1518183"/>
                                </a:lnTo>
                                <a:lnTo>
                                  <a:pt x="3069132" y="1518183"/>
                                </a:lnTo>
                                <a:lnTo>
                                  <a:pt x="3069132" y="1628533"/>
                                </a:lnTo>
                                <a:lnTo>
                                  <a:pt x="3022549" y="1634439"/>
                                </a:lnTo>
                                <a:lnTo>
                                  <a:pt x="2978696" y="1647748"/>
                                </a:lnTo>
                                <a:lnTo>
                                  <a:pt x="2938259" y="1667789"/>
                                </a:lnTo>
                                <a:lnTo>
                                  <a:pt x="2901886" y="1693900"/>
                                </a:lnTo>
                                <a:lnTo>
                                  <a:pt x="2870263" y="1725422"/>
                                </a:lnTo>
                                <a:lnTo>
                                  <a:pt x="2844050" y="1761655"/>
                                </a:lnTo>
                                <a:lnTo>
                                  <a:pt x="2823934" y="1801964"/>
                                </a:lnTo>
                                <a:lnTo>
                                  <a:pt x="2810586" y="1845652"/>
                                </a:lnTo>
                                <a:lnTo>
                                  <a:pt x="2804655" y="1892071"/>
                                </a:lnTo>
                                <a:lnTo>
                                  <a:pt x="2589504" y="1892071"/>
                                </a:lnTo>
                                <a:lnTo>
                                  <a:pt x="2583675" y="1946529"/>
                                </a:lnTo>
                                <a:lnTo>
                                  <a:pt x="2567216" y="1985314"/>
                                </a:lnTo>
                                <a:lnTo>
                                  <a:pt x="2541714" y="2018169"/>
                                </a:lnTo>
                                <a:lnTo>
                                  <a:pt x="2508720" y="2043557"/>
                                </a:lnTo>
                                <a:lnTo>
                                  <a:pt x="2469819" y="2059927"/>
                                </a:lnTo>
                                <a:lnTo>
                                  <a:pt x="2426551" y="2065718"/>
                                </a:lnTo>
                                <a:lnTo>
                                  <a:pt x="989774" y="2065718"/>
                                </a:lnTo>
                                <a:lnTo>
                                  <a:pt x="946518" y="2059927"/>
                                </a:lnTo>
                                <a:lnTo>
                                  <a:pt x="907605" y="2043557"/>
                                </a:lnTo>
                                <a:lnTo>
                                  <a:pt x="874623" y="2018169"/>
                                </a:lnTo>
                                <a:lnTo>
                                  <a:pt x="849122" y="1985314"/>
                                </a:lnTo>
                                <a:lnTo>
                                  <a:pt x="832662" y="1946529"/>
                                </a:lnTo>
                                <a:lnTo>
                                  <a:pt x="826909" y="1903933"/>
                                </a:lnTo>
                                <a:lnTo>
                                  <a:pt x="826833" y="1892071"/>
                                </a:lnTo>
                                <a:lnTo>
                                  <a:pt x="611682" y="1892071"/>
                                </a:lnTo>
                                <a:lnTo>
                                  <a:pt x="605802" y="1845652"/>
                                </a:lnTo>
                                <a:lnTo>
                                  <a:pt x="592480" y="1801964"/>
                                </a:lnTo>
                                <a:lnTo>
                                  <a:pt x="572363" y="1761655"/>
                                </a:lnTo>
                                <a:lnTo>
                                  <a:pt x="546150" y="1725422"/>
                                </a:lnTo>
                                <a:lnTo>
                                  <a:pt x="514515" y="1693900"/>
                                </a:lnTo>
                                <a:lnTo>
                                  <a:pt x="478129" y="1667789"/>
                                </a:lnTo>
                                <a:lnTo>
                                  <a:pt x="437654" y="1647748"/>
                                </a:lnTo>
                                <a:lnTo>
                                  <a:pt x="393788" y="1634439"/>
                                </a:lnTo>
                                <a:lnTo>
                                  <a:pt x="347205" y="1628533"/>
                                </a:lnTo>
                                <a:lnTo>
                                  <a:pt x="347205" y="1518183"/>
                                </a:lnTo>
                                <a:lnTo>
                                  <a:pt x="335686" y="1518183"/>
                                </a:lnTo>
                                <a:lnTo>
                                  <a:pt x="291617" y="1513128"/>
                                </a:lnTo>
                                <a:lnTo>
                                  <a:pt x="251142" y="1498701"/>
                                </a:lnTo>
                                <a:lnTo>
                                  <a:pt x="215430" y="1476070"/>
                                </a:lnTo>
                                <a:lnTo>
                                  <a:pt x="185648" y="1446377"/>
                                </a:lnTo>
                                <a:lnTo>
                                  <a:pt x="162928" y="1410804"/>
                                </a:lnTo>
                                <a:lnTo>
                                  <a:pt x="148450" y="1370469"/>
                                </a:lnTo>
                                <a:lnTo>
                                  <a:pt x="143395" y="1326756"/>
                                </a:lnTo>
                                <a:lnTo>
                                  <a:pt x="143370" y="876554"/>
                                </a:lnTo>
                                <a:lnTo>
                                  <a:pt x="148450" y="832700"/>
                                </a:lnTo>
                                <a:lnTo>
                                  <a:pt x="162902" y="792403"/>
                                </a:lnTo>
                                <a:lnTo>
                                  <a:pt x="185597" y="756818"/>
                                </a:lnTo>
                                <a:lnTo>
                                  <a:pt x="215379" y="727113"/>
                                </a:lnTo>
                                <a:lnTo>
                                  <a:pt x="251091" y="704456"/>
                                </a:lnTo>
                                <a:lnTo>
                                  <a:pt x="291579" y="690003"/>
                                </a:lnTo>
                                <a:lnTo>
                                  <a:pt x="335686" y="684936"/>
                                </a:lnTo>
                                <a:lnTo>
                                  <a:pt x="347205" y="684936"/>
                                </a:lnTo>
                                <a:lnTo>
                                  <a:pt x="347205" y="574586"/>
                                </a:lnTo>
                                <a:lnTo>
                                  <a:pt x="393788" y="568680"/>
                                </a:lnTo>
                                <a:lnTo>
                                  <a:pt x="437629" y="555371"/>
                                </a:lnTo>
                                <a:lnTo>
                                  <a:pt x="478078" y="535330"/>
                                </a:lnTo>
                                <a:lnTo>
                                  <a:pt x="514451" y="509219"/>
                                </a:lnTo>
                                <a:lnTo>
                                  <a:pt x="546074" y="477697"/>
                                </a:lnTo>
                                <a:lnTo>
                                  <a:pt x="572287" y="441464"/>
                                </a:lnTo>
                                <a:lnTo>
                                  <a:pt x="592404" y="401154"/>
                                </a:lnTo>
                                <a:lnTo>
                                  <a:pt x="605751" y="357466"/>
                                </a:lnTo>
                                <a:lnTo>
                                  <a:pt x="611682" y="311048"/>
                                </a:lnTo>
                                <a:lnTo>
                                  <a:pt x="826833" y="311048"/>
                                </a:lnTo>
                                <a:lnTo>
                                  <a:pt x="832662" y="256654"/>
                                </a:lnTo>
                                <a:lnTo>
                                  <a:pt x="849122" y="217893"/>
                                </a:lnTo>
                                <a:lnTo>
                                  <a:pt x="874623" y="185013"/>
                                </a:lnTo>
                                <a:lnTo>
                                  <a:pt x="907605" y="159600"/>
                                </a:lnTo>
                                <a:lnTo>
                                  <a:pt x="946518" y="143205"/>
                                </a:lnTo>
                                <a:lnTo>
                                  <a:pt x="989774" y="137401"/>
                                </a:lnTo>
                                <a:lnTo>
                                  <a:pt x="2426551" y="137401"/>
                                </a:lnTo>
                                <a:lnTo>
                                  <a:pt x="2469819" y="143205"/>
                                </a:lnTo>
                                <a:lnTo>
                                  <a:pt x="2508720" y="159600"/>
                                </a:lnTo>
                                <a:lnTo>
                                  <a:pt x="2541714" y="185013"/>
                                </a:lnTo>
                                <a:lnTo>
                                  <a:pt x="2567216" y="217893"/>
                                </a:lnTo>
                                <a:lnTo>
                                  <a:pt x="2583675" y="256654"/>
                                </a:lnTo>
                                <a:lnTo>
                                  <a:pt x="2589479" y="299567"/>
                                </a:lnTo>
                                <a:lnTo>
                                  <a:pt x="2589504" y="311048"/>
                                </a:lnTo>
                                <a:lnTo>
                                  <a:pt x="2804655" y="311048"/>
                                </a:lnTo>
                                <a:lnTo>
                                  <a:pt x="2810586" y="357466"/>
                                </a:lnTo>
                                <a:lnTo>
                                  <a:pt x="2823934" y="401154"/>
                                </a:lnTo>
                                <a:lnTo>
                                  <a:pt x="2844050" y="441464"/>
                                </a:lnTo>
                                <a:lnTo>
                                  <a:pt x="2870263" y="477697"/>
                                </a:lnTo>
                                <a:lnTo>
                                  <a:pt x="2901886" y="509219"/>
                                </a:lnTo>
                                <a:lnTo>
                                  <a:pt x="2938259" y="535330"/>
                                </a:lnTo>
                                <a:lnTo>
                                  <a:pt x="2978696" y="555371"/>
                                </a:lnTo>
                                <a:lnTo>
                                  <a:pt x="3022549" y="568680"/>
                                </a:lnTo>
                                <a:lnTo>
                                  <a:pt x="3069132" y="574586"/>
                                </a:lnTo>
                                <a:lnTo>
                                  <a:pt x="3069132" y="684936"/>
                                </a:lnTo>
                                <a:lnTo>
                                  <a:pt x="3080651" y="684936"/>
                                </a:lnTo>
                                <a:lnTo>
                                  <a:pt x="3124720" y="690003"/>
                                </a:lnTo>
                                <a:lnTo>
                                  <a:pt x="3165195" y="704456"/>
                                </a:lnTo>
                                <a:lnTo>
                                  <a:pt x="3200895" y="727113"/>
                                </a:lnTo>
                                <a:lnTo>
                                  <a:pt x="3230689" y="756818"/>
                                </a:lnTo>
                                <a:lnTo>
                                  <a:pt x="3253397" y="792403"/>
                                </a:lnTo>
                                <a:lnTo>
                                  <a:pt x="3267875" y="832700"/>
                                </a:lnTo>
                                <a:lnTo>
                                  <a:pt x="3272967" y="876554"/>
                                </a:lnTo>
                                <a:lnTo>
                                  <a:pt x="3272967" y="781367"/>
                                </a:lnTo>
                                <a:lnTo>
                                  <a:pt x="3251492" y="746340"/>
                                </a:lnTo>
                                <a:lnTo>
                                  <a:pt x="3220008" y="713359"/>
                                </a:lnTo>
                                <a:lnTo>
                                  <a:pt x="3182175" y="687616"/>
                                </a:lnTo>
                                <a:lnTo>
                                  <a:pt x="3139173" y="670293"/>
                                </a:lnTo>
                                <a:lnTo>
                                  <a:pt x="3092170" y="662559"/>
                                </a:lnTo>
                                <a:lnTo>
                                  <a:pt x="3092170" y="552018"/>
                                </a:lnTo>
                                <a:lnTo>
                                  <a:pt x="3080651" y="552018"/>
                                </a:lnTo>
                                <a:lnTo>
                                  <a:pt x="3035173" y="547941"/>
                                </a:lnTo>
                                <a:lnTo>
                                  <a:pt x="2992348" y="536206"/>
                                </a:lnTo>
                                <a:lnTo>
                                  <a:pt x="2952915" y="517512"/>
                                </a:lnTo>
                                <a:lnTo>
                                  <a:pt x="2917583" y="492594"/>
                                </a:lnTo>
                                <a:lnTo>
                                  <a:pt x="2887065" y="462165"/>
                                </a:lnTo>
                                <a:lnTo>
                                  <a:pt x="2862084" y="426961"/>
                                </a:lnTo>
                                <a:lnTo>
                                  <a:pt x="2843339" y="387667"/>
                                </a:lnTo>
                                <a:lnTo>
                                  <a:pt x="2831579" y="345033"/>
                                </a:lnTo>
                                <a:lnTo>
                                  <a:pt x="2827502" y="299758"/>
                                </a:lnTo>
                                <a:lnTo>
                                  <a:pt x="2827502" y="288290"/>
                                </a:lnTo>
                                <a:lnTo>
                                  <a:pt x="2612148" y="288290"/>
                                </a:lnTo>
                                <a:lnTo>
                                  <a:pt x="2603169" y="241820"/>
                                </a:lnTo>
                                <a:lnTo>
                                  <a:pt x="2583269" y="200253"/>
                                </a:lnTo>
                                <a:lnTo>
                                  <a:pt x="2554046" y="165176"/>
                                </a:lnTo>
                                <a:lnTo>
                                  <a:pt x="2517114" y="138150"/>
                                </a:lnTo>
                                <a:lnTo>
                                  <a:pt x="2515235" y="137401"/>
                                </a:lnTo>
                                <a:lnTo>
                                  <a:pt x="2474074" y="120777"/>
                                </a:lnTo>
                                <a:lnTo>
                                  <a:pt x="2426551" y="114642"/>
                                </a:lnTo>
                                <a:lnTo>
                                  <a:pt x="989774" y="114642"/>
                                </a:lnTo>
                                <a:lnTo>
                                  <a:pt x="942263" y="120777"/>
                                </a:lnTo>
                                <a:lnTo>
                                  <a:pt x="899261" y="138150"/>
                                </a:lnTo>
                                <a:lnTo>
                                  <a:pt x="862342" y="165176"/>
                                </a:lnTo>
                                <a:lnTo>
                                  <a:pt x="833120" y="200253"/>
                                </a:lnTo>
                                <a:lnTo>
                                  <a:pt x="813206" y="241820"/>
                                </a:lnTo>
                                <a:lnTo>
                                  <a:pt x="804189" y="288099"/>
                                </a:lnTo>
                                <a:lnTo>
                                  <a:pt x="588835" y="288099"/>
                                </a:lnTo>
                                <a:lnTo>
                                  <a:pt x="584758" y="344843"/>
                                </a:lnTo>
                                <a:lnTo>
                                  <a:pt x="572985" y="387477"/>
                                </a:lnTo>
                                <a:lnTo>
                                  <a:pt x="554253" y="426758"/>
                                </a:lnTo>
                                <a:lnTo>
                                  <a:pt x="529272" y="461975"/>
                                </a:lnTo>
                                <a:lnTo>
                                  <a:pt x="498754" y="492404"/>
                                </a:lnTo>
                                <a:lnTo>
                                  <a:pt x="463423" y="517321"/>
                                </a:lnTo>
                                <a:lnTo>
                                  <a:pt x="423976" y="536016"/>
                                </a:lnTo>
                                <a:lnTo>
                                  <a:pt x="381165" y="547751"/>
                                </a:lnTo>
                                <a:lnTo>
                                  <a:pt x="335686" y="551827"/>
                                </a:lnTo>
                                <a:lnTo>
                                  <a:pt x="324167" y="551827"/>
                                </a:lnTo>
                                <a:lnTo>
                                  <a:pt x="324167" y="662368"/>
                                </a:lnTo>
                                <a:lnTo>
                                  <a:pt x="277164" y="670153"/>
                                </a:lnTo>
                                <a:lnTo>
                                  <a:pt x="233984" y="687616"/>
                                </a:lnTo>
                                <a:lnTo>
                                  <a:pt x="196202" y="713359"/>
                                </a:lnTo>
                                <a:lnTo>
                                  <a:pt x="164846" y="746163"/>
                                </a:lnTo>
                                <a:lnTo>
                                  <a:pt x="140906" y="785152"/>
                                </a:lnTo>
                                <a:lnTo>
                                  <a:pt x="125679" y="829005"/>
                                </a:lnTo>
                                <a:lnTo>
                                  <a:pt x="120345" y="876554"/>
                                </a:lnTo>
                                <a:lnTo>
                                  <a:pt x="120357" y="1326756"/>
                                </a:lnTo>
                                <a:lnTo>
                                  <a:pt x="125679" y="1374127"/>
                                </a:lnTo>
                                <a:lnTo>
                                  <a:pt x="140906" y="1418005"/>
                                </a:lnTo>
                                <a:lnTo>
                                  <a:pt x="164846" y="1457007"/>
                                </a:lnTo>
                                <a:lnTo>
                                  <a:pt x="196329" y="1489976"/>
                                </a:lnTo>
                                <a:lnTo>
                                  <a:pt x="234149" y="1515706"/>
                                </a:lnTo>
                                <a:lnTo>
                                  <a:pt x="277164" y="1533029"/>
                                </a:lnTo>
                                <a:lnTo>
                                  <a:pt x="324167" y="1540751"/>
                                </a:lnTo>
                                <a:lnTo>
                                  <a:pt x="324167" y="1651101"/>
                                </a:lnTo>
                                <a:lnTo>
                                  <a:pt x="335686" y="1651101"/>
                                </a:lnTo>
                                <a:lnTo>
                                  <a:pt x="381165" y="1655178"/>
                                </a:lnTo>
                                <a:lnTo>
                                  <a:pt x="423989" y="1666913"/>
                                </a:lnTo>
                                <a:lnTo>
                                  <a:pt x="463423" y="1685607"/>
                                </a:lnTo>
                                <a:lnTo>
                                  <a:pt x="498754" y="1710524"/>
                                </a:lnTo>
                                <a:lnTo>
                                  <a:pt x="529272" y="1740954"/>
                                </a:lnTo>
                                <a:lnTo>
                                  <a:pt x="554253" y="1776158"/>
                                </a:lnTo>
                                <a:lnTo>
                                  <a:pt x="572985" y="1815452"/>
                                </a:lnTo>
                                <a:lnTo>
                                  <a:pt x="584758" y="1858086"/>
                                </a:lnTo>
                                <a:lnTo>
                                  <a:pt x="588835" y="1903361"/>
                                </a:lnTo>
                                <a:lnTo>
                                  <a:pt x="588835" y="1914829"/>
                                </a:lnTo>
                                <a:lnTo>
                                  <a:pt x="804189" y="1914829"/>
                                </a:lnTo>
                                <a:lnTo>
                                  <a:pt x="813155" y="1961375"/>
                                </a:lnTo>
                                <a:lnTo>
                                  <a:pt x="833069" y="2002993"/>
                                </a:lnTo>
                                <a:lnTo>
                                  <a:pt x="862393" y="2038184"/>
                                </a:lnTo>
                                <a:lnTo>
                                  <a:pt x="899274" y="2065172"/>
                                </a:lnTo>
                                <a:lnTo>
                                  <a:pt x="942276" y="2082533"/>
                                </a:lnTo>
                                <a:lnTo>
                                  <a:pt x="989774" y="2088667"/>
                                </a:lnTo>
                                <a:lnTo>
                                  <a:pt x="2426563" y="2088667"/>
                                </a:lnTo>
                                <a:lnTo>
                                  <a:pt x="2474214" y="2082533"/>
                                </a:lnTo>
                                <a:lnTo>
                                  <a:pt x="2515908" y="2065718"/>
                                </a:lnTo>
                                <a:lnTo>
                                  <a:pt x="2517279" y="2065172"/>
                                </a:lnTo>
                                <a:lnTo>
                                  <a:pt x="2554186" y="2038184"/>
                                </a:lnTo>
                                <a:lnTo>
                                  <a:pt x="2583357" y="2003171"/>
                                </a:lnTo>
                                <a:lnTo>
                                  <a:pt x="2603208" y="1961705"/>
                                </a:lnTo>
                                <a:lnTo>
                                  <a:pt x="2612148" y="1915401"/>
                                </a:lnTo>
                                <a:lnTo>
                                  <a:pt x="2827502" y="1915401"/>
                                </a:lnTo>
                                <a:lnTo>
                                  <a:pt x="2831579" y="1858606"/>
                                </a:lnTo>
                                <a:lnTo>
                                  <a:pt x="2843339" y="1815947"/>
                                </a:lnTo>
                                <a:lnTo>
                                  <a:pt x="2862084" y="1776653"/>
                                </a:lnTo>
                                <a:lnTo>
                                  <a:pt x="2887065" y="1741449"/>
                                </a:lnTo>
                                <a:lnTo>
                                  <a:pt x="2917583" y="1711032"/>
                                </a:lnTo>
                                <a:lnTo>
                                  <a:pt x="2952915" y="1686140"/>
                                </a:lnTo>
                                <a:lnTo>
                                  <a:pt x="2992348" y="1667471"/>
                                </a:lnTo>
                                <a:lnTo>
                                  <a:pt x="3035173" y="1655749"/>
                                </a:lnTo>
                                <a:lnTo>
                                  <a:pt x="3080651" y="1651673"/>
                                </a:lnTo>
                                <a:lnTo>
                                  <a:pt x="3092170" y="1651673"/>
                                </a:lnTo>
                                <a:lnTo>
                                  <a:pt x="3092170" y="1540941"/>
                                </a:lnTo>
                                <a:lnTo>
                                  <a:pt x="3139109" y="1533220"/>
                                </a:lnTo>
                                <a:lnTo>
                                  <a:pt x="3182099" y="1515897"/>
                                </a:lnTo>
                                <a:lnTo>
                                  <a:pt x="3219932" y="1490167"/>
                                </a:lnTo>
                                <a:lnTo>
                                  <a:pt x="3251428" y="1457198"/>
                                </a:lnTo>
                                <a:lnTo>
                                  <a:pt x="3275393" y="1418196"/>
                                </a:lnTo>
                                <a:lnTo>
                                  <a:pt x="3290646" y="1374317"/>
                                </a:lnTo>
                                <a:lnTo>
                                  <a:pt x="3295993" y="1326756"/>
                                </a:lnTo>
                                <a:close/>
                              </a:path>
                              <a:path w="3416935" h="2203450">
                                <a:moveTo>
                                  <a:pt x="3416528" y="814133"/>
                                </a:moveTo>
                                <a:lnTo>
                                  <a:pt x="3412350" y="770356"/>
                                </a:lnTo>
                                <a:lnTo>
                                  <a:pt x="3399904" y="727049"/>
                                </a:lnTo>
                                <a:lnTo>
                                  <a:pt x="3380333" y="688555"/>
                                </a:lnTo>
                                <a:lnTo>
                                  <a:pt x="3370656" y="675894"/>
                                </a:lnTo>
                                <a:lnTo>
                                  <a:pt x="3370656" y="814133"/>
                                </a:lnTo>
                                <a:lnTo>
                                  <a:pt x="3370656" y="1389024"/>
                                </a:lnTo>
                                <a:lnTo>
                                  <a:pt x="3365576" y="1432852"/>
                                </a:lnTo>
                                <a:lnTo>
                                  <a:pt x="3351111" y="1473098"/>
                                </a:lnTo>
                                <a:lnTo>
                                  <a:pt x="3328416" y="1508607"/>
                                </a:lnTo>
                                <a:lnTo>
                                  <a:pt x="3298660" y="1538236"/>
                                </a:lnTo>
                                <a:lnTo>
                                  <a:pt x="3263023" y="1560817"/>
                                </a:lnTo>
                                <a:lnTo>
                                  <a:pt x="3222663" y="1575206"/>
                                </a:lnTo>
                                <a:lnTo>
                                  <a:pt x="3178721" y="1580261"/>
                                </a:lnTo>
                                <a:lnTo>
                                  <a:pt x="3155696" y="1580261"/>
                                </a:lnTo>
                                <a:lnTo>
                                  <a:pt x="3155696" y="1697113"/>
                                </a:lnTo>
                                <a:lnTo>
                                  <a:pt x="3107512" y="1704733"/>
                                </a:lnTo>
                                <a:lnTo>
                                  <a:pt x="3062173" y="1719630"/>
                                </a:lnTo>
                                <a:lnTo>
                                  <a:pt x="3020314" y="1741170"/>
                                </a:lnTo>
                                <a:lnTo>
                                  <a:pt x="2982557" y="1768716"/>
                                </a:lnTo>
                                <a:lnTo>
                                  <a:pt x="2949549" y="1801622"/>
                                </a:lnTo>
                                <a:lnTo>
                                  <a:pt x="2921939" y="1839277"/>
                                </a:lnTo>
                                <a:lnTo>
                                  <a:pt x="2900349" y="1881022"/>
                                </a:lnTo>
                                <a:lnTo>
                                  <a:pt x="2885414" y="1926209"/>
                                </a:lnTo>
                                <a:lnTo>
                                  <a:pt x="2877782" y="1974227"/>
                                </a:lnTo>
                                <a:lnTo>
                                  <a:pt x="2650350" y="1974227"/>
                                </a:lnTo>
                                <a:lnTo>
                                  <a:pt x="2650350" y="1997176"/>
                                </a:lnTo>
                                <a:lnTo>
                                  <a:pt x="2642133" y="2047773"/>
                                </a:lnTo>
                                <a:lnTo>
                                  <a:pt x="2619273" y="2091766"/>
                                </a:lnTo>
                                <a:lnTo>
                                  <a:pt x="2584437" y="2126475"/>
                                </a:lnTo>
                                <a:lnTo>
                                  <a:pt x="2540292" y="2149259"/>
                                </a:lnTo>
                                <a:lnTo>
                                  <a:pt x="2489504" y="2157438"/>
                                </a:lnTo>
                                <a:lnTo>
                                  <a:pt x="927023" y="2157438"/>
                                </a:lnTo>
                                <a:lnTo>
                                  <a:pt x="876236" y="2149259"/>
                                </a:lnTo>
                                <a:lnTo>
                                  <a:pt x="832104" y="2126475"/>
                                </a:lnTo>
                                <a:lnTo>
                                  <a:pt x="797255" y="2091766"/>
                                </a:lnTo>
                                <a:lnTo>
                                  <a:pt x="774395" y="2047773"/>
                                </a:lnTo>
                                <a:lnTo>
                                  <a:pt x="766178" y="1997176"/>
                                </a:lnTo>
                                <a:lnTo>
                                  <a:pt x="766178" y="1974227"/>
                                </a:lnTo>
                                <a:lnTo>
                                  <a:pt x="538746" y="1974227"/>
                                </a:lnTo>
                                <a:lnTo>
                                  <a:pt x="531152" y="1926209"/>
                                </a:lnTo>
                                <a:lnTo>
                                  <a:pt x="516242" y="1881009"/>
                                </a:lnTo>
                                <a:lnTo>
                                  <a:pt x="494626" y="1839277"/>
                                </a:lnTo>
                                <a:lnTo>
                                  <a:pt x="466991" y="1801622"/>
                                </a:lnTo>
                                <a:lnTo>
                                  <a:pt x="433959" y="1768716"/>
                                </a:lnTo>
                                <a:lnTo>
                                  <a:pt x="396176" y="1741170"/>
                                </a:lnTo>
                                <a:lnTo>
                                  <a:pt x="354304" y="1719630"/>
                                </a:lnTo>
                                <a:lnTo>
                                  <a:pt x="308978" y="1704733"/>
                                </a:lnTo>
                                <a:lnTo>
                                  <a:pt x="260832" y="1697113"/>
                                </a:lnTo>
                                <a:lnTo>
                                  <a:pt x="260832" y="1580261"/>
                                </a:lnTo>
                                <a:lnTo>
                                  <a:pt x="237807" y="1580261"/>
                                </a:lnTo>
                                <a:lnTo>
                                  <a:pt x="193903" y="1575206"/>
                                </a:lnTo>
                                <a:lnTo>
                                  <a:pt x="153517" y="1560817"/>
                                </a:lnTo>
                                <a:lnTo>
                                  <a:pt x="117881" y="1538236"/>
                                </a:lnTo>
                                <a:lnTo>
                                  <a:pt x="88138" y="1508607"/>
                                </a:lnTo>
                                <a:lnTo>
                                  <a:pt x="65443" y="1473098"/>
                                </a:lnTo>
                                <a:lnTo>
                                  <a:pt x="50965" y="1432852"/>
                                </a:lnTo>
                                <a:lnTo>
                                  <a:pt x="45872" y="1389024"/>
                                </a:lnTo>
                                <a:lnTo>
                                  <a:pt x="45872" y="814133"/>
                                </a:lnTo>
                                <a:lnTo>
                                  <a:pt x="50952" y="770356"/>
                                </a:lnTo>
                                <a:lnTo>
                                  <a:pt x="65392" y="730135"/>
                                </a:lnTo>
                                <a:lnTo>
                                  <a:pt x="88061" y="694626"/>
                                </a:lnTo>
                                <a:lnTo>
                                  <a:pt x="117805" y="664984"/>
                                </a:lnTo>
                                <a:lnTo>
                                  <a:pt x="153454" y="642366"/>
                                </a:lnTo>
                                <a:lnTo>
                                  <a:pt x="193840" y="627951"/>
                                </a:lnTo>
                                <a:lnTo>
                                  <a:pt x="237807" y="622884"/>
                                </a:lnTo>
                                <a:lnTo>
                                  <a:pt x="260832" y="622884"/>
                                </a:lnTo>
                                <a:lnTo>
                                  <a:pt x="260832" y="506044"/>
                                </a:lnTo>
                                <a:lnTo>
                                  <a:pt x="309016" y="498424"/>
                                </a:lnTo>
                                <a:lnTo>
                                  <a:pt x="354380" y="483527"/>
                                </a:lnTo>
                                <a:lnTo>
                                  <a:pt x="396265" y="461987"/>
                                </a:lnTo>
                                <a:lnTo>
                                  <a:pt x="434035" y="434441"/>
                                </a:lnTo>
                                <a:lnTo>
                                  <a:pt x="467055" y="401523"/>
                                </a:lnTo>
                                <a:lnTo>
                                  <a:pt x="494677" y="363880"/>
                                </a:lnTo>
                                <a:lnTo>
                                  <a:pt x="516255" y="322135"/>
                                </a:lnTo>
                                <a:lnTo>
                                  <a:pt x="531164" y="276936"/>
                                </a:lnTo>
                                <a:lnTo>
                                  <a:pt x="538746" y="228930"/>
                                </a:lnTo>
                                <a:lnTo>
                                  <a:pt x="766178" y="228930"/>
                                </a:lnTo>
                                <a:lnTo>
                                  <a:pt x="766178" y="205968"/>
                                </a:lnTo>
                                <a:lnTo>
                                  <a:pt x="774395" y="155384"/>
                                </a:lnTo>
                                <a:lnTo>
                                  <a:pt x="797255" y="111391"/>
                                </a:lnTo>
                                <a:lnTo>
                                  <a:pt x="832104" y="76682"/>
                                </a:lnTo>
                                <a:lnTo>
                                  <a:pt x="876236" y="53898"/>
                                </a:lnTo>
                                <a:lnTo>
                                  <a:pt x="927023" y="45707"/>
                                </a:lnTo>
                                <a:lnTo>
                                  <a:pt x="2489504" y="45707"/>
                                </a:lnTo>
                                <a:lnTo>
                                  <a:pt x="2540292" y="53898"/>
                                </a:lnTo>
                                <a:lnTo>
                                  <a:pt x="2584437" y="76682"/>
                                </a:lnTo>
                                <a:lnTo>
                                  <a:pt x="2619273" y="111391"/>
                                </a:lnTo>
                                <a:lnTo>
                                  <a:pt x="2642133" y="155384"/>
                                </a:lnTo>
                                <a:lnTo>
                                  <a:pt x="2650350" y="205981"/>
                                </a:lnTo>
                                <a:lnTo>
                                  <a:pt x="2650350" y="228930"/>
                                </a:lnTo>
                                <a:lnTo>
                                  <a:pt x="2877782" y="228930"/>
                                </a:lnTo>
                                <a:lnTo>
                                  <a:pt x="2885414" y="276936"/>
                                </a:lnTo>
                                <a:lnTo>
                                  <a:pt x="2900349" y="322135"/>
                                </a:lnTo>
                                <a:lnTo>
                                  <a:pt x="2921939" y="363880"/>
                                </a:lnTo>
                                <a:lnTo>
                                  <a:pt x="2949549" y="401523"/>
                                </a:lnTo>
                                <a:lnTo>
                                  <a:pt x="2982557" y="434441"/>
                                </a:lnTo>
                                <a:lnTo>
                                  <a:pt x="3020314" y="461987"/>
                                </a:lnTo>
                                <a:lnTo>
                                  <a:pt x="3062173" y="483527"/>
                                </a:lnTo>
                                <a:lnTo>
                                  <a:pt x="3107512" y="498424"/>
                                </a:lnTo>
                                <a:lnTo>
                                  <a:pt x="3155696" y="506044"/>
                                </a:lnTo>
                                <a:lnTo>
                                  <a:pt x="3155696" y="622884"/>
                                </a:lnTo>
                                <a:lnTo>
                                  <a:pt x="3178721" y="622884"/>
                                </a:lnTo>
                                <a:lnTo>
                                  <a:pt x="3222663" y="627951"/>
                                </a:lnTo>
                                <a:lnTo>
                                  <a:pt x="3263023" y="642366"/>
                                </a:lnTo>
                                <a:lnTo>
                                  <a:pt x="3298660" y="664984"/>
                                </a:lnTo>
                                <a:lnTo>
                                  <a:pt x="3328416" y="694626"/>
                                </a:lnTo>
                                <a:lnTo>
                                  <a:pt x="3351111" y="730135"/>
                                </a:lnTo>
                                <a:lnTo>
                                  <a:pt x="3365576" y="770356"/>
                                </a:lnTo>
                                <a:lnTo>
                                  <a:pt x="3370656" y="814133"/>
                                </a:lnTo>
                                <a:lnTo>
                                  <a:pt x="3370656" y="675894"/>
                                </a:lnTo>
                                <a:lnTo>
                                  <a:pt x="3354324" y="654494"/>
                                </a:lnTo>
                                <a:lnTo>
                                  <a:pt x="3322688" y="625640"/>
                                </a:lnTo>
                                <a:lnTo>
                                  <a:pt x="3286214" y="602805"/>
                                </a:lnTo>
                                <a:lnTo>
                                  <a:pt x="3245675" y="586765"/>
                                </a:lnTo>
                                <a:lnTo>
                                  <a:pt x="3245828" y="586765"/>
                                </a:lnTo>
                                <a:lnTo>
                                  <a:pt x="3201759" y="578332"/>
                                </a:lnTo>
                                <a:lnTo>
                                  <a:pt x="3201759" y="461098"/>
                                </a:lnTo>
                                <a:lnTo>
                                  <a:pt x="3178721" y="461098"/>
                                </a:lnTo>
                                <a:lnTo>
                                  <a:pt x="3132798" y="456984"/>
                                </a:lnTo>
                                <a:lnTo>
                                  <a:pt x="3089554" y="445122"/>
                                </a:lnTo>
                                <a:lnTo>
                                  <a:pt x="3049701" y="426237"/>
                                </a:lnTo>
                                <a:lnTo>
                                  <a:pt x="3013989" y="401053"/>
                                </a:lnTo>
                                <a:lnTo>
                                  <a:pt x="2983128" y="370293"/>
                                </a:lnTo>
                                <a:lnTo>
                                  <a:pt x="2957868" y="334670"/>
                                </a:lnTo>
                                <a:lnTo>
                                  <a:pt x="2938919" y="294932"/>
                                </a:lnTo>
                                <a:lnTo>
                                  <a:pt x="2927019" y="251790"/>
                                </a:lnTo>
                                <a:lnTo>
                                  <a:pt x="2922892" y="205981"/>
                                </a:lnTo>
                                <a:lnTo>
                                  <a:pt x="2922892" y="183222"/>
                                </a:lnTo>
                                <a:lnTo>
                                  <a:pt x="2694876" y="183222"/>
                                </a:lnTo>
                                <a:lnTo>
                                  <a:pt x="2683103" y="133921"/>
                                </a:lnTo>
                                <a:lnTo>
                                  <a:pt x="2660180" y="89992"/>
                                </a:lnTo>
                                <a:lnTo>
                                  <a:pt x="2627744" y="53022"/>
                                </a:lnTo>
                                <a:lnTo>
                                  <a:pt x="2587409" y="24638"/>
                                </a:lnTo>
                                <a:lnTo>
                                  <a:pt x="2540787" y="6426"/>
                                </a:lnTo>
                                <a:lnTo>
                                  <a:pt x="2489504" y="0"/>
                                </a:lnTo>
                                <a:lnTo>
                                  <a:pt x="927023" y="0"/>
                                </a:lnTo>
                                <a:lnTo>
                                  <a:pt x="875753" y="6426"/>
                                </a:lnTo>
                                <a:lnTo>
                                  <a:pt x="829157" y="24638"/>
                                </a:lnTo>
                                <a:lnTo>
                                  <a:pt x="788860" y="53022"/>
                                </a:lnTo>
                                <a:lnTo>
                                  <a:pt x="756424" y="89992"/>
                                </a:lnTo>
                                <a:lnTo>
                                  <a:pt x="733501" y="133921"/>
                                </a:lnTo>
                                <a:lnTo>
                                  <a:pt x="721652" y="183210"/>
                                </a:lnTo>
                                <a:lnTo>
                                  <a:pt x="493839" y="183210"/>
                                </a:lnTo>
                                <a:lnTo>
                                  <a:pt x="493839" y="205968"/>
                                </a:lnTo>
                                <a:lnTo>
                                  <a:pt x="489699" y="251790"/>
                                </a:lnTo>
                                <a:lnTo>
                                  <a:pt x="477774" y="294932"/>
                                </a:lnTo>
                                <a:lnTo>
                                  <a:pt x="458800" y="334670"/>
                                </a:lnTo>
                                <a:lnTo>
                                  <a:pt x="433514" y="370281"/>
                                </a:lnTo>
                                <a:lnTo>
                                  <a:pt x="402628" y="401053"/>
                                </a:lnTo>
                                <a:lnTo>
                                  <a:pt x="366877" y="426237"/>
                                </a:lnTo>
                                <a:lnTo>
                                  <a:pt x="326999" y="445122"/>
                                </a:lnTo>
                                <a:lnTo>
                                  <a:pt x="283730" y="456984"/>
                                </a:lnTo>
                                <a:lnTo>
                                  <a:pt x="237807" y="461098"/>
                                </a:lnTo>
                                <a:lnTo>
                                  <a:pt x="214769" y="461098"/>
                                </a:lnTo>
                                <a:lnTo>
                                  <a:pt x="214769" y="578332"/>
                                </a:lnTo>
                                <a:lnTo>
                                  <a:pt x="170992" y="586765"/>
                                </a:lnTo>
                                <a:lnTo>
                                  <a:pt x="130441" y="602805"/>
                                </a:lnTo>
                                <a:lnTo>
                                  <a:pt x="93929" y="625640"/>
                                </a:lnTo>
                                <a:lnTo>
                                  <a:pt x="62255" y="654494"/>
                                </a:lnTo>
                                <a:lnTo>
                                  <a:pt x="36233" y="688555"/>
                                </a:lnTo>
                                <a:lnTo>
                                  <a:pt x="16637" y="727049"/>
                                </a:lnTo>
                                <a:lnTo>
                                  <a:pt x="4292" y="769175"/>
                                </a:lnTo>
                                <a:lnTo>
                                  <a:pt x="0" y="814133"/>
                                </a:lnTo>
                                <a:lnTo>
                                  <a:pt x="0" y="1389024"/>
                                </a:lnTo>
                                <a:lnTo>
                                  <a:pt x="4191" y="1432852"/>
                                </a:lnTo>
                                <a:lnTo>
                                  <a:pt x="4292" y="1433982"/>
                                </a:lnTo>
                                <a:lnTo>
                                  <a:pt x="16637" y="1476133"/>
                                </a:lnTo>
                                <a:lnTo>
                                  <a:pt x="36233" y="1514640"/>
                                </a:lnTo>
                                <a:lnTo>
                                  <a:pt x="62255" y="1548726"/>
                                </a:lnTo>
                                <a:lnTo>
                                  <a:pt x="93929" y="1577594"/>
                                </a:lnTo>
                                <a:lnTo>
                                  <a:pt x="130441" y="1600428"/>
                                </a:lnTo>
                                <a:lnTo>
                                  <a:pt x="170992" y="1616443"/>
                                </a:lnTo>
                                <a:lnTo>
                                  <a:pt x="214769" y="1624825"/>
                                </a:lnTo>
                                <a:lnTo>
                                  <a:pt x="214769" y="1742059"/>
                                </a:lnTo>
                                <a:lnTo>
                                  <a:pt x="237807" y="1742059"/>
                                </a:lnTo>
                                <a:lnTo>
                                  <a:pt x="283730" y="1746173"/>
                                </a:lnTo>
                                <a:lnTo>
                                  <a:pt x="327012" y="1758061"/>
                                </a:lnTo>
                                <a:lnTo>
                                  <a:pt x="366877" y="1776958"/>
                                </a:lnTo>
                                <a:lnTo>
                                  <a:pt x="402628" y="1802168"/>
                                </a:lnTo>
                                <a:lnTo>
                                  <a:pt x="433514" y="1832940"/>
                                </a:lnTo>
                                <a:lnTo>
                                  <a:pt x="458800" y="1868563"/>
                                </a:lnTo>
                                <a:lnTo>
                                  <a:pt x="477774" y="1908289"/>
                                </a:lnTo>
                                <a:lnTo>
                                  <a:pt x="489699" y="1951405"/>
                                </a:lnTo>
                                <a:lnTo>
                                  <a:pt x="493839" y="1997176"/>
                                </a:lnTo>
                                <a:lnTo>
                                  <a:pt x="493839" y="2019935"/>
                                </a:lnTo>
                                <a:lnTo>
                                  <a:pt x="721652" y="2019935"/>
                                </a:lnTo>
                                <a:lnTo>
                                  <a:pt x="733425" y="2069236"/>
                                </a:lnTo>
                                <a:lnTo>
                                  <a:pt x="756348" y="2113165"/>
                                </a:lnTo>
                                <a:lnTo>
                                  <a:pt x="788784" y="2150122"/>
                                </a:lnTo>
                                <a:lnTo>
                                  <a:pt x="829119" y="2178520"/>
                                </a:lnTo>
                                <a:lnTo>
                                  <a:pt x="875741" y="2196719"/>
                                </a:lnTo>
                                <a:lnTo>
                                  <a:pt x="927023" y="2203145"/>
                                </a:lnTo>
                                <a:lnTo>
                                  <a:pt x="2489517" y="2203145"/>
                                </a:lnTo>
                                <a:lnTo>
                                  <a:pt x="2540774" y="2196731"/>
                                </a:lnTo>
                                <a:lnTo>
                                  <a:pt x="2587371" y="2178520"/>
                                </a:lnTo>
                                <a:lnTo>
                                  <a:pt x="2617292" y="2157438"/>
                                </a:lnTo>
                                <a:lnTo>
                                  <a:pt x="2627680" y="2150122"/>
                                </a:lnTo>
                                <a:lnTo>
                                  <a:pt x="2660104" y="2113165"/>
                                </a:lnTo>
                                <a:lnTo>
                                  <a:pt x="2683040" y="2069236"/>
                                </a:lnTo>
                                <a:lnTo>
                                  <a:pt x="2694876" y="2019935"/>
                                </a:lnTo>
                                <a:lnTo>
                                  <a:pt x="2922892" y="2019935"/>
                                </a:lnTo>
                                <a:lnTo>
                                  <a:pt x="2922892" y="1997176"/>
                                </a:lnTo>
                                <a:lnTo>
                                  <a:pt x="2927019" y="1951405"/>
                                </a:lnTo>
                                <a:lnTo>
                                  <a:pt x="2938919" y="1908289"/>
                                </a:lnTo>
                                <a:lnTo>
                                  <a:pt x="2957868" y="1868563"/>
                                </a:lnTo>
                                <a:lnTo>
                                  <a:pt x="2983128" y="1832940"/>
                                </a:lnTo>
                                <a:lnTo>
                                  <a:pt x="3013989" y="1802168"/>
                                </a:lnTo>
                                <a:lnTo>
                                  <a:pt x="3049701" y="1776958"/>
                                </a:lnTo>
                                <a:lnTo>
                                  <a:pt x="3089554" y="1758061"/>
                                </a:lnTo>
                                <a:lnTo>
                                  <a:pt x="3132798" y="1746186"/>
                                </a:lnTo>
                                <a:lnTo>
                                  <a:pt x="3178721" y="1742059"/>
                                </a:lnTo>
                                <a:lnTo>
                                  <a:pt x="3201759" y="1742059"/>
                                </a:lnTo>
                                <a:lnTo>
                                  <a:pt x="3201759" y="1624825"/>
                                </a:lnTo>
                                <a:lnTo>
                                  <a:pt x="3245256" y="1616443"/>
                                </a:lnTo>
                                <a:lnTo>
                                  <a:pt x="3245396" y="1616443"/>
                                </a:lnTo>
                                <a:lnTo>
                                  <a:pt x="3285883" y="1600428"/>
                                </a:lnTo>
                                <a:lnTo>
                                  <a:pt x="3322459" y="1577594"/>
                                </a:lnTo>
                                <a:lnTo>
                                  <a:pt x="3354197" y="1548739"/>
                                </a:lnTo>
                                <a:lnTo>
                                  <a:pt x="3380270" y="1514640"/>
                                </a:lnTo>
                                <a:lnTo>
                                  <a:pt x="3399879" y="1476133"/>
                                </a:lnTo>
                                <a:lnTo>
                                  <a:pt x="3412236" y="1433982"/>
                                </a:lnTo>
                                <a:lnTo>
                                  <a:pt x="3416528" y="1389024"/>
                                </a:lnTo>
                                <a:lnTo>
                                  <a:pt x="3416528" y="814133"/>
                                </a:lnTo>
                                <a:close/>
                              </a:path>
                            </a:pathLst>
                          </a:custGeom>
                          <a:solidFill>
                            <a:srgbClr val="885D44"/>
                          </a:solidFill>
                        </wps:spPr>
                        <wps:bodyPr wrap="square" lIns="0" tIns="0" rIns="0" bIns="0" rtlCol="0">
                          <a:prstTxWarp prst="textNoShape">
                            <a:avLst/>
                          </a:prstTxWarp>
                          <a:noAutofit/>
                        </wps:bodyPr>
                      </wps:wsp>
                      <wps:wsp>
                        <wps:cNvPr id="170" name="Graphic 170"/>
                        <wps:cNvSpPr/>
                        <wps:spPr>
                          <a:xfrm>
                            <a:off x="366271" y="1296393"/>
                            <a:ext cx="2651760" cy="80645"/>
                          </a:xfrm>
                          <a:custGeom>
                            <a:avLst/>
                            <a:gdLst/>
                            <a:ahLst/>
                            <a:cxnLst/>
                            <a:rect l="l" t="t" r="r" b="b"/>
                            <a:pathLst>
                              <a:path w="2651760" h="80645">
                                <a:moveTo>
                                  <a:pt x="1327073" y="32169"/>
                                </a:moveTo>
                                <a:lnTo>
                                  <a:pt x="1290840" y="15671"/>
                                </a:lnTo>
                                <a:lnTo>
                                  <a:pt x="1251445" y="5524"/>
                                </a:lnTo>
                                <a:lnTo>
                                  <a:pt x="1210386" y="1676"/>
                                </a:lnTo>
                                <a:lnTo>
                                  <a:pt x="1189761" y="1549"/>
                                </a:lnTo>
                                <a:lnTo>
                                  <a:pt x="1169162" y="2247"/>
                                </a:lnTo>
                                <a:lnTo>
                                  <a:pt x="1128141" y="6578"/>
                                </a:lnTo>
                                <a:lnTo>
                                  <a:pt x="1123327" y="7378"/>
                                </a:lnTo>
                                <a:lnTo>
                                  <a:pt x="1108062" y="3949"/>
                                </a:lnTo>
                                <a:lnTo>
                                  <a:pt x="1107274" y="3848"/>
                                </a:lnTo>
                                <a:lnTo>
                                  <a:pt x="1107274" y="10045"/>
                                </a:lnTo>
                                <a:lnTo>
                                  <a:pt x="1087272" y="13360"/>
                                </a:lnTo>
                                <a:lnTo>
                                  <a:pt x="1047635" y="21805"/>
                                </a:lnTo>
                                <a:lnTo>
                                  <a:pt x="1008037" y="31597"/>
                                </a:lnTo>
                                <a:lnTo>
                                  <a:pt x="910069" y="57416"/>
                                </a:lnTo>
                                <a:lnTo>
                                  <a:pt x="890587" y="62204"/>
                                </a:lnTo>
                                <a:lnTo>
                                  <a:pt x="871054" y="66116"/>
                                </a:lnTo>
                                <a:lnTo>
                                  <a:pt x="850519" y="68757"/>
                                </a:lnTo>
                                <a:lnTo>
                                  <a:pt x="848969" y="68757"/>
                                </a:lnTo>
                                <a:lnTo>
                                  <a:pt x="831494" y="69545"/>
                                </a:lnTo>
                                <a:lnTo>
                                  <a:pt x="811644" y="68757"/>
                                </a:lnTo>
                                <a:lnTo>
                                  <a:pt x="792035" y="66255"/>
                                </a:lnTo>
                                <a:lnTo>
                                  <a:pt x="778002" y="63157"/>
                                </a:lnTo>
                                <a:lnTo>
                                  <a:pt x="868540" y="40424"/>
                                </a:lnTo>
                                <a:lnTo>
                                  <a:pt x="947051" y="21945"/>
                                </a:lnTo>
                                <a:lnTo>
                                  <a:pt x="1006703" y="12268"/>
                                </a:lnTo>
                                <a:lnTo>
                                  <a:pt x="1046721" y="8534"/>
                                </a:lnTo>
                                <a:lnTo>
                                  <a:pt x="1087005" y="8305"/>
                                </a:lnTo>
                                <a:lnTo>
                                  <a:pt x="1107059" y="10007"/>
                                </a:lnTo>
                                <a:lnTo>
                                  <a:pt x="1107274" y="10045"/>
                                </a:lnTo>
                                <a:lnTo>
                                  <a:pt x="1107274" y="3848"/>
                                </a:lnTo>
                                <a:lnTo>
                                  <a:pt x="1087615" y="1282"/>
                                </a:lnTo>
                                <a:lnTo>
                                  <a:pt x="1066990" y="0"/>
                                </a:lnTo>
                                <a:lnTo>
                                  <a:pt x="1025664" y="381"/>
                                </a:lnTo>
                                <a:lnTo>
                                  <a:pt x="984592" y="4394"/>
                                </a:lnTo>
                                <a:lnTo>
                                  <a:pt x="944105" y="10909"/>
                                </a:lnTo>
                                <a:lnTo>
                                  <a:pt x="904113" y="19215"/>
                                </a:lnTo>
                                <a:lnTo>
                                  <a:pt x="864539" y="28575"/>
                                </a:lnTo>
                                <a:lnTo>
                                  <a:pt x="786485" y="49555"/>
                                </a:lnTo>
                                <a:lnTo>
                                  <a:pt x="756361" y="56794"/>
                                </a:lnTo>
                                <a:lnTo>
                                  <a:pt x="754367" y="56159"/>
                                </a:lnTo>
                                <a:lnTo>
                                  <a:pt x="737031" y="48577"/>
                                </a:lnTo>
                                <a:lnTo>
                                  <a:pt x="737031" y="61442"/>
                                </a:lnTo>
                                <a:lnTo>
                                  <a:pt x="728205" y="63563"/>
                                </a:lnTo>
                                <a:lnTo>
                                  <a:pt x="708533" y="66395"/>
                                </a:lnTo>
                                <a:lnTo>
                                  <a:pt x="688682" y="67792"/>
                                </a:lnTo>
                                <a:lnTo>
                                  <a:pt x="668718" y="67602"/>
                                </a:lnTo>
                                <a:lnTo>
                                  <a:pt x="629246" y="62166"/>
                                </a:lnTo>
                                <a:lnTo>
                                  <a:pt x="591464" y="50304"/>
                                </a:lnTo>
                                <a:lnTo>
                                  <a:pt x="568337" y="38049"/>
                                </a:lnTo>
                                <a:lnTo>
                                  <a:pt x="698309" y="38430"/>
                                </a:lnTo>
                                <a:lnTo>
                                  <a:pt x="729894" y="58801"/>
                                </a:lnTo>
                                <a:lnTo>
                                  <a:pt x="737031" y="61442"/>
                                </a:lnTo>
                                <a:lnTo>
                                  <a:pt x="737031" y="48577"/>
                                </a:lnTo>
                                <a:lnTo>
                                  <a:pt x="736714" y="48437"/>
                                </a:lnTo>
                                <a:lnTo>
                                  <a:pt x="720382" y="39052"/>
                                </a:lnTo>
                                <a:lnTo>
                                  <a:pt x="719543" y="38430"/>
                                </a:lnTo>
                                <a:lnTo>
                                  <a:pt x="716978" y="36499"/>
                                </a:lnTo>
                                <a:lnTo>
                                  <a:pt x="705891" y="28232"/>
                                </a:lnTo>
                                <a:lnTo>
                                  <a:pt x="705561" y="27838"/>
                                </a:lnTo>
                                <a:lnTo>
                                  <a:pt x="704240" y="26797"/>
                                </a:lnTo>
                                <a:lnTo>
                                  <a:pt x="702449" y="26111"/>
                                </a:lnTo>
                                <a:lnTo>
                                  <a:pt x="447700" y="26797"/>
                                </a:lnTo>
                                <a:lnTo>
                                  <a:pt x="440397" y="26797"/>
                                </a:lnTo>
                                <a:lnTo>
                                  <a:pt x="110705" y="30822"/>
                                </a:lnTo>
                                <a:lnTo>
                                  <a:pt x="112953" y="24333"/>
                                </a:lnTo>
                                <a:lnTo>
                                  <a:pt x="109537" y="17678"/>
                                </a:lnTo>
                                <a:lnTo>
                                  <a:pt x="101155" y="15125"/>
                                </a:lnTo>
                                <a:lnTo>
                                  <a:pt x="88988" y="19418"/>
                                </a:lnTo>
                                <a:lnTo>
                                  <a:pt x="72415" y="26339"/>
                                </a:lnTo>
                                <a:lnTo>
                                  <a:pt x="53721" y="30187"/>
                                </a:lnTo>
                                <a:lnTo>
                                  <a:pt x="40132" y="31686"/>
                                </a:lnTo>
                                <a:lnTo>
                                  <a:pt x="37376" y="31724"/>
                                </a:lnTo>
                                <a:lnTo>
                                  <a:pt x="37376" y="27851"/>
                                </a:lnTo>
                                <a:lnTo>
                                  <a:pt x="33274" y="24384"/>
                                </a:lnTo>
                                <a:lnTo>
                                  <a:pt x="23393" y="24384"/>
                                </a:lnTo>
                                <a:lnTo>
                                  <a:pt x="19278" y="27851"/>
                                </a:lnTo>
                                <a:lnTo>
                                  <a:pt x="19278" y="31940"/>
                                </a:lnTo>
                                <a:lnTo>
                                  <a:pt x="0" y="32169"/>
                                </a:lnTo>
                                <a:lnTo>
                                  <a:pt x="19278" y="32588"/>
                                </a:lnTo>
                                <a:lnTo>
                                  <a:pt x="19278" y="36499"/>
                                </a:lnTo>
                                <a:lnTo>
                                  <a:pt x="23393" y="39966"/>
                                </a:lnTo>
                                <a:lnTo>
                                  <a:pt x="33274" y="39966"/>
                                </a:lnTo>
                                <a:lnTo>
                                  <a:pt x="37388" y="36499"/>
                                </a:lnTo>
                                <a:lnTo>
                                  <a:pt x="37388" y="32981"/>
                                </a:lnTo>
                                <a:lnTo>
                                  <a:pt x="44424" y="33134"/>
                                </a:lnTo>
                                <a:lnTo>
                                  <a:pt x="56337" y="33274"/>
                                </a:lnTo>
                                <a:lnTo>
                                  <a:pt x="68211" y="34696"/>
                                </a:lnTo>
                                <a:lnTo>
                                  <a:pt x="77851" y="38315"/>
                                </a:lnTo>
                                <a:lnTo>
                                  <a:pt x="88988" y="45123"/>
                                </a:lnTo>
                                <a:lnTo>
                                  <a:pt x="101155" y="49415"/>
                                </a:lnTo>
                                <a:lnTo>
                                  <a:pt x="109537" y="46837"/>
                                </a:lnTo>
                                <a:lnTo>
                                  <a:pt x="112953" y="40208"/>
                                </a:lnTo>
                                <a:lnTo>
                                  <a:pt x="110731" y="33858"/>
                                </a:lnTo>
                                <a:lnTo>
                                  <a:pt x="470573" y="37744"/>
                                </a:lnTo>
                                <a:lnTo>
                                  <a:pt x="566191" y="38036"/>
                                </a:lnTo>
                                <a:lnTo>
                                  <a:pt x="572579" y="43154"/>
                                </a:lnTo>
                                <a:lnTo>
                                  <a:pt x="589826" y="53124"/>
                                </a:lnTo>
                                <a:lnTo>
                                  <a:pt x="617575" y="64985"/>
                                </a:lnTo>
                                <a:lnTo>
                                  <a:pt x="647496" y="72567"/>
                                </a:lnTo>
                                <a:lnTo>
                                  <a:pt x="668096" y="75399"/>
                                </a:lnTo>
                                <a:lnTo>
                                  <a:pt x="688924" y="76492"/>
                                </a:lnTo>
                                <a:lnTo>
                                  <a:pt x="709752" y="75933"/>
                                </a:lnTo>
                                <a:lnTo>
                                  <a:pt x="730504" y="73748"/>
                                </a:lnTo>
                                <a:lnTo>
                                  <a:pt x="750824" y="69977"/>
                                </a:lnTo>
                                <a:lnTo>
                                  <a:pt x="756373" y="68592"/>
                                </a:lnTo>
                                <a:lnTo>
                                  <a:pt x="768921" y="73215"/>
                                </a:lnTo>
                                <a:lnTo>
                                  <a:pt x="810475" y="80060"/>
                                </a:lnTo>
                                <a:lnTo>
                                  <a:pt x="852576" y="79616"/>
                                </a:lnTo>
                                <a:lnTo>
                                  <a:pt x="873442" y="76847"/>
                                </a:lnTo>
                                <a:lnTo>
                                  <a:pt x="893775" y="72669"/>
                                </a:lnTo>
                                <a:lnTo>
                                  <a:pt x="906183" y="69545"/>
                                </a:lnTo>
                                <a:lnTo>
                                  <a:pt x="913701" y="67652"/>
                                </a:lnTo>
                                <a:lnTo>
                                  <a:pt x="933310" y="62395"/>
                                </a:lnTo>
                                <a:lnTo>
                                  <a:pt x="1011148" y="40360"/>
                                </a:lnTo>
                                <a:lnTo>
                                  <a:pt x="1050201" y="29959"/>
                                </a:lnTo>
                                <a:lnTo>
                                  <a:pt x="1089583" y="20789"/>
                                </a:lnTo>
                                <a:lnTo>
                                  <a:pt x="1128788" y="13474"/>
                                </a:lnTo>
                                <a:lnTo>
                                  <a:pt x="1146352" y="17551"/>
                                </a:lnTo>
                                <a:lnTo>
                                  <a:pt x="1165415" y="23583"/>
                                </a:lnTo>
                                <a:lnTo>
                                  <a:pt x="1183906" y="31089"/>
                                </a:lnTo>
                                <a:lnTo>
                                  <a:pt x="1166291" y="21882"/>
                                </a:lnTo>
                                <a:lnTo>
                                  <a:pt x="1147610" y="14376"/>
                                </a:lnTo>
                                <a:lnTo>
                                  <a:pt x="1139850" y="12026"/>
                                </a:lnTo>
                                <a:lnTo>
                                  <a:pt x="1169606" y="8216"/>
                                </a:lnTo>
                                <a:lnTo>
                                  <a:pt x="1189901" y="6845"/>
                                </a:lnTo>
                                <a:lnTo>
                                  <a:pt x="1210221" y="6248"/>
                                </a:lnTo>
                                <a:lnTo>
                                  <a:pt x="1233487" y="6845"/>
                                </a:lnTo>
                                <a:lnTo>
                                  <a:pt x="1231290" y="6845"/>
                                </a:lnTo>
                                <a:lnTo>
                                  <a:pt x="1250670" y="8699"/>
                                </a:lnTo>
                                <a:lnTo>
                                  <a:pt x="1270571" y="12242"/>
                                </a:lnTo>
                                <a:lnTo>
                                  <a:pt x="1290040" y="17297"/>
                                </a:lnTo>
                                <a:lnTo>
                                  <a:pt x="1308912" y="23914"/>
                                </a:lnTo>
                                <a:lnTo>
                                  <a:pt x="1327073" y="32169"/>
                                </a:lnTo>
                                <a:close/>
                              </a:path>
                              <a:path w="2651760" h="80645">
                                <a:moveTo>
                                  <a:pt x="2651607" y="32181"/>
                                </a:moveTo>
                                <a:lnTo>
                                  <a:pt x="2628163" y="31851"/>
                                </a:lnTo>
                                <a:lnTo>
                                  <a:pt x="2628163" y="27851"/>
                                </a:lnTo>
                                <a:lnTo>
                                  <a:pt x="2624048" y="24384"/>
                                </a:lnTo>
                                <a:lnTo>
                                  <a:pt x="2614168" y="24384"/>
                                </a:lnTo>
                                <a:lnTo>
                                  <a:pt x="2610053" y="27851"/>
                                </a:lnTo>
                                <a:lnTo>
                                  <a:pt x="2610053" y="31584"/>
                                </a:lnTo>
                                <a:lnTo>
                                  <a:pt x="2591498" y="31305"/>
                                </a:lnTo>
                                <a:lnTo>
                                  <a:pt x="2579103" y="29819"/>
                                </a:lnTo>
                                <a:lnTo>
                                  <a:pt x="2569489" y="26225"/>
                                </a:lnTo>
                                <a:lnTo>
                                  <a:pt x="2558415" y="19481"/>
                                </a:lnTo>
                                <a:lnTo>
                                  <a:pt x="2546261" y="15189"/>
                                </a:lnTo>
                                <a:lnTo>
                                  <a:pt x="2537879" y="17754"/>
                                </a:lnTo>
                                <a:lnTo>
                                  <a:pt x="2534501" y="24396"/>
                                </a:lnTo>
                                <a:lnTo>
                                  <a:pt x="2536672" y="30505"/>
                                </a:lnTo>
                                <a:lnTo>
                                  <a:pt x="2308568" y="27165"/>
                                </a:lnTo>
                                <a:lnTo>
                                  <a:pt x="2107565" y="26530"/>
                                </a:lnTo>
                                <a:lnTo>
                                  <a:pt x="2107565" y="37579"/>
                                </a:lnTo>
                                <a:lnTo>
                                  <a:pt x="2085238" y="49034"/>
                                </a:lnTo>
                                <a:lnTo>
                                  <a:pt x="2047735" y="60553"/>
                                </a:lnTo>
                                <a:lnTo>
                                  <a:pt x="2008657" y="65900"/>
                                </a:lnTo>
                                <a:lnTo>
                                  <a:pt x="1969122" y="65252"/>
                                </a:lnTo>
                                <a:lnTo>
                                  <a:pt x="1949475" y="63131"/>
                                </a:lnTo>
                                <a:lnTo>
                                  <a:pt x="1929930" y="59563"/>
                                </a:lnTo>
                                <a:lnTo>
                                  <a:pt x="1924862" y="58318"/>
                                </a:lnTo>
                                <a:lnTo>
                                  <a:pt x="1955673" y="38328"/>
                                </a:lnTo>
                                <a:lnTo>
                                  <a:pt x="2107565" y="37579"/>
                                </a:lnTo>
                                <a:lnTo>
                                  <a:pt x="2107565" y="26530"/>
                                </a:lnTo>
                                <a:lnTo>
                                  <a:pt x="1951685" y="26022"/>
                                </a:lnTo>
                                <a:lnTo>
                                  <a:pt x="1949907" y="26593"/>
                                </a:lnTo>
                                <a:lnTo>
                                  <a:pt x="1948459" y="27749"/>
                                </a:lnTo>
                                <a:lnTo>
                                  <a:pt x="1948243" y="28041"/>
                                </a:lnTo>
                                <a:lnTo>
                                  <a:pt x="1933816" y="38849"/>
                                </a:lnTo>
                                <a:lnTo>
                                  <a:pt x="1917509" y="48209"/>
                                </a:lnTo>
                                <a:lnTo>
                                  <a:pt x="1905355" y="53517"/>
                                </a:lnTo>
                                <a:lnTo>
                                  <a:pt x="1886839" y="48958"/>
                                </a:lnTo>
                                <a:lnTo>
                                  <a:pt x="1886839" y="60032"/>
                                </a:lnTo>
                                <a:lnTo>
                                  <a:pt x="1881060" y="61861"/>
                                </a:lnTo>
                                <a:lnTo>
                                  <a:pt x="1862112" y="65989"/>
                                </a:lnTo>
                                <a:lnTo>
                                  <a:pt x="1842541" y="68427"/>
                                </a:lnTo>
                                <a:lnTo>
                                  <a:pt x="1822742" y="69176"/>
                                </a:lnTo>
                                <a:lnTo>
                                  <a:pt x="1802879" y="68262"/>
                                </a:lnTo>
                                <a:lnTo>
                                  <a:pt x="1783194" y="65747"/>
                                </a:lnTo>
                                <a:lnTo>
                                  <a:pt x="1763661" y="61861"/>
                                </a:lnTo>
                                <a:lnTo>
                                  <a:pt x="1744167" y="57111"/>
                                </a:lnTo>
                                <a:lnTo>
                                  <a:pt x="1646199" y="31305"/>
                                </a:lnTo>
                                <a:lnTo>
                                  <a:pt x="1606613" y="21666"/>
                                </a:lnTo>
                                <a:lnTo>
                                  <a:pt x="1566684" y="13220"/>
                                </a:lnTo>
                                <a:lnTo>
                                  <a:pt x="1555686" y="11417"/>
                                </a:lnTo>
                                <a:lnTo>
                                  <a:pt x="1570164" y="8470"/>
                                </a:lnTo>
                                <a:lnTo>
                                  <a:pt x="1610626" y="6045"/>
                                </a:lnTo>
                                <a:lnTo>
                                  <a:pt x="1650987" y="8077"/>
                                </a:lnTo>
                                <a:lnTo>
                                  <a:pt x="1691195" y="12954"/>
                                </a:lnTo>
                                <a:lnTo>
                                  <a:pt x="1730946" y="20091"/>
                                </a:lnTo>
                                <a:lnTo>
                                  <a:pt x="1770303" y="28917"/>
                                </a:lnTo>
                                <a:lnTo>
                                  <a:pt x="1886839" y="60032"/>
                                </a:lnTo>
                                <a:lnTo>
                                  <a:pt x="1886839" y="48958"/>
                                </a:lnTo>
                                <a:lnTo>
                                  <a:pt x="1772856" y="20891"/>
                                </a:lnTo>
                                <a:lnTo>
                                  <a:pt x="1732876" y="12700"/>
                                </a:lnTo>
                                <a:lnTo>
                                  <a:pt x="1692478" y="6248"/>
                                </a:lnTo>
                                <a:lnTo>
                                  <a:pt x="1651647" y="2209"/>
                                </a:lnTo>
                                <a:lnTo>
                                  <a:pt x="1631111" y="1460"/>
                                </a:lnTo>
                                <a:lnTo>
                                  <a:pt x="1590040" y="2895"/>
                                </a:lnTo>
                                <a:lnTo>
                                  <a:pt x="1569694" y="5384"/>
                                </a:lnTo>
                                <a:lnTo>
                                  <a:pt x="1549666" y="9321"/>
                                </a:lnTo>
                                <a:lnTo>
                                  <a:pt x="1547253" y="10020"/>
                                </a:lnTo>
                                <a:lnTo>
                                  <a:pt x="1526159" y="6527"/>
                                </a:lnTo>
                                <a:lnTo>
                                  <a:pt x="1522577" y="6159"/>
                                </a:lnTo>
                                <a:lnTo>
                                  <a:pt x="1485188" y="2247"/>
                                </a:lnTo>
                                <a:lnTo>
                                  <a:pt x="1467624" y="1651"/>
                                </a:lnTo>
                                <a:lnTo>
                                  <a:pt x="1443875" y="1651"/>
                                </a:lnTo>
                                <a:lnTo>
                                  <a:pt x="1423250" y="2870"/>
                                </a:lnTo>
                                <a:lnTo>
                                  <a:pt x="1382826" y="9779"/>
                                </a:lnTo>
                                <a:lnTo>
                                  <a:pt x="1344726" y="23101"/>
                                </a:lnTo>
                                <a:lnTo>
                                  <a:pt x="1327073" y="32169"/>
                                </a:lnTo>
                                <a:lnTo>
                                  <a:pt x="1345234" y="23914"/>
                                </a:lnTo>
                                <a:lnTo>
                                  <a:pt x="1364145" y="17297"/>
                                </a:lnTo>
                                <a:lnTo>
                                  <a:pt x="1383614" y="12242"/>
                                </a:lnTo>
                                <a:lnTo>
                                  <a:pt x="1403464" y="8699"/>
                                </a:lnTo>
                                <a:lnTo>
                                  <a:pt x="1423682" y="6731"/>
                                </a:lnTo>
                                <a:lnTo>
                                  <a:pt x="1443990" y="6159"/>
                                </a:lnTo>
                                <a:lnTo>
                                  <a:pt x="1466519" y="6731"/>
                                </a:lnTo>
                                <a:lnTo>
                                  <a:pt x="1465160" y="6731"/>
                                </a:lnTo>
                                <a:lnTo>
                                  <a:pt x="1484528" y="8026"/>
                                </a:lnTo>
                                <a:lnTo>
                                  <a:pt x="1524812" y="13220"/>
                                </a:lnTo>
                                <a:lnTo>
                                  <a:pt x="1531620" y="14503"/>
                                </a:lnTo>
                                <a:lnTo>
                                  <a:pt x="1530197" y="14909"/>
                                </a:lnTo>
                                <a:lnTo>
                                  <a:pt x="1511515" y="22174"/>
                                </a:lnTo>
                                <a:lnTo>
                                  <a:pt x="1493862" y="31076"/>
                                </a:lnTo>
                                <a:lnTo>
                                  <a:pt x="1530832" y="16446"/>
                                </a:lnTo>
                                <a:lnTo>
                                  <a:pt x="1536204" y="15367"/>
                                </a:lnTo>
                                <a:lnTo>
                                  <a:pt x="1564589" y="20675"/>
                                </a:lnTo>
                                <a:lnTo>
                                  <a:pt x="1603946" y="29857"/>
                                </a:lnTo>
                                <a:lnTo>
                                  <a:pt x="1642986" y="40259"/>
                                </a:lnTo>
                                <a:lnTo>
                                  <a:pt x="1740509" y="67513"/>
                                </a:lnTo>
                                <a:lnTo>
                                  <a:pt x="1760461" y="72555"/>
                                </a:lnTo>
                                <a:lnTo>
                                  <a:pt x="1780832" y="76746"/>
                                </a:lnTo>
                                <a:lnTo>
                                  <a:pt x="1801660" y="79527"/>
                                </a:lnTo>
                                <a:lnTo>
                                  <a:pt x="1843811" y="79959"/>
                                </a:lnTo>
                                <a:lnTo>
                                  <a:pt x="1885353" y="73113"/>
                                </a:lnTo>
                                <a:lnTo>
                                  <a:pt x="1895957" y="69176"/>
                                </a:lnTo>
                                <a:lnTo>
                                  <a:pt x="1907362" y="64960"/>
                                </a:lnTo>
                                <a:lnTo>
                                  <a:pt x="1946897" y="74396"/>
                                </a:lnTo>
                                <a:lnTo>
                                  <a:pt x="1967674" y="77279"/>
                                </a:lnTo>
                                <a:lnTo>
                                  <a:pt x="1988693" y="78270"/>
                                </a:lnTo>
                                <a:lnTo>
                                  <a:pt x="2009775" y="77381"/>
                                </a:lnTo>
                                <a:lnTo>
                                  <a:pt x="2050961" y="70053"/>
                                </a:lnTo>
                                <a:lnTo>
                                  <a:pt x="2088781" y="54584"/>
                                </a:lnTo>
                                <a:lnTo>
                                  <a:pt x="2112784" y="37553"/>
                                </a:lnTo>
                                <a:lnTo>
                                  <a:pt x="2362276" y="36309"/>
                                </a:lnTo>
                                <a:lnTo>
                                  <a:pt x="2536799" y="33743"/>
                                </a:lnTo>
                                <a:lnTo>
                                  <a:pt x="2534501" y="40208"/>
                                </a:lnTo>
                                <a:lnTo>
                                  <a:pt x="2537879" y="46837"/>
                                </a:lnTo>
                                <a:lnTo>
                                  <a:pt x="2546261" y="49390"/>
                                </a:lnTo>
                                <a:lnTo>
                                  <a:pt x="2558427" y="45072"/>
                                </a:lnTo>
                                <a:lnTo>
                                  <a:pt x="2574937" y="38201"/>
                                </a:lnTo>
                                <a:lnTo>
                                  <a:pt x="2593632" y="34353"/>
                                </a:lnTo>
                                <a:lnTo>
                                  <a:pt x="2608656" y="32689"/>
                                </a:lnTo>
                                <a:lnTo>
                                  <a:pt x="2610066" y="32677"/>
                                </a:lnTo>
                                <a:lnTo>
                                  <a:pt x="2610066" y="36601"/>
                                </a:lnTo>
                                <a:lnTo>
                                  <a:pt x="2614168" y="40068"/>
                                </a:lnTo>
                                <a:lnTo>
                                  <a:pt x="2619159" y="39966"/>
                                </a:lnTo>
                                <a:lnTo>
                                  <a:pt x="2624048" y="39966"/>
                                </a:lnTo>
                                <a:lnTo>
                                  <a:pt x="2628163" y="36499"/>
                                </a:lnTo>
                                <a:lnTo>
                                  <a:pt x="2628163" y="32410"/>
                                </a:lnTo>
                                <a:lnTo>
                                  <a:pt x="2642666" y="32181"/>
                                </a:lnTo>
                                <a:lnTo>
                                  <a:pt x="2651607" y="32181"/>
                                </a:lnTo>
                                <a:close/>
                              </a:path>
                            </a:pathLst>
                          </a:custGeom>
                          <a:solidFill>
                            <a:srgbClr val="EAB878"/>
                          </a:solidFill>
                        </wps:spPr>
                        <wps:bodyPr wrap="square" lIns="0" tIns="0" rIns="0" bIns="0" rtlCol="0">
                          <a:prstTxWarp prst="textNoShape">
                            <a:avLst/>
                          </a:prstTxWarp>
                          <a:noAutofit/>
                        </wps:bodyPr>
                      </wps:wsp>
                      <pic:pic>
                        <pic:nvPicPr>
                          <pic:cNvPr id="171" name="Image 171"/>
                          <pic:cNvPicPr/>
                        </pic:nvPicPr>
                        <pic:blipFill>
                          <a:blip r:embed="rId30" cstate="print"/>
                          <a:stretch>
                            <a:fillRect/>
                          </a:stretch>
                        </pic:blipFill>
                        <pic:spPr>
                          <a:xfrm>
                            <a:off x="1462535" y="279644"/>
                            <a:ext cx="373379" cy="408927"/>
                          </a:xfrm>
                          <a:prstGeom prst="rect">
                            <a:avLst/>
                          </a:prstGeom>
                        </pic:spPr>
                      </pic:pic>
                      <wps:wsp>
                        <wps:cNvPr id="172" name="Textbox 172"/>
                        <wps:cNvSpPr txBox="1"/>
                        <wps:spPr>
                          <a:xfrm>
                            <a:off x="0" y="0"/>
                            <a:ext cx="3416935" cy="2203450"/>
                          </a:xfrm>
                          <a:prstGeom prst="rect">
                            <a:avLst/>
                          </a:prstGeom>
                        </wps:spPr>
                        <wps:txbx>
                          <w:txbxContent>
                            <w:p>
                              <w:pPr>
                                <w:spacing w:line="240" w:lineRule="auto" w:before="354"/>
                                <w:rPr>
                                  <w:sz w:val="56"/>
                                </w:rPr>
                              </w:pPr>
                            </w:p>
                            <w:p>
                              <w:pPr>
                                <w:spacing w:before="0"/>
                                <w:ind w:left="1505" w:right="0" w:firstLine="0"/>
                                <w:jc w:val="left"/>
                                <w:rPr>
                                  <w:rFonts w:ascii="Microsoft JhengHei" w:eastAsia="Microsoft JhengHei"/>
                                  <w:b/>
                                  <w:sz w:val="56"/>
                                </w:rPr>
                              </w:pPr>
                              <w:r>
                                <w:rPr>
                                  <w:rFonts w:ascii="Microsoft JhengHei" w:eastAsia="Microsoft JhengHei"/>
                                  <w:b/>
                                  <w:color w:val="A6612A"/>
                                  <w:spacing w:val="-9"/>
                                  <w:sz w:val="56"/>
                                </w:rPr>
                                <w:t>院系學程</w:t>
                              </w:r>
                            </w:p>
                          </w:txbxContent>
                        </wps:txbx>
                        <wps:bodyPr wrap="square" lIns="0" tIns="0" rIns="0" bIns="0" rtlCol="0">
                          <a:noAutofit/>
                        </wps:bodyPr>
                      </wps:wsp>
                    </wpg:wgp>
                  </a:graphicData>
                </a:graphic>
              </wp:inline>
            </w:drawing>
          </mc:Choice>
          <mc:Fallback>
            <w:pict>
              <v:group style="width:269.05pt;height:173.5pt;mso-position-horizontal-relative:char;mso-position-vertical-relative:line" id="docshapegroup142" coordorigin="0,0" coordsize="5381,3470">
                <v:shape style="position:absolute;left:-1;top:0;width:5381;height:3470" id="docshape143" coordorigin="0,0" coordsize="5381,3470" path="m362,1874l325,1874,325,1946,362,1946,362,1874xm362,1730l325,1730,325,1803,362,1803,362,1730xm362,1586l325,1586,325,1658,362,1658,362,1586xm362,1442l325,1442,325,1514,362,1514,362,1442xm367,2087l365,2074,363,2060,362,2049,362,2047,362,2034,362,2018,325,2018,325,2034,326,2047,326,2049,327,2064,329,2079,331,2094,367,2087xm391,1310l358,1294,350,1312,344,1329,338,1348,333,1366,369,1374,373,1358,378,1342,384,1326,391,1310xm423,2209l413,2195,403,2181,395,2166,387,2151,354,2166,363,2183,372,2200,383,2216,394,2231,423,2209xm477,1207l456,1178,441,1190,427,1203,413,1216,400,1231,428,1254,439,1241,451,1229,464,1218,477,1207xm529,2293l514,2285,499,2276,485,2267,471,2257,448,2286,464,2297,480,2307,497,2317,514,2325,529,2293xm602,1156l596,1120,577,1123,559,1128,540,1134,523,1141,536,1174,552,1168,569,1163,585,1159,602,1156xm665,2423l629,2423,629,2495,665,2495,665,2423xm665,2318l647,2318,634,2318,620,2317,607,2315,593,2313,586,2348,602,2351,603,2351,617,2353,632,2354,647,2354,647,2351,665,2351,665,2318xm665,1038l629,1038,629,1110,665,1110,665,1038xm727,980l720,945,703,948,686,950,668,951,651,951,651,980,652,988,670,987,689,986,708,983,727,980xm790,2507l772,2501,754,2496,736,2491,717,2488,711,2524,728,2527,745,2531,761,2536,778,2541,790,2507xm866,925l847,894,833,903,817,911,802,919,786,925,799,959,816,951,833,943,850,934,866,925xm919,2584l905,2572,890,2561,874,2550,858,2540,840,2571,854,2580,868,2590,882,2600,895,2611,919,2584xm977,823l948,801,938,815,926,828,914,841,902,853,927,879,940,866,953,852,965,838,977,823xm1012,2702l1003,2685,993,2670,982,2654,971,2639,942,2661,953,2675,963,2689,972,2704,980,2719,1012,2702xm1043,689l1009,679,1004,695,998,711,991,727,984,743,1017,759,1025,742,1032,724,1038,707,1043,689xm1057,2845l1054,2827,1051,2808,1046,2790,1041,2772,1006,2783,1011,2799,1015,2816,1018,2832,1021,2849,1057,2845xm1077,559l1023,559,1023,595,1022,600,1021,611,1057,614,1058,611,1058,608,1058,601,1059,595,1077,595,1077,559xm1140,2874l1068,2874,1068,2910,1140,2910,1140,2874xm1222,559l1150,559,1150,595,1222,595,1222,559xm1285,2874l1213,2874,1213,2910,1285,2910,1285,2874xm1379,572l1361,572,1361,559,1294,559,1294,595,1379,595,1379,572xm1388,2956l1384,2940,1381,2924,1380,2909,1379,2893,1379,2875,1358,2875,1359,2893,1343,2893,1344,2909,1344,2911,1345,2929,1348,2947,1353,2965,1388,2956xm1419,446l1388,426,1378,442,1369,459,1362,477,1355,495,1390,506,1396,490,1402,475,1410,460,1419,446xm1456,3069l1444,3057,1433,3044,1423,3031,1414,3017,1383,3036,1393,3052,1405,3067,1418,3082,1432,3095,1456,3069xm1519,358l1504,326,1487,334,1470,344,1454,355,1439,367,1463,395,1476,384,1490,375,1504,366,1519,358xm1575,3129l1558,3125,1542,3120,1526,3114,1511,3107,1495,3139,1513,3147,1531,3154,1549,3160,1568,3164,1575,3129xm1653,300l1621,300,1610,300,1599,301,1588,302,1578,304,1583,339,1595,338,1608,336,1653,336,1653,300xm1716,3133l1643,3133,1643,3169,1716,3169,1716,3133xm1797,300l1725,300,1725,336,1797,336,1797,300xm1861,3133l1788,3133,1788,3169,1861,3169,1861,3133xm1942,300l1870,300,1870,336,1942,336,1942,300xm2005,3133l1933,3133,1933,3169,2005,3169,2005,3133xm2087,300l2015,300,2015,336,2087,336,2087,300xm2150,3133l2078,3133,2078,3169,2150,3169,2150,3133xm2232,300l2159,300,2159,336,2232,336,2232,300xm2295,3133l2222,3133,2222,3169,2295,3169,2295,3133xm2377,300l2304,300,2304,336,2377,336,2377,300xm2439,3133l2367,3133,2367,3169,2439,3169,2439,3133xm2521,300l2449,300,2449,336,2521,336,2521,300xm2584,3133l2512,3133,2512,3169,2584,3169,2584,3133xm2666,300l2594,300,2594,336,2666,336,2666,300xm2729,3133l2656,3133,2656,3169,2729,3169,2729,3133xm2811,300l2738,300,2738,336,2811,336,2811,300xm2874,3133l2801,3133,2801,3169,2874,3169,2874,3133xm2955,300l2883,300,2883,336,2955,336,2955,300xm3018,3133l2946,3133,2946,3169,3018,3169,3018,3133xm3100,300l3028,300,3028,336,3100,336,3100,300xm3163,3133l3091,3133,3091,3169,3163,3169,3163,3133xm3245,300l3172,300,3172,336,3245,336,3245,300xm3308,3133l3235,3133,3235,3169,3308,3169,3308,3133xm3390,300l3317,300,3317,336,3390,336,3390,300xm3453,3133l3380,3133,3380,3169,3453,3169,3453,3133xm3534,300l3462,300,3462,336,3534,336,3534,300xm3597,3133l3525,3133,3525,3169,3597,3169,3597,3133xm3679,300l3607,300,3607,336,3679,336,3679,300xm3742,3133l3670,3133,3670,3169,3742,3169,3742,3133xm3827,309l3811,305,3794,302,3777,301,3759,300,3751,300,3751,336,3759,336,3774,337,3789,338,3804,340,3819,344,3827,309xm3890,3136l3873,3105,3858,3112,3843,3119,3827,3124,3810,3128,3818,3163,3837,3158,3855,3152,3873,3145,3890,3136xm3959,385l3945,372,3931,359,3915,348,3899,338,3880,369,3895,378,3908,388,3921,398,3933,410,3959,385xm4000,3031l3968,3013,3960,3027,3950,3040,3939,3053,3927,3065,3952,3091,3966,3077,3978,3062,3990,3047,4000,3031xm4031,520l4026,501,4020,483,4013,465,4005,448,3973,464,3980,479,3986,495,3992,511,3996,527,4031,520xm4037,2893l4028,2893,4028,2875,4001,2875,4001,2893,4001,2907,3999,2922,3997,2936,3994,2951,4029,2959,4032,2943,4035,2926,4037,2909,4037,2893xm4110,559l4037,559,4037,595,4110,595,4110,559xm4172,2874l4100,2874,4100,2910,4172,2910,4172,2874xm4254,559l4182,559,4182,595,4254,595,4254,559xm4317,2874l4245,2874,4245,2910,4317,2910,4317,2874xm4361,634l4360,620,4358,605,4358,593,4357,591,4357,577,4357,559,4327,559,4327,577,4321,577,4321,591,4321,593,4322,605,4322,608,4324,624,4326,639,4361,634xm4376,2777l4341,2766,4336,2784,4331,2803,4327,2821,4325,2840,4360,2844,4363,2827,4366,2810,4371,2794,4376,2777xm4406,763l4398,748,4391,732,4384,717,4378,701,4344,713,4350,730,4358,748,4366,764,4375,781,4406,763xm4441,2657l4412,2634,4401,2649,4390,2665,4380,2681,4370,2697,4402,2714,4411,2699,4420,2685,4430,2671,4441,2657xm4495,867l4482,856,4470,844,4457,832,4446,819,4419,843,4431,857,4444,870,4458,883,4473,895,4495,867xm4545,2568l4527,2537,4511,2547,4495,2557,4480,2569,4465,2580,4489,2608,4502,2597,4516,2587,4530,2577,4545,2568xm4616,933l4599,927,4583,921,4568,913,4552,906,4535,938,4552,946,4569,954,4587,961,4605,967,4616,933xm4675,2523l4669,2487,4650,2490,4632,2495,4613,2500,4596,2505,4607,2539,4624,2534,4641,2530,4657,2526,4675,2523xm4751,2417l4715,2417,4715,2489,4751,2489,4751,2417xm4751,1061l4715,1061,4715,1134,4751,1134,4751,1061xm4751,951l4725,951,4708,951,4695,950,4683,948,4678,984,4690,986,4703,987,4715,987,4715,989,4751,989,4751,951xm4800,2347l4792,2312,4777,2314,4763,2316,4748,2318,4733,2318,4715,2318,4715,2345,4733,2345,4733,2354,4750,2354,4767,2352,4783,2350,4800,2347xm4852,1138l4834,1132,4816,1126,4797,1122,4778,1119,4773,1154,4790,1157,4807,1161,4823,1166,4839,1172,4852,1138xm4936,2282l4913,2254,4900,2264,4886,2274,4871,2282,4856,2290,4872,2323,4889,2314,4905,2304,4921,2293,4936,2282xm4976,1226l4963,1212,4949,1199,4934,1187,4919,1175,4898,1204,4912,1215,4925,1226,4937,1237,4948,1250,4976,1226xm5028,2161l4995,2147,4987,2162,4979,2177,4970,2191,4960,2205,4989,2227,5000,2211,5011,2195,5020,2179,5028,2161xm5045,1360l5040,1342,5034,1324,5027,1306,5018,1289,4986,1306,4994,1321,5000,1337,5006,1353,5010,1369,5045,1360xm5054,2013l5018,2013,5018,2034,5018,2046,5017,2058,5016,2070,5014,2082,5050,2088,5052,2075,5053,2061,5054,2047,5054,2034,5054,2013xm5054,1869l5018,1869,5018,1941,5054,1941,5054,1869xm5054,1724l5018,1724,5018,1797,5054,1797,5054,1724xm5054,1580l5018,1580,5018,1653,5054,1653,5054,1580xm5054,1436l5018,1436,5018,1508,5054,1508,5054,1436xm5191,2089l5190,1380,5182,1306,5158,1237,5154,1231,5154,1380,5154,2089,5146,2158,5123,2222,5088,2278,5041,2325,4985,2360,4921,2383,4851,2391,4833,2391,4833,2565,4760,2574,4691,2595,4627,2626,4570,2668,4520,2717,4479,2774,4447,2838,4426,2907,4417,2980,4078,2980,4078,2998,4069,3065,4043,3126,4003,3178,3951,3218,3889,3244,3821,3253,1559,3253,1491,3244,1429,3218,1377,3178,1337,3126,1311,3065,1302,2998,1302,2980,963,2980,954,2907,933,2838,901,2774,860,2717,810,2668,753,2626,689,2595,620,2574,547,2565,547,2391,529,2391,459,2383,395,2360,339,2325,292,2278,257,2222,234,2158,226,2089,226,1380,234,1311,257,1248,292,1192,339,1145,395,1109,459,1087,529,1079,547,1079,547,905,620,896,689,875,753,843,810,802,860,752,901,695,933,632,954,563,963,490,1302,490,1302,472,1311,404,1337,343,1377,291,1429,251,1491,226,1559,216,3821,216,3889,226,3951,251,4003,291,4043,343,4069,404,4078,472,4078,490,4417,490,4426,563,4447,632,4479,695,4520,752,4570,802,4627,843,4691,875,4760,896,4833,905,4833,1079,4851,1079,4921,1087,4985,1109,5041,1145,5088,1192,5123,1248,5146,1311,5154,1380,5154,1231,5120,1175,5071,1123,5011,1083,4944,1056,4870,1043,4870,869,4851,869,4780,863,4712,844,4650,815,4595,776,4547,728,4507,672,4478,611,4459,543,4453,472,4453,454,4114,454,4099,381,4068,315,4022,260,3964,218,3961,216,3896,190,3821,181,1559,181,1484,190,1416,218,1358,260,1312,315,1281,381,1266,454,927,454,927,472,921,543,902,610,873,672,833,728,785,775,730,815,668,844,600,863,529,869,510,869,510,1043,436,1055,368,1083,309,1123,260,1175,222,1236,198,1306,190,1380,190,2089,198,2164,222,2233,260,2295,309,2346,369,2387,436,2414,510,2426,510,2600,529,2600,600,2607,668,2625,730,2655,785,2694,833,2742,873,2797,902,2859,921,2926,927,2997,927,3015,1266,3015,1281,3089,1312,3154,1358,3210,1416,3252,1484,3280,1559,3289,3821,3289,3896,3280,3962,3253,3964,3252,4022,3210,4068,3155,4100,3089,4114,3016,4453,3016,4453,2997,4459,2927,4478,2860,4507,2798,4547,2742,4595,2695,4650,2655,4712,2626,4780,2607,4851,2601,4870,2601,4870,2427,4943,2415,5011,2387,5071,2347,5120,2295,5158,2233,5182,2164,5191,2089xm5380,1282l5374,1213,5374,1211,5354,1145,5323,1084,5308,1064,5308,1282,5308,2187,5300,2256,5277,2320,5242,2376,5195,2422,5139,2458,5075,2481,5006,2489,4970,2489,4970,2673,4894,2685,4822,2708,4756,2742,4697,2785,4645,2837,4601,2897,4567,2962,4544,3033,4532,3109,4174,3109,4174,3145,4161,3225,4125,3294,4070,3349,4000,3385,3920,3398,1460,3398,1380,3385,1310,3349,1256,3294,1220,3225,1207,3145,1207,3109,848,3109,836,3033,813,2962,779,2897,735,2837,683,2785,624,2742,558,2708,487,2685,411,2673,411,2489,374,2489,305,2481,242,2458,186,2422,139,2376,103,2320,80,2256,72,2187,72,1282,80,1213,81,1211,103,1150,106,1145,139,1094,186,1047,242,1012,305,989,374,981,411,981,411,797,487,785,558,761,624,728,684,684,736,632,779,573,813,507,836,436,848,361,1207,361,1207,324,1220,245,1256,175,1310,121,1380,85,1460,72,3920,72,4000,85,4070,121,4125,175,4161,245,4174,324,4174,361,4532,361,4544,436,4567,507,4601,573,4645,632,4697,684,4756,728,4822,761,4894,785,4970,797,4970,981,5006,981,5075,989,5139,1012,5195,1047,5242,1094,5277,1150,5300,1213,5308,1282,5308,1064,5282,1031,5233,985,5175,949,5111,924,5112,924,5042,911,5042,726,5006,726,4934,720,4865,701,4803,671,4746,632,4698,583,4658,527,4628,464,4609,397,4603,324,4603,289,4244,289,4225,211,4189,142,4138,84,4122,72,4075,39,4001,10,3920,0,1460,0,1379,10,1306,39,1242,84,1191,142,1155,211,1136,289,778,289,778,324,771,397,752,464,723,527,683,583,634,632,578,671,515,701,447,720,374,726,338,726,338,911,269,924,205,949,148,985,98,1031,57,1084,26,1145,7,1211,0,1282,0,2187,7,2256,7,2258,26,2325,57,2385,98,2439,148,2484,205,2520,269,2546,338,2559,338,2743,374,2743,447,2750,515,2769,578,2798,634,2838,683,2887,723,2943,752,3005,771,3073,778,3145,778,3181,1136,3181,1155,3259,1191,3328,1242,3386,1306,3431,1379,3459,1460,3470,3920,3470,4001,3459,4075,3431,4122,3398,4138,3386,4189,3328,4225,3259,4244,3181,4603,3181,4603,3145,4609,3073,4628,3005,4658,2943,4698,2887,4746,2838,4803,2798,4865,2769,4934,2750,5006,2743,5042,2743,5042,2559,5111,2546,5111,2546,5175,2520,5232,2484,5236,2481,5282,2439,5323,2385,5354,2325,5374,2258,5380,2187,5380,1282xe" filled="true" fillcolor="#885d44" stroked="false">
                  <v:path arrowok="t"/>
                  <v:fill type="solid"/>
                </v:shape>
                <v:shape style="position:absolute;left:576;top:2041;width:4176;height:127" id="docshape144" coordorigin="577,2042" coordsize="4176,127" path="m2667,2092l2639,2078,2610,2066,2579,2057,2553,2051,2548,2050,2515,2046,2483,2044,2450,2044,2418,2045,2353,2052,2346,2053,2322,2048,2321,2048,2321,2057,2289,2063,2227,2076,2164,2091,2010,2132,1979,2140,1949,2146,1916,2150,1914,2150,1886,2151,1855,2150,1824,2146,1802,2141,1945,2105,2068,2076,2162,2061,2225,2055,2289,2055,2320,2057,2321,2057,2321,2048,2290,2044,2257,2042,2192,2042,2127,2048,2064,2059,2001,2072,1938,2087,1815,2120,1768,2131,1765,2130,1737,2118,1737,2138,1724,2142,1693,2146,1661,2148,1630,2148,1599,2145,1568,2139,1537,2132,1508,2121,1481,2107,1472,2101,1677,2102,1677,2102,1677,2102,1726,2134,1737,2138,1737,2118,1737,2118,1711,2103,1710,2102,1706,2099,1688,2086,1688,2085,1686,2084,1683,2083,1282,2084,1270,2084,751,2090,755,2080,749,2069,736,2065,717,2072,691,2083,661,2089,640,2091,636,2092,636,2085,629,2080,614,2080,607,2085,607,2092,577,2092,607,2093,607,2099,614,2105,629,2105,636,2099,636,2094,647,2094,666,2094,684,2096,699,2102,717,2113,736,2119,749,2115,755,2105,751,2095,1318,2101,1468,2101,1479,2110,1506,2125,1549,2144,1596,2156,1629,2160,1662,2162,1695,2161,1727,2158,1759,2152,1768,2150,1788,2157,1853,2168,1919,2167,1952,2163,1984,2156,2004,2151,2016,2148,2047,2140,2169,2105,2231,2089,2293,2074,2354,2063,2382,2069,2412,2079,2441,2091,2413,2076,2384,2064,2372,2061,2419,2055,2451,2052,2483,2051,2519,2052,2516,2052,2546,2055,2578,2061,2608,2069,2638,2079,2667,2092xm4753,2092l4716,2092,4716,2085,4709,2080,4694,2080,4687,2085,4687,2091,4658,2091,4638,2089,4623,2083,4606,2072,4587,2065,4573,2070,4568,2080,4572,2090,4212,2084,3896,2083,3896,2101,3861,2119,3802,2137,3740,2145,3678,2144,3647,2141,3616,2135,3608,2133,3657,2102,3657,2102,3896,2101,3896,2083,3650,2083,3648,2083,3645,2085,3645,2086,3622,2103,3597,2117,3577,2126,3548,2119,3548,2136,3539,2139,3509,2145,3478,2149,3447,2151,3416,2149,3385,2145,3354,2139,3324,2132,3169,2091,3107,2076,3044,2062,3027,2060,3050,2055,3113,2051,3177,2054,3240,2062,3303,2073,3365,2087,3548,2136,3548,2119,3369,2074,3306,2062,3242,2051,3178,2045,3145,2044,3081,2046,3049,2050,3017,2056,3013,2057,2980,2052,2975,2051,2916,2045,2888,2044,2851,2044,2818,2046,2786,2050,2754,2057,2724,2066,2694,2078,2667,2092,2695,2079,2725,2069,2756,2061,2787,2055,2819,2052,2851,2051,2886,2052,2884,2052,2915,2054,2978,2062,2989,2064,2987,2065,2957,2076,2929,2091,2988,2067,2996,2066,3041,2074,3103,2089,3164,2105,3318,2148,3349,2156,3381,2162,3414,2167,3480,2167,3546,2157,3563,2151,3581,2144,3643,2159,3676,2163,3709,2165,3742,2163,3775,2159,3807,2152,3837,2141,3866,2128,3893,2111,3904,2101,4297,2099,4572,2095,4568,2105,4573,2115,4587,2119,4606,2113,4632,2102,4661,2096,4685,2093,4687,2093,4687,2099,4694,2105,4701,2105,4709,2105,4716,2099,4716,2093,4738,2092,4753,2092xe" filled="true" fillcolor="#eab878" stroked="false">
                  <v:path arrowok="t"/>
                  <v:fill type="solid"/>
                </v:shape>
                <v:shape style="position:absolute;left:2303;top:440;width:588;height:644" type="#_x0000_t75" id="docshape145" stroked="false">
                  <v:imagedata r:id="rId30" o:title=""/>
                </v:shape>
                <v:shape style="position:absolute;left:0;top:0;width:5381;height:3470" type="#_x0000_t202" id="docshape146" filled="false" stroked="false">
                  <v:textbox inset="0,0,0,0">
                    <w:txbxContent>
                      <w:p>
                        <w:pPr>
                          <w:spacing w:line="240" w:lineRule="auto" w:before="354"/>
                          <w:rPr>
                            <w:sz w:val="56"/>
                          </w:rPr>
                        </w:pPr>
                      </w:p>
                      <w:p>
                        <w:pPr>
                          <w:spacing w:before="0"/>
                          <w:ind w:left="1505" w:right="0" w:firstLine="0"/>
                          <w:jc w:val="left"/>
                          <w:rPr>
                            <w:rFonts w:ascii="Microsoft JhengHei" w:eastAsia="Microsoft JhengHei"/>
                            <w:b/>
                            <w:sz w:val="56"/>
                          </w:rPr>
                        </w:pPr>
                        <w:r>
                          <w:rPr>
                            <w:rFonts w:ascii="Microsoft JhengHei" w:eastAsia="Microsoft JhengHei"/>
                            <w:b/>
                            <w:color w:val="A6612A"/>
                            <w:spacing w:val="-9"/>
                            <w:sz w:val="56"/>
                          </w:rPr>
                          <w:t>院系學程</w:t>
                        </w:r>
                      </w:p>
                    </w:txbxContent>
                  </v:textbox>
                  <w10:wrap type="none"/>
                </v:shape>
              </v:group>
            </w:pict>
          </mc:Fallback>
        </mc:AlternateContent>
      </w:r>
      <w:r>
        <w:rPr>
          <w:sz w:val="20"/>
        </w:rPr>
      </w:r>
    </w:p>
    <w:p>
      <w:pPr>
        <w:spacing w:line="240" w:lineRule="auto" w:before="252"/>
        <w:rPr>
          <w:sz w:val="28"/>
        </w:rPr>
      </w:pPr>
    </w:p>
    <w:p>
      <w:pPr>
        <w:spacing w:line="458" w:lineRule="exact" w:before="1"/>
        <w:ind w:left="1097" w:right="1096" w:firstLine="0"/>
        <w:jc w:val="center"/>
        <w:rPr>
          <w:rFonts w:ascii="Microsoft JhengHei" w:eastAsia="Microsoft JhengHei"/>
          <w:sz w:val="28"/>
        </w:rPr>
      </w:pPr>
      <w:r>
        <w:rPr>
          <w:rFonts w:ascii="Microsoft JhengHei" w:eastAsia="Microsoft JhengHei"/>
          <w:spacing w:val="-4"/>
          <w:sz w:val="28"/>
        </w:rPr>
        <w:t>院跨領域學程</w:t>
      </w:r>
    </w:p>
    <w:p>
      <w:pPr>
        <w:spacing w:line="458" w:lineRule="exact" w:before="0"/>
        <w:ind w:left="1096" w:right="1096" w:firstLine="0"/>
        <w:jc w:val="center"/>
        <w:rPr>
          <w:rFonts w:ascii="Microsoft JhengHei" w:eastAsia="Microsoft JhengHei"/>
          <w:sz w:val="28"/>
        </w:rPr>
      </w:pPr>
      <w:r>
        <w:rPr>
          <w:rFonts w:ascii="Microsoft JhengHei" w:eastAsia="Microsoft JhengHei"/>
          <w:spacing w:val="-3"/>
          <w:sz w:val="28"/>
        </w:rPr>
        <w:t>各學院跨領域學程係指為培育跨領域特殊人才，由院內學系或跨院合作規劃。</w:t>
      </w:r>
    </w:p>
    <w:p>
      <w:pPr>
        <w:spacing w:line="457" w:lineRule="exact" w:before="65"/>
        <w:ind w:left="1096" w:right="1096" w:firstLine="0"/>
        <w:jc w:val="center"/>
        <w:rPr>
          <w:rFonts w:ascii="Microsoft JhengHei" w:eastAsia="Microsoft JhengHei"/>
          <w:sz w:val="28"/>
        </w:rPr>
      </w:pPr>
      <w:r>
        <w:rPr>
          <w:rFonts w:ascii="Microsoft JhengHei" w:eastAsia="Microsoft JhengHei"/>
          <w:spacing w:val="-3"/>
          <w:sz w:val="28"/>
        </w:rPr>
        <w:t>學系學程</w:t>
      </w:r>
    </w:p>
    <w:p>
      <w:pPr>
        <w:spacing w:line="187" w:lineRule="auto" w:before="24"/>
        <w:ind w:left="1474" w:right="1472" w:firstLine="0"/>
        <w:jc w:val="center"/>
        <w:rPr>
          <w:rFonts w:ascii="Microsoft JhengHei" w:eastAsia="Microsoft JhengHei"/>
          <w:sz w:val="28"/>
        </w:rPr>
      </w:pPr>
      <w:r>
        <w:rPr>
          <w:rFonts w:ascii="Microsoft JhengHei" w:eastAsia="Microsoft JhengHei"/>
          <w:spacing w:val="-2"/>
          <w:sz w:val="28"/>
        </w:rPr>
        <w:t>為讓您瞭解各學系規劃之修課條件及學分，各學系所建之課程架構可引導您思考學習的選擇與方向。</w:t>
      </w:r>
    </w:p>
    <w:p>
      <w:pPr>
        <w:pStyle w:val="BodyText"/>
        <w:rPr>
          <w:sz w:val="20"/>
        </w:rPr>
      </w:pPr>
    </w:p>
    <w:p>
      <w:pPr>
        <w:pStyle w:val="BodyText"/>
        <w:spacing w:before="92"/>
        <w:rPr>
          <w:sz w:val="20"/>
        </w:rPr>
      </w:pPr>
    </w:p>
    <w:p>
      <w:pPr>
        <w:pStyle w:val="BodyText"/>
        <w:spacing w:after="0"/>
        <w:rPr>
          <w:sz w:val="20"/>
        </w:rPr>
        <w:sectPr>
          <w:pgSz w:w="11910" w:h="16840"/>
          <w:pgMar w:top="1600" w:bottom="280" w:left="0" w:right="0"/>
        </w:sectPr>
      </w:pPr>
    </w:p>
    <w:p>
      <w:pPr>
        <w:pStyle w:val="Heading3"/>
        <w:spacing w:line="444" w:lineRule="exact" w:before="80"/>
        <w:ind w:left="1157"/>
        <w:rPr>
          <w:rFonts w:ascii="Calibri" w:hAnsi="Calibri" w:eastAsia="Calibri"/>
        </w:rPr>
      </w:pPr>
      <w:r>
        <w:rPr>
          <w:rFonts w:ascii="PMingLiU" w:hAnsi="PMingLiU" w:eastAsia="PMingLiU"/>
          <w:spacing w:val="-4"/>
        </w:rPr>
        <w:t>人文暨社會科學學院</w:t>
      </w:r>
      <w:r>
        <w:rPr>
          <w:rFonts w:ascii="Calibri" w:hAnsi="Calibri" w:eastAsia="Calibri"/>
          <w:spacing w:val="-4"/>
        </w:rPr>
        <w:t>……p.17</w:t>
      </w:r>
    </w:p>
    <w:p>
      <w:pPr>
        <w:spacing w:line="244" w:lineRule="auto" w:before="0"/>
        <w:ind w:left="1156" w:right="2005" w:firstLine="0"/>
        <w:jc w:val="left"/>
        <w:rPr>
          <w:rFonts w:ascii="Calibri" w:hAnsi="Calibri" w:eastAsia="Calibri"/>
          <w:sz w:val="28"/>
        </w:rPr>
      </w:pPr>
      <w:r>
        <w:rPr>
          <w:rFonts w:ascii="PMingLiU" w:hAnsi="PMingLiU" w:eastAsia="PMingLiU"/>
          <w:spacing w:val="-2"/>
          <w:sz w:val="28"/>
        </w:rPr>
        <w:t>語文學系</w:t>
      </w:r>
      <w:r>
        <w:rPr>
          <w:rFonts w:ascii="Calibri" w:hAnsi="Calibri" w:eastAsia="Calibri"/>
          <w:spacing w:val="-2"/>
          <w:sz w:val="28"/>
        </w:rPr>
        <w:t>……p.19</w:t>
      </w:r>
      <w:r>
        <w:rPr>
          <w:rFonts w:ascii="PMingLiU" w:hAnsi="PMingLiU" w:eastAsia="PMingLiU"/>
          <w:spacing w:val="-2"/>
          <w:sz w:val="28"/>
        </w:rPr>
        <w:t>歷史學系</w:t>
      </w:r>
      <w:r>
        <w:rPr>
          <w:rFonts w:ascii="Calibri" w:hAnsi="Calibri" w:eastAsia="Calibri"/>
          <w:spacing w:val="-2"/>
          <w:sz w:val="28"/>
        </w:rPr>
        <w:t>……p.22</w:t>
      </w:r>
    </w:p>
    <w:p>
      <w:pPr>
        <w:spacing w:line="230" w:lineRule="auto" w:before="55"/>
        <w:ind w:left="1156" w:right="44" w:firstLine="0"/>
        <w:jc w:val="left"/>
        <w:rPr>
          <w:rFonts w:ascii="Calibri" w:hAnsi="Calibri" w:eastAsia="Calibri"/>
          <w:sz w:val="28"/>
        </w:rPr>
      </w:pPr>
      <w:r>
        <w:rPr>
          <w:rFonts w:ascii="PMingLiU" w:hAnsi="PMingLiU" w:eastAsia="PMingLiU"/>
          <w:spacing w:val="-2"/>
          <w:sz w:val="28"/>
        </w:rPr>
        <w:t>社會學暨社會工作學系</w:t>
      </w:r>
      <w:r>
        <w:rPr>
          <w:rFonts w:ascii="Calibri" w:hAnsi="Calibri" w:eastAsia="Calibri"/>
          <w:spacing w:val="-2"/>
          <w:sz w:val="28"/>
        </w:rPr>
        <w:t>……p.25</w:t>
      </w:r>
      <w:r>
        <w:rPr>
          <w:rFonts w:ascii="Calibri" w:hAnsi="Calibri" w:eastAsia="Calibri"/>
          <w:spacing w:val="40"/>
          <w:sz w:val="28"/>
        </w:rPr>
        <w:t>  </w:t>
      </w:r>
      <w:r>
        <w:rPr>
          <w:rFonts w:ascii="PMingLiU" w:hAnsi="PMingLiU" w:eastAsia="PMingLiU"/>
          <w:spacing w:val="-2"/>
          <w:sz w:val="28"/>
        </w:rPr>
        <w:t>公共行政與國際事務學系</w:t>
      </w:r>
      <w:r>
        <w:rPr>
          <w:rFonts w:ascii="Calibri" w:hAnsi="Calibri" w:eastAsia="Calibri"/>
          <w:spacing w:val="-2"/>
          <w:sz w:val="28"/>
        </w:rPr>
        <w:t>……p.27</w:t>
      </w:r>
      <w:r>
        <w:rPr>
          <w:rFonts w:ascii="PMingLiU" w:hAnsi="PMingLiU" w:eastAsia="PMingLiU"/>
          <w:spacing w:val="-2"/>
          <w:sz w:val="28"/>
        </w:rPr>
        <w:t>心理學系</w:t>
      </w:r>
      <w:r>
        <w:rPr>
          <w:rFonts w:ascii="Calibri" w:hAnsi="Calibri" w:eastAsia="Calibri"/>
          <w:spacing w:val="-2"/>
          <w:sz w:val="28"/>
        </w:rPr>
        <w:t>……p.30</w:t>
      </w:r>
    </w:p>
    <w:p>
      <w:pPr>
        <w:pStyle w:val="BodyText"/>
        <w:rPr>
          <w:rFonts w:ascii="Calibri"/>
          <w:sz w:val="28"/>
        </w:rPr>
      </w:pPr>
    </w:p>
    <w:p>
      <w:pPr>
        <w:pStyle w:val="BodyText"/>
        <w:spacing w:before="155"/>
        <w:rPr>
          <w:rFonts w:ascii="Calibri"/>
          <w:sz w:val="28"/>
        </w:rPr>
      </w:pPr>
    </w:p>
    <w:p>
      <w:pPr>
        <w:pStyle w:val="Heading3"/>
        <w:spacing w:before="1"/>
        <w:ind w:left="1265"/>
        <w:rPr>
          <w:rFonts w:ascii="Calibri" w:hAnsi="Calibri" w:eastAsia="Calibri"/>
        </w:rPr>
      </w:pPr>
      <w:r>
        <w:rPr>
          <w:rFonts w:ascii="PMingLiU" w:hAnsi="PMingLiU" w:eastAsia="PMingLiU"/>
          <w:spacing w:val="-4"/>
        </w:rPr>
        <w:t>應用科技與設計學院</w:t>
      </w:r>
      <w:r>
        <w:rPr>
          <w:rFonts w:ascii="Calibri" w:hAnsi="Calibri" w:eastAsia="Calibri"/>
          <w:spacing w:val="-4"/>
        </w:rPr>
        <w:t>……p.47</w:t>
      </w:r>
    </w:p>
    <w:p>
      <w:pPr>
        <w:spacing w:line="244" w:lineRule="auto" w:before="0"/>
        <w:ind w:left="1264" w:right="497" w:firstLine="0"/>
        <w:jc w:val="left"/>
        <w:rPr>
          <w:rFonts w:ascii="Calibri" w:hAnsi="Calibri" w:eastAsia="Calibri"/>
          <w:sz w:val="28"/>
        </w:rPr>
      </w:pPr>
      <w:r>
        <w:rPr>
          <w:rFonts w:ascii="PMingLiU" w:hAnsi="PMingLiU" w:eastAsia="PMingLiU"/>
          <w:spacing w:val="-2"/>
          <w:sz w:val="28"/>
        </w:rPr>
        <w:t>產品與媒體設計學系</w:t>
      </w:r>
      <w:r>
        <w:rPr>
          <w:rFonts w:ascii="Calibri" w:hAnsi="Calibri" w:eastAsia="Calibri"/>
          <w:spacing w:val="-2"/>
          <w:sz w:val="28"/>
        </w:rPr>
        <w:t>……p.48</w:t>
      </w:r>
      <w:r>
        <w:rPr>
          <w:rFonts w:ascii="PMingLiU" w:hAnsi="PMingLiU" w:eastAsia="PMingLiU"/>
          <w:spacing w:val="-2"/>
          <w:sz w:val="28"/>
        </w:rPr>
        <w:t>傳播學系</w:t>
      </w:r>
      <w:r>
        <w:rPr>
          <w:rFonts w:ascii="Calibri" w:hAnsi="Calibri" w:eastAsia="Calibri"/>
          <w:spacing w:val="-2"/>
          <w:sz w:val="28"/>
        </w:rPr>
        <w:t>……p.52</w:t>
      </w:r>
    </w:p>
    <w:p>
      <w:pPr>
        <w:spacing w:before="0"/>
        <w:ind w:left="1264" w:right="0" w:firstLine="0"/>
        <w:jc w:val="left"/>
        <w:rPr>
          <w:rFonts w:ascii="Calibri" w:hAnsi="Calibri" w:eastAsia="Calibri"/>
          <w:sz w:val="28"/>
        </w:rPr>
      </w:pPr>
      <w:r>
        <w:rPr>
          <w:rFonts w:ascii="PMingLiU" w:hAnsi="PMingLiU" w:eastAsia="PMingLiU"/>
          <w:spacing w:val="-2"/>
          <w:sz w:val="28"/>
        </w:rPr>
        <w:t>資訊應用學系</w:t>
      </w:r>
      <w:r>
        <w:rPr>
          <w:rFonts w:ascii="Calibri" w:hAnsi="Calibri" w:eastAsia="Calibri"/>
          <w:spacing w:val="-2"/>
          <w:sz w:val="28"/>
        </w:rPr>
        <w:t>……p.56</w:t>
      </w:r>
    </w:p>
    <w:p>
      <w:pPr>
        <w:spacing w:line="240" w:lineRule="auto" w:before="330"/>
        <w:rPr>
          <w:rFonts w:ascii="Calibri"/>
          <w:sz w:val="32"/>
        </w:rPr>
      </w:pPr>
      <w:r>
        <w:rPr/>
        <w:br w:type="column"/>
      </w:r>
      <w:r>
        <w:rPr>
          <w:rFonts w:ascii="Calibri"/>
          <w:sz w:val="32"/>
        </w:rPr>
      </w:r>
    </w:p>
    <w:p>
      <w:pPr>
        <w:pStyle w:val="Heading3"/>
        <w:ind w:left="288"/>
        <w:rPr>
          <w:rFonts w:ascii="Calibri" w:hAnsi="Calibri" w:eastAsia="Calibri"/>
        </w:rPr>
      </w:pPr>
      <w:r>
        <w:rPr>
          <w:rFonts w:ascii="PMingLiU" w:hAnsi="PMingLiU" w:eastAsia="PMingLiU"/>
          <w:spacing w:val="-4"/>
        </w:rPr>
        <w:t>健康樂活暨管理學院</w:t>
      </w:r>
      <w:r>
        <w:rPr>
          <w:rFonts w:ascii="Calibri" w:hAnsi="Calibri" w:eastAsia="Calibri"/>
          <w:spacing w:val="-4"/>
        </w:rPr>
        <w:t>……p.33</w:t>
      </w:r>
    </w:p>
    <w:p>
      <w:pPr>
        <w:spacing w:line="244" w:lineRule="auto" w:before="0"/>
        <w:ind w:left="288" w:right="3640" w:firstLine="0"/>
        <w:jc w:val="left"/>
        <w:rPr>
          <w:rFonts w:ascii="Calibri" w:hAnsi="Calibri" w:eastAsia="Calibri"/>
          <w:sz w:val="28"/>
        </w:rPr>
      </w:pPr>
      <w:r>
        <w:rPr>
          <w:rFonts w:ascii="PMingLiU" w:hAnsi="PMingLiU" w:eastAsia="PMingLiU"/>
          <w:spacing w:val="-2"/>
          <w:sz w:val="28"/>
        </w:rPr>
        <w:t>應用經濟學系</w:t>
      </w:r>
      <w:r>
        <w:rPr>
          <w:rFonts w:ascii="Calibri" w:hAnsi="Calibri" w:eastAsia="Calibri"/>
          <w:spacing w:val="-2"/>
          <w:sz w:val="28"/>
        </w:rPr>
        <w:t>……p.34</w:t>
      </w:r>
      <w:r>
        <w:rPr>
          <w:rFonts w:ascii="PMingLiU" w:hAnsi="PMingLiU" w:eastAsia="PMingLiU"/>
          <w:spacing w:val="-2"/>
          <w:sz w:val="28"/>
        </w:rPr>
        <w:t>管理學系</w:t>
      </w:r>
      <w:r>
        <w:rPr>
          <w:rFonts w:ascii="Calibri" w:hAnsi="Calibri" w:eastAsia="Calibri"/>
          <w:spacing w:val="-2"/>
          <w:sz w:val="28"/>
        </w:rPr>
        <w:t>……p.36</w:t>
      </w:r>
    </w:p>
    <w:p>
      <w:pPr>
        <w:spacing w:line="244" w:lineRule="auto" w:before="0"/>
        <w:ind w:left="288" w:right="1121" w:firstLine="0"/>
        <w:jc w:val="left"/>
        <w:rPr>
          <w:rFonts w:ascii="Calibri" w:hAnsi="Calibri" w:eastAsia="Calibri"/>
          <w:sz w:val="28"/>
        </w:rPr>
      </w:pPr>
      <w:r>
        <w:rPr>
          <w:rFonts w:ascii="PMingLiU" w:hAnsi="PMingLiU" w:eastAsia="PMingLiU"/>
          <w:spacing w:val="-2"/>
          <w:sz w:val="28"/>
        </w:rPr>
        <w:t>運動與健康促進管理學士學位學程</w:t>
      </w:r>
      <w:r>
        <w:rPr>
          <w:rFonts w:ascii="Calibri" w:hAnsi="Calibri" w:eastAsia="Calibri"/>
          <w:spacing w:val="-2"/>
          <w:sz w:val="28"/>
        </w:rPr>
        <w:t>……p.38</w:t>
      </w:r>
      <w:r>
        <w:rPr>
          <w:rFonts w:ascii="PMingLiU" w:hAnsi="PMingLiU" w:eastAsia="PMingLiU"/>
          <w:spacing w:val="-2"/>
          <w:sz w:val="28"/>
        </w:rPr>
        <w:t>樂活產業學系</w:t>
      </w:r>
      <w:r>
        <w:rPr>
          <w:rFonts w:ascii="Calibri" w:hAnsi="Calibri" w:eastAsia="Calibri"/>
          <w:spacing w:val="-2"/>
          <w:sz w:val="28"/>
        </w:rPr>
        <w:t>……p.41</w:t>
      </w:r>
    </w:p>
    <w:p>
      <w:pPr>
        <w:spacing w:before="0"/>
        <w:ind w:left="288" w:right="0" w:firstLine="0"/>
        <w:jc w:val="left"/>
        <w:rPr>
          <w:rFonts w:ascii="Calibri" w:hAnsi="Calibri" w:eastAsia="Calibri"/>
          <w:sz w:val="28"/>
        </w:rPr>
      </w:pPr>
      <w:r>
        <w:rPr>
          <w:rFonts w:ascii="PMingLiU" w:hAnsi="PMingLiU" w:eastAsia="PMingLiU"/>
          <w:spacing w:val="-2"/>
          <w:sz w:val="28"/>
        </w:rPr>
        <w:t>健康與創意蔬食產業學系</w:t>
      </w:r>
      <w:r>
        <w:rPr>
          <w:rFonts w:ascii="Calibri" w:hAnsi="Calibri" w:eastAsia="Calibri"/>
          <w:spacing w:val="-2"/>
          <w:sz w:val="28"/>
        </w:rPr>
        <w:t>……p.44</w:t>
      </w:r>
    </w:p>
    <w:p>
      <w:pPr>
        <w:pStyle w:val="BodyText"/>
        <w:spacing w:before="268"/>
        <w:rPr>
          <w:rFonts w:ascii="Calibri"/>
          <w:sz w:val="28"/>
        </w:rPr>
      </w:pPr>
    </w:p>
    <w:p>
      <w:pPr>
        <w:pStyle w:val="Heading3"/>
        <w:spacing w:line="444" w:lineRule="exact"/>
        <w:ind w:left="1064"/>
        <w:rPr>
          <w:rFonts w:ascii="Calibri" w:hAnsi="Calibri" w:eastAsia="Calibri"/>
        </w:rPr>
      </w:pPr>
      <w:r>
        <w:rPr>
          <w:rFonts w:ascii="PMingLiU" w:hAnsi="PMingLiU" w:eastAsia="PMingLiU"/>
          <w:spacing w:val="-4"/>
        </w:rPr>
        <w:t>佛教學院</w:t>
      </w:r>
      <w:r>
        <w:rPr>
          <w:rFonts w:ascii="Calibri" w:hAnsi="Calibri" w:eastAsia="Calibri"/>
          <w:spacing w:val="-4"/>
        </w:rPr>
        <w:t>……p.60</w:t>
      </w:r>
    </w:p>
    <w:p>
      <w:pPr>
        <w:spacing w:line="388" w:lineRule="exact" w:before="0"/>
        <w:ind w:left="1064" w:right="0" w:firstLine="0"/>
        <w:jc w:val="left"/>
        <w:rPr>
          <w:rFonts w:ascii="Calibri" w:hAnsi="Calibri" w:eastAsia="Calibri"/>
          <w:sz w:val="28"/>
        </w:rPr>
      </w:pPr>
      <w:r>
        <w:rPr>
          <w:rFonts w:ascii="PMingLiU" w:hAnsi="PMingLiU" w:eastAsia="PMingLiU"/>
          <w:spacing w:val="-2"/>
          <w:sz w:val="28"/>
        </w:rPr>
        <w:t>產品佛教學系</w:t>
      </w:r>
      <w:r>
        <w:rPr>
          <w:rFonts w:ascii="Calibri" w:hAnsi="Calibri" w:eastAsia="Calibri"/>
          <w:spacing w:val="-2"/>
          <w:sz w:val="28"/>
        </w:rPr>
        <w:t>……p.61</w:t>
      </w:r>
    </w:p>
    <w:p>
      <w:pPr>
        <w:spacing w:after="0" w:line="388" w:lineRule="exact"/>
        <w:jc w:val="left"/>
        <w:rPr>
          <w:rFonts w:ascii="Calibri" w:hAnsi="Calibri" w:eastAsia="Calibri"/>
          <w:sz w:val="28"/>
        </w:rPr>
        <w:sectPr>
          <w:type w:val="continuous"/>
          <w:pgSz w:w="11910" w:h="16840"/>
          <w:pgMar w:top="1920" w:bottom="280" w:left="0" w:right="0"/>
          <w:cols w:num="2" w:equalWidth="0">
            <w:col w:w="5270" w:space="40"/>
            <w:col w:w="6600"/>
          </w:cols>
        </w:sectPr>
      </w:pPr>
    </w:p>
    <w:p>
      <w:pPr>
        <w:spacing w:before="5"/>
        <w:ind w:left="1264" w:right="0" w:firstLine="0"/>
        <w:jc w:val="left"/>
        <w:rPr>
          <w:rFonts w:ascii="Calibri" w:hAnsi="Calibri" w:eastAsia="Calibri"/>
          <w:sz w:val="28"/>
        </w:rPr>
      </w:pPr>
      <w:r>
        <w:rPr>
          <w:rFonts w:ascii="Calibri" w:hAnsi="Calibri" w:eastAsia="Calibri"/>
          <w:sz w:val="28"/>
        </w:rPr>
        <w:drawing>
          <wp:anchor distT="0" distB="0" distL="0" distR="0" allowOverlap="1" layoutInCell="1" locked="0" behindDoc="1" simplePos="0" relativeHeight="474049536">
            <wp:simplePos x="0" y="0"/>
            <wp:positionH relativeFrom="page">
              <wp:posOffset>0</wp:posOffset>
            </wp:positionH>
            <wp:positionV relativeFrom="page">
              <wp:posOffset>0</wp:posOffset>
            </wp:positionV>
            <wp:extent cx="7560564" cy="10692383"/>
            <wp:effectExtent l="0" t="0" r="0" b="0"/>
            <wp:wrapNone/>
            <wp:docPr id="173" name="Image 173"/>
            <wp:cNvGraphicFramePr>
              <a:graphicFrameLocks/>
            </wp:cNvGraphicFramePr>
            <a:graphic>
              <a:graphicData uri="http://schemas.openxmlformats.org/drawingml/2006/picture">
                <pic:pic>
                  <pic:nvPicPr>
                    <pic:cNvPr id="173" name="Image 173"/>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hAnsi="PMingLiU" w:eastAsia="PMingLiU"/>
          <w:spacing w:val="-2"/>
          <w:sz w:val="28"/>
        </w:rPr>
        <w:t>建築環境設計學士學位學程</w:t>
      </w:r>
      <w:r>
        <w:rPr>
          <w:rFonts w:ascii="Calibri" w:hAnsi="Calibri" w:eastAsia="Calibri"/>
          <w:spacing w:val="-2"/>
          <w:sz w:val="28"/>
        </w:rPr>
        <w:t>……p.57</w:t>
      </w: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rPr>
          <w:rFonts w:ascii="Calibri"/>
        </w:rPr>
      </w:pPr>
    </w:p>
    <w:p>
      <w:pPr>
        <w:pStyle w:val="BodyText"/>
        <w:spacing w:before="183"/>
        <w:rPr>
          <w:rFonts w:ascii="Calibri"/>
        </w:rPr>
      </w:pPr>
    </w:p>
    <w:p>
      <w:pPr>
        <w:pStyle w:val="BodyText"/>
        <w:ind w:left="1096" w:right="1096"/>
        <w:jc w:val="center"/>
        <w:rPr>
          <w:rFonts w:ascii="Times New Roman"/>
        </w:rPr>
      </w:pPr>
      <w:r>
        <w:rPr>
          <w:rFonts w:ascii="Times New Roman"/>
          <w:spacing w:val="-5"/>
        </w:rPr>
        <w:t>16</w:t>
      </w:r>
    </w:p>
    <w:p>
      <w:pPr>
        <w:pStyle w:val="BodyText"/>
        <w:spacing w:after="0"/>
        <w:jc w:val="center"/>
        <w:rPr>
          <w:rFonts w:ascii="Times New Roman"/>
        </w:rPr>
        <w:sectPr>
          <w:type w:val="continuous"/>
          <w:pgSz w:w="11910" w:h="16840"/>
          <w:pgMar w:top="1920" w:bottom="280" w:left="0" w:right="0"/>
        </w:sectPr>
      </w:pPr>
    </w:p>
    <w:p>
      <w:pPr>
        <w:spacing w:line="343" w:lineRule="auto" w:before="5"/>
        <w:ind w:left="2712" w:right="2713" w:firstLine="0"/>
        <w:jc w:val="center"/>
        <w:rPr>
          <w:sz w:val="36"/>
        </w:rPr>
      </w:pPr>
      <w:r>
        <w:rPr>
          <w:sz w:val="36"/>
        </w:rPr>
        <w:drawing>
          <wp:anchor distT="0" distB="0" distL="0" distR="0" allowOverlap="1" layoutInCell="1" locked="0" behindDoc="1" simplePos="0" relativeHeight="474050048">
            <wp:simplePos x="0" y="0"/>
            <wp:positionH relativeFrom="page">
              <wp:posOffset>0</wp:posOffset>
            </wp:positionH>
            <wp:positionV relativeFrom="page">
              <wp:posOffset>0</wp:posOffset>
            </wp:positionV>
            <wp:extent cx="7560564" cy="10692383"/>
            <wp:effectExtent l="0" t="0" r="0" b="0"/>
            <wp:wrapNone/>
            <wp:docPr id="174" name="Image 174"/>
            <wp:cNvGraphicFramePr>
              <a:graphicFrameLocks/>
            </wp:cNvGraphicFramePr>
            <a:graphic>
              <a:graphicData uri="http://schemas.openxmlformats.org/drawingml/2006/picture">
                <pic:pic>
                  <pic:nvPicPr>
                    <pic:cNvPr id="174" name="Image 174"/>
                    <pic:cNvPicPr/>
                  </pic:nvPicPr>
                  <pic:blipFill>
                    <a:blip r:embed="rId7" cstate="print"/>
                    <a:stretch>
                      <a:fillRect/>
                    </a:stretch>
                  </pic:blipFill>
                  <pic:spPr>
                    <a:xfrm>
                      <a:off x="0" y="0"/>
                      <a:ext cx="7560564" cy="10692383"/>
                    </a:xfrm>
                    <a:prstGeom prst="rect">
                      <a:avLst/>
                    </a:prstGeom>
                  </pic:spPr>
                </pic:pic>
              </a:graphicData>
            </a:graphic>
          </wp:anchor>
        </w:drawing>
      </w:r>
      <w:r>
        <w:rPr>
          <w:sz w:val="36"/>
        </w:rPr>
        <mc:AlternateContent>
          <mc:Choice Requires="wps">
            <w:drawing>
              <wp:anchor distT="0" distB="0" distL="0" distR="0" allowOverlap="1" layoutInCell="1" locked="0" behindDoc="0" simplePos="0" relativeHeight="15766016">
                <wp:simplePos x="0" y="0"/>
                <wp:positionH relativeFrom="page">
                  <wp:posOffset>0</wp:posOffset>
                </wp:positionH>
                <wp:positionV relativeFrom="paragraph">
                  <wp:posOffset>356603</wp:posOffset>
                </wp:positionV>
                <wp:extent cx="457200" cy="1092200"/>
                <wp:effectExtent l="0" t="0" r="0" b="0"/>
                <wp:wrapNone/>
                <wp:docPr id="175" name="Group 175"/>
                <wp:cNvGraphicFramePr>
                  <a:graphicFrameLocks/>
                </wp:cNvGraphicFramePr>
                <a:graphic>
                  <a:graphicData uri="http://schemas.microsoft.com/office/word/2010/wordprocessingGroup">
                    <wpg:wgp>
                      <wpg:cNvPr id="175" name="Group 175"/>
                      <wpg:cNvGrpSpPr/>
                      <wpg:grpSpPr>
                        <a:xfrm>
                          <a:off x="0" y="0"/>
                          <a:ext cx="457200" cy="1092200"/>
                          <a:chExt cx="457200" cy="1092200"/>
                        </a:xfrm>
                      </wpg:grpSpPr>
                      <wps:wsp>
                        <wps:cNvPr id="176" name="Graphic 176"/>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177" name="Textbox 177"/>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人社院</w:t>
                              </w:r>
                            </w:p>
                          </w:txbxContent>
                        </wps:txbx>
                        <wps:bodyPr wrap="square" lIns="0" tIns="0" rIns="0" bIns="0" rtlCol="0">
                          <a:noAutofit/>
                        </wps:bodyPr>
                      </wps:wsp>
                    </wpg:wgp>
                  </a:graphicData>
                </a:graphic>
              </wp:anchor>
            </w:drawing>
          </mc:Choice>
          <mc:Fallback>
            <w:pict>
              <v:group style="position:absolute;margin-left:0pt;margin-top:28.079pt;width:36pt;height:86pt;mso-position-horizontal-relative:page;mso-position-vertical-relative:paragraph;z-index:15766016" id="docshapegroup147" coordorigin="0,562" coordsize="720,1720">
                <v:shape style="position:absolute;left:0;top:561;width:720;height:1720" id="docshape148" coordorigin="0,562" coordsize="720,1720" path="m480,562l240,562,164,574,98,608,46,660,12,726,0,802,0,2042,12,2117,46,2183,98,2235,164,2269,240,2282,480,2282,556,2269,622,2235,674,2183,708,2117,720,2042,720,802,708,726,674,660,622,608,556,574,480,562xe" filled="true" fillcolor="#e3b640" stroked="false">
                  <v:path arrowok="t"/>
                  <v:fill type="solid"/>
                </v:shape>
                <v:shape style="position:absolute;left:0;top:561;width:720;height:1720" type="#_x0000_t202" id="docshape149"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人社院</w:t>
                        </w:r>
                      </w:p>
                    </w:txbxContent>
                  </v:textbox>
                  <w10:wrap type="none"/>
                </v:shape>
                <w10:wrap type="none"/>
              </v:group>
            </w:pict>
          </mc:Fallback>
        </mc:AlternateContent>
      </w:r>
      <w:r>
        <w:rPr>
          <w:rFonts w:ascii="PMingLiU" w:eastAsia="PMingLiU"/>
          <w:spacing w:val="-2"/>
          <w:sz w:val="36"/>
        </w:rPr>
        <w:t>佛光大學人文暨社會科學學院跨領域學程</w:t>
      </w:r>
      <w:r>
        <w:rPr>
          <w:rFonts w:ascii="PMingLiU" w:eastAsia="PMingLiU"/>
          <w:sz w:val="36"/>
        </w:rPr>
        <w:t>課程規劃表</w:t>
      </w:r>
      <w:r>
        <w:rPr>
          <w:sz w:val="36"/>
        </w:rPr>
        <w:t>(114 </w:t>
      </w:r>
      <w:r>
        <w:rPr>
          <w:rFonts w:ascii="PMingLiU" w:eastAsia="PMingLiU"/>
          <w:sz w:val="36"/>
        </w:rPr>
        <w:t>學年度入學新生適用</w:t>
      </w:r>
      <w:r>
        <w:rPr>
          <w:sz w:val="36"/>
        </w:rPr>
        <w:t>)</w:t>
      </w:r>
    </w:p>
    <w:p>
      <w:pPr>
        <w:spacing w:line="417" w:lineRule="auto" w:before="43" w:after="31"/>
        <w:ind w:left="1095" w:right="1096" w:firstLine="0"/>
        <w:jc w:val="center"/>
        <w:rPr>
          <w:sz w:val="36"/>
        </w:rPr>
      </w:pPr>
      <w:r>
        <w:rPr>
          <w:sz w:val="36"/>
        </w:rPr>
        <w:t>Program</w:t>
      </w:r>
      <w:r>
        <w:rPr>
          <w:spacing w:val="-4"/>
          <w:sz w:val="36"/>
        </w:rPr>
        <w:t> </w:t>
      </w:r>
      <w:r>
        <w:rPr>
          <w:sz w:val="36"/>
        </w:rPr>
        <w:t>Curriculum</w:t>
      </w:r>
      <w:r>
        <w:rPr>
          <w:spacing w:val="-4"/>
          <w:sz w:val="36"/>
        </w:rPr>
        <w:t> </w:t>
      </w:r>
      <w:r>
        <w:rPr>
          <w:sz w:val="36"/>
        </w:rPr>
        <w:t>for</w:t>
      </w:r>
      <w:r>
        <w:rPr>
          <w:spacing w:val="-7"/>
          <w:sz w:val="36"/>
        </w:rPr>
        <w:t> </w:t>
      </w:r>
      <w:r>
        <w:rPr>
          <w:sz w:val="36"/>
        </w:rPr>
        <w:t>College</w:t>
      </w:r>
      <w:r>
        <w:rPr>
          <w:spacing w:val="-7"/>
          <w:sz w:val="36"/>
        </w:rPr>
        <w:t> </w:t>
      </w:r>
      <w:r>
        <w:rPr>
          <w:sz w:val="36"/>
        </w:rPr>
        <w:t>of</w:t>
      </w:r>
      <w:r>
        <w:rPr>
          <w:spacing w:val="-4"/>
          <w:sz w:val="36"/>
        </w:rPr>
        <w:t> </w:t>
      </w:r>
      <w:r>
        <w:rPr>
          <w:sz w:val="36"/>
        </w:rPr>
        <w:t>Humanities</w:t>
      </w:r>
      <w:r>
        <w:rPr>
          <w:spacing w:val="-8"/>
          <w:sz w:val="36"/>
        </w:rPr>
        <w:t> </w:t>
      </w:r>
      <w:r>
        <w:rPr>
          <w:sz w:val="36"/>
        </w:rPr>
        <w:t>and</w:t>
      </w:r>
      <w:r>
        <w:rPr>
          <w:spacing w:val="-5"/>
          <w:sz w:val="36"/>
        </w:rPr>
        <w:t> </w:t>
      </w:r>
      <w:r>
        <w:rPr>
          <w:sz w:val="36"/>
        </w:rPr>
        <w:t>Social Sciences, FGU</w:t>
      </w: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73"/>
        <w:gridCol w:w="1050"/>
        <w:gridCol w:w="1167"/>
        <w:gridCol w:w="2034"/>
        <w:gridCol w:w="944"/>
        <w:gridCol w:w="637"/>
        <w:gridCol w:w="626"/>
        <w:gridCol w:w="796"/>
        <w:gridCol w:w="993"/>
      </w:tblGrid>
      <w:tr>
        <w:trPr>
          <w:trHeight w:val="5402" w:hRule="atLeast"/>
        </w:trPr>
        <w:tc>
          <w:tcPr>
            <w:tcW w:w="9620" w:type="dxa"/>
            <w:gridSpan w:val="9"/>
            <w:tcBorders>
              <w:bottom w:val="single" w:sz="6" w:space="0" w:color="000000"/>
            </w:tcBorders>
            <w:shd w:val="clear" w:color="auto" w:fill="FFFFFF"/>
          </w:tcPr>
          <w:p>
            <w:pPr>
              <w:pStyle w:val="TableParagraph"/>
              <w:spacing w:before="29"/>
              <w:ind w:left="28"/>
              <w:rPr>
                <w:rFonts w:ascii="PMingLiU" w:eastAsia="PMingLiU"/>
                <w:sz w:val="22"/>
              </w:rPr>
            </w:pPr>
            <w:r>
              <w:rPr>
                <w:rFonts w:ascii="PMingLiU" w:eastAsia="PMingLiU"/>
                <w:sz w:val="22"/>
              </w:rPr>
              <w:t>一、本院跨領域學程（</w:t>
            </w:r>
            <w:r>
              <w:rPr>
                <w:sz w:val="20"/>
              </w:rPr>
              <w:t>Interdisciplinary</w:t>
            </w:r>
            <w:r>
              <w:rPr>
                <w:spacing w:val="-8"/>
                <w:sz w:val="20"/>
              </w:rPr>
              <w:t> </w:t>
            </w:r>
            <w:r>
              <w:rPr>
                <w:sz w:val="20"/>
              </w:rPr>
              <w:t>Course</w:t>
            </w:r>
            <w:r>
              <w:rPr>
                <w:spacing w:val="-8"/>
                <w:sz w:val="20"/>
              </w:rPr>
              <w:t> </w:t>
            </w:r>
            <w:r>
              <w:rPr>
                <w:sz w:val="20"/>
              </w:rPr>
              <w:t>Program</w:t>
            </w:r>
            <w:r>
              <w:rPr>
                <w:rFonts w:ascii="PMingLiU" w:eastAsia="PMingLiU"/>
                <w:sz w:val="22"/>
              </w:rPr>
              <w:t>）</w:t>
            </w:r>
            <w:r>
              <w:rPr>
                <w:sz w:val="22"/>
              </w:rPr>
              <w:t>24</w:t>
            </w:r>
            <w:r>
              <w:rPr>
                <w:spacing w:val="-8"/>
                <w:sz w:val="22"/>
              </w:rPr>
              <w:t> </w:t>
            </w:r>
            <w:r>
              <w:rPr>
                <w:rFonts w:ascii="PMingLiU" w:eastAsia="PMingLiU"/>
                <w:spacing w:val="-5"/>
                <w:sz w:val="22"/>
              </w:rPr>
              <w:t>學分</w:t>
            </w:r>
          </w:p>
          <w:p>
            <w:pPr>
              <w:pStyle w:val="TableParagraph"/>
              <w:spacing w:before="68"/>
              <w:ind w:left="479"/>
              <w:rPr>
                <w:sz w:val="24"/>
              </w:rPr>
            </w:pPr>
            <w:r>
              <w:rPr>
                <w:sz w:val="24"/>
              </w:rPr>
              <w:t>College</w:t>
            </w:r>
            <w:r>
              <w:rPr>
                <w:spacing w:val="-4"/>
                <w:sz w:val="24"/>
              </w:rPr>
              <w:t> </w:t>
            </w:r>
            <w:r>
              <w:rPr>
                <w:sz w:val="24"/>
              </w:rPr>
              <w:t>requirements</w:t>
            </w:r>
            <w:r>
              <w:rPr>
                <w:spacing w:val="-3"/>
                <w:sz w:val="24"/>
              </w:rPr>
              <w:t> </w:t>
            </w:r>
            <w:r>
              <w:rPr>
                <w:sz w:val="24"/>
              </w:rPr>
              <w:t>for</w:t>
            </w:r>
            <w:r>
              <w:rPr>
                <w:spacing w:val="-1"/>
                <w:sz w:val="24"/>
              </w:rPr>
              <w:t> </w:t>
            </w:r>
            <w:r>
              <w:rPr>
                <w:sz w:val="24"/>
              </w:rPr>
              <w:t>program:</w:t>
            </w:r>
            <w:r>
              <w:rPr>
                <w:spacing w:val="-2"/>
                <w:sz w:val="24"/>
              </w:rPr>
              <w:t> </w:t>
            </w:r>
            <w:r>
              <w:rPr>
                <w:sz w:val="24"/>
              </w:rPr>
              <w:t>24</w:t>
            </w:r>
            <w:r>
              <w:rPr>
                <w:spacing w:val="-2"/>
                <w:sz w:val="24"/>
              </w:rPr>
              <w:t> Credits</w:t>
            </w:r>
          </w:p>
          <w:p>
            <w:pPr>
              <w:pStyle w:val="TableParagraph"/>
              <w:spacing w:line="280" w:lineRule="auto" w:before="69"/>
              <w:ind w:left="1168" w:hanging="660"/>
              <w:rPr>
                <w:rFonts w:ascii="PMingLiU" w:eastAsia="PMingLiU"/>
                <w:sz w:val="22"/>
              </w:rPr>
            </w:pPr>
            <w:r>
              <w:rPr>
                <w:rFonts w:ascii="PMingLiU" w:eastAsia="PMingLiU"/>
                <w:sz w:val="22"/>
              </w:rPr>
              <w:t>（一）</w:t>
            </w:r>
            <w:r>
              <w:rPr>
                <w:sz w:val="22"/>
              </w:rPr>
              <w:t>AI</w:t>
            </w:r>
            <w:r>
              <w:rPr>
                <w:spacing w:val="-6"/>
                <w:sz w:val="22"/>
              </w:rPr>
              <w:t> </w:t>
            </w:r>
            <w:r>
              <w:rPr>
                <w:rFonts w:ascii="PMingLiU" w:eastAsia="PMingLiU"/>
                <w:spacing w:val="-1"/>
                <w:sz w:val="22"/>
              </w:rPr>
              <w:t>數位人文暨永續發展學程 </w:t>
            </w:r>
            <w:r>
              <w:rPr>
                <w:sz w:val="22"/>
              </w:rPr>
              <w:t>12</w:t>
            </w:r>
            <w:r>
              <w:rPr>
                <w:spacing w:val="-4"/>
                <w:sz w:val="22"/>
              </w:rPr>
              <w:t> </w:t>
            </w:r>
            <w:r>
              <w:rPr>
                <w:rFonts w:ascii="PMingLiU" w:eastAsia="PMingLiU"/>
                <w:sz w:val="22"/>
              </w:rPr>
              <w:t>學分（</w:t>
            </w:r>
            <w:r>
              <w:rPr>
                <w:sz w:val="22"/>
              </w:rPr>
              <w:t>AI</w:t>
            </w:r>
            <w:r>
              <w:rPr>
                <w:spacing w:val="-6"/>
                <w:sz w:val="22"/>
              </w:rPr>
              <w:t> </w:t>
            </w:r>
            <w:r>
              <w:rPr>
                <w:sz w:val="22"/>
              </w:rPr>
              <w:t>Digital</w:t>
            </w:r>
            <w:r>
              <w:rPr>
                <w:spacing w:val="-3"/>
                <w:sz w:val="22"/>
              </w:rPr>
              <w:t> </w:t>
            </w:r>
            <w:r>
              <w:rPr>
                <w:sz w:val="22"/>
              </w:rPr>
              <w:t>Humanities</w:t>
            </w:r>
            <w:r>
              <w:rPr>
                <w:spacing w:val="-4"/>
                <w:sz w:val="22"/>
              </w:rPr>
              <w:t> </w:t>
            </w:r>
            <w:r>
              <w:rPr>
                <w:sz w:val="22"/>
              </w:rPr>
              <w:t>and</w:t>
            </w:r>
            <w:r>
              <w:rPr>
                <w:spacing w:val="-4"/>
                <w:sz w:val="22"/>
              </w:rPr>
              <w:t> </w:t>
            </w:r>
            <w:r>
              <w:rPr>
                <w:sz w:val="22"/>
              </w:rPr>
              <w:t>Sustainable</w:t>
            </w:r>
            <w:r>
              <w:rPr>
                <w:spacing w:val="-4"/>
                <w:sz w:val="22"/>
              </w:rPr>
              <w:t> </w:t>
            </w:r>
            <w:r>
              <w:rPr>
                <w:sz w:val="22"/>
              </w:rPr>
              <w:t>Development Program 12 Credits</w:t>
            </w:r>
            <w:r>
              <w:rPr>
                <w:rFonts w:ascii="PMingLiU" w:eastAsia="PMingLiU"/>
                <w:sz w:val="22"/>
              </w:rPr>
              <w:t>）</w:t>
            </w:r>
          </w:p>
          <w:p>
            <w:pPr>
              <w:pStyle w:val="TableParagraph"/>
              <w:numPr>
                <w:ilvl w:val="0"/>
                <w:numId w:val="3"/>
              </w:numPr>
              <w:tabs>
                <w:tab w:pos="1393" w:val="left" w:leader="none"/>
              </w:tabs>
              <w:spacing w:line="240" w:lineRule="auto" w:before="0" w:after="0"/>
              <w:ind w:left="1393" w:right="0" w:hanging="165"/>
              <w:jc w:val="left"/>
              <w:rPr>
                <w:rFonts w:ascii="PMingLiU" w:eastAsia="PMingLiU"/>
                <w:sz w:val="22"/>
              </w:rPr>
            </w:pPr>
            <w:r>
              <w:rPr>
                <w:rFonts w:ascii="PMingLiU" w:eastAsia="PMingLiU"/>
                <w:spacing w:val="-1"/>
                <w:sz w:val="22"/>
              </w:rPr>
              <w:t>必修課程 </w:t>
            </w:r>
            <w:r>
              <w:rPr>
                <w:sz w:val="22"/>
              </w:rPr>
              <w:t>6</w:t>
            </w:r>
            <w:r>
              <w:rPr>
                <w:spacing w:val="-3"/>
                <w:sz w:val="22"/>
              </w:rPr>
              <w:t> </w:t>
            </w:r>
            <w:r>
              <w:rPr>
                <w:rFonts w:ascii="PMingLiU" w:eastAsia="PMingLiU"/>
                <w:spacing w:val="-4"/>
                <w:sz w:val="22"/>
              </w:rPr>
              <w:t>學分。</w:t>
            </w:r>
          </w:p>
          <w:p>
            <w:pPr>
              <w:pStyle w:val="TableParagraph"/>
              <w:spacing w:before="79"/>
              <w:ind w:left="1228"/>
              <w:rPr>
                <w:sz w:val="22"/>
              </w:rPr>
            </w:pPr>
            <w:r>
              <w:rPr>
                <w:sz w:val="22"/>
              </w:rPr>
              <w:t>Required</w:t>
            </w:r>
            <w:r>
              <w:rPr>
                <w:spacing w:val="-3"/>
                <w:sz w:val="22"/>
              </w:rPr>
              <w:t> </w:t>
            </w:r>
            <w:r>
              <w:rPr>
                <w:sz w:val="22"/>
              </w:rPr>
              <w:t>Courses:</w:t>
            </w:r>
            <w:r>
              <w:rPr>
                <w:spacing w:val="-1"/>
                <w:sz w:val="22"/>
              </w:rPr>
              <w:t> </w:t>
            </w:r>
            <w:r>
              <w:rPr>
                <w:sz w:val="22"/>
              </w:rPr>
              <w:t>6</w:t>
            </w:r>
            <w:r>
              <w:rPr>
                <w:spacing w:val="-5"/>
                <w:sz w:val="22"/>
              </w:rPr>
              <w:t> </w:t>
            </w:r>
            <w:r>
              <w:rPr>
                <w:spacing w:val="-2"/>
                <w:sz w:val="22"/>
              </w:rPr>
              <w:t>Credits</w:t>
            </w:r>
          </w:p>
          <w:p>
            <w:pPr>
              <w:pStyle w:val="TableParagraph"/>
              <w:numPr>
                <w:ilvl w:val="0"/>
                <w:numId w:val="3"/>
              </w:numPr>
              <w:tabs>
                <w:tab w:pos="1393" w:val="left" w:leader="none"/>
              </w:tabs>
              <w:spacing w:line="240" w:lineRule="auto" w:before="80" w:after="0"/>
              <w:ind w:left="1393" w:right="0" w:hanging="165"/>
              <w:jc w:val="left"/>
              <w:rPr>
                <w:rFonts w:ascii="PMingLiU" w:eastAsia="PMingLiU"/>
                <w:sz w:val="22"/>
              </w:rPr>
            </w:pPr>
            <w:r>
              <w:rPr>
                <w:rFonts w:ascii="PMingLiU" w:eastAsia="PMingLiU"/>
                <w:spacing w:val="-1"/>
                <w:sz w:val="22"/>
              </w:rPr>
              <w:t>選修課程 </w:t>
            </w:r>
            <w:r>
              <w:rPr>
                <w:sz w:val="22"/>
              </w:rPr>
              <w:t>6</w:t>
            </w:r>
            <w:r>
              <w:rPr>
                <w:spacing w:val="-3"/>
                <w:sz w:val="22"/>
              </w:rPr>
              <w:t> </w:t>
            </w:r>
            <w:r>
              <w:rPr>
                <w:rFonts w:ascii="PMingLiU" w:eastAsia="PMingLiU"/>
                <w:spacing w:val="-4"/>
                <w:sz w:val="22"/>
              </w:rPr>
              <w:t>學分。</w:t>
            </w:r>
          </w:p>
          <w:p>
            <w:pPr>
              <w:pStyle w:val="TableParagraph"/>
              <w:spacing w:before="79"/>
              <w:ind w:left="1228"/>
              <w:rPr>
                <w:sz w:val="22"/>
              </w:rPr>
            </w:pPr>
            <w:r>
              <w:rPr>
                <w:sz w:val="22"/>
              </w:rPr>
              <w:t>Elective</w:t>
            </w:r>
            <w:r>
              <w:rPr>
                <w:spacing w:val="-4"/>
                <w:sz w:val="22"/>
              </w:rPr>
              <w:t> </w:t>
            </w:r>
            <w:r>
              <w:rPr>
                <w:sz w:val="22"/>
              </w:rPr>
              <w:t>Courses:</w:t>
            </w:r>
            <w:r>
              <w:rPr>
                <w:spacing w:val="-2"/>
                <w:sz w:val="22"/>
              </w:rPr>
              <w:t> </w:t>
            </w:r>
            <w:r>
              <w:rPr>
                <w:sz w:val="22"/>
              </w:rPr>
              <w:t>6</w:t>
            </w:r>
            <w:r>
              <w:rPr>
                <w:spacing w:val="-3"/>
                <w:sz w:val="22"/>
              </w:rPr>
              <w:t> </w:t>
            </w:r>
            <w:r>
              <w:rPr>
                <w:spacing w:val="-2"/>
                <w:sz w:val="22"/>
              </w:rPr>
              <w:t>Credits</w:t>
            </w:r>
          </w:p>
          <w:p>
            <w:pPr>
              <w:pStyle w:val="TableParagraph"/>
              <w:spacing w:before="80"/>
              <w:ind w:left="508"/>
              <w:rPr>
                <w:rFonts w:ascii="PMingLiU" w:eastAsia="PMingLiU"/>
                <w:sz w:val="22"/>
              </w:rPr>
            </w:pPr>
            <w:r>
              <w:rPr>
                <w:rFonts w:ascii="PMingLiU" w:eastAsia="PMingLiU"/>
                <w:sz w:val="22"/>
              </w:rPr>
              <w:t>（二）</w:t>
            </w:r>
            <w:r>
              <w:rPr>
                <w:rFonts w:ascii="PMingLiU" w:eastAsia="PMingLiU"/>
                <w:spacing w:val="-2"/>
                <w:sz w:val="22"/>
              </w:rPr>
              <w:t>銜接就業學程 </w:t>
            </w:r>
            <w:r>
              <w:rPr>
                <w:sz w:val="22"/>
              </w:rPr>
              <w:t>12</w:t>
            </w:r>
            <w:r>
              <w:rPr>
                <w:spacing w:val="-7"/>
                <w:sz w:val="22"/>
              </w:rPr>
              <w:t> </w:t>
            </w:r>
            <w:r>
              <w:rPr>
                <w:rFonts w:ascii="PMingLiU" w:eastAsia="PMingLiU"/>
                <w:sz w:val="22"/>
              </w:rPr>
              <w:t>學分（</w:t>
            </w:r>
            <w:r>
              <w:rPr>
                <w:sz w:val="22"/>
              </w:rPr>
              <w:t>Employment-based</w:t>
            </w:r>
            <w:r>
              <w:rPr>
                <w:spacing w:val="-7"/>
                <w:sz w:val="22"/>
              </w:rPr>
              <w:t> </w:t>
            </w:r>
            <w:r>
              <w:rPr>
                <w:sz w:val="22"/>
              </w:rPr>
              <w:t>learning</w:t>
            </w:r>
            <w:r>
              <w:rPr>
                <w:spacing w:val="-5"/>
                <w:sz w:val="22"/>
              </w:rPr>
              <w:t> </w:t>
            </w:r>
            <w:r>
              <w:rPr>
                <w:sz w:val="22"/>
              </w:rPr>
              <w:t>12</w:t>
            </w:r>
            <w:r>
              <w:rPr>
                <w:spacing w:val="-4"/>
                <w:sz w:val="22"/>
              </w:rPr>
              <w:t> </w:t>
            </w:r>
            <w:r>
              <w:rPr>
                <w:spacing w:val="-2"/>
                <w:sz w:val="22"/>
              </w:rPr>
              <w:t>Credits</w:t>
            </w:r>
            <w:r>
              <w:rPr>
                <w:rFonts w:ascii="PMingLiU" w:eastAsia="PMingLiU"/>
                <w:spacing w:val="-2"/>
                <w:sz w:val="22"/>
              </w:rPr>
              <w:t>）</w:t>
            </w:r>
          </w:p>
          <w:p>
            <w:pPr>
              <w:pStyle w:val="TableParagraph"/>
              <w:numPr>
                <w:ilvl w:val="0"/>
                <w:numId w:val="4"/>
              </w:numPr>
              <w:tabs>
                <w:tab w:pos="1393" w:val="left" w:leader="none"/>
              </w:tabs>
              <w:spacing w:line="240" w:lineRule="auto" w:before="53" w:after="0"/>
              <w:ind w:left="1393" w:right="0" w:hanging="165"/>
              <w:jc w:val="left"/>
              <w:rPr>
                <w:rFonts w:ascii="PMingLiU" w:eastAsia="PMingLiU"/>
                <w:sz w:val="22"/>
              </w:rPr>
            </w:pPr>
            <w:r>
              <w:rPr>
                <w:rFonts w:ascii="PMingLiU" w:eastAsia="PMingLiU"/>
                <w:spacing w:val="-1"/>
                <w:sz w:val="22"/>
              </w:rPr>
              <w:t>必修課程 </w:t>
            </w:r>
            <w:r>
              <w:rPr>
                <w:sz w:val="22"/>
              </w:rPr>
              <w:t>6</w:t>
            </w:r>
            <w:r>
              <w:rPr>
                <w:spacing w:val="-3"/>
                <w:sz w:val="22"/>
              </w:rPr>
              <w:t> </w:t>
            </w:r>
            <w:r>
              <w:rPr>
                <w:rFonts w:ascii="PMingLiU" w:eastAsia="PMingLiU"/>
                <w:spacing w:val="-4"/>
                <w:sz w:val="22"/>
              </w:rPr>
              <w:t>學分。</w:t>
            </w:r>
          </w:p>
          <w:p>
            <w:pPr>
              <w:pStyle w:val="TableParagraph"/>
              <w:spacing w:before="79"/>
              <w:ind w:left="1228"/>
              <w:rPr>
                <w:sz w:val="22"/>
              </w:rPr>
            </w:pPr>
            <w:r>
              <w:rPr>
                <w:sz w:val="22"/>
              </w:rPr>
              <w:t>Required</w:t>
            </w:r>
            <w:r>
              <w:rPr>
                <w:spacing w:val="-3"/>
                <w:sz w:val="22"/>
              </w:rPr>
              <w:t> </w:t>
            </w:r>
            <w:r>
              <w:rPr>
                <w:sz w:val="22"/>
              </w:rPr>
              <w:t>Courses:</w:t>
            </w:r>
            <w:r>
              <w:rPr>
                <w:spacing w:val="-1"/>
                <w:sz w:val="22"/>
              </w:rPr>
              <w:t> </w:t>
            </w:r>
            <w:r>
              <w:rPr>
                <w:sz w:val="22"/>
              </w:rPr>
              <w:t>6</w:t>
            </w:r>
            <w:r>
              <w:rPr>
                <w:spacing w:val="-5"/>
                <w:sz w:val="22"/>
              </w:rPr>
              <w:t> </w:t>
            </w:r>
            <w:r>
              <w:rPr>
                <w:spacing w:val="-2"/>
                <w:sz w:val="22"/>
              </w:rPr>
              <w:t>Credits</w:t>
            </w:r>
          </w:p>
          <w:p>
            <w:pPr>
              <w:pStyle w:val="TableParagraph"/>
              <w:numPr>
                <w:ilvl w:val="0"/>
                <w:numId w:val="4"/>
              </w:numPr>
              <w:tabs>
                <w:tab w:pos="1393" w:val="left" w:leader="none"/>
              </w:tabs>
              <w:spacing w:line="240" w:lineRule="auto" w:before="81" w:after="0"/>
              <w:ind w:left="1393" w:right="0" w:hanging="165"/>
              <w:jc w:val="left"/>
              <w:rPr>
                <w:rFonts w:ascii="PMingLiU" w:eastAsia="PMingLiU"/>
                <w:sz w:val="22"/>
              </w:rPr>
            </w:pPr>
            <w:r>
              <w:rPr>
                <w:rFonts w:ascii="PMingLiU" w:eastAsia="PMingLiU"/>
                <w:spacing w:val="-1"/>
                <w:sz w:val="22"/>
              </w:rPr>
              <w:t>選修課程 </w:t>
            </w:r>
            <w:r>
              <w:rPr>
                <w:sz w:val="22"/>
              </w:rPr>
              <w:t>6</w:t>
            </w:r>
            <w:r>
              <w:rPr>
                <w:spacing w:val="-3"/>
                <w:sz w:val="22"/>
              </w:rPr>
              <w:t> </w:t>
            </w:r>
            <w:r>
              <w:rPr>
                <w:rFonts w:ascii="PMingLiU" w:eastAsia="PMingLiU"/>
                <w:spacing w:val="-4"/>
                <w:sz w:val="22"/>
              </w:rPr>
              <w:t>學分。</w:t>
            </w:r>
          </w:p>
          <w:p>
            <w:pPr>
              <w:pStyle w:val="TableParagraph"/>
              <w:spacing w:before="79"/>
              <w:ind w:left="1228"/>
              <w:rPr>
                <w:sz w:val="22"/>
              </w:rPr>
            </w:pPr>
            <w:r>
              <w:rPr>
                <w:sz w:val="22"/>
              </w:rPr>
              <w:t>Elective</w:t>
            </w:r>
            <w:r>
              <w:rPr>
                <w:spacing w:val="-4"/>
                <w:sz w:val="22"/>
              </w:rPr>
              <w:t> </w:t>
            </w:r>
            <w:r>
              <w:rPr>
                <w:sz w:val="22"/>
              </w:rPr>
              <w:t>Courses:</w:t>
            </w:r>
            <w:r>
              <w:rPr>
                <w:spacing w:val="-2"/>
                <w:sz w:val="22"/>
              </w:rPr>
              <w:t> </w:t>
            </w:r>
            <w:r>
              <w:rPr>
                <w:sz w:val="22"/>
              </w:rPr>
              <w:t>6</w:t>
            </w:r>
            <w:r>
              <w:rPr>
                <w:spacing w:val="-3"/>
                <w:sz w:val="22"/>
              </w:rPr>
              <w:t> </w:t>
            </w:r>
            <w:r>
              <w:rPr>
                <w:spacing w:val="-2"/>
                <w:sz w:val="22"/>
              </w:rPr>
              <w:t>Credits</w:t>
            </w:r>
          </w:p>
          <w:p>
            <w:pPr>
              <w:pStyle w:val="TableParagraph"/>
              <w:spacing w:before="80"/>
              <w:ind w:left="28"/>
              <w:rPr>
                <w:rFonts w:ascii="PMingLiU" w:eastAsia="PMingLiU"/>
                <w:sz w:val="22"/>
              </w:rPr>
            </w:pPr>
            <w:r>
              <w:rPr>
                <w:rFonts w:ascii="PMingLiU" w:eastAsia="PMingLiU"/>
                <w:spacing w:val="-1"/>
                <w:sz w:val="22"/>
              </w:rPr>
              <w:t>二、各學程課程如下表：</w:t>
            </w:r>
          </w:p>
          <w:p>
            <w:pPr>
              <w:pStyle w:val="TableParagraph"/>
              <w:spacing w:before="90"/>
              <w:ind w:left="479"/>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30" w:hRule="atLeast"/>
        </w:trPr>
        <w:tc>
          <w:tcPr>
            <w:tcW w:w="1373" w:type="dxa"/>
            <w:vMerge w:val="restart"/>
            <w:tcBorders>
              <w:top w:val="single" w:sz="6" w:space="0" w:color="000000"/>
              <w:bottom w:val="single" w:sz="18" w:space="0" w:color="000000"/>
              <w:right w:val="single" w:sz="6" w:space="0" w:color="000000"/>
            </w:tcBorders>
            <w:shd w:val="clear" w:color="auto" w:fill="D9D9D9"/>
          </w:tcPr>
          <w:p>
            <w:pPr>
              <w:pStyle w:val="TableParagraph"/>
              <w:spacing w:before="114"/>
              <w:rPr>
                <w:sz w:val="22"/>
              </w:rPr>
            </w:pPr>
          </w:p>
          <w:p>
            <w:pPr>
              <w:pStyle w:val="TableParagraph"/>
              <w:spacing w:line="304" w:lineRule="exact"/>
              <w:ind w:left="26"/>
              <w:jc w:val="center"/>
              <w:rPr>
                <w:rFonts w:ascii="PMingLiU" w:eastAsia="PMingLiU"/>
                <w:sz w:val="22"/>
              </w:rPr>
            </w:pPr>
            <w:r>
              <w:rPr>
                <w:rFonts w:ascii="PMingLiU" w:eastAsia="PMingLiU"/>
                <w:spacing w:val="-5"/>
                <w:sz w:val="22"/>
              </w:rPr>
              <w:t>類別</w:t>
            </w:r>
          </w:p>
          <w:p>
            <w:pPr>
              <w:pStyle w:val="TableParagraph"/>
              <w:spacing w:line="226" w:lineRule="exact"/>
              <w:ind w:left="26" w:right="2"/>
              <w:jc w:val="center"/>
              <w:rPr>
                <w:sz w:val="20"/>
              </w:rPr>
            </w:pPr>
            <w:r>
              <w:rPr>
                <w:spacing w:val="-2"/>
                <w:sz w:val="20"/>
              </w:rPr>
              <w:t>Category</w:t>
            </w:r>
          </w:p>
        </w:tc>
        <w:tc>
          <w:tcPr>
            <w:tcW w:w="1050" w:type="dxa"/>
            <w:vMerge w:val="restart"/>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before="29"/>
              <w:rPr>
                <w:sz w:val="20"/>
              </w:rPr>
            </w:pPr>
          </w:p>
          <w:p>
            <w:pPr>
              <w:pStyle w:val="TableParagraph"/>
              <w:spacing w:line="235" w:lineRule="auto"/>
              <w:ind w:left="249" w:right="218" w:firstLine="5"/>
              <w:jc w:val="center"/>
              <w:rPr>
                <w:sz w:val="20"/>
              </w:rPr>
            </w:pPr>
            <w:r>
              <w:rPr>
                <w:rFonts w:ascii="PMingLiU" w:eastAsia="PMingLiU"/>
                <w:spacing w:val="-6"/>
                <w:sz w:val="22"/>
              </w:rPr>
              <w:t>課號 </w:t>
            </w:r>
            <w:r>
              <w:rPr>
                <w:spacing w:val="-2"/>
                <w:sz w:val="20"/>
              </w:rPr>
              <w:t>Course </w:t>
            </w:r>
            <w:r>
              <w:rPr>
                <w:spacing w:val="-4"/>
                <w:sz w:val="20"/>
              </w:rPr>
              <w:t>Code</w:t>
            </w:r>
          </w:p>
        </w:tc>
        <w:tc>
          <w:tcPr>
            <w:tcW w:w="1167" w:type="dxa"/>
            <w:vMerge w:val="restart"/>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before="29"/>
              <w:rPr>
                <w:sz w:val="20"/>
              </w:rPr>
            </w:pPr>
          </w:p>
          <w:p>
            <w:pPr>
              <w:pStyle w:val="TableParagraph"/>
              <w:spacing w:line="235" w:lineRule="auto"/>
              <w:ind w:left="42" w:right="14" w:firstLine="5"/>
              <w:jc w:val="center"/>
              <w:rPr>
                <w:sz w:val="20"/>
              </w:rPr>
            </w:pPr>
            <w:r>
              <w:rPr>
                <w:rFonts w:ascii="PMingLiU" w:eastAsia="PMingLiU"/>
                <w:spacing w:val="-4"/>
                <w:sz w:val="22"/>
              </w:rPr>
              <w:t>科目名稱 </w:t>
            </w:r>
            <w:r>
              <w:rPr>
                <w:sz w:val="20"/>
              </w:rPr>
              <w:t>Course</w:t>
            </w:r>
            <w:r>
              <w:rPr>
                <w:spacing w:val="-13"/>
                <w:sz w:val="20"/>
              </w:rPr>
              <w:t> </w:t>
            </w:r>
            <w:r>
              <w:rPr>
                <w:sz w:val="20"/>
              </w:rPr>
              <w:t>Name in Chinese</w:t>
            </w:r>
          </w:p>
        </w:tc>
        <w:tc>
          <w:tcPr>
            <w:tcW w:w="2034" w:type="dxa"/>
            <w:vMerge w:val="restart"/>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before="114"/>
              <w:rPr>
                <w:sz w:val="22"/>
              </w:rPr>
            </w:pPr>
          </w:p>
          <w:p>
            <w:pPr>
              <w:pStyle w:val="TableParagraph"/>
              <w:spacing w:line="304" w:lineRule="exact"/>
              <w:ind w:left="27"/>
              <w:jc w:val="center"/>
              <w:rPr>
                <w:rFonts w:ascii="PMingLiU" w:eastAsia="PMingLiU"/>
                <w:sz w:val="22"/>
              </w:rPr>
            </w:pPr>
            <w:r>
              <w:rPr>
                <w:rFonts w:ascii="PMingLiU" w:eastAsia="PMingLiU"/>
                <w:spacing w:val="-3"/>
                <w:sz w:val="22"/>
              </w:rPr>
              <w:t>英文名稱</w:t>
            </w:r>
          </w:p>
          <w:p>
            <w:pPr>
              <w:pStyle w:val="TableParagraph"/>
              <w:spacing w:line="226" w:lineRule="exact"/>
              <w:ind w:left="27" w:right="3"/>
              <w:jc w:val="center"/>
              <w:rPr>
                <w:sz w:val="20"/>
              </w:rPr>
            </w:pPr>
            <w:r>
              <w:rPr>
                <w:sz w:val="20"/>
              </w:rPr>
              <w:t>Course</w:t>
            </w:r>
            <w:r>
              <w:rPr>
                <w:spacing w:val="-4"/>
                <w:sz w:val="20"/>
              </w:rPr>
              <w:t> </w:t>
            </w:r>
            <w:r>
              <w:rPr>
                <w:sz w:val="20"/>
              </w:rPr>
              <w:t>Name</w:t>
            </w:r>
            <w:r>
              <w:rPr>
                <w:spacing w:val="-4"/>
                <w:sz w:val="20"/>
              </w:rPr>
              <w:t> </w:t>
            </w:r>
            <w:r>
              <w:rPr>
                <w:sz w:val="20"/>
              </w:rPr>
              <w:t>in</w:t>
            </w:r>
            <w:r>
              <w:rPr>
                <w:spacing w:val="-2"/>
                <w:sz w:val="20"/>
              </w:rPr>
              <w:t> English</w:t>
            </w:r>
          </w:p>
        </w:tc>
        <w:tc>
          <w:tcPr>
            <w:tcW w:w="944" w:type="dxa"/>
            <w:vMerge w:val="restart"/>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before="1"/>
              <w:rPr>
                <w:sz w:val="22"/>
              </w:rPr>
            </w:pPr>
          </w:p>
          <w:p>
            <w:pPr>
              <w:pStyle w:val="TableParagraph"/>
              <w:spacing w:line="302" w:lineRule="exact" w:before="1"/>
              <w:ind w:left="31"/>
              <w:jc w:val="center"/>
              <w:rPr>
                <w:rFonts w:ascii="PMingLiU" w:eastAsia="PMingLiU"/>
                <w:sz w:val="22"/>
              </w:rPr>
            </w:pPr>
            <w:r>
              <w:rPr>
                <w:rFonts w:ascii="PMingLiU" w:eastAsia="PMingLiU"/>
                <w:spacing w:val="-5"/>
                <w:sz w:val="22"/>
              </w:rPr>
              <w:t>修別</w:t>
            </w:r>
          </w:p>
          <w:p>
            <w:pPr>
              <w:pStyle w:val="TableParagraph"/>
              <w:spacing w:line="224" w:lineRule="exact"/>
              <w:ind w:left="31" w:right="7"/>
              <w:jc w:val="center"/>
              <w:rPr>
                <w:sz w:val="20"/>
              </w:rPr>
            </w:pPr>
            <w:r>
              <w:rPr>
                <w:spacing w:val="-2"/>
                <w:sz w:val="20"/>
              </w:rPr>
              <w:t>Required</w:t>
            </w:r>
          </w:p>
          <w:p>
            <w:pPr>
              <w:pStyle w:val="TableParagraph"/>
              <w:spacing w:line="229" w:lineRule="exact"/>
              <w:ind w:left="31" w:right="6"/>
              <w:jc w:val="center"/>
              <w:rPr>
                <w:sz w:val="20"/>
              </w:rPr>
            </w:pPr>
            <w:r>
              <w:rPr>
                <w:spacing w:val="-2"/>
                <w:sz w:val="20"/>
              </w:rPr>
              <w:t>/Elective</w:t>
            </w:r>
          </w:p>
        </w:tc>
        <w:tc>
          <w:tcPr>
            <w:tcW w:w="637" w:type="dxa"/>
            <w:vMerge w:val="restart"/>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before="9"/>
              <w:rPr>
                <w:sz w:val="20"/>
              </w:rPr>
            </w:pPr>
          </w:p>
          <w:p>
            <w:pPr>
              <w:pStyle w:val="TableParagraph"/>
              <w:spacing w:line="225" w:lineRule="auto"/>
              <w:ind w:left="32" w:right="10" w:firstLine="4"/>
              <w:jc w:val="center"/>
              <w:rPr>
                <w:sz w:val="20"/>
              </w:rPr>
            </w:pPr>
            <w:r>
              <w:rPr>
                <w:rFonts w:ascii="PMingLiU" w:eastAsia="PMingLiU"/>
                <w:spacing w:val="-6"/>
                <w:sz w:val="22"/>
              </w:rPr>
              <w:t>學分</w:t>
            </w:r>
            <w:r>
              <w:rPr>
                <w:rFonts w:ascii="PMingLiU" w:eastAsia="PMingLiU"/>
                <w:spacing w:val="-10"/>
                <w:sz w:val="22"/>
              </w:rPr>
              <w:t>數 </w:t>
            </w:r>
            <w:r>
              <w:rPr>
                <w:spacing w:val="-2"/>
                <w:sz w:val="20"/>
              </w:rPr>
              <w:t>Credits</w:t>
            </w:r>
          </w:p>
        </w:tc>
        <w:tc>
          <w:tcPr>
            <w:tcW w:w="1422" w:type="dxa"/>
            <w:gridSpan w:val="2"/>
            <w:tcBorders>
              <w:top w:val="single" w:sz="6" w:space="0" w:color="000000"/>
              <w:left w:val="single" w:sz="6" w:space="0" w:color="000000"/>
              <w:bottom w:val="single" w:sz="6" w:space="0" w:color="000000"/>
              <w:right w:val="single" w:sz="6" w:space="0" w:color="000000"/>
            </w:tcBorders>
            <w:shd w:val="clear" w:color="auto" w:fill="D9D9D9"/>
          </w:tcPr>
          <w:p>
            <w:pPr>
              <w:pStyle w:val="TableParagraph"/>
              <w:spacing w:line="291" w:lineRule="exact"/>
              <w:ind w:left="21"/>
              <w:jc w:val="center"/>
              <w:rPr>
                <w:rFonts w:ascii="PMingLiU" w:eastAsia="PMingLiU"/>
                <w:sz w:val="22"/>
              </w:rPr>
            </w:pPr>
            <w:r>
              <w:rPr>
                <w:rFonts w:ascii="PMingLiU" w:eastAsia="PMingLiU"/>
                <w:spacing w:val="-3"/>
                <w:sz w:val="22"/>
              </w:rPr>
              <w:t>開課年級</w:t>
            </w:r>
          </w:p>
          <w:p>
            <w:pPr>
              <w:pStyle w:val="TableParagraph"/>
              <w:spacing w:line="225" w:lineRule="exact"/>
              <w:ind w:left="21" w:right="4"/>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195" w:lineRule="exact"/>
              <w:ind w:left="21" w:right="4"/>
              <w:jc w:val="center"/>
              <w:rPr>
                <w:sz w:val="20"/>
              </w:rPr>
            </w:pPr>
            <w:r>
              <w:rPr>
                <w:spacing w:val="-2"/>
                <w:sz w:val="20"/>
              </w:rPr>
              <w:t>Semester</w:t>
            </w:r>
          </w:p>
        </w:tc>
        <w:tc>
          <w:tcPr>
            <w:tcW w:w="993" w:type="dxa"/>
            <w:vMerge w:val="restart"/>
            <w:tcBorders>
              <w:top w:val="single" w:sz="6" w:space="0" w:color="000000"/>
              <w:left w:val="single" w:sz="6" w:space="0" w:color="000000"/>
              <w:bottom w:val="single" w:sz="18" w:space="0" w:color="000000"/>
            </w:tcBorders>
            <w:shd w:val="clear" w:color="auto" w:fill="D9D9D9"/>
          </w:tcPr>
          <w:p>
            <w:pPr>
              <w:pStyle w:val="TableParagraph"/>
              <w:spacing w:before="152"/>
              <w:rPr>
                <w:sz w:val="20"/>
              </w:rPr>
            </w:pPr>
          </w:p>
          <w:p>
            <w:pPr>
              <w:pStyle w:val="TableParagraph"/>
              <w:spacing w:line="275" w:lineRule="exact" w:before="1"/>
              <w:ind w:left="18"/>
              <w:jc w:val="center"/>
              <w:rPr>
                <w:rFonts w:ascii="PMingLiU" w:eastAsia="PMingLiU"/>
                <w:sz w:val="20"/>
              </w:rPr>
            </w:pPr>
            <w:r>
              <w:rPr>
                <w:rFonts w:ascii="PMingLiU" w:eastAsia="PMingLiU"/>
                <w:spacing w:val="-6"/>
                <w:sz w:val="20"/>
              </w:rPr>
              <w:t>備註</w:t>
            </w:r>
          </w:p>
          <w:p>
            <w:pPr>
              <w:pStyle w:val="TableParagraph"/>
              <w:spacing w:line="225" w:lineRule="exact"/>
              <w:ind w:left="18"/>
              <w:jc w:val="center"/>
              <w:rPr>
                <w:sz w:val="20"/>
              </w:rPr>
            </w:pPr>
            <w:r>
              <w:rPr>
                <w:spacing w:val="-2"/>
                <w:sz w:val="20"/>
              </w:rPr>
              <w:t>Remarks</w:t>
            </w:r>
          </w:p>
        </w:tc>
      </w:tr>
      <w:tr>
        <w:trPr>
          <w:trHeight w:val="491" w:hRule="atLeast"/>
        </w:trPr>
        <w:tc>
          <w:tcPr>
            <w:tcW w:w="1373" w:type="dxa"/>
            <w:vMerge/>
            <w:tcBorders>
              <w:top w:val="nil"/>
              <w:bottom w:val="single" w:sz="18" w:space="0" w:color="000000"/>
              <w:right w:val="single" w:sz="6" w:space="0" w:color="000000"/>
            </w:tcBorders>
            <w:shd w:val="clear" w:color="auto" w:fill="D9D9D9"/>
          </w:tcPr>
          <w:p>
            <w:pPr>
              <w:rPr>
                <w:sz w:val="2"/>
                <w:szCs w:val="2"/>
              </w:rPr>
            </w:pPr>
          </w:p>
        </w:tc>
        <w:tc>
          <w:tcPr>
            <w:tcW w:w="1050" w:type="dxa"/>
            <w:vMerge/>
            <w:tcBorders>
              <w:top w:val="nil"/>
              <w:left w:val="single" w:sz="6" w:space="0" w:color="000000"/>
              <w:bottom w:val="single" w:sz="18" w:space="0" w:color="000000"/>
              <w:right w:val="single" w:sz="6" w:space="0" w:color="000000"/>
            </w:tcBorders>
            <w:shd w:val="clear" w:color="auto" w:fill="D9D9D9"/>
          </w:tcPr>
          <w:p>
            <w:pPr>
              <w:rPr>
                <w:sz w:val="2"/>
                <w:szCs w:val="2"/>
              </w:rPr>
            </w:pPr>
          </w:p>
        </w:tc>
        <w:tc>
          <w:tcPr>
            <w:tcW w:w="1167" w:type="dxa"/>
            <w:vMerge/>
            <w:tcBorders>
              <w:top w:val="nil"/>
              <w:left w:val="single" w:sz="6" w:space="0" w:color="000000"/>
              <w:bottom w:val="single" w:sz="18" w:space="0" w:color="000000"/>
              <w:right w:val="single" w:sz="6" w:space="0" w:color="000000"/>
            </w:tcBorders>
            <w:shd w:val="clear" w:color="auto" w:fill="D9D9D9"/>
          </w:tcPr>
          <w:p>
            <w:pPr>
              <w:rPr>
                <w:sz w:val="2"/>
                <w:szCs w:val="2"/>
              </w:rPr>
            </w:pPr>
          </w:p>
        </w:tc>
        <w:tc>
          <w:tcPr>
            <w:tcW w:w="2034" w:type="dxa"/>
            <w:vMerge/>
            <w:tcBorders>
              <w:top w:val="nil"/>
              <w:left w:val="single" w:sz="6" w:space="0" w:color="000000"/>
              <w:bottom w:val="single" w:sz="18" w:space="0" w:color="000000"/>
              <w:right w:val="single" w:sz="6" w:space="0" w:color="000000"/>
            </w:tcBorders>
            <w:shd w:val="clear" w:color="auto" w:fill="D9D9D9"/>
          </w:tcPr>
          <w:p>
            <w:pPr>
              <w:rPr>
                <w:sz w:val="2"/>
                <w:szCs w:val="2"/>
              </w:rPr>
            </w:pPr>
          </w:p>
        </w:tc>
        <w:tc>
          <w:tcPr>
            <w:tcW w:w="944" w:type="dxa"/>
            <w:vMerge/>
            <w:tcBorders>
              <w:top w:val="nil"/>
              <w:left w:val="single" w:sz="6" w:space="0" w:color="000000"/>
              <w:bottom w:val="single" w:sz="18" w:space="0" w:color="000000"/>
              <w:right w:val="single" w:sz="6" w:space="0" w:color="000000"/>
            </w:tcBorders>
            <w:shd w:val="clear" w:color="auto" w:fill="D9D9D9"/>
          </w:tcPr>
          <w:p>
            <w:pPr>
              <w:rPr>
                <w:sz w:val="2"/>
                <w:szCs w:val="2"/>
              </w:rPr>
            </w:pPr>
          </w:p>
        </w:tc>
        <w:tc>
          <w:tcPr>
            <w:tcW w:w="637" w:type="dxa"/>
            <w:vMerge/>
            <w:tcBorders>
              <w:top w:val="nil"/>
              <w:left w:val="single" w:sz="6" w:space="0" w:color="000000"/>
              <w:bottom w:val="single" w:sz="18" w:space="0" w:color="000000"/>
              <w:right w:val="single" w:sz="6" w:space="0" w:color="000000"/>
            </w:tcBorders>
            <w:shd w:val="clear" w:color="auto" w:fill="D9D9D9"/>
          </w:tcPr>
          <w:p>
            <w:pPr>
              <w:rPr>
                <w:sz w:val="2"/>
                <w:szCs w:val="2"/>
              </w:rPr>
            </w:pPr>
          </w:p>
        </w:tc>
        <w:tc>
          <w:tcPr>
            <w:tcW w:w="626" w:type="dxa"/>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line="276" w:lineRule="exact"/>
              <w:ind w:left="97"/>
              <w:rPr>
                <w:rFonts w:ascii="PMingLiU" w:eastAsia="PMingLiU"/>
                <w:sz w:val="22"/>
              </w:rPr>
            </w:pPr>
            <w:r>
              <w:rPr>
                <w:rFonts w:ascii="PMingLiU" w:eastAsia="PMingLiU"/>
                <w:spacing w:val="-5"/>
                <w:sz w:val="22"/>
              </w:rPr>
              <w:t>年級</w:t>
            </w:r>
          </w:p>
          <w:p>
            <w:pPr>
              <w:pStyle w:val="TableParagraph"/>
              <w:spacing w:line="196" w:lineRule="exact"/>
              <w:ind w:left="32"/>
              <w:rPr>
                <w:sz w:val="20"/>
              </w:rPr>
            </w:pPr>
            <w:r>
              <w:rPr>
                <w:sz w:val="20"/>
              </w:rPr>
              <mc:AlternateContent>
                <mc:Choice Requires="wps">
                  <w:drawing>
                    <wp:anchor distT="0" distB="0" distL="0" distR="0" allowOverlap="1" layoutInCell="1" locked="0" behindDoc="1" simplePos="0" relativeHeight="474050560">
                      <wp:simplePos x="0" y="0"/>
                      <wp:positionH relativeFrom="column">
                        <wp:posOffset>4572</wp:posOffset>
                      </wp:positionH>
                      <wp:positionV relativeFrom="paragraph">
                        <wp:posOffset>162897</wp:posOffset>
                      </wp:positionV>
                      <wp:extent cx="389255" cy="873760"/>
                      <wp:effectExtent l="0" t="0" r="0" b="0"/>
                      <wp:wrapNone/>
                      <wp:docPr id="178" name="Group 178"/>
                      <wp:cNvGraphicFramePr>
                        <a:graphicFrameLocks/>
                      </wp:cNvGraphicFramePr>
                      <a:graphic>
                        <a:graphicData uri="http://schemas.microsoft.com/office/word/2010/wordprocessingGroup">
                          <wpg:wgp>
                            <wpg:cNvPr id="178" name="Group 178"/>
                            <wpg:cNvGrpSpPr/>
                            <wpg:grpSpPr>
                              <a:xfrm>
                                <a:off x="0" y="0"/>
                                <a:ext cx="389255" cy="873760"/>
                                <a:chExt cx="389255" cy="873760"/>
                              </a:xfrm>
                            </wpg:grpSpPr>
                            <wps:wsp>
                              <wps:cNvPr id="179" name="Graphic 179"/>
                              <wps:cNvSpPr/>
                              <wps:spPr>
                                <a:xfrm>
                                  <a:off x="0" y="0"/>
                                  <a:ext cx="389255" cy="431800"/>
                                </a:xfrm>
                                <a:custGeom>
                                  <a:avLst/>
                                  <a:gdLst/>
                                  <a:ahLst/>
                                  <a:cxnLst/>
                                  <a:rect l="l" t="t" r="r" b="b"/>
                                  <a:pathLst>
                                    <a:path w="389255" h="431800">
                                      <a:moveTo>
                                        <a:pt x="388924" y="0"/>
                                      </a:moveTo>
                                      <a:lnTo>
                                        <a:pt x="0" y="0"/>
                                      </a:lnTo>
                                      <a:lnTo>
                                        <a:pt x="0" y="431291"/>
                                      </a:lnTo>
                                      <a:lnTo>
                                        <a:pt x="388924" y="431291"/>
                                      </a:lnTo>
                                      <a:lnTo>
                                        <a:pt x="388924" y="0"/>
                                      </a:lnTo>
                                      <a:close/>
                                    </a:path>
                                  </a:pathLst>
                                </a:custGeom>
                                <a:solidFill>
                                  <a:srgbClr val="FFFFFF"/>
                                </a:solidFill>
                              </wps:spPr>
                              <wps:bodyPr wrap="square" lIns="0" tIns="0" rIns="0" bIns="0" rtlCol="0">
                                <a:prstTxWarp prst="textNoShape">
                                  <a:avLst/>
                                </a:prstTxWarp>
                                <a:noAutofit/>
                              </wps:bodyPr>
                            </wps:wsp>
                            <wps:wsp>
                              <wps:cNvPr id="180" name="Graphic 180"/>
                              <wps:cNvSpPr/>
                              <wps:spPr>
                                <a:xfrm>
                                  <a:off x="138620" y="201472"/>
                                  <a:ext cx="109220" cy="20320"/>
                                </a:xfrm>
                                <a:custGeom>
                                  <a:avLst/>
                                  <a:gdLst/>
                                  <a:ahLst/>
                                  <a:cxnLst/>
                                  <a:rect l="l" t="t" r="r" b="b"/>
                                  <a:pathLst>
                                    <a:path w="109220" h="20320">
                                      <a:moveTo>
                                        <a:pt x="95250" y="0"/>
                                      </a:moveTo>
                                      <a:lnTo>
                                        <a:pt x="94780" y="0"/>
                                      </a:lnTo>
                                      <a:lnTo>
                                        <a:pt x="90347" y="673"/>
                                      </a:lnTo>
                                      <a:lnTo>
                                        <a:pt x="81940" y="2019"/>
                                      </a:lnTo>
                                      <a:lnTo>
                                        <a:pt x="72758" y="2870"/>
                                      </a:lnTo>
                                      <a:lnTo>
                                        <a:pt x="65671" y="3543"/>
                                      </a:lnTo>
                                      <a:lnTo>
                                        <a:pt x="60693" y="4051"/>
                                      </a:lnTo>
                                      <a:lnTo>
                                        <a:pt x="55132" y="4589"/>
                                      </a:lnTo>
                                      <a:lnTo>
                                        <a:pt x="47328" y="5441"/>
                                      </a:lnTo>
                                      <a:lnTo>
                                        <a:pt x="37277" y="6608"/>
                                      </a:lnTo>
                                      <a:lnTo>
                                        <a:pt x="24980" y="8089"/>
                                      </a:lnTo>
                                      <a:lnTo>
                                        <a:pt x="15786" y="9448"/>
                                      </a:lnTo>
                                      <a:lnTo>
                                        <a:pt x="8483" y="10121"/>
                                      </a:lnTo>
                                      <a:lnTo>
                                        <a:pt x="3035" y="10121"/>
                                      </a:lnTo>
                                      <a:lnTo>
                                        <a:pt x="1003" y="10286"/>
                                      </a:lnTo>
                                      <a:lnTo>
                                        <a:pt x="0" y="10960"/>
                                      </a:lnTo>
                                      <a:lnTo>
                                        <a:pt x="0" y="12141"/>
                                      </a:lnTo>
                                      <a:lnTo>
                                        <a:pt x="0" y="13068"/>
                                      </a:lnTo>
                                      <a:lnTo>
                                        <a:pt x="1574" y="14503"/>
                                      </a:lnTo>
                                      <a:lnTo>
                                        <a:pt x="4749" y="16471"/>
                                      </a:lnTo>
                                      <a:lnTo>
                                        <a:pt x="8267" y="18884"/>
                                      </a:lnTo>
                                      <a:lnTo>
                                        <a:pt x="10871" y="20104"/>
                                      </a:lnTo>
                                      <a:lnTo>
                                        <a:pt x="12573" y="20104"/>
                                      </a:lnTo>
                                      <a:lnTo>
                                        <a:pt x="13296" y="20104"/>
                                      </a:lnTo>
                                      <a:lnTo>
                                        <a:pt x="15455" y="19494"/>
                                      </a:lnTo>
                                      <a:lnTo>
                                        <a:pt x="19050" y="18262"/>
                                      </a:lnTo>
                                      <a:lnTo>
                                        <a:pt x="25165" y="16788"/>
                                      </a:lnTo>
                                      <a:lnTo>
                                        <a:pt x="67791" y="11444"/>
                                      </a:lnTo>
                                      <a:lnTo>
                                        <a:pt x="82156" y="10909"/>
                                      </a:lnTo>
                                      <a:lnTo>
                                        <a:pt x="86855" y="10909"/>
                                      </a:lnTo>
                                      <a:lnTo>
                                        <a:pt x="91160" y="11023"/>
                                      </a:lnTo>
                                      <a:lnTo>
                                        <a:pt x="95059" y="11226"/>
                                      </a:lnTo>
                                      <a:lnTo>
                                        <a:pt x="98958" y="11442"/>
                                      </a:lnTo>
                                      <a:lnTo>
                                        <a:pt x="102158" y="11556"/>
                                      </a:lnTo>
                                      <a:lnTo>
                                        <a:pt x="104686" y="11556"/>
                                      </a:lnTo>
                                      <a:lnTo>
                                        <a:pt x="107556" y="11556"/>
                                      </a:lnTo>
                                      <a:lnTo>
                                        <a:pt x="108978" y="10706"/>
                                      </a:lnTo>
                                      <a:lnTo>
                                        <a:pt x="108978" y="9004"/>
                                      </a:lnTo>
                                      <a:lnTo>
                                        <a:pt x="108978" y="7188"/>
                                      </a:lnTo>
                                      <a:lnTo>
                                        <a:pt x="107213" y="5206"/>
                                      </a:lnTo>
                                      <a:lnTo>
                                        <a:pt x="103657" y="3060"/>
                                      </a:lnTo>
                                      <a:lnTo>
                                        <a:pt x="99428" y="1015"/>
                                      </a:lnTo>
                                      <a:lnTo>
                                        <a:pt x="96621" y="0"/>
                                      </a:lnTo>
                                      <a:lnTo>
                                        <a:pt x="95250" y="0"/>
                                      </a:lnTo>
                                      <a:close/>
                                    </a:path>
                                  </a:pathLst>
                                </a:custGeom>
                                <a:ln w="4000">
                                  <a:solidFill>
                                    <a:srgbClr val="000000"/>
                                  </a:solidFill>
                                  <a:prstDash val="solid"/>
                                </a:ln>
                              </wps:spPr>
                              <wps:bodyPr wrap="square" lIns="0" tIns="0" rIns="0" bIns="0" rtlCol="0">
                                <a:prstTxWarp prst="textNoShape">
                                  <a:avLst/>
                                </a:prstTxWarp>
                                <a:noAutofit/>
                              </wps:bodyPr>
                            </wps:wsp>
                            <wps:wsp>
                              <wps:cNvPr id="181" name="Graphic 181"/>
                              <wps:cNvSpPr/>
                              <wps:spPr>
                                <a:xfrm>
                                  <a:off x="0" y="440436"/>
                                  <a:ext cx="389255" cy="433070"/>
                                </a:xfrm>
                                <a:custGeom>
                                  <a:avLst/>
                                  <a:gdLst/>
                                  <a:ahLst/>
                                  <a:cxnLst/>
                                  <a:rect l="l" t="t" r="r" b="b"/>
                                  <a:pathLst>
                                    <a:path w="389255" h="433070">
                                      <a:moveTo>
                                        <a:pt x="388924" y="0"/>
                                      </a:moveTo>
                                      <a:lnTo>
                                        <a:pt x="0" y="0"/>
                                      </a:lnTo>
                                      <a:lnTo>
                                        <a:pt x="0" y="432815"/>
                                      </a:lnTo>
                                      <a:lnTo>
                                        <a:pt x="388924" y="432815"/>
                                      </a:lnTo>
                                      <a:lnTo>
                                        <a:pt x="388924" y="0"/>
                                      </a:lnTo>
                                      <a:close/>
                                    </a:path>
                                  </a:pathLst>
                                </a:custGeom>
                                <a:solidFill>
                                  <a:srgbClr val="FFFFFF"/>
                                </a:solidFill>
                              </wps:spPr>
                              <wps:bodyPr wrap="square" lIns="0" tIns="0" rIns="0" bIns="0" rtlCol="0">
                                <a:prstTxWarp prst="textNoShape">
                                  <a:avLst/>
                                </a:prstTxWarp>
                                <a:noAutofit/>
                              </wps:bodyPr>
                            </wps:wsp>
                            <wps:wsp>
                              <wps:cNvPr id="182" name="Graphic 182"/>
                              <wps:cNvSpPr/>
                              <wps:spPr>
                                <a:xfrm>
                                  <a:off x="138620" y="643432"/>
                                  <a:ext cx="109220" cy="20320"/>
                                </a:xfrm>
                                <a:custGeom>
                                  <a:avLst/>
                                  <a:gdLst/>
                                  <a:ahLst/>
                                  <a:cxnLst/>
                                  <a:rect l="l" t="t" r="r" b="b"/>
                                  <a:pathLst>
                                    <a:path w="109220" h="20320">
                                      <a:moveTo>
                                        <a:pt x="95250" y="0"/>
                                      </a:moveTo>
                                      <a:lnTo>
                                        <a:pt x="94780" y="0"/>
                                      </a:lnTo>
                                      <a:lnTo>
                                        <a:pt x="90347" y="673"/>
                                      </a:lnTo>
                                      <a:lnTo>
                                        <a:pt x="81940" y="2019"/>
                                      </a:lnTo>
                                      <a:lnTo>
                                        <a:pt x="72758" y="2870"/>
                                      </a:lnTo>
                                      <a:lnTo>
                                        <a:pt x="65671" y="3543"/>
                                      </a:lnTo>
                                      <a:lnTo>
                                        <a:pt x="60693" y="4051"/>
                                      </a:lnTo>
                                      <a:lnTo>
                                        <a:pt x="55132" y="4589"/>
                                      </a:lnTo>
                                      <a:lnTo>
                                        <a:pt x="47328" y="5441"/>
                                      </a:lnTo>
                                      <a:lnTo>
                                        <a:pt x="37277" y="6608"/>
                                      </a:lnTo>
                                      <a:lnTo>
                                        <a:pt x="24980" y="8089"/>
                                      </a:lnTo>
                                      <a:lnTo>
                                        <a:pt x="15786" y="9448"/>
                                      </a:lnTo>
                                      <a:lnTo>
                                        <a:pt x="8483" y="10121"/>
                                      </a:lnTo>
                                      <a:lnTo>
                                        <a:pt x="3035" y="10121"/>
                                      </a:lnTo>
                                      <a:lnTo>
                                        <a:pt x="1003" y="10287"/>
                                      </a:lnTo>
                                      <a:lnTo>
                                        <a:pt x="0" y="10960"/>
                                      </a:lnTo>
                                      <a:lnTo>
                                        <a:pt x="0" y="12141"/>
                                      </a:lnTo>
                                      <a:lnTo>
                                        <a:pt x="0" y="13068"/>
                                      </a:lnTo>
                                      <a:lnTo>
                                        <a:pt x="1574" y="14503"/>
                                      </a:lnTo>
                                      <a:lnTo>
                                        <a:pt x="4749" y="16471"/>
                                      </a:lnTo>
                                      <a:lnTo>
                                        <a:pt x="8267" y="18884"/>
                                      </a:lnTo>
                                      <a:lnTo>
                                        <a:pt x="10871" y="20104"/>
                                      </a:lnTo>
                                      <a:lnTo>
                                        <a:pt x="12573" y="20104"/>
                                      </a:lnTo>
                                      <a:lnTo>
                                        <a:pt x="13296" y="20104"/>
                                      </a:lnTo>
                                      <a:lnTo>
                                        <a:pt x="15455" y="19494"/>
                                      </a:lnTo>
                                      <a:lnTo>
                                        <a:pt x="19050" y="18262"/>
                                      </a:lnTo>
                                      <a:lnTo>
                                        <a:pt x="25165" y="16788"/>
                                      </a:lnTo>
                                      <a:lnTo>
                                        <a:pt x="67791" y="11444"/>
                                      </a:lnTo>
                                      <a:lnTo>
                                        <a:pt x="82156" y="10909"/>
                                      </a:lnTo>
                                      <a:lnTo>
                                        <a:pt x="86855" y="10909"/>
                                      </a:lnTo>
                                      <a:lnTo>
                                        <a:pt x="91160" y="11023"/>
                                      </a:lnTo>
                                      <a:lnTo>
                                        <a:pt x="95059" y="11226"/>
                                      </a:lnTo>
                                      <a:lnTo>
                                        <a:pt x="98958" y="11442"/>
                                      </a:lnTo>
                                      <a:lnTo>
                                        <a:pt x="102158" y="11557"/>
                                      </a:lnTo>
                                      <a:lnTo>
                                        <a:pt x="104686" y="11557"/>
                                      </a:lnTo>
                                      <a:lnTo>
                                        <a:pt x="107556" y="11557"/>
                                      </a:lnTo>
                                      <a:lnTo>
                                        <a:pt x="108978" y="10706"/>
                                      </a:lnTo>
                                      <a:lnTo>
                                        <a:pt x="108978" y="9004"/>
                                      </a:lnTo>
                                      <a:lnTo>
                                        <a:pt x="108978" y="7188"/>
                                      </a:lnTo>
                                      <a:lnTo>
                                        <a:pt x="107213" y="5207"/>
                                      </a:lnTo>
                                      <a:lnTo>
                                        <a:pt x="103657" y="3060"/>
                                      </a:lnTo>
                                      <a:lnTo>
                                        <a:pt x="99428" y="1016"/>
                                      </a:lnTo>
                                      <a:lnTo>
                                        <a:pt x="96621" y="0"/>
                                      </a:lnTo>
                                      <a:lnTo>
                                        <a:pt x="95250" y="0"/>
                                      </a:lnTo>
                                      <a:close/>
                                    </a:path>
                                  </a:pathLst>
                                </a:custGeom>
                                <a:ln w="4000">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36pt;margin-top:12.826563pt;width:30.65pt;height:68.8pt;mso-position-horizontal-relative:column;mso-position-vertical-relative:paragraph;z-index:-29265920" id="docshapegroup150" coordorigin="7,257" coordsize="613,1376">
                      <v:rect style="position:absolute;left:7;top:256;width:613;height:680" id="docshape151" filled="true" fillcolor="#ffffff" stroked="false">
                        <v:fill type="solid"/>
                      </v:rect>
                      <v:shape style="position:absolute;left:225;top:573;width:172;height:32" id="docshape152" coordorigin="225,574" coordsize="172,32" path="m375,574l375,574,368,575,355,577,340,578,329,579,321,580,312,581,300,582,284,584,265,587,250,589,239,590,230,590,227,590,225,591,225,593,225,594,228,597,233,600,239,604,243,605,245,605,246,605,250,605,255,603,265,600,332,592,355,591,362,591,369,591,375,591,381,592,386,592,390,592,395,592,397,591,397,588,397,585,394,582,389,579,382,575,378,574,375,574xe" filled="false" stroked="true" strokeweight=".315pt" strokecolor="#000000">
                        <v:path arrowok="t"/>
                        <v:stroke dashstyle="solid"/>
                      </v:shape>
                      <v:rect style="position:absolute;left:7;top:950;width:613;height:682" id="docshape153" filled="true" fillcolor="#ffffff" stroked="false">
                        <v:fill type="solid"/>
                      </v:rect>
                      <v:shape style="position:absolute;left:225;top:1269;width:172;height:32" id="docshape154" coordorigin="225,1270" coordsize="172,32" path="m375,1270l375,1270,368,1271,355,1273,340,1274,329,1275,321,1276,312,1277,300,1278,284,1280,265,1283,250,1285,239,1286,230,1286,227,1286,225,1287,225,1289,225,1290,228,1293,233,1296,239,1300,243,1301,245,1301,246,1301,250,1301,255,1299,265,1296,332,1288,355,1287,362,1287,369,1287,375,1287,381,1288,386,1288,390,1288,395,1288,397,1287,397,1284,397,1281,394,1278,389,1275,382,1271,378,1270,375,1270xe" filled="false" stroked="true" strokeweight=".315pt" strokecolor="#000000">
                        <v:path arrowok="t"/>
                        <v:stroke dashstyle="solid"/>
                      </v:shape>
                      <w10:wrap type="none"/>
                    </v:group>
                  </w:pict>
                </mc:Fallback>
              </mc:AlternateContent>
            </w:r>
            <w:r>
              <w:rPr>
                <w:spacing w:val="-2"/>
                <w:sz w:val="20"/>
              </w:rPr>
              <w:t>Grades</w:t>
            </w:r>
          </w:p>
        </w:tc>
        <w:tc>
          <w:tcPr>
            <w:tcW w:w="796" w:type="dxa"/>
            <w:tcBorders>
              <w:top w:val="single" w:sz="6" w:space="0" w:color="000000"/>
              <w:left w:val="single" w:sz="6" w:space="0" w:color="000000"/>
              <w:bottom w:val="single" w:sz="18" w:space="0" w:color="000000"/>
              <w:right w:val="single" w:sz="6" w:space="0" w:color="000000"/>
            </w:tcBorders>
            <w:shd w:val="clear" w:color="auto" w:fill="D9D9D9"/>
          </w:tcPr>
          <w:p>
            <w:pPr>
              <w:pStyle w:val="TableParagraph"/>
              <w:spacing w:line="276" w:lineRule="exact"/>
              <w:ind w:left="19"/>
              <w:jc w:val="center"/>
              <w:rPr>
                <w:rFonts w:ascii="PMingLiU" w:eastAsia="PMingLiU"/>
                <w:sz w:val="22"/>
              </w:rPr>
            </w:pPr>
            <w:r>
              <w:rPr>
                <w:rFonts w:ascii="PMingLiU" w:eastAsia="PMingLiU"/>
                <w:spacing w:val="-5"/>
                <w:sz w:val="22"/>
              </w:rPr>
              <w:t>學期</w:t>
            </w:r>
          </w:p>
          <w:p>
            <w:pPr>
              <w:pStyle w:val="TableParagraph"/>
              <w:spacing w:line="196" w:lineRule="exact"/>
              <w:ind w:left="19" w:right="4"/>
              <w:jc w:val="center"/>
              <w:rPr>
                <w:sz w:val="20"/>
              </w:rPr>
            </w:pPr>
            <w:r>
              <w:rPr>
                <w:spacing w:val="-2"/>
                <w:sz w:val="20"/>
              </w:rPr>
              <w:t>Semester</w:t>
            </w:r>
          </w:p>
        </w:tc>
        <w:tc>
          <w:tcPr>
            <w:tcW w:w="993" w:type="dxa"/>
            <w:vMerge/>
            <w:tcBorders>
              <w:top w:val="nil"/>
              <w:left w:val="single" w:sz="6" w:space="0" w:color="000000"/>
              <w:bottom w:val="single" w:sz="18" w:space="0" w:color="000000"/>
            </w:tcBorders>
            <w:shd w:val="clear" w:color="auto" w:fill="D9D9D9"/>
          </w:tcPr>
          <w:p>
            <w:pPr>
              <w:rPr>
                <w:sz w:val="2"/>
                <w:szCs w:val="2"/>
              </w:rPr>
            </w:pPr>
          </w:p>
        </w:tc>
      </w:tr>
      <w:tr>
        <w:trPr>
          <w:trHeight w:val="674" w:hRule="atLeast"/>
        </w:trPr>
        <w:tc>
          <w:tcPr>
            <w:tcW w:w="1373" w:type="dxa"/>
            <w:vMerge w:val="restart"/>
            <w:tcBorders>
              <w:bottom w:val="single" w:sz="6" w:space="0" w:color="000000"/>
              <w:right w:val="single" w:sz="6"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spacing w:before="39"/>
              <w:rPr>
                <w:sz w:val="22"/>
              </w:rPr>
            </w:pPr>
          </w:p>
          <w:p>
            <w:pPr>
              <w:pStyle w:val="TableParagraph"/>
              <w:spacing w:line="172" w:lineRule="auto" w:before="1"/>
              <w:ind w:left="316" w:right="811"/>
              <w:jc w:val="both"/>
              <w:rPr>
                <w:rFonts w:ascii="PMingLiU" w:eastAsia="PMingLiU"/>
                <w:sz w:val="22"/>
              </w:rPr>
            </w:pPr>
            <w:r>
              <w:rPr>
                <w:rFonts w:ascii="PMingLiU" w:eastAsia="PMingLiU"/>
                <w:spacing w:val="-10"/>
                <w:sz w:val="22"/>
              </w:rPr>
              <w:t>數位人文暨永續發展學程</w:t>
            </w:r>
          </w:p>
        </w:tc>
        <w:tc>
          <w:tcPr>
            <w:tcW w:w="1050" w:type="dxa"/>
            <w:tcBorders>
              <w:left w:val="single" w:sz="6" w:space="0" w:color="000000"/>
              <w:bottom w:val="single" w:sz="6" w:space="0" w:color="000000"/>
              <w:right w:val="single" w:sz="6" w:space="0" w:color="000000"/>
            </w:tcBorders>
            <w:shd w:val="clear" w:color="auto" w:fill="FFFFFF"/>
          </w:tcPr>
          <w:p>
            <w:pPr>
              <w:pStyle w:val="TableParagraph"/>
              <w:spacing w:before="205"/>
              <w:ind w:left="32"/>
              <w:jc w:val="center"/>
              <w:rPr>
                <w:sz w:val="22"/>
              </w:rPr>
            </w:pPr>
            <w:r>
              <w:rPr>
                <w:spacing w:val="-2"/>
                <w:sz w:val="22"/>
              </w:rPr>
              <w:t>CHSS1004</w:t>
            </w:r>
          </w:p>
        </w:tc>
        <w:tc>
          <w:tcPr>
            <w:tcW w:w="1167" w:type="dxa"/>
            <w:tcBorders>
              <w:left w:val="single" w:sz="6" w:space="0" w:color="000000"/>
              <w:bottom w:val="single" w:sz="6" w:space="0" w:color="000000"/>
              <w:right w:val="single" w:sz="6" w:space="0" w:color="000000"/>
            </w:tcBorders>
            <w:shd w:val="clear" w:color="auto" w:fill="FFFFFF"/>
          </w:tcPr>
          <w:p>
            <w:pPr>
              <w:pStyle w:val="TableParagraph"/>
              <w:spacing w:line="223" w:lineRule="auto" w:before="53"/>
              <w:ind w:left="371" w:right="8" w:hanging="332"/>
              <w:rPr>
                <w:rFonts w:ascii="PMingLiU" w:eastAsia="PMingLiU"/>
                <w:sz w:val="22"/>
              </w:rPr>
            </w:pPr>
            <w:r>
              <w:rPr>
                <w:rFonts w:ascii="PMingLiU" w:eastAsia="PMingLiU"/>
                <w:spacing w:val="-2"/>
                <w:sz w:val="22"/>
              </w:rPr>
              <w:t>數位學習與</w:t>
            </w:r>
            <w:r>
              <w:rPr>
                <w:rFonts w:ascii="PMingLiU" w:eastAsia="PMingLiU"/>
                <w:spacing w:val="-6"/>
                <w:sz w:val="22"/>
              </w:rPr>
              <w:t>應用</w:t>
            </w:r>
          </w:p>
        </w:tc>
        <w:tc>
          <w:tcPr>
            <w:tcW w:w="2034" w:type="dxa"/>
            <w:tcBorders>
              <w:left w:val="single" w:sz="6" w:space="0" w:color="000000"/>
              <w:bottom w:val="single" w:sz="6" w:space="0" w:color="000000"/>
              <w:right w:val="single" w:sz="6" w:space="0" w:color="000000"/>
            </w:tcBorders>
            <w:shd w:val="clear" w:color="auto" w:fill="FFFFFF"/>
          </w:tcPr>
          <w:p>
            <w:pPr>
              <w:pStyle w:val="TableParagraph"/>
              <w:spacing w:before="81"/>
              <w:ind w:left="461" w:hanging="358"/>
              <w:rPr>
                <w:sz w:val="22"/>
              </w:rPr>
            </w:pPr>
            <w:r>
              <w:rPr>
                <w:sz w:val="22"/>
              </w:rPr>
              <w:t>Digital</w:t>
            </w:r>
            <w:r>
              <w:rPr>
                <w:spacing w:val="-14"/>
                <w:sz w:val="22"/>
              </w:rPr>
              <w:t> </w:t>
            </w:r>
            <w:r>
              <w:rPr>
                <w:sz w:val="22"/>
              </w:rPr>
              <w:t>Learning</w:t>
            </w:r>
            <w:r>
              <w:rPr>
                <w:spacing w:val="-14"/>
                <w:sz w:val="22"/>
              </w:rPr>
              <w:t> </w:t>
            </w:r>
            <w:r>
              <w:rPr>
                <w:sz w:val="22"/>
              </w:rPr>
              <w:t>and </w:t>
            </w:r>
            <w:r>
              <w:rPr>
                <w:spacing w:val="-2"/>
                <w:sz w:val="22"/>
              </w:rPr>
              <w:t>Applications</w:t>
            </w:r>
          </w:p>
        </w:tc>
        <w:tc>
          <w:tcPr>
            <w:tcW w:w="944" w:type="dxa"/>
            <w:tcBorders>
              <w:left w:val="single" w:sz="6" w:space="0" w:color="000000"/>
              <w:bottom w:val="single" w:sz="6" w:space="0" w:color="000000"/>
              <w:right w:val="single" w:sz="6" w:space="0" w:color="000000"/>
            </w:tcBorders>
            <w:shd w:val="clear" w:color="auto" w:fill="FFFFFF"/>
          </w:tcPr>
          <w:p>
            <w:pPr>
              <w:pStyle w:val="TableParagraph"/>
              <w:spacing w:line="302" w:lineRule="exact" w:before="66"/>
              <w:ind w:left="31"/>
              <w:jc w:val="center"/>
              <w:rPr>
                <w:rFonts w:ascii="PMingLiU" w:eastAsia="PMingLiU"/>
                <w:sz w:val="22"/>
              </w:rPr>
            </w:pPr>
            <w:r>
              <w:rPr>
                <w:rFonts w:ascii="PMingLiU" w:eastAsia="PMingLiU"/>
                <w:spacing w:val="-5"/>
                <w:sz w:val="22"/>
              </w:rPr>
              <w:t>必修</w:t>
            </w:r>
          </w:p>
          <w:p>
            <w:pPr>
              <w:pStyle w:val="TableParagraph"/>
              <w:spacing w:line="225" w:lineRule="exact"/>
              <w:ind w:left="31" w:right="3"/>
              <w:jc w:val="center"/>
              <w:rPr>
                <w:sz w:val="20"/>
              </w:rPr>
            </w:pPr>
            <w:r>
              <w:rPr>
                <w:spacing w:val="-2"/>
                <w:sz w:val="20"/>
              </w:rPr>
              <w:t>Required</w:t>
            </w:r>
          </w:p>
        </w:tc>
        <w:tc>
          <w:tcPr>
            <w:tcW w:w="637" w:type="dxa"/>
            <w:tcBorders>
              <w:left w:val="single" w:sz="6" w:space="0" w:color="000000"/>
              <w:bottom w:val="single" w:sz="6" w:space="0" w:color="000000"/>
              <w:right w:val="single" w:sz="6" w:space="0" w:color="000000"/>
            </w:tcBorders>
            <w:shd w:val="clear" w:color="auto" w:fill="FFFFFF"/>
          </w:tcPr>
          <w:p>
            <w:pPr>
              <w:pStyle w:val="TableParagraph"/>
              <w:spacing w:before="205"/>
              <w:ind w:left="44" w:right="20"/>
              <w:jc w:val="center"/>
              <w:rPr>
                <w:sz w:val="22"/>
              </w:rPr>
            </w:pPr>
            <w:r>
              <w:rPr>
                <w:spacing w:val="-10"/>
                <w:sz w:val="22"/>
              </w:rPr>
              <w:t>3</w:t>
            </w:r>
          </w:p>
        </w:tc>
        <w:tc>
          <w:tcPr>
            <w:tcW w:w="626" w:type="dxa"/>
            <w:tcBorders>
              <w:top w:val="single" w:sz="18" w:space="0" w:color="000000"/>
              <w:left w:val="single" w:sz="6" w:space="0" w:color="000000"/>
              <w:bottom w:val="single" w:sz="6" w:space="0" w:color="000000"/>
              <w:right w:val="single" w:sz="6" w:space="0" w:color="000000"/>
            </w:tcBorders>
          </w:tcPr>
          <w:p>
            <w:pPr>
              <w:pStyle w:val="TableParagraph"/>
              <w:spacing w:before="179"/>
              <w:ind w:left="26" w:right="6"/>
              <w:jc w:val="center"/>
              <w:rPr>
                <w:rFonts w:ascii="PMingLiU"/>
                <w:sz w:val="22"/>
              </w:rPr>
            </w:pPr>
            <w:r>
              <w:rPr>
                <w:rFonts w:ascii="PMingLiU"/>
                <w:spacing w:val="-10"/>
                <w:w w:val="195"/>
                <w:sz w:val="22"/>
              </w:rPr>
              <w:t>~</w:t>
            </w:r>
          </w:p>
        </w:tc>
        <w:tc>
          <w:tcPr>
            <w:tcW w:w="796" w:type="dxa"/>
            <w:tcBorders>
              <w:left w:val="single" w:sz="6" w:space="0" w:color="000000"/>
              <w:bottom w:val="single" w:sz="6" w:space="0" w:color="000000"/>
              <w:right w:val="single" w:sz="6" w:space="0" w:color="000000"/>
            </w:tcBorders>
            <w:shd w:val="clear" w:color="auto" w:fill="FFFFFF"/>
          </w:tcPr>
          <w:p>
            <w:pPr>
              <w:pStyle w:val="TableParagraph"/>
              <w:spacing w:before="179"/>
              <w:ind w:left="14"/>
              <w:jc w:val="center"/>
              <w:rPr>
                <w:rFonts w:ascii="PMingLiU" w:eastAsia="PMingLiU"/>
                <w:sz w:val="22"/>
              </w:rPr>
            </w:pPr>
            <w:r>
              <w:rPr>
                <w:rFonts w:ascii="PMingLiU" w:eastAsia="PMingLiU"/>
                <w:spacing w:val="-10"/>
                <w:sz w:val="22"/>
              </w:rPr>
              <w:t>上</w:t>
            </w:r>
          </w:p>
        </w:tc>
        <w:tc>
          <w:tcPr>
            <w:tcW w:w="993" w:type="dxa"/>
            <w:tcBorders>
              <w:left w:val="single" w:sz="6" w:space="0" w:color="000000"/>
              <w:bottom w:val="single" w:sz="6" w:space="0" w:color="000000"/>
            </w:tcBorders>
            <w:shd w:val="clear" w:color="auto" w:fill="FFFFFF"/>
          </w:tcPr>
          <w:p>
            <w:pPr>
              <w:pStyle w:val="TableParagraph"/>
              <w:rPr>
                <w:sz w:val="22"/>
              </w:rPr>
            </w:pPr>
          </w:p>
        </w:tc>
      </w:tr>
      <w:tr>
        <w:trPr>
          <w:trHeight w:val="681"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CHSS1001</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225" w:lineRule="auto" w:before="54"/>
              <w:ind w:left="479" w:right="8" w:hanging="440"/>
              <w:rPr>
                <w:rFonts w:ascii="PMingLiU" w:eastAsia="PMingLiU"/>
                <w:sz w:val="22"/>
              </w:rPr>
            </w:pPr>
            <w:r>
              <w:rPr>
                <w:rFonts w:ascii="PMingLiU" w:eastAsia="PMingLiU"/>
                <w:spacing w:val="-2"/>
                <w:sz w:val="22"/>
              </w:rPr>
              <w:t>社群媒體經</w:t>
            </w:r>
            <w:r>
              <w:rPr>
                <w:rFonts w:ascii="PMingLiU" w:eastAsia="PMingLiU"/>
                <w:spacing w:val="-10"/>
                <w:sz w:val="22"/>
              </w:rPr>
              <w:t>營</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84"/>
              <w:ind w:left="447" w:right="409" w:hanging="10"/>
              <w:rPr>
                <w:sz w:val="22"/>
              </w:rPr>
            </w:pPr>
            <w:r>
              <w:rPr>
                <w:sz w:val="22"/>
              </w:rPr>
              <w:t>Social</w:t>
            </w:r>
            <w:r>
              <w:rPr>
                <w:spacing w:val="-14"/>
                <w:sz w:val="22"/>
              </w:rPr>
              <w:t> </w:t>
            </w:r>
            <w:r>
              <w:rPr>
                <w:sz w:val="22"/>
              </w:rPr>
              <w:t>Media </w:t>
            </w:r>
            <w:r>
              <w:rPr>
                <w:spacing w:val="-2"/>
                <w:sz w:val="22"/>
              </w:rPr>
              <w:t>Management</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302" w:lineRule="exact" w:before="70"/>
              <w:ind w:left="31"/>
              <w:jc w:val="center"/>
              <w:rPr>
                <w:rFonts w:ascii="PMingLiU" w:eastAsia="PMingLiU"/>
                <w:sz w:val="22"/>
              </w:rPr>
            </w:pPr>
            <w:r>
              <w:rPr>
                <w:rFonts w:ascii="PMingLiU" w:eastAsia="PMingLiU"/>
                <w:spacing w:val="-5"/>
                <w:sz w:val="22"/>
              </w:rPr>
              <w:t>必修</w:t>
            </w:r>
          </w:p>
          <w:p>
            <w:pPr>
              <w:pStyle w:val="TableParagraph"/>
              <w:spacing w:line="225" w:lineRule="exact"/>
              <w:ind w:left="31" w:right="3"/>
              <w:jc w:val="center"/>
              <w:rPr>
                <w:sz w:val="20"/>
              </w:rPr>
            </w:pPr>
            <w:r>
              <w:rPr>
                <w:spacing w:val="-2"/>
                <w:sz w:val="20"/>
              </w:rPr>
              <w:t>Required</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tcPr>
          <w:p>
            <w:pPr>
              <w:pStyle w:val="TableParagraph"/>
              <w:spacing w:before="185"/>
              <w:ind w:left="26" w:right="6"/>
              <w:jc w:val="center"/>
              <w:rPr>
                <w:rFonts w:ascii="PMingLiU"/>
                <w:sz w:val="22"/>
              </w:rPr>
            </w:pPr>
            <w:r>
              <w:rPr>
                <w:rFonts w:ascii="PMingLiU"/>
                <w:spacing w:val="-10"/>
                <w:w w:val="195"/>
                <w:sz w:val="22"/>
              </w:rPr>
              <w:t>~</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下</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r>
        <w:trPr>
          <w:trHeight w:val="681"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CHSS1002</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9"/>
              <w:jc w:val="center"/>
              <w:rPr>
                <w:rFonts w:ascii="PMingLiU" w:eastAsia="PMingLiU"/>
                <w:sz w:val="22"/>
              </w:rPr>
            </w:pPr>
            <w:r>
              <w:rPr>
                <w:rFonts w:ascii="PMingLiU" w:eastAsia="PMingLiU"/>
                <w:spacing w:val="-4"/>
                <w:sz w:val="22"/>
              </w:rPr>
              <w:t>正向心理學</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0" w:right="1"/>
              <w:jc w:val="center"/>
              <w:rPr>
                <w:sz w:val="22"/>
              </w:rPr>
            </w:pPr>
            <w:r>
              <w:rPr>
                <w:sz w:val="22"/>
              </w:rPr>
              <w:t>Positive</w:t>
            </w:r>
            <w:r>
              <w:rPr>
                <w:spacing w:val="-5"/>
                <w:sz w:val="22"/>
              </w:rPr>
              <w:t> </w:t>
            </w:r>
            <w:r>
              <w:rPr>
                <w:spacing w:val="-2"/>
                <w:sz w:val="22"/>
              </w:rPr>
              <w:t>Psychology</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302" w:lineRule="exact" w:before="70"/>
              <w:ind w:left="259"/>
              <w:rPr>
                <w:rFonts w:ascii="PMingLiU" w:eastAsia="PMingLiU"/>
                <w:sz w:val="22"/>
              </w:rPr>
            </w:pPr>
            <w:r>
              <w:rPr>
                <w:rFonts w:ascii="PMingLiU" w:eastAsia="PMingLiU"/>
                <w:spacing w:val="-5"/>
                <w:sz w:val="22"/>
              </w:rPr>
              <w:t>選修</w:t>
            </w:r>
          </w:p>
          <w:p>
            <w:pPr>
              <w:pStyle w:val="TableParagraph"/>
              <w:spacing w:line="225" w:lineRule="exact"/>
              <w:ind w:left="151"/>
              <w:rPr>
                <w:sz w:val="20"/>
              </w:rPr>
            </w:pPr>
            <w:r>
              <w:rPr>
                <w:spacing w:val="-2"/>
                <w:sz w:val="20"/>
              </w:rPr>
              <w:t>Elective</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6" w:right="6"/>
              <w:jc w:val="center"/>
              <w:rPr>
                <w:rFonts w:ascii="PMingLiU"/>
                <w:sz w:val="22"/>
              </w:rPr>
            </w:pPr>
            <w:r>
              <w:rPr>
                <w:rFonts w:ascii="PMingLiU"/>
                <w:spacing w:val="-10"/>
                <w:w w:val="195"/>
                <w:sz w:val="22"/>
              </w:rPr>
              <w:t>~</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下</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r>
        <w:trPr>
          <w:trHeight w:val="680"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CHSS1003</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9"/>
              <w:jc w:val="center"/>
              <w:rPr>
                <w:rFonts w:ascii="PMingLiU" w:eastAsia="PMingLiU"/>
                <w:sz w:val="22"/>
              </w:rPr>
            </w:pPr>
            <w:r>
              <w:rPr>
                <w:rFonts w:ascii="PMingLiU" w:eastAsia="PMingLiU"/>
                <w:spacing w:val="-4"/>
                <w:sz w:val="22"/>
              </w:rPr>
              <w:t>貧窮與救助</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29" w:right="3"/>
              <w:jc w:val="center"/>
              <w:rPr>
                <w:sz w:val="22"/>
              </w:rPr>
            </w:pPr>
            <w:r>
              <w:rPr>
                <w:sz w:val="22"/>
              </w:rPr>
              <w:t>Poverty</w:t>
            </w:r>
            <w:r>
              <w:rPr>
                <w:spacing w:val="-2"/>
                <w:sz w:val="22"/>
              </w:rPr>
              <w:t> </w:t>
            </w:r>
            <w:r>
              <w:rPr>
                <w:sz w:val="22"/>
              </w:rPr>
              <w:t>and</w:t>
            </w:r>
            <w:r>
              <w:rPr>
                <w:spacing w:val="-2"/>
                <w:sz w:val="22"/>
              </w:rPr>
              <w:t> Relief</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302" w:lineRule="exact" w:before="70"/>
              <w:ind w:left="259"/>
              <w:rPr>
                <w:rFonts w:ascii="PMingLiU" w:eastAsia="PMingLiU"/>
                <w:sz w:val="22"/>
              </w:rPr>
            </w:pPr>
            <w:r>
              <w:rPr>
                <w:rFonts w:ascii="PMingLiU" w:eastAsia="PMingLiU"/>
                <w:spacing w:val="-5"/>
                <w:sz w:val="22"/>
              </w:rPr>
              <w:t>選修</w:t>
            </w:r>
          </w:p>
          <w:p>
            <w:pPr>
              <w:pStyle w:val="TableParagraph"/>
              <w:spacing w:line="225" w:lineRule="exact"/>
              <w:ind w:left="151"/>
              <w:rPr>
                <w:sz w:val="20"/>
              </w:rPr>
            </w:pPr>
            <w:r>
              <w:rPr>
                <w:spacing w:val="-2"/>
                <w:sz w:val="20"/>
              </w:rPr>
              <w:t>Elective</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6" w:right="6"/>
              <w:jc w:val="center"/>
              <w:rPr>
                <w:rFonts w:ascii="PMingLiU" w:eastAsia="PMingLiU"/>
                <w:sz w:val="22"/>
              </w:rPr>
            </w:pPr>
            <w:r>
              <w:rPr>
                <w:rFonts w:ascii="PMingLiU" w:eastAsia="PMingLiU"/>
                <w:spacing w:val="-10"/>
                <w:sz w:val="22"/>
              </w:rPr>
              <w:t>二</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上</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r>
        <w:trPr>
          <w:trHeight w:val="1425"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rPr>
                <w:sz w:val="22"/>
              </w:rPr>
            </w:pPr>
          </w:p>
          <w:p>
            <w:pPr>
              <w:pStyle w:val="TableParagraph"/>
              <w:spacing w:before="78"/>
              <w:rPr>
                <w:sz w:val="22"/>
              </w:rPr>
            </w:pPr>
          </w:p>
          <w:p>
            <w:pPr>
              <w:pStyle w:val="TableParagraph"/>
              <w:ind w:left="32"/>
              <w:jc w:val="center"/>
              <w:rPr>
                <w:sz w:val="22"/>
              </w:rPr>
            </w:pPr>
            <w:r>
              <w:rPr>
                <w:spacing w:val="-2"/>
                <w:sz w:val="22"/>
              </w:rPr>
              <w:t>CHSS1005</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73"/>
              <w:rPr>
                <w:sz w:val="22"/>
              </w:rPr>
            </w:pPr>
          </w:p>
          <w:p>
            <w:pPr>
              <w:pStyle w:val="TableParagraph"/>
              <w:spacing w:line="225" w:lineRule="auto" w:before="1"/>
              <w:ind w:left="150" w:right="8" w:hanging="111"/>
              <w:rPr>
                <w:rFonts w:ascii="PMingLiU" w:eastAsia="PMingLiU"/>
                <w:sz w:val="22"/>
              </w:rPr>
            </w:pPr>
            <w:r>
              <w:rPr>
                <w:rFonts w:ascii="PMingLiU" w:eastAsia="PMingLiU"/>
                <w:spacing w:val="-2"/>
                <w:sz w:val="22"/>
              </w:rPr>
              <w:t>歷史文物與</w:t>
            </w:r>
            <w:r>
              <w:rPr>
                <w:rFonts w:ascii="PMingLiU" w:eastAsia="PMingLiU"/>
                <w:spacing w:val="-4"/>
                <w:sz w:val="22"/>
              </w:rPr>
              <w:t>數位應用</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79"/>
              <w:rPr>
                <w:sz w:val="22"/>
              </w:rPr>
            </w:pPr>
          </w:p>
          <w:p>
            <w:pPr>
              <w:pStyle w:val="TableParagraph"/>
              <w:ind w:left="29" w:right="4"/>
              <w:jc w:val="center"/>
              <w:rPr>
                <w:sz w:val="22"/>
              </w:rPr>
            </w:pPr>
            <w:r>
              <w:rPr>
                <w:spacing w:val="-2"/>
                <w:sz w:val="22"/>
              </w:rPr>
              <w:t>Historical</w:t>
            </w:r>
            <w:r>
              <w:rPr>
                <w:spacing w:val="-14"/>
                <w:sz w:val="22"/>
              </w:rPr>
              <w:t> </w:t>
            </w:r>
            <w:r>
              <w:rPr>
                <w:spacing w:val="-2"/>
                <w:sz w:val="22"/>
              </w:rPr>
              <w:t>Artifacts </w:t>
            </w:r>
            <w:r>
              <w:rPr>
                <w:sz w:val="22"/>
              </w:rPr>
              <w:t>with Digital </w:t>
            </w:r>
            <w:r>
              <w:rPr>
                <w:spacing w:val="-2"/>
                <w:sz w:val="22"/>
              </w:rPr>
              <w:t>Applications</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9"/>
              <w:rPr>
                <w:sz w:val="22"/>
              </w:rPr>
            </w:pPr>
          </w:p>
          <w:p>
            <w:pPr>
              <w:pStyle w:val="TableParagraph"/>
              <w:spacing w:line="302" w:lineRule="exact"/>
              <w:ind w:left="259"/>
              <w:rPr>
                <w:rFonts w:ascii="PMingLiU" w:eastAsia="PMingLiU"/>
                <w:sz w:val="22"/>
              </w:rPr>
            </w:pPr>
            <w:r>
              <w:rPr>
                <w:rFonts w:ascii="PMingLiU" w:eastAsia="PMingLiU"/>
                <w:spacing w:val="-5"/>
                <w:sz w:val="22"/>
              </w:rPr>
              <w:t>選修</w:t>
            </w:r>
          </w:p>
          <w:p>
            <w:pPr>
              <w:pStyle w:val="TableParagraph"/>
              <w:spacing w:line="225" w:lineRule="exact"/>
              <w:ind w:left="151"/>
              <w:rPr>
                <w:sz w:val="20"/>
              </w:rPr>
            </w:pPr>
            <w:r>
              <w:rPr>
                <w:spacing w:val="-2"/>
                <w:sz w:val="20"/>
              </w:rPr>
              <w:t>Elective</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rPr>
                <w:sz w:val="22"/>
              </w:rPr>
            </w:pPr>
          </w:p>
          <w:p>
            <w:pPr>
              <w:pStyle w:val="TableParagraph"/>
              <w:spacing w:before="78"/>
              <w:rPr>
                <w:sz w:val="22"/>
              </w:rPr>
            </w:pPr>
          </w:p>
          <w:p>
            <w:pPr>
              <w:pStyle w:val="TableParagraph"/>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tcPr>
          <w:p>
            <w:pPr>
              <w:pStyle w:val="TableParagraph"/>
              <w:rPr>
                <w:sz w:val="22"/>
              </w:rPr>
            </w:pPr>
          </w:p>
          <w:p>
            <w:pPr>
              <w:pStyle w:val="TableParagraph"/>
              <w:spacing w:before="51"/>
              <w:rPr>
                <w:sz w:val="22"/>
              </w:rPr>
            </w:pPr>
          </w:p>
          <w:p>
            <w:pPr>
              <w:pStyle w:val="TableParagraph"/>
              <w:ind w:left="26" w:right="6"/>
              <w:jc w:val="center"/>
              <w:rPr>
                <w:rFonts w:ascii="PMingLiU" w:eastAsia="PMingLiU"/>
                <w:sz w:val="22"/>
              </w:rPr>
            </w:pPr>
            <w:r>
              <w:rPr>
                <w:rFonts w:ascii="PMingLiU" w:eastAsia="PMingLiU"/>
                <w:sz w:val="22"/>
              </w:rPr>
              <mc:AlternateContent>
                <mc:Choice Requires="wps">
                  <w:drawing>
                    <wp:anchor distT="0" distB="0" distL="0" distR="0" allowOverlap="1" layoutInCell="1" locked="0" behindDoc="1" simplePos="0" relativeHeight="474051072">
                      <wp:simplePos x="0" y="0"/>
                      <wp:positionH relativeFrom="column">
                        <wp:posOffset>4572</wp:posOffset>
                      </wp:positionH>
                      <wp:positionV relativeFrom="paragraph">
                        <wp:posOffset>-354380</wp:posOffset>
                      </wp:positionV>
                      <wp:extent cx="389255" cy="906144"/>
                      <wp:effectExtent l="0" t="0" r="0" b="0"/>
                      <wp:wrapNone/>
                      <wp:docPr id="183" name="Group 183"/>
                      <wp:cNvGraphicFramePr>
                        <a:graphicFrameLocks/>
                      </wp:cNvGraphicFramePr>
                      <a:graphic>
                        <a:graphicData uri="http://schemas.microsoft.com/office/word/2010/wordprocessingGroup">
                          <wpg:wgp>
                            <wpg:cNvPr id="183" name="Group 183"/>
                            <wpg:cNvGrpSpPr/>
                            <wpg:grpSpPr>
                              <a:xfrm>
                                <a:off x="0" y="0"/>
                                <a:ext cx="389255" cy="906144"/>
                                <a:chExt cx="389255" cy="906144"/>
                              </a:xfrm>
                            </wpg:grpSpPr>
                            <wps:wsp>
                              <wps:cNvPr id="184" name="Graphic 184"/>
                              <wps:cNvSpPr/>
                              <wps:spPr>
                                <a:xfrm>
                                  <a:off x="0" y="0"/>
                                  <a:ext cx="389255" cy="906144"/>
                                </a:xfrm>
                                <a:custGeom>
                                  <a:avLst/>
                                  <a:gdLst/>
                                  <a:ahLst/>
                                  <a:cxnLst/>
                                  <a:rect l="l" t="t" r="r" b="b"/>
                                  <a:pathLst>
                                    <a:path w="389255" h="906144">
                                      <a:moveTo>
                                        <a:pt x="388924" y="0"/>
                                      </a:moveTo>
                                      <a:lnTo>
                                        <a:pt x="0" y="0"/>
                                      </a:lnTo>
                                      <a:lnTo>
                                        <a:pt x="0" y="905560"/>
                                      </a:lnTo>
                                      <a:lnTo>
                                        <a:pt x="388924" y="905560"/>
                                      </a:lnTo>
                                      <a:lnTo>
                                        <a:pt x="388924" y="0"/>
                                      </a:lnTo>
                                      <a:close/>
                                    </a:path>
                                  </a:pathLst>
                                </a:custGeom>
                                <a:solidFill>
                                  <a:srgbClr val="FFFFFF"/>
                                </a:solidFill>
                              </wps:spPr>
                              <wps:bodyPr wrap="square" lIns="0" tIns="0" rIns="0" bIns="0" rtlCol="0">
                                <a:prstTxWarp prst="textNoShape">
                                  <a:avLst/>
                                </a:prstTxWarp>
                                <a:noAutofit/>
                              </wps:bodyPr>
                            </wps:wsp>
                            <pic:pic>
                              <pic:nvPicPr>
                                <pic:cNvPr id="185" name="Image 185"/>
                                <pic:cNvPicPr/>
                              </pic:nvPicPr>
                              <pic:blipFill>
                                <a:blip r:embed="rId32" cstate="print"/>
                                <a:stretch>
                                  <a:fillRect/>
                                </a:stretch>
                              </pic:blipFill>
                              <pic:spPr>
                                <a:xfrm>
                                  <a:off x="131692" y="407358"/>
                                  <a:ext cx="125577" cy="92354"/>
                                </a:xfrm>
                                <a:prstGeom prst="rect">
                                  <a:avLst/>
                                </a:prstGeom>
                              </pic:spPr>
                            </pic:pic>
                          </wpg:wgp>
                        </a:graphicData>
                      </a:graphic>
                    </wp:anchor>
                  </w:drawing>
                </mc:Choice>
                <mc:Fallback>
                  <w:pict>
                    <v:group style="position:absolute;margin-left:.36pt;margin-top:-27.904001pt;width:30.65pt;height:71.350pt;mso-position-horizontal-relative:column;mso-position-vertical-relative:paragraph;z-index:-29265408" id="docshapegroup155" coordorigin="7,-558" coordsize="613,1427">
                      <v:rect style="position:absolute;left:7;top:-559;width:613;height:1427" id="docshape156" filled="true" fillcolor="#ffffff" stroked="false">
                        <v:fill type="solid"/>
                      </v:rect>
                      <v:shape style="position:absolute;left:214;top:83;width:198;height:146" type="#_x0000_t75" id="docshape157" stroked="false">
                        <v:imagedata r:id="rId32" o:title=""/>
                      </v:shape>
                      <w10:wrap type="none"/>
                    </v:group>
                  </w:pict>
                </mc:Fallback>
              </mc:AlternateContent>
            </w:r>
            <w:r>
              <w:rPr>
                <w:rFonts w:ascii="PMingLiU" w:eastAsia="PMingLiU"/>
                <w:spacing w:val="-10"/>
                <w:sz w:val="22"/>
              </w:rPr>
              <w:t>三</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rPr>
                <w:sz w:val="22"/>
              </w:rPr>
            </w:pPr>
          </w:p>
          <w:p>
            <w:pPr>
              <w:pStyle w:val="TableParagraph"/>
              <w:spacing w:before="51"/>
              <w:rPr>
                <w:sz w:val="22"/>
              </w:rPr>
            </w:pPr>
          </w:p>
          <w:p>
            <w:pPr>
              <w:pStyle w:val="TableParagraph"/>
              <w:ind w:left="14"/>
              <w:jc w:val="center"/>
              <w:rPr>
                <w:rFonts w:ascii="PMingLiU" w:eastAsia="PMingLiU"/>
                <w:sz w:val="22"/>
              </w:rPr>
            </w:pPr>
            <w:r>
              <w:rPr>
                <w:rFonts w:ascii="PMingLiU" w:eastAsia="PMingLiU"/>
                <w:spacing w:val="-10"/>
                <w:sz w:val="22"/>
              </w:rPr>
              <w:t>上</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bl>
    <w:p>
      <w:pPr>
        <w:spacing w:line="240" w:lineRule="auto" w:before="0"/>
        <w:rPr>
          <w:sz w:val="36"/>
        </w:rPr>
      </w:pPr>
    </w:p>
    <w:p>
      <w:pPr>
        <w:spacing w:line="240" w:lineRule="auto" w:before="106"/>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52096">
                <wp:simplePos x="0" y="0"/>
                <wp:positionH relativeFrom="page">
                  <wp:posOffset>911300</wp:posOffset>
                </wp:positionH>
                <wp:positionV relativeFrom="paragraph">
                  <wp:posOffset>-3031699</wp:posOffset>
                </wp:positionV>
                <wp:extent cx="520700" cy="2192020"/>
                <wp:effectExtent l="0" t="0" r="0" b="0"/>
                <wp:wrapNone/>
                <wp:docPr id="186" name="Textbox 186"/>
                <wp:cNvGraphicFramePr>
                  <a:graphicFrameLocks/>
                </wp:cNvGraphicFramePr>
                <a:graphic>
                  <a:graphicData uri="http://schemas.microsoft.com/office/word/2010/wordprocessingShape">
                    <wps:wsp>
                      <wps:cNvPr id="186" name="Textbox 186"/>
                      <wps:cNvSpPr txBox="1"/>
                      <wps:spPr>
                        <a:xfrm>
                          <a:off x="0" y="0"/>
                          <a:ext cx="520700" cy="2192020"/>
                        </a:xfrm>
                        <a:prstGeom prst="rect">
                          <a:avLst/>
                        </a:prstGeom>
                      </wps:spPr>
                      <wps:txbx>
                        <w:txbxContent>
                          <w:p>
                            <w:pPr>
                              <w:spacing w:line="247" w:lineRule="auto" w:before="11"/>
                              <w:ind w:left="725" w:right="0" w:hanging="706"/>
                              <w:jc w:val="left"/>
                              <w:rPr>
                                <w:sz w:val="22"/>
                              </w:rPr>
                            </w:pPr>
                            <w:r>
                              <w:rPr>
                                <w:sz w:val="22"/>
                              </w:rPr>
                              <w:t>AI</w:t>
                            </w:r>
                            <w:r>
                              <w:rPr>
                                <w:spacing w:val="-8"/>
                                <w:sz w:val="22"/>
                              </w:rPr>
                              <w:t> </w:t>
                            </w:r>
                            <w:r>
                              <w:rPr>
                                <w:sz w:val="22"/>
                              </w:rPr>
                              <w:t>Digital</w:t>
                            </w:r>
                            <w:r>
                              <w:rPr>
                                <w:spacing w:val="-8"/>
                                <w:sz w:val="22"/>
                              </w:rPr>
                              <w:t> </w:t>
                            </w:r>
                            <w:r>
                              <w:rPr>
                                <w:sz w:val="22"/>
                              </w:rPr>
                              <w:t>Humanities</w:t>
                            </w:r>
                            <w:r>
                              <w:rPr>
                                <w:spacing w:val="-10"/>
                                <w:sz w:val="22"/>
                              </w:rPr>
                              <w:t> </w:t>
                            </w:r>
                            <w:r>
                              <w:rPr>
                                <w:sz w:val="22"/>
                              </w:rPr>
                              <w:t>and</w:t>
                            </w:r>
                            <w:r>
                              <w:rPr>
                                <w:spacing w:val="-10"/>
                                <w:sz w:val="22"/>
                              </w:rPr>
                              <w:t> </w:t>
                            </w:r>
                            <w:r>
                              <w:rPr>
                                <w:sz w:val="22"/>
                              </w:rPr>
                              <w:t>Sustainable Development Program</w:t>
                            </w:r>
                          </w:p>
                          <w:p>
                            <w:pPr>
                              <w:spacing w:before="14"/>
                              <w:ind w:left="370" w:right="0" w:firstLine="0"/>
                              <w:jc w:val="left"/>
                              <w:rPr>
                                <w:sz w:val="22"/>
                              </w:rPr>
                            </w:pPr>
                            <w:r>
                              <w:rPr>
                                <w:spacing w:val="-5"/>
                                <w:sz w:val="22"/>
                              </w:rPr>
                              <w:t>AI</w:t>
                            </w:r>
                          </w:p>
                        </w:txbxContent>
                      </wps:txbx>
                      <wps:bodyPr wrap="square" lIns="0" tIns="0" rIns="0" bIns="0" rtlCol="0" vert="vert">
                        <a:noAutofit/>
                      </wps:bodyPr>
                    </wps:wsp>
                  </a:graphicData>
                </a:graphic>
              </wp:anchor>
            </w:drawing>
          </mc:Choice>
          <mc:Fallback>
            <w:pict>
              <v:shape style="position:absolute;margin-left:71.755951pt;margin-top:-238.716492pt;width:41pt;height:172.6pt;mso-position-horizontal-relative:page;mso-position-vertical-relative:paragraph;z-index:-29264384" type="#_x0000_t202" id="docshape158" filled="false" stroked="false">
                <v:textbox inset="0,0,0,0" style="layout-flow:vertical">
                  <w:txbxContent>
                    <w:p>
                      <w:pPr>
                        <w:spacing w:line="247" w:lineRule="auto" w:before="11"/>
                        <w:ind w:left="725" w:right="0" w:hanging="706"/>
                        <w:jc w:val="left"/>
                        <w:rPr>
                          <w:sz w:val="22"/>
                        </w:rPr>
                      </w:pPr>
                      <w:r>
                        <w:rPr>
                          <w:sz w:val="22"/>
                        </w:rPr>
                        <w:t>AI</w:t>
                      </w:r>
                      <w:r>
                        <w:rPr>
                          <w:spacing w:val="-8"/>
                          <w:sz w:val="22"/>
                        </w:rPr>
                        <w:t> </w:t>
                      </w:r>
                      <w:r>
                        <w:rPr>
                          <w:sz w:val="22"/>
                        </w:rPr>
                        <w:t>Digital</w:t>
                      </w:r>
                      <w:r>
                        <w:rPr>
                          <w:spacing w:val="-8"/>
                          <w:sz w:val="22"/>
                        </w:rPr>
                        <w:t> </w:t>
                      </w:r>
                      <w:r>
                        <w:rPr>
                          <w:sz w:val="22"/>
                        </w:rPr>
                        <w:t>Humanities</w:t>
                      </w:r>
                      <w:r>
                        <w:rPr>
                          <w:spacing w:val="-10"/>
                          <w:sz w:val="22"/>
                        </w:rPr>
                        <w:t> </w:t>
                      </w:r>
                      <w:r>
                        <w:rPr>
                          <w:sz w:val="22"/>
                        </w:rPr>
                        <w:t>and</w:t>
                      </w:r>
                      <w:r>
                        <w:rPr>
                          <w:spacing w:val="-10"/>
                          <w:sz w:val="22"/>
                        </w:rPr>
                        <w:t> </w:t>
                      </w:r>
                      <w:r>
                        <w:rPr>
                          <w:sz w:val="22"/>
                        </w:rPr>
                        <w:t>Sustainable Development Program</w:t>
                      </w:r>
                    </w:p>
                    <w:p>
                      <w:pPr>
                        <w:spacing w:before="14"/>
                        <w:ind w:left="370" w:right="0" w:firstLine="0"/>
                        <w:jc w:val="left"/>
                        <w:rPr>
                          <w:sz w:val="22"/>
                        </w:rPr>
                      </w:pPr>
                      <w:r>
                        <w:rPr>
                          <w:spacing w:val="-5"/>
                          <w:sz w:val="22"/>
                        </w:rPr>
                        <w:t>AI</w:t>
                      </w:r>
                    </w:p>
                  </w:txbxContent>
                </v:textbox>
                <w10:wrap type="none"/>
              </v:shape>
            </w:pict>
          </mc:Fallback>
        </mc:AlternateContent>
      </w:r>
      <w:r>
        <w:rPr>
          <w:rFonts w:ascii="Times New Roman"/>
          <w:spacing w:val="-5"/>
        </w:rPr>
        <w:t>17</w:t>
      </w:r>
    </w:p>
    <w:p>
      <w:pPr>
        <w:pStyle w:val="BodyText"/>
        <w:spacing w:after="0"/>
        <w:jc w:val="center"/>
        <w:rPr>
          <w:rFonts w:ascii="Times New Roman"/>
        </w:rPr>
        <w:sectPr>
          <w:pgSz w:w="11910" w:h="16840"/>
          <w:pgMar w:top="122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73"/>
        <w:gridCol w:w="1050"/>
        <w:gridCol w:w="1167"/>
        <w:gridCol w:w="2034"/>
        <w:gridCol w:w="944"/>
        <w:gridCol w:w="637"/>
        <w:gridCol w:w="626"/>
        <w:gridCol w:w="796"/>
        <w:gridCol w:w="993"/>
      </w:tblGrid>
      <w:tr>
        <w:trPr>
          <w:trHeight w:val="683" w:hRule="atLeast"/>
        </w:trPr>
        <w:tc>
          <w:tcPr>
            <w:tcW w:w="1373" w:type="dxa"/>
            <w:vMerge w:val="restart"/>
            <w:tcBorders>
              <w:bottom w:val="single" w:sz="6" w:space="0" w:color="000000"/>
              <w:right w:val="single" w:sz="6"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spacing w:before="82"/>
              <w:rPr>
                <w:sz w:val="22"/>
              </w:rPr>
            </w:pPr>
          </w:p>
          <w:p>
            <w:pPr>
              <w:pStyle w:val="TableParagraph"/>
              <w:spacing w:line="172" w:lineRule="auto"/>
              <w:ind w:left="446" w:right="681"/>
              <w:jc w:val="both"/>
              <w:rPr>
                <w:rFonts w:ascii="PMingLiU" w:eastAsia="PMingLiU"/>
                <w:sz w:val="22"/>
              </w:rPr>
            </w:pPr>
            <w:r>
              <w:rPr>
                <w:rFonts w:ascii="PMingLiU" w:eastAsia="PMingLiU"/>
                <w:spacing w:val="-10"/>
                <w:sz w:val="22"/>
              </w:rPr>
              <w:t>銜接就業學程</w:t>
            </w:r>
          </w:p>
        </w:tc>
        <w:tc>
          <w:tcPr>
            <w:tcW w:w="1050" w:type="dxa"/>
            <w:tcBorders>
              <w:left w:val="single" w:sz="6" w:space="0" w:color="000000"/>
              <w:bottom w:val="single" w:sz="6" w:space="0" w:color="000000"/>
              <w:right w:val="single" w:sz="6" w:space="0" w:color="000000"/>
            </w:tcBorders>
            <w:shd w:val="clear" w:color="auto" w:fill="FFFFFF"/>
          </w:tcPr>
          <w:p>
            <w:pPr>
              <w:pStyle w:val="TableParagraph"/>
              <w:spacing w:before="214"/>
              <w:ind w:left="32"/>
              <w:jc w:val="center"/>
              <w:rPr>
                <w:sz w:val="22"/>
              </w:rPr>
            </w:pPr>
            <w:r>
              <w:rPr>
                <w:spacing w:val="-2"/>
                <w:sz w:val="22"/>
              </w:rPr>
              <w:t>CHSS3001</w:t>
            </w:r>
          </w:p>
        </w:tc>
        <w:tc>
          <w:tcPr>
            <w:tcW w:w="1167" w:type="dxa"/>
            <w:tcBorders>
              <w:left w:val="single" w:sz="6" w:space="0" w:color="000000"/>
              <w:bottom w:val="single" w:sz="6" w:space="0" w:color="000000"/>
              <w:right w:val="single" w:sz="6" w:space="0" w:color="000000"/>
            </w:tcBorders>
            <w:shd w:val="clear" w:color="auto" w:fill="FFFFFF"/>
          </w:tcPr>
          <w:p>
            <w:pPr>
              <w:pStyle w:val="TableParagraph"/>
              <w:spacing w:line="223" w:lineRule="auto" w:before="61"/>
              <w:ind w:left="371" w:right="8" w:hanging="332"/>
              <w:rPr>
                <w:rFonts w:ascii="PMingLiU" w:eastAsia="PMingLiU"/>
                <w:sz w:val="22"/>
              </w:rPr>
            </w:pPr>
            <w:r>
              <w:rPr>
                <w:rFonts w:ascii="PMingLiU" w:eastAsia="PMingLiU"/>
                <w:spacing w:val="-2"/>
                <w:sz w:val="22"/>
              </w:rPr>
              <w:t>社會企業與</w:t>
            </w:r>
            <w:r>
              <w:rPr>
                <w:rFonts w:ascii="PMingLiU" w:eastAsia="PMingLiU"/>
                <w:spacing w:val="-6"/>
                <w:sz w:val="22"/>
              </w:rPr>
              <w:t>創新</w:t>
            </w:r>
          </w:p>
        </w:tc>
        <w:tc>
          <w:tcPr>
            <w:tcW w:w="2034" w:type="dxa"/>
            <w:tcBorders>
              <w:left w:val="single" w:sz="6" w:space="0" w:color="000000"/>
              <w:bottom w:val="single" w:sz="6" w:space="0" w:color="000000"/>
              <w:right w:val="single" w:sz="6" w:space="0" w:color="000000"/>
            </w:tcBorders>
            <w:shd w:val="clear" w:color="auto" w:fill="FFFFFF"/>
          </w:tcPr>
          <w:p>
            <w:pPr>
              <w:pStyle w:val="TableParagraph"/>
              <w:spacing w:before="87"/>
              <w:ind w:left="545" w:hanging="466"/>
              <w:rPr>
                <w:sz w:val="22"/>
              </w:rPr>
            </w:pPr>
            <w:r>
              <w:rPr>
                <w:sz w:val="22"/>
              </w:rPr>
              <w:t>Social</w:t>
            </w:r>
            <w:r>
              <w:rPr>
                <w:spacing w:val="-14"/>
                <w:sz w:val="22"/>
              </w:rPr>
              <w:t> </w:t>
            </w:r>
            <w:r>
              <w:rPr>
                <w:sz w:val="22"/>
              </w:rPr>
              <w:t>Enterprise</w:t>
            </w:r>
            <w:r>
              <w:rPr>
                <w:spacing w:val="-14"/>
                <w:sz w:val="22"/>
              </w:rPr>
              <w:t> </w:t>
            </w:r>
            <w:r>
              <w:rPr>
                <w:sz w:val="22"/>
              </w:rPr>
              <w:t>and </w:t>
            </w:r>
            <w:r>
              <w:rPr>
                <w:spacing w:val="-2"/>
                <w:sz w:val="22"/>
              </w:rPr>
              <w:t>Innovation</w:t>
            </w:r>
          </w:p>
        </w:tc>
        <w:tc>
          <w:tcPr>
            <w:tcW w:w="944" w:type="dxa"/>
            <w:tcBorders>
              <w:left w:val="single" w:sz="6" w:space="0" w:color="000000"/>
              <w:bottom w:val="single" w:sz="6" w:space="0" w:color="000000"/>
              <w:right w:val="single" w:sz="6" w:space="0" w:color="000000"/>
            </w:tcBorders>
            <w:shd w:val="clear" w:color="auto" w:fill="FFFFFF"/>
          </w:tcPr>
          <w:p>
            <w:pPr>
              <w:pStyle w:val="TableParagraph"/>
              <w:spacing w:line="302" w:lineRule="exact" w:before="62"/>
              <w:ind w:left="31"/>
              <w:jc w:val="center"/>
              <w:rPr>
                <w:rFonts w:ascii="PMingLiU" w:eastAsia="PMingLiU"/>
                <w:sz w:val="22"/>
              </w:rPr>
            </w:pPr>
            <w:r>
              <w:rPr>
                <w:rFonts w:ascii="PMingLiU" w:eastAsia="PMingLiU"/>
                <w:spacing w:val="-5"/>
                <w:sz w:val="22"/>
              </w:rPr>
              <w:t>必修</w:t>
            </w:r>
          </w:p>
          <w:p>
            <w:pPr>
              <w:pStyle w:val="TableParagraph"/>
              <w:spacing w:line="247" w:lineRule="exact"/>
              <w:ind w:left="31" w:right="3"/>
              <w:jc w:val="center"/>
              <w:rPr>
                <w:sz w:val="22"/>
              </w:rPr>
            </w:pPr>
            <w:r>
              <w:rPr>
                <w:spacing w:val="-2"/>
                <w:sz w:val="22"/>
              </w:rPr>
              <w:t>Required</w:t>
            </w:r>
          </w:p>
        </w:tc>
        <w:tc>
          <w:tcPr>
            <w:tcW w:w="637" w:type="dxa"/>
            <w:tcBorders>
              <w:left w:val="single" w:sz="6" w:space="0" w:color="000000"/>
              <w:bottom w:val="single" w:sz="6" w:space="0" w:color="000000"/>
              <w:right w:val="single" w:sz="6" w:space="0" w:color="000000"/>
            </w:tcBorders>
            <w:shd w:val="clear" w:color="auto" w:fill="FFFFFF"/>
          </w:tcPr>
          <w:p>
            <w:pPr>
              <w:pStyle w:val="TableParagraph"/>
              <w:spacing w:before="214"/>
              <w:ind w:left="44" w:right="20"/>
              <w:jc w:val="center"/>
              <w:rPr>
                <w:sz w:val="22"/>
              </w:rPr>
            </w:pPr>
            <w:r>
              <w:rPr>
                <w:spacing w:val="-10"/>
                <w:sz w:val="22"/>
              </w:rPr>
              <w:t>3</w:t>
            </w:r>
          </w:p>
        </w:tc>
        <w:tc>
          <w:tcPr>
            <w:tcW w:w="626" w:type="dxa"/>
            <w:tcBorders>
              <w:left w:val="single" w:sz="6" w:space="0" w:color="000000"/>
              <w:bottom w:val="single" w:sz="6" w:space="0" w:color="000000"/>
              <w:right w:val="single" w:sz="6" w:space="0" w:color="000000"/>
            </w:tcBorders>
            <w:shd w:val="clear" w:color="auto" w:fill="FFFFFF"/>
          </w:tcPr>
          <w:p>
            <w:pPr>
              <w:pStyle w:val="TableParagraph"/>
              <w:spacing w:before="188"/>
              <w:ind w:left="26" w:right="6"/>
              <w:jc w:val="center"/>
              <w:rPr>
                <w:rFonts w:ascii="PMingLiU" w:eastAsia="PMingLiU"/>
                <w:sz w:val="22"/>
              </w:rPr>
            </w:pPr>
            <w:r>
              <w:rPr>
                <w:rFonts w:ascii="PMingLiU" w:eastAsia="PMingLiU"/>
                <w:spacing w:val="-10"/>
                <w:sz w:val="22"/>
              </w:rPr>
              <w:t>三</w:t>
            </w:r>
          </w:p>
        </w:tc>
        <w:tc>
          <w:tcPr>
            <w:tcW w:w="796" w:type="dxa"/>
            <w:tcBorders>
              <w:left w:val="single" w:sz="6" w:space="0" w:color="000000"/>
              <w:bottom w:val="single" w:sz="6" w:space="0" w:color="000000"/>
              <w:right w:val="single" w:sz="6" w:space="0" w:color="000000"/>
            </w:tcBorders>
            <w:shd w:val="clear" w:color="auto" w:fill="FFFFFF"/>
          </w:tcPr>
          <w:p>
            <w:pPr>
              <w:pStyle w:val="TableParagraph"/>
              <w:spacing w:before="188"/>
              <w:ind w:left="14"/>
              <w:jc w:val="center"/>
              <w:rPr>
                <w:rFonts w:ascii="PMingLiU" w:eastAsia="PMingLiU"/>
                <w:sz w:val="22"/>
              </w:rPr>
            </w:pPr>
            <w:r>
              <w:rPr>
                <w:rFonts w:ascii="PMingLiU" w:eastAsia="PMingLiU"/>
                <w:spacing w:val="-10"/>
                <w:sz w:val="22"/>
              </w:rPr>
              <w:t>上</w:t>
            </w:r>
          </w:p>
        </w:tc>
        <w:tc>
          <w:tcPr>
            <w:tcW w:w="993" w:type="dxa"/>
            <w:tcBorders>
              <w:left w:val="single" w:sz="6" w:space="0" w:color="000000"/>
              <w:bottom w:val="single" w:sz="6" w:space="0" w:color="000000"/>
            </w:tcBorders>
            <w:shd w:val="clear" w:color="auto" w:fill="FFFFFF"/>
          </w:tcPr>
          <w:p>
            <w:pPr>
              <w:pStyle w:val="TableParagraph"/>
              <w:rPr>
                <w:sz w:val="22"/>
              </w:rPr>
            </w:pPr>
          </w:p>
        </w:tc>
      </w:tr>
      <w:tr>
        <w:trPr>
          <w:trHeight w:val="680"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CHSS3003</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223" w:lineRule="auto" w:before="59"/>
              <w:ind w:left="479" w:right="8" w:hanging="440"/>
              <w:rPr>
                <w:rFonts w:ascii="PMingLiU" w:eastAsia="PMingLiU"/>
                <w:sz w:val="22"/>
              </w:rPr>
            </w:pPr>
            <w:r>
              <w:rPr>
                <w:rFonts w:ascii="PMingLiU" w:eastAsia="PMingLiU"/>
                <w:spacing w:val="-2"/>
                <w:sz w:val="22"/>
              </w:rPr>
              <w:t>助人專業倫</w:t>
            </w:r>
            <w:r>
              <w:rPr>
                <w:rFonts w:ascii="PMingLiU" w:eastAsia="PMingLiU"/>
                <w:spacing w:val="-10"/>
                <w:sz w:val="22"/>
              </w:rPr>
              <w:t>理</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84"/>
              <w:ind w:left="668" w:hanging="612"/>
              <w:rPr>
                <w:sz w:val="22"/>
              </w:rPr>
            </w:pPr>
            <w:r>
              <w:rPr>
                <w:sz w:val="22"/>
              </w:rPr>
              <w:t>Professional</w:t>
            </w:r>
            <w:r>
              <w:rPr>
                <w:spacing w:val="-14"/>
                <w:sz w:val="22"/>
              </w:rPr>
              <w:t> </w:t>
            </w:r>
            <w:r>
              <w:rPr>
                <w:sz w:val="22"/>
              </w:rPr>
              <w:t>Ethics</w:t>
            </w:r>
            <w:r>
              <w:rPr>
                <w:spacing w:val="-14"/>
                <w:sz w:val="22"/>
              </w:rPr>
              <w:t> </w:t>
            </w:r>
            <w:r>
              <w:rPr>
                <w:sz w:val="22"/>
              </w:rPr>
              <w:t>of </w:t>
            </w:r>
            <w:r>
              <w:rPr>
                <w:spacing w:val="-2"/>
                <w:sz w:val="22"/>
              </w:rPr>
              <w:t>Helping</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302" w:lineRule="exact" w:before="60"/>
              <w:ind w:left="31"/>
              <w:jc w:val="center"/>
              <w:rPr>
                <w:rFonts w:ascii="PMingLiU" w:eastAsia="PMingLiU"/>
                <w:sz w:val="22"/>
              </w:rPr>
            </w:pPr>
            <w:r>
              <w:rPr>
                <w:rFonts w:ascii="PMingLiU" w:eastAsia="PMingLiU"/>
                <w:spacing w:val="-5"/>
                <w:sz w:val="22"/>
              </w:rPr>
              <w:t>必修</w:t>
            </w:r>
          </w:p>
          <w:p>
            <w:pPr>
              <w:pStyle w:val="TableParagraph"/>
              <w:spacing w:line="247" w:lineRule="exact"/>
              <w:ind w:left="31" w:right="3"/>
              <w:jc w:val="center"/>
              <w:rPr>
                <w:sz w:val="22"/>
              </w:rPr>
            </w:pPr>
            <w:r>
              <w:rPr>
                <w:spacing w:val="-2"/>
                <w:sz w:val="22"/>
              </w:rPr>
              <w:t>Required</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6" w:right="6"/>
              <w:jc w:val="center"/>
              <w:rPr>
                <w:rFonts w:ascii="PMingLiU" w:eastAsia="PMingLiU"/>
                <w:sz w:val="22"/>
              </w:rPr>
            </w:pPr>
            <w:r>
              <w:rPr>
                <w:rFonts w:ascii="PMingLiU" w:eastAsia="PMingLiU"/>
                <w:spacing w:val="-10"/>
                <w:sz w:val="22"/>
              </w:rPr>
              <w:t>三</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下</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r>
        <w:trPr>
          <w:trHeight w:val="681"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CHSS3002</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39"/>
              <w:rPr>
                <w:rFonts w:ascii="PMingLiU" w:eastAsia="PMingLiU"/>
                <w:sz w:val="22"/>
              </w:rPr>
            </w:pPr>
            <w:r>
              <w:rPr>
                <w:rFonts w:ascii="PMingLiU" w:eastAsia="PMingLiU"/>
                <w:spacing w:val="-4"/>
                <w:sz w:val="22"/>
              </w:rPr>
              <w:t>老人心理學</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92"/>
              <w:rPr>
                <w:sz w:val="22"/>
              </w:rPr>
            </w:pPr>
            <w:r>
              <w:rPr>
                <w:sz w:val="22"/>
              </w:rPr>
              <w:t>Geriatric</w:t>
            </w:r>
            <w:r>
              <w:rPr>
                <w:spacing w:val="-5"/>
                <w:sz w:val="22"/>
              </w:rPr>
              <w:t> </w:t>
            </w:r>
            <w:r>
              <w:rPr>
                <w:spacing w:val="-2"/>
                <w:sz w:val="22"/>
              </w:rPr>
              <w:t>Psychology</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302" w:lineRule="exact" w:before="60"/>
              <w:ind w:left="31"/>
              <w:jc w:val="center"/>
              <w:rPr>
                <w:rFonts w:ascii="PMingLiU" w:eastAsia="PMingLiU"/>
                <w:sz w:val="22"/>
              </w:rPr>
            </w:pPr>
            <w:r>
              <w:rPr>
                <w:rFonts w:ascii="PMingLiU" w:eastAsia="PMingLiU"/>
                <w:spacing w:val="-5"/>
                <w:sz w:val="22"/>
              </w:rPr>
              <w:t>選修</w:t>
            </w:r>
          </w:p>
          <w:p>
            <w:pPr>
              <w:pStyle w:val="TableParagraph"/>
              <w:spacing w:line="247" w:lineRule="exact"/>
              <w:ind w:left="31" w:right="4"/>
              <w:jc w:val="center"/>
              <w:rPr>
                <w:sz w:val="22"/>
              </w:rPr>
            </w:pPr>
            <w:r>
              <w:rPr>
                <w:spacing w:val="-2"/>
                <w:sz w:val="22"/>
              </w:rPr>
              <w:t>Elective</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6" w:right="6"/>
              <w:jc w:val="center"/>
              <w:rPr>
                <w:rFonts w:ascii="PMingLiU" w:eastAsia="PMingLiU"/>
                <w:sz w:val="22"/>
              </w:rPr>
            </w:pPr>
            <w:r>
              <w:rPr>
                <w:rFonts w:ascii="PMingLiU" w:eastAsia="PMingLiU"/>
                <w:spacing w:val="-10"/>
                <w:sz w:val="22"/>
              </w:rPr>
              <w:t>二</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下</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r>
        <w:trPr>
          <w:trHeight w:val="680"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CHSS3004</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223" w:lineRule="auto" w:before="59"/>
              <w:ind w:left="479" w:right="56" w:hanging="392"/>
              <w:rPr>
                <w:rFonts w:ascii="PMingLiU" w:eastAsia="PMingLiU"/>
                <w:sz w:val="22"/>
              </w:rPr>
            </w:pPr>
            <w:r>
              <w:rPr>
                <w:rFonts w:ascii="PMingLiU" w:eastAsia="PMingLiU"/>
                <w:spacing w:val="-5"/>
                <w:sz w:val="22"/>
              </w:rPr>
              <w:t>職場 </w:t>
            </w:r>
            <w:r>
              <w:rPr>
                <w:sz w:val="22"/>
              </w:rPr>
              <w:t>AI</w:t>
            </w:r>
            <w:r>
              <w:rPr>
                <w:spacing w:val="-14"/>
                <w:sz w:val="22"/>
              </w:rPr>
              <w:t> </w:t>
            </w:r>
            <w:r>
              <w:rPr>
                <w:rFonts w:ascii="PMingLiU" w:eastAsia="PMingLiU"/>
                <w:sz w:val="22"/>
              </w:rPr>
              <w:t>英</w:t>
            </w:r>
            <w:r>
              <w:rPr>
                <w:rFonts w:ascii="PMingLiU" w:eastAsia="PMingLiU"/>
                <w:spacing w:val="-10"/>
                <w:sz w:val="22"/>
              </w:rPr>
              <w:t>文</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84"/>
              <w:ind w:left="99" w:firstLine="84"/>
              <w:rPr>
                <w:sz w:val="22"/>
              </w:rPr>
            </w:pPr>
            <w:r>
              <w:rPr>
                <w:sz w:val="22"/>
              </w:rPr>
              <w:t>Workplace English with</w:t>
            </w:r>
            <w:r>
              <w:rPr>
                <w:spacing w:val="-14"/>
                <w:sz w:val="22"/>
              </w:rPr>
              <w:t> </w:t>
            </w:r>
            <w:r>
              <w:rPr>
                <w:sz w:val="22"/>
              </w:rPr>
              <w:t>AI</w:t>
            </w:r>
            <w:r>
              <w:rPr>
                <w:spacing w:val="-14"/>
                <w:sz w:val="22"/>
              </w:rPr>
              <w:t> </w:t>
            </w:r>
            <w:r>
              <w:rPr>
                <w:sz w:val="22"/>
              </w:rPr>
              <w:t>Applications</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290" w:lineRule="exact"/>
              <w:ind w:left="31"/>
              <w:jc w:val="center"/>
              <w:rPr>
                <w:rFonts w:ascii="PMingLiU" w:eastAsia="PMingLiU"/>
                <w:sz w:val="22"/>
              </w:rPr>
            </w:pPr>
            <w:r>
              <w:rPr>
                <w:rFonts w:ascii="PMingLiU" w:eastAsia="PMingLiU"/>
                <w:spacing w:val="-5"/>
                <w:sz w:val="22"/>
              </w:rPr>
              <w:t>選修</w:t>
            </w:r>
          </w:p>
          <w:p>
            <w:pPr>
              <w:pStyle w:val="TableParagraph"/>
              <w:spacing w:line="247" w:lineRule="exact"/>
              <w:ind w:left="31" w:right="4"/>
              <w:jc w:val="center"/>
              <w:rPr>
                <w:sz w:val="22"/>
              </w:rPr>
            </w:pPr>
            <w:r>
              <w:rPr>
                <w:spacing w:val="-2"/>
                <w:sz w:val="22"/>
              </w:rPr>
              <w:t>Elective</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6" w:right="6"/>
              <w:jc w:val="center"/>
              <w:rPr>
                <w:rFonts w:ascii="PMingLiU" w:eastAsia="PMingLiU"/>
                <w:sz w:val="22"/>
              </w:rPr>
            </w:pPr>
            <w:r>
              <w:rPr>
                <w:rFonts w:ascii="PMingLiU" w:eastAsia="PMingLiU"/>
                <w:spacing w:val="-10"/>
                <w:sz w:val="22"/>
              </w:rPr>
              <w:t>二</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下</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r>
        <w:trPr>
          <w:trHeight w:val="681" w:hRule="atLeast"/>
        </w:trPr>
        <w:tc>
          <w:tcPr>
            <w:tcW w:w="1373" w:type="dxa"/>
            <w:vMerge/>
            <w:tcBorders>
              <w:top w:val="nil"/>
              <w:bottom w:val="single" w:sz="6" w:space="0" w:color="000000"/>
              <w:right w:val="single" w:sz="6" w:space="0" w:color="000000"/>
            </w:tcBorders>
            <w:shd w:val="clear" w:color="auto" w:fill="FFFFFF"/>
          </w:tcPr>
          <w:p>
            <w:pPr>
              <w:rPr>
                <w:sz w:val="2"/>
                <w:szCs w:val="2"/>
              </w:rPr>
            </w:pPr>
          </w:p>
        </w:tc>
        <w:tc>
          <w:tcPr>
            <w:tcW w:w="1050"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32"/>
              <w:jc w:val="center"/>
              <w:rPr>
                <w:sz w:val="22"/>
              </w:rPr>
            </w:pPr>
            <w:r>
              <w:rPr>
                <w:spacing w:val="-2"/>
                <w:sz w:val="22"/>
              </w:rPr>
              <w:t>CHSS3005</w:t>
            </w:r>
          </w:p>
        </w:tc>
        <w:tc>
          <w:tcPr>
            <w:tcW w:w="116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223" w:lineRule="auto" w:before="59"/>
              <w:ind w:left="371" w:right="8" w:hanging="332"/>
              <w:rPr>
                <w:rFonts w:ascii="PMingLiU" w:eastAsia="PMingLiU"/>
                <w:sz w:val="22"/>
              </w:rPr>
            </w:pPr>
            <w:r>
              <w:rPr>
                <w:rFonts w:ascii="PMingLiU" w:eastAsia="PMingLiU"/>
                <w:spacing w:val="-2"/>
                <w:sz w:val="22"/>
              </w:rPr>
              <w:t>口述歷史與</w:t>
            </w:r>
            <w:r>
              <w:rPr>
                <w:rFonts w:ascii="PMingLiU" w:eastAsia="PMingLiU"/>
                <w:spacing w:val="-6"/>
                <w:sz w:val="22"/>
              </w:rPr>
              <w:t>敘事</w:t>
            </w:r>
          </w:p>
        </w:tc>
        <w:tc>
          <w:tcPr>
            <w:tcW w:w="203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84"/>
              <w:ind w:left="608" w:hanging="327"/>
              <w:rPr>
                <w:sz w:val="22"/>
              </w:rPr>
            </w:pPr>
            <w:r>
              <w:rPr>
                <w:sz w:val="22"/>
              </w:rPr>
              <w:t>Oral</w:t>
            </w:r>
            <w:r>
              <w:rPr>
                <w:spacing w:val="-14"/>
                <w:sz w:val="22"/>
              </w:rPr>
              <w:t> </w:t>
            </w:r>
            <w:r>
              <w:rPr>
                <w:sz w:val="22"/>
              </w:rPr>
              <w:t>History</w:t>
            </w:r>
            <w:r>
              <w:rPr>
                <w:spacing w:val="-14"/>
                <w:sz w:val="22"/>
              </w:rPr>
              <w:t> </w:t>
            </w:r>
            <w:r>
              <w:rPr>
                <w:sz w:val="22"/>
              </w:rPr>
              <w:t>and </w:t>
            </w:r>
            <w:r>
              <w:rPr>
                <w:spacing w:val="-2"/>
                <w:sz w:val="22"/>
              </w:rPr>
              <w:t>Narrative</w:t>
            </w:r>
          </w:p>
        </w:tc>
        <w:tc>
          <w:tcPr>
            <w:tcW w:w="944"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line="290" w:lineRule="exact"/>
              <w:ind w:left="31"/>
              <w:jc w:val="center"/>
              <w:rPr>
                <w:rFonts w:ascii="PMingLiU" w:eastAsia="PMingLiU"/>
                <w:sz w:val="22"/>
              </w:rPr>
            </w:pPr>
            <w:r>
              <w:rPr>
                <w:rFonts w:ascii="PMingLiU" w:eastAsia="PMingLiU"/>
                <w:spacing w:val="-5"/>
                <w:sz w:val="22"/>
              </w:rPr>
              <w:t>選修</w:t>
            </w:r>
          </w:p>
          <w:p>
            <w:pPr>
              <w:pStyle w:val="TableParagraph"/>
              <w:spacing w:line="247" w:lineRule="exact"/>
              <w:ind w:left="31" w:right="4"/>
              <w:jc w:val="center"/>
              <w:rPr>
                <w:sz w:val="22"/>
              </w:rPr>
            </w:pPr>
            <w:r>
              <w:rPr>
                <w:spacing w:val="-2"/>
                <w:sz w:val="22"/>
              </w:rPr>
              <w:t>Elective</w:t>
            </w:r>
          </w:p>
        </w:tc>
        <w:tc>
          <w:tcPr>
            <w:tcW w:w="637"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212"/>
              <w:ind w:left="44" w:right="20"/>
              <w:jc w:val="center"/>
              <w:rPr>
                <w:sz w:val="22"/>
              </w:rPr>
            </w:pPr>
            <w:r>
              <w:rPr>
                <w:spacing w:val="-10"/>
                <w:sz w:val="22"/>
              </w:rPr>
              <w:t>3</w:t>
            </w:r>
          </w:p>
        </w:tc>
        <w:tc>
          <w:tcPr>
            <w:tcW w:w="62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26" w:right="6"/>
              <w:jc w:val="center"/>
              <w:rPr>
                <w:rFonts w:ascii="PMingLiU" w:eastAsia="PMingLiU"/>
                <w:sz w:val="22"/>
              </w:rPr>
            </w:pPr>
            <w:r>
              <w:rPr>
                <w:rFonts w:ascii="PMingLiU" w:eastAsia="PMingLiU"/>
                <w:spacing w:val="-10"/>
                <w:sz w:val="22"/>
              </w:rPr>
              <w:t>三</w:t>
            </w:r>
          </w:p>
        </w:tc>
        <w:tc>
          <w:tcPr>
            <w:tcW w:w="796" w:type="dxa"/>
            <w:tcBorders>
              <w:top w:val="single" w:sz="6" w:space="0" w:color="000000"/>
              <w:left w:val="single" w:sz="6" w:space="0" w:color="000000"/>
              <w:bottom w:val="single" w:sz="6" w:space="0" w:color="000000"/>
              <w:right w:val="single" w:sz="6" w:space="0" w:color="000000"/>
            </w:tcBorders>
            <w:shd w:val="clear" w:color="auto" w:fill="FFFFFF"/>
          </w:tcPr>
          <w:p>
            <w:pPr>
              <w:pStyle w:val="TableParagraph"/>
              <w:spacing w:before="185"/>
              <w:ind w:left="14"/>
              <w:jc w:val="center"/>
              <w:rPr>
                <w:rFonts w:ascii="PMingLiU" w:eastAsia="PMingLiU"/>
                <w:sz w:val="22"/>
              </w:rPr>
            </w:pPr>
            <w:r>
              <w:rPr>
                <w:rFonts w:ascii="PMingLiU" w:eastAsia="PMingLiU"/>
                <w:spacing w:val="-10"/>
                <w:sz w:val="22"/>
              </w:rPr>
              <w:t>下</w:t>
            </w:r>
          </w:p>
        </w:tc>
        <w:tc>
          <w:tcPr>
            <w:tcW w:w="993" w:type="dxa"/>
            <w:tcBorders>
              <w:top w:val="single" w:sz="6" w:space="0" w:color="000000"/>
              <w:left w:val="single" w:sz="6" w:space="0" w:color="000000"/>
              <w:bottom w:val="single" w:sz="6" w:space="0" w:color="000000"/>
            </w:tcBorders>
            <w:shd w:val="clear" w:color="auto" w:fill="FFFFFF"/>
          </w:tcPr>
          <w:p>
            <w:pPr>
              <w:pStyle w:val="TableParagraph"/>
              <w:rPr>
                <w:sz w:val="22"/>
              </w:rPr>
            </w:pPr>
          </w:p>
        </w:tc>
      </w:tr>
    </w:tbl>
    <w:p>
      <w:pPr>
        <w:spacing w:line="240" w:lineRule="auto" w:before="0"/>
        <w:rPr>
          <w:sz w:val="24"/>
        </w:rPr>
      </w:pPr>
      <w:r>
        <w:rPr>
          <w:sz w:val="24"/>
        </w:rPr>
        <w:drawing>
          <wp:anchor distT="0" distB="0" distL="0" distR="0" allowOverlap="1" layoutInCell="1" locked="0" behindDoc="1" simplePos="0" relativeHeight="474052608">
            <wp:simplePos x="0" y="0"/>
            <wp:positionH relativeFrom="page">
              <wp:posOffset>0</wp:posOffset>
            </wp:positionH>
            <wp:positionV relativeFrom="page">
              <wp:posOffset>0</wp:posOffset>
            </wp:positionV>
            <wp:extent cx="7560564" cy="10692383"/>
            <wp:effectExtent l="0" t="0" r="0" b="0"/>
            <wp:wrapNone/>
            <wp:docPr id="187" name="Image 187"/>
            <wp:cNvGraphicFramePr>
              <a:graphicFrameLocks/>
            </wp:cNvGraphicFramePr>
            <a:graphic>
              <a:graphicData uri="http://schemas.openxmlformats.org/drawingml/2006/picture">
                <pic:pic>
                  <pic:nvPicPr>
                    <pic:cNvPr id="187" name="Image 187"/>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767552">
                <wp:simplePos x="0" y="0"/>
                <wp:positionH relativeFrom="page">
                  <wp:posOffset>7103364</wp:posOffset>
                </wp:positionH>
                <wp:positionV relativeFrom="page">
                  <wp:posOffset>1142987</wp:posOffset>
                </wp:positionV>
                <wp:extent cx="457200" cy="1092200"/>
                <wp:effectExtent l="0" t="0" r="0" b="0"/>
                <wp:wrapNone/>
                <wp:docPr id="188" name="Group 188"/>
                <wp:cNvGraphicFramePr>
                  <a:graphicFrameLocks/>
                </wp:cNvGraphicFramePr>
                <a:graphic>
                  <a:graphicData uri="http://schemas.microsoft.com/office/word/2010/wordprocessingGroup">
                    <wpg:wgp>
                      <wpg:cNvPr id="188" name="Group 188"/>
                      <wpg:cNvGrpSpPr/>
                      <wpg:grpSpPr>
                        <a:xfrm>
                          <a:off x="0" y="0"/>
                          <a:ext cx="457200" cy="1092200"/>
                          <a:chExt cx="457200" cy="1092200"/>
                        </a:xfrm>
                      </wpg:grpSpPr>
                      <wps:wsp>
                        <wps:cNvPr id="189" name="Graphic 189"/>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E3B640"/>
                          </a:solidFill>
                        </wps:spPr>
                        <wps:bodyPr wrap="square" lIns="0" tIns="0" rIns="0" bIns="0" rtlCol="0">
                          <a:prstTxWarp prst="textNoShape">
                            <a:avLst/>
                          </a:prstTxWarp>
                          <a:noAutofit/>
                        </wps:bodyPr>
                      </wps:wsp>
                      <wps:wsp>
                        <wps:cNvPr id="190" name="Textbox 190"/>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人社院</w:t>
                              </w:r>
                            </w:p>
                          </w:txbxContent>
                        </wps:txbx>
                        <wps:bodyPr wrap="square" lIns="0" tIns="0" rIns="0" bIns="0" rtlCol="0">
                          <a:noAutofit/>
                        </wps:bodyPr>
                      </wps:wsp>
                    </wpg:wgp>
                  </a:graphicData>
                </a:graphic>
              </wp:anchor>
            </w:drawing>
          </mc:Choice>
          <mc:Fallback>
            <w:pict>
              <v:group style="position:absolute;margin-left:559.320007pt;margin-top:89.998985pt;width:36pt;height:86pt;mso-position-horizontal-relative:page;mso-position-vertical-relative:page;z-index:15767552" id="docshapegroup159" coordorigin="11186,1800" coordsize="720,1720">
                <v:shape style="position:absolute;left:11186;top:1799;width:720;height:1720" id="docshape160" coordorigin="11186,1800" coordsize="720,1720" path="m11666,1800l11426,1800,11351,1812,11285,1846,11233,1898,11199,1964,11186,2040,11186,3280,11199,3356,11233,3421,11285,3474,11351,3508,11426,3520,11666,3520,11742,3508,11808,3474,11860,3421,11894,3356,11906,3280,11906,2040,11894,1964,11860,1898,11808,1846,11742,1812,11666,1800xe" filled="true" fillcolor="#e3b640" stroked="false">
                  <v:path arrowok="t"/>
                  <v:fill type="solid"/>
                </v:shape>
                <v:shape style="position:absolute;left:11186;top:1799;width:720;height:1720" type="#_x0000_t202" id="docshape161"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人社院</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53632">
                <wp:simplePos x="0" y="0"/>
                <wp:positionH relativeFrom="page">
                  <wp:posOffset>1168856</wp:posOffset>
                </wp:positionH>
                <wp:positionV relativeFrom="page">
                  <wp:posOffset>1037589</wp:posOffset>
                </wp:positionV>
                <wp:extent cx="180975" cy="1604010"/>
                <wp:effectExtent l="0" t="0" r="0" b="0"/>
                <wp:wrapNone/>
                <wp:docPr id="191" name="Textbox 191"/>
                <wp:cNvGraphicFramePr>
                  <a:graphicFrameLocks/>
                </wp:cNvGraphicFramePr>
                <a:graphic>
                  <a:graphicData uri="http://schemas.microsoft.com/office/word/2010/wordprocessingShape">
                    <wps:wsp>
                      <wps:cNvPr id="191" name="Textbox 191"/>
                      <wps:cNvSpPr txBox="1"/>
                      <wps:spPr>
                        <a:xfrm>
                          <a:off x="0" y="0"/>
                          <a:ext cx="180975" cy="1604010"/>
                        </a:xfrm>
                        <a:prstGeom prst="rect">
                          <a:avLst/>
                        </a:prstGeom>
                      </wps:spPr>
                      <wps:txbx>
                        <w:txbxContent>
                          <w:p>
                            <w:pPr>
                              <w:spacing w:before="11"/>
                              <w:ind w:left="20" w:right="0" w:firstLine="0"/>
                              <w:jc w:val="left"/>
                              <w:rPr>
                                <w:sz w:val="22"/>
                              </w:rPr>
                            </w:pPr>
                            <w:r>
                              <w:rPr>
                                <w:sz w:val="22"/>
                              </w:rPr>
                              <w:t>Employment-based</w:t>
                            </w:r>
                            <w:r>
                              <w:rPr>
                                <w:spacing w:val="-10"/>
                                <w:sz w:val="22"/>
                              </w:rPr>
                              <w:t> </w:t>
                            </w:r>
                            <w:r>
                              <w:rPr>
                                <w:spacing w:val="-2"/>
                                <w:sz w:val="22"/>
                              </w:rPr>
                              <w:t>learning</w:t>
                            </w:r>
                          </w:p>
                        </w:txbxContent>
                      </wps:txbx>
                      <wps:bodyPr wrap="square" lIns="0" tIns="0" rIns="0" bIns="0" rtlCol="0" vert="vert">
                        <a:noAutofit/>
                      </wps:bodyPr>
                    </wps:wsp>
                  </a:graphicData>
                </a:graphic>
              </wp:anchor>
            </w:drawing>
          </mc:Choice>
          <mc:Fallback>
            <w:pict>
              <v:shape style="position:absolute;margin-left:92.03595pt;margin-top:81.699982pt;width:14.25pt;height:126.3pt;mso-position-horizontal-relative:page;mso-position-vertical-relative:page;z-index:-29262848" type="#_x0000_t202" id="docshape162" filled="false" stroked="false">
                <v:textbox inset="0,0,0,0" style="layout-flow:vertical">
                  <w:txbxContent>
                    <w:p>
                      <w:pPr>
                        <w:spacing w:before="11"/>
                        <w:ind w:left="20" w:right="0" w:firstLine="0"/>
                        <w:jc w:val="left"/>
                        <w:rPr>
                          <w:sz w:val="22"/>
                        </w:rPr>
                      </w:pPr>
                      <w:r>
                        <w:rPr>
                          <w:sz w:val="22"/>
                        </w:rPr>
                        <w:t>Employment-based</w:t>
                      </w:r>
                      <w:r>
                        <w:rPr>
                          <w:spacing w:val="-10"/>
                          <w:sz w:val="22"/>
                        </w:rPr>
                        <w:t> </w:t>
                      </w:r>
                      <w:r>
                        <w:rPr>
                          <w:spacing w:val="-2"/>
                          <w:sz w:val="22"/>
                        </w:rPr>
                        <w:t>learning</w:t>
                      </w:r>
                    </w:p>
                  </w:txbxContent>
                </v:textbox>
                <w10:wrap type="none"/>
              </v:shape>
            </w:pict>
          </mc:Fallback>
        </mc:AlternateConten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63"/>
        <w:rPr>
          <w:sz w:val="24"/>
        </w:rPr>
      </w:pPr>
    </w:p>
    <w:p>
      <w:pPr>
        <w:pStyle w:val="BodyText"/>
        <w:ind w:left="1096" w:right="1096"/>
        <w:jc w:val="center"/>
        <w:rPr>
          <w:rFonts w:ascii="Times New Roman"/>
        </w:rPr>
      </w:pPr>
      <w:r>
        <w:rPr>
          <w:rFonts w:ascii="Times New Roman"/>
          <w:spacing w:val="-5"/>
        </w:rPr>
        <w:t>18</w:t>
      </w:r>
    </w:p>
    <w:p>
      <w:pPr>
        <w:pStyle w:val="BodyText"/>
        <w:spacing w:after="0"/>
        <w:jc w:val="center"/>
        <w:rPr>
          <w:rFonts w:ascii="Times New Roman"/>
        </w:rPr>
        <w:sectPr>
          <w:pgSz w:w="11910" w:h="16840"/>
          <w:pgMar w:top="1100" w:bottom="280" w:left="0" w:right="0"/>
        </w:sectPr>
      </w:pPr>
    </w:p>
    <w:p>
      <w:pPr>
        <w:spacing w:line="225" w:lineRule="auto" w:before="39"/>
        <w:ind w:left="2261" w:right="2262"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54144">
            <wp:simplePos x="0" y="0"/>
            <wp:positionH relativeFrom="page">
              <wp:posOffset>0</wp:posOffset>
            </wp:positionH>
            <wp:positionV relativeFrom="page">
              <wp:posOffset>0</wp:posOffset>
            </wp:positionV>
            <wp:extent cx="7560564" cy="10692383"/>
            <wp:effectExtent l="0" t="0" r="0" b="0"/>
            <wp:wrapNone/>
            <wp:docPr id="192" name="Image 192"/>
            <wp:cNvGraphicFramePr>
              <a:graphicFrameLocks/>
            </wp:cNvGraphicFramePr>
            <a:graphic>
              <a:graphicData uri="http://schemas.openxmlformats.org/drawingml/2006/picture">
                <pic:pic>
                  <pic:nvPicPr>
                    <pic:cNvPr id="192" name="Image 192"/>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769088">
                <wp:simplePos x="0" y="0"/>
                <wp:positionH relativeFrom="page">
                  <wp:posOffset>-5</wp:posOffset>
                </wp:positionH>
                <wp:positionV relativeFrom="paragraph">
                  <wp:posOffset>444500</wp:posOffset>
                </wp:positionV>
                <wp:extent cx="457200" cy="1092200"/>
                <wp:effectExtent l="0" t="0" r="0" b="0"/>
                <wp:wrapNone/>
                <wp:docPr id="193" name="Group 193"/>
                <wp:cNvGraphicFramePr>
                  <a:graphicFrameLocks/>
                </wp:cNvGraphicFramePr>
                <a:graphic>
                  <a:graphicData uri="http://schemas.microsoft.com/office/word/2010/wordprocessingGroup">
                    <wpg:wgp>
                      <wpg:cNvPr id="193" name="Group 193"/>
                      <wpg:cNvGrpSpPr/>
                      <wpg:grpSpPr>
                        <a:xfrm>
                          <a:off x="0" y="0"/>
                          <a:ext cx="457200" cy="1092200"/>
                          <a:chExt cx="457200" cy="1092200"/>
                        </a:xfrm>
                      </wpg:grpSpPr>
                      <wps:wsp>
                        <wps:cNvPr id="194" name="Graphic 194"/>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E3B640"/>
                          </a:solidFill>
                        </wps:spPr>
                        <wps:bodyPr wrap="square" lIns="0" tIns="0" rIns="0" bIns="0" rtlCol="0">
                          <a:prstTxWarp prst="textNoShape">
                            <a:avLst/>
                          </a:prstTxWarp>
                          <a:noAutofit/>
                        </wps:bodyPr>
                      </wps:wsp>
                      <wps:wsp>
                        <wps:cNvPr id="195" name="Textbox 195"/>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語文系</w:t>
                              </w:r>
                            </w:p>
                          </w:txbxContent>
                        </wps:txbx>
                        <wps:bodyPr wrap="square" lIns="0" tIns="0" rIns="0" bIns="0" rtlCol="0">
                          <a:noAutofit/>
                        </wps:bodyPr>
                      </wps:wsp>
                    </wpg:wgp>
                  </a:graphicData>
                </a:graphic>
              </wp:anchor>
            </w:drawing>
          </mc:Choice>
          <mc:Fallback>
            <w:pict>
              <v:group style="position:absolute;margin-left:-.0004pt;margin-top:35pt;width:36pt;height:86pt;mso-position-horizontal-relative:page;mso-position-vertical-relative:paragraph;z-index:15769088" id="docshapegroup163" coordorigin="0,700" coordsize="720,1720">
                <v:shape style="position:absolute;left:0;top:700;width:720;height:1720" id="docshape164" coordorigin="0,700" coordsize="720,1720" path="m480,700l240,700,164,712,98,746,46,798,12,864,0,940,0,2180,12,2256,46,2322,98,2374,164,2408,240,2420,480,2420,556,2408,622,2374,674,2322,708,2256,720,2180,720,940,708,864,674,798,622,746,556,712,480,700xe" filled="true" fillcolor="#e3b640" stroked="false">
                  <v:path arrowok="t"/>
                  <v:fill type="solid"/>
                </v:shape>
                <v:shape style="position:absolute;left:0;top:700;width:720;height:1720" type="#_x0000_t202" id="docshape165"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語文系</w:t>
                        </w:r>
                      </w:p>
                    </w:txbxContent>
                  </v:textbox>
                  <w10:wrap type="none"/>
                </v:shape>
                <w10:wrap type="none"/>
              </v:group>
            </w:pict>
          </mc:Fallback>
        </mc:AlternateContent>
      </w:r>
      <w:r>
        <w:rPr>
          <w:rFonts w:ascii="PMingLiU" w:eastAsia="PMingLiU"/>
          <w:sz w:val="36"/>
        </w:rPr>
        <w:t>佛光大學 人文暨社會科學學院語文學系學士班課程規劃表（</w:t>
      </w:r>
      <w:r>
        <w:rPr>
          <w:sz w:val="36"/>
        </w:rPr>
        <w:t>114 </w:t>
      </w:r>
      <w:r>
        <w:rPr>
          <w:rFonts w:ascii="PMingLiU" w:eastAsia="PMingLiU"/>
          <w:sz w:val="36"/>
        </w:rPr>
        <w:t>學年度入學新生適用）</w:t>
      </w:r>
    </w:p>
    <w:p>
      <w:pPr>
        <w:spacing w:line="401" w:lineRule="exact" w:before="0"/>
        <w:ind w:left="1095"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3"/>
          <w:sz w:val="36"/>
        </w:rPr>
        <w:t> </w:t>
      </w:r>
      <w:r>
        <w:rPr>
          <w:sz w:val="36"/>
        </w:rPr>
        <w:t>Bachelor</w:t>
      </w:r>
      <w:r>
        <w:rPr>
          <w:spacing w:val="-9"/>
          <w:sz w:val="36"/>
        </w:rPr>
        <w:t> </w:t>
      </w:r>
      <w:r>
        <w:rPr>
          <w:sz w:val="36"/>
        </w:rPr>
        <w:t>Program</w:t>
      </w:r>
      <w:r>
        <w:rPr>
          <w:spacing w:val="-9"/>
          <w:sz w:val="36"/>
        </w:rPr>
        <w:t> </w:t>
      </w:r>
      <w:r>
        <w:rPr>
          <w:sz w:val="36"/>
        </w:rPr>
        <w:t>for</w:t>
      </w:r>
      <w:r>
        <w:rPr>
          <w:spacing w:val="-12"/>
          <w:sz w:val="36"/>
        </w:rPr>
        <w:t> </w:t>
      </w:r>
      <w:r>
        <w:rPr>
          <w:sz w:val="36"/>
        </w:rPr>
        <w:t>Department</w:t>
      </w:r>
      <w:r>
        <w:rPr>
          <w:spacing w:val="-11"/>
          <w:sz w:val="36"/>
        </w:rPr>
        <w:t> </w:t>
      </w:r>
      <w:r>
        <w:rPr>
          <w:spacing w:val="-5"/>
          <w:sz w:val="36"/>
        </w:rPr>
        <w:t>of</w:t>
      </w:r>
    </w:p>
    <w:p>
      <w:pPr>
        <w:spacing w:line="413" w:lineRule="exact" w:before="0"/>
        <w:ind w:left="1095" w:right="1099" w:firstLine="0"/>
        <w:jc w:val="center"/>
        <w:rPr>
          <w:sz w:val="36"/>
        </w:rPr>
      </w:pPr>
      <w:r>
        <w:rPr>
          <w:sz w:val="36"/>
        </w:rPr>
        <w:t>Languages,</w:t>
      </w:r>
      <w:r>
        <w:rPr>
          <w:spacing w:val="-2"/>
          <w:sz w:val="36"/>
        </w:rPr>
        <w:t> </w:t>
      </w:r>
      <w:r>
        <w:rPr>
          <w:sz w:val="36"/>
        </w:rPr>
        <w:t>Cultures,</w:t>
      </w:r>
      <w:r>
        <w:rPr>
          <w:spacing w:val="-1"/>
          <w:sz w:val="36"/>
        </w:rPr>
        <w:t> </w:t>
      </w:r>
      <w:r>
        <w:rPr>
          <w:sz w:val="36"/>
        </w:rPr>
        <w:t>and</w:t>
      </w:r>
      <w:r>
        <w:rPr>
          <w:spacing w:val="-2"/>
          <w:sz w:val="36"/>
        </w:rPr>
        <w:t> </w:t>
      </w:r>
      <w:r>
        <w:rPr>
          <w:sz w:val="36"/>
        </w:rPr>
        <w:t>Literatures,</w:t>
      </w:r>
      <w:r>
        <w:rPr>
          <w:spacing w:val="-1"/>
          <w:sz w:val="36"/>
        </w:rPr>
        <w:t> </w:t>
      </w:r>
      <w:r>
        <w:rPr>
          <w:spacing w:val="-5"/>
          <w:sz w:val="36"/>
        </w:rPr>
        <w:t>FGU</w:t>
      </w:r>
    </w:p>
    <w:p>
      <w:pPr>
        <w:spacing w:line="240" w:lineRule="auto" w:before="49" w:after="1"/>
        <w:rPr>
          <w:sz w:val="20"/>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958"/>
        <w:gridCol w:w="980"/>
        <w:gridCol w:w="1401"/>
        <w:gridCol w:w="1619"/>
        <w:gridCol w:w="858"/>
        <w:gridCol w:w="635"/>
        <w:gridCol w:w="676"/>
        <w:gridCol w:w="792"/>
        <w:gridCol w:w="1704"/>
      </w:tblGrid>
      <w:tr>
        <w:trPr>
          <w:trHeight w:val="6753" w:hRule="atLeast"/>
        </w:trPr>
        <w:tc>
          <w:tcPr>
            <w:tcW w:w="9623" w:type="dxa"/>
            <w:gridSpan w:val="9"/>
            <w:shd w:val="clear" w:color="auto" w:fill="FFFFFF"/>
          </w:tcPr>
          <w:p>
            <w:pPr>
              <w:pStyle w:val="TableParagraph"/>
              <w:spacing w:line="266"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8"/>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0" w:lineRule="exact"/>
              <w:ind w:left="52"/>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0"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1" w:lineRule="exact"/>
              <w:ind w:left="52"/>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1" w:lineRule="exact"/>
              <w:ind w:left="450"/>
              <w:rPr>
                <w:sz w:val="20"/>
              </w:rPr>
            </w:pPr>
            <w:r>
              <w:rPr>
                <w:sz w:val="20"/>
              </w:rPr>
              <w:t>Interdisciplinary</w:t>
            </w:r>
            <w:r>
              <w:rPr>
                <w:spacing w:val="-6"/>
                <w:sz w:val="20"/>
              </w:rPr>
              <w:t> </w:t>
            </w:r>
            <w:r>
              <w:rPr>
                <w:sz w:val="20"/>
              </w:rPr>
              <w:t>Course</w:t>
            </w:r>
            <w:r>
              <w:rPr>
                <w:spacing w:val="-7"/>
                <w:sz w:val="20"/>
              </w:rPr>
              <w:t> </w:t>
            </w:r>
            <w:r>
              <w:rPr>
                <w:sz w:val="20"/>
              </w:rPr>
              <w:t>Program</w:t>
            </w:r>
            <w:r>
              <w:rPr>
                <w:spacing w:val="-6"/>
                <w:sz w:val="20"/>
              </w:rPr>
              <w:t> </w:t>
            </w:r>
            <w:r>
              <w:rPr>
                <w:sz w:val="20"/>
              </w:rPr>
              <w:t>24</w:t>
            </w:r>
            <w:r>
              <w:rPr>
                <w:spacing w:val="-6"/>
                <w:sz w:val="20"/>
              </w:rPr>
              <w:t> </w:t>
            </w:r>
            <w:r>
              <w:rPr>
                <w:spacing w:val="-2"/>
                <w:sz w:val="20"/>
              </w:rPr>
              <w:t>Credits</w:t>
            </w:r>
          </w:p>
          <w:p>
            <w:pPr>
              <w:pStyle w:val="TableParagraph"/>
              <w:spacing w:line="264" w:lineRule="exact"/>
              <w:ind w:left="453"/>
              <w:rPr>
                <w:rFonts w:ascii="PMingLiU" w:eastAsia="PMingLiU"/>
                <w:sz w:val="20"/>
              </w:rPr>
            </w:pPr>
            <w:r>
              <w:rPr>
                <w:sz w:val="20"/>
              </w:rPr>
              <w:t>(</w:t>
            </w:r>
            <w:r>
              <w:rPr>
                <w:rFonts w:ascii="PMingLiU" w:eastAsia="PMingLiU"/>
                <w:sz w:val="20"/>
              </w:rPr>
              <w:t>一</w:t>
            </w:r>
            <w:r>
              <w:rPr>
                <w:sz w:val="20"/>
              </w:rPr>
              <w:t>)</w:t>
            </w:r>
            <w:r>
              <w:rPr>
                <w:spacing w:val="57"/>
                <w:w w:val="150"/>
                <w:sz w:val="20"/>
              </w:rPr>
              <w:t> </w:t>
            </w:r>
            <w:r>
              <w:rPr>
                <w:sz w:val="20"/>
              </w:rPr>
              <w:t>AI</w:t>
            </w:r>
            <w:r>
              <w:rPr>
                <w:spacing w:val="-8"/>
                <w:sz w:val="20"/>
              </w:rPr>
              <w:t> </w:t>
            </w:r>
            <w:r>
              <w:rPr>
                <w:rFonts w:ascii="PMingLiU" w:eastAsia="PMingLiU"/>
                <w:sz w:val="20"/>
              </w:rPr>
              <w:t>或永續學程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30" w:lineRule="auto"/>
              <w:ind w:left="935"/>
              <w:rPr>
                <w:sz w:val="20"/>
              </w:rPr>
            </w:pPr>
            <w:r>
              <w:rPr>
                <w:sz w:val="20"/>
              </w:rPr>
              <w:t>AI and Sustainable Development for program: 6 Credits (Required courses 6 Credits</w:t>
            </w:r>
            <w:r>
              <w:rPr>
                <w:rFonts w:ascii="PMingLiU" w:eastAsia="PMingLiU"/>
                <w:sz w:val="20"/>
              </w:rPr>
              <w:t>、</w:t>
            </w:r>
            <w:r>
              <w:rPr>
                <w:sz w:val="20"/>
              </w:rPr>
              <w:t>Elective courses 6 </w:t>
            </w:r>
            <w:r>
              <w:rPr>
                <w:spacing w:val="-2"/>
                <w:sz w:val="20"/>
              </w:rPr>
              <w:t>Credits)</w:t>
            </w:r>
          </w:p>
          <w:p>
            <w:pPr>
              <w:pStyle w:val="TableParagraph"/>
              <w:spacing w:line="263" w:lineRule="exact"/>
              <w:ind w:left="453"/>
              <w:rPr>
                <w:rFonts w:ascii="PMingLiU" w:eastAsia="PMingLiU"/>
                <w:sz w:val="20"/>
              </w:rPr>
            </w:pPr>
            <w:r>
              <w:rPr>
                <w:sz w:val="20"/>
              </w:rPr>
              <w:t>(</w:t>
            </w:r>
            <w:r>
              <w:rPr>
                <w:rFonts w:ascii="PMingLiU" w:eastAsia="PMingLiU"/>
                <w:sz w:val="20"/>
              </w:rPr>
              <w:t>二</w:t>
            </w:r>
            <w:r>
              <w:rPr>
                <w:spacing w:val="38"/>
                <w:sz w:val="20"/>
              </w:rPr>
              <w:t>) </w:t>
            </w:r>
            <w:r>
              <w:rPr>
                <w:rFonts w:ascii="PMingLiU" w:eastAsia="PMingLiU"/>
                <w:sz w:val="20"/>
              </w:rPr>
              <w:t>銜接就業學程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60" w:lineRule="exact"/>
              <w:ind w:left="947"/>
              <w:rPr>
                <w:sz w:val="20"/>
              </w:rPr>
            </w:pPr>
            <w:r>
              <w:rPr>
                <w:sz w:val="20"/>
              </w:rPr>
              <w:t>Employment</w:t>
            </w:r>
            <w:r>
              <w:rPr>
                <w:spacing w:val="-7"/>
                <w:sz w:val="20"/>
              </w:rPr>
              <w:t> </w:t>
            </w:r>
            <w:r>
              <w:rPr>
                <w:sz w:val="20"/>
              </w:rPr>
              <w:t>Bridging</w:t>
            </w:r>
            <w:r>
              <w:rPr>
                <w:spacing w:val="-6"/>
                <w:sz w:val="20"/>
              </w:rPr>
              <w:t> </w:t>
            </w:r>
            <w:r>
              <w:rPr>
                <w:sz w:val="20"/>
              </w:rPr>
              <w:t>Program:</w:t>
            </w:r>
            <w:r>
              <w:rPr>
                <w:spacing w:val="-7"/>
                <w:sz w:val="20"/>
              </w:rPr>
              <w:t> </w:t>
            </w:r>
            <w:r>
              <w:rPr>
                <w:sz w:val="20"/>
              </w:rPr>
              <w:t>12</w:t>
            </w:r>
            <w:r>
              <w:rPr>
                <w:spacing w:val="-5"/>
                <w:sz w:val="20"/>
              </w:rPr>
              <w:t> </w:t>
            </w:r>
            <w:r>
              <w:rPr>
                <w:sz w:val="20"/>
              </w:rPr>
              <w:t>Credits</w:t>
            </w:r>
            <w:r>
              <w:rPr>
                <w:spacing w:val="-4"/>
                <w:sz w:val="20"/>
              </w:rPr>
              <w:t> (</w:t>
            </w:r>
            <w:r>
              <w:rPr>
                <w:sz w:val="20"/>
              </w:rPr>
              <w:t>Required</w:t>
            </w:r>
            <w:r>
              <w:rPr>
                <w:spacing w:val="-5"/>
                <w:sz w:val="20"/>
              </w:rPr>
              <w:t> </w:t>
            </w:r>
            <w:r>
              <w:rPr>
                <w:sz w:val="20"/>
              </w:rPr>
              <w:t>courses</w:t>
            </w:r>
            <w:r>
              <w:rPr>
                <w:spacing w:val="-7"/>
                <w:sz w:val="20"/>
              </w:rPr>
              <w:t> </w:t>
            </w:r>
            <w:r>
              <w:rPr>
                <w:sz w:val="20"/>
              </w:rPr>
              <w:t>6</w:t>
            </w:r>
            <w:r>
              <w:rPr>
                <w:spacing w:val="-5"/>
                <w:sz w:val="20"/>
              </w:rPr>
              <w:t> </w:t>
            </w:r>
            <w:r>
              <w:rPr>
                <w:sz w:val="20"/>
              </w:rPr>
              <w:t>Credits</w:t>
            </w:r>
            <w:r>
              <w:rPr>
                <w:rFonts w:ascii="PMingLiU" w:eastAsia="PMingLiU"/>
                <w:sz w:val="20"/>
              </w:rPr>
              <w:t>、</w:t>
            </w:r>
            <w:r>
              <w:rPr>
                <w:sz w:val="20"/>
              </w:rPr>
              <w:t>Elective</w:t>
            </w:r>
            <w:r>
              <w:rPr>
                <w:spacing w:val="-6"/>
                <w:sz w:val="20"/>
              </w:rPr>
              <w:t> </w:t>
            </w:r>
            <w:r>
              <w:rPr>
                <w:sz w:val="20"/>
              </w:rPr>
              <w:t>courses</w:t>
            </w:r>
            <w:r>
              <w:rPr>
                <w:spacing w:val="-5"/>
                <w:sz w:val="20"/>
              </w:rPr>
              <w:t> </w:t>
            </w:r>
            <w:r>
              <w:rPr>
                <w:sz w:val="20"/>
              </w:rPr>
              <w:t>6</w:t>
            </w:r>
            <w:r>
              <w:rPr>
                <w:spacing w:val="-5"/>
                <w:sz w:val="20"/>
              </w:rPr>
              <w:t> </w:t>
            </w:r>
            <w:r>
              <w:rPr>
                <w:spacing w:val="-2"/>
                <w:sz w:val="20"/>
              </w:rPr>
              <w:t>Credits)</w:t>
            </w:r>
          </w:p>
          <w:p>
            <w:pPr>
              <w:pStyle w:val="TableParagraph"/>
              <w:spacing w:line="259" w:lineRule="exact"/>
              <w:ind w:left="52"/>
              <w:rPr>
                <w:rFonts w:ascii="PMingLiU" w:eastAsia="PMingLiU"/>
                <w:sz w:val="20"/>
              </w:rPr>
            </w:pPr>
            <w:r>
              <w:rPr>
                <w:rFonts w:ascii="PMingLiU" w:eastAsia="PMingLiU"/>
                <w:spacing w:val="-2"/>
                <w:sz w:val="20"/>
              </w:rPr>
              <w:t>三、系必修 </w:t>
            </w:r>
            <w:r>
              <w:rPr>
                <w:sz w:val="20"/>
              </w:rPr>
              <w:t>33</w:t>
            </w:r>
            <w:r>
              <w:rPr>
                <w:spacing w:val="-9"/>
                <w:sz w:val="20"/>
              </w:rPr>
              <w:t> </w:t>
            </w:r>
            <w:r>
              <w:rPr>
                <w:rFonts w:ascii="PMingLiU" w:eastAsia="PMingLiU"/>
                <w:spacing w:val="-2"/>
                <w:sz w:val="20"/>
              </w:rPr>
              <w:t>學分、系選修 </w:t>
            </w:r>
            <w:r>
              <w:rPr>
                <w:sz w:val="20"/>
              </w:rPr>
              <w:t>25</w:t>
            </w:r>
            <w:r>
              <w:rPr>
                <w:spacing w:val="-9"/>
                <w:sz w:val="20"/>
              </w:rPr>
              <w:t> </w:t>
            </w:r>
            <w:r>
              <w:rPr>
                <w:rFonts w:ascii="PMingLiU" w:eastAsia="PMingLiU"/>
                <w:spacing w:val="-1"/>
                <w:sz w:val="20"/>
              </w:rPr>
              <w:t>學分，由以下二個學程組成：</w:t>
            </w:r>
          </w:p>
          <w:p>
            <w:pPr>
              <w:pStyle w:val="TableParagraph"/>
              <w:spacing w:line="225" w:lineRule="auto"/>
              <w:ind w:left="453" w:right="1013" w:hanging="39"/>
              <w:rPr>
                <w:rFonts w:ascii="PMingLiU" w:eastAsia="PMingLiU"/>
                <w:sz w:val="20"/>
              </w:rPr>
            </w:pPr>
            <w:r>
              <w:rPr>
                <w:sz w:val="20"/>
              </w:rPr>
              <w:t>Department</w:t>
            </w:r>
            <w:r>
              <w:rPr>
                <w:spacing w:val="-4"/>
                <w:sz w:val="20"/>
              </w:rPr>
              <w:t> </w:t>
            </w:r>
            <w:r>
              <w:rPr>
                <w:sz w:val="20"/>
              </w:rPr>
              <w:t>requirements</w:t>
            </w:r>
            <w:r>
              <w:rPr>
                <w:spacing w:val="-4"/>
                <w:sz w:val="20"/>
              </w:rPr>
              <w:t> </w:t>
            </w:r>
            <w:r>
              <w:rPr>
                <w:sz w:val="20"/>
              </w:rPr>
              <w:t>for</w:t>
            </w:r>
            <w:r>
              <w:rPr>
                <w:spacing w:val="-5"/>
                <w:sz w:val="20"/>
              </w:rPr>
              <w:t> </w:t>
            </w:r>
            <w:r>
              <w:rPr>
                <w:sz w:val="20"/>
              </w:rPr>
              <w:t>major</w:t>
            </w:r>
            <w:r>
              <w:rPr>
                <w:spacing w:val="-3"/>
                <w:sz w:val="20"/>
              </w:rPr>
              <w:t> </w:t>
            </w:r>
            <w:r>
              <w:rPr>
                <w:sz w:val="20"/>
              </w:rPr>
              <w:t>course:</w:t>
            </w:r>
            <w:r>
              <w:rPr>
                <w:spacing w:val="-4"/>
                <w:sz w:val="20"/>
              </w:rPr>
              <w:t> </w:t>
            </w:r>
            <w:r>
              <w:rPr>
                <w:sz w:val="20"/>
              </w:rPr>
              <w:t>Required</w:t>
            </w:r>
            <w:r>
              <w:rPr>
                <w:spacing w:val="-3"/>
                <w:sz w:val="20"/>
              </w:rPr>
              <w:t> </w:t>
            </w:r>
            <w:r>
              <w:rPr>
                <w:sz w:val="20"/>
              </w:rPr>
              <w:t>courses</w:t>
            </w:r>
            <w:r>
              <w:rPr>
                <w:spacing w:val="-4"/>
                <w:sz w:val="20"/>
              </w:rPr>
              <w:t> </w:t>
            </w:r>
            <w:r>
              <w:rPr>
                <w:sz w:val="20"/>
              </w:rPr>
              <w:t>33</w:t>
            </w:r>
            <w:r>
              <w:rPr>
                <w:spacing w:val="-3"/>
                <w:sz w:val="20"/>
              </w:rPr>
              <w:t> </w:t>
            </w:r>
            <w:r>
              <w:rPr>
                <w:sz w:val="20"/>
              </w:rPr>
              <w:t>Credits</w:t>
            </w:r>
            <w:r>
              <w:rPr>
                <w:rFonts w:ascii="PMingLiU" w:eastAsia="PMingLiU"/>
                <w:sz w:val="20"/>
              </w:rPr>
              <w:t>、</w:t>
            </w:r>
            <w:r>
              <w:rPr>
                <w:sz w:val="20"/>
              </w:rPr>
              <w:t>Elective</w:t>
            </w:r>
            <w:r>
              <w:rPr>
                <w:spacing w:val="-3"/>
                <w:sz w:val="20"/>
              </w:rPr>
              <w:t> </w:t>
            </w:r>
            <w:r>
              <w:rPr>
                <w:sz w:val="20"/>
              </w:rPr>
              <w:t>courses</w:t>
            </w:r>
            <w:r>
              <w:rPr>
                <w:spacing w:val="-4"/>
                <w:sz w:val="20"/>
              </w:rPr>
              <w:t> </w:t>
            </w:r>
            <w:r>
              <w:rPr>
                <w:sz w:val="20"/>
              </w:rPr>
              <w:t>25</w:t>
            </w:r>
            <w:r>
              <w:rPr>
                <w:spacing w:val="-3"/>
                <w:sz w:val="20"/>
              </w:rPr>
              <w:t> </w:t>
            </w:r>
            <w:r>
              <w:rPr>
                <w:sz w:val="20"/>
              </w:rPr>
              <w:t>Credits (</w:t>
            </w:r>
            <w:r>
              <w:rPr>
                <w:rFonts w:ascii="PMingLiU" w:eastAsia="PMingLiU"/>
                <w:sz w:val="20"/>
              </w:rPr>
              <w:t>一</w:t>
            </w:r>
            <w:r>
              <w:rPr>
                <w:sz w:val="20"/>
              </w:rPr>
              <w:t>)(</w:t>
            </w:r>
            <w:r>
              <w:rPr>
                <w:rFonts w:ascii="PMingLiU" w:eastAsia="PMingLiU"/>
                <w:sz w:val="20"/>
              </w:rPr>
              <w:t>系</w:t>
            </w:r>
            <w:r>
              <w:rPr>
                <w:sz w:val="20"/>
              </w:rPr>
              <w:t>)</w:t>
            </w:r>
            <w:r>
              <w:rPr>
                <w:rFonts w:ascii="PMingLiU" w:eastAsia="PMingLiU"/>
                <w:sz w:val="20"/>
              </w:rPr>
              <w:t>核心學程 </w:t>
            </w:r>
            <w:r>
              <w:rPr>
                <w:sz w:val="20"/>
              </w:rPr>
              <w:t>33 </w:t>
            </w:r>
            <w:r>
              <w:rPr>
                <w:rFonts w:ascii="PMingLiU" w:eastAsia="PMingLiU"/>
                <w:sz w:val="20"/>
              </w:rPr>
              <w:t>學分（必修 </w:t>
            </w:r>
            <w:r>
              <w:rPr>
                <w:sz w:val="20"/>
              </w:rPr>
              <w:t>33 </w:t>
            </w:r>
            <w:r>
              <w:rPr>
                <w:rFonts w:ascii="PMingLiU" w:eastAsia="PMingLiU"/>
                <w:sz w:val="20"/>
              </w:rPr>
              <w:t>學分）</w:t>
            </w:r>
          </w:p>
          <w:p>
            <w:pPr>
              <w:pStyle w:val="TableParagraph"/>
              <w:spacing w:line="230" w:lineRule="auto" w:before="1"/>
              <w:ind w:left="453" w:right="3912" w:firstLine="436"/>
              <w:rPr>
                <w:rFonts w:ascii="PMingLiU" w:eastAsia="PMingLiU"/>
                <w:sz w:val="20"/>
              </w:rPr>
            </w:pPr>
            <w:r>
              <w:rPr>
                <w:sz w:val="20"/>
              </w:rPr>
              <w:t>Core</w:t>
            </w:r>
            <w:r>
              <w:rPr>
                <w:spacing w:val="-5"/>
                <w:sz w:val="20"/>
              </w:rPr>
              <w:t> </w:t>
            </w:r>
            <w:r>
              <w:rPr>
                <w:sz w:val="20"/>
              </w:rPr>
              <w:t>curriculum:</w:t>
            </w:r>
            <w:r>
              <w:rPr>
                <w:spacing w:val="-6"/>
                <w:sz w:val="20"/>
              </w:rPr>
              <w:t> </w:t>
            </w:r>
            <w:r>
              <w:rPr>
                <w:sz w:val="20"/>
              </w:rPr>
              <w:t>33</w:t>
            </w:r>
            <w:r>
              <w:rPr>
                <w:spacing w:val="-4"/>
                <w:sz w:val="20"/>
              </w:rPr>
              <w:t> </w:t>
            </w:r>
            <w:r>
              <w:rPr>
                <w:sz w:val="20"/>
              </w:rPr>
              <w:t>Credits</w:t>
            </w:r>
            <w:r>
              <w:rPr>
                <w:spacing w:val="-5"/>
                <w:sz w:val="20"/>
              </w:rPr>
              <w:t> ( </w:t>
            </w:r>
            <w:r>
              <w:rPr>
                <w:sz w:val="20"/>
              </w:rPr>
              <w:t>Required</w:t>
            </w:r>
            <w:r>
              <w:rPr>
                <w:spacing w:val="-4"/>
                <w:sz w:val="20"/>
              </w:rPr>
              <w:t> </w:t>
            </w:r>
            <w:r>
              <w:rPr>
                <w:sz w:val="20"/>
              </w:rPr>
              <w:t>courses</w:t>
            </w:r>
            <w:r>
              <w:rPr>
                <w:spacing w:val="-6"/>
                <w:sz w:val="20"/>
              </w:rPr>
              <w:t> </w:t>
            </w:r>
            <w:r>
              <w:rPr>
                <w:sz w:val="20"/>
              </w:rPr>
              <w:t>33</w:t>
            </w:r>
            <w:r>
              <w:rPr>
                <w:spacing w:val="-4"/>
                <w:sz w:val="20"/>
              </w:rPr>
              <w:t> </w:t>
            </w:r>
            <w:r>
              <w:rPr>
                <w:sz w:val="20"/>
              </w:rPr>
              <w:t>Credits</w:t>
            </w:r>
            <w:r>
              <w:rPr>
                <w:spacing w:val="-3"/>
                <w:sz w:val="20"/>
              </w:rPr>
              <w:t> )</w:t>
            </w:r>
            <w:r>
              <w:rPr>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系</w:t>
            </w:r>
            <w:r>
              <w:rPr>
                <w:spacing w:val="-2"/>
                <w:sz w:val="20"/>
              </w:rPr>
              <w:t>)</w:t>
            </w:r>
            <w:r>
              <w:rPr>
                <w:rFonts w:ascii="PMingLiU" w:eastAsia="PMingLiU"/>
                <w:spacing w:val="-2"/>
                <w:sz w:val="20"/>
              </w:rPr>
              <w:t>專業選修學程（二選一）</w:t>
            </w:r>
          </w:p>
          <w:p>
            <w:pPr>
              <w:pStyle w:val="TableParagraph"/>
              <w:spacing w:line="225" w:lineRule="auto"/>
              <w:ind w:left="52" w:right="2424" w:firstLine="837"/>
              <w:rPr>
                <w:rFonts w:asci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Choose</w:t>
            </w:r>
            <w:r>
              <w:rPr>
                <w:spacing w:val="-7"/>
                <w:sz w:val="20"/>
              </w:rPr>
              <w:t> </w:t>
            </w:r>
            <w:r>
              <w:rPr>
                <w:sz w:val="20"/>
              </w:rPr>
              <w:t>one</w:t>
            </w:r>
            <w:r>
              <w:rPr>
                <w:rFonts w:ascii="PMingLiU" w:eastAsia="PMingLiU"/>
                <w:sz w:val="20"/>
              </w:rPr>
              <w:t>，</w:t>
            </w:r>
            <w:r>
              <w:rPr>
                <w:sz w:val="20"/>
              </w:rPr>
              <w:t>Elective</w:t>
            </w:r>
            <w:r>
              <w:rPr>
                <w:spacing w:val="-7"/>
                <w:sz w:val="20"/>
              </w:rPr>
              <w:t> </w:t>
            </w:r>
            <w:r>
              <w:rPr>
                <w:sz w:val="20"/>
              </w:rPr>
              <w:t>courses</w:t>
            </w:r>
            <w:r>
              <w:rPr>
                <w:spacing w:val="-8"/>
                <w:sz w:val="20"/>
              </w:rPr>
              <w:t> </w:t>
            </w:r>
            <w:r>
              <w:rPr>
                <w:sz w:val="20"/>
              </w:rPr>
              <w:t>25</w:t>
            </w:r>
            <w:r>
              <w:rPr>
                <w:spacing w:val="-6"/>
                <w:sz w:val="20"/>
              </w:rPr>
              <w:t> </w:t>
            </w:r>
            <w:r>
              <w:rPr>
                <w:sz w:val="20"/>
              </w:rPr>
              <w:t>Credits</w:t>
            </w: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專業選修學程（選修 </w:t>
            </w:r>
            <w:r>
              <w:rPr>
                <w:sz w:val="20"/>
              </w:rPr>
              <w:t>25 </w:t>
            </w:r>
            <w:r>
              <w:rPr>
                <w:rFonts w:ascii="PMingLiU" w:eastAsia="PMingLiU"/>
                <w:sz w:val="20"/>
              </w:rPr>
              <w:t>學分）</w:t>
            </w:r>
          </w:p>
          <w:p>
            <w:pPr>
              <w:pStyle w:val="TableParagraph"/>
              <w:spacing w:line="225" w:lineRule="auto"/>
              <w:ind w:left="453" w:right="4050" w:firstLine="36"/>
              <w:rPr>
                <w:rFonts w:asci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Elective</w:t>
            </w:r>
            <w:r>
              <w:rPr>
                <w:spacing w:val="-7"/>
                <w:sz w:val="20"/>
              </w:rPr>
              <w:t> </w:t>
            </w:r>
            <w:r>
              <w:rPr>
                <w:sz w:val="20"/>
              </w:rPr>
              <w:t>courses</w:t>
            </w:r>
            <w:r>
              <w:rPr>
                <w:spacing w:val="-8"/>
                <w:sz w:val="20"/>
              </w:rPr>
              <w:t> </w:t>
            </w:r>
            <w:r>
              <w:rPr>
                <w:sz w:val="20"/>
              </w:rPr>
              <w:t>25</w:t>
            </w:r>
            <w:r>
              <w:rPr>
                <w:spacing w:val="-6"/>
                <w:sz w:val="20"/>
              </w:rPr>
              <w:t> </w:t>
            </w:r>
            <w:r>
              <w:rPr>
                <w:sz w:val="20"/>
              </w:rPr>
              <w:t>Credits</w:t>
            </w:r>
            <w:r>
              <w:rPr>
                <w:spacing w:val="-4"/>
                <w:sz w:val="20"/>
              </w:rPr>
              <w:t> )</w:t>
            </w:r>
            <w:r>
              <w:rPr>
                <w:sz w:val="20"/>
              </w:rPr>
              <w:t> (</w:t>
            </w:r>
            <w:r>
              <w:rPr>
                <w:rFonts w:ascii="PMingLiU" w:eastAsia="PMingLiU"/>
                <w:sz w:val="20"/>
              </w:rPr>
              <w:t>一</w:t>
            </w:r>
            <w:r>
              <w:rPr>
                <w:spacing w:val="40"/>
                <w:sz w:val="20"/>
              </w:rPr>
              <w:t>) </w:t>
            </w:r>
            <w:r>
              <w:rPr>
                <w:rFonts w:ascii="PMingLiU" w:eastAsia="PMingLiU"/>
                <w:sz w:val="20"/>
              </w:rPr>
              <w:t>國際多語跨域實務學程 </w:t>
            </w:r>
            <w:r>
              <w:rPr>
                <w:sz w:val="20"/>
              </w:rPr>
              <w:t>25 </w:t>
            </w:r>
            <w:r>
              <w:rPr>
                <w:rFonts w:ascii="PMingLiU" w:eastAsia="PMingLiU"/>
                <w:sz w:val="20"/>
              </w:rPr>
              <w:t>學分</w:t>
            </w:r>
          </w:p>
          <w:p>
            <w:pPr>
              <w:pStyle w:val="TableParagraph"/>
              <w:spacing w:line="230" w:lineRule="auto"/>
              <w:ind w:left="453" w:right="1962" w:firstLine="494"/>
              <w:rPr>
                <w:rFonts w:ascii="PMingLiU" w:eastAsia="PMingLiU"/>
                <w:sz w:val="20"/>
              </w:rPr>
            </w:pPr>
            <w:r>
              <w:rPr>
                <w:sz w:val="20"/>
              </w:rPr>
              <w:t>International</w:t>
            </w:r>
            <w:r>
              <w:rPr>
                <w:spacing w:val="-6"/>
                <w:sz w:val="20"/>
              </w:rPr>
              <w:t> </w:t>
            </w:r>
            <w:r>
              <w:rPr>
                <w:sz w:val="20"/>
              </w:rPr>
              <w:t>Multilingual</w:t>
            </w:r>
            <w:r>
              <w:rPr>
                <w:spacing w:val="-6"/>
                <w:sz w:val="20"/>
              </w:rPr>
              <w:t> </w:t>
            </w:r>
            <w:r>
              <w:rPr>
                <w:sz w:val="20"/>
              </w:rPr>
              <w:t>Cross-Domain</w:t>
            </w:r>
            <w:r>
              <w:rPr>
                <w:spacing w:val="-5"/>
                <w:sz w:val="20"/>
              </w:rPr>
              <w:t> </w:t>
            </w:r>
            <w:r>
              <w:rPr>
                <w:sz w:val="20"/>
              </w:rPr>
              <w:t>Practical</w:t>
            </w:r>
            <w:r>
              <w:rPr>
                <w:spacing w:val="-7"/>
                <w:sz w:val="20"/>
              </w:rPr>
              <w:t> </w:t>
            </w:r>
            <w:r>
              <w:rPr>
                <w:sz w:val="20"/>
              </w:rPr>
              <w:t>Curriculum</w:t>
            </w:r>
            <w:r>
              <w:rPr>
                <w:spacing w:val="-5"/>
                <w:sz w:val="20"/>
              </w:rPr>
              <w:t> </w:t>
            </w:r>
            <w:r>
              <w:rPr>
                <w:sz w:val="20"/>
              </w:rPr>
              <w:t>Program</w:t>
            </w:r>
            <w:r>
              <w:rPr>
                <w:spacing w:val="-5"/>
                <w:sz w:val="20"/>
              </w:rPr>
              <w:t>: </w:t>
            </w:r>
            <w:r>
              <w:rPr>
                <w:sz w:val="20"/>
              </w:rPr>
              <w:t>25</w:t>
            </w:r>
            <w:r>
              <w:rPr>
                <w:spacing w:val="-5"/>
                <w:sz w:val="20"/>
              </w:rPr>
              <w:t> </w:t>
            </w:r>
            <w:r>
              <w:rPr>
                <w:sz w:val="20"/>
              </w:rPr>
              <w:t>Credits (</w:t>
            </w:r>
            <w:r>
              <w:rPr>
                <w:rFonts w:ascii="PMingLiU" w:eastAsia="PMingLiU"/>
                <w:sz w:val="20"/>
              </w:rPr>
              <w:t>二</w:t>
            </w:r>
            <w:r>
              <w:rPr>
                <w:spacing w:val="40"/>
                <w:sz w:val="20"/>
              </w:rPr>
              <w:t>) </w:t>
            </w:r>
            <w:r>
              <w:rPr>
                <w:rFonts w:ascii="PMingLiU" w:eastAsia="PMingLiU"/>
                <w:sz w:val="20"/>
              </w:rPr>
              <w:t>數位與人文傳播學程 </w:t>
            </w:r>
            <w:r>
              <w:rPr>
                <w:sz w:val="20"/>
              </w:rPr>
              <w:t>25 </w:t>
            </w:r>
            <w:r>
              <w:rPr>
                <w:rFonts w:ascii="PMingLiU" w:eastAsia="PMingLiU"/>
                <w:sz w:val="20"/>
              </w:rPr>
              <w:t>學分</w:t>
            </w:r>
          </w:p>
          <w:p>
            <w:pPr>
              <w:pStyle w:val="TableParagraph"/>
              <w:spacing w:line="218" w:lineRule="exact"/>
              <w:ind w:left="947"/>
              <w:rPr>
                <w:sz w:val="20"/>
              </w:rPr>
            </w:pPr>
            <w:r>
              <w:rPr>
                <w:sz w:val="20"/>
              </w:rPr>
              <w:t>Digital</w:t>
            </w:r>
            <w:r>
              <w:rPr>
                <w:spacing w:val="-7"/>
                <w:sz w:val="20"/>
              </w:rPr>
              <w:t> </w:t>
            </w:r>
            <w:r>
              <w:rPr>
                <w:sz w:val="20"/>
              </w:rPr>
              <w:t>and</w:t>
            </w:r>
            <w:r>
              <w:rPr>
                <w:spacing w:val="-5"/>
                <w:sz w:val="20"/>
              </w:rPr>
              <w:t> </w:t>
            </w:r>
            <w:r>
              <w:rPr>
                <w:sz w:val="20"/>
              </w:rPr>
              <w:t>Humanistic</w:t>
            </w:r>
            <w:r>
              <w:rPr>
                <w:spacing w:val="-6"/>
                <w:sz w:val="20"/>
              </w:rPr>
              <w:t> </w:t>
            </w:r>
            <w:r>
              <w:rPr>
                <w:sz w:val="20"/>
              </w:rPr>
              <w:t>Communication</w:t>
            </w:r>
            <w:r>
              <w:rPr>
                <w:spacing w:val="-4"/>
                <w:sz w:val="20"/>
              </w:rPr>
              <w:t> </w:t>
            </w:r>
            <w:r>
              <w:rPr>
                <w:sz w:val="20"/>
              </w:rPr>
              <w:t>Program:</w:t>
            </w:r>
            <w:r>
              <w:rPr>
                <w:spacing w:val="-9"/>
                <w:sz w:val="20"/>
              </w:rPr>
              <w:t> </w:t>
            </w:r>
            <w:r>
              <w:rPr>
                <w:sz w:val="20"/>
              </w:rPr>
              <w:t>25</w:t>
            </w:r>
            <w:r>
              <w:rPr>
                <w:spacing w:val="-4"/>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2"/>
                <w:sz w:val="20"/>
              </w:rPr>
              <w:t>五、本系學生自由選修 </w:t>
            </w:r>
            <w:r>
              <w:rPr>
                <w:sz w:val="20"/>
              </w:rPr>
              <w:t>14</w:t>
            </w:r>
            <w:r>
              <w:rPr>
                <w:spacing w:val="-9"/>
                <w:sz w:val="20"/>
              </w:rPr>
              <w:t> </w:t>
            </w:r>
            <w:r>
              <w:rPr>
                <w:rFonts w:ascii="PMingLiU" w:eastAsia="PMingLiU"/>
                <w:spacing w:val="-4"/>
                <w:sz w:val="20"/>
              </w:rPr>
              <w:t>學分：</w:t>
            </w:r>
          </w:p>
          <w:p>
            <w:pPr>
              <w:pStyle w:val="TableParagraph"/>
              <w:spacing w:line="220" w:lineRule="exact"/>
              <w:ind w:left="460"/>
              <w:rPr>
                <w:sz w:val="20"/>
              </w:rPr>
            </w:pPr>
            <w:r>
              <w:rPr>
                <w:sz w:val="20"/>
              </w:rPr>
              <w:t>Optional</w:t>
            </w:r>
            <w:r>
              <w:rPr>
                <w:spacing w:val="-6"/>
                <w:sz w:val="20"/>
              </w:rPr>
              <w:t> </w:t>
            </w:r>
            <w:r>
              <w:rPr>
                <w:sz w:val="20"/>
              </w:rPr>
              <w:t>courses</w:t>
            </w:r>
            <w:r>
              <w:rPr>
                <w:spacing w:val="-5"/>
                <w:sz w:val="20"/>
              </w:rPr>
              <w:t> </w:t>
            </w:r>
            <w:r>
              <w:rPr>
                <w:sz w:val="20"/>
              </w:rPr>
              <w:t>for</w:t>
            </w:r>
            <w:r>
              <w:rPr>
                <w:spacing w:val="-6"/>
                <w:sz w:val="20"/>
              </w:rPr>
              <w:t> </w:t>
            </w:r>
            <w:r>
              <w:rPr>
                <w:sz w:val="20"/>
              </w:rPr>
              <w:t>self-selected</w:t>
            </w:r>
            <w:r>
              <w:rPr>
                <w:spacing w:val="-4"/>
                <w:sz w:val="20"/>
              </w:rPr>
              <w:t> </w:t>
            </w:r>
            <w:r>
              <w:rPr>
                <w:sz w:val="20"/>
              </w:rPr>
              <w:t>subjects:</w:t>
            </w:r>
            <w:r>
              <w:rPr>
                <w:spacing w:val="-6"/>
                <w:sz w:val="20"/>
              </w:rPr>
              <w:t> </w:t>
            </w:r>
            <w:r>
              <w:rPr>
                <w:sz w:val="20"/>
              </w:rPr>
              <w:t>14</w:t>
            </w:r>
            <w:r>
              <w:rPr>
                <w:spacing w:val="-4"/>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六、本系各學程課程如下表：</w:t>
            </w:r>
          </w:p>
          <w:p>
            <w:pPr>
              <w:pStyle w:val="TableParagraph"/>
              <w:spacing w:line="205" w:lineRule="exact"/>
              <w:ind w:left="429"/>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1" w:hRule="atLeast"/>
        </w:trPr>
        <w:tc>
          <w:tcPr>
            <w:tcW w:w="958" w:type="dxa"/>
            <w:vMerge w:val="restart"/>
            <w:tcBorders>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19" w:right="3"/>
              <w:jc w:val="center"/>
              <w:rPr>
                <w:rFonts w:ascii="PMingLiU" w:eastAsia="PMingLiU"/>
                <w:sz w:val="20"/>
              </w:rPr>
            </w:pPr>
            <w:r>
              <w:rPr>
                <w:rFonts w:ascii="PMingLiU" w:eastAsia="PMingLiU"/>
                <w:spacing w:val="-6"/>
                <w:sz w:val="20"/>
              </w:rPr>
              <w:t>類別</w:t>
            </w:r>
          </w:p>
          <w:p>
            <w:pPr>
              <w:pStyle w:val="TableParagraph"/>
              <w:spacing w:line="225" w:lineRule="exact"/>
              <w:ind w:left="19"/>
              <w:jc w:val="center"/>
              <w:rPr>
                <w:sz w:val="20"/>
              </w:rPr>
            </w:pPr>
            <w:r>
              <w:rPr>
                <w:spacing w:val="-2"/>
                <w:sz w:val="20"/>
              </w:rPr>
              <w:t>Category</w:t>
            </w:r>
          </w:p>
        </w:tc>
        <w:tc>
          <w:tcPr>
            <w:tcW w:w="980"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217" w:right="184"/>
              <w:jc w:val="center"/>
              <w:rPr>
                <w:sz w:val="20"/>
              </w:rPr>
            </w:pPr>
            <w:r>
              <w:rPr>
                <w:rFonts w:ascii="PMingLiU" w:eastAsia="PMingLiU"/>
                <w:spacing w:val="-6"/>
                <w:sz w:val="20"/>
              </w:rPr>
              <w:t>課號 </w:t>
            </w:r>
            <w:r>
              <w:rPr>
                <w:spacing w:val="-2"/>
                <w:sz w:val="20"/>
              </w:rPr>
              <w:t>Course </w:t>
            </w:r>
            <w:r>
              <w:rPr>
                <w:spacing w:val="-4"/>
                <w:sz w:val="20"/>
              </w:rPr>
              <w:t>Code</w:t>
            </w:r>
          </w:p>
        </w:tc>
        <w:tc>
          <w:tcPr>
            <w:tcW w:w="1401"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56" w:right="33"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619"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65" w:right="142"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8"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75" w:lineRule="exact"/>
              <w:ind w:left="23"/>
              <w:jc w:val="center"/>
              <w:rPr>
                <w:rFonts w:ascii="PMingLiU" w:eastAsia="PMingLiU"/>
                <w:sz w:val="20"/>
              </w:rPr>
            </w:pPr>
            <w:r>
              <w:rPr>
                <w:rFonts w:ascii="PMingLiU" w:eastAsia="PMingLiU"/>
                <w:spacing w:val="-6"/>
                <w:sz w:val="20"/>
              </w:rPr>
              <w:t>修別</w:t>
            </w:r>
          </w:p>
          <w:p>
            <w:pPr>
              <w:pStyle w:val="TableParagraph"/>
              <w:spacing w:line="225" w:lineRule="exact"/>
              <w:ind w:left="25"/>
              <w:jc w:val="center"/>
              <w:rPr>
                <w:sz w:val="20"/>
              </w:rPr>
            </w:pPr>
            <w:r>
              <w:rPr>
                <w:spacing w:val="-2"/>
                <w:sz w:val="20"/>
              </w:rPr>
              <w:t>(Required</w:t>
            </w:r>
          </w:p>
          <w:p>
            <w:pPr>
              <w:pStyle w:val="TableParagraph"/>
              <w:ind w:left="21"/>
              <w:jc w:val="center"/>
              <w:rPr>
                <w:sz w:val="20"/>
              </w:rPr>
            </w:pPr>
            <w:r>
              <w:rPr>
                <w:spacing w:val="-2"/>
                <w:sz w:val="20"/>
              </w:rPr>
              <w:t>/Elective)</w:t>
            </w:r>
          </w:p>
        </w:tc>
        <w:tc>
          <w:tcPr>
            <w:tcW w:w="63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6"/>
              <w:rPr>
                <w:sz w:val="20"/>
              </w:rPr>
            </w:pPr>
          </w:p>
          <w:p>
            <w:pPr>
              <w:pStyle w:val="TableParagraph"/>
              <w:spacing w:line="228" w:lineRule="auto"/>
              <w:ind w:left="33" w:right="12"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468" w:type="dxa"/>
            <w:gridSpan w:val="2"/>
            <w:tcBorders>
              <w:left w:val="single" w:sz="4" w:space="0" w:color="000000"/>
              <w:bottom w:val="single" w:sz="4" w:space="0" w:color="000000"/>
              <w:right w:val="single" w:sz="4" w:space="0" w:color="000000"/>
            </w:tcBorders>
            <w:shd w:val="clear" w:color="auto" w:fill="D9D9D9"/>
          </w:tcPr>
          <w:p>
            <w:pPr>
              <w:pStyle w:val="TableParagraph"/>
              <w:spacing w:line="266" w:lineRule="exact"/>
              <w:ind w:left="9" w:right="1"/>
              <w:jc w:val="center"/>
              <w:rPr>
                <w:rFonts w:ascii="PMingLiU" w:eastAsia="PMingLiU"/>
                <w:sz w:val="20"/>
              </w:rPr>
            </w:pPr>
            <w:r>
              <w:rPr>
                <w:rFonts w:ascii="PMingLiU" w:eastAsia="PMingLiU"/>
                <w:spacing w:val="-4"/>
                <w:sz w:val="20"/>
              </w:rPr>
              <w:t>開課年級</w:t>
            </w:r>
          </w:p>
          <w:p>
            <w:pPr>
              <w:pStyle w:val="TableParagraph"/>
              <w:spacing w:line="225" w:lineRule="exact"/>
              <w:ind w:left="9"/>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9"/>
              <w:jc w:val="center"/>
              <w:rPr>
                <w:sz w:val="20"/>
              </w:rPr>
            </w:pPr>
            <w:r>
              <w:rPr>
                <w:spacing w:val="-2"/>
                <w:sz w:val="20"/>
              </w:rPr>
              <w:t>Semester</w:t>
            </w:r>
          </w:p>
        </w:tc>
        <w:tc>
          <w:tcPr>
            <w:tcW w:w="1704" w:type="dxa"/>
            <w:vMerge w:val="restart"/>
            <w:tcBorders>
              <w:left w:val="single" w:sz="4" w:space="0" w:color="000000"/>
              <w:bottom w:val="single" w:sz="4" w:space="0" w:color="000000"/>
            </w:tcBorders>
            <w:shd w:val="clear" w:color="auto" w:fill="D9D9D9"/>
          </w:tcPr>
          <w:p>
            <w:pPr>
              <w:pStyle w:val="TableParagraph"/>
              <w:spacing w:before="126"/>
              <w:rPr>
                <w:sz w:val="20"/>
              </w:rPr>
            </w:pPr>
          </w:p>
          <w:p>
            <w:pPr>
              <w:pStyle w:val="TableParagraph"/>
              <w:spacing w:line="275" w:lineRule="exact"/>
              <w:ind w:left="15"/>
              <w:jc w:val="center"/>
              <w:rPr>
                <w:rFonts w:ascii="PMingLiU" w:eastAsia="PMingLiU"/>
                <w:sz w:val="20"/>
              </w:rPr>
            </w:pPr>
            <w:r>
              <w:rPr>
                <w:rFonts w:ascii="PMingLiU" w:eastAsia="PMingLiU"/>
                <w:spacing w:val="-6"/>
                <w:sz w:val="20"/>
              </w:rPr>
              <w:t>備註</w:t>
            </w:r>
          </w:p>
          <w:p>
            <w:pPr>
              <w:pStyle w:val="TableParagraph"/>
              <w:spacing w:line="225" w:lineRule="exact"/>
              <w:ind w:left="15"/>
              <w:jc w:val="center"/>
              <w:rPr>
                <w:sz w:val="20"/>
              </w:rPr>
            </w:pPr>
            <w:r>
              <w:rPr>
                <w:spacing w:val="-2"/>
                <w:sz w:val="20"/>
              </w:rPr>
              <w:t>Remarks</w:t>
            </w:r>
          </w:p>
        </w:tc>
      </w:tr>
      <w:tr>
        <w:trPr>
          <w:trHeight w:val="489" w:hRule="atLeast"/>
        </w:trPr>
        <w:tc>
          <w:tcPr>
            <w:tcW w:w="958" w:type="dxa"/>
            <w:vMerge/>
            <w:tcBorders>
              <w:top w:val="nil"/>
              <w:bottom w:val="single" w:sz="4" w:space="0" w:color="000000"/>
              <w:right w:val="single" w:sz="4" w:space="0" w:color="000000"/>
            </w:tcBorders>
            <w:shd w:val="clear" w:color="auto" w:fill="D9D9D9"/>
          </w:tcPr>
          <w:p>
            <w:pPr>
              <w:rPr>
                <w:sz w:val="2"/>
                <w:szCs w:val="2"/>
              </w:rPr>
            </w:pPr>
          </w:p>
        </w:tc>
        <w:tc>
          <w:tcPr>
            <w:tcW w:w="980"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401"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1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58"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76"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5" w:lineRule="exact"/>
              <w:ind w:left="140"/>
              <w:rPr>
                <w:rFonts w:ascii="PMingLiU" w:eastAsia="PMingLiU"/>
                <w:sz w:val="20"/>
              </w:rPr>
            </w:pPr>
            <w:r>
              <w:rPr>
                <w:rFonts w:ascii="PMingLiU" w:eastAsia="PMingLiU"/>
                <w:spacing w:val="-6"/>
                <w:sz w:val="20"/>
              </w:rPr>
              <w:t>年級</w:t>
            </w:r>
          </w:p>
          <w:p>
            <w:pPr>
              <w:pStyle w:val="TableParagraph"/>
              <w:spacing w:line="205" w:lineRule="exact"/>
              <w:ind w:left="56"/>
              <w:rPr>
                <w:sz w:val="20"/>
              </w:rPr>
            </w:pPr>
            <w:r>
              <w:rPr>
                <w:spacing w:val="-2"/>
                <w:sz w:val="20"/>
              </w:rPr>
              <w:t>Grades</w:t>
            </w:r>
          </w:p>
        </w:tc>
        <w:tc>
          <w:tcPr>
            <w:tcW w:w="79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5" w:lineRule="exact"/>
              <w:ind w:left="10"/>
              <w:jc w:val="center"/>
              <w:rPr>
                <w:rFonts w:ascii="PMingLiU" w:eastAsia="PMingLiU"/>
                <w:sz w:val="20"/>
              </w:rPr>
            </w:pPr>
            <w:r>
              <w:rPr>
                <w:rFonts w:ascii="PMingLiU" w:eastAsia="PMingLiU"/>
                <w:spacing w:val="-6"/>
                <w:sz w:val="20"/>
              </w:rPr>
              <w:t>學期</w:t>
            </w:r>
          </w:p>
          <w:p>
            <w:pPr>
              <w:pStyle w:val="TableParagraph"/>
              <w:spacing w:line="205" w:lineRule="exact"/>
              <w:ind w:left="10"/>
              <w:jc w:val="center"/>
              <w:rPr>
                <w:sz w:val="20"/>
              </w:rPr>
            </w:pPr>
            <w:r>
              <w:rPr>
                <w:spacing w:val="-2"/>
                <w:sz w:val="20"/>
              </w:rPr>
              <w:t>Semester</w:t>
            </w:r>
          </w:p>
        </w:tc>
        <w:tc>
          <w:tcPr>
            <w:tcW w:w="1704" w:type="dxa"/>
            <w:vMerge/>
            <w:tcBorders>
              <w:top w:val="nil"/>
              <w:left w:val="single" w:sz="4" w:space="0" w:color="000000"/>
              <w:bottom w:val="single" w:sz="4" w:space="0" w:color="000000"/>
            </w:tcBorders>
            <w:shd w:val="clear" w:color="auto" w:fill="D9D9D9"/>
          </w:tcPr>
          <w:p>
            <w:pPr>
              <w:rPr>
                <w:sz w:val="2"/>
                <w:szCs w:val="2"/>
              </w:rPr>
            </w:pPr>
          </w:p>
        </w:tc>
      </w:tr>
      <w:tr>
        <w:trPr>
          <w:trHeight w:val="652" w:hRule="atLeast"/>
        </w:trPr>
        <w:tc>
          <w:tcPr>
            <w:tcW w:w="958"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6"/>
              <w:rPr>
                <w:sz w:val="20"/>
              </w:rPr>
            </w:pPr>
          </w:p>
          <w:p>
            <w:pPr>
              <w:pStyle w:val="TableParagraph"/>
              <w:spacing w:line="136" w:lineRule="auto"/>
              <w:ind w:left="261" w:right="475"/>
              <w:rPr>
                <w:rFonts w:ascii="PMingLiU" w:eastAsia="PMingLiU"/>
                <w:sz w:val="20"/>
              </w:rPr>
            </w:pPr>
            <w:r>
              <w:rPr>
                <w:rFonts w:ascii="PMingLiU" w:eastAsia="PMingLiU"/>
                <w:spacing w:val="-10"/>
                <w:sz w:val="20"/>
              </w:rPr>
              <w:t>︵系</w:t>
            </w:r>
          </w:p>
          <w:p>
            <w:pPr>
              <w:pStyle w:val="TableParagraph"/>
              <w:spacing w:line="136" w:lineRule="auto" w:before="3"/>
              <w:ind w:left="261" w:right="475"/>
              <w:jc w:val="both"/>
              <w:rPr>
                <w:rFonts w:ascii="PMingLiU" w:eastAsia="PMingLiU"/>
                <w:sz w:val="20"/>
              </w:rPr>
            </w:pPr>
            <w:r>
              <w:rPr>
                <w:rFonts w:ascii="PMingLiU" w:eastAsia="PMingLiU"/>
                <w:spacing w:val="-10"/>
                <w:sz w:val="20"/>
              </w:rPr>
              <w:t>︶核心學程</w:t>
            </w: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3"/>
              <w:jc w:val="center"/>
              <w:rPr>
                <w:sz w:val="20"/>
              </w:rPr>
            </w:pPr>
            <w:r>
              <w:rPr>
                <w:spacing w:val="-2"/>
                <w:sz w:val="20"/>
              </w:rPr>
              <w:t>DLCL1001</w:t>
            </w:r>
          </w:p>
        </w:tc>
        <w:tc>
          <w:tcPr>
            <w:tcW w:w="14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30"/>
              <w:ind w:left="37" w:right="154"/>
              <w:rPr>
                <w:rFonts w:ascii="PMingLiU" w:eastAsia="PMingLiU"/>
                <w:sz w:val="20"/>
              </w:rPr>
            </w:pPr>
            <w:r>
              <w:rPr>
                <w:rFonts w:ascii="PMingLiU" w:eastAsia="PMingLiU"/>
                <w:spacing w:val="-2"/>
                <w:sz w:val="20"/>
              </w:rPr>
              <w:t>英文文法與修</w:t>
            </w:r>
            <w:r>
              <w:rPr>
                <w:rFonts w:ascii="PMingLiU" w:eastAsia="PMingLiU"/>
                <w:spacing w:val="-10"/>
                <w:sz w:val="20"/>
              </w:rPr>
              <w:t>辭</w:t>
            </w:r>
          </w:p>
        </w:tc>
        <w:tc>
          <w:tcPr>
            <w:tcW w:w="1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19"/>
              <w:ind w:left="35" w:right="7"/>
              <w:rPr>
                <w:sz w:val="18"/>
              </w:rPr>
            </w:pPr>
            <w:r>
              <w:rPr>
                <w:sz w:val="18"/>
              </w:rPr>
              <w:t>English</w:t>
            </w:r>
            <w:r>
              <w:rPr>
                <w:spacing w:val="-12"/>
                <w:sz w:val="18"/>
              </w:rPr>
              <w:t> </w:t>
            </w:r>
            <w:r>
              <w:rPr>
                <w:sz w:val="18"/>
              </w:rPr>
              <w:t>grammar</w:t>
            </w:r>
            <w:r>
              <w:rPr>
                <w:spacing w:val="-11"/>
                <w:sz w:val="18"/>
              </w:rPr>
              <w:t> </w:t>
            </w:r>
            <w:r>
              <w:rPr>
                <w:sz w:val="18"/>
              </w:rPr>
              <w:t>and </w:t>
            </w:r>
            <w:r>
              <w:rPr>
                <w:spacing w:val="-2"/>
                <w:sz w:val="18"/>
              </w:rPr>
              <w:t>rhetoric</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88"/>
              <w:ind w:left="29" w:right="6"/>
              <w:jc w:val="center"/>
              <w:rPr>
                <w:rFonts w:ascii="PMingLiU" w:eastAsia="PMingLiU"/>
                <w:sz w:val="20"/>
              </w:rPr>
            </w:pPr>
            <w:r>
              <w:rPr>
                <w:rFonts w:ascii="PMingLiU" w:eastAsia="PMingLiU"/>
                <w:spacing w:val="-6"/>
                <w:sz w:val="20"/>
              </w:rPr>
              <w:t>必修</w:t>
            </w:r>
          </w:p>
          <w:p>
            <w:pPr>
              <w:pStyle w:val="TableParagraph"/>
              <w:spacing w:line="207" w:lineRule="exact"/>
              <w:ind w:left="29" w:right="5"/>
              <w:jc w:val="center"/>
              <w:rPr>
                <w:sz w:val="20"/>
              </w:rPr>
            </w:pPr>
            <w:r>
              <w:rPr>
                <w:spacing w:val="-2"/>
                <w:sz w:val="20"/>
              </w:rPr>
              <w:t>Elective</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4"/>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18" w:right="7"/>
              <w:jc w:val="center"/>
              <w:rPr>
                <w:sz w:val="18"/>
              </w:rPr>
            </w:pPr>
            <w:r>
              <w:rPr>
                <w:spacing w:val="-10"/>
                <w:sz w:val="18"/>
              </w:rPr>
              <w:t>1</w:t>
            </w:r>
          </w:p>
          <w:p>
            <w:pPr>
              <w:pStyle w:val="TableParagraph"/>
              <w:spacing w:line="220" w:lineRule="atLeast"/>
              <w:ind w:left="121" w:right="103" w:hanging="4"/>
              <w:jc w:val="center"/>
              <w:rPr>
                <w:sz w:val="18"/>
              </w:rPr>
            </w:pPr>
            <w:r>
              <w:rPr>
                <w:spacing w:val="-2"/>
                <w:sz w:val="18"/>
              </w:rPr>
              <w:t>First Grade</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12"/>
              <w:jc w:val="center"/>
              <w:rPr>
                <w:rFonts w:ascii="PMingLiU" w:eastAsia="PMingLiU"/>
                <w:sz w:val="18"/>
              </w:rPr>
            </w:pPr>
            <w:r>
              <w:rPr>
                <w:rFonts w:ascii="PMingLiU" w:eastAsia="PMingLiU"/>
                <w:spacing w:val="-10"/>
                <w:sz w:val="18"/>
              </w:rPr>
              <w:t>上</w:t>
            </w:r>
          </w:p>
          <w:p>
            <w:pPr>
              <w:pStyle w:val="TableParagraph"/>
              <w:spacing w:line="197" w:lineRule="exact"/>
              <w:ind w:left="12"/>
              <w:jc w:val="center"/>
              <w:rPr>
                <w:sz w:val="18"/>
              </w:rPr>
            </w:pPr>
            <w:r>
              <w:rPr>
                <w:spacing w:val="-4"/>
                <w:sz w:val="18"/>
              </w:rPr>
              <w:t>Last</w:t>
            </w:r>
          </w:p>
          <w:p>
            <w:pPr>
              <w:pStyle w:val="TableParagraph"/>
              <w:spacing w:line="181" w:lineRule="exact" w:before="14"/>
              <w:ind w:left="8"/>
              <w:jc w:val="center"/>
              <w:rPr>
                <w:sz w:val="18"/>
              </w:rPr>
            </w:pPr>
            <w:r>
              <w:rPr>
                <w:spacing w:val="-2"/>
                <w:sz w:val="18"/>
              </w:rPr>
              <w:t>Semester</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35" w:hRule="atLeast"/>
        </w:trPr>
        <w:tc>
          <w:tcPr>
            <w:tcW w:w="958" w:type="dxa"/>
            <w:vMerge/>
            <w:tcBorders>
              <w:top w:val="nil"/>
              <w:right w:val="single" w:sz="4" w:space="0" w:color="000000"/>
            </w:tcBorders>
            <w:shd w:val="clear" w:color="auto" w:fill="FFFFFF"/>
          </w:tcPr>
          <w:p>
            <w:pPr>
              <w:rPr>
                <w:sz w:val="2"/>
                <w:szCs w:val="2"/>
              </w:rPr>
            </w:pP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3"/>
              <w:jc w:val="center"/>
              <w:rPr>
                <w:sz w:val="20"/>
              </w:rPr>
            </w:pPr>
            <w:r>
              <w:rPr>
                <w:spacing w:val="-2"/>
                <w:sz w:val="20"/>
              </w:rPr>
              <w:t>DLCL1002</w:t>
            </w:r>
          </w:p>
        </w:tc>
        <w:tc>
          <w:tcPr>
            <w:tcW w:w="14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2"/>
              <w:ind w:left="37"/>
              <w:rPr>
                <w:rFonts w:ascii="PMingLiU" w:eastAsia="PMingLiU"/>
                <w:sz w:val="20"/>
              </w:rPr>
            </w:pPr>
            <w:r>
              <w:rPr>
                <w:rFonts w:ascii="PMingLiU" w:eastAsia="PMingLiU"/>
                <w:spacing w:val="-4"/>
                <w:sz w:val="20"/>
              </w:rPr>
              <w:t>中國經典導讀</w:t>
            </w:r>
          </w:p>
        </w:tc>
        <w:tc>
          <w:tcPr>
            <w:tcW w:w="1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50" w:val="left" w:leader="none"/>
              </w:tabs>
              <w:spacing w:line="256" w:lineRule="auto" w:before="103"/>
              <w:ind w:left="35" w:right="7"/>
              <w:rPr>
                <w:sz w:val="18"/>
              </w:rPr>
            </w:pPr>
            <w:r>
              <w:rPr>
                <w:spacing w:val="-2"/>
                <w:sz w:val="18"/>
              </w:rPr>
              <w:t>Instruction</w:t>
            </w:r>
            <w:r>
              <w:rPr>
                <w:sz w:val="18"/>
              </w:rPr>
              <w:tab/>
            </w:r>
            <w:r>
              <w:rPr>
                <w:spacing w:val="-4"/>
                <w:sz w:val="18"/>
              </w:rPr>
              <w:t>For </w:t>
            </w:r>
            <w:r>
              <w:rPr>
                <w:sz w:val="18"/>
              </w:rPr>
              <w:t>Chinese Classics</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29" w:right="6"/>
              <w:jc w:val="center"/>
              <w:rPr>
                <w:rFonts w:ascii="PMingLiU" w:eastAsia="PMingLiU"/>
                <w:sz w:val="20"/>
              </w:rPr>
            </w:pPr>
            <w:r>
              <w:rPr>
                <w:rFonts w:ascii="PMingLiU" w:eastAsia="PMingLiU"/>
                <w:spacing w:val="-6"/>
                <w:sz w:val="20"/>
              </w:rPr>
              <w:t>必修</w:t>
            </w:r>
          </w:p>
          <w:p>
            <w:pPr>
              <w:pStyle w:val="TableParagraph"/>
              <w:spacing w:line="207" w:lineRule="exact"/>
              <w:ind w:left="29" w:right="5"/>
              <w:jc w:val="center"/>
              <w:rPr>
                <w:sz w:val="20"/>
              </w:rPr>
            </w:pPr>
            <w:r>
              <w:rPr>
                <w:spacing w:val="-2"/>
                <w:sz w:val="20"/>
              </w:rPr>
              <w:t>Elective</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18" w:right="7"/>
              <w:jc w:val="center"/>
              <w:rPr>
                <w:sz w:val="18"/>
              </w:rPr>
            </w:pPr>
            <w:r>
              <w:rPr>
                <w:spacing w:val="-10"/>
                <w:sz w:val="18"/>
              </w:rPr>
              <w:t>1</w:t>
            </w:r>
          </w:p>
          <w:p>
            <w:pPr>
              <w:pStyle w:val="TableParagraph"/>
              <w:spacing w:line="220" w:lineRule="atLeast"/>
              <w:ind w:left="121" w:right="103" w:hanging="4"/>
              <w:jc w:val="center"/>
              <w:rPr>
                <w:sz w:val="18"/>
              </w:rPr>
            </w:pPr>
            <w:r>
              <w:rPr>
                <w:spacing w:val="-2"/>
                <w:sz w:val="18"/>
              </w:rPr>
              <w:t>First Grade</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12"/>
              <w:jc w:val="center"/>
              <w:rPr>
                <w:rFonts w:ascii="PMingLiU" w:eastAsia="PMingLiU"/>
                <w:sz w:val="18"/>
              </w:rPr>
            </w:pPr>
            <w:r>
              <w:rPr>
                <w:rFonts w:ascii="PMingLiU" w:eastAsia="PMingLiU"/>
                <w:spacing w:val="-10"/>
                <w:sz w:val="18"/>
              </w:rPr>
              <w:t>上</w:t>
            </w:r>
          </w:p>
          <w:p>
            <w:pPr>
              <w:pStyle w:val="TableParagraph"/>
              <w:spacing w:line="197" w:lineRule="exact"/>
              <w:ind w:left="12"/>
              <w:jc w:val="center"/>
              <w:rPr>
                <w:sz w:val="18"/>
              </w:rPr>
            </w:pPr>
            <w:r>
              <w:rPr>
                <w:spacing w:val="-4"/>
                <w:sz w:val="18"/>
              </w:rPr>
              <w:t>Last</w:t>
            </w:r>
          </w:p>
          <w:p>
            <w:pPr>
              <w:pStyle w:val="TableParagraph"/>
              <w:spacing w:line="181" w:lineRule="exact" w:before="14"/>
              <w:ind w:left="8"/>
              <w:jc w:val="center"/>
              <w:rPr>
                <w:sz w:val="18"/>
              </w:rPr>
            </w:pPr>
            <w:r>
              <w:rPr>
                <w:spacing w:val="-2"/>
                <w:sz w:val="18"/>
              </w:rPr>
              <w:t>Semester</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35" w:hRule="atLeast"/>
        </w:trPr>
        <w:tc>
          <w:tcPr>
            <w:tcW w:w="958" w:type="dxa"/>
            <w:vMerge/>
            <w:tcBorders>
              <w:top w:val="nil"/>
              <w:right w:val="single" w:sz="4" w:space="0" w:color="000000"/>
            </w:tcBorders>
            <w:shd w:val="clear" w:color="auto" w:fill="FFFFFF"/>
          </w:tcPr>
          <w:p>
            <w:pPr>
              <w:rPr>
                <w:sz w:val="2"/>
                <w:szCs w:val="2"/>
              </w:rPr>
            </w:pP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3"/>
              <w:jc w:val="center"/>
              <w:rPr>
                <w:sz w:val="20"/>
              </w:rPr>
            </w:pPr>
            <w:r>
              <w:rPr>
                <w:spacing w:val="-2"/>
                <w:sz w:val="20"/>
              </w:rPr>
              <w:t>DLCL1003</w:t>
            </w:r>
          </w:p>
        </w:tc>
        <w:tc>
          <w:tcPr>
            <w:tcW w:w="14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7"/>
              <w:rPr>
                <w:rFonts w:ascii="PMingLiU" w:eastAsia="PMingLiU"/>
                <w:sz w:val="20"/>
              </w:rPr>
            </w:pPr>
            <w:r>
              <w:rPr>
                <w:rFonts w:ascii="PMingLiU" w:eastAsia="PMingLiU"/>
                <w:spacing w:val="-4"/>
                <w:sz w:val="20"/>
              </w:rPr>
              <w:t>英語寫作訓練</w:t>
            </w:r>
          </w:p>
        </w:tc>
        <w:tc>
          <w:tcPr>
            <w:tcW w:w="1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
              <w:rPr>
                <w:sz w:val="18"/>
              </w:rPr>
            </w:pPr>
          </w:p>
          <w:p>
            <w:pPr>
              <w:pStyle w:val="TableParagraph"/>
              <w:ind w:right="7"/>
              <w:jc w:val="center"/>
              <w:rPr>
                <w:sz w:val="18"/>
              </w:rPr>
            </w:pPr>
            <w:r>
              <w:rPr>
                <w:sz w:val="18"/>
              </w:rPr>
              <w:t>English</w:t>
            </w:r>
            <w:r>
              <w:rPr>
                <w:spacing w:val="-2"/>
                <w:sz w:val="18"/>
              </w:rPr>
              <w:t> Composition</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29" w:right="6"/>
              <w:jc w:val="center"/>
              <w:rPr>
                <w:rFonts w:ascii="PMingLiU" w:eastAsia="PMingLiU"/>
                <w:sz w:val="20"/>
              </w:rPr>
            </w:pPr>
            <w:r>
              <w:rPr>
                <w:rFonts w:ascii="PMingLiU" w:eastAsia="PMingLiU"/>
                <w:spacing w:val="-6"/>
                <w:sz w:val="20"/>
              </w:rPr>
              <w:t>必修</w:t>
            </w:r>
          </w:p>
          <w:p>
            <w:pPr>
              <w:pStyle w:val="TableParagraph"/>
              <w:spacing w:line="207" w:lineRule="exact"/>
              <w:ind w:left="29" w:right="5"/>
              <w:jc w:val="center"/>
              <w:rPr>
                <w:sz w:val="20"/>
              </w:rPr>
            </w:pPr>
            <w:r>
              <w:rPr>
                <w:spacing w:val="-2"/>
                <w:sz w:val="20"/>
              </w:rPr>
              <w:t>Elective</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18" w:right="7"/>
              <w:jc w:val="center"/>
              <w:rPr>
                <w:sz w:val="18"/>
              </w:rPr>
            </w:pPr>
            <w:r>
              <w:rPr>
                <w:spacing w:val="-10"/>
                <w:sz w:val="18"/>
              </w:rPr>
              <w:t>1</w:t>
            </w:r>
          </w:p>
          <w:p>
            <w:pPr>
              <w:pStyle w:val="TableParagraph"/>
              <w:spacing w:line="220" w:lineRule="exact"/>
              <w:ind w:left="121" w:right="103" w:hanging="4"/>
              <w:jc w:val="center"/>
              <w:rPr>
                <w:sz w:val="18"/>
              </w:rPr>
            </w:pPr>
            <w:r>
              <w:rPr>
                <w:spacing w:val="-2"/>
                <w:sz w:val="18"/>
              </w:rPr>
              <w:t>First Grade</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12"/>
              <w:jc w:val="center"/>
              <w:rPr>
                <w:rFonts w:ascii="PMingLiU" w:eastAsia="PMingLiU"/>
                <w:sz w:val="18"/>
              </w:rPr>
            </w:pPr>
            <w:r>
              <w:rPr>
                <w:rFonts w:ascii="PMingLiU" w:eastAsia="PMingLiU"/>
                <w:spacing w:val="-10"/>
                <w:sz w:val="18"/>
              </w:rPr>
              <w:t>下</w:t>
            </w:r>
          </w:p>
          <w:p>
            <w:pPr>
              <w:pStyle w:val="TableParagraph"/>
              <w:spacing w:line="196" w:lineRule="exact"/>
              <w:ind w:left="14"/>
              <w:jc w:val="center"/>
              <w:rPr>
                <w:sz w:val="18"/>
              </w:rPr>
            </w:pPr>
            <w:r>
              <w:rPr>
                <w:spacing w:val="-4"/>
                <w:sz w:val="18"/>
              </w:rPr>
              <w:t>Next</w:t>
            </w:r>
          </w:p>
          <w:p>
            <w:pPr>
              <w:pStyle w:val="TableParagraph"/>
              <w:spacing w:line="181" w:lineRule="exact" w:before="14"/>
              <w:ind w:left="8"/>
              <w:jc w:val="center"/>
              <w:rPr>
                <w:sz w:val="18"/>
              </w:rPr>
            </w:pPr>
            <w:r>
              <w:rPr>
                <w:spacing w:val="-2"/>
                <w:sz w:val="18"/>
              </w:rPr>
              <w:t>Semester</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32" w:hRule="atLeast"/>
        </w:trPr>
        <w:tc>
          <w:tcPr>
            <w:tcW w:w="958" w:type="dxa"/>
            <w:vMerge/>
            <w:tcBorders>
              <w:top w:val="nil"/>
              <w:right w:val="single" w:sz="4" w:space="0" w:color="000000"/>
            </w:tcBorders>
            <w:shd w:val="clear" w:color="auto" w:fill="FFFFFF"/>
          </w:tcPr>
          <w:p>
            <w:pPr>
              <w:rPr>
                <w:sz w:val="2"/>
                <w:szCs w:val="2"/>
              </w:rPr>
            </w:pP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3"/>
              <w:jc w:val="center"/>
              <w:rPr>
                <w:sz w:val="20"/>
              </w:rPr>
            </w:pPr>
            <w:r>
              <w:rPr>
                <w:spacing w:val="-2"/>
                <w:sz w:val="20"/>
              </w:rPr>
              <w:t>DLCL1004</w:t>
            </w:r>
          </w:p>
        </w:tc>
        <w:tc>
          <w:tcPr>
            <w:tcW w:w="14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9"/>
              <w:ind w:left="37"/>
              <w:rPr>
                <w:rFonts w:ascii="PMingLiU" w:eastAsia="PMingLiU"/>
                <w:sz w:val="20"/>
              </w:rPr>
            </w:pPr>
            <w:r>
              <w:rPr>
                <w:rFonts w:ascii="PMingLiU" w:eastAsia="PMingLiU"/>
                <w:spacing w:val="-4"/>
                <w:sz w:val="20"/>
              </w:rPr>
              <w:t>文學概論</w:t>
            </w:r>
          </w:p>
        </w:tc>
        <w:tc>
          <w:tcPr>
            <w:tcW w:w="1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60" w:val="left" w:leader="none"/>
              </w:tabs>
              <w:spacing w:line="254" w:lineRule="auto" w:before="103"/>
              <w:ind w:left="35" w:right="8"/>
              <w:rPr>
                <w:sz w:val="18"/>
              </w:rPr>
            </w:pPr>
            <w:r>
              <w:rPr>
                <w:spacing w:val="-2"/>
                <w:sz w:val="18"/>
              </w:rPr>
              <w:t>Introduction</w:t>
            </w:r>
            <w:r>
              <w:rPr>
                <w:sz w:val="18"/>
              </w:rPr>
              <w:tab/>
            </w:r>
            <w:r>
              <w:rPr>
                <w:spacing w:val="-6"/>
                <w:sz w:val="18"/>
              </w:rPr>
              <w:t>to</w:t>
            </w:r>
            <w:r>
              <w:rPr>
                <w:spacing w:val="-2"/>
                <w:sz w:val="18"/>
              </w:rPr>
              <w:t> Literature</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29" w:right="6"/>
              <w:jc w:val="center"/>
              <w:rPr>
                <w:rFonts w:ascii="PMingLiU" w:eastAsia="PMingLiU"/>
                <w:sz w:val="20"/>
              </w:rPr>
            </w:pPr>
            <w:r>
              <w:rPr>
                <w:rFonts w:ascii="PMingLiU" w:eastAsia="PMingLiU"/>
                <w:spacing w:val="-6"/>
                <w:sz w:val="20"/>
              </w:rPr>
              <w:t>必修</w:t>
            </w:r>
          </w:p>
          <w:p>
            <w:pPr>
              <w:pStyle w:val="TableParagraph"/>
              <w:spacing w:line="206" w:lineRule="exact"/>
              <w:ind w:left="29" w:right="5"/>
              <w:jc w:val="center"/>
              <w:rPr>
                <w:sz w:val="20"/>
              </w:rPr>
            </w:pPr>
            <w:r>
              <w:rPr>
                <w:spacing w:val="-2"/>
                <w:sz w:val="20"/>
              </w:rPr>
              <w:t>Elective</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18" w:right="7"/>
              <w:jc w:val="center"/>
              <w:rPr>
                <w:sz w:val="18"/>
              </w:rPr>
            </w:pPr>
            <w:r>
              <w:rPr>
                <w:spacing w:val="-10"/>
                <w:sz w:val="18"/>
              </w:rPr>
              <w:t>1</w:t>
            </w:r>
          </w:p>
          <w:p>
            <w:pPr>
              <w:pStyle w:val="TableParagraph"/>
              <w:spacing w:line="220" w:lineRule="exact"/>
              <w:ind w:left="121" w:right="103" w:hanging="4"/>
              <w:jc w:val="center"/>
              <w:rPr>
                <w:sz w:val="18"/>
              </w:rPr>
            </w:pPr>
            <w:r>
              <w:rPr>
                <w:spacing w:val="-2"/>
                <w:sz w:val="18"/>
              </w:rPr>
              <w:t>First Grade</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12"/>
              <w:jc w:val="center"/>
              <w:rPr>
                <w:rFonts w:ascii="PMingLiU" w:eastAsia="PMingLiU"/>
                <w:sz w:val="18"/>
              </w:rPr>
            </w:pPr>
            <w:r>
              <w:rPr>
                <w:rFonts w:ascii="PMingLiU" w:eastAsia="PMingLiU"/>
                <w:spacing w:val="-10"/>
                <w:sz w:val="18"/>
              </w:rPr>
              <w:t>下</w:t>
            </w:r>
          </w:p>
          <w:p>
            <w:pPr>
              <w:pStyle w:val="TableParagraph"/>
              <w:spacing w:line="196" w:lineRule="exact"/>
              <w:ind w:left="14"/>
              <w:jc w:val="center"/>
              <w:rPr>
                <w:sz w:val="18"/>
              </w:rPr>
            </w:pPr>
            <w:r>
              <w:rPr>
                <w:spacing w:val="-4"/>
                <w:sz w:val="18"/>
              </w:rPr>
              <w:t>Next</w:t>
            </w:r>
          </w:p>
          <w:p>
            <w:pPr>
              <w:pStyle w:val="TableParagraph"/>
              <w:spacing w:line="181" w:lineRule="exact" w:before="14"/>
              <w:ind w:left="8"/>
              <w:jc w:val="center"/>
              <w:rPr>
                <w:sz w:val="18"/>
              </w:rPr>
            </w:pPr>
            <w:r>
              <w:rPr>
                <w:spacing w:val="-2"/>
                <w:sz w:val="18"/>
              </w:rPr>
              <w:t>Semester</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32" w:hRule="atLeast"/>
        </w:trPr>
        <w:tc>
          <w:tcPr>
            <w:tcW w:w="958" w:type="dxa"/>
            <w:vMerge/>
            <w:tcBorders>
              <w:top w:val="nil"/>
              <w:right w:val="single" w:sz="4" w:space="0" w:color="000000"/>
            </w:tcBorders>
            <w:shd w:val="clear" w:color="auto" w:fill="FFFFFF"/>
          </w:tcPr>
          <w:p>
            <w:pPr>
              <w:rPr>
                <w:sz w:val="2"/>
                <w:szCs w:val="2"/>
              </w:rPr>
            </w:pP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3"/>
              <w:jc w:val="center"/>
              <w:rPr>
                <w:sz w:val="20"/>
              </w:rPr>
            </w:pPr>
            <w:r>
              <w:rPr>
                <w:spacing w:val="-2"/>
                <w:sz w:val="20"/>
              </w:rPr>
              <w:t>DLCL1005</w:t>
            </w:r>
          </w:p>
        </w:tc>
        <w:tc>
          <w:tcPr>
            <w:tcW w:w="14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2"/>
              <w:ind w:left="37"/>
              <w:rPr>
                <w:rFonts w:ascii="PMingLiU" w:eastAsia="PMingLiU"/>
                <w:sz w:val="20"/>
              </w:rPr>
            </w:pPr>
            <w:r>
              <w:rPr>
                <w:rFonts w:ascii="PMingLiU" w:eastAsia="PMingLiU"/>
                <w:spacing w:val="-4"/>
                <w:sz w:val="20"/>
              </w:rPr>
              <w:t>英語口語訓練</w:t>
            </w:r>
          </w:p>
        </w:tc>
        <w:tc>
          <w:tcPr>
            <w:tcW w:w="1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
              <w:rPr>
                <w:sz w:val="18"/>
              </w:rPr>
            </w:pPr>
          </w:p>
          <w:p>
            <w:pPr>
              <w:pStyle w:val="TableParagraph"/>
              <w:spacing w:before="1"/>
              <w:ind w:left="25" w:right="22"/>
              <w:jc w:val="center"/>
              <w:rPr>
                <w:sz w:val="18"/>
              </w:rPr>
            </w:pPr>
            <w:r>
              <w:rPr>
                <w:sz w:val="18"/>
              </w:rPr>
              <w:t>English</w:t>
            </w:r>
            <w:r>
              <w:rPr>
                <w:spacing w:val="-3"/>
                <w:sz w:val="18"/>
              </w:rPr>
              <w:t> </w:t>
            </w:r>
            <w:r>
              <w:rPr>
                <w:sz w:val="18"/>
              </w:rPr>
              <w:t>Oral </w:t>
            </w:r>
            <w:r>
              <w:rPr>
                <w:spacing w:val="-2"/>
                <w:sz w:val="18"/>
              </w:rPr>
              <w:t>Practice</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29" w:right="6"/>
              <w:jc w:val="center"/>
              <w:rPr>
                <w:rFonts w:ascii="PMingLiU" w:eastAsia="PMingLiU"/>
                <w:sz w:val="20"/>
              </w:rPr>
            </w:pPr>
            <w:r>
              <w:rPr>
                <w:rFonts w:ascii="PMingLiU" w:eastAsia="PMingLiU"/>
                <w:spacing w:val="-6"/>
                <w:sz w:val="20"/>
              </w:rPr>
              <w:t>必修</w:t>
            </w:r>
          </w:p>
          <w:p>
            <w:pPr>
              <w:pStyle w:val="TableParagraph"/>
              <w:spacing w:line="206" w:lineRule="exact"/>
              <w:ind w:left="29" w:right="5"/>
              <w:jc w:val="center"/>
              <w:rPr>
                <w:sz w:val="20"/>
              </w:rPr>
            </w:pPr>
            <w:r>
              <w:rPr>
                <w:spacing w:val="-2"/>
                <w:sz w:val="20"/>
              </w:rPr>
              <w:t>Elective</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18" w:right="7"/>
              <w:jc w:val="center"/>
              <w:rPr>
                <w:sz w:val="18"/>
              </w:rPr>
            </w:pPr>
            <w:r>
              <w:rPr>
                <w:spacing w:val="-10"/>
                <w:sz w:val="18"/>
              </w:rPr>
              <w:t>2</w:t>
            </w:r>
          </w:p>
          <w:p>
            <w:pPr>
              <w:pStyle w:val="TableParagraph"/>
              <w:spacing w:line="220" w:lineRule="atLeast"/>
              <w:ind w:left="18"/>
              <w:jc w:val="center"/>
              <w:rPr>
                <w:sz w:val="18"/>
              </w:rPr>
            </w:pPr>
            <w:r>
              <w:rPr>
                <w:spacing w:val="-2"/>
                <w:sz w:val="18"/>
              </w:rPr>
              <w:t>Second Grade</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12"/>
              <w:jc w:val="center"/>
              <w:rPr>
                <w:rFonts w:ascii="PMingLiU" w:eastAsia="PMingLiU"/>
                <w:sz w:val="18"/>
              </w:rPr>
            </w:pPr>
            <w:r>
              <w:rPr>
                <w:rFonts w:ascii="PMingLiU" w:eastAsia="PMingLiU"/>
                <w:spacing w:val="-10"/>
                <w:sz w:val="18"/>
              </w:rPr>
              <w:t>上</w:t>
            </w:r>
          </w:p>
          <w:p>
            <w:pPr>
              <w:pStyle w:val="TableParagraph"/>
              <w:spacing w:line="197" w:lineRule="exact"/>
              <w:ind w:left="12"/>
              <w:jc w:val="center"/>
              <w:rPr>
                <w:sz w:val="18"/>
              </w:rPr>
            </w:pPr>
            <w:r>
              <w:rPr>
                <w:spacing w:val="-4"/>
                <w:sz w:val="18"/>
              </w:rPr>
              <w:t>Last</w:t>
            </w:r>
          </w:p>
          <w:p>
            <w:pPr>
              <w:pStyle w:val="TableParagraph"/>
              <w:spacing w:line="181" w:lineRule="exact" w:before="11"/>
              <w:ind w:left="8"/>
              <w:jc w:val="center"/>
              <w:rPr>
                <w:sz w:val="18"/>
              </w:rPr>
            </w:pPr>
            <w:r>
              <w:rPr>
                <w:spacing w:val="-2"/>
                <w:sz w:val="18"/>
              </w:rPr>
              <w:t>Semester</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32" w:hRule="atLeast"/>
        </w:trPr>
        <w:tc>
          <w:tcPr>
            <w:tcW w:w="958" w:type="dxa"/>
            <w:vMerge/>
            <w:tcBorders>
              <w:top w:val="nil"/>
              <w:right w:val="single" w:sz="4" w:space="0" w:color="000000"/>
            </w:tcBorders>
            <w:shd w:val="clear" w:color="auto" w:fill="FFFFFF"/>
          </w:tcPr>
          <w:p>
            <w:pPr>
              <w:rPr>
                <w:sz w:val="2"/>
                <w:szCs w:val="2"/>
              </w:rPr>
            </w:pP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3"/>
              <w:jc w:val="center"/>
              <w:rPr>
                <w:sz w:val="20"/>
              </w:rPr>
            </w:pPr>
            <w:r>
              <w:rPr>
                <w:spacing w:val="-2"/>
                <w:sz w:val="20"/>
              </w:rPr>
              <w:t>DLCL1006</w:t>
            </w:r>
          </w:p>
        </w:tc>
        <w:tc>
          <w:tcPr>
            <w:tcW w:w="14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7" w:right="154"/>
              <w:rPr>
                <w:rFonts w:ascii="PMingLiU" w:eastAsia="PMingLiU"/>
                <w:sz w:val="20"/>
              </w:rPr>
            </w:pPr>
            <w:r>
              <w:rPr>
                <w:rFonts w:ascii="PMingLiU" w:eastAsia="PMingLiU"/>
                <w:spacing w:val="-2"/>
                <w:sz w:val="20"/>
              </w:rPr>
              <w:t>中國歷史與文</w:t>
            </w:r>
            <w:r>
              <w:rPr>
                <w:rFonts w:ascii="PMingLiU" w:eastAsia="PMingLiU"/>
                <w:spacing w:val="-10"/>
                <w:sz w:val="20"/>
              </w:rPr>
              <w:t>化</w:t>
            </w:r>
          </w:p>
        </w:tc>
        <w:tc>
          <w:tcPr>
            <w:tcW w:w="1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03"/>
              <w:ind w:left="35" w:right="7"/>
              <w:rPr>
                <w:sz w:val="18"/>
              </w:rPr>
            </w:pPr>
            <w:r>
              <w:rPr>
                <w:sz w:val="18"/>
              </w:rPr>
              <w:t>Chinese</w:t>
            </w:r>
            <w:r>
              <w:rPr>
                <w:spacing w:val="27"/>
                <w:sz w:val="18"/>
              </w:rPr>
              <w:t> </w:t>
            </w:r>
            <w:r>
              <w:rPr>
                <w:sz w:val="18"/>
              </w:rPr>
              <w:t>History</w:t>
            </w:r>
            <w:r>
              <w:rPr>
                <w:spacing w:val="28"/>
                <w:sz w:val="18"/>
              </w:rPr>
              <w:t> </w:t>
            </w:r>
            <w:r>
              <w:rPr>
                <w:sz w:val="18"/>
              </w:rPr>
              <w:t>and </w:t>
            </w:r>
            <w:r>
              <w:rPr>
                <w:spacing w:val="-2"/>
                <w:sz w:val="18"/>
              </w:rPr>
              <w:t>Culture</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29" w:right="6"/>
              <w:jc w:val="center"/>
              <w:rPr>
                <w:rFonts w:ascii="PMingLiU" w:eastAsia="PMingLiU"/>
                <w:sz w:val="20"/>
              </w:rPr>
            </w:pPr>
            <w:r>
              <w:rPr>
                <w:rFonts w:ascii="PMingLiU" w:eastAsia="PMingLiU"/>
                <w:spacing w:val="-6"/>
                <w:sz w:val="20"/>
              </w:rPr>
              <w:t>必修</w:t>
            </w:r>
          </w:p>
          <w:p>
            <w:pPr>
              <w:pStyle w:val="TableParagraph"/>
              <w:spacing w:line="207" w:lineRule="exact"/>
              <w:ind w:left="29" w:right="5"/>
              <w:jc w:val="center"/>
              <w:rPr>
                <w:sz w:val="20"/>
              </w:rPr>
            </w:pPr>
            <w:r>
              <w:rPr>
                <w:spacing w:val="-2"/>
                <w:sz w:val="20"/>
              </w:rPr>
              <w:t>Elective</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18" w:right="7"/>
              <w:jc w:val="center"/>
              <w:rPr>
                <w:sz w:val="18"/>
              </w:rPr>
            </w:pPr>
            <w:r>
              <w:rPr>
                <w:spacing w:val="-10"/>
                <w:sz w:val="18"/>
              </w:rPr>
              <w:t>2</w:t>
            </w:r>
          </w:p>
          <w:p>
            <w:pPr>
              <w:pStyle w:val="TableParagraph"/>
              <w:spacing w:line="220" w:lineRule="atLeast"/>
              <w:ind w:left="18"/>
              <w:jc w:val="center"/>
              <w:rPr>
                <w:sz w:val="18"/>
              </w:rPr>
            </w:pPr>
            <w:r>
              <w:rPr>
                <w:spacing w:val="-2"/>
                <w:sz w:val="18"/>
              </w:rPr>
              <w:t>Second Grade</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12"/>
              <w:jc w:val="center"/>
              <w:rPr>
                <w:rFonts w:ascii="PMingLiU" w:eastAsia="PMingLiU"/>
                <w:sz w:val="18"/>
              </w:rPr>
            </w:pPr>
            <w:r>
              <w:rPr>
                <w:rFonts w:ascii="PMingLiU" w:eastAsia="PMingLiU"/>
                <w:spacing w:val="-10"/>
                <w:sz w:val="18"/>
              </w:rPr>
              <w:t>上</w:t>
            </w:r>
          </w:p>
          <w:p>
            <w:pPr>
              <w:pStyle w:val="TableParagraph"/>
              <w:spacing w:line="197" w:lineRule="exact"/>
              <w:ind w:left="12"/>
              <w:jc w:val="center"/>
              <w:rPr>
                <w:sz w:val="18"/>
              </w:rPr>
            </w:pPr>
            <w:r>
              <w:rPr>
                <w:spacing w:val="-4"/>
                <w:sz w:val="18"/>
              </w:rPr>
              <w:t>Last</w:t>
            </w:r>
          </w:p>
          <w:p>
            <w:pPr>
              <w:pStyle w:val="TableParagraph"/>
              <w:spacing w:line="181" w:lineRule="exact" w:before="11"/>
              <w:ind w:left="8"/>
              <w:jc w:val="center"/>
              <w:rPr>
                <w:sz w:val="18"/>
              </w:rPr>
            </w:pPr>
            <w:r>
              <w:rPr>
                <w:spacing w:val="-2"/>
                <w:sz w:val="18"/>
              </w:rPr>
              <w:t>Semester</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205" w:hRule="atLeast"/>
        </w:trPr>
        <w:tc>
          <w:tcPr>
            <w:tcW w:w="958" w:type="dxa"/>
            <w:vMerge/>
            <w:tcBorders>
              <w:top w:val="nil"/>
              <w:right w:val="single" w:sz="4" w:space="0" w:color="000000"/>
            </w:tcBorders>
            <w:shd w:val="clear" w:color="auto" w:fill="FFFFFF"/>
          </w:tcPr>
          <w:p>
            <w:pPr>
              <w:rPr>
                <w:sz w:val="2"/>
                <w:szCs w:val="2"/>
              </w:rPr>
            </w:pPr>
          </w:p>
        </w:tc>
        <w:tc>
          <w:tcPr>
            <w:tcW w:w="9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6" w:lineRule="exact"/>
              <w:ind w:left="33"/>
              <w:jc w:val="center"/>
              <w:rPr>
                <w:sz w:val="20"/>
              </w:rPr>
            </w:pPr>
            <w:r>
              <w:rPr>
                <w:spacing w:val="-2"/>
                <w:sz w:val="20"/>
              </w:rPr>
              <w:t>DLCL1007</w:t>
            </w:r>
          </w:p>
        </w:tc>
        <w:tc>
          <w:tcPr>
            <w:tcW w:w="1401" w:type="dxa"/>
            <w:tcBorders>
              <w:top w:val="single" w:sz="4" w:space="0" w:color="000000"/>
              <w:left w:val="single" w:sz="4" w:space="0" w:color="000000"/>
              <w:right w:val="single" w:sz="4" w:space="0" w:color="000000"/>
            </w:tcBorders>
            <w:shd w:val="clear" w:color="auto" w:fill="FFFFFF"/>
          </w:tcPr>
          <w:p>
            <w:pPr>
              <w:pStyle w:val="TableParagraph"/>
              <w:spacing w:line="186" w:lineRule="exact"/>
              <w:ind w:left="37"/>
              <w:rPr>
                <w:rFonts w:ascii="PMingLiU" w:eastAsia="PMingLiU"/>
                <w:sz w:val="20"/>
              </w:rPr>
            </w:pPr>
            <w:r>
              <w:rPr>
                <w:rFonts w:ascii="PMingLiU" w:eastAsia="PMingLiU"/>
                <w:spacing w:val="-4"/>
                <w:sz w:val="20"/>
              </w:rPr>
              <w:t>英語聽力訓練</w:t>
            </w:r>
          </w:p>
        </w:tc>
        <w:tc>
          <w:tcPr>
            <w:tcW w:w="1619" w:type="dxa"/>
            <w:tcBorders>
              <w:top w:val="single" w:sz="4" w:space="0" w:color="000000"/>
              <w:left w:val="single" w:sz="4" w:space="0" w:color="000000"/>
              <w:right w:val="single" w:sz="4" w:space="0" w:color="000000"/>
            </w:tcBorders>
            <w:shd w:val="clear" w:color="auto" w:fill="FFFFFF"/>
          </w:tcPr>
          <w:p>
            <w:pPr>
              <w:pStyle w:val="TableParagraph"/>
              <w:spacing w:line="186" w:lineRule="exact"/>
              <w:ind w:left="25"/>
              <w:jc w:val="center"/>
              <w:rPr>
                <w:sz w:val="18"/>
              </w:rPr>
            </w:pPr>
            <w:r>
              <w:rPr>
                <w:sz w:val="18"/>
              </w:rPr>
              <w:t>Training</w:t>
            </w:r>
            <w:r>
              <w:rPr>
                <w:spacing w:val="58"/>
                <w:w w:val="150"/>
                <w:sz w:val="18"/>
              </w:rPr>
              <w:t> </w:t>
            </w:r>
            <w:r>
              <w:rPr>
                <w:sz w:val="18"/>
              </w:rPr>
              <w:t>in</w:t>
            </w:r>
            <w:r>
              <w:rPr>
                <w:spacing w:val="59"/>
                <w:w w:val="150"/>
                <w:sz w:val="18"/>
              </w:rPr>
              <w:t> </w:t>
            </w:r>
            <w:r>
              <w:rPr>
                <w:spacing w:val="-2"/>
                <w:sz w:val="18"/>
              </w:rPr>
              <w:t>English</w:t>
            </w:r>
          </w:p>
        </w:tc>
        <w:tc>
          <w:tcPr>
            <w:tcW w:w="858" w:type="dxa"/>
            <w:tcBorders>
              <w:top w:val="single" w:sz="4" w:space="0" w:color="000000"/>
              <w:left w:val="single" w:sz="4" w:space="0" w:color="000000"/>
              <w:right w:val="single" w:sz="4" w:space="0" w:color="000000"/>
            </w:tcBorders>
            <w:shd w:val="clear" w:color="auto" w:fill="FFFFFF"/>
          </w:tcPr>
          <w:p>
            <w:pPr>
              <w:pStyle w:val="TableParagraph"/>
              <w:spacing w:line="186" w:lineRule="exact"/>
              <w:ind w:left="236"/>
              <w:rPr>
                <w:rFonts w:ascii="PMingLiU" w:eastAsia="PMingLiU"/>
                <w:sz w:val="20"/>
              </w:rPr>
            </w:pPr>
            <w:r>
              <w:rPr>
                <w:rFonts w:ascii="PMingLiU" w:eastAsia="PMingLiU"/>
                <w:spacing w:val="-6"/>
                <w:sz w:val="20"/>
              </w:rPr>
              <w:t>必修</w:t>
            </w:r>
          </w:p>
        </w:tc>
        <w:tc>
          <w:tcPr>
            <w:tcW w:w="6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6" w:lineRule="exact"/>
              <w:ind w:left="18"/>
              <w:jc w:val="center"/>
              <w:rPr>
                <w:sz w:val="24"/>
              </w:rPr>
            </w:pPr>
            <w:r>
              <w:rPr>
                <w:spacing w:val="-10"/>
                <w:sz w:val="24"/>
              </w:rPr>
              <w:t>3</w:t>
            </w:r>
          </w:p>
        </w:tc>
        <w:tc>
          <w:tcPr>
            <w:tcW w:w="67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6" w:lineRule="exact"/>
              <w:ind w:left="18" w:right="7"/>
              <w:jc w:val="center"/>
              <w:rPr>
                <w:sz w:val="18"/>
              </w:rPr>
            </w:pPr>
            <w:r>
              <w:rPr>
                <w:spacing w:val="-10"/>
                <w:sz w:val="18"/>
              </w:rPr>
              <w:t>2</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6" w:lineRule="exact"/>
              <w:ind w:left="12"/>
              <w:jc w:val="center"/>
              <w:rPr>
                <w:rFonts w:ascii="PMingLiU" w:eastAsia="PMingLiU"/>
                <w:sz w:val="18"/>
              </w:rPr>
            </w:pPr>
            <w:r>
              <w:rPr>
                <w:rFonts w:ascii="PMingLiU" w:eastAsia="PMingLiU"/>
                <w:spacing w:val="-10"/>
                <w:sz w:val="18"/>
              </w:rPr>
              <w:t>下</w:t>
            </w:r>
          </w:p>
        </w:tc>
        <w:tc>
          <w:tcPr>
            <w:tcW w:w="1704" w:type="dxa"/>
            <w:tcBorders>
              <w:top w:val="single" w:sz="4" w:space="0" w:color="000000"/>
              <w:left w:val="single" w:sz="4" w:space="0" w:color="000000"/>
              <w:bottom w:val="single" w:sz="4" w:space="0" w:color="000000"/>
            </w:tcBorders>
            <w:shd w:val="clear" w:color="auto" w:fill="FFFFFF"/>
          </w:tcPr>
          <w:p>
            <w:pPr>
              <w:pStyle w:val="TableParagraph"/>
              <w:rPr>
                <w:sz w:val="14"/>
              </w:rPr>
            </w:pPr>
          </w:p>
        </w:tc>
      </w:tr>
    </w:tbl>
    <w:p>
      <w:pPr>
        <w:spacing w:line="240" w:lineRule="auto" w:before="202"/>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55168">
                <wp:simplePos x="0" y="0"/>
                <wp:positionH relativeFrom="page">
                  <wp:posOffset>1036187</wp:posOffset>
                </wp:positionH>
                <wp:positionV relativeFrom="paragraph">
                  <wp:posOffset>-2088365</wp:posOffset>
                </wp:positionV>
                <wp:extent cx="165735" cy="683895"/>
                <wp:effectExtent l="0" t="0" r="0" b="0"/>
                <wp:wrapNone/>
                <wp:docPr id="196" name="Textbox 196"/>
                <wp:cNvGraphicFramePr>
                  <a:graphicFrameLocks/>
                </wp:cNvGraphicFramePr>
                <a:graphic>
                  <a:graphicData uri="http://schemas.microsoft.com/office/word/2010/wordprocessingShape">
                    <wps:wsp>
                      <wps:cNvPr id="196" name="Textbox 196"/>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81.589569pt;margin-top:-164.438248pt;width:13.05pt;height:53.85pt;mso-position-horizontal-relative:page;mso-position-vertical-relative:paragraph;z-index:-29261312" type="#_x0000_t202" id="docshape166"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Times New Roman"/>
          <w:spacing w:val="-5"/>
        </w:rPr>
        <w:t>19</w:t>
      </w:r>
    </w:p>
    <w:p>
      <w:pPr>
        <w:pStyle w:val="BodyText"/>
        <w:spacing w:after="0"/>
        <w:jc w:val="center"/>
        <w:rPr>
          <w:rFonts w:ascii="Times New Roman"/>
        </w:rPr>
        <w:sectPr>
          <w:pgSz w:w="11910" w:h="16840"/>
          <w:pgMar w:top="108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389"/>
        <w:gridCol w:w="979"/>
        <w:gridCol w:w="1400"/>
        <w:gridCol w:w="1618"/>
        <w:gridCol w:w="857"/>
        <w:gridCol w:w="634"/>
        <w:gridCol w:w="675"/>
        <w:gridCol w:w="791"/>
        <w:gridCol w:w="1703"/>
      </w:tblGrid>
      <w:tr>
        <w:trPr>
          <w:trHeight w:val="433" w:hRule="atLeast"/>
        </w:trPr>
        <w:tc>
          <w:tcPr>
            <w:tcW w:w="958"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18"/>
              </w:rPr>
            </w:pPr>
          </w:p>
        </w:tc>
        <w:tc>
          <w:tcPr>
            <w:tcW w:w="1400"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618" w:type="dxa"/>
            <w:tcBorders>
              <w:left w:val="single" w:sz="4" w:space="0" w:color="000000"/>
              <w:bottom w:val="single" w:sz="4" w:space="0" w:color="000000"/>
              <w:right w:val="single" w:sz="4" w:space="0" w:color="000000"/>
            </w:tcBorders>
            <w:shd w:val="clear" w:color="auto" w:fill="FFFFFF"/>
          </w:tcPr>
          <w:p>
            <w:pPr>
              <w:pStyle w:val="TableParagraph"/>
              <w:spacing w:before="4"/>
              <w:ind w:left="37"/>
              <w:rPr>
                <w:sz w:val="18"/>
              </w:rPr>
            </w:pPr>
            <w:r>
              <w:rPr>
                <w:spacing w:val="-2"/>
                <w:sz w:val="18"/>
              </w:rPr>
              <w:t>Listening</w:t>
            </w: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15" w:lineRule="exact"/>
              <w:ind w:left="31"/>
              <w:jc w:val="center"/>
              <w:rPr>
                <w:sz w:val="20"/>
              </w:rPr>
            </w:pPr>
            <w:r>
              <w:rPr>
                <w:spacing w:val="-2"/>
                <w:sz w:val="20"/>
              </w:rPr>
              <w:t>Elective</w:t>
            </w:r>
          </w:p>
        </w:tc>
        <w:tc>
          <w:tcPr>
            <w:tcW w:w="634"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8"/>
              </w:rPr>
            </w:pPr>
          </w:p>
        </w:tc>
        <w:tc>
          <w:tcPr>
            <w:tcW w:w="675"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4"/>
              <w:ind w:left="80"/>
              <w:rPr>
                <w:sz w:val="18"/>
              </w:rPr>
            </w:pPr>
            <w:r>
              <w:rPr>
                <w:spacing w:val="-2"/>
                <w:sz w:val="18"/>
              </w:rPr>
              <w:t>Second</w:t>
            </w:r>
          </w:p>
          <w:p>
            <w:pPr>
              <w:pStyle w:val="TableParagraph"/>
              <w:spacing w:line="191" w:lineRule="exact" w:before="11"/>
              <w:ind w:left="126"/>
              <w:rPr>
                <w:sz w:val="18"/>
              </w:rPr>
            </w:pPr>
            <w:r>
              <w:rPr>
                <w:spacing w:val="-2"/>
                <w:sz w:val="18"/>
              </w:rPr>
              <w:t>Grade</w:t>
            </w:r>
          </w:p>
        </w:tc>
        <w:tc>
          <w:tcPr>
            <w:tcW w:w="791"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4"/>
              <w:ind w:left="27"/>
              <w:jc w:val="center"/>
              <w:rPr>
                <w:sz w:val="18"/>
              </w:rPr>
            </w:pPr>
            <w:r>
              <w:rPr>
                <w:spacing w:val="-4"/>
                <w:sz w:val="18"/>
              </w:rPr>
              <w:t>Next</w:t>
            </w:r>
          </w:p>
          <w:p>
            <w:pPr>
              <w:pStyle w:val="TableParagraph"/>
              <w:spacing w:line="191" w:lineRule="exact" w:before="11"/>
              <w:ind w:left="21"/>
              <w:jc w:val="center"/>
              <w:rPr>
                <w:sz w:val="18"/>
              </w:rPr>
            </w:pPr>
            <w:r>
              <w:rPr>
                <w:spacing w:val="-2"/>
                <w:sz w:val="18"/>
              </w:rPr>
              <w:t>Semester</w:t>
            </w:r>
          </w:p>
        </w:tc>
        <w:tc>
          <w:tcPr>
            <w:tcW w:w="1703" w:type="dxa"/>
            <w:tcBorders>
              <w:top w:val="single" w:sz="18" w:space="0" w:color="FFFFFF"/>
              <w:left w:val="single" w:sz="4" w:space="0" w:color="000000"/>
              <w:bottom w:val="single" w:sz="4" w:space="0" w:color="000000"/>
            </w:tcBorders>
            <w:shd w:val="clear" w:color="auto" w:fill="FFFFFF"/>
          </w:tcPr>
          <w:p>
            <w:pPr>
              <w:pStyle w:val="TableParagraph"/>
              <w:rPr>
                <w:sz w:val="18"/>
              </w:rPr>
            </w:pPr>
          </w:p>
        </w:tc>
      </w:tr>
      <w:tr>
        <w:trPr>
          <w:trHeight w:val="659" w:hRule="atLeast"/>
        </w:trPr>
        <w:tc>
          <w:tcPr>
            <w:tcW w:w="958" w:type="dxa"/>
            <w:gridSpan w:val="2"/>
            <w:vMerge/>
            <w:tcBorders>
              <w:top w:val="nil"/>
              <w:bottom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jc w:val="center"/>
              <w:rPr>
                <w:sz w:val="20"/>
              </w:rPr>
            </w:pPr>
            <w:r>
              <w:rPr>
                <w:spacing w:val="-2"/>
                <w:sz w:val="20"/>
              </w:rPr>
              <w:t>DLCL1008</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30"/>
              <w:ind w:left="38" w:right="152"/>
              <w:rPr>
                <w:rFonts w:ascii="PMingLiU" w:eastAsia="PMingLiU"/>
                <w:sz w:val="20"/>
              </w:rPr>
            </w:pPr>
            <w:r>
              <w:rPr>
                <w:rFonts w:ascii="PMingLiU" w:eastAsia="PMingLiU"/>
                <w:spacing w:val="-2"/>
                <w:sz w:val="20"/>
              </w:rPr>
              <w:t>東亞歷史與文</w:t>
            </w:r>
            <w:r>
              <w:rPr>
                <w:rFonts w:ascii="PMingLiU" w:eastAsia="PMingLiU"/>
                <w:spacing w:val="-10"/>
                <w:sz w:val="20"/>
              </w:rPr>
              <w:t>化</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19"/>
              <w:ind w:left="37"/>
              <w:rPr>
                <w:sz w:val="18"/>
              </w:rPr>
            </w:pPr>
            <w:r>
              <w:rPr>
                <w:sz w:val="18"/>
              </w:rPr>
              <w:t>History</w:t>
            </w:r>
            <w:r>
              <w:rPr>
                <w:spacing w:val="40"/>
                <w:sz w:val="18"/>
              </w:rPr>
              <w:t> </w:t>
            </w:r>
            <w:r>
              <w:rPr>
                <w:sz w:val="18"/>
              </w:rPr>
              <w:t>and</w:t>
            </w:r>
            <w:r>
              <w:rPr>
                <w:spacing w:val="40"/>
                <w:sz w:val="18"/>
              </w:rPr>
              <w:t> </w:t>
            </w:r>
            <w:r>
              <w:rPr>
                <w:sz w:val="18"/>
              </w:rPr>
              <w:t>Culture of Modern East Asia</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88"/>
              <w:ind w:left="30"/>
              <w:jc w:val="center"/>
              <w:rPr>
                <w:rFonts w:ascii="PMingLiU" w:eastAsia="PMingLiU"/>
                <w:sz w:val="20"/>
              </w:rPr>
            </w:pPr>
            <w:r>
              <w:rPr>
                <w:rFonts w:ascii="PMingLiU" w:eastAsia="PMingLiU"/>
                <w:spacing w:val="-6"/>
                <w:sz w:val="20"/>
              </w:rPr>
              <w:t>必修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4"/>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25"/>
              <w:jc w:val="center"/>
              <w:rPr>
                <w:rFonts w:ascii="PMingLiU" w:eastAsia="PMingLiU"/>
                <w:sz w:val="18"/>
              </w:rPr>
            </w:pPr>
            <w:r>
              <w:rPr>
                <w:rFonts w:ascii="PMingLiU" w:eastAsia="PMingLiU"/>
                <w:spacing w:val="-10"/>
                <w:sz w:val="18"/>
              </w:rPr>
              <w:t>下</w:t>
            </w:r>
          </w:p>
          <w:p>
            <w:pPr>
              <w:pStyle w:val="TableParagraph"/>
              <w:spacing w:line="197" w:lineRule="exact"/>
              <w:ind w:left="27"/>
              <w:jc w:val="center"/>
              <w:rPr>
                <w:sz w:val="18"/>
              </w:rPr>
            </w:pPr>
            <w:r>
              <w:rPr>
                <w:spacing w:val="-4"/>
                <w:sz w:val="18"/>
              </w:rPr>
              <w:t>Next</w:t>
            </w:r>
          </w:p>
          <w:p>
            <w:pPr>
              <w:pStyle w:val="TableParagraph"/>
              <w:spacing w:line="19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62" w:hRule="atLeast"/>
        </w:trPr>
        <w:tc>
          <w:tcPr>
            <w:tcW w:w="958" w:type="dxa"/>
            <w:gridSpan w:val="2"/>
            <w:vMerge/>
            <w:tcBorders>
              <w:top w:val="nil"/>
              <w:bottom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jc w:val="center"/>
              <w:rPr>
                <w:sz w:val="20"/>
              </w:rPr>
            </w:pPr>
            <w:r>
              <w:rPr>
                <w:spacing w:val="-2"/>
                <w:sz w:val="20"/>
              </w:rPr>
              <w:t>DLCL1009</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30"/>
              <w:ind w:left="38" w:right="152"/>
              <w:rPr>
                <w:rFonts w:ascii="PMingLiU" w:eastAsia="PMingLiU"/>
                <w:sz w:val="20"/>
              </w:rPr>
            </w:pPr>
            <w:r>
              <w:rPr>
                <w:rFonts w:ascii="PMingLiU" w:eastAsia="PMingLiU"/>
                <w:spacing w:val="-2"/>
                <w:sz w:val="20"/>
              </w:rPr>
              <w:t>西方歷史與文</w:t>
            </w:r>
            <w:r>
              <w:rPr>
                <w:rFonts w:ascii="PMingLiU" w:eastAsia="PMingLiU"/>
                <w:spacing w:val="-10"/>
                <w:sz w:val="20"/>
              </w:rPr>
              <w:t>化</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19"/>
              <w:ind w:left="37"/>
              <w:rPr>
                <w:sz w:val="18"/>
              </w:rPr>
            </w:pPr>
            <w:r>
              <w:rPr>
                <w:sz w:val="18"/>
              </w:rPr>
              <w:t>History</w:t>
            </w:r>
            <w:r>
              <w:rPr>
                <w:spacing w:val="40"/>
                <w:sz w:val="18"/>
              </w:rPr>
              <w:t> </w:t>
            </w:r>
            <w:r>
              <w:rPr>
                <w:sz w:val="18"/>
              </w:rPr>
              <w:t>and</w:t>
            </w:r>
            <w:r>
              <w:rPr>
                <w:spacing w:val="40"/>
                <w:sz w:val="18"/>
              </w:rPr>
              <w:t> </w:t>
            </w:r>
            <w:r>
              <w:rPr>
                <w:sz w:val="18"/>
              </w:rPr>
              <w:t>Culture of Modern West</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88"/>
              <w:ind w:left="30"/>
              <w:jc w:val="center"/>
              <w:rPr>
                <w:rFonts w:ascii="PMingLiU" w:eastAsia="PMingLiU"/>
                <w:sz w:val="20"/>
              </w:rPr>
            </w:pPr>
            <w:r>
              <w:rPr>
                <w:rFonts w:ascii="PMingLiU" w:eastAsia="PMingLiU"/>
                <w:spacing w:val="-6"/>
                <w:sz w:val="20"/>
              </w:rPr>
              <w:t>必修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4"/>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25"/>
              <w:jc w:val="center"/>
              <w:rPr>
                <w:rFonts w:ascii="PMingLiU" w:eastAsia="PMingLiU"/>
                <w:sz w:val="18"/>
              </w:rPr>
            </w:pPr>
            <w:r>
              <w:rPr>
                <w:rFonts w:ascii="PMingLiU" w:eastAsia="PMingLiU"/>
                <w:spacing w:val="-10"/>
                <w:sz w:val="18"/>
              </w:rPr>
              <w:t>上</w:t>
            </w:r>
          </w:p>
          <w:p>
            <w:pPr>
              <w:pStyle w:val="TableParagraph"/>
              <w:spacing w:line="198" w:lineRule="exact"/>
              <w:ind w:left="25"/>
              <w:jc w:val="center"/>
              <w:rPr>
                <w:sz w:val="18"/>
              </w:rPr>
            </w:pPr>
            <w:r>
              <w:rPr>
                <w:spacing w:val="-4"/>
                <w:sz w:val="18"/>
              </w:rPr>
              <w:t>Last</w:t>
            </w:r>
          </w:p>
          <w:p>
            <w:pPr>
              <w:pStyle w:val="TableParagraph"/>
              <w:spacing w:line="19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59" w:hRule="atLeast"/>
        </w:trPr>
        <w:tc>
          <w:tcPr>
            <w:tcW w:w="958" w:type="dxa"/>
            <w:gridSpan w:val="2"/>
            <w:vMerge/>
            <w:tcBorders>
              <w:top w:val="nil"/>
              <w:bottom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sz w:val="20"/>
              </w:rPr>
            </w:pPr>
            <w:r>
              <w:rPr>
                <w:spacing w:val="-2"/>
                <w:sz w:val="20"/>
              </w:rPr>
              <w:t>DLCL1010</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27"/>
              <w:ind w:left="38" w:right="152"/>
              <w:rPr>
                <w:rFonts w:ascii="PMingLiU" w:eastAsia="PMingLiU"/>
                <w:sz w:val="20"/>
              </w:rPr>
            </w:pPr>
            <w:r>
              <w:rPr>
                <w:rFonts w:ascii="PMingLiU" w:eastAsia="PMingLiU"/>
                <w:spacing w:val="-2"/>
                <w:sz w:val="20"/>
              </w:rPr>
              <w:t>古典詩詞選及</w:t>
            </w:r>
            <w:r>
              <w:rPr>
                <w:rFonts w:ascii="PMingLiU" w:eastAsia="PMingLiU"/>
                <w:spacing w:val="-6"/>
                <w:sz w:val="20"/>
              </w:rPr>
              <w:t>習作</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139" w:val="left" w:leader="none"/>
              </w:tabs>
              <w:spacing w:before="7"/>
              <w:ind w:left="37"/>
              <w:rPr>
                <w:sz w:val="18"/>
              </w:rPr>
            </w:pPr>
            <w:r>
              <w:rPr>
                <w:spacing w:val="-2"/>
                <w:sz w:val="18"/>
              </w:rPr>
              <w:t>Classical</w:t>
            </w:r>
            <w:r>
              <w:rPr>
                <w:sz w:val="18"/>
              </w:rPr>
              <w:tab/>
            </w:r>
            <w:r>
              <w:rPr>
                <w:spacing w:val="-2"/>
                <w:sz w:val="18"/>
              </w:rPr>
              <w:t>poetry</w:t>
            </w:r>
          </w:p>
          <w:p>
            <w:pPr>
              <w:pStyle w:val="TableParagraph"/>
              <w:tabs>
                <w:tab w:pos="1340" w:val="left" w:leader="none"/>
              </w:tabs>
              <w:spacing w:line="220" w:lineRule="atLeast"/>
              <w:ind w:left="37" w:right="5"/>
              <w:rPr>
                <w:sz w:val="18"/>
              </w:rPr>
            </w:pPr>
            <w:r>
              <w:rPr>
                <w:spacing w:val="-2"/>
                <w:sz w:val="18"/>
              </w:rPr>
              <w:t>selections</w:t>
            </w:r>
            <w:r>
              <w:rPr>
                <w:sz w:val="18"/>
              </w:rPr>
              <w:tab/>
            </w:r>
            <w:r>
              <w:rPr>
                <w:spacing w:val="-4"/>
                <w:sz w:val="18"/>
              </w:rPr>
              <w:t>and </w:t>
            </w:r>
            <w:r>
              <w:rPr>
                <w:spacing w:val="-2"/>
                <w:sz w:val="18"/>
              </w:rPr>
              <w:t>exercises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85"/>
              <w:ind w:left="30"/>
              <w:jc w:val="center"/>
              <w:rPr>
                <w:rFonts w:ascii="PMingLiU" w:eastAsia="PMingLiU"/>
                <w:sz w:val="20"/>
              </w:rPr>
            </w:pPr>
            <w:r>
              <w:rPr>
                <w:rFonts w:ascii="PMingLiU" w:eastAsia="PMingLiU"/>
                <w:spacing w:val="-6"/>
                <w:sz w:val="20"/>
              </w:rPr>
              <w:t>必修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1"/>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7"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9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59" w:hRule="atLeast"/>
        </w:trPr>
        <w:tc>
          <w:tcPr>
            <w:tcW w:w="958" w:type="dxa"/>
            <w:gridSpan w:val="2"/>
            <w:vMerge/>
            <w:tcBorders>
              <w:top w:val="nil"/>
              <w:bottom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3"/>
              <w:jc w:val="center"/>
              <w:rPr>
                <w:sz w:val="20"/>
              </w:rPr>
            </w:pPr>
            <w:r>
              <w:rPr>
                <w:spacing w:val="-2"/>
                <w:sz w:val="20"/>
              </w:rPr>
              <w:t>DLCL1011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27"/>
              <w:ind w:left="38" w:right="152"/>
              <w:rPr>
                <w:rFonts w:ascii="PMingLiU" w:eastAsia="PMingLiU"/>
                <w:sz w:val="20"/>
              </w:rPr>
            </w:pPr>
            <w:r>
              <w:rPr>
                <w:rFonts w:ascii="PMingLiU" w:eastAsia="PMingLiU"/>
                <w:spacing w:val="-2"/>
                <w:sz w:val="20"/>
              </w:rPr>
              <w:t>古典文選及習</w:t>
            </w:r>
            <w:r>
              <w:rPr>
                <w:rFonts w:ascii="PMingLiU" w:eastAsia="PMingLiU"/>
                <w:spacing w:val="-10"/>
                <w:sz w:val="20"/>
              </w:rPr>
              <w:t>作</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auto" w:before="9"/>
              <w:ind w:left="37" w:right="-5"/>
              <w:rPr>
                <w:sz w:val="18"/>
              </w:rPr>
            </w:pPr>
            <w:r>
              <w:rPr>
                <w:sz w:val="18"/>
              </w:rPr>
              <w:t>Readings</w:t>
            </w:r>
            <w:r>
              <w:rPr>
                <w:spacing w:val="23"/>
                <w:sz w:val="18"/>
              </w:rPr>
              <w:t> </w:t>
            </w:r>
            <w:r>
              <w:rPr>
                <w:sz w:val="18"/>
              </w:rPr>
              <w:t>in</w:t>
            </w:r>
            <w:r>
              <w:rPr>
                <w:spacing w:val="24"/>
                <w:sz w:val="18"/>
              </w:rPr>
              <w:t> </w:t>
            </w:r>
            <w:r>
              <w:rPr>
                <w:sz w:val="18"/>
              </w:rPr>
              <w:t>Chinese Prose</w:t>
            </w:r>
            <w:r>
              <w:rPr>
                <w:spacing w:val="28"/>
                <w:sz w:val="18"/>
              </w:rPr>
              <w:t>  </w:t>
            </w:r>
            <w:r>
              <w:rPr>
                <w:sz w:val="18"/>
              </w:rPr>
              <w:t>with</w:t>
            </w:r>
            <w:r>
              <w:rPr>
                <w:spacing w:val="76"/>
                <w:w w:val="150"/>
                <w:sz w:val="18"/>
              </w:rPr>
              <w:t> </w:t>
            </w:r>
            <w:r>
              <w:rPr>
                <w:spacing w:val="-2"/>
                <w:sz w:val="18"/>
              </w:rPr>
              <w:t>Writing</w:t>
            </w:r>
          </w:p>
          <w:p>
            <w:pPr>
              <w:pStyle w:val="TableParagraph"/>
              <w:spacing w:line="191" w:lineRule="exact"/>
              <w:ind w:left="37"/>
              <w:rPr>
                <w:sz w:val="18"/>
              </w:rPr>
            </w:pPr>
            <w:r>
              <w:rPr>
                <w:spacing w:val="-2"/>
                <w:sz w:val="18"/>
              </w:rPr>
              <w:t>Practice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85"/>
              <w:ind w:left="30"/>
              <w:jc w:val="center"/>
              <w:rPr>
                <w:rFonts w:ascii="PMingLiU" w:eastAsia="PMingLiU"/>
                <w:sz w:val="20"/>
              </w:rPr>
            </w:pPr>
            <w:r>
              <w:rPr>
                <w:rFonts w:ascii="PMingLiU" w:eastAsia="PMingLiU"/>
                <w:spacing w:val="-6"/>
                <w:sz w:val="20"/>
              </w:rPr>
              <w:t>必修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1"/>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8"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9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50" w:hRule="atLeast"/>
        </w:trPr>
        <w:tc>
          <w:tcPr>
            <w:tcW w:w="569"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4"/>
              <w:rPr>
                <w:sz w:val="20"/>
              </w:rPr>
            </w:pPr>
          </w:p>
          <w:p>
            <w:pPr>
              <w:pStyle w:val="TableParagraph"/>
              <w:spacing w:line="136" w:lineRule="auto"/>
              <w:ind w:left="66" w:right="280"/>
              <w:rPr>
                <w:rFonts w:ascii="PMingLiU" w:eastAsia="PMingLiU"/>
                <w:sz w:val="20"/>
              </w:rPr>
            </w:pPr>
            <w:r>
              <w:rPr>
                <w:rFonts w:ascii="PMingLiU" w:eastAsia="PMingLiU"/>
                <w:spacing w:val="-10"/>
                <w:sz w:val="20"/>
              </w:rPr>
              <w:t>︵系</w:t>
            </w:r>
          </w:p>
          <w:p>
            <w:pPr>
              <w:pStyle w:val="TableParagraph"/>
              <w:spacing w:line="136" w:lineRule="auto" w:before="3"/>
              <w:ind w:left="66" w:right="280"/>
              <w:jc w:val="both"/>
              <w:rPr>
                <w:rFonts w:ascii="PMingLiU" w:eastAsia="PMingLiU"/>
                <w:sz w:val="20"/>
              </w:rPr>
            </w:pPr>
            <w:r>
              <w:rPr>
                <w:rFonts w:ascii="PMingLiU" w:eastAsia="PMingLiU"/>
                <w:spacing w:val="-10"/>
                <w:sz w:val="20"/>
              </w:rPr>
              <w:t>︶專業學程</w:t>
            </w:r>
          </w:p>
        </w:tc>
        <w:tc>
          <w:tcPr>
            <w:tcW w:w="389" w:type="dxa"/>
            <w:vMerge w:val="restart"/>
            <w:tcBorders>
              <w:top w:val="single" w:sz="4" w:space="0" w:color="000000"/>
              <w:left w:val="single" w:sz="4" w:space="0" w:color="000000"/>
              <w:right w:val="single" w:sz="4" w:space="0" w:color="000000"/>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50"/>
              <w:rPr>
                <w:sz w:val="16"/>
              </w:rPr>
            </w:pPr>
          </w:p>
          <w:p>
            <w:pPr>
              <w:pStyle w:val="TableParagraph"/>
              <w:spacing w:line="172" w:lineRule="auto"/>
              <w:ind w:left="115" w:right="101"/>
              <w:jc w:val="both"/>
              <w:rPr>
                <w:rFonts w:ascii="PMingLiU" w:eastAsia="PMingLiU"/>
                <w:sz w:val="16"/>
              </w:rPr>
            </w:pPr>
            <w:r>
              <w:rPr>
                <w:rFonts w:ascii="PMingLiU" w:eastAsia="PMingLiU"/>
                <w:spacing w:val="-10"/>
                <w:sz w:val="16"/>
              </w:rPr>
              <w:t>國際多語跨域實務學程</w:t>
            </w: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sz w:val="20"/>
              </w:rPr>
            </w:pPr>
            <w:r>
              <w:rPr>
                <w:spacing w:val="-2"/>
                <w:sz w:val="20"/>
              </w:rPr>
              <w:t>DLCL2001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6"/>
              <w:ind w:left="38"/>
              <w:rPr>
                <w:rFonts w:ascii="PMingLiU" w:eastAsia="PMingLiU"/>
                <w:sz w:val="20"/>
              </w:rPr>
            </w:pPr>
            <w:r>
              <w:rPr>
                <w:rFonts w:ascii="PMingLiU" w:eastAsia="PMingLiU"/>
                <w:w w:val="110"/>
                <w:sz w:val="20"/>
              </w:rPr>
              <w:t>日文（一</w:t>
            </w:r>
            <w:r>
              <w:rPr>
                <w:rFonts w:ascii="PMingLiU" w:eastAsia="PMingLiU"/>
                <w:spacing w:val="-10"/>
                <w:w w:val="110"/>
                <w:sz w:val="20"/>
              </w:rPr>
              <w:t>）</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18"/>
              </w:rPr>
            </w:pPr>
          </w:p>
          <w:p>
            <w:pPr>
              <w:pStyle w:val="TableParagraph"/>
              <w:ind w:left="37"/>
              <w:rPr>
                <w:sz w:val="18"/>
              </w:rPr>
            </w:pPr>
            <w:r>
              <w:rPr>
                <w:sz w:val="18"/>
              </w:rPr>
              <w:t>Japanese</w:t>
            </w:r>
            <w:r>
              <w:rPr>
                <w:spacing w:val="-5"/>
                <w:sz w:val="18"/>
              </w:rPr>
              <w:t> </w:t>
            </w:r>
            <w:r>
              <w:rPr>
                <w:spacing w:val="-10"/>
                <w:sz w:val="18"/>
              </w:rPr>
              <w:t>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87"/>
              <w:ind w:left="30"/>
              <w:jc w:val="center"/>
              <w:rPr>
                <w:rFonts w:ascii="PMingLiU" w:eastAsia="PMingLiU"/>
                <w:sz w:val="20"/>
              </w:rPr>
            </w:pPr>
            <w:r>
              <w:rPr>
                <w:rFonts w:ascii="PMingLiU" w:eastAsia="PMingLiU"/>
                <w:spacing w:val="-6"/>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2"/>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29" w:right="7"/>
              <w:jc w:val="center"/>
              <w:rPr>
                <w:sz w:val="18"/>
              </w:rPr>
            </w:pPr>
            <w:r>
              <w:rPr>
                <w:spacing w:val="-10"/>
                <w:sz w:val="18"/>
              </w:rPr>
              <w:t>1</w:t>
            </w:r>
          </w:p>
          <w:p>
            <w:pPr>
              <w:pStyle w:val="TableParagraph"/>
              <w:spacing w:line="220" w:lineRule="exact"/>
              <w:ind w:left="126" w:right="97" w:hanging="4"/>
              <w:jc w:val="center"/>
              <w:rPr>
                <w:sz w:val="18"/>
              </w:rPr>
            </w:pPr>
            <w:r>
              <w:rPr>
                <w:spacing w:val="-2"/>
                <w:sz w:val="18"/>
              </w:rPr>
              <w:t>First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DLCL2002</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2"/>
              <w:ind w:left="38"/>
              <w:rPr>
                <w:rFonts w:ascii="PMingLiU" w:eastAsia="PMingLiU"/>
                <w:sz w:val="20"/>
              </w:rPr>
            </w:pPr>
            <w:r>
              <w:rPr>
                <w:rFonts w:ascii="PMingLiU" w:eastAsia="PMingLiU"/>
                <w:w w:val="110"/>
                <w:sz w:val="20"/>
              </w:rPr>
              <w:t>韓文（一</w:t>
            </w:r>
            <w:r>
              <w:rPr>
                <w:rFonts w:ascii="PMingLiU" w:eastAsia="PMingLiU"/>
                <w:spacing w:val="-10"/>
                <w:w w:val="110"/>
                <w:sz w:val="20"/>
              </w:rPr>
              <w:t>）</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18"/>
              </w:rPr>
            </w:pPr>
          </w:p>
          <w:p>
            <w:pPr>
              <w:pStyle w:val="TableParagraph"/>
              <w:ind w:left="37"/>
              <w:rPr>
                <w:sz w:val="18"/>
              </w:rPr>
            </w:pPr>
            <w:r>
              <w:rPr>
                <w:sz w:val="18"/>
              </w:rPr>
              <w:t>Korean</w:t>
            </w:r>
            <w:r>
              <w:rPr>
                <w:spacing w:val="-2"/>
                <w:sz w:val="18"/>
              </w:rPr>
              <w:t> </w:t>
            </w:r>
            <w:r>
              <w:rPr>
                <w:spacing w:val="-10"/>
                <w:sz w:val="18"/>
              </w:rPr>
              <w:t>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2"/>
              <w:ind w:left="30"/>
              <w:jc w:val="center"/>
              <w:rPr>
                <w:rFonts w:ascii="PMingLiU" w:eastAsia="PMingLiU"/>
                <w:sz w:val="20"/>
              </w:rPr>
            </w:pPr>
            <w:r>
              <w:rPr>
                <w:rFonts w:ascii="PMingLiU" w:eastAsia="PMingLiU"/>
                <w:spacing w:val="-6"/>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1" w:lineRule="exact"/>
              <w:ind w:left="29" w:right="7"/>
              <w:jc w:val="center"/>
              <w:rPr>
                <w:sz w:val="18"/>
              </w:rPr>
            </w:pPr>
            <w:r>
              <w:rPr>
                <w:spacing w:val="-10"/>
                <w:sz w:val="18"/>
              </w:rPr>
              <w:t>1</w:t>
            </w:r>
          </w:p>
          <w:p>
            <w:pPr>
              <w:pStyle w:val="TableParagraph"/>
              <w:spacing w:line="220" w:lineRule="atLeast"/>
              <w:ind w:left="126" w:right="97" w:hanging="4"/>
              <w:jc w:val="center"/>
              <w:rPr>
                <w:sz w:val="18"/>
              </w:rPr>
            </w:pPr>
            <w:r>
              <w:rPr>
                <w:spacing w:val="-2"/>
                <w:sz w:val="18"/>
              </w:rPr>
              <w:t>First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上</w:t>
            </w:r>
          </w:p>
          <w:p>
            <w:pPr>
              <w:pStyle w:val="TableParagraph"/>
              <w:spacing w:line="198" w:lineRule="exact"/>
              <w:ind w:left="25"/>
              <w:jc w:val="center"/>
              <w:rPr>
                <w:sz w:val="18"/>
              </w:rPr>
            </w:pPr>
            <w:r>
              <w:rPr>
                <w:spacing w:val="-4"/>
                <w:sz w:val="18"/>
              </w:rPr>
              <w:t>Last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DLCL2003</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8"/>
              <w:rPr>
                <w:rFonts w:ascii="PMingLiU" w:eastAsia="PMingLiU"/>
                <w:sz w:val="20"/>
              </w:rPr>
            </w:pPr>
            <w:r>
              <w:rPr>
                <w:rFonts w:ascii="PMingLiU" w:eastAsia="PMingLiU"/>
                <w:spacing w:val="-2"/>
                <w:sz w:val="20"/>
              </w:rPr>
              <w:t>日文（二</w:t>
            </w:r>
            <w:r>
              <w:rPr>
                <w:rFonts w:ascii="PMingLiU" w:eastAsia="PMingLiU"/>
                <w:spacing w:val="-10"/>
                <w:sz w:val="20"/>
              </w:rPr>
              <w:t>）</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
              <w:rPr>
                <w:sz w:val="18"/>
              </w:rPr>
            </w:pPr>
          </w:p>
          <w:p>
            <w:pPr>
              <w:pStyle w:val="TableParagraph"/>
              <w:ind w:left="37"/>
              <w:rPr>
                <w:sz w:val="18"/>
              </w:rPr>
            </w:pPr>
            <w:r>
              <w:rPr>
                <w:sz w:val="18"/>
              </w:rPr>
              <w:t>Japanese</w:t>
            </w:r>
            <w:r>
              <w:rPr>
                <w:spacing w:val="-3"/>
                <w:sz w:val="18"/>
              </w:rPr>
              <w:t> </w:t>
            </w:r>
            <w:r>
              <w:rPr>
                <w:spacing w:val="-5"/>
                <w:sz w:val="18"/>
              </w:rPr>
              <w:t>II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1</w:t>
            </w:r>
          </w:p>
          <w:p>
            <w:pPr>
              <w:pStyle w:val="TableParagraph"/>
              <w:spacing w:line="220" w:lineRule="atLeast"/>
              <w:ind w:left="126" w:right="97" w:hanging="4"/>
              <w:jc w:val="center"/>
              <w:rPr>
                <w:sz w:val="18"/>
              </w:rPr>
            </w:pPr>
            <w:r>
              <w:rPr>
                <w:spacing w:val="-2"/>
                <w:sz w:val="18"/>
              </w:rPr>
              <w:t>First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下</w:t>
            </w:r>
          </w:p>
          <w:p>
            <w:pPr>
              <w:pStyle w:val="TableParagraph"/>
              <w:spacing w:line="197" w:lineRule="exact"/>
              <w:ind w:left="27"/>
              <w:jc w:val="center"/>
              <w:rPr>
                <w:sz w:val="18"/>
              </w:rPr>
            </w:pPr>
            <w:r>
              <w:rPr>
                <w:spacing w:val="-4"/>
                <w:sz w:val="18"/>
              </w:rPr>
              <w:t>Next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4"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DLCL2004</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8"/>
              <w:rPr>
                <w:rFonts w:ascii="PMingLiU" w:eastAsia="PMingLiU"/>
                <w:sz w:val="20"/>
              </w:rPr>
            </w:pPr>
            <w:r>
              <w:rPr>
                <w:rFonts w:ascii="PMingLiU" w:eastAsia="PMingLiU"/>
                <w:spacing w:val="-2"/>
                <w:sz w:val="20"/>
              </w:rPr>
              <w:t>韓文（二</w:t>
            </w:r>
            <w:r>
              <w:rPr>
                <w:rFonts w:ascii="PMingLiU" w:eastAsia="PMingLiU"/>
                <w:spacing w:val="-10"/>
                <w:sz w:val="20"/>
              </w:rPr>
              <w:t>）</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
              <w:rPr>
                <w:sz w:val="18"/>
              </w:rPr>
            </w:pPr>
          </w:p>
          <w:p>
            <w:pPr>
              <w:pStyle w:val="TableParagraph"/>
              <w:ind w:left="37"/>
              <w:rPr>
                <w:sz w:val="18"/>
              </w:rPr>
            </w:pPr>
            <w:r>
              <w:rPr>
                <w:sz w:val="18"/>
              </w:rPr>
              <w:t>Korean</w:t>
            </w:r>
            <w:r>
              <w:rPr>
                <w:spacing w:val="-1"/>
                <w:sz w:val="18"/>
              </w:rPr>
              <w:t> </w:t>
            </w:r>
            <w:r>
              <w:rPr>
                <w:spacing w:val="-5"/>
                <w:sz w:val="18"/>
              </w:rPr>
              <w:t>II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1</w:t>
            </w:r>
          </w:p>
          <w:p>
            <w:pPr>
              <w:pStyle w:val="TableParagraph"/>
              <w:spacing w:line="220" w:lineRule="atLeast"/>
              <w:ind w:left="126" w:right="97" w:hanging="4"/>
              <w:jc w:val="center"/>
              <w:rPr>
                <w:sz w:val="18"/>
              </w:rPr>
            </w:pPr>
            <w:r>
              <w:rPr>
                <w:spacing w:val="-2"/>
                <w:sz w:val="18"/>
              </w:rPr>
              <w:t>First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下</w:t>
            </w:r>
          </w:p>
          <w:p>
            <w:pPr>
              <w:pStyle w:val="TableParagraph"/>
              <w:spacing w:line="197"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DLCL2005</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6"/>
                <w:sz w:val="20"/>
              </w:rPr>
              <w:t>生活與應用日</w:t>
            </w:r>
            <w:r>
              <w:rPr>
                <w:rFonts w:ascii="PMingLiU" w:eastAsia="PMingLiU"/>
                <w:spacing w:val="-10"/>
                <w:sz w:val="20"/>
              </w:rPr>
              <w:t>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42" w:val="left" w:leader="none"/>
              </w:tabs>
              <w:spacing w:line="256" w:lineRule="auto" w:before="103"/>
              <w:ind w:left="37" w:right="5"/>
              <w:rPr>
                <w:sz w:val="18"/>
              </w:rPr>
            </w:pPr>
            <w:r>
              <w:rPr>
                <w:spacing w:val="-2"/>
                <w:sz w:val="18"/>
              </w:rPr>
              <w:t>Everyday</w:t>
            </w:r>
            <w:r>
              <w:rPr>
                <w:sz w:val="18"/>
              </w:rPr>
              <w:tab/>
            </w:r>
            <w:r>
              <w:rPr>
                <w:spacing w:val="-4"/>
                <w:sz w:val="18"/>
              </w:rPr>
              <w:t>and </w:t>
            </w:r>
            <w:r>
              <w:rPr>
                <w:sz w:val="18"/>
              </w:rPr>
              <w:t>Applied Japanese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6"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DLCL2006</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6"/>
                <w:sz w:val="20"/>
              </w:rPr>
              <w:t>生活與應用韓</w:t>
            </w:r>
            <w:r>
              <w:rPr>
                <w:rFonts w:ascii="PMingLiU" w:eastAsia="PMingLiU"/>
                <w:spacing w:val="-10"/>
                <w:sz w:val="20"/>
              </w:rPr>
              <w:t>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42" w:val="left" w:leader="none"/>
              </w:tabs>
              <w:spacing w:line="256" w:lineRule="auto" w:before="103"/>
              <w:ind w:left="37" w:right="5"/>
              <w:rPr>
                <w:sz w:val="18"/>
              </w:rPr>
            </w:pPr>
            <w:r>
              <w:rPr>
                <w:spacing w:val="-2"/>
                <w:sz w:val="18"/>
              </w:rPr>
              <w:t>Everyday</w:t>
            </w:r>
            <w:r>
              <w:rPr>
                <w:sz w:val="18"/>
              </w:rPr>
              <w:tab/>
            </w:r>
            <w:r>
              <w:rPr>
                <w:spacing w:val="-4"/>
                <w:sz w:val="18"/>
              </w:rPr>
              <w:t>and </w:t>
            </w:r>
            <w:r>
              <w:rPr>
                <w:sz w:val="18"/>
              </w:rPr>
              <w:t>Applied Korean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5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2"/>
              <w:rPr>
                <w:sz w:val="20"/>
              </w:rPr>
            </w:pPr>
          </w:p>
          <w:p>
            <w:pPr>
              <w:pStyle w:val="TableParagraph"/>
              <w:ind w:left="34"/>
              <w:jc w:val="center"/>
              <w:rPr>
                <w:sz w:val="20"/>
              </w:rPr>
            </w:pPr>
            <w:r>
              <w:rPr>
                <w:spacing w:val="-2"/>
                <w:sz w:val="20"/>
              </w:rPr>
              <w:t>DLCL2007</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0" w:lineRule="exact" w:before="179"/>
              <w:ind w:left="38" w:right="-29"/>
              <w:rPr>
                <w:rFonts w:ascii="PMingLiU" w:eastAsia="PMingLiU"/>
                <w:sz w:val="20"/>
              </w:rPr>
            </w:pPr>
            <w:r>
              <w:rPr>
                <w:rFonts w:ascii="PMingLiU" w:eastAsia="PMingLiU"/>
                <w:spacing w:val="23"/>
                <w:sz w:val="20"/>
              </w:rPr>
              <w:t>東西方神話與</w:t>
            </w:r>
          </w:p>
          <w:p>
            <w:pPr>
              <w:pStyle w:val="TableParagraph"/>
              <w:spacing w:line="250" w:lineRule="exact"/>
              <w:ind w:left="38"/>
              <w:rPr>
                <w:rFonts w:ascii="PMingLiU" w:eastAsia="PMingLiU"/>
                <w:sz w:val="20"/>
              </w:rPr>
            </w:pPr>
            <w:r>
              <w:rPr>
                <w:sz w:val="20"/>
              </w:rPr>
              <w:t>AI</w:t>
            </w:r>
            <w:r>
              <w:rPr>
                <w:spacing w:val="-8"/>
                <w:sz w:val="20"/>
              </w:rPr>
              <w:t> </w:t>
            </w:r>
            <w:r>
              <w:rPr>
                <w:rFonts w:ascii="PMingLiU" w:eastAsia="PMingLiU"/>
                <w:spacing w:val="-3"/>
                <w:sz w:val="20"/>
              </w:rPr>
              <w:t>圖文生成</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auto"/>
              <w:ind w:left="37" w:right="2"/>
              <w:jc w:val="both"/>
              <w:rPr>
                <w:sz w:val="18"/>
              </w:rPr>
            </w:pPr>
            <w:r>
              <w:rPr>
                <w:sz w:val="18"/>
              </w:rPr>
              <w:t>Eastern and Western Mythology and </w:t>
            </w:r>
            <w:r>
              <w:rPr>
                <w:sz w:val="18"/>
              </w:rPr>
              <w:t>AI- Generated</w:t>
            </w:r>
            <w:r>
              <w:rPr>
                <w:spacing w:val="31"/>
                <w:sz w:val="18"/>
              </w:rPr>
              <w:t> </w:t>
            </w:r>
            <w:r>
              <w:rPr>
                <w:sz w:val="18"/>
              </w:rPr>
              <w:t>Texts</w:t>
            </w:r>
            <w:r>
              <w:rPr>
                <w:spacing w:val="37"/>
                <w:sz w:val="18"/>
              </w:rPr>
              <w:t> </w:t>
            </w:r>
            <w:r>
              <w:rPr>
                <w:spacing w:val="-5"/>
                <w:sz w:val="18"/>
              </w:rPr>
              <w:t>and</w:t>
            </w:r>
          </w:p>
          <w:p>
            <w:pPr>
              <w:pStyle w:val="TableParagraph"/>
              <w:spacing w:line="181" w:lineRule="exact"/>
              <w:ind w:left="37"/>
              <w:rPr>
                <w:sz w:val="18"/>
              </w:rPr>
            </w:pPr>
            <w:r>
              <w:rPr>
                <w:spacing w:val="-2"/>
                <w:sz w:val="18"/>
              </w:rPr>
              <w:t>Images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179"/>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65"/>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ind w:left="29" w:right="7"/>
              <w:jc w:val="center"/>
              <w:rPr>
                <w:sz w:val="18"/>
              </w:rPr>
            </w:pPr>
            <w:r>
              <w:rPr>
                <w:spacing w:val="-10"/>
                <w:sz w:val="18"/>
              </w:rPr>
              <w:t>2</w:t>
            </w:r>
          </w:p>
          <w:p>
            <w:pPr>
              <w:pStyle w:val="TableParagraph"/>
              <w:spacing w:line="256" w:lineRule="auto" w:before="11"/>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91"/>
              <w:ind w:left="25"/>
              <w:jc w:val="center"/>
              <w:rPr>
                <w:rFonts w:ascii="PMingLiU" w:eastAsia="PMingLiU"/>
                <w:sz w:val="18"/>
              </w:rPr>
            </w:pPr>
            <w:r>
              <w:rPr>
                <w:rFonts w:ascii="PMingLiU" w:eastAsia="PMingLiU"/>
                <w:spacing w:val="-10"/>
                <w:sz w:val="18"/>
              </w:rPr>
              <w:t>上</w:t>
            </w:r>
          </w:p>
          <w:p>
            <w:pPr>
              <w:pStyle w:val="TableParagraph"/>
              <w:spacing w:line="256" w:lineRule="auto"/>
              <w:ind w:left="72" w:right="49" w:firstLine="4"/>
              <w:jc w:val="center"/>
              <w:rPr>
                <w:sz w:val="18"/>
              </w:rPr>
            </w:pPr>
            <w:r>
              <w:rPr>
                <w:spacing w:val="-4"/>
                <w:sz w:val="18"/>
              </w:rPr>
              <w:t>Last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9"/>
              <w:ind w:left="34"/>
              <w:jc w:val="center"/>
              <w:rPr>
                <w:sz w:val="20"/>
              </w:rPr>
            </w:pPr>
            <w:r>
              <w:rPr>
                <w:spacing w:val="-2"/>
                <w:sz w:val="20"/>
              </w:rPr>
              <w:t>DLCL2008</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ind w:left="38"/>
              <w:rPr>
                <w:rFonts w:ascii="PMingLiU" w:eastAsia="PMingLiU"/>
                <w:sz w:val="20"/>
              </w:rPr>
            </w:pPr>
            <w:r>
              <w:rPr>
                <w:sz w:val="20"/>
              </w:rPr>
              <w:t>AI</w:t>
            </w:r>
            <w:r>
              <w:rPr>
                <w:spacing w:val="-8"/>
                <w:sz w:val="20"/>
              </w:rPr>
              <w:t> </w:t>
            </w:r>
            <w:r>
              <w:rPr>
                <w:rFonts w:ascii="PMingLiU" w:eastAsia="PMingLiU"/>
                <w:spacing w:val="-3"/>
                <w:sz w:val="20"/>
              </w:rPr>
              <w:t>科技英文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752" w:val="left" w:leader="none"/>
              </w:tabs>
              <w:spacing w:line="256" w:lineRule="auto" w:before="107"/>
              <w:ind w:left="37" w:right="5"/>
              <w:rPr>
                <w:sz w:val="18"/>
              </w:rPr>
            </w:pPr>
            <w:r>
              <w:rPr>
                <w:spacing w:val="-6"/>
                <w:sz w:val="18"/>
              </w:rPr>
              <w:t>AI</w:t>
            </w:r>
            <w:r>
              <w:rPr>
                <w:sz w:val="18"/>
              </w:rPr>
              <w:tab/>
            </w:r>
            <w:r>
              <w:rPr>
                <w:spacing w:val="-2"/>
                <w:sz w:val="18"/>
              </w:rPr>
              <w:t>Technology 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5"/>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1"/>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8"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DLCL2009</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before="71"/>
              <w:ind w:left="38"/>
              <w:rPr>
                <w:sz w:val="20"/>
              </w:rPr>
            </w:pPr>
            <w:r>
              <w:rPr>
                <w:rFonts w:ascii="PMingLiU" w:eastAsia="PMingLiU"/>
                <w:spacing w:val="-2"/>
                <w:sz w:val="20"/>
              </w:rPr>
              <w:t>閱讀策略與 </w:t>
            </w:r>
            <w:r>
              <w:rPr>
                <w:spacing w:val="-5"/>
                <w:sz w:val="20"/>
              </w:rPr>
              <w:t>AI</w:t>
            </w:r>
          </w:p>
          <w:p>
            <w:pPr>
              <w:pStyle w:val="TableParagraph"/>
              <w:spacing w:line="249" w:lineRule="exact"/>
              <w:ind w:left="38"/>
              <w:rPr>
                <w:rFonts w:ascii="PMingLiU" w:eastAsia="PMingLiU"/>
                <w:sz w:val="20"/>
              </w:rPr>
            </w:pPr>
            <w:r>
              <w:rPr>
                <w:rFonts w:ascii="PMingLiU" w:eastAsia="PMingLiU"/>
                <w:spacing w:val="-6"/>
                <w:sz w:val="20"/>
              </w:rPr>
              <w:t>應用</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22" w:val="left" w:leader="none"/>
              </w:tabs>
              <w:spacing w:line="254" w:lineRule="auto" w:before="103"/>
              <w:ind w:left="37" w:right="3"/>
              <w:rPr>
                <w:sz w:val="18"/>
              </w:rPr>
            </w:pPr>
            <w:r>
              <w:rPr>
                <w:spacing w:val="-2"/>
                <w:sz w:val="18"/>
              </w:rPr>
              <w:t>Reading</w:t>
            </w:r>
            <w:r>
              <w:rPr>
                <w:sz w:val="18"/>
              </w:rPr>
              <w:tab/>
            </w:r>
            <w:r>
              <w:rPr>
                <w:spacing w:val="-2"/>
                <w:sz w:val="18"/>
              </w:rPr>
              <w:t>strategies </w:t>
            </w:r>
            <w:r>
              <w:rPr>
                <w:sz w:val="18"/>
              </w:rPr>
              <w:t>and AI applications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6"/>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DLCL2010</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before="71"/>
              <w:ind w:left="38"/>
              <w:rPr>
                <w:sz w:val="20"/>
              </w:rPr>
            </w:pPr>
            <w:r>
              <w:rPr>
                <w:rFonts w:ascii="PMingLiU" w:eastAsia="PMingLiU"/>
                <w:spacing w:val="11"/>
                <w:sz w:val="20"/>
              </w:rPr>
              <w:t>口語表達與 </w:t>
            </w:r>
            <w:r>
              <w:rPr>
                <w:spacing w:val="-5"/>
                <w:sz w:val="20"/>
              </w:rPr>
              <w:t>AI</w:t>
            </w:r>
          </w:p>
          <w:p>
            <w:pPr>
              <w:pStyle w:val="TableParagraph"/>
              <w:spacing w:line="249" w:lineRule="exact"/>
              <w:ind w:left="38"/>
              <w:rPr>
                <w:rFonts w:ascii="PMingLiU" w:eastAsia="PMingLiU"/>
                <w:sz w:val="20"/>
              </w:rPr>
            </w:pPr>
            <w:r>
              <w:rPr>
                <w:rFonts w:ascii="PMingLiU" w:eastAsia="PMingLiU"/>
                <w:spacing w:val="-6"/>
                <w:sz w:val="20"/>
              </w:rPr>
              <w:t>傳播</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auto" w:before="103"/>
              <w:ind w:left="37"/>
              <w:rPr>
                <w:sz w:val="18"/>
              </w:rPr>
            </w:pPr>
            <w:r>
              <w:rPr>
                <w:sz w:val="18"/>
              </w:rPr>
              <w:t>Oral</w:t>
            </w:r>
            <w:r>
              <w:rPr>
                <w:spacing w:val="9"/>
                <w:sz w:val="18"/>
              </w:rPr>
              <w:t> </w:t>
            </w:r>
            <w:r>
              <w:rPr>
                <w:sz w:val="18"/>
              </w:rPr>
              <w:t>Communication and</w:t>
            </w:r>
            <w:r>
              <w:rPr>
                <w:spacing w:val="-11"/>
                <w:sz w:val="18"/>
              </w:rPr>
              <w:t> </w:t>
            </w:r>
            <w:r>
              <w:rPr>
                <w:sz w:val="18"/>
              </w:rPr>
              <w:t>AI</w:t>
            </w:r>
            <w:r>
              <w:rPr>
                <w:spacing w:val="-5"/>
                <w:sz w:val="18"/>
              </w:rPr>
              <w:t> </w:t>
            </w:r>
            <w:r>
              <w:rPr>
                <w:spacing w:val="-2"/>
                <w:sz w:val="18"/>
              </w:rPr>
              <w:t>Dissemination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6"/>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8" w:lineRule="exact"/>
              <w:ind w:left="25"/>
              <w:jc w:val="center"/>
              <w:rPr>
                <w:sz w:val="18"/>
              </w:rPr>
            </w:pPr>
            <w:r>
              <w:rPr>
                <w:spacing w:val="-4"/>
                <w:sz w:val="18"/>
              </w:rPr>
              <w:t>Last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DLCL2012</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6"/>
                <w:sz w:val="20"/>
              </w:rPr>
              <w:t>英語華語教學</w:t>
            </w:r>
            <w:r>
              <w:rPr>
                <w:rFonts w:ascii="PMingLiU" w:eastAsia="PMingLiU"/>
                <w:spacing w:val="-2"/>
                <w:sz w:val="20"/>
              </w:rPr>
              <w:t>與數位教材</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37"/>
              <w:rPr>
                <w:sz w:val="18"/>
              </w:rPr>
            </w:pPr>
            <w:r>
              <w:rPr>
                <w:sz w:val="18"/>
              </w:rPr>
              <w:t>English</w:t>
            </w:r>
            <w:r>
              <w:rPr>
                <w:spacing w:val="41"/>
                <w:sz w:val="18"/>
              </w:rPr>
              <w:t> </w:t>
            </w:r>
            <w:r>
              <w:rPr>
                <w:sz w:val="18"/>
              </w:rPr>
              <w:t>and</w:t>
            </w:r>
            <w:r>
              <w:rPr>
                <w:spacing w:val="42"/>
                <w:sz w:val="18"/>
              </w:rPr>
              <w:t> </w:t>
            </w:r>
            <w:r>
              <w:rPr>
                <w:spacing w:val="-2"/>
                <w:sz w:val="18"/>
              </w:rPr>
              <w:t>Chinese</w:t>
            </w:r>
          </w:p>
          <w:p>
            <w:pPr>
              <w:pStyle w:val="TableParagraph"/>
              <w:spacing w:line="220" w:lineRule="atLeast"/>
              <w:ind w:left="37"/>
              <w:rPr>
                <w:sz w:val="18"/>
              </w:rPr>
            </w:pPr>
            <w:r>
              <w:rPr>
                <w:sz w:val="18"/>
              </w:rPr>
              <w:t>teaching</w:t>
            </w:r>
            <w:r>
              <w:rPr>
                <w:spacing w:val="40"/>
                <w:sz w:val="18"/>
              </w:rPr>
              <w:t> </w:t>
            </w:r>
            <w:r>
              <w:rPr>
                <w:sz w:val="18"/>
              </w:rPr>
              <w:t>and</w:t>
            </w:r>
            <w:r>
              <w:rPr>
                <w:spacing w:val="40"/>
                <w:sz w:val="18"/>
              </w:rPr>
              <w:t> </w:t>
            </w:r>
            <w:r>
              <w:rPr>
                <w:sz w:val="18"/>
              </w:rPr>
              <w:t>digital teaching materials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7" w:lineRule="exact"/>
              <w:ind w:left="27"/>
              <w:jc w:val="center"/>
              <w:rPr>
                <w:sz w:val="18"/>
              </w:rPr>
            </w:pPr>
            <w:r>
              <w:rPr>
                <w:spacing w:val="-4"/>
                <w:sz w:val="18"/>
              </w:rPr>
              <w:t>Next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DLCL2013</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3"/>
              <w:rPr>
                <w:rFonts w:ascii="PMingLiU" w:eastAsia="PMingLiU"/>
                <w:sz w:val="20"/>
              </w:rPr>
            </w:pPr>
            <w:r>
              <w:rPr>
                <w:sz w:val="20"/>
              </w:rPr>
              <w:t>AI</w:t>
            </w:r>
            <w:r>
              <w:rPr>
                <w:spacing w:val="40"/>
                <w:sz w:val="20"/>
              </w:rPr>
              <w:t> </w:t>
            </w:r>
            <w:r>
              <w:rPr>
                <w:rFonts w:ascii="PMingLiU" w:eastAsia="PMingLiU"/>
                <w:sz w:val="20"/>
              </w:rPr>
              <w:t>領航旅遊英</w:t>
            </w:r>
            <w:r>
              <w:rPr>
                <w:rFonts w:ascii="PMingLiU" w:eastAsia="PMingLiU"/>
                <w:spacing w:val="-10"/>
                <w:sz w:val="20"/>
              </w:rPr>
              <w:t>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03"/>
              <w:ind w:left="37"/>
              <w:rPr>
                <w:sz w:val="18"/>
              </w:rPr>
            </w:pPr>
            <w:r>
              <w:rPr>
                <w:sz w:val="18"/>
              </w:rPr>
              <w:t>AI</w:t>
            </w:r>
            <w:r>
              <w:rPr>
                <w:spacing w:val="80"/>
                <w:sz w:val="18"/>
              </w:rPr>
              <w:t> </w:t>
            </w:r>
            <w:r>
              <w:rPr>
                <w:sz w:val="18"/>
              </w:rPr>
              <w:t>Guided</w:t>
            </w:r>
            <w:r>
              <w:rPr>
                <w:spacing w:val="80"/>
                <w:sz w:val="18"/>
              </w:rPr>
              <w:t> </w:t>
            </w:r>
            <w:r>
              <w:rPr>
                <w:sz w:val="18"/>
              </w:rPr>
              <w:t>Travel </w:t>
            </w:r>
            <w:r>
              <w:rPr>
                <w:spacing w:val="-2"/>
                <w:sz w:val="18"/>
              </w:rPr>
              <w:t>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DLCL2014</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8"/>
              <w:rPr>
                <w:rFonts w:ascii="PMingLiU" w:eastAsia="PMingLiU"/>
                <w:sz w:val="20"/>
              </w:rPr>
            </w:pPr>
            <w:r>
              <w:rPr>
                <w:rFonts w:ascii="PMingLiU" w:eastAsia="PMingLiU"/>
                <w:spacing w:val="-4"/>
                <w:sz w:val="20"/>
              </w:rPr>
              <w:t>新聞英語</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
              <w:rPr>
                <w:sz w:val="18"/>
              </w:rPr>
            </w:pPr>
          </w:p>
          <w:p>
            <w:pPr>
              <w:pStyle w:val="TableParagraph"/>
              <w:ind w:left="37"/>
              <w:rPr>
                <w:sz w:val="18"/>
              </w:rPr>
            </w:pPr>
            <w:r>
              <w:rPr>
                <w:sz w:val="18"/>
              </w:rPr>
              <w:t>News</w:t>
            </w:r>
            <w:r>
              <w:rPr>
                <w:spacing w:val="-4"/>
                <w:sz w:val="18"/>
              </w:rPr>
              <w:t> </w:t>
            </w:r>
            <w:r>
              <w:rPr>
                <w:spacing w:val="-2"/>
                <w:sz w:val="18"/>
              </w:rPr>
              <w:t>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DLCL2015</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8"/>
              <w:rPr>
                <w:rFonts w:ascii="PMingLiU" w:eastAsia="PMingLiU"/>
                <w:sz w:val="20"/>
              </w:rPr>
            </w:pPr>
            <w:r>
              <w:rPr>
                <w:rFonts w:ascii="PMingLiU" w:eastAsia="PMingLiU"/>
                <w:spacing w:val="-4"/>
                <w:sz w:val="20"/>
              </w:rPr>
              <w:t>商用英文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
              <w:rPr>
                <w:sz w:val="18"/>
              </w:rPr>
            </w:pPr>
          </w:p>
          <w:p>
            <w:pPr>
              <w:pStyle w:val="TableParagraph"/>
              <w:ind w:left="37"/>
              <w:rPr>
                <w:sz w:val="18"/>
              </w:rPr>
            </w:pPr>
            <w:r>
              <w:rPr>
                <w:sz w:val="18"/>
              </w:rPr>
              <w:t>Business</w:t>
            </w:r>
            <w:r>
              <w:rPr>
                <w:spacing w:val="-5"/>
                <w:sz w:val="18"/>
              </w:rPr>
              <w:t> </w:t>
            </w:r>
            <w:r>
              <w:rPr>
                <w:spacing w:val="-2"/>
                <w:sz w:val="18"/>
              </w:rPr>
              <w:t>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6"/>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DLCL2016</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6"/>
                <w:sz w:val="20"/>
              </w:rPr>
              <w:t>華文文學與虛</w:t>
            </w:r>
            <w:r>
              <w:rPr>
                <w:rFonts w:ascii="PMingLiU" w:eastAsia="PMingLiU"/>
                <w:spacing w:val="-4"/>
                <w:sz w:val="20"/>
              </w:rPr>
              <w:t>擬策展</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891" w:val="left" w:leader="none"/>
              </w:tabs>
              <w:spacing w:line="254" w:lineRule="auto" w:before="103"/>
              <w:ind w:left="37" w:right="3"/>
              <w:rPr>
                <w:sz w:val="18"/>
              </w:rPr>
            </w:pPr>
            <w:r>
              <w:rPr>
                <w:spacing w:val="-2"/>
                <w:sz w:val="18"/>
              </w:rPr>
              <w:t>Chinese</w:t>
            </w:r>
            <w:r>
              <w:rPr>
                <w:sz w:val="18"/>
              </w:rPr>
              <w:tab/>
            </w:r>
            <w:r>
              <w:rPr>
                <w:spacing w:val="-2"/>
                <w:sz w:val="18"/>
              </w:rPr>
              <w:t>Literature </w:t>
            </w:r>
            <w:r>
              <w:rPr>
                <w:sz w:val="18"/>
              </w:rPr>
              <w:t>and Virtual Curation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6"/>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54"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rPr>
                <w:sz w:val="20"/>
              </w:rPr>
            </w:pPr>
          </w:p>
          <w:p>
            <w:pPr>
              <w:pStyle w:val="TableParagraph"/>
              <w:ind w:left="34"/>
              <w:jc w:val="center"/>
              <w:rPr>
                <w:sz w:val="20"/>
              </w:rPr>
            </w:pPr>
            <w:r>
              <w:rPr>
                <w:spacing w:val="-2"/>
                <w:sz w:val="20"/>
              </w:rPr>
              <w:t>DLCL2017</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226"/>
              <w:ind w:left="38" w:right="-29"/>
              <w:rPr>
                <w:rFonts w:ascii="PMingLiU" w:eastAsia="PMingLiU"/>
                <w:sz w:val="20"/>
              </w:rPr>
            </w:pPr>
            <w:r>
              <w:rPr>
                <w:rFonts w:ascii="PMingLiU" w:eastAsia="PMingLiU"/>
                <w:spacing w:val="26"/>
                <w:sz w:val="20"/>
              </w:rPr>
              <w:t>英美文學文化</w:t>
            </w:r>
            <w:r>
              <w:rPr>
                <w:rFonts w:ascii="PMingLiU" w:eastAsia="PMingLiU"/>
                <w:spacing w:val="-2"/>
                <w:sz w:val="20"/>
              </w:rPr>
              <w:t>與數位資源</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103" w:val="left" w:leader="none"/>
              </w:tabs>
              <w:spacing w:line="254" w:lineRule="auto"/>
              <w:ind w:left="37" w:right="4"/>
              <w:jc w:val="both"/>
              <w:rPr>
                <w:sz w:val="18"/>
              </w:rPr>
            </w:pPr>
            <w:r>
              <w:rPr>
                <w:sz w:val="18"/>
              </w:rPr>
              <w:t>British</w:t>
            </w:r>
            <w:r>
              <w:rPr>
                <w:spacing w:val="-12"/>
                <w:sz w:val="18"/>
              </w:rPr>
              <w:t> </w:t>
            </w:r>
            <w:r>
              <w:rPr>
                <w:sz w:val="18"/>
              </w:rPr>
              <w:t>and</w:t>
            </w:r>
            <w:r>
              <w:rPr>
                <w:spacing w:val="-11"/>
                <w:sz w:val="18"/>
              </w:rPr>
              <w:t> </w:t>
            </w:r>
            <w:r>
              <w:rPr>
                <w:sz w:val="18"/>
              </w:rPr>
              <w:t>American Literature, Culture, </w:t>
            </w:r>
            <w:r>
              <w:rPr>
                <w:spacing w:val="-5"/>
                <w:sz w:val="18"/>
              </w:rPr>
              <w:t>and</w:t>
            </w:r>
            <w:r>
              <w:rPr>
                <w:sz w:val="18"/>
              </w:rPr>
              <w:tab/>
            </w:r>
            <w:r>
              <w:rPr>
                <w:spacing w:val="-2"/>
                <w:sz w:val="18"/>
              </w:rPr>
              <w:t>Digital</w:t>
            </w:r>
          </w:p>
          <w:p>
            <w:pPr>
              <w:pStyle w:val="TableParagraph"/>
              <w:spacing w:line="181" w:lineRule="exact"/>
              <w:ind w:left="37"/>
              <w:rPr>
                <w:sz w:val="18"/>
              </w:rPr>
            </w:pPr>
            <w:r>
              <w:rPr>
                <w:spacing w:val="-2"/>
                <w:sz w:val="18"/>
              </w:rPr>
              <w:t>Resources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182"/>
              <w:ind w:left="30"/>
              <w:jc w:val="center"/>
              <w:rPr>
                <w:rFonts w:ascii="PMingLiU" w:eastAsia="PMingLiU"/>
                <w:sz w:val="20"/>
              </w:rPr>
            </w:pPr>
            <w:r>
              <w:rPr>
                <w:rFonts w:ascii="PMingLiU" w:eastAsia="PMingLiU"/>
                <w:spacing w:val="-6"/>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66"/>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ind w:left="29" w:right="7"/>
              <w:jc w:val="center"/>
              <w:rPr>
                <w:sz w:val="18"/>
              </w:rPr>
            </w:pPr>
            <w:r>
              <w:rPr>
                <w:spacing w:val="-10"/>
                <w:sz w:val="18"/>
              </w:rPr>
              <w:t>3</w:t>
            </w:r>
          </w:p>
          <w:p>
            <w:pPr>
              <w:pStyle w:val="TableParagraph"/>
              <w:spacing w:line="256" w:lineRule="auto" w:before="12"/>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91"/>
              <w:ind w:left="25"/>
              <w:jc w:val="center"/>
              <w:rPr>
                <w:rFonts w:ascii="PMingLiU" w:eastAsia="PMingLiU"/>
                <w:sz w:val="18"/>
              </w:rPr>
            </w:pPr>
            <w:r>
              <w:rPr>
                <w:rFonts w:ascii="PMingLiU" w:eastAsia="PMingLiU"/>
                <w:spacing w:val="-10"/>
                <w:sz w:val="18"/>
              </w:rPr>
              <w:t>下</w:t>
            </w:r>
          </w:p>
          <w:p>
            <w:pPr>
              <w:pStyle w:val="TableParagraph"/>
              <w:spacing w:line="256" w:lineRule="auto"/>
              <w:ind w:left="72" w:right="49" w:firstLine="6"/>
              <w:jc w:val="center"/>
              <w:rPr>
                <w:sz w:val="18"/>
              </w:rPr>
            </w:pPr>
            <w:r>
              <w:rPr>
                <w:spacing w:val="-4"/>
                <w:sz w:val="18"/>
              </w:rPr>
              <w:t>Next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210"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90" w:lineRule="exact"/>
              <w:ind w:left="34"/>
              <w:jc w:val="center"/>
              <w:rPr>
                <w:sz w:val="20"/>
              </w:rPr>
            </w:pPr>
            <w:r>
              <w:rPr>
                <w:spacing w:val="-2"/>
                <w:sz w:val="20"/>
              </w:rPr>
              <w:t>DLCL2018</w:t>
            </w:r>
          </w:p>
        </w:tc>
        <w:tc>
          <w:tcPr>
            <w:tcW w:w="1400" w:type="dxa"/>
            <w:tcBorders>
              <w:top w:val="single" w:sz="4" w:space="0" w:color="000000"/>
              <w:left w:val="single" w:sz="4" w:space="0" w:color="000000"/>
              <w:right w:val="single" w:sz="4" w:space="0" w:color="000000"/>
            </w:tcBorders>
            <w:shd w:val="clear" w:color="auto" w:fill="FFFFFF"/>
          </w:tcPr>
          <w:p>
            <w:pPr>
              <w:pStyle w:val="TableParagraph"/>
              <w:spacing w:line="190" w:lineRule="exact"/>
              <w:ind w:left="38"/>
              <w:rPr>
                <w:rFonts w:ascii="PMingLiU" w:eastAsia="PMingLiU"/>
                <w:sz w:val="20"/>
              </w:rPr>
            </w:pPr>
            <w:r>
              <w:rPr>
                <w:rFonts w:ascii="PMingLiU" w:eastAsia="PMingLiU"/>
                <w:spacing w:val="-4"/>
                <w:sz w:val="20"/>
              </w:rPr>
              <w:t>翻譯習作</w:t>
            </w:r>
          </w:p>
        </w:tc>
        <w:tc>
          <w:tcPr>
            <w:tcW w:w="1618" w:type="dxa"/>
            <w:tcBorders>
              <w:top w:val="single" w:sz="4" w:space="0" w:color="000000"/>
              <w:left w:val="single" w:sz="4" w:space="0" w:color="000000"/>
              <w:right w:val="single" w:sz="4" w:space="0" w:color="000000"/>
            </w:tcBorders>
            <w:shd w:val="clear" w:color="auto" w:fill="FFFFFF"/>
          </w:tcPr>
          <w:p>
            <w:pPr>
              <w:pStyle w:val="TableParagraph"/>
              <w:spacing w:line="190" w:lineRule="exact"/>
              <w:ind w:left="37"/>
              <w:rPr>
                <w:sz w:val="18"/>
              </w:rPr>
            </w:pPr>
            <w:r>
              <w:rPr>
                <w:sz w:val="18"/>
              </w:rPr>
              <w:t>Translation</w:t>
            </w:r>
            <w:r>
              <w:rPr>
                <w:spacing w:val="-8"/>
                <w:sz w:val="18"/>
              </w:rPr>
              <w:t> </w:t>
            </w:r>
            <w:r>
              <w:rPr>
                <w:spacing w:val="-2"/>
                <w:sz w:val="18"/>
              </w:rPr>
              <w:t>Studies</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190" w:lineRule="exact"/>
              <w:ind w:left="30"/>
              <w:jc w:val="center"/>
              <w:rPr>
                <w:rFonts w:ascii="PMingLiU" w:eastAsia="PMingLiU"/>
                <w:sz w:val="20"/>
              </w:rPr>
            </w:pPr>
            <w:r>
              <w:rPr>
                <w:rFonts w:ascii="PMingLiU" w:eastAsia="PMingLiU"/>
                <w:spacing w:val="-6"/>
                <w:sz w:val="20"/>
              </w:rPr>
              <w:t>選修</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line="190" w:lineRule="exact"/>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90" w:lineRule="exact"/>
              <w:ind w:left="29" w:right="7"/>
              <w:jc w:val="center"/>
              <w:rPr>
                <w:sz w:val="18"/>
              </w:rPr>
            </w:pPr>
            <w:r>
              <w:rPr>
                <w:spacing w:val="-10"/>
                <w:sz w:val="18"/>
              </w:rPr>
              <w:t>3</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90" w:lineRule="exact"/>
              <w:ind w:left="25"/>
              <w:jc w:val="center"/>
              <w:rPr>
                <w:rFonts w:ascii="PMingLiU" w:eastAsia="PMingLiU"/>
                <w:sz w:val="18"/>
              </w:rPr>
            </w:pPr>
            <w:r>
              <w:rPr>
                <w:rFonts w:ascii="PMingLiU" w:eastAsia="PMingLiU"/>
                <w:spacing w:val="-10"/>
                <w:sz w:val="18"/>
              </w:rPr>
              <w:t>下</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4"/>
              </w:rPr>
            </w:pPr>
          </w:p>
        </w:tc>
      </w:tr>
    </w:tbl>
    <w:p>
      <w:pPr>
        <w:spacing w:line="240" w:lineRule="auto" w:before="140"/>
        <w:rPr>
          <w:sz w:val="24"/>
        </w:rPr>
      </w:pPr>
      <w:r>
        <w:rPr>
          <w:sz w:val="24"/>
        </w:rPr>
        <w:drawing>
          <wp:anchor distT="0" distB="0" distL="0" distR="0" allowOverlap="1" layoutInCell="1" locked="0" behindDoc="1" simplePos="0" relativeHeight="474055680">
            <wp:simplePos x="0" y="0"/>
            <wp:positionH relativeFrom="page">
              <wp:posOffset>0</wp:posOffset>
            </wp:positionH>
            <wp:positionV relativeFrom="page">
              <wp:posOffset>0</wp:posOffset>
            </wp:positionV>
            <wp:extent cx="7560564" cy="10692383"/>
            <wp:effectExtent l="0" t="0" r="0" b="0"/>
            <wp:wrapNone/>
            <wp:docPr id="197" name="Image 197"/>
            <wp:cNvGraphicFramePr>
              <a:graphicFrameLocks/>
            </wp:cNvGraphicFramePr>
            <a:graphic>
              <a:graphicData uri="http://schemas.openxmlformats.org/drawingml/2006/picture">
                <pic:pic>
                  <pic:nvPicPr>
                    <pic:cNvPr id="197" name="Image 197"/>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770624">
                <wp:simplePos x="0" y="0"/>
                <wp:positionH relativeFrom="page">
                  <wp:posOffset>7103364</wp:posOffset>
                </wp:positionH>
                <wp:positionV relativeFrom="page">
                  <wp:posOffset>1141983</wp:posOffset>
                </wp:positionV>
                <wp:extent cx="457200" cy="1092200"/>
                <wp:effectExtent l="0" t="0" r="0" b="0"/>
                <wp:wrapNone/>
                <wp:docPr id="198" name="Group 198"/>
                <wp:cNvGraphicFramePr>
                  <a:graphicFrameLocks/>
                </wp:cNvGraphicFramePr>
                <a:graphic>
                  <a:graphicData uri="http://schemas.microsoft.com/office/word/2010/wordprocessingGroup">
                    <wpg:wgp>
                      <wpg:cNvPr id="198" name="Group 198"/>
                      <wpg:cNvGrpSpPr/>
                      <wpg:grpSpPr>
                        <a:xfrm>
                          <a:off x="0" y="0"/>
                          <a:ext cx="457200" cy="1092200"/>
                          <a:chExt cx="457200" cy="1092200"/>
                        </a:xfrm>
                      </wpg:grpSpPr>
                      <wps:wsp>
                        <wps:cNvPr id="199" name="Graphic 199"/>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00" name="Textbox 200"/>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語文系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770624" id="docshapegroup167" coordorigin="11186,1798" coordsize="720,1720">
                <v:shape style="position:absolute;left:11186;top:1798;width:720;height:1720" id="docshape168"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e3b640" stroked="false">
                  <v:path arrowok="t"/>
                  <v:fill type="solid"/>
                </v:shape>
                <v:shape style="position:absolute;left:11186;top:1798;width:720;height:1720" type="#_x0000_t202" id="docshape169"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語文系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56704">
                <wp:simplePos x="0" y="0"/>
                <wp:positionH relativeFrom="page">
                  <wp:posOffset>909695</wp:posOffset>
                </wp:positionH>
                <wp:positionV relativeFrom="page">
                  <wp:posOffset>5037200</wp:posOffset>
                </wp:positionV>
                <wp:extent cx="385445" cy="3671570"/>
                <wp:effectExtent l="0" t="0" r="0" b="0"/>
                <wp:wrapNone/>
                <wp:docPr id="201" name="Textbox 201"/>
                <wp:cNvGraphicFramePr>
                  <a:graphicFrameLocks/>
                </wp:cNvGraphicFramePr>
                <a:graphic>
                  <a:graphicData uri="http://schemas.microsoft.com/office/word/2010/wordprocessingShape">
                    <wps:wsp>
                      <wps:cNvPr id="201" name="Textbox 201"/>
                      <wps:cNvSpPr txBox="1"/>
                      <wps:spPr>
                        <a:xfrm>
                          <a:off x="0" y="0"/>
                          <a:ext cx="385445" cy="3671570"/>
                        </a:xfrm>
                        <a:prstGeom prst="rect">
                          <a:avLst/>
                        </a:prstGeom>
                      </wps:spPr>
                      <wps:txbx>
                        <w:txbxContent>
                          <w:p>
                            <w:pPr>
                              <w:spacing w:before="10"/>
                              <w:ind w:left="20" w:right="0" w:firstLine="0"/>
                              <w:jc w:val="left"/>
                              <w:rPr>
                                <w:sz w:val="20"/>
                              </w:rPr>
                            </w:pPr>
                            <w:r>
                              <w:rPr>
                                <w:sz w:val="20"/>
                              </w:rPr>
                              <w:t>International</w:t>
                            </w:r>
                            <w:r>
                              <w:rPr>
                                <w:spacing w:val="-10"/>
                                <w:sz w:val="20"/>
                              </w:rPr>
                              <w:t> </w:t>
                            </w:r>
                            <w:r>
                              <w:rPr>
                                <w:sz w:val="20"/>
                              </w:rPr>
                              <w:t>Multilingual</w:t>
                            </w:r>
                            <w:r>
                              <w:rPr>
                                <w:spacing w:val="-9"/>
                                <w:sz w:val="20"/>
                              </w:rPr>
                              <w:t> </w:t>
                            </w:r>
                            <w:r>
                              <w:rPr>
                                <w:sz w:val="20"/>
                              </w:rPr>
                              <w:t>Cross-Domain</w:t>
                            </w:r>
                            <w:r>
                              <w:rPr>
                                <w:spacing w:val="-8"/>
                                <w:sz w:val="20"/>
                              </w:rPr>
                              <w:t> </w:t>
                            </w:r>
                            <w:r>
                              <w:rPr>
                                <w:sz w:val="20"/>
                              </w:rPr>
                              <w:t>Practical</w:t>
                            </w:r>
                            <w:r>
                              <w:rPr>
                                <w:spacing w:val="-10"/>
                                <w:sz w:val="20"/>
                              </w:rPr>
                              <w:t> </w:t>
                            </w:r>
                            <w:r>
                              <w:rPr>
                                <w:sz w:val="20"/>
                              </w:rPr>
                              <w:t>Curriculum</w:t>
                            </w:r>
                            <w:r>
                              <w:rPr>
                                <w:spacing w:val="-9"/>
                                <w:sz w:val="20"/>
                              </w:rPr>
                              <w:t> </w:t>
                            </w:r>
                            <w:r>
                              <w:rPr>
                                <w:spacing w:val="-2"/>
                                <w:sz w:val="20"/>
                              </w:rPr>
                              <w:t>Program</w:t>
                            </w:r>
                          </w:p>
                          <w:p>
                            <w:pPr>
                              <w:spacing w:before="116"/>
                              <w:ind w:left="1085" w:right="0" w:firstLine="0"/>
                              <w:jc w:val="left"/>
                              <w:rPr>
                                <w:sz w:val="20"/>
                              </w:rPr>
                            </w:pPr>
                            <w:r>
                              <w:rPr>
                                <w:spacing w:val="-21"/>
                                <w:sz w:val="20"/>
                              </w:rPr>
                              <w:t>Specialized</w:t>
                            </w:r>
                            <w:r>
                              <w:rPr>
                                <w:spacing w:val="-17"/>
                                <w:sz w:val="20"/>
                              </w:rPr>
                              <w:t> </w:t>
                            </w:r>
                            <w:r>
                              <w:rPr>
                                <w:spacing w:val="-8"/>
                                <w:sz w:val="20"/>
                              </w:rPr>
                              <w:t>Electivecurriculum</w:t>
                            </w:r>
                          </w:p>
                        </w:txbxContent>
                      </wps:txbx>
                      <wps:bodyPr wrap="square" lIns="0" tIns="0" rIns="0" bIns="0" rtlCol="0" vert="vert">
                        <a:noAutofit/>
                      </wps:bodyPr>
                    </wps:wsp>
                  </a:graphicData>
                </a:graphic>
              </wp:anchor>
            </w:drawing>
          </mc:Choice>
          <mc:Fallback>
            <w:pict>
              <v:shape style="position:absolute;margin-left:71.62957pt;margin-top:396.629974pt;width:30.35pt;height:289.1pt;mso-position-horizontal-relative:page;mso-position-vertical-relative:page;z-index:-29259776" type="#_x0000_t202" id="docshape170" filled="false" stroked="false">
                <v:textbox inset="0,0,0,0" style="layout-flow:vertical">
                  <w:txbxContent>
                    <w:p>
                      <w:pPr>
                        <w:spacing w:before="10"/>
                        <w:ind w:left="20" w:right="0" w:firstLine="0"/>
                        <w:jc w:val="left"/>
                        <w:rPr>
                          <w:sz w:val="20"/>
                        </w:rPr>
                      </w:pPr>
                      <w:r>
                        <w:rPr>
                          <w:sz w:val="20"/>
                        </w:rPr>
                        <w:t>International</w:t>
                      </w:r>
                      <w:r>
                        <w:rPr>
                          <w:spacing w:val="-10"/>
                          <w:sz w:val="20"/>
                        </w:rPr>
                        <w:t> </w:t>
                      </w:r>
                      <w:r>
                        <w:rPr>
                          <w:sz w:val="20"/>
                        </w:rPr>
                        <w:t>Multilingual</w:t>
                      </w:r>
                      <w:r>
                        <w:rPr>
                          <w:spacing w:val="-9"/>
                          <w:sz w:val="20"/>
                        </w:rPr>
                        <w:t> </w:t>
                      </w:r>
                      <w:r>
                        <w:rPr>
                          <w:sz w:val="20"/>
                        </w:rPr>
                        <w:t>Cross-Domain</w:t>
                      </w:r>
                      <w:r>
                        <w:rPr>
                          <w:spacing w:val="-8"/>
                          <w:sz w:val="20"/>
                        </w:rPr>
                        <w:t> </w:t>
                      </w:r>
                      <w:r>
                        <w:rPr>
                          <w:sz w:val="20"/>
                        </w:rPr>
                        <w:t>Practical</w:t>
                      </w:r>
                      <w:r>
                        <w:rPr>
                          <w:spacing w:val="-10"/>
                          <w:sz w:val="20"/>
                        </w:rPr>
                        <w:t> </w:t>
                      </w:r>
                      <w:r>
                        <w:rPr>
                          <w:sz w:val="20"/>
                        </w:rPr>
                        <w:t>Curriculum</w:t>
                      </w:r>
                      <w:r>
                        <w:rPr>
                          <w:spacing w:val="-9"/>
                          <w:sz w:val="20"/>
                        </w:rPr>
                        <w:t> </w:t>
                      </w:r>
                      <w:r>
                        <w:rPr>
                          <w:spacing w:val="-2"/>
                          <w:sz w:val="20"/>
                        </w:rPr>
                        <w:t>Program</w:t>
                      </w:r>
                    </w:p>
                    <w:p>
                      <w:pPr>
                        <w:spacing w:before="116"/>
                        <w:ind w:left="1085" w:right="0" w:firstLine="0"/>
                        <w:jc w:val="left"/>
                        <w:rPr>
                          <w:sz w:val="20"/>
                        </w:rPr>
                      </w:pPr>
                      <w:r>
                        <w:rPr>
                          <w:spacing w:val="-21"/>
                          <w:sz w:val="20"/>
                        </w:rPr>
                        <w:t>Specialized</w:t>
                      </w:r>
                      <w:r>
                        <w:rPr>
                          <w:spacing w:val="-17"/>
                          <w:sz w:val="20"/>
                        </w:rPr>
                        <w:t> </w:t>
                      </w:r>
                      <w:r>
                        <w:rPr>
                          <w:spacing w:val="-8"/>
                          <w:sz w:val="20"/>
                        </w:rPr>
                        <w:t>Electivecurriculum</w:t>
                      </w:r>
                    </w:p>
                  </w:txbxContent>
                </v:textbox>
                <w10:wrap type="none"/>
              </v:shape>
            </w:pict>
          </mc:Fallback>
        </mc:AlternateContent>
      </w:r>
    </w:p>
    <w:p>
      <w:pPr>
        <w:pStyle w:val="BodyText"/>
        <w:ind w:left="1096" w:right="1096"/>
        <w:jc w:val="center"/>
        <w:rPr>
          <w:rFonts w:ascii="Times New Roman"/>
        </w:rPr>
      </w:pPr>
      <w:r>
        <w:rPr>
          <w:rFonts w:ascii="Times New Roman"/>
          <w:spacing w:val="-5"/>
        </w:rPr>
        <w:t>20</w:t>
      </w:r>
    </w:p>
    <w:p>
      <w:pPr>
        <w:pStyle w:val="BodyText"/>
        <w:spacing w:after="0"/>
        <w:jc w:val="center"/>
        <w:rPr>
          <w:rFonts w:ascii="Times New Roman"/>
        </w:rPr>
        <w:sectPr>
          <w:pgSz w:w="11910" w:h="16840"/>
          <w:pgMar w:top="1100" w:bottom="280" w:left="0" w:right="0"/>
        </w:sectPr>
      </w:pPr>
    </w:p>
    <w:p>
      <w:pPr>
        <w:tabs>
          <w:tab w:pos="1133" w:val="left" w:leader="none"/>
        </w:tabs>
        <w:spacing w:line="240" w:lineRule="auto"/>
        <w:ind w:left="0" w:right="0" w:firstLine="0"/>
        <w:rPr>
          <w:sz w:val="20"/>
        </w:rPr>
      </w:pPr>
      <w:r>
        <w:rPr>
          <w:sz w:val="20"/>
        </w:rPr>
        <w:drawing>
          <wp:anchor distT="0" distB="0" distL="0" distR="0" allowOverlap="1" layoutInCell="1" locked="0" behindDoc="1" simplePos="0" relativeHeight="474057728">
            <wp:simplePos x="0" y="0"/>
            <wp:positionH relativeFrom="page">
              <wp:posOffset>0</wp:posOffset>
            </wp:positionH>
            <wp:positionV relativeFrom="page">
              <wp:posOffset>0</wp:posOffset>
            </wp:positionV>
            <wp:extent cx="7560564" cy="10692383"/>
            <wp:effectExtent l="0" t="0" r="0" b="0"/>
            <wp:wrapNone/>
            <wp:docPr id="202" name="Image 202"/>
            <wp:cNvGraphicFramePr>
              <a:graphicFrameLocks/>
            </wp:cNvGraphicFramePr>
            <a:graphic>
              <a:graphicData uri="http://schemas.openxmlformats.org/drawingml/2006/picture">
                <pic:pic>
                  <pic:nvPicPr>
                    <pic:cNvPr id="202" name="Image 202"/>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058240">
                <wp:simplePos x="0" y="0"/>
                <wp:positionH relativeFrom="page">
                  <wp:posOffset>1129151</wp:posOffset>
                </wp:positionH>
                <wp:positionV relativeFrom="page">
                  <wp:posOffset>4177410</wp:posOffset>
                </wp:positionV>
                <wp:extent cx="165735" cy="2526665"/>
                <wp:effectExtent l="0" t="0" r="0" b="0"/>
                <wp:wrapNone/>
                <wp:docPr id="203" name="Textbox 203"/>
                <wp:cNvGraphicFramePr>
                  <a:graphicFrameLocks/>
                </wp:cNvGraphicFramePr>
                <a:graphic>
                  <a:graphicData uri="http://schemas.microsoft.com/office/word/2010/wordprocessingShape">
                    <wps:wsp>
                      <wps:cNvPr id="203" name="Textbox 203"/>
                      <wps:cNvSpPr txBox="1"/>
                      <wps:spPr>
                        <a:xfrm>
                          <a:off x="0" y="0"/>
                          <a:ext cx="165735" cy="2526665"/>
                        </a:xfrm>
                        <a:prstGeom prst="rect">
                          <a:avLst/>
                        </a:prstGeom>
                      </wps:spPr>
                      <wps:txbx>
                        <w:txbxContent>
                          <w:p>
                            <w:pPr>
                              <w:spacing w:before="10"/>
                              <w:ind w:left="20" w:right="0" w:firstLine="0"/>
                              <w:jc w:val="left"/>
                              <w:rPr>
                                <w:sz w:val="20"/>
                              </w:rPr>
                            </w:pPr>
                            <w:r>
                              <w:rPr>
                                <w:sz w:val="20"/>
                              </w:rPr>
                              <w:t>Digital</w:t>
                            </w:r>
                            <w:r>
                              <w:rPr>
                                <w:spacing w:val="-9"/>
                                <w:sz w:val="20"/>
                              </w:rPr>
                              <w:t> </w:t>
                            </w:r>
                            <w:r>
                              <w:rPr>
                                <w:sz w:val="20"/>
                              </w:rPr>
                              <w:t>and</w:t>
                            </w:r>
                            <w:r>
                              <w:rPr>
                                <w:spacing w:val="-7"/>
                                <w:sz w:val="20"/>
                              </w:rPr>
                              <w:t> </w:t>
                            </w:r>
                            <w:r>
                              <w:rPr>
                                <w:sz w:val="20"/>
                              </w:rPr>
                              <w:t>Humanistic</w:t>
                            </w:r>
                            <w:r>
                              <w:rPr>
                                <w:spacing w:val="-8"/>
                                <w:sz w:val="20"/>
                              </w:rPr>
                              <w:t> </w:t>
                            </w:r>
                            <w:r>
                              <w:rPr>
                                <w:sz w:val="20"/>
                              </w:rPr>
                              <w:t>Communication</w:t>
                            </w:r>
                            <w:r>
                              <w:rPr>
                                <w:spacing w:val="-7"/>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88.909569pt;margin-top:328.929993pt;width:13.05pt;height:198.95pt;mso-position-horizontal-relative:page;mso-position-vertical-relative:page;z-index:-29258240" type="#_x0000_t202" id="docshape171" filled="false" stroked="false">
                <v:textbox inset="0,0,0,0" style="layout-flow:vertical">
                  <w:txbxContent>
                    <w:p>
                      <w:pPr>
                        <w:spacing w:before="10"/>
                        <w:ind w:left="20" w:right="0" w:firstLine="0"/>
                        <w:jc w:val="left"/>
                        <w:rPr>
                          <w:sz w:val="20"/>
                        </w:rPr>
                      </w:pPr>
                      <w:r>
                        <w:rPr>
                          <w:sz w:val="20"/>
                        </w:rPr>
                        <w:t>Digital</w:t>
                      </w:r>
                      <w:r>
                        <w:rPr>
                          <w:spacing w:val="-9"/>
                          <w:sz w:val="20"/>
                        </w:rPr>
                        <w:t> </w:t>
                      </w:r>
                      <w:r>
                        <w:rPr>
                          <w:sz w:val="20"/>
                        </w:rPr>
                        <w:t>and</w:t>
                      </w:r>
                      <w:r>
                        <w:rPr>
                          <w:spacing w:val="-7"/>
                          <w:sz w:val="20"/>
                        </w:rPr>
                        <w:t> </w:t>
                      </w:r>
                      <w:r>
                        <w:rPr>
                          <w:sz w:val="20"/>
                        </w:rPr>
                        <w:t>Humanistic</w:t>
                      </w:r>
                      <w:r>
                        <w:rPr>
                          <w:spacing w:val="-8"/>
                          <w:sz w:val="20"/>
                        </w:rPr>
                        <w:t> </w:t>
                      </w:r>
                      <w:r>
                        <w:rPr>
                          <w:sz w:val="20"/>
                        </w:rPr>
                        <w:t>Communication</w:t>
                      </w:r>
                      <w:r>
                        <w:rPr>
                          <w:spacing w:val="-7"/>
                          <w:sz w:val="20"/>
                        </w:rPr>
                        <w:t> </w:t>
                      </w:r>
                      <w:r>
                        <w:rPr>
                          <w:spacing w:val="-2"/>
                          <w:sz w:val="20"/>
                        </w:rPr>
                        <w:t>Program</w:t>
                      </w:r>
                    </w:p>
                  </w:txbxContent>
                </v:textbox>
                <w10:wrap type="none"/>
              </v:shape>
            </w:pict>
          </mc:Fallback>
        </mc:AlternateContent>
      </w:r>
      <w:r>
        <w:rPr>
          <w:position w:val="1017"/>
          <w:sz w:val="20"/>
        </w:rPr>
        <mc:AlternateContent>
          <mc:Choice Requires="wps">
            <w:drawing>
              <wp:inline distT="0" distB="0" distL="0" distR="0">
                <wp:extent cx="457200" cy="1092200"/>
                <wp:effectExtent l="0" t="0" r="0" b="3175"/>
                <wp:docPr id="204" name="Group 204"/>
                <wp:cNvGraphicFramePr>
                  <a:graphicFrameLocks/>
                </wp:cNvGraphicFramePr>
                <a:graphic>
                  <a:graphicData uri="http://schemas.microsoft.com/office/word/2010/wordprocessingGroup">
                    <wpg:wgp>
                      <wpg:cNvPr id="204" name="Group 204"/>
                      <wpg:cNvGrpSpPr/>
                      <wpg:grpSpPr>
                        <a:xfrm>
                          <a:off x="0" y="0"/>
                          <a:ext cx="457200" cy="1092200"/>
                          <a:chExt cx="457200" cy="1092200"/>
                        </a:xfrm>
                      </wpg:grpSpPr>
                      <wps:wsp>
                        <wps:cNvPr id="205" name="Graphic 205"/>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06" name="Textbox 206"/>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語文系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172" coordorigin="0,0" coordsize="720,1720">
                <v:shape style="position:absolute;left:0;top:0;width:720;height:1720" id="docshape173" coordorigin="0,0" coordsize="720,1720" path="m480,0l240,0,164,12,98,46,46,98,12,164,0,240,0,1480,12,1556,46,1622,98,1674,164,1708,240,1720,480,1720,556,1708,622,1674,674,1622,708,1556,720,1480,720,240,708,164,674,98,622,46,556,12,480,0xe" filled="true" fillcolor="#e3b640" stroked="false">
                  <v:path arrowok="t"/>
                  <v:fill type="solid"/>
                </v:shape>
                <v:shape style="position:absolute;left:0;top:0;width:720;height:1720" type="#_x0000_t202" id="docshape174"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語文系</w:t>
                        </w:r>
                      </w:p>
                    </w:txbxContent>
                  </v:textbox>
                  <w10:wrap type="none"/>
                </v:shape>
              </v:group>
            </w:pict>
          </mc:Fallback>
        </mc:AlternateContent>
      </w:r>
      <w:r>
        <w:rPr>
          <w:position w:val="1017"/>
          <w:sz w:val="20"/>
        </w:rPr>
      </w:r>
      <w:r>
        <w:rPr>
          <w:position w:val="1017"/>
          <w:sz w:val="20"/>
        </w:rPr>
        <w:tab/>
      </w:r>
      <w:r>
        <w:rPr>
          <w:sz w:val="20"/>
        </w:rPr>
        <mc:AlternateContent>
          <mc:Choice Requires="wps">
            <w:drawing>
              <wp:inline distT="0" distB="0" distL="0" distR="0">
                <wp:extent cx="6122035" cy="7971790"/>
                <wp:effectExtent l="0" t="0" r="0" b="0"/>
                <wp:docPr id="207" name="Textbox 207"/>
                <wp:cNvGraphicFramePr>
                  <a:graphicFrameLocks/>
                </wp:cNvGraphicFramePr>
                <a:graphic>
                  <a:graphicData uri="http://schemas.microsoft.com/office/word/2010/wordprocessingShape">
                    <wps:wsp>
                      <wps:cNvPr id="207" name="Textbox 207"/>
                      <wps:cNvSpPr txBox="1"/>
                      <wps:spPr>
                        <a:xfrm>
                          <a:off x="0" y="0"/>
                          <a:ext cx="6122035" cy="7971790"/>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389"/>
                              <w:gridCol w:w="979"/>
                              <w:gridCol w:w="1400"/>
                              <w:gridCol w:w="1618"/>
                              <w:gridCol w:w="857"/>
                              <w:gridCol w:w="634"/>
                              <w:gridCol w:w="675"/>
                              <w:gridCol w:w="791"/>
                              <w:gridCol w:w="1703"/>
                            </w:tblGrid>
                            <w:tr>
                              <w:trPr>
                                <w:trHeight w:val="423" w:hRule="atLeast"/>
                              </w:trPr>
                              <w:tc>
                                <w:tcPr>
                                  <w:tcW w:w="569" w:type="dxa"/>
                                  <w:vMerge w:val="restart"/>
                                  <w:tcBorders>
                                    <w:right w:val="single" w:sz="4" w:space="0" w:color="000000"/>
                                  </w:tcBorders>
                                  <w:shd w:val="clear" w:color="auto" w:fill="FFFFFF"/>
                                </w:tcPr>
                                <w:p>
                                  <w:pPr>
                                    <w:pStyle w:val="TableParagraph"/>
                                    <w:rPr>
                                      <w:sz w:val="18"/>
                                    </w:rPr>
                                  </w:pPr>
                                </w:p>
                              </w:tc>
                              <w:tc>
                                <w:tcPr>
                                  <w:tcW w:w="389" w:type="dxa"/>
                                  <w:vMerge w:val="restart"/>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18"/>
                                    </w:rPr>
                                  </w:pPr>
                                </w:p>
                              </w:tc>
                              <w:tc>
                                <w:tcPr>
                                  <w:tcW w:w="1400"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618"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15" w:lineRule="exact"/>
                                    <w:ind w:left="112"/>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675"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4"/>
                                    <w:ind w:left="145"/>
                                    <w:rPr>
                                      <w:sz w:val="18"/>
                                    </w:rPr>
                                  </w:pPr>
                                  <w:r>
                                    <w:rPr>
                                      <w:spacing w:val="-2"/>
                                      <w:sz w:val="18"/>
                                    </w:rPr>
                                    <w:t>Third</w:t>
                                  </w:r>
                                </w:p>
                                <w:p>
                                  <w:pPr>
                                    <w:pStyle w:val="TableParagraph"/>
                                    <w:spacing w:line="181" w:lineRule="exact" w:before="11"/>
                                    <w:ind w:left="126"/>
                                    <w:rPr>
                                      <w:sz w:val="18"/>
                                    </w:rPr>
                                  </w:pPr>
                                  <w:r>
                                    <w:rPr>
                                      <w:spacing w:val="-2"/>
                                      <w:sz w:val="18"/>
                                    </w:rPr>
                                    <w:t>Grade</w:t>
                                  </w:r>
                                </w:p>
                              </w:tc>
                              <w:tc>
                                <w:tcPr>
                                  <w:tcW w:w="791"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4"/>
                                    <w:ind w:left="27"/>
                                    <w:jc w:val="center"/>
                                    <w:rPr>
                                      <w:sz w:val="18"/>
                                    </w:rPr>
                                  </w:pPr>
                                  <w:r>
                                    <w:rPr>
                                      <w:spacing w:val="-4"/>
                                      <w:sz w:val="18"/>
                                    </w:rPr>
                                    <w:t>Next</w:t>
                                  </w:r>
                                </w:p>
                                <w:p>
                                  <w:pPr>
                                    <w:pStyle w:val="TableParagraph"/>
                                    <w:spacing w:line="181" w:lineRule="exact" w:before="11"/>
                                    <w:ind w:left="21"/>
                                    <w:jc w:val="center"/>
                                    <w:rPr>
                                      <w:sz w:val="18"/>
                                    </w:rPr>
                                  </w:pPr>
                                  <w:r>
                                    <w:rPr>
                                      <w:spacing w:val="-2"/>
                                      <w:sz w:val="18"/>
                                    </w:rPr>
                                    <w:t>Semester</w:t>
                                  </w:r>
                                </w:p>
                              </w:tc>
                              <w:tc>
                                <w:tcPr>
                                  <w:tcW w:w="1703" w:type="dxa"/>
                                  <w:tcBorders>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1"/>
                                    <w:ind w:left="24"/>
                                    <w:jc w:val="center"/>
                                    <w:rPr>
                                      <w:sz w:val="20"/>
                                    </w:rPr>
                                  </w:pPr>
                                  <w:r>
                                    <w:rPr>
                                      <w:spacing w:val="-2"/>
                                      <w:sz w:val="20"/>
                                    </w:rPr>
                                    <w:t>DLCL2011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20"/>
                                    <w:ind w:left="38" w:right="-29"/>
                                    <w:rPr>
                                      <w:rFonts w:ascii="PMingLiU" w:eastAsia="PMingLiU"/>
                                      <w:sz w:val="20"/>
                                    </w:rPr>
                                  </w:pPr>
                                  <w:r>
                                    <w:rPr>
                                      <w:rFonts w:ascii="PMingLiU" w:eastAsia="PMingLiU"/>
                                      <w:spacing w:val="24"/>
                                      <w:sz w:val="20"/>
                                    </w:rPr>
                                    <w:t>廣告與媒體英</w:t>
                                  </w:r>
                                  <w:r>
                                    <w:rPr>
                                      <w:rFonts w:ascii="PMingLiU" w:eastAsia="PMingLiU"/>
                                      <w:spacing w:val="-10"/>
                                      <w:sz w:val="20"/>
                                    </w:rPr>
                                    <w:t>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42" w:val="left" w:leader="none"/>
                                    </w:tabs>
                                    <w:spacing w:line="256" w:lineRule="auto" w:before="109"/>
                                    <w:ind w:left="37" w:right="5"/>
                                    <w:rPr>
                                      <w:sz w:val="18"/>
                                    </w:rPr>
                                  </w:pPr>
                                  <w:r>
                                    <w:rPr>
                                      <w:spacing w:val="-2"/>
                                      <w:sz w:val="18"/>
                                    </w:rPr>
                                    <w:t>Advertising</w:t>
                                  </w:r>
                                  <w:r>
                                    <w:rPr>
                                      <w:sz w:val="18"/>
                                    </w:rPr>
                                    <w:tab/>
                                  </w:r>
                                  <w:r>
                                    <w:rPr>
                                      <w:spacing w:val="-4"/>
                                      <w:sz w:val="18"/>
                                    </w:rPr>
                                    <w:t>and </w:t>
                                  </w:r>
                                  <w:r>
                                    <w:rPr>
                                      <w:sz w:val="18"/>
                                    </w:rPr>
                                    <w:t>Media in 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8"/>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4"/>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4</w:t>
                                  </w:r>
                                </w:p>
                                <w:p>
                                  <w:pPr>
                                    <w:pStyle w:val="TableParagraph"/>
                                    <w:spacing w:line="220" w:lineRule="atLeast"/>
                                    <w:ind w:left="29" w:right="2"/>
                                    <w:jc w:val="center"/>
                                    <w:rPr>
                                      <w:sz w:val="18"/>
                                    </w:rPr>
                                  </w:pPr>
                                  <w:r>
                                    <w:rPr>
                                      <w:spacing w:val="-2"/>
                                      <w:sz w:val="18"/>
                                    </w:rPr>
                                    <w:t>Fourth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25"/>
                                    <w:jc w:val="center"/>
                                    <w:rPr>
                                      <w:rFonts w:ascii="PMingLiU" w:eastAsia="PMingLiU"/>
                                      <w:sz w:val="18"/>
                                    </w:rPr>
                                  </w:pPr>
                                  <w:r>
                                    <w:rPr>
                                      <w:rFonts w:ascii="PMingLiU" w:eastAsia="PMingLiU"/>
                                      <w:spacing w:val="-10"/>
                                      <w:sz w:val="18"/>
                                    </w:rPr>
                                    <w:t>下</w:t>
                                  </w:r>
                                </w:p>
                                <w:p>
                                  <w:pPr>
                                    <w:pStyle w:val="TableParagraph"/>
                                    <w:spacing w:line="197" w:lineRule="exact"/>
                                    <w:ind w:left="27"/>
                                    <w:jc w:val="center"/>
                                    <w:rPr>
                                      <w:sz w:val="18"/>
                                    </w:rPr>
                                  </w:pPr>
                                  <w:r>
                                    <w:rPr>
                                      <w:spacing w:val="-4"/>
                                      <w:sz w:val="18"/>
                                    </w:rPr>
                                    <w:t>Next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53" w:hRule="atLeast"/>
                              </w:trPr>
                              <w:tc>
                                <w:tcPr>
                                  <w:tcW w:w="569" w:type="dxa"/>
                                  <w:vMerge/>
                                  <w:tcBorders>
                                    <w:top w:val="nil"/>
                                    <w:right w:val="single" w:sz="4" w:space="0" w:color="000000"/>
                                  </w:tcBorders>
                                  <w:shd w:val="clear" w:color="auto" w:fill="FFFFFF"/>
                                </w:tcPr>
                                <w:p>
                                  <w:pPr>
                                    <w:rPr>
                                      <w:sz w:val="2"/>
                                      <w:szCs w:val="2"/>
                                    </w:rPr>
                                  </w:pPr>
                                </w:p>
                              </w:tc>
                              <w:tc>
                                <w:tcPr>
                                  <w:tcW w:w="389" w:type="dxa"/>
                                  <w:vMerge w:val="restart"/>
                                  <w:tcBorders>
                                    <w:top w:val="single" w:sz="4" w:space="0" w:color="000000"/>
                                    <w:left w:val="single" w:sz="4" w:space="0" w:color="000000"/>
                                    <w:right w:val="single" w:sz="4" w:space="0" w:color="000000"/>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line="172" w:lineRule="auto"/>
                                    <w:ind w:left="115" w:right="101"/>
                                    <w:jc w:val="both"/>
                                    <w:rPr>
                                      <w:rFonts w:ascii="PMingLiU" w:eastAsia="PMingLiU"/>
                                      <w:sz w:val="16"/>
                                    </w:rPr>
                                  </w:pPr>
                                  <w:r>
                                    <w:rPr>
                                      <w:rFonts w:ascii="PMingLiU" w:eastAsia="PMingLiU"/>
                                      <w:spacing w:val="-10"/>
                                      <w:sz w:val="16"/>
                                    </w:rPr>
                                    <w:t>數位與人文傳播</w:t>
                                  </w: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5"/>
                                    <w:rPr>
                                      <w:sz w:val="20"/>
                                    </w:rPr>
                                  </w:pPr>
                                </w:p>
                                <w:p>
                                  <w:pPr>
                                    <w:pStyle w:val="TableParagraph"/>
                                    <w:ind w:left="34"/>
                                    <w:jc w:val="center"/>
                                    <w:rPr>
                                      <w:sz w:val="20"/>
                                    </w:rPr>
                                  </w:pPr>
                                  <w:r>
                                    <w:rPr>
                                      <w:spacing w:val="-2"/>
                                      <w:sz w:val="20"/>
                                    </w:rPr>
                                    <w:t>DLCL3001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223"/>
                                    <w:ind w:left="38" w:right="-29"/>
                                    <w:rPr>
                                      <w:rFonts w:ascii="PMingLiU" w:eastAsia="PMingLiU"/>
                                      <w:sz w:val="20"/>
                                    </w:rPr>
                                  </w:pPr>
                                  <w:r>
                                    <w:rPr>
                                      <w:rFonts w:ascii="PMingLiU" w:eastAsia="PMingLiU"/>
                                      <w:spacing w:val="24"/>
                                      <w:sz w:val="20"/>
                                    </w:rPr>
                                    <w:t>人文社會跨領</w:t>
                                  </w:r>
                                  <w:r>
                                    <w:rPr>
                                      <w:rFonts w:ascii="PMingLiU" w:eastAsia="PMingLiU"/>
                                      <w:sz w:val="20"/>
                                    </w:rPr>
                                    <w:t>域 </w:t>
                                  </w:r>
                                  <w:r>
                                    <w:rPr>
                                      <w:sz w:val="20"/>
                                    </w:rPr>
                                    <w:t>AI </w:t>
                                  </w:r>
                                  <w:r>
                                    <w:rPr>
                                      <w:rFonts w:ascii="PMingLiU" w:eastAsia="PMingLiU"/>
                                      <w:sz w:val="20"/>
                                    </w:rPr>
                                    <w:t>探索</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62" w:val="left" w:leader="none"/>
                                    </w:tabs>
                                    <w:spacing w:line="256" w:lineRule="auto"/>
                                    <w:ind w:left="37" w:right="3"/>
                                    <w:rPr>
                                      <w:sz w:val="18"/>
                                    </w:rPr>
                                  </w:pPr>
                                  <w:r>
                                    <w:rPr>
                                      <w:sz w:val="18"/>
                                    </w:rPr>
                                    <w:t>Cross-disciplinary</w:t>
                                  </w:r>
                                  <w:r>
                                    <w:rPr>
                                      <w:spacing w:val="-12"/>
                                      <w:sz w:val="18"/>
                                    </w:rPr>
                                    <w:t> </w:t>
                                  </w:r>
                                  <w:r>
                                    <w:rPr>
                                      <w:sz w:val="18"/>
                                    </w:rPr>
                                    <w:t>AI </w:t>
                                  </w:r>
                                  <w:r>
                                    <w:rPr>
                                      <w:spacing w:val="-2"/>
                                      <w:sz w:val="18"/>
                                    </w:rPr>
                                    <w:t>exploration</w:t>
                                  </w:r>
                                  <w:r>
                                    <w:rPr>
                                      <w:sz w:val="18"/>
                                    </w:rPr>
                                    <w:tab/>
                                  </w:r>
                                  <w:r>
                                    <w:rPr>
                                      <w:spacing w:val="-5"/>
                                      <w:sz w:val="18"/>
                                    </w:rPr>
                                    <w:t>in</w:t>
                                  </w:r>
                                </w:p>
                                <w:p>
                                  <w:pPr>
                                    <w:pStyle w:val="TableParagraph"/>
                                    <w:tabs>
                                      <w:tab w:pos="1342" w:val="left" w:leader="none"/>
                                    </w:tabs>
                                    <w:spacing w:line="206" w:lineRule="exact"/>
                                    <w:ind w:left="37"/>
                                    <w:rPr>
                                      <w:sz w:val="18"/>
                                    </w:rPr>
                                  </w:pPr>
                                  <w:r>
                                    <w:rPr>
                                      <w:spacing w:val="-2"/>
                                      <w:sz w:val="18"/>
                                    </w:rPr>
                                    <w:t>humanities</w:t>
                                  </w:r>
                                  <w:r>
                                    <w:rPr>
                                      <w:sz w:val="18"/>
                                    </w:rPr>
                                    <w:tab/>
                                  </w:r>
                                  <w:r>
                                    <w:rPr>
                                      <w:spacing w:val="-5"/>
                                      <w:sz w:val="18"/>
                                    </w:rPr>
                                    <w:t>and</w:t>
                                  </w:r>
                                </w:p>
                                <w:p>
                                  <w:pPr>
                                    <w:pStyle w:val="TableParagraph"/>
                                    <w:spacing w:line="181" w:lineRule="exact" w:before="4"/>
                                    <w:ind w:left="37"/>
                                    <w:rPr>
                                      <w:sz w:val="18"/>
                                    </w:rPr>
                                  </w:pPr>
                                  <w:r>
                                    <w:rPr>
                                      <w:spacing w:val="-2"/>
                                      <w:sz w:val="18"/>
                                    </w:rPr>
                                    <w:t>society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18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68"/>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ind w:left="29" w:right="7"/>
                                    <w:jc w:val="center"/>
                                    <w:rPr>
                                      <w:sz w:val="18"/>
                                    </w:rPr>
                                  </w:pPr>
                                  <w:r>
                                    <w:rPr>
                                      <w:spacing w:val="-10"/>
                                      <w:sz w:val="18"/>
                                    </w:rPr>
                                    <w:t>2</w:t>
                                  </w:r>
                                </w:p>
                                <w:p>
                                  <w:pPr>
                                    <w:pStyle w:val="TableParagraph"/>
                                    <w:spacing w:line="254" w:lineRule="auto" w:before="14"/>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before="91"/>
                                    <w:ind w:left="25"/>
                                    <w:jc w:val="center"/>
                                    <w:rPr>
                                      <w:rFonts w:ascii="PMingLiU" w:eastAsia="PMingLiU"/>
                                      <w:sz w:val="18"/>
                                    </w:rPr>
                                  </w:pPr>
                                  <w:r>
                                    <w:rPr>
                                      <w:rFonts w:ascii="PMingLiU" w:eastAsia="PMingLiU"/>
                                      <w:spacing w:val="-10"/>
                                      <w:sz w:val="18"/>
                                    </w:rPr>
                                    <w:t>上</w:t>
                                  </w:r>
                                </w:p>
                                <w:p>
                                  <w:pPr>
                                    <w:pStyle w:val="TableParagraph"/>
                                    <w:spacing w:line="254" w:lineRule="auto"/>
                                    <w:ind w:left="72" w:right="49" w:firstLine="4"/>
                                    <w:jc w:val="center"/>
                                    <w:rPr>
                                      <w:sz w:val="18"/>
                                    </w:rPr>
                                  </w:pPr>
                                  <w:r>
                                    <w:rPr>
                                      <w:spacing w:val="-4"/>
                                      <w:sz w:val="18"/>
                                    </w:rPr>
                                    <w:t>Last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1"/>
                                    <w:ind w:left="34"/>
                                    <w:jc w:val="center"/>
                                    <w:rPr>
                                      <w:sz w:val="20"/>
                                    </w:rPr>
                                  </w:pPr>
                                  <w:r>
                                    <w:rPr>
                                      <w:spacing w:val="-2"/>
                                      <w:sz w:val="20"/>
                                    </w:rPr>
                                    <w:t>DLCL3002</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9"/>
                                    <w:ind w:left="38" w:right="-29"/>
                                    <w:rPr>
                                      <w:rFonts w:ascii="PMingLiU" w:eastAsia="PMingLiU"/>
                                      <w:sz w:val="20"/>
                                    </w:rPr>
                                  </w:pPr>
                                  <w:r>
                                    <w:rPr>
                                      <w:rFonts w:ascii="PMingLiU" w:eastAsia="PMingLiU"/>
                                      <w:spacing w:val="24"/>
                                      <w:sz w:val="20"/>
                                    </w:rPr>
                                    <w:t>文化顯影：圖</w:t>
                                  </w:r>
                                  <w:r>
                                    <w:rPr>
                                      <w:rFonts w:ascii="PMingLiU" w:eastAsia="PMingLiU"/>
                                      <w:spacing w:val="-12"/>
                                      <w:sz w:val="20"/>
                                    </w:rPr>
                                    <w:t>像、歷史與數位</w:t>
                                  </w:r>
                                </w:p>
                                <w:p>
                                  <w:pPr>
                                    <w:pStyle w:val="TableParagraph"/>
                                    <w:spacing w:line="168" w:lineRule="exact"/>
                                    <w:ind w:left="38"/>
                                    <w:rPr>
                                      <w:rFonts w:ascii="PMingLiU" w:eastAsia="PMingLiU"/>
                                      <w:sz w:val="20"/>
                                    </w:rPr>
                                  </w:pPr>
                                  <w:r>
                                    <w:rPr>
                                      <w:rFonts w:ascii="PMingLiU" w:eastAsia="PMingLiU"/>
                                      <w:spacing w:val="-8"/>
                                      <w:sz w:val="20"/>
                                    </w:rPr>
                                    <w:t>紀錄</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37"/>
                                    <w:rPr>
                                      <w:rFonts w:ascii="PMingLiU" w:eastAsia="PMingLiU"/>
                                      <w:sz w:val="18"/>
                                    </w:rPr>
                                  </w:pPr>
                                  <w:r>
                                    <w:rPr>
                                      <w:sz w:val="18"/>
                                    </w:rPr>
                                    <w:t>Images</w:t>
                                  </w:r>
                                  <w:r>
                                    <w:rPr>
                                      <w:spacing w:val="32"/>
                                      <w:sz w:val="18"/>
                                    </w:rPr>
                                    <w:t> </w:t>
                                  </w:r>
                                  <w:r>
                                    <w:rPr>
                                      <w:sz w:val="18"/>
                                    </w:rPr>
                                    <w:t>of</w:t>
                                  </w:r>
                                  <w:r>
                                    <w:rPr>
                                      <w:spacing w:val="34"/>
                                      <w:sz w:val="18"/>
                                    </w:rPr>
                                    <w:t> </w:t>
                                  </w:r>
                                  <w:r>
                                    <w:rPr>
                                      <w:spacing w:val="-2"/>
                                      <w:sz w:val="18"/>
                                    </w:rPr>
                                    <w:t>Culture</w:t>
                                  </w:r>
                                  <w:r>
                                    <w:rPr>
                                      <w:rFonts w:ascii="PMingLiU" w:eastAsia="PMingLiU"/>
                                      <w:spacing w:val="-2"/>
                                      <w:sz w:val="18"/>
                                    </w:rPr>
                                    <w:t>：</w:t>
                                  </w:r>
                                </w:p>
                                <w:p>
                                  <w:pPr>
                                    <w:pStyle w:val="TableParagraph"/>
                                    <w:spacing w:line="197" w:lineRule="exact"/>
                                    <w:ind w:left="37"/>
                                    <w:rPr>
                                      <w:sz w:val="18"/>
                                    </w:rPr>
                                  </w:pPr>
                                  <w:r>
                                    <w:rPr>
                                      <w:sz w:val="18"/>
                                    </w:rPr>
                                    <w:t>Pictures, History, </w:t>
                                  </w:r>
                                  <w:r>
                                    <w:rPr>
                                      <w:spacing w:val="-5"/>
                                      <w:sz w:val="18"/>
                                    </w:rPr>
                                    <w:t>and</w:t>
                                  </w:r>
                                </w:p>
                                <w:p>
                                  <w:pPr>
                                    <w:pStyle w:val="TableParagraph"/>
                                    <w:spacing w:line="181" w:lineRule="exact" w:before="11"/>
                                    <w:ind w:left="37"/>
                                    <w:rPr>
                                      <w:sz w:val="18"/>
                                    </w:rPr>
                                  </w:pPr>
                                  <w:r>
                                    <w:rPr>
                                      <w:sz w:val="18"/>
                                    </w:rPr>
                                    <w:t>Digital</w:t>
                                  </w:r>
                                  <w:r>
                                    <w:rPr>
                                      <w:spacing w:val="-2"/>
                                      <w:sz w:val="18"/>
                                    </w:rPr>
                                    <w:t> Records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8"/>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4"/>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4"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DLCL3003</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4"/>
                                      <w:sz w:val="20"/>
                                    </w:rPr>
                                    <w:t>編輯實務與數</w:t>
                                  </w:r>
                                  <w:r>
                                    <w:rPr>
                                      <w:rFonts w:ascii="PMingLiU" w:eastAsia="PMingLiU"/>
                                      <w:spacing w:val="-4"/>
                                      <w:sz w:val="20"/>
                                    </w:rPr>
                                    <w:t>位出版</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03"/>
                                    <w:ind w:left="37"/>
                                    <w:rPr>
                                      <w:sz w:val="18"/>
                                    </w:rPr>
                                  </w:pPr>
                                  <w:r>
                                    <w:rPr>
                                      <w:sz w:val="18"/>
                                    </w:rPr>
                                    <w:t>Editorial</w:t>
                                  </w:r>
                                  <w:r>
                                    <w:rPr>
                                      <w:spacing w:val="-12"/>
                                      <w:sz w:val="18"/>
                                    </w:rPr>
                                    <w:t> </w:t>
                                  </w:r>
                                  <w:r>
                                    <w:rPr>
                                      <w:sz w:val="18"/>
                                    </w:rPr>
                                    <w:t>Practice</w:t>
                                  </w:r>
                                  <w:r>
                                    <w:rPr>
                                      <w:spacing w:val="-12"/>
                                      <w:sz w:val="18"/>
                                    </w:rPr>
                                    <w:t> </w:t>
                                  </w:r>
                                  <w:r>
                                    <w:rPr>
                                      <w:sz w:val="18"/>
                                    </w:rPr>
                                    <w:t>and Digital Publishing</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下</w:t>
                                  </w:r>
                                </w:p>
                                <w:p>
                                  <w:pPr>
                                    <w:pStyle w:val="TableParagraph"/>
                                    <w:spacing w:line="198"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6"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DLCL3004</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2"/>
                                    <w:ind w:left="38"/>
                                    <w:rPr>
                                      <w:rFonts w:ascii="PMingLiU" w:eastAsia="PMingLiU"/>
                                      <w:sz w:val="20"/>
                                    </w:rPr>
                                  </w:pPr>
                                  <w:r>
                                    <w:rPr>
                                      <w:rFonts w:ascii="PMingLiU" w:eastAsia="PMingLiU"/>
                                      <w:spacing w:val="-5"/>
                                      <w:sz w:val="20"/>
                                    </w:rPr>
                                    <w:t>人文數位典藏</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100" w:val="left" w:leader="none"/>
                                    </w:tabs>
                                    <w:spacing w:line="256" w:lineRule="auto" w:before="103"/>
                                    <w:ind w:left="37" w:right="4"/>
                                    <w:rPr>
                                      <w:sz w:val="18"/>
                                    </w:rPr>
                                  </w:pPr>
                                  <w:r>
                                    <w:rPr>
                                      <w:spacing w:val="-2"/>
                                      <w:sz w:val="18"/>
                                    </w:rPr>
                                    <w:t>Humanities</w:t>
                                  </w:r>
                                  <w:r>
                                    <w:rPr>
                                      <w:sz w:val="18"/>
                                    </w:rPr>
                                    <w:tab/>
                                  </w:r>
                                  <w:r>
                                    <w:rPr>
                                      <w:spacing w:val="-2"/>
                                      <w:sz w:val="18"/>
                                    </w:rPr>
                                    <w:t>Digital Archive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8"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DLCL3005</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8"/>
                                    <w:rPr>
                                      <w:rFonts w:ascii="PMingLiU" w:eastAsia="PMingLiU"/>
                                      <w:sz w:val="20"/>
                                    </w:rPr>
                                  </w:pPr>
                                  <w:r>
                                    <w:rPr>
                                      <w:rFonts w:ascii="PMingLiU" w:eastAsia="PMingLiU"/>
                                      <w:spacing w:val="-6"/>
                                      <w:sz w:val="20"/>
                                    </w:rPr>
                                    <w:t>圖像與敘事</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42" w:val="left" w:leader="none"/>
                                    </w:tabs>
                                    <w:spacing w:line="256" w:lineRule="auto" w:before="103"/>
                                    <w:ind w:left="37" w:right="5"/>
                                    <w:rPr>
                                      <w:sz w:val="18"/>
                                    </w:rPr>
                                  </w:pPr>
                                  <w:r>
                                    <w:rPr>
                                      <w:spacing w:val="-2"/>
                                      <w:sz w:val="18"/>
                                    </w:rPr>
                                    <w:t>Pictures</w:t>
                                  </w:r>
                                  <w:r>
                                    <w:rPr>
                                      <w:sz w:val="18"/>
                                    </w:rPr>
                                    <w:tab/>
                                  </w:r>
                                  <w:r>
                                    <w:rPr>
                                      <w:spacing w:val="-4"/>
                                      <w:sz w:val="18"/>
                                    </w:rPr>
                                    <w:t>and </w:t>
                                  </w:r>
                                  <w:r>
                                    <w:rPr>
                                      <w:spacing w:val="-2"/>
                                      <w:sz w:val="18"/>
                                    </w:rPr>
                                    <w:t>Narratives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DLCL3006</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電影文化與新</w:t>
                                  </w:r>
                                  <w:r>
                                    <w:rPr>
                                      <w:rFonts w:ascii="PMingLiU" w:eastAsia="PMingLiU"/>
                                      <w:spacing w:val="-4"/>
                                      <w:sz w:val="20"/>
                                    </w:rPr>
                                    <w:t>媒體產業</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589" w:val="left" w:leader="none"/>
                                      <w:tab w:pos="1341" w:val="left" w:leader="none"/>
                                    </w:tabs>
                                    <w:spacing w:line="254" w:lineRule="auto" w:before="103"/>
                                    <w:ind w:left="37" w:right="5"/>
                                    <w:rPr>
                                      <w:sz w:val="18"/>
                                    </w:rPr>
                                  </w:pPr>
                                  <w:r>
                                    <w:rPr>
                                      <w:spacing w:val="-4"/>
                                      <w:sz w:val="18"/>
                                    </w:rPr>
                                    <w:t>Film</w:t>
                                  </w:r>
                                  <w:r>
                                    <w:rPr>
                                      <w:sz w:val="18"/>
                                    </w:rPr>
                                    <w:tab/>
                                  </w:r>
                                  <w:r>
                                    <w:rPr>
                                      <w:spacing w:val="-2"/>
                                      <w:sz w:val="18"/>
                                    </w:rPr>
                                    <w:t>Culture</w:t>
                                  </w:r>
                                  <w:r>
                                    <w:rPr>
                                      <w:sz w:val="18"/>
                                    </w:rPr>
                                    <w:tab/>
                                  </w:r>
                                  <w:r>
                                    <w:rPr>
                                      <w:spacing w:val="-4"/>
                                      <w:sz w:val="18"/>
                                    </w:rPr>
                                    <w:t>and </w:t>
                                  </w:r>
                                  <w:r>
                                    <w:rPr>
                                      <w:sz w:val="18"/>
                                    </w:rPr>
                                    <w:t>New Media Industry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DLCL3007</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資料庫應用與</w:t>
                                  </w:r>
                                  <w:r>
                                    <w:rPr>
                                      <w:rFonts w:ascii="PMingLiU" w:eastAsia="PMingLiU"/>
                                      <w:spacing w:val="-4"/>
                                      <w:sz w:val="20"/>
                                    </w:rPr>
                                    <w:t>地方創生</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37"/>
                                    <w:rPr>
                                      <w:sz w:val="18"/>
                                    </w:rPr>
                                  </w:pPr>
                                  <w:r>
                                    <w:rPr>
                                      <w:sz w:val="18"/>
                                    </w:rPr>
                                    <w:t>Database</w:t>
                                  </w:r>
                                  <w:r>
                                    <w:rPr>
                                      <w:spacing w:val="6"/>
                                      <w:sz w:val="18"/>
                                    </w:rPr>
                                    <w:t> </w:t>
                                  </w:r>
                                  <w:r>
                                    <w:rPr>
                                      <w:spacing w:val="-2"/>
                                      <w:sz w:val="18"/>
                                    </w:rPr>
                                    <w:t>Application</w:t>
                                  </w:r>
                                </w:p>
                                <w:p>
                                  <w:pPr>
                                    <w:pStyle w:val="TableParagraph"/>
                                    <w:tabs>
                                      <w:tab w:pos="951" w:val="left" w:leader="none"/>
                                    </w:tabs>
                                    <w:spacing w:line="220" w:lineRule="atLeast"/>
                                    <w:ind w:left="37" w:right="4"/>
                                    <w:rPr>
                                      <w:sz w:val="18"/>
                                    </w:rPr>
                                  </w:pPr>
                                  <w:r>
                                    <w:rPr>
                                      <w:spacing w:val="-4"/>
                                      <w:sz w:val="18"/>
                                    </w:rPr>
                                    <w:t>and</w:t>
                                  </w:r>
                                  <w:r>
                                    <w:rPr>
                                      <w:sz w:val="18"/>
                                    </w:rPr>
                                    <w:tab/>
                                  </w:r>
                                  <w:r>
                                    <w:rPr>
                                      <w:spacing w:val="-2"/>
                                      <w:sz w:val="18"/>
                                    </w:rPr>
                                    <w:t>Regional Revitalization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DLCL3008</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4"/>
                                      <w:sz w:val="20"/>
                                    </w:rPr>
                                    <w:t>現代文學數位</w:t>
                                  </w:r>
                                  <w:r>
                                    <w:rPr>
                                      <w:rFonts w:ascii="PMingLiU" w:eastAsia="PMingLiU"/>
                                      <w:spacing w:val="-10"/>
                                      <w:sz w:val="20"/>
                                    </w:rPr>
                                    <w:t>化</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50" w:val="left" w:leader="none"/>
                                    </w:tabs>
                                    <w:spacing w:line="256" w:lineRule="auto" w:before="103"/>
                                    <w:ind w:left="37" w:right="4"/>
                                    <w:rPr>
                                      <w:sz w:val="18"/>
                                    </w:rPr>
                                  </w:pPr>
                                  <w:r>
                                    <w:rPr>
                                      <w:spacing w:val="-2"/>
                                      <w:sz w:val="18"/>
                                    </w:rPr>
                                    <w:t>Digitalization</w:t>
                                  </w:r>
                                  <w:r>
                                    <w:rPr>
                                      <w:sz w:val="18"/>
                                    </w:rPr>
                                    <w:tab/>
                                  </w:r>
                                  <w:r>
                                    <w:rPr>
                                      <w:spacing w:val="-6"/>
                                      <w:sz w:val="18"/>
                                    </w:rPr>
                                    <w:t>of</w:t>
                                  </w:r>
                                  <w:r>
                                    <w:rPr>
                                      <w:sz w:val="18"/>
                                    </w:rPr>
                                    <w:t> modern literature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2"/>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6"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DLCL3009</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10"/>
                                    <w:rPr>
                                      <w:rFonts w:ascii="PMingLiU" w:eastAsia="PMingLiU"/>
                                      <w:sz w:val="20"/>
                                    </w:rPr>
                                  </w:pPr>
                                  <w:r>
                                    <w:rPr>
                                      <w:rFonts w:ascii="PMingLiU" w:eastAsia="PMingLiU"/>
                                      <w:spacing w:val="-10"/>
                                      <w:sz w:val="20"/>
                                    </w:rPr>
                                    <w:t>說故事：史籍閱</w:t>
                                  </w:r>
                                  <w:r>
                                    <w:rPr>
                                      <w:rFonts w:ascii="PMingLiU" w:eastAsia="PMingLiU"/>
                                      <w:spacing w:val="-4"/>
                                      <w:sz w:val="20"/>
                                    </w:rPr>
                                    <w:t>讀與表述</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002" w:val="left" w:leader="none"/>
                                      <w:tab w:pos="1052" w:val="left" w:leader="none"/>
                                    </w:tabs>
                                    <w:spacing w:line="256" w:lineRule="auto"/>
                                    <w:ind w:left="37" w:right="4"/>
                                    <w:rPr>
                                      <w:sz w:val="18"/>
                                    </w:rPr>
                                  </w:pPr>
                                  <w:r>
                                    <w:rPr>
                                      <w:spacing w:val="-2"/>
                                      <w:sz w:val="18"/>
                                    </w:rPr>
                                    <w:t>Telling</w:t>
                                  </w:r>
                                  <w:r>
                                    <w:rPr>
                                      <w:sz w:val="18"/>
                                    </w:rPr>
                                    <w:tab/>
                                    <w:tab/>
                                  </w:r>
                                  <w:r>
                                    <w:rPr>
                                      <w:spacing w:val="-2"/>
                                      <w:sz w:val="18"/>
                                    </w:rPr>
                                    <w:t>Stories: Historical</w:t>
                                  </w:r>
                                  <w:r>
                                    <w:rPr>
                                      <w:sz w:val="18"/>
                                    </w:rPr>
                                    <w:tab/>
                                  </w:r>
                                  <w:r>
                                    <w:rPr>
                                      <w:spacing w:val="-2"/>
                                      <w:sz w:val="18"/>
                                    </w:rPr>
                                    <w:t>Reading</w:t>
                                  </w:r>
                                </w:p>
                                <w:p>
                                  <w:pPr>
                                    <w:pStyle w:val="TableParagraph"/>
                                    <w:spacing w:line="180" w:lineRule="exact"/>
                                    <w:ind w:left="37"/>
                                    <w:rPr>
                                      <w:sz w:val="18"/>
                                    </w:rPr>
                                  </w:pPr>
                                  <w:r>
                                    <w:rPr>
                                      <w:sz w:val="18"/>
                                    </w:rPr>
                                    <w:t>and</w:t>
                                  </w:r>
                                  <w:r>
                                    <w:rPr>
                                      <w:spacing w:val="1"/>
                                      <w:sz w:val="18"/>
                                    </w:rPr>
                                    <w:t> </w:t>
                                  </w:r>
                                  <w:r>
                                    <w:rPr>
                                      <w:spacing w:val="-2"/>
                                      <w:sz w:val="18"/>
                                    </w:rPr>
                                    <w:t>Representaion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24"/>
                                    <w:jc w:val="center"/>
                                    <w:rPr>
                                      <w:sz w:val="20"/>
                                    </w:rPr>
                                  </w:pPr>
                                  <w:r>
                                    <w:rPr>
                                      <w:spacing w:val="-2"/>
                                      <w:sz w:val="20"/>
                                    </w:rPr>
                                    <w:t>DLCL3011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4"/>
                                      <w:sz w:val="20"/>
                                    </w:rPr>
                                    <w:t>日本文化與藝</w:t>
                                  </w:r>
                                  <w:r>
                                    <w:rPr>
                                      <w:rFonts w:ascii="PMingLiU" w:eastAsia="PMingLiU"/>
                                      <w:spacing w:val="-10"/>
                                      <w:sz w:val="20"/>
                                    </w:rPr>
                                    <w:t>術</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03"/>
                                    <w:ind w:left="37"/>
                                    <w:rPr>
                                      <w:sz w:val="18"/>
                                    </w:rPr>
                                  </w:pPr>
                                  <w:r>
                                    <w:rPr>
                                      <w:sz w:val="18"/>
                                    </w:rPr>
                                    <w:t>Culture</w:t>
                                  </w:r>
                                  <w:r>
                                    <w:rPr>
                                      <w:spacing w:val="40"/>
                                      <w:sz w:val="18"/>
                                    </w:rPr>
                                    <w:t> </w:t>
                                  </w:r>
                                  <w:r>
                                    <w:rPr>
                                      <w:sz w:val="18"/>
                                    </w:rPr>
                                    <w:t>and</w:t>
                                  </w:r>
                                  <w:r>
                                    <w:rPr>
                                      <w:spacing w:val="40"/>
                                      <w:sz w:val="18"/>
                                    </w:rPr>
                                    <w:t> </w:t>
                                  </w:r>
                                  <w:r>
                                    <w:rPr>
                                      <w:sz w:val="18"/>
                                    </w:rPr>
                                    <w:t>Art</w:t>
                                  </w:r>
                                  <w:r>
                                    <w:rPr>
                                      <w:spacing w:val="40"/>
                                      <w:sz w:val="18"/>
                                    </w:rPr>
                                    <w:t> </w:t>
                                  </w:r>
                                  <w:r>
                                    <w:rPr>
                                      <w:sz w:val="18"/>
                                    </w:rPr>
                                    <w:t>in </w:t>
                                  </w:r>
                                  <w:r>
                                    <w:rPr>
                                      <w:spacing w:val="-2"/>
                                      <w:sz w:val="18"/>
                                    </w:rPr>
                                    <w:t>Japan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DLCL3012</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152"/>
                                    <w:rPr>
                                      <w:rFonts w:ascii="PMingLiU" w:eastAsia="PMingLiU"/>
                                      <w:sz w:val="20"/>
                                    </w:rPr>
                                  </w:pPr>
                                  <w:r>
                                    <w:rPr>
                                      <w:rFonts w:ascii="PMingLiU" w:eastAsia="PMingLiU"/>
                                      <w:spacing w:val="-2"/>
                                      <w:sz w:val="20"/>
                                    </w:rPr>
                                    <w:t>數位採訪與專</w:t>
                                  </w:r>
                                  <w:r>
                                    <w:rPr>
                                      <w:rFonts w:ascii="PMingLiU" w:eastAsia="PMingLiU"/>
                                      <w:spacing w:val="-4"/>
                                      <w:sz w:val="20"/>
                                    </w:rPr>
                                    <w:t>題報導</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853" w:val="left" w:leader="none"/>
                                    </w:tabs>
                                    <w:spacing w:line="256" w:lineRule="auto" w:before="103"/>
                                    <w:ind w:left="37" w:right="3"/>
                                    <w:rPr>
                                      <w:sz w:val="18"/>
                                    </w:rPr>
                                  </w:pPr>
                                  <w:r>
                                    <w:rPr>
                                      <w:spacing w:val="-2"/>
                                      <w:sz w:val="18"/>
                                    </w:rPr>
                                    <w:t>Digital</w:t>
                                  </w:r>
                                  <w:r>
                                    <w:rPr>
                                      <w:sz w:val="18"/>
                                    </w:rPr>
                                    <w:tab/>
                                  </w:r>
                                  <w:r>
                                    <w:rPr>
                                      <w:spacing w:val="-2"/>
                                      <w:sz w:val="18"/>
                                    </w:rPr>
                                    <w:t>interviews </w:t>
                                  </w:r>
                                  <w:r>
                                    <w:rPr>
                                      <w:sz w:val="18"/>
                                    </w:rPr>
                                    <w:t>and feature reports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DLCL3013</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漢字美學與數</w:t>
                                  </w:r>
                                  <w:r>
                                    <w:rPr>
                                      <w:rFonts w:ascii="PMingLiU" w:eastAsia="PMingLiU"/>
                                      <w:spacing w:val="-4"/>
                                      <w:sz w:val="20"/>
                                    </w:rPr>
                                    <w:t>位設計</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42" w:val="left" w:leader="none"/>
                                    </w:tabs>
                                    <w:spacing w:line="254" w:lineRule="auto"/>
                                    <w:ind w:left="37" w:right="5"/>
                                    <w:rPr>
                                      <w:sz w:val="18"/>
                                    </w:rPr>
                                  </w:pPr>
                                  <w:r>
                                    <w:rPr>
                                      <w:spacing w:val="-2"/>
                                      <w:sz w:val="18"/>
                                    </w:rPr>
                                    <w:t>Chinese</w:t>
                                  </w:r>
                                  <w:r>
                                    <w:rPr>
                                      <w:sz w:val="18"/>
                                    </w:rPr>
                                    <w:tab/>
                                  </w:r>
                                  <w:r>
                                    <w:rPr>
                                      <w:spacing w:val="-2"/>
                                      <w:sz w:val="18"/>
                                    </w:rPr>
                                    <w:t>character </w:t>
                                  </w:r>
                                  <w:r>
                                    <w:rPr>
                                      <w:sz w:val="18"/>
                                    </w:rPr>
                                    <w:t>aesthetics</w:t>
                                  </w:r>
                                  <w:r>
                                    <w:rPr>
                                      <w:spacing w:val="21"/>
                                      <w:sz w:val="18"/>
                                    </w:rPr>
                                    <w:t> </w:t>
                                  </w:r>
                                  <w:r>
                                    <w:rPr>
                                      <w:sz w:val="18"/>
                                    </w:rPr>
                                    <w:t>and</w:t>
                                  </w:r>
                                  <w:r>
                                    <w:rPr>
                                      <w:spacing w:val="25"/>
                                      <w:sz w:val="18"/>
                                    </w:rPr>
                                    <w:t> </w:t>
                                  </w:r>
                                  <w:r>
                                    <w:rPr>
                                      <w:spacing w:val="-2"/>
                                      <w:sz w:val="18"/>
                                    </w:rPr>
                                    <w:t>digital</w:t>
                                  </w:r>
                                </w:p>
                                <w:p>
                                  <w:pPr>
                                    <w:pStyle w:val="TableParagraph"/>
                                    <w:spacing w:line="181" w:lineRule="exact"/>
                                    <w:ind w:left="37"/>
                                    <w:rPr>
                                      <w:sz w:val="18"/>
                                    </w:rPr>
                                  </w:pPr>
                                  <w:r>
                                    <w:rPr>
                                      <w:spacing w:val="-2"/>
                                      <w:sz w:val="18"/>
                                    </w:rPr>
                                    <w:t>design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54"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rPr>
                                      <w:sz w:val="20"/>
                                    </w:rPr>
                                  </w:pPr>
                                </w:p>
                                <w:p>
                                  <w:pPr>
                                    <w:pStyle w:val="TableParagraph"/>
                                    <w:ind w:left="34"/>
                                    <w:jc w:val="center"/>
                                    <w:rPr>
                                      <w:sz w:val="20"/>
                                    </w:rPr>
                                  </w:pPr>
                                  <w:r>
                                    <w:rPr>
                                      <w:spacing w:val="-2"/>
                                      <w:sz w:val="20"/>
                                    </w:rPr>
                                    <w:t>DLCL3014</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226"/>
                                    <w:ind w:left="38" w:right="-29"/>
                                    <w:rPr>
                                      <w:rFonts w:ascii="PMingLiU" w:eastAsia="PMingLiU"/>
                                      <w:sz w:val="20"/>
                                    </w:rPr>
                                  </w:pPr>
                                  <w:r>
                                    <w:rPr>
                                      <w:rFonts w:ascii="PMingLiU" w:eastAsia="PMingLiU"/>
                                      <w:spacing w:val="24"/>
                                      <w:sz w:val="20"/>
                                    </w:rPr>
                                    <w:t>國際漢學與經</w:t>
                                  </w:r>
                                  <w:r>
                                    <w:rPr>
                                      <w:rFonts w:ascii="PMingLiU" w:eastAsia="PMingLiU"/>
                                      <w:spacing w:val="-4"/>
                                      <w:sz w:val="20"/>
                                    </w:rPr>
                                    <w:t>典傳播</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05" w:val="left" w:leader="none"/>
                                      <w:tab w:pos="1380" w:val="left" w:leader="none"/>
                                      <w:tab w:pos="1450" w:val="left" w:leader="none"/>
                                    </w:tabs>
                                    <w:spacing w:line="254" w:lineRule="auto"/>
                                    <w:ind w:left="37" w:right="3"/>
                                    <w:rPr>
                                      <w:sz w:val="18"/>
                                    </w:rPr>
                                  </w:pPr>
                                  <w:r>
                                    <w:rPr>
                                      <w:spacing w:val="-2"/>
                                      <w:sz w:val="18"/>
                                    </w:rPr>
                                    <w:t>International</w:t>
                                  </w:r>
                                  <w:r>
                                    <w:rPr>
                                      <w:spacing w:val="40"/>
                                      <w:sz w:val="18"/>
                                    </w:rPr>
                                    <w:t> </w:t>
                                  </w:r>
                                  <w:r>
                                    <w:rPr>
                                      <w:spacing w:val="-2"/>
                                      <w:sz w:val="18"/>
                                    </w:rPr>
                                    <w:t>Sinology</w:t>
                                  </w:r>
                                  <w:r>
                                    <w:rPr>
                                      <w:sz w:val="18"/>
                                    </w:rPr>
                                    <w:tab/>
                                  </w:r>
                                  <w:r>
                                    <w:rPr>
                                      <w:spacing w:val="-4"/>
                                      <w:sz w:val="18"/>
                                    </w:rPr>
                                    <w:t>and</w:t>
                                  </w:r>
                                  <w:r>
                                    <w:rPr>
                                      <w:sz w:val="18"/>
                                    </w:rPr>
                                    <w:tab/>
                                  </w:r>
                                  <w:r>
                                    <w:rPr>
                                      <w:spacing w:val="-4"/>
                                      <w:sz w:val="18"/>
                                    </w:rPr>
                                    <w:t>the </w:t>
                                  </w:r>
                                  <w:r>
                                    <w:rPr>
                                      <w:spacing w:val="-2"/>
                                      <w:sz w:val="18"/>
                                    </w:rPr>
                                    <w:t>Transmission</w:t>
                                  </w:r>
                                  <w:r>
                                    <w:rPr>
                                      <w:sz w:val="18"/>
                                    </w:rPr>
                                    <w:tab/>
                                    <w:tab/>
                                  </w:r>
                                  <w:r>
                                    <w:rPr>
                                      <w:spacing w:val="-5"/>
                                      <w:sz w:val="18"/>
                                    </w:rPr>
                                    <w:t>of</w:t>
                                  </w:r>
                                </w:p>
                                <w:p>
                                  <w:pPr>
                                    <w:pStyle w:val="TableParagraph"/>
                                    <w:spacing w:line="181" w:lineRule="exact"/>
                                    <w:ind w:left="37"/>
                                    <w:rPr>
                                      <w:sz w:val="18"/>
                                    </w:rPr>
                                  </w:pPr>
                                  <w:r>
                                    <w:rPr>
                                      <w:spacing w:val="-2"/>
                                      <w:sz w:val="18"/>
                                    </w:rPr>
                                    <w:t>Classics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182"/>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66"/>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ind w:left="29" w:right="7"/>
                                    <w:jc w:val="center"/>
                                    <w:rPr>
                                      <w:sz w:val="18"/>
                                    </w:rPr>
                                  </w:pPr>
                                  <w:r>
                                    <w:rPr>
                                      <w:spacing w:val="-10"/>
                                      <w:sz w:val="18"/>
                                    </w:rPr>
                                    <w:t>3</w:t>
                                  </w:r>
                                </w:p>
                                <w:p>
                                  <w:pPr>
                                    <w:pStyle w:val="TableParagraph"/>
                                    <w:spacing w:line="256" w:lineRule="auto" w:before="12"/>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91"/>
                                    <w:ind w:left="25"/>
                                    <w:jc w:val="center"/>
                                    <w:rPr>
                                      <w:rFonts w:ascii="PMingLiU" w:eastAsia="PMingLiU"/>
                                      <w:sz w:val="18"/>
                                    </w:rPr>
                                  </w:pPr>
                                  <w:r>
                                    <w:rPr>
                                      <w:rFonts w:ascii="PMingLiU" w:eastAsia="PMingLiU"/>
                                      <w:spacing w:val="-10"/>
                                      <w:sz w:val="18"/>
                                    </w:rPr>
                                    <w:t>下</w:t>
                                  </w:r>
                                </w:p>
                                <w:p>
                                  <w:pPr>
                                    <w:pStyle w:val="TableParagraph"/>
                                    <w:spacing w:line="256" w:lineRule="auto"/>
                                    <w:ind w:left="72" w:right="49" w:firstLine="6"/>
                                    <w:jc w:val="center"/>
                                    <w:rPr>
                                      <w:sz w:val="18"/>
                                    </w:rPr>
                                  </w:pPr>
                                  <w:r>
                                    <w:rPr>
                                      <w:spacing w:val="-4"/>
                                      <w:sz w:val="18"/>
                                    </w:rPr>
                                    <w:t>Next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60"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9"/>
                                    <w:rPr>
                                      <w:sz w:val="20"/>
                                    </w:rPr>
                                  </w:pPr>
                                </w:p>
                                <w:p>
                                  <w:pPr>
                                    <w:pStyle w:val="TableParagraph"/>
                                    <w:ind w:left="34"/>
                                    <w:jc w:val="center"/>
                                    <w:rPr>
                                      <w:sz w:val="20"/>
                                    </w:rPr>
                                  </w:pPr>
                                  <w:r>
                                    <w:rPr>
                                      <w:spacing w:val="-2"/>
                                      <w:sz w:val="20"/>
                                    </w:rPr>
                                    <w:t>DLCL3015</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228"/>
                                    <w:ind w:left="38" w:right="-29"/>
                                    <w:rPr>
                                      <w:rFonts w:ascii="PMingLiU" w:eastAsia="PMingLiU"/>
                                      <w:sz w:val="20"/>
                                    </w:rPr>
                                  </w:pPr>
                                  <w:r>
                                    <w:rPr>
                                      <w:rFonts w:ascii="PMingLiU" w:eastAsia="PMingLiU"/>
                                      <w:spacing w:val="24"/>
                                      <w:sz w:val="20"/>
                                    </w:rPr>
                                    <w:t>中國社會文化</w:t>
                                  </w:r>
                                  <w:r>
                                    <w:rPr>
                                      <w:rFonts w:ascii="PMingLiU" w:eastAsia="PMingLiU"/>
                                      <w:spacing w:val="-2"/>
                                      <w:sz w:val="20"/>
                                    </w:rPr>
                                    <w:t>的現代變遷</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62" w:val="left" w:leader="none"/>
                                    </w:tabs>
                                    <w:spacing w:line="254" w:lineRule="auto"/>
                                    <w:ind w:left="37" w:right="5"/>
                                    <w:rPr>
                                      <w:sz w:val="18"/>
                                    </w:rPr>
                                  </w:pPr>
                                  <w:r>
                                    <w:rPr>
                                      <w:spacing w:val="-2"/>
                                      <w:sz w:val="18"/>
                                    </w:rPr>
                                    <w:t>Modern Transformations</w:t>
                                  </w:r>
                                  <w:r>
                                    <w:rPr>
                                      <w:sz w:val="18"/>
                                    </w:rPr>
                                    <w:tab/>
                                  </w:r>
                                  <w:r>
                                    <w:rPr>
                                      <w:spacing w:val="-6"/>
                                      <w:sz w:val="18"/>
                                    </w:rPr>
                                    <w:t>in</w:t>
                                  </w:r>
                                  <w:r>
                                    <w:rPr>
                                      <w:sz w:val="18"/>
                                    </w:rPr>
                                    <w:t> Chinese</w:t>
                                  </w:r>
                                  <w:r>
                                    <w:rPr>
                                      <w:spacing w:val="45"/>
                                      <w:sz w:val="18"/>
                                    </w:rPr>
                                    <w:t> </w:t>
                                  </w:r>
                                  <w:r>
                                    <w:rPr>
                                      <w:sz w:val="18"/>
                                    </w:rPr>
                                    <w:t>Society</w:t>
                                  </w:r>
                                  <w:r>
                                    <w:rPr>
                                      <w:spacing w:val="47"/>
                                      <w:sz w:val="18"/>
                                    </w:rPr>
                                    <w:t> </w:t>
                                  </w:r>
                                  <w:r>
                                    <w:rPr>
                                      <w:spacing w:val="-5"/>
                                      <w:sz w:val="18"/>
                                    </w:rPr>
                                    <w:t>and</w:t>
                                  </w:r>
                                </w:p>
                                <w:p>
                                  <w:pPr>
                                    <w:pStyle w:val="TableParagraph"/>
                                    <w:spacing w:line="181" w:lineRule="exact" w:before="1"/>
                                    <w:ind w:left="37"/>
                                    <w:rPr>
                                      <w:sz w:val="18"/>
                                    </w:rPr>
                                  </w:pPr>
                                  <w:r>
                                    <w:rPr>
                                      <w:spacing w:val="-2"/>
                                      <w:sz w:val="18"/>
                                    </w:rPr>
                                    <w:t>Culture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186"/>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72"/>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9"/>
                                    <w:ind w:left="29" w:right="7"/>
                                    <w:jc w:val="center"/>
                                    <w:rPr>
                                      <w:sz w:val="18"/>
                                    </w:rPr>
                                  </w:pPr>
                                  <w:r>
                                    <w:rPr>
                                      <w:spacing w:val="-10"/>
                                      <w:sz w:val="18"/>
                                    </w:rPr>
                                    <w:t>3</w:t>
                                  </w:r>
                                </w:p>
                                <w:p>
                                  <w:pPr>
                                    <w:pStyle w:val="TableParagraph"/>
                                    <w:spacing w:line="256" w:lineRule="auto" w:before="12"/>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97"/>
                                    <w:ind w:left="25"/>
                                    <w:jc w:val="center"/>
                                    <w:rPr>
                                      <w:rFonts w:ascii="PMingLiU" w:eastAsia="PMingLiU"/>
                                      <w:sz w:val="18"/>
                                    </w:rPr>
                                  </w:pPr>
                                  <w:r>
                                    <w:rPr>
                                      <w:rFonts w:ascii="PMingLiU" w:eastAsia="PMingLiU"/>
                                      <w:spacing w:val="-10"/>
                                      <w:sz w:val="18"/>
                                    </w:rPr>
                                    <w:t>下</w:t>
                                  </w:r>
                                </w:p>
                                <w:p>
                                  <w:pPr>
                                    <w:pStyle w:val="TableParagraph"/>
                                    <w:spacing w:line="256" w:lineRule="auto"/>
                                    <w:ind w:left="72" w:right="49" w:firstLine="6"/>
                                    <w:jc w:val="center"/>
                                    <w:rPr>
                                      <w:sz w:val="18"/>
                                    </w:rPr>
                                  </w:pPr>
                                  <w:r>
                                    <w:rPr>
                                      <w:spacing w:val="-4"/>
                                      <w:sz w:val="18"/>
                                    </w:rPr>
                                    <w:t>Next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9"/>
                                    <w:ind w:left="34"/>
                                    <w:jc w:val="center"/>
                                    <w:rPr>
                                      <w:sz w:val="20"/>
                                    </w:rPr>
                                  </w:pPr>
                                  <w:r>
                                    <w:rPr>
                                      <w:spacing w:val="-2"/>
                                      <w:sz w:val="20"/>
                                    </w:rPr>
                                    <w:t>DLCL3016</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7"/>
                                    <w:ind w:left="38" w:right="-29"/>
                                    <w:rPr>
                                      <w:rFonts w:ascii="PMingLiU" w:eastAsia="PMingLiU"/>
                                      <w:sz w:val="20"/>
                                    </w:rPr>
                                  </w:pPr>
                                  <w:r>
                                    <w:rPr>
                                      <w:rFonts w:ascii="PMingLiU" w:eastAsia="PMingLiU"/>
                                      <w:spacing w:val="24"/>
                                      <w:sz w:val="20"/>
                                    </w:rPr>
                                    <w:t>臺灣社會文化</w:t>
                                  </w:r>
                                  <w:r>
                                    <w:rPr>
                                      <w:rFonts w:ascii="PMingLiU" w:eastAsia="PMingLiU"/>
                                      <w:spacing w:val="-2"/>
                                      <w:sz w:val="20"/>
                                    </w:rPr>
                                    <w:t>的現代變遷</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auto"/>
                                    <w:ind w:left="37"/>
                                    <w:rPr>
                                      <w:sz w:val="18"/>
                                    </w:rPr>
                                  </w:pPr>
                                  <w:r>
                                    <w:rPr>
                                      <w:sz w:val="18"/>
                                    </w:rPr>
                                    <w:t>Modern</w:t>
                                  </w:r>
                                  <w:r>
                                    <w:rPr>
                                      <w:spacing w:val="40"/>
                                      <w:sz w:val="18"/>
                                    </w:rPr>
                                    <w:t> </w:t>
                                  </w:r>
                                  <w:r>
                                    <w:rPr>
                                      <w:sz w:val="18"/>
                                    </w:rPr>
                                    <w:t>changes</w:t>
                                  </w:r>
                                  <w:r>
                                    <w:rPr>
                                      <w:spacing w:val="40"/>
                                      <w:sz w:val="18"/>
                                    </w:rPr>
                                    <w:t> </w:t>
                                  </w:r>
                                  <w:r>
                                    <w:rPr>
                                      <w:sz w:val="18"/>
                                    </w:rPr>
                                    <w:t>in Taiwan’s</w:t>
                                  </w:r>
                                  <w:r>
                                    <w:rPr>
                                      <w:spacing w:val="15"/>
                                      <w:sz w:val="18"/>
                                    </w:rPr>
                                    <w:t> </w:t>
                                  </w:r>
                                  <w:r>
                                    <w:rPr>
                                      <w:sz w:val="18"/>
                                    </w:rPr>
                                    <w:t>society</w:t>
                                  </w:r>
                                  <w:r>
                                    <w:rPr>
                                      <w:spacing w:val="16"/>
                                      <w:sz w:val="18"/>
                                    </w:rPr>
                                    <w:t> </w:t>
                                  </w:r>
                                  <w:r>
                                    <w:rPr>
                                      <w:spacing w:val="-5"/>
                                      <w:sz w:val="18"/>
                                    </w:rPr>
                                    <w:t>and</w:t>
                                  </w:r>
                                </w:p>
                                <w:p>
                                  <w:pPr>
                                    <w:pStyle w:val="TableParagraph"/>
                                    <w:spacing w:line="181" w:lineRule="exact"/>
                                    <w:ind w:left="37"/>
                                    <w:rPr>
                                      <w:sz w:val="18"/>
                                    </w:rPr>
                                  </w:pPr>
                                  <w:r>
                                    <w:rPr>
                                      <w:spacing w:val="-2"/>
                                      <w:sz w:val="18"/>
                                    </w:rPr>
                                    <w:t>culture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5"/>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1"/>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8"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4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DLCL3010</w:t>
                                  </w:r>
                                </w:p>
                              </w:tc>
                              <w:tc>
                                <w:tcPr>
                                  <w:tcW w:w="1400" w:type="dxa"/>
                                  <w:tcBorders>
                                    <w:top w:val="single" w:sz="4" w:space="0" w:color="000000"/>
                                    <w:left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文史寫作與數</w:t>
                                  </w:r>
                                  <w:r>
                                    <w:rPr>
                                      <w:rFonts w:ascii="PMingLiU" w:eastAsia="PMingLiU"/>
                                      <w:spacing w:val="-4"/>
                                      <w:sz w:val="20"/>
                                    </w:rPr>
                                    <w:t>位編輯</w:t>
                                  </w:r>
                                </w:p>
                              </w:tc>
                              <w:tc>
                                <w:tcPr>
                                  <w:tcW w:w="1618" w:type="dxa"/>
                                  <w:tcBorders>
                                    <w:top w:val="single" w:sz="4" w:space="0" w:color="000000"/>
                                    <w:left w:val="single" w:sz="4" w:space="0" w:color="000000"/>
                                    <w:right w:val="single" w:sz="4" w:space="0" w:color="000000"/>
                                  </w:tcBorders>
                                  <w:shd w:val="clear" w:color="auto" w:fill="FFFFFF"/>
                                </w:tcPr>
                                <w:p>
                                  <w:pPr>
                                    <w:pStyle w:val="TableParagraph"/>
                                    <w:tabs>
                                      <w:tab w:pos="1047" w:val="left" w:leader="none"/>
                                      <w:tab w:pos="1342" w:val="left" w:leader="none"/>
                                    </w:tabs>
                                    <w:spacing w:line="254" w:lineRule="auto"/>
                                    <w:ind w:left="37" w:right="5"/>
                                    <w:rPr>
                                      <w:sz w:val="18"/>
                                    </w:rPr>
                                  </w:pPr>
                                  <w:r>
                                    <w:rPr>
                                      <w:spacing w:val="-2"/>
                                      <w:sz w:val="18"/>
                                    </w:rPr>
                                    <w:t>Literary</w:t>
                                  </w:r>
                                  <w:r>
                                    <w:rPr>
                                      <w:sz w:val="18"/>
                                    </w:rPr>
                                    <w:tab/>
                                    <w:tab/>
                                  </w:r>
                                  <w:r>
                                    <w:rPr>
                                      <w:spacing w:val="-4"/>
                                      <w:sz w:val="18"/>
                                    </w:rPr>
                                    <w:t>and </w:t>
                                  </w:r>
                                  <w:r>
                                    <w:rPr>
                                      <w:spacing w:val="-2"/>
                                      <w:sz w:val="18"/>
                                    </w:rPr>
                                    <w:t>Historical</w:t>
                                  </w:r>
                                  <w:r>
                                    <w:rPr>
                                      <w:sz w:val="18"/>
                                    </w:rPr>
                                    <w:tab/>
                                  </w:r>
                                  <w:r>
                                    <w:rPr>
                                      <w:spacing w:val="-2"/>
                                      <w:sz w:val="18"/>
                                    </w:rPr>
                                    <w:t>Writing</w:t>
                                  </w:r>
                                </w:p>
                                <w:p>
                                  <w:pPr>
                                    <w:pStyle w:val="TableParagraph"/>
                                    <w:spacing w:line="191" w:lineRule="exact"/>
                                    <w:ind w:left="37"/>
                                    <w:rPr>
                                      <w:sz w:val="18"/>
                                    </w:rPr>
                                  </w:pPr>
                                  <w:r>
                                    <w:rPr>
                                      <w:sz w:val="18"/>
                                    </w:rPr>
                                    <w:t>and</w:t>
                                  </w:r>
                                  <w:r>
                                    <w:rPr>
                                      <w:spacing w:val="-1"/>
                                      <w:sz w:val="18"/>
                                    </w:rPr>
                                    <w:t> </w:t>
                                  </w:r>
                                  <w:r>
                                    <w:rPr>
                                      <w:sz w:val="18"/>
                                    </w:rPr>
                                    <w:t>Digital</w:t>
                                  </w:r>
                                  <w:r>
                                    <w:rPr>
                                      <w:spacing w:val="-1"/>
                                      <w:sz w:val="18"/>
                                    </w:rPr>
                                    <w:t> </w:t>
                                  </w:r>
                                  <w:r>
                                    <w:rPr>
                                      <w:spacing w:val="-2"/>
                                      <w:sz w:val="18"/>
                                    </w:rPr>
                                    <w:t>Editing</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2</w:t>
                                  </w:r>
                                </w:p>
                              </w:tc>
                              <w:tc>
                                <w:tcPr>
                                  <w:tcW w:w="675" w:type="dxa"/>
                                  <w:tcBorders>
                                    <w:top w:val="single" w:sz="4" w:space="0" w:color="000000"/>
                                    <w:left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4</w:t>
                                  </w:r>
                                </w:p>
                                <w:p>
                                  <w:pPr>
                                    <w:pStyle w:val="TableParagraph"/>
                                    <w:spacing w:line="220" w:lineRule="exact"/>
                                    <w:ind w:left="29" w:right="2"/>
                                    <w:jc w:val="center"/>
                                    <w:rPr>
                                      <w:sz w:val="18"/>
                                    </w:rPr>
                                  </w:pPr>
                                  <w:r>
                                    <w:rPr>
                                      <w:spacing w:val="-2"/>
                                      <w:sz w:val="18"/>
                                    </w:rPr>
                                    <w:t>Fourth Grade</w:t>
                                  </w:r>
                                </w:p>
                              </w:tc>
                              <w:tc>
                                <w:tcPr>
                                  <w:tcW w:w="791" w:type="dxa"/>
                                  <w:tcBorders>
                                    <w:top w:val="single" w:sz="4" w:space="0" w:color="000000"/>
                                    <w:left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91" w:lineRule="exact" w:before="14"/>
                                    <w:ind w:left="21"/>
                                    <w:jc w:val="center"/>
                                    <w:rPr>
                                      <w:sz w:val="18"/>
                                    </w:rPr>
                                  </w:pPr>
                                  <w:r>
                                    <w:rPr>
                                      <w:spacing w:val="-2"/>
                                      <w:sz w:val="18"/>
                                    </w:rPr>
                                    <w:t>Semester</w:t>
                                  </w:r>
                                </w:p>
                              </w:tc>
                              <w:tc>
                                <w:tcPr>
                                  <w:tcW w:w="1703"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82.05pt;height:627.7pt;mso-position-horizontal-relative:char;mso-position-vertical-relative:line" type="#_x0000_t202" id="docshape175"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389"/>
                        <w:gridCol w:w="979"/>
                        <w:gridCol w:w="1400"/>
                        <w:gridCol w:w="1618"/>
                        <w:gridCol w:w="857"/>
                        <w:gridCol w:w="634"/>
                        <w:gridCol w:w="675"/>
                        <w:gridCol w:w="791"/>
                        <w:gridCol w:w="1703"/>
                      </w:tblGrid>
                      <w:tr>
                        <w:trPr>
                          <w:trHeight w:val="423" w:hRule="atLeast"/>
                        </w:trPr>
                        <w:tc>
                          <w:tcPr>
                            <w:tcW w:w="569" w:type="dxa"/>
                            <w:vMerge w:val="restart"/>
                            <w:tcBorders>
                              <w:right w:val="single" w:sz="4" w:space="0" w:color="000000"/>
                            </w:tcBorders>
                            <w:shd w:val="clear" w:color="auto" w:fill="FFFFFF"/>
                          </w:tcPr>
                          <w:p>
                            <w:pPr>
                              <w:pStyle w:val="TableParagraph"/>
                              <w:rPr>
                                <w:sz w:val="18"/>
                              </w:rPr>
                            </w:pPr>
                          </w:p>
                        </w:tc>
                        <w:tc>
                          <w:tcPr>
                            <w:tcW w:w="389" w:type="dxa"/>
                            <w:vMerge w:val="restart"/>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18"/>
                              </w:rPr>
                            </w:pPr>
                          </w:p>
                        </w:tc>
                        <w:tc>
                          <w:tcPr>
                            <w:tcW w:w="1400"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618"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15" w:lineRule="exact"/>
                              <w:ind w:left="112"/>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675"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4"/>
                              <w:ind w:left="145"/>
                              <w:rPr>
                                <w:sz w:val="18"/>
                              </w:rPr>
                            </w:pPr>
                            <w:r>
                              <w:rPr>
                                <w:spacing w:val="-2"/>
                                <w:sz w:val="18"/>
                              </w:rPr>
                              <w:t>Third</w:t>
                            </w:r>
                          </w:p>
                          <w:p>
                            <w:pPr>
                              <w:pStyle w:val="TableParagraph"/>
                              <w:spacing w:line="181" w:lineRule="exact" w:before="11"/>
                              <w:ind w:left="126"/>
                              <w:rPr>
                                <w:sz w:val="18"/>
                              </w:rPr>
                            </w:pPr>
                            <w:r>
                              <w:rPr>
                                <w:spacing w:val="-2"/>
                                <w:sz w:val="18"/>
                              </w:rPr>
                              <w:t>Grade</w:t>
                            </w:r>
                          </w:p>
                        </w:tc>
                        <w:tc>
                          <w:tcPr>
                            <w:tcW w:w="791"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4"/>
                              <w:ind w:left="27"/>
                              <w:jc w:val="center"/>
                              <w:rPr>
                                <w:sz w:val="18"/>
                              </w:rPr>
                            </w:pPr>
                            <w:r>
                              <w:rPr>
                                <w:spacing w:val="-4"/>
                                <w:sz w:val="18"/>
                              </w:rPr>
                              <w:t>Next</w:t>
                            </w:r>
                          </w:p>
                          <w:p>
                            <w:pPr>
                              <w:pStyle w:val="TableParagraph"/>
                              <w:spacing w:line="181" w:lineRule="exact" w:before="11"/>
                              <w:ind w:left="21"/>
                              <w:jc w:val="center"/>
                              <w:rPr>
                                <w:sz w:val="18"/>
                              </w:rPr>
                            </w:pPr>
                            <w:r>
                              <w:rPr>
                                <w:spacing w:val="-2"/>
                                <w:sz w:val="18"/>
                              </w:rPr>
                              <w:t>Semester</w:t>
                            </w:r>
                          </w:p>
                        </w:tc>
                        <w:tc>
                          <w:tcPr>
                            <w:tcW w:w="1703" w:type="dxa"/>
                            <w:tcBorders>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1"/>
                              <w:ind w:left="24"/>
                              <w:jc w:val="center"/>
                              <w:rPr>
                                <w:sz w:val="20"/>
                              </w:rPr>
                            </w:pPr>
                            <w:r>
                              <w:rPr>
                                <w:spacing w:val="-2"/>
                                <w:sz w:val="20"/>
                              </w:rPr>
                              <w:t>DLCL2011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20"/>
                              <w:ind w:left="38" w:right="-29"/>
                              <w:rPr>
                                <w:rFonts w:ascii="PMingLiU" w:eastAsia="PMingLiU"/>
                                <w:sz w:val="20"/>
                              </w:rPr>
                            </w:pPr>
                            <w:r>
                              <w:rPr>
                                <w:rFonts w:ascii="PMingLiU" w:eastAsia="PMingLiU"/>
                                <w:spacing w:val="24"/>
                                <w:sz w:val="20"/>
                              </w:rPr>
                              <w:t>廣告與媒體英</w:t>
                            </w:r>
                            <w:r>
                              <w:rPr>
                                <w:rFonts w:ascii="PMingLiU" w:eastAsia="PMingLiU"/>
                                <w:spacing w:val="-10"/>
                                <w:sz w:val="20"/>
                              </w:rPr>
                              <w:t>文</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42" w:val="left" w:leader="none"/>
                              </w:tabs>
                              <w:spacing w:line="256" w:lineRule="auto" w:before="109"/>
                              <w:ind w:left="37" w:right="5"/>
                              <w:rPr>
                                <w:sz w:val="18"/>
                              </w:rPr>
                            </w:pPr>
                            <w:r>
                              <w:rPr>
                                <w:spacing w:val="-2"/>
                                <w:sz w:val="18"/>
                              </w:rPr>
                              <w:t>Advertising</w:t>
                            </w:r>
                            <w:r>
                              <w:rPr>
                                <w:sz w:val="18"/>
                              </w:rPr>
                              <w:tab/>
                            </w:r>
                            <w:r>
                              <w:rPr>
                                <w:spacing w:val="-4"/>
                                <w:sz w:val="18"/>
                              </w:rPr>
                              <w:t>and </w:t>
                            </w:r>
                            <w:r>
                              <w:rPr>
                                <w:sz w:val="18"/>
                              </w:rPr>
                              <w:t>Media in 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8"/>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4"/>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4</w:t>
                            </w:r>
                          </w:p>
                          <w:p>
                            <w:pPr>
                              <w:pStyle w:val="TableParagraph"/>
                              <w:spacing w:line="220" w:lineRule="atLeast"/>
                              <w:ind w:left="29" w:right="2"/>
                              <w:jc w:val="center"/>
                              <w:rPr>
                                <w:sz w:val="18"/>
                              </w:rPr>
                            </w:pPr>
                            <w:r>
                              <w:rPr>
                                <w:spacing w:val="-2"/>
                                <w:sz w:val="18"/>
                              </w:rPr>
                              <w:t>Fourth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25"/>
                              <w:jc w:val="center"/>
                              <w:rPr>
                                <w:rFonts w:ascii="PMingLiU" w:eastAsia="PMingLiU"/>
                                <w:sz w:val="18"/>
                              </w:rPr>
                            </w:pPr>
                            <w:r>
                              <w:rPr>
                                <w:rFonts w:ascii="PMingLiU" w:eastAsia="PMingLiU"/>
                                <w:spacing w:val="-10"/>
                                <w:sz w:val="18"/>
                              </w:rPr>
                              <w:t>下</w:t>
                            </w:r>
                          </w:p>
                          <w:p>
                            <w:pPr>
                              <w:pStyle w:val="TableParagraph"/>
                              <w:spacing w:line="197" w:lineRule="exact"/>
                              <w:ind w:left="27"/>
                              <w:jc w:val="center"/>
                              <w:rPr>
                                <w:sz w:val="18"/>
                              </w:rPr>
                            </w:pPr>
                            <w:r>
                              <w:rPr>
                                <w:spacing w:val="-4"/>
                                <w:sz w:val="18"/>
                              </w:rPr>
                              <w:t>Next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53" w:hRule="atLeast"/>
                        </w:trPr>
                        <w:tc>
                          <w:tcPr>
                            <w:tcW w:w="569" w:type="dxa"/>
                            <w:vMerge/>
                            <w:tcBorders>
                              <w:top w:val="nil"/>
                              <w:right w:val="single" w:sz="4" w:space="0" w:color="000000"/>
                            </w:tcBorders>
                            <w:shd w:val="clear" w:color="auto" w:fill="FFFFFF"/>
                          </w:tcPr>
                          <w:p>
                            <w:pPr>
                              <w:rPr>
                                <w:sz w:val="2"/>
                                <w:szCs w:val="2"/>
                              </w:rPr>
                            </w:pPr>
                          </w:p>
                        </w:tc>
                        <w:tc>
                          <w:tcPr>
                            <w:tcW w:w="389" w:type="dxa"/>
                            <w:vMerge w:val="restart"/>
                            <w:tcBorders>
                              <w:top w:val="single" w:sz="4" w:space="0" w:color="000000"/>
                              <w:left w:val="single" w:sz="4" w:space="0" w:color="000000"/>
                              <w:right w:val="single" w:sz="4" w:space="0" w:color="000000"/>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67"/>
                              <w:rPr>
                                <w:sz w:val="16"/>
                              </w:rPr>
                            </w:pPr>
                          </w:p>
                          <w:p>
                            <w:pPr>
                              <w:pStyle w:val="TableParagraph"/>
                              <w:spacing w:line="172" w:lineRule="auto"/>
                              <w:ind w:left="115" w:right="101"/>
                              <w:jc w:val="both"/>
                              <w:rPr>
                                <w:rFonts w:ascii="PMingLiU" w:eastAsia="PMingLiU"/>
                                <w:sz w:val="16"/>
                              </w:rPr>
                            </w:pPr>
                            <w:r>
                              <w:rPr>
                                <w:rFonts w:ascii="PMingLiU" w:eastAsia="PMingLiU"/>
                                <w:spacing w:val="-10"/>
                                <w:sz w:val="16"/>
                              </w:rPr>
                              <w:t>數位與人文傳播</w:t>
                            </w: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5"/>
                              <w:rPr>
                                <w:sz w:val="20"/>
                              </w:rPr>
                            </w:pPr>
                          </w:p>
                          <w:p>
                            <w:pPr>
                              <w:pStyle w:val="TableParagraph"/>
                              <w:ind w:left="34"/>
                              <w:jc w:val="center"/>
                              <w:rPr>
                                <w:sz w:val="20"/>
                              </w:rPr>
                            </w:pPr>
                            <w:r>
                              <w:rPr>
                                <w:spacing w:val="-2"/>
                                <w:sz w:val="20"/>
                              </w:rPr>
                              <w:t>DLCL3001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223"/>
                              <w:ind w:left="38" w:right="-29"/>
                              <w:rPr>
                                <w:rFonts w:ascii="PMingLiU" w:eastAsia="PMingLiU"/>
                                <w:sz w:val="20"/>
                              </w:rPr>
                            </w:pPr>
                            <w:r>
                              <w:rPr>
                                <w:rFonts w:ascii="PMingLiU" w:eastAsia="PMingLiU"/>
                                <w:spacing w:val="24"/>
                                <w:sz w:val="20"/>
                              </w:rPr>
                              <w:t>人文社會跨領</w:t>
                            </w:r>
                            <w:r>
                              <w:rPr>
                                <w:rFonts w:ascii="PMingLiU" w:eastAsia="PMingLiU"/>
                                <w:sz w:val="20"/>
                              </w:rPr>
                              <w:t>域 </w:t>
                            </w:r>
                            <w:r>
                              <w:rPr>
                                <w:sz w:val="20"/>
                              </w:rPr>
                              <w:t>AI </w:t>
                            </w:r>
                            <w:r>
                              <w:rPr>
                                <w:rFonts w:ascii="PMingLiU" w:eastAsia="PMingLiU"/>
                                <w:sz w:val="20"/>
                              </w:rPr>
                              <w:t>探索</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62" w:val="left" w:leader="none"/>
                              </w:tabs>
                              <w:spacing w:line="256" w:lineRule="auto"/>
                              <w:ind w:left="37" w:right="3"/>
                              <w:rPr>
                                <w:sz w:val="18"/>
                              </w:rPr>
                            </w:pPr>
                            <w:r>
                              <w:rPr>
                                <w:sz w:val="18"/>
                              </w:rPr>
                              <w:t>Cross-disciplinary</w:t>
                            </w:r>
                            <w:r>
                              <w:rPr>
                                <w:spacing w:val="-12"/>
                                <w:sz w:val="18"/>
                              </w:rPr>
                              <w:t> </w:t>
                            </w:r>
                            <w:r>
                              <w:rPr>
                                <w:sz w:val="18"/>
                              </w:rPr>
                              <w:t>AI </w:t>
                            </w:r>
                            <w:r>
                              <w:rPr>
                                <w:spacing w:val="-2"/>
                                <w:sz w:val="18"/>
                              </w:rPr>
                              <w:t>exploration</w:t>
                            </w:r>
                            <w:r>
                              <w:rPr>
                                <w:sz w:val="18"/>
                              </w:rPr>
                              <w:tab/>
                            </w:r>
                            <w:r>
                              <w:rPr>
                                <w:spacing w:val="-5"/>
                                <w:sz w:val="18"/>
                              </w:rPr>
                              <w:t>in</w:t>
                            </w:r>
                          </w:p>
                          <w:p>
                            <w:pPr>
                              <w:pStyle w:val="TableParagraph"/>
                              <w:tabs>
                                <w:tab w:pos="1342" w:val="left" w:leader="none"/>
                              </w:tabs>
                              <w:spacing w:line="206" w:lineRule="exact"/>
                              <w:ind w:left="37"/>
                              <w:rPr>
                                <w:sz w:val="18"/>
                              </w:rPr>
                            </w:pPr>
                            <w:r>
                              <w:rPr>
                                <w:spacing w:val="-2"/>
                                <w:sz w:val="18"/>
                              </w:rPr>
                              <w:t>humanities</w:t>
                            </w:r>
                            <w:r>
                              <w:rPr>
                                <w:sz w:val="18"/>
                              </w:rPr>
                              <w:tab/>
                            </w:r>
                            <w:r>
                              <w:rPr>
                                <w:spacing w:val="-5"/>
                                <w:sz w:val="18"/>
                              </w:rPr>
                              <w:t>and</w:t>
                            </w:r>
                          </w:p>
                          <w:p>
                            <w:pPr>
                              <w:pStyle w:val="TableParagraph"/>
                              <w:spacing w:line="181" w:lineRule="exact" w:before="4"/>
                              <w:ind w:left="37"/>
                              <w:rPr>
                                <w:sz w:val="18"/>
                              </w:rPr>
                            </w:pPr>
                            <w:r>
                              <w:rPr>
                                <w:spacing w:val="-2"/>
                                <w:sz w:val="18"/>
                              </w:rPr>
                              <w:t>society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18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68"/>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ind w:left="29" w:right="7"/>
                              <w:jc w:val="center"/>
                              <w:rPr>
                                <w:sz w:val="18"/>
                              </w:rPr>
                            </w:pPr>
                            <w:r>
                              <w:rPr>
                                <w:spacing w:val="-10"/>
                                <w:sz w:val="18"/>
                              </w:rPr>
                              <w:t>2</w:t>
                            </w:r>
                          </w:p>
                          <w:p>
                            <w:pPr>
                              <w:pStyle w:val="TableParagraph"/>
                              <w:spacing w:line="254" w:lineRule="auto" w:before="14"/>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before="91"/>
                              <w:ind w:left="25"/>
                              <w:jc w:val="center"/>
                              <w:rPr>
                                <w:rFonts w:ascii="PMingLiU" w:eastAsia="PMingLiU"/>
                                <w:sz w:val="18"/>
                              </w:rPr>
                            </w:pPr>
                            <w:r>
                              <w:rPr>
                                <w:rFonts w:ascii="PMingLiU" w:eastAsia="PMingLiU"/>
                                <w:spacing w:val="-10"/>
                                <w:sz w:val="18"/>
                              </w:rPr>
                              <w:t>上</w:t>
                            </w:r>
                          </w:p>
                          <w:p>
                            <w:pPr>
                              <w:pStyle w:val="TableParagraph"/>
                              <w:spacing w:line="254" w:lineRule="auto"/>
                              <w:ind w:left="72" w:right="49" w:firstLine="4"/>
                              <w:jc w:val="center"/>
                              <w:rPr>
                                <w:sz w:val="18"/>
                              </w:rPr>
                            </w:pPr>
                            <w:r>
                              <w:rPr>
                                <w:spacing w:val="-4"/>
                                <w:sz w:val="18"/>
                              </w:rPr>
                              <w:t>Last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1"/>
                              <w:ind w:left="34"/>
                              <w:jc w:val="center"/>
                              <w:rPr>
                                <w:sz w:val="20"/>
                              </w:rPr>
                            </w:pPr>
                            <w:r>
                              <w:rPr>
                                <w:spacing w:val="-2"/>
                                <w:sz w:val="20"/>
                              </w:rPr>
                              <w:t>DLCL3002</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9"/>
                              <w:ind w:left="38" w:right="-29"/>
                              <w:rPr>
                                <w:rFonts w:ascii="PMingLiU" w:eastAsia="PMingLiU"/>
                                <w:sz w:val="20"/>
                              </w:rPr>
                            </w:pPr>
                            <w:r>
                              <w:rPr>
                                <w:rFonts w:ascii="PMingLiU" w:eastAsia="PMingLiU"/>
                                <w:spacing w:val="24"/>
                                <w:sz w:val="20"/>
                              </w:rPr>
                              <w:t>文化顯影：圖</w:t>
                            </w:r>
                            <w:r>
                              <w:rPr>
                                <w:rFonts w:ascii="PMingLiU" w:eastAsia="PMingLiU"/>
                                <w:spacing w:val="-12"/>
                                <w:sz w:val="20"/>
                              </w:rPr>
                              <w:t>像、歷史與數位</w:t>
                            </w:r>
                          </w:p>
                          <w:p>
                            <w:pPr>
                              <w:pStyle w:val="TableParagraph"/>
                              <w:spacing w:line="168" w:lineRule="exact"/>
                              <w:ind w:left="38"/>
                              <w:rPr>
                                <w:rFonts w:ascii="PMingLiU" w:eastAsia="PMingLiU"/>
                                <w:sz w:val="20"/>
                              </w:rPr>
                            </w:pPr>
                            <w:r>
                              <w:rPr>
                                <w:rFonts w:ascii="PMingLiU" w:eastAsia="PMingLiU"/>
                                <w:spacing w:val="-8"/>
                                <w:sz w:val="20"/>
                              </w:rPr>
                              <w:t>紀錄</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37"/>
                              <w:rPr>
                                <w:rFonts w:ascii="PMingLiU" w:eastAsia="PMingLiU"/>
                                <w:sz w:val="18"/>
                              </w:rPr>
                            </w:pPr>
                            <w:r>
                              <w:rPr>
                                <w:sz w:val="18"/>
                              </w:rPr>
                              <w:t>Images</w:t>
                            </w:r>
                            <w:r>
                              <w:rPr>
                                <w:spacing w:val="32"/>
                                <w:sz w:val="18"/>
                              </w:rPr>
                              <w:t> </w:t>
                            </w:r>
                            <w:r>
                              <w:rPr>
                                <w:sz w:val="18"/>
                              </w:rPr>
                              <w:t>of</w:t>
                            </w:r>
                            <w:r>
                              <w:rPr>
                                <w:spacing w:val="34"/>
                                <w:sz w:val="18"/>
                              </w:rPr>
                              <w:t> </w:t>
                            </w:r>
                            <w:r>
                              <w:rPr>
                                <w:spacing w:val="-2"/>
                                <w:sz w:val="18"/>
                              </w:rPr>
                              <w:t>Culture</w:t>
                            </w:r>
                            <w:r>
                              <w:rPr>
                                <w:rFonts w:ascii="PMingLiU" w:eastAsia="PMingLiU"/>
                                <w:spacing w:val="-2"/>
                                <w:sz w:val="18"/>
                              </w:rPr>
                              <w:t>：</w:t>
                            </w:r>
                          </w:p>
                          <w:p>
                            <w:pPr>
                              <w:pStyle w:val="TableParagraph"/>
                              <w:spacing w:line="197" w:lineRule="exact"/>
                              <w:ind w:left="37"/>
                              <w:rPr>
                                <w:sz w:val="18"/>
                              </w:rPr>
                            </w:pPr>
                            <w:r>
                              <w:rPr>
                                <w:sz w:val="18"/>
                              </w:rPr>
                              <w:t>Pictures, History, </w:t>
                            </w:r>
                            <w:r>
                              <w:rPr>
                                <w:spacing w:val="-5"/>
                                <w:sz w:val="18"/>
                              </w:rPr>
                              <w:t>and</w:t>
                            </w:r>
                          </w:p>
                          <w:p>
                            <w:pPr>
                              <w:pStyle w:val="TableParagraph"/>
                              <w:spacing w:line="181" w:lineRule="exact" w:before="11"/>
                              <w:ind w:left="37"/>
                              <w:rPr>
                                <w:sz w:val="18"/>
                              </w:rPr>
                            </w:pPr>
                            <w:r>
                              <w:rPr>
                                <w:sz w:val="18"/>
                              </w:rPr>
                              <w:t>Digital</w:t>
                            </w:r>
                            <w:r>
                              <w:rPr>
                                <w:spacing w:val="-2"/>
                                <w:sz w:val="18"/>
                              </w:rPr>
                              <w:t> Records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8"/>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4"/>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4"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DLCL3003</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4"/>
                                <w:sz w:val="20"/>
                              </w:rPr>
                              <w:t>編輯實務與數</w:t>
                            </w:r>
                            <w:r>
                              <w:rPr>
                                <w:rFonts w:ascii="PMingLiU" w:eastAsia="PMingLiU"/>
                                <w:spacing w:val="-4"/>
                                <w:sz w:val="20"/>
                              </w:rPr>
                              <w:t>位出版</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03"/>
                              <w:ind w:left="37"/>
                              <w:rPr>
                                <w:sz w:val="18"/>
                              </w:rPr>
                            </w:pPr>
                            <w:r>
                              <w:rPr>
                                <w:sz w:val="18"/>
                              </w:rPr>
                              <w:t>Editorial</w:t>
                            </w:r>
                            <w:r>
                              <w:rPr>
                                <w:spacing w:val="-12"/>
                                <w:sz w:val="18"/>
                              </w:rPr>
                              <w:t> </w:t>
                            </w:r>
                            <w:r>
                              <w:rPr>
                                <w:sz w:val="18"/>
                              </w:rPr>
                              <w:t>Practice</w:t>
                            </w:r>
                            <w:r>
                              <w:rPr>
                                <w:spacing w:val="-12"/>
                                <w:sz w:val="18"/>
                              </w:rPr>
                              <w:t> </w:t>
                            </w:r>
                            <w:r>
                              <w:rPr>
                                <w:sz w:val="18"/>
                              </w:rPr>
                              <w:t>and Digital Publishing</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下</w:t>
                            </w:r>
                          </w:p>
                          <w:p>
                            <w:pPr>
                              <w:pStyle w:val="TableParagraph"/>
                              <w:spacing w:line="198"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6"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DLCL3004</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2"/>
                              <w:ind w:left="38"/>
                              <w:rPr>
                                <w:rFonts w:ascii="PMingLiU" w:eastAsia="PMingLiU"/>
                                <w:sz w:val="20"/>
                              </w:rPr>
                            </w:pPr>
                            <w:r>
                              <w:rPr>
                                <w:rFonts w:ascii="PMingLiU" w:eastAsia="PMingLiU"/>
                                <w:spacing w:val="-5"/>
                                <w:sz w:val="20"/>
                              </w:rPr>
                              <w:t>人文數位典藏</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100" w:val="left" w:leader="none"/>
                              </w:tabs>
                              <w:spacing w:line="256" w:lineRule="auto" w:before="103"/>
                              <w:ind w:left="37" w:right="4"/>
                              <w:rPr>
                                <w:sz w:val="18"/>
                              </w:rPr>
                            </w:pPr>
                            <w:r>
                              <w:rPr>
                                <w:spacing w:val="-2"/>
                                <w:sz w:val="18"/>
                              </w:rPr>
                              <w:t>Humanities</w:t>
                            </w:r>
                            <w:r>
                              <w:rPr>
                                <w:sz w:val="18"/>
                              </w:rPr>
                              <w:tab/>
                            </w:r>
                            <w:r>
                              <w:rPr>
                                <w:spacing w:val="-2"/>
                                <w:sz w:val="18"/>
                              </w:rPr>
                              <w:t>Digital Archive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atLeas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8"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DLCL3005</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8"/>
                              <w:rPr>
                                <w:rFonts w:ascii="PMingLiU" w:eastAsia="PMingLiU"/>
                                <w:sz w:val="20"/>
                              </w:rPr>
                            </w:pPr>
                            <w:r>
                              <w:rPr>
                                <w:rFonts w:ascii="PMingLiU" w:eastAsia="PMingLiU"/>
                                <w:spacing w:val="-6"/>
                                <w:sz w:val="20"/>
                              </w:rPr>
                              <w:t>圖像與敘事</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342" w:val="left" w:leader="none"/>
                              </w:tabs>
                              <w:spacing w:line="256" w:lineRule="auto" w:before="103"/>
                              <w:ind w:left="37" w:right="5"/>
                              <w:rPr>
                                <w:sz w:val="18"/>
                              </w:rPr>
                            </w:pPr>
                            <w:r>
                              <w:rPr>
                                <w:spacing w:val="-2"/>
                                <w:sz w:val="18"/>
                              </w:rPr>
                              <w:t>Pictures</w:t>
                            </w:r>
                            <w:r>
                              <w:rPr>
                                <w:sz w:val="18"/>
                              </w:rPr>
                              <w:tab/>
                            </w:r>
                            <w:r>
                              <w:rPr>
                                <w:spacing w:val="-4"/>
                                <w:sz w:val="18"/>
                              </w:rPr>
                              <w:t>and </w:t>
                            </w:r>
                            <w:r>
                              <w:rPr>
                                <w:spacing w:val="-2"/>
                                <w:sz w:val="18"/>
                              </w:rPr>
                              <w:t>Narratives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DLCL3006</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電影文化與新</w:t>
                            </w:r>
                            <w:r>
                              <w:rPr>
                                <w:rFonts w:ascii="PMingLiU" w:eastAsia="PMingLiU"/>
                                <w:spacing w:val="-4"/>
                                <w:sz w:val="20"/>
                              </w:rPr>
                              <w:t>媒體產業</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589" w:val="left" w:leader="none"/>
                                <w:tab w:pos="1341" w:val="left" w:leader="none"/>
                              </w:tabs>
                              <w:spacing w:line="254" w:lineRule="auto" w:before="103"/>
                              <w:ind w:left="37" w:right="5"/>
                              <w:rPr>
                                <w:sz w:val="18"/>
                              </w:rPr>
                            </w:pPr>
                            <w:r>
                              <w:rPr>
                                <w:spacing w:val="-4"/>
                                <w:sz w:val="18"/>
                              </w:rPr>
                              <w:t>Film</w:t>
                            </w:r>
                            <w:r>
                              <w:rPr>
                                <w:sz w:val="18"/>
                              </w:rPr>
                              <w:tab/>
                            </w:r>
                            <w:r>
                              <w:rPr>
                                <w:spacing w:val="-2"/>
                                <w:sz w:val="18"/>
                              </w:rPr>
                              <w:t>Culture</w:t>
                            </w:r>
                            <w:r>
                              <w:rPr>
                                <w:sz w:val="18"/>
                              </w:rPr>
                              <w:tab/>
                            </w:r>
                            <w:r>
                              <w:rPr>
                                <w:spacing w:val="-4"/>
                                <w:sz w:val="18"/>
                              </w:rPr>
                              <w:t>and </w:t>
                            </w:r>
                            <w:r>
                              <w:rPr>
                                <w:sz w:val="18"/>
                              </w:rPr>
                              <w:t>New Media Industry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2</w:t>
                            </w:r>
                          </w:p>
                          <w:p>
                            <w:pPr>
                              <w:pStyle w:val="TableParagraph"/>
                              <w:spacing w:line="220" w:lineRule="exact"/>
                              <w:ind w:left="29"/>
                              <w:jc w:val="center"/>
                              <w:rPr>
                                <w:sz w:val="18"/>
                              </w:rPr>
                            </w:pPr>
                            <w:r>
                              <w:rPr>
                                <w:spacing w:val="-2"/>
                                <w:sz w:val="18"/>
                              </w:rPr>
                              <w:t>Second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DLCL3007</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資料庫應用與</w:t>
                            </w:r>
                            <w:r>
                              <w:rPr>
                                <w:rFonts w:ascii="PMingLiU" w:eastAsia="PMingLiU"/>
                                <w:spacing w:val="-4"/>
                                <w:sz w:val="20"/>
                              </w:rPr>
                              <w:t>地方創生</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37"/>
                              <w:rPr>
                                <w:sz w:val="18"/>
                              </w:rPr>
                            </w:pPr>
                            <w:r>
                              <w:rPr>
                                <w:sz w:val="18"/>
                              </w:rPr>
                              <w:t>Database</w:t>
                            </w:r>
                            <w:r>
                              <w:rPr>
                                <w:spacing w:val="6"/>
                                <w:sz w:val="18"/>
                              </w:rPr>
                              <w:t> </w:t>
                            </w:r>
                            <w:r>
                              <w:rPr>
                                <w:spacing w:val="-2"/>
                                <w:sz w:val="18"/>
                              </w:rPr>
                              <w:t>Application</w:t>
                            </w:r>
                          </w:p>
                          <w:p>
                            <w:pPr>
                              <w:pStyle w:val="TableParagraph"/>
                              <w:tabs>
                                <w:tab w:pos="951" w:val="left" w:leader="none"/>
                              </w:tabs>
                              <w:spacing w:line="220" w:lineRule="atLeast"/>
                              <w:ind w:left="37" w:right="4"/>
                              <w:rPr>
                                <w:sz w:val="18"/>
                              </w:rPr>
                            </w:pPr>
                            <w:r>
                              <w:rPr>
                                <w:spacing w:val="-4"/>
                                <w:sz w:val="18"/>
                              </w:rPr>
                              <w:t>and</w:t>
                            </w:r>
                            <w:r>
                              <w:rPr>
                                <w:sz w:val="18"/>
                              </w:rPr>
                              <w:tab/>
                            </w:r>
                            <w:r>
                              <w:rPr>
                                <w:spacing w:val="-2"/>
                                <w:sz w:val="18"/>
                              </w:rPr>
                              <w:t>Regional Revitalization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1"/>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3"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DLCL3008</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4"/>
                                <w:sz w:val="20"/>
                              </w:rPr>
                              <w:t>現代文學數位</w:t>
                            </w:r>
                            <w:r>
                              <w:rPr>
                                <w:rFonts w:ascii="PMingLiU" w:eastAsia="PMingLiU"/>
                                <w:spacing w:val="-10"/>
                                <w:sz w:val="20"/>
                              </w:rPr>
                              <w:t>化</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50" w:val="left" w:leader="none"/>
                              </w:tabs>
                              <w:spacing w:line="256" w:lineRule="auto" w:before="103"/>
                              <w:ind w:left="37" w:right="4"/>
                              <w:rPr>
                                <w:sz w:val="18"/>
                              </w:rPr>
                            </w:pPr>
                            <w:r>
                              <w:rPr>
                                <w:spacing w:val="-2"/>
                                <w:sz w:val="18"/>
                              </w:rPr>
                              <w:t>Digitalization</w:t>
                            </w:r>
                            <w:r>
                              <w:rPr>
                                <w:sz w:val="18"/>
                              </w:rPr>
                              <w:tab/>
                            </w:r>
                            <w:r>
                              <w:rPr>
                                <w:spacing w:val="-6"/>
                                <w:sz w:val="18"/>
                              </w:rPr>
                              <w:t>of</w:t>
                            </w:r>
                            <w:r>
                              <w:rPr>
                                <w:sz w:val="18"/>
                              </w:rPr>
                              <w:t> modern literature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2"/>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6"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5"/>
                              <w:ind w:left="34"/>
                              <w:jc w:val="center"/>
                              <w:rPr>
                                <w:sz w:val="20"/>
                              </w:rPr>
                            </w:pPr>
                            <w:r>
                              <w:rPr>
                                <w:spacing w:val="-2"/>
                                <w:sz w:val="20"/>
                              </w:rPr>
                              <w:t>DLCL3009</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10"/>
                              <w:rPr>
                                <w:rFonts w:ascii="PMingLiU" w:eastAsia="PMingLiU"/>
                                <w:sz w:val="20"/>
                              </w:rPr>
                            </w:pPr>
                            <w:r>
                              <w:rPr>
                                <w:rFonts w:ascii="PMingLiU" w:eastAsia="PMingLiU"/>
                                <w:spacing w:val="-10"/>
                                <w:sz w:val="20"/>
                              </w:rPr>
                              <w:t>說故事：史籍閱</w:t>
                            </w:r>
                            <w:r>
                              <w:rPr>
                                <w:rFonts w:ascii="PMingLiU" w:eastAsia="PMingLiU"/>
                                <w:spacing w:val="-4"/>
                                <w:sz w:val="20"/>
                              </w:rPr>
                              <w:t>讀與表述</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002" w:val="left" w:leader="none"/>
                                <w:tab w:pos="1052" w:val="left" w:leader="none"/>
                              </w:tabs>
                              <w:spacing w:line="256" w:lineRule="auto"/>
                              <w:ind w:left="37" w:right="4"/>
                              <w:rPr>
                                <w:sz w:val="18"/>
                              </w:rPr>
                            </w:pPr>
                            <w:r>
                              <w:rPr>
                                <w:spacing w:val="-2"/>
                                <w:sz w:val="18"/>
                              </w:rPr>
                              <w:t>Telling</w:t>
                            </w:r>
                            <w:r>
                              <w:rPr>
                                <w:sz w:val="18"/>
                              </w:rPr>
                              <w:tab/>
                              <w:tab/>
                            </w:r>
                            <w:r>
                              <w:rPr>
                                <w:spacing w:val="-2"/>
                                <w:sz w:val="18"/>
                              </w:rPr>
                              <w:t>Stories: Historical</w:t>
                            </w:r>
                            <w:r>
                              <w:rPr>
                                <w:sz w:val="18"/>
                              </w:rPr>
                              <w:tab/>
                            </w:r>
                            <w:r>
                              <w:rPr>
                                <w:spacing w:val="-2"/>
                                <w:sz w:val="18"/>
                              </w:rPr>
                              <w:t>Reading</w:t>
                            </w:r>
                          </w:p>
                          <w:p>
                            <w:pPr>
                              <w:pStyle w:val="TableParagraph"/>
                              <w:spacing w:line="180" w:lineRule="exact"/>
                              <w:ind w:left="37"/>
                              <w:rPr>
                                <w:sz w:val="18"/>
                              </w:rPr>
                            </w:pPr>
                            <w:r>
                              <w:rPr>
                                <w:sz w:val="18"/>
                              </w:rPr>
                              <w:t>and</w:t>
                            </w:r>
                            <w:r>
                              <w:rPr>
                                <w:spacing w:val="1"/>
                                <w:sz w:val="18"/>
                              </w:rPr>
                              <w:t> </w:t>
                            </w:r>
                            <w:r>
                              <w:rPr>
                                <w:spacing w:val="-2"/>
                                <w:sz w:val="18"/>
                              </w:rPr>
                              <w:t>Representaion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8"/>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24"/>
                              <w:jc w:val="center"/>
                              <w:rPr>
                                <w:sz w:val="20"/>
                              </w:rPr>
                            </w:pPr>
                            <w:r>
                              <w:rPr>
                                <w:spacing w:val="-2"/>
                                <w:sz w:val="20"/>
                              </w:rPr>
                              <w:t>DLCL3011</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29"/>
                              <w:rPr>
                                <w:rFonts w:ascii="PMingLiU" w:eastAsia="PMingLiU"/>
                                <w:sz w:val="20"/>
                              </w:rPr>
                            </w:pPr>
                            <w:r>
                              <w:rPr>
                                <w:rFonts w:ascii="PMingLiU" w:eastAsia="PMingLiU"/>
                                <w:spacing w:val="24"/>
                                <w:sz w:val="20"/>
                              </w:rPr>
                              <w:t>日本文化與藝</w:t>
                            </w:r>
                            <w:r>
                              <w:rPr>
                                <w:rFonts w:ascii="PMingLiU" w:eastAsia="PMingLiU"/>
                                <w:spacing w:val="-10"/>
                                <w:sz w:val="20"/>
                              </w:rPr>
                              <w:t>術</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auto" w:before="103"/>
                              <w:ind w:left="37"/>
                              <w:rPr>
                                <w:sz w:val="18"/>
                              </w:rPr>
                            </w:pPr>
                            <w:r>
                              <w:rPr>
                                <w:sz w:val="18"/>
                              </w:rPr>
                              <w:t>Culture</w:t>
                            </w:r>
                            <w:r>
                              <w:rPr>
                                <w:spacing w:val="40"/>
                                <w:sz w:val="18"/>
                              </w:rPr>
                              <w:t> </w:t>
                            </w:r>
                            <w:r>
                              <w:rPr>
                                <w:sz w:val="18"/>
                              </w:rPr>
                              <w:t>and</w:t>
                            </w:r>
                            <w:r>
                              <w:rPr>
                                <w:spacing w:val="40"/>
                                <w:sz w:val="18"/>
                              </w:rPr>
                              <w:t> </w:t>
                            </w:r>
                            <w:r>
                              <w:rPr>
                                <w:sz w:val="18"/>
                              </w:rPr>
                              <w:t>Art</w:t>
                            </w:r>
                            <w:r>
                              <w:rPr>
                                <w:spacing w:val="40"/>
                                <w:sz w:val="18"/>
                              </w:rPr>
                              <w:t> </w:t>
                            </w:r>
                            <w:r>
                              <w:rPr>
                                <w:sz w:val="18"/>
                              </w:rPr>
                              <w:t>in </w:t>
                            </w:r>
                            <w:r>
                              <w:rPr>
                                <w:spacing w:val="-2"/>
                                <w:sz w:val="18"/>
                              </w:rPr>
                              <w:t>Japan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atLeas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exact"/>
                              <w:ind w:left="25"/>
                              <w:jc w:val="center"/>
                              <w:rPr>
                                <w:rFonts w:ascii="PMingLiU" w:eastAsia="PMingLiU"/>
                                <w:sz w:val="18"/>
                              </w:rPr>
                            </w:pPr>
                            <w:r>
                              <w:rPr>
                                <w:rFonts w:ascii="PMingLiU" w:eastAsia="PMingLiU"/>
                                <w:spacing w:val="-10"/>
                                <w:sz w:val="18"/>
                              </w:rPr>
                              <w:t>上</w:t>
                            </w:r>
                          </w:p>
                          <w:p>
                            <w:pPr>
                              <w:pStyle w:val="TableParagraph"/>
                              <w:spacing w:line="197" w:lineRule="exact"/>
                              <w:ind w:left="25"/>
                              <w:jc w:val="center"/>
                              <w:rPr>
                                <w:sz w:val="18"/>
                              </w:rPr>
                            </w:pPr>
                            <w:r>
                              <w:rPr>
                                <w:spacing w:val="-4"/>
                                <w:sz w:val="18"/>
                              </w:rPr>
                              <w:t>Last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5"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4"/>
                              <w:ind w:left="34"/>
                              <w:jc w:val="center"/>
                              <w:rPr>
                                <w:sz w:val="20"/>
                              </w:rPr>
                            </w:pPr>
                            <w:r>
                              <w:rPr>
                                <w:spacing w:val="-2"/>
                                <w:sz w:val="20"/>
                              </w:rPr>
                              <w:t>DLCL3012</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3"/>
                              <w:ind w:left="38" w:right="152"/>
                              <w:rPr>
                                <w:rFonts w:ascii="PMingLiU" w:eastAsia="PMingLiU"/>
                                <w:sz w:val="20"/>
                              </w:rPr>
                            </w:pPr>
                            <w:r>
                              <w:rPr>
                                <w:rFonts w:ascii="PMingLiU" w:eastAsia="PMingLiU"/>
                                <w:spacing w:val="-2"/>
                                <w:sz w:val="20"/>
                              </w:rPr>
                              <w:t>數位採訪與專</w:t>
                            </w:r>
                            <w:r>
                              <w:rPr>
                                <w:rFonts w:ascii="PMingLiU" w:eastAsia="PMingLiU"/>
                                <w:spacing w:val="-4"/>
                                <w:sz w:val="20"/>
                              </w:rPr>
                              <w:t>題報導</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853" w:val="left" w:leader="none"/>
                              </w:tabs>
                              <w:spacing w:line="256" w:lineRule="auto" w:before="103"/>
                              <w:ind w:left="37" w:right="3"/>
                              <w:rPr>
                                <w:sz w:val="18"/>
                              </w:rPr>
                            </w:pPr>
                            <w:r>
                              <w:rPr>
                                <w:spacing w:val="-2"/>
                                <w:sz w:val="18"/>
                              </w:rPr>
                              <w:t>Digital</w:t>
                            </w:r>
                            <w:r>
                              <w:rPr>
                                <w:sz w:val="18"/>
                              </w:rPr>
                              <w:tab/>
                            </w:r>
                            <w:r>
                              <w:rPr>
                                <w:spacing w:val="-2"/>
                                <w:sz w:val="18"/>
                              </w:rPr>
                              <w:t>interviews </w:t>
                            </w:r>
                            <w:r>
                              <w:rPr>
                                <w:sz w:val="18"/>
                              </w:rPr>
                              <w:t>and feature reports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1"/>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27"/>
                              <w:jc w:val="center"/>
                              <w:rPr>
                                <w:sz w:val="24"/>
                              </w:rPr>
                            </w:pPr>
                            <w:r>
                              <w:rPr>
                                <w:spacing w:val="-10"/>
                                <w:sz w:val="24"/>
                              </w:rPr>
                              <w:t>2</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2"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4"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DLCL3013</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漢字美學與數</w:t>
                            </w:r>
                            <w:r>
                              <w:rPr>
                                <w:rFonts w:ascii="PMingLiU" w:eastAsia="PMingLiU"/>
                                <w:spacing w:val="-4"/>
                                <w:sz w:val="20"/>
                              </w:rPr>
                              <w:t>位設計</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42" w:val="left" w:leader="none"/>
                              </w:tabs>
                              <w:spacing w:line="254" w:lineRule="auto"/>
                              <w:ind w:left="37" w:right="5"/>
                              <w:rPr>
                                <w:sz w:val="18"/>
                              </w:rPr>
                            </w:pPr>
                            <w:r>
                              <w:rPr>
                                <w:spacing w:val="-2"/>
                                <w:sz w:val="18"/>
                              </w:rPr>
                              <w:t>Chinese</w:t>
                            </w:r>
                            <w:r>
                              <w:rPr>
                                <w:sz w:val="18"/>
                              </w:rPr>
                              <w:tab/>
                            </w:r>
                            <w:r>
                              <w:rPr>
                                <w:spacing w:val="-2"/>
                                <w:sz w:val="18"/>
                              </w:rPr>
                              <w:t>character </w:t>
                            </w:r>
                            <w:r>
                              <w:rPr>
                                <w:sz w:val="18"/>
                              </w:rPr>
                              <w:t>aesthetics</w:t>
                            </w:r>
                            <w:r>
                              <w:rPr>
                                <w:spacing w:val="21"/>
                                <w:sz w:val="18"/>
                              </w:rPr>
                              <w:t> </w:t>
                            </w:r>
                            <w:r>
                              <w:rPr>
                                <w:sz w:val="18"/>
                              </w:rPr>
                              <w:t>and</w:t>
                            </w:r>
                            <w:r>
                              <w:rPr>
                                <w:spacing w:val="25"/>
                                <w:sz w:val="18"/>
                              </w:rPr>
                              <w:t> </w:t>
                            </w:r>
                            <w:r>
                              <w:rPr>
                                <w:spacing w:val="-2"/>
                                <w:sz w:val="18"/>
                              </w:rPr>
                              <w:t>digital</w:t>
                            </w:r>
                          </w:p>
                          <w:p>
                            <w:pPr>
                              <w:pStyle w:val="TableParagraph"/>
                              <w:spacing w:line="181" w:lineRule="exact"/>
                              <w:ind w:left="37"/>
                              <w:rPr>
                                <w:sz w:val="18"/>
                              </w:rPr>
                            </w:pPr>
                            <w:r>
                              <w:rPr>
                                <w:spacing w:val="-2"/>
                                <w:sz w:val="18"/>
                              </w:rPr>
                              <w:t>design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54"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rPr>
                                <w:sz w:val="20"/>
                              </w:rPr>
                            </w:pPr>
                          </w:p>
                          <w:p>
                            <w:pPr>
                              <w:pStyle w:val="TableParagraph"/>
                              <w:ind w:left="34"/>
                              <w:jc w:val="center"/>
                              <w:rPr>
                                <w:sz w:val="20"/>
                              </w:rPr>
                            </w:pPr>
                            <w:r>
                              <w:rPr>
                                <w:spacing w:val="-2"/>
                                <w:sz w:val="20"/>
                              </w:rPr>
                              <w:t>DLCL3014</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7" w:lineRule="auto" w:before="226"/>
                              <w:ind w:left="38" w:right="-29"/>
                              <w:rPr>
                                <w:rFonts w:ascii="PMingLiU" w:eastAsia="PMingLiU"/>
                                <w:sz w:val="20"/>
                              </w:rPr>
                            </w:pPr>
                            <w:r>
                              <w:rPr>
                                <w:rFonts w:ascii="PMingLiU" w:eastAsia="PMingLiU"/>
                                <w:spacing w:val="24"/>
                                <w:sz w:val="20"/>
                              </w:rPr>
                              <w:t>國際漢學與經</w:t>
                            </w:r>
                            <w:r>
                              <w:rPr>
                                <w:rFonts w:ascii="PMingLiU" w:eastAsia="PMingLiU"/>
                                <w:spacing w:val="-4"/>
                                <w:sz w:val="20"/>
                              </w:rPr>
                              <w:t>典傳播</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05" w:val="left" w:leader="none"/>
                                <w:tab w:pos="1380" w:val="left" w:leader="none"/>
                                <w:tab w:pos="1450" w:val="left" w:leader="none"/>
                              </w:tabs>
                              <w:spacing w:line="254" w:lineRule="auto"/>
                              <w:ind w:left="37" w:right="3"/>
                              <w:rPr>
                                <w:sz w:val="18"/>
                              </w:rPr>
                            </w:pPr>
                            <w:r>
                              <w:rPr>
                                <w:spacing w:val="-2"/>
                                <w:sz w:val="18"/>
                              </w:rPr>
                              <w:t>International</w:t>
                            </w:r>
                            <w:r>
                              <w:rPr>
                                <w:spacing w:val="40"/>
                                <w:sz w:val="18"/>
                              </w:rPr>
                              <w:t> </w:t>
                            </w:r>
                            <w:r>
                              <w:rPr>
                                <w:spacing w:val="-2"/>
                                <w:sz w:val="18"/>
                              </w:rPr>
                              <w:t>Sinology</w:t>
                            </w:r>
                            <w:r>
                              <w:rPr>
                                <w:sz w:val="18"/>
                              </w:rPr>
                              <w:tab/>
                            </w:r>
                            <w:r>
                              <w:rPr>
                                <w:spacing w:val="-4"/>
                                <w:sz w:val="18"/>
                              </w:rPr>
                              <w:t>and</w:t>
                            </w:r>
                            <w:r>
                              <w:rPr>
                                <w:sz w:val="18"/>
                              </w:rPr>
                              <w:tab/>
                            </w:r>
                            <w:r>
                              <w:rPr>
                                <w:spacing w:val="-4"/>
                                <w:sz w:val="18"/>
                              </w:rPr>
                              <w:t>the </w:t>
                            </w:r>
                            <w:r>
                              <w:rPr>
                                <w:spacing w:val="-2"/>
                                <w:sz w:val="18"/>
                              </w:rPr>
                              <w:t>Transmission</w:t>
                            </w:r>
                            <w:r>
                              <w:rPr>
                                <w:sz w:val="18"/>
                              </w:rPr>
                              <w:tab/>
                              <w:tab/>
                            </w:r>
                            <w:r>
                              <w:rPr>
                                <w:spacing w:val="-5"/>
                                <w:sz w:val="18"/>
                              </w:rPr>
                              <w:t>of</w:t>
                            </w:r>
                          </w:p>
                          <w:p>
                            <w:pPr>
                              <w:pStyle w:val="TableParagraph"/>
                              <w:spacing w:line="181" w:lineRule="exact"/>
                              <w:ind w:left="37"/>
                              <w:rPr>
                                <w:sz w:val="18"/>
                              </w:rPr>
                            </w:pPr>
                            <w:r>
                              <w:rPr>
                                <w:spacing w:val="-2"/>
                                <w:sz w:val="18"/>
                              </w:rPr>
                              <w:t>Classics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before="182"/>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66"/>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ind w:left="29" w:right="7"/>
                              <w:jc w:val="center"/>
                              <w:rPr>
                                <w:sz w:val="18"/>
                              </w:rPr>
                            </w:pPr>
                            <w:r>
                              <w:rPr>
                                <w:spacing w:val="-10"/>
                                <w:sz w:val="18"/>
                              </w:rPr>
                              <w:t>3</w:t>
                            </w:r>
                          </w:p>
                          <w:p>
                            <w:pPr>
                              <w:pStyle w:val="TableParagraph"/>
                              <w:spacing w:line="256" w:lineRule="auto" w:before="12"/>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91"/>
                              <w:ind w:left="25"/>
                              <w:jc w:val="center"/>
                              <w:rPr>
                                <w:rFonts w:ascii="PMingLiU" w:eastAsia="PMingLiU"/>
                                <w:sz w:val="18"/>
                              </w:rPr>
                            </w:pPr>
                            <w:r>
                              <w:rPr>
                                <w:rFonts w:ascii="PMingLiU" w:eastAsia="PMingLiU"/>
                                <w:spacing w:val="-10"/>
                                <w:sz w:val="18"/>
                              </w:rPr>
                              <w:t>下</w:t>
                            </w:r>
                          </w:p>
                          <w:p>
                            <w:pPr>
                              <w:pStyle w:val="TableParagraph"/>
                              <w:spacing w:line="256" w:lineRule="auto"/>
                              <w:ind w:left="72" w:right="49" w:firstLine="6"/>
                              <w:jc w:val="center"/>
                              <w:rPr>
                                <w:sz w:val="18"/>
                              </w:rPr>
                            </w:pPr>
                            <w:r>
                              <w:rPr>
                                <w:spacing w:val="-4"/>
                                <w:sz w:val="18"/>
                              </w:rPr>
                              <w:t>Next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860"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9"/>
                              <w:rPr>
                                <w:sz w:val="20"/>
                              </w:rPr>
                            </w:pPr>
                          </w:p>
                          <w:p>
                            <w:pPr>
                              <w:pStyle w:val="TableParagraph"/>
                              <w:ind w:left="34"/>
                              <w:jc w:val="center"/>
                              <w:rPr>
                                <w:sz w:val="20"/>
                              </w:rPr>
                            </w:pPr>
                            <w:r>
                              <w:rPr>
                                <w:spacing w:val="-2"/>
                                <w:sz w:val="20"/>
                              </w:rPr>
                              <w:t>DLCL3015</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228"/>
                              <w:ind w:left="38" w:right="-29"/>
                              <w:rPr>
                                <w:rFonts w:ascii="PMingLiU" w:eastAsia="PMingLiU"/>
                                <w:sz w:val="20"/>
                              </w:rPr>
                            </w:pPr>
                            <w:r>
                              <w:rPr>
                                <w:rFonts w:ascii="PMingLiU" w:eastAsia="PMingLiU"/>
                                <w:spacing w:val="24"/>
                                <w:sz w:val="20"/>
                              </w:rPr>
                              <w:t>中國社會文化</w:t>
                            </w:r>
                            <w:r>
                              <w:rPr>
                                <w:rFonts w:ascii="PMingLiU" w:eastAsia="PMingLiU"/>
                                <w:spacing w:val="-2"/>
                                <w:sz w:val="20"/>
                              </w:rPr>
                              <w:t>的現代變遷</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62" w:val="left" w:leader="none"/>
                              </w:tabs>
                              <w:spacing w:line="254" w:lineRule="auto"/>
                              <w:ind w:left="37" w:right="5"/>
                              <w:rPr>
                                <w:sz w:val="18"/>
                              </w:rPr>
                            </w:pPr>
                            <w:r>
                              <w:rPr>
                                <w:spacing w:val="-2"/>
                                <w:sz w:val="18"/>
                              </w:rPr>
                              <w:t>Modern Transformations</w:t>
                            </w:r>
                            <w:r>
                              <w:rPr>
                                <w:sz w:val="18"/>
                              </w:rPr>
                              <w:tab/>
                            </w:r>
                            <w:r>
                              <w:rPr>
                                <w:spacing w:val="-6"/>
                                <w:sz w:val="18"/>
                              </w:rPr>
                              <w:t>in</w:t>
                            </w:r>
                            <w:r>
                              <w:rPr>
                                <w:sz w:val="18"/>
                              </w:rPr>
                              <w:t> Chinese</w:t>
                            </w:r>
                            <w:r>
                              <w:rPr>
                                <w:spacing w:val="45"/>
                                <w:sz w:val="18"/>
                              </w:rPr>
                              <w:t> </w:t>
                            </w:r>
                            <w:r>
                              <w:rPr>
                                <w:sz w:val="18"/>
                              </w:rPr>
                              <w:t>Society</w:t>
                            </w:r>
                            <w:r>
                              <w:rPr>
                                <w:spacing w:val="47"/>
                                <w:sz w:val="18"/>
                              </w:rPr>
                              <w:t> </w:t>
                            </w:r>
                            <w:r>
                              <w:rPr>
                                <w:spacing w:val="-5"/>
                                <w:sz w:val="18"/>
                              </w:rPr>
                              <w:t>and</w:t>
                            </w:r>
                          </w:p>
                          <w:p>
                            <w:pPr>
                              <w:pStyle w:val="TableParagraph"/>
                              <w:spacing w:line="181" w:lineRule="exact" w:before="1"/>
                              <w:ind w:left="37"/>
                              <w:rPr>
                                <w:sz w:val="18"/>
                              </w:rPr>
                            </w:pPr>
                            <w:r>
                              <w:rPr>
                                <w:spacing w:val="-2"/>
                                <w:sz w:val="18"/>
                              </w:rPr>
                              <w:t>Culture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186"/>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72"/>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9"/>
                              <w:ind w:left="29" w:right="7"/>
                              <w:jc w:val="center"/>
                              <w:rPr>
                                <w:sz w:val="18"/>
                              </w:rPr>
                            </w:pPr>
                            <w:r>
                              <w:rPr>
                                <w:spacing w:val="-10"/>
                                <w:sz w:val="18"/>
                              </w:rPr>
                              <w:t>3</w:t>
                            </w:r>
                          </w:p>
                          <w:p>
                            <w:pPr>
                              <w:pStyle w:val="TableParagraph"/>
                              <w:spacing w:line="256" w:lineRule="auto" w:before="12"/>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97"/>
                              <w:ind w:left="25"/>
                              <w:jc w:val="center"/>
                              <w:rPr>
                                <w:rFonts w:ascii="PMingLiU" w:eastAsia="PMingLiU"/>
                                <w:sz w:val="18"/>
                              </w:rPr>
                            </w:pPr>
                            <w:r>
                              <w:rPr>
                                <w:rFonts w:ascii="PMingLiU" w:eastAsia="PMingLiU"/>
                                <w:spacing w:val="-10"/>
                                <w:sz w:val="18"/>
                              </w:rPr>
                              <w:t>下</w:t>
                            </w:r>
                          </w:p>
                          <w:p>
                            <w:pPr>
                              <w:pStyle w:val="TableParagraph"/>
                              <w:spacing w:line="256" w:lineRule="auto"/>
                              <w:ind w:left="72" w:right="49" w:firstLine="6"/>
                              <w:jc w:val="center"/>
                              <w:rPr>
                                <w:sz w:val="18"/>
                              </w:rPr>
                            </w:pPr>
                            <w:r>
                              <w:rPr>
                                <w:spacing w:val="-4"/>
                                <w:sz w:val="18"/>
                              </w:rPr>
                              <w:t>Next </w:t>
                            </w: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39"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9"/>
                              <w:ind w:left="34"/>
                              <w:jc w:val="center"/>
                              <w:rPr>
                                <w:sz w:val="20"/>
                              </w:rPr>
                            </w:pPr>
                            <w:r>
                              <w:rPr>
                                <w:spacing w:val="-2"/>
                                <w:sz w:val="20"/>
                              </w:rPr>
                              <w:t>DLCL3016</w:t>
                            </w:r>
                          </w:p>
                        </w:tc>
                        <w:tc>
                          <w:tcPr>
                            <w:tcW w:w="14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9" w:lineRule="auto" w:before="117"/>
                              <w:ind w:left="38" w:right="-29"/>
                              <w:rPr>
                                <w:rFonts w:ascii="PMingLiU" w:eastAsia="PMingLiU"/>
                                <w:sz w:val="20"/>
                              </w:rPr>
                            </w:pPr>
                            <w:r>
                              <w:rPr>
                                <w:rFonts w:ascii="PMingLiU" w:eastAsia="PMingLiU"/>
                                <w:spacing w:val="24"/>
                                <w:sz w:val="20"/>
                              </w:rPr>
                              <w:t>臺灣社會文化</w:t>
                            </w:r>
                            <w:r>
                              <w:rPr>
                                <w:rFonts w:ascii="PMingLiU" w:eastAsia="PMingLiU"/>
                                <w:spacing w:val="-2"/>
                                <w:sz w:val="20"/>
                              </w:rPr>
                              <w:t>的現代變遷</w:t>
                            </w:r>
                          </w:p>
                        </w:tc>
                        <w:tc>
                          <w:tcPr>
                            <w:tcW w:w="161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auto"/>
                              <w:ind w:left="37"/>
                              <w:rPr>
                                <w:sz w:val="18"/>
                              </w:rPr>
                            </w:pPr>
                            <w:r>
                              <w:rPr>
                                <w:sz w:val="18"/>
                              </w:rPr>
                              <w:t>Modern</w:t>
                            </w:r>
                            <w:r>
                              <w:rPr>
                                <w:spacing w:val="40"/>
                                <w:sz w:val="18"/>
                              </w:rPr>
                              <w:t> </w:t>
                            </w:r>
                            <w:r>
                              <w:rPr>
                                <w:sz w:val="18"/>
                              </w:rPr>
                              <w:t>changes</w:t>
                            </w:r>
                            <w:r>
                              <w:rPr>
                                <w:spacing w:val="40"/>
                                <w:sz w:val="18"/>
                              </w:rPr>
                              <w:t> </w:t>
                            </w:r>
                            <w:r>
                              <w:rPr>
                                <w:sz w:val="18"/>
                              </w:rPr>
                              <w:t>in Taiwan’s</w:t>
                            </w:r>
                            <w:r>
                              <w:rPr>
                                <w:spacing w:val="15"/>
                                <w:sz w:val="18"/>
                              </w:rPr>
                              <w:t> </w:t>
                            </w:r>
                            <w:r>
                              <w:rPr>
                                <w:sz w:val="18"/>
                              </w:rPr>
                              <w:t>society</w:t>
                            </w:r>
                            <w:r>
                              <w:rPr>
                                <w:spacing w:val="16"/>
                                <w:sz w:val="18"/>
                              </w:rPr>
                              <w:t> </w:t>
                            </w:r>
                            <w:r>
                              <w:rPr>
                                <w:spacing w:val="-5"/>
                                <w:sz w:val="18"/>
                              </w:rPr>
                              <w:t>and</w:t>
                            </w:r>
                          </w:p>
                          <w:p>
                            <w:pPr>
                              <w:pStyle w:val="TableParagraph"/>
                              <w:spacing w:line="181" w:lineRule="exact"/>
                              <w:ind w:left="37"/>
                              <w:rPr>
                                <w:sz w:val="18"/>
                              </w:rPr>
                            </w:pPr>
                            <w:r>
                              <w:rPr>
                                <w:spacing w:val="-2"/>
                                <w:sz w:val="18"/>
                              </w:rPr>
                              <w:t>culture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before="75"/>
                              <w:ind w:left="30"/>
                              <w:jc w:val="center"/>
                              <w:rPr>
                                <w:rFonts w:ascii="PMingLiU" w:eastAsia="PMingLiU"/>
                                <w:sz w:val="20"/>
                              </w:rPr>
                            </w:pPr>
                            <w:r>
                              <w:rPr>
                                <w:rFonts w:ascii="PMingLiU" w:eastAsia="PMingLiU"/>
                                <w:spacing w:val="-8"/>
                                <w:sz w:val="20"/>
                              </w:rPr>
                              <w:t>選修</w:t>
                            </w:r>
                          </w:p>
                          <w:p>
                            <w:pPr>
                              <w:pStyle w:val="TableParagraph"/>
                              <w:spacing w:line="207" w:lineRule="exact"/>
                              <w:ind w:left="3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1"/>
                              <w:ind w:left="27"/>
                              <w:jc w:val="center"/>
                              <w:rPr>
                                <w:sz w:val="24"/>
                              </w:rPr>
                            </w:pPr>
                            <w:r>
                              <w:rPr>
                                <w:spacing w:val="-10"/>
                                <w:sz w:val="24"/>
                              </w:rPr>
                              <w:t>3</w:t>
                            </w:r>
                          </w:p>
                        </w:tc>
                        <w:tc>
                          <w:tcPr>
                            <w:tcW w:w="6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7"/>
                              <w:jc w:val="center"/>
                              <w:rPr>
                                <w:sz w:val="18"/>
                              </w:rPr>
                            </w:pPr>
                            <w:r>
                              <w:rPr>
                                <w:spacing w:val="-10"/>
                                <w:sz w:val="18"/>
                              </w:rPr>
                              <w:t>3</w:t>
                            </w:r>
                          </w:p>
                          <w:p>
                            <w:pPr>
                              <w:pStyle w:val="TableParagraph"/>
                              <w:spacing w:line="220" w:lineRule="exact"/>
                              <w:ind w:left="126" w:right="97" w:hanging="1"/>
                              <w:jc w:val="center"/>
                              <w:rPr>
                                <w:sz w:val="18"/>
                              </w:rPr>
                            </w:pPr>
                            <w:r>
                              <w:rPr>
                                <w:spacing w:val="-2"/>
                                <w:sz w:val="18"/>
                              </w:rPr>
                              <w:t>Third Grade</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8" w:lineRule="exact"/>
                              <w:ind w:left="25"/>
                              <w:jc w:val="center"/>
                              <w:rPr>
                                <w:rFonts w:ascii="PMingLiU" w:eastAsia="PMingLiU"/>
                                <w:sz w:val="18"/>
                              </w:rPr>
                            </w:pPr>
                            <w:r>
                              <w:rPr>
                                <w:rFonts w:ascii="PMingLiU" w:eastAsia="PMingLiU"/>
                                <w:spacing w:val="-10"/>
                                <w:sz w:val="18"/>
                              </w:rPr>
                              <w:t>下</w:t>
                            </w:r>
                          </w:p>
                          <w:p>
                            <w:pPr>
                              <w:pStyle w:val="TableParagraph"/>
                              <w:spacing w:line="196" w:lineRule="exact"/>
                              <w:ind w:left="27"/>
                              <w:jc w:val="center"/>
                              <w:rPr>
                                <w:sz w:val="18"/>
                              </w:rPr>
                            </w:pPr>
                            <w:r>
                              <w:rPr>
                                <w:spacing w:val="-4"/>
                                <w:sz w:val="18"/>
                              </w:rPr>
                              <w:t>Next</w:t>
                            </w:r>
                          </w:p>
                          <w:p>
                            <w:pPr>
                              <w:pStyle w:val="TableParagraph"/>
                              <w:spacing w:line="181" w:lineRule="exact" w:before="14"/>
                              <w:ind w:left="21"/>
                              <w:jc w:val="center"/>
                              <w:rPr>
                                <w:sz w:val="18"/>
                              </w:rPr>
                            </w:pPr>
                            <w:r>
                              <w:rPr>
                                <w:spacing w:val="-2"/>
                                <w:sz w:val="18"/>
                              </w:rPr>
                              <w:t>Semester</w:t>
                            </w:r>
                          </w:p>
                        </w:tc>
                        <w:tc>
                          <w:tcPr>
                            <w:tcW w:w="170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42" w:hRule="atLeast"/>
                        </w:trPr>
                        <w:tc>
                          <w:tcPr>
                            <w:tcW w:w="569" w:type="dxa"/>
                            <w:vMerge/>
                            <w:tcBorders>
                              <w:top w:val="nil"/>
                              <w:right w:val="single" w:sz="4" w:space="0" w:color="000000"/>
                            </w:tcBorders>
                            <w:shd w:val="clear" w:color="auto" w:fill="FFFFFF"/>
                          </w:tcPr>
                          <w:p>
                            <w:pPr>
                              <w:rPr>
                                <w:sz w:val="2"/>
                                <w:szCs w:val="2"/>
                              </w:rPr>
                            </w:pPr>
                          </w:p>
                        </w:tc>
                        <w:tc>
                          <w:tcPr>
                            <w:tcW w:w="389" w:type="dxa"/>
                            <w:vMerge/>
                            <w:tcBorders>
                              <w:top w:val="nil"/>
                              <w:left w:val="single" w:sz="4" w:space="0" w:color="000000"/>
                              <w:right w:val="single" w:sz="4" w:space="0" w:color="000000"/>
                            </w:tcBorders>
                            <w:shd w:val="clear" w:color="auto" w:fill="FFFFFF"/>
                          </w:tcPr>
                          <w:p>
                            <w:pPr>
                              <w:rPr>
                                <w:sz w:val="2"/>
                                <w:szCs w:val="2"/>
                              </w:rPr>
                            </w:pPr>
                          </w:p>
                        </w:tc>
                        <w:tc>
                          <w:tcPr>
                            <w:tcW w:w="979" w:type="dxa"/>
                            <w:tcBorders>
                              <w:top w:val="single" w:sz="4" w:space="0" w:color="000000"/>
                              <w:left w:val="single" w:sz="4" w:space="0" w:color="000000"/>
                              <w:right w:val="single" w:sz="4" w:space="0" w:color="000000"/>
                            </w:tcBorders>
                            <w:shd w:val="clear" w:color="auto" w:fill="FFFFFF"/>
                          </w:tcPr>
                          <w:p>
                            <w:pPr>
                              <w:pStyle w:val="TableParagraph"/>
                              <w:spacing w:before="192"/>
                              <w:ind w:left="34"/>
                              <w:jc w:val="center"/>
                              <w:rPr>
                                <w:sz w:val="20"/>
                              </w:rPr>
                            </w:pPr>
                            <w:r>
                              <w:rPr>
                                <w:spacing w:val="-2"/>
                                <w:sz w:val="20"/>
                              </w:rPr>
                              <w:t>DLCL3010</w:t>
                            </w:r>
                          </w:p>
                        </w:tc>
                        <w:tc>
                          <w:tcPr>
                            <w:tcW w:w="1400" w:type="dxa"/>
                            <w:tcBorders>
                              <w:top w:val="single" w:sz="4" w:space="0" w:color="000000"/>
                              <w:left w:val="single" w:sz="4" w:space="0" w:color="000000"/>
                              <w:right w:val="single" w:sz="4" w:space="0" w:color="000000"/>
                            </w:tcBorders>
                            <w:shd w:val="clear" w:color="auto" w:fill="FFFFFF"/>
                          </w:tcPr>
                          <w:p>
                            <w:pPr>
                              <w:pStyle w:val="TableParagraph"/>
                              <w:spacing w:line="187" w:lineRule="auto" w:before="115"/>
                              <w:ind w:left="38" w:right="-29"/>
                              <w:rPr>
                                <w:rFonts w:ascii="PMingLiU" w:eastAsia="PMingLiU"/>
                                <w:sz w:val="20"/>
                              </w:rPr>
                            </w:pPr>
                            <w:r>
                              <w:rPr>
                                <w:rFonts w:ascii="PMingLiU" w:eastAsia="PMingLiU"/>
                                <w:spacing w:val="24"/>
                                <w:sz w:val="20"/>
                              </w:rPr>
                              <w:t>文史寫作與數</w:t>
                            </w:r>
                            <w:r>
                              <w:rPr>
                                <w:rFonts w:ascii="PMingLiU" w:eastAsia="PMingLiU"/>
                                <w:spacing w:val="-4"/>
                                <w:sz w:val="20"/>
                              </w:rPr>
                              <w:t>位編輯</w:t>
                            </w:r>
                          </w:p>
                        </w:tc>
                        <w:tc>
                          <w:tcPr>
                            <w:tcW w:w="1618" w:type="dxa"/>
                            <w:tcBorders>
                              <w:top w:val="single" w:sz="4" w:space="0" w:color="000000"/>
                              <w:left w:val="single" w:sz="4" w:space="0" w:color="000000"/>
                              <w:right w:val="single" w:sz="4" w:space="0" w:color="000000"/>
                            </w:tcBorders>
                            <w:shd w:val="clear" w:color="auto" w:fill="FFFFFF"/>
                          </w:tcPr>
                          <w:p>
                            <w:pPr>
                              <w:pStyle w:val="TableParagraph"/>
                              <w:tabs>
                                <w:tab w:pos="1047" w:val="left" w:leader="none"/>
                                <w:tab w:pos="1342" w:val="left" w:leader="none"/>
                              </w:tabs>
                              <w:spacing w:line="254" w:lineRule="auto"/>
                              <w:ind w:left="37" w:right="5"/>
                              <w:rPr>
                                <w:sz w:val="18"/>
                              </w:rPr>
                            </w:pPr>
                            <w:r>
                              <w:rPr>
                                <w:spacing w:val="-2"/>
                                <w:sz w:val="18"/>
                              </w:rPr>
                              <w:t>Literary</w:t>
                            </w:r>
                            <w:r>
                              <w:rPr>
                                <w:sz w:val="18"/>
                              </w:rPr>
                              <w:tab/>
                              <w:tab/>
                            </w:r>
                            <w:r>
                              <w:rPr>
                                <w:spacing w:val="-4"/>
                                <w:sz w:val="18"/>
                              </w:rPr>
                              <w:t>and </w:t>
                            </w:r>
                            <w:r>
                              <w:rPr>
                                <w:spacing w:val="-2"/>
                                <w:sz w:val="18"/>
                              </w:rPr>
                              <w:t>Historical</w:t>
                            </w:r>
                            <w:r>
                              <w:rPr>
                                <w:sz w:val="18"/>
                              </w:rPr>
                              <w:tab/>
                            </w:r>
                            <w:r>
                              <w:rPr>
                                <w:spacing w:val="-2"/>
                                <w:sz w:val="18"/>
                              </w:rPr>
                              <w:t>Writing</w:t>
                            </w:r>
                          </w:p>
                          <w:p>
                            <w:pPr>
                              <w:pStyle w:val="TableParagraph"/>
                              <w:spacing w:line="191" w:lineRule="exact"/>
                              <w:ind w:left="37"/>
                              <w:rPr>
                                <w:sz w:val="18"/>
                              </w:rPr>
                            </w:pPr>
                            <w:r>
                              <w:rPr>
                                <w:sz w:val="18"/>
                              </w:rPr>
                              <w:t>and</w:t>
                            </w:r>
                            <w:r>
                              <w:rPr>
                                <w:spacing w:val="-1"/>
                                <w:sz w:val="18"/>
                              </w:rPr>
                              <w:t> </w:t>
                            </w:r>
                            <w:r>
                              <w:rPr>
                                <w:sz w:val="18"/>
                              </w:rPr>
                              <w:t>Digital</w:t>
                            </w:r>
                            <w:r>
                              <w:rPr>
                                <w:spacing w:val="-1"/>
                                <w:sz w:val="18"/>
                              </w:rPr>
                              <w:t> </w:t>
                            </w:r>
                            <w:r>
                              <w:rPr>
                                <w:spacing w:val="-2"/>
                                <w:sz w:val="18"/>
                              </w:rPr>
                              <w:t>Editing</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56" w:lineRule="exact" w:before="71"/>
                              <w:ind w:left="30"/>
                              <w:jc w:val="center"/>
                              <w:rPr>
                                <w:rFonts w:ascii="PMingLiU" w:eastAsia="PMingLiU"/>
                                <w:sz w:val="20"/>
                              </w:rPr>
                            </w:pPr>
                            <w:r>
                              <w:rPr>
                                <w:rFonts w:ascii="PMingLiU" w:eastAsia="PMingLiU"/>
                                <w:spacing w:val="-8"/>
                                <w:sz w:val="20"/>
                              </w:rPr>
                              <w:t>選修</w:t>
                            </w:r>
                          </w:p>
                          <w:p>
                            <w:pPr>
                              <w:pStyle w:val="TableParagraph"/>
                              <w:spacing w:line="206" w:lineRule="exact"/>
                              <w:ind w:left="31"/>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155"/>
                              <w:ind w:left="27"/>
                              <w:jc w:val="center"/>
                              <w:rPr>
                                <w:sz w:val="24"/>
                              </w:rPr>
                            </w:pPr>
                            <w:r>
                              <w:rPr>
                                <w:spacing w:val="-10"/>
                                <w:sz w:val="24"/>
                              </w:rPr>
                              <w:t>2</w:t>
                            </w:r>
                          </w:p>
                        </w:tc>
                        <w:tc>
                          <w:tcPr>
                            <w:tcW w:w="675" w:type="dxa"/>
                            <w:tcBorders>
                              <w:top w:val="single" w:sz="4" w:space="0" w:color="000000"/>
                              <w:left w:val="single" w:sz="4" w:space="0" w:color="000000"/>
                              <w:right w:val="single" w:sz="4" w:space="0" w:color="000000"/>
                            </w:tcBorders>
                            <w:shd w:val="clear" w:color="auto" w:fill="FFFFFF"/>
                          </w:tcPr>
                          <w:p>
                            <w:pPr>
                              <w:pStyle w:val="TableParagraph"/>
                              <w:spacing w:line="200" w:lineRule="exact"/>
                              <w:ind w:left="29" w:right="7"/>
                              <w:jc w:val="center"/>
                              <w:rPr>
                                <w:sz w:val="18"/>
                              </w:rPr>
                            </w:pPr>
                            <w:r>
                              <w:rPr>
                                <w:spacing w:val="-10"/>
                                <w:sz w:val="18"/>
                              </w:rPr>
                              <w:t>4</w:t>
                            </w:r>
                          </w:p>
                          <w:p>
                            <w:pPr>
                              <w:pStyle w:val="TableParagraph"/>
                              <w:spacing w:line="220" w:lineRule="exact"/>
                              <w:ind w:left="29" w:right="2"/>
                              <w:jc w:val="center"/>
                              <w:rPr>
                                <w:sz w:val="18"/>
                              </w:rPr>
                            </w:pPr>
                            <w:r>
                              <w:rPr>
                                <w:spacing w:val="-2"/>
                                <w:sz w:val="18"/>
                              </w:rPr>
                              <w:t>Fourth Grade</w:t>
                            </w:r>
                          </w:p>
                        </w:tc>
                        <w:tc>
                          <w:tcPr>
                            <w:tcW w:w="791" w:type="dxa"/>
                            <w:tcBorders>
                              <w:top w:val="single" w:sz="4" w:space="0" w:color="000000"/>
                              <w:left w:val="single" w:sz="4" w:space="0" w:color="000000"/>
                              <w:right w:val="single" w:sz="4" w:space="0" w:color="000000"/>
                            </w:tcBorders>
                            <w:shd w:val="clear" w:color="auto" w:fill="FFFFFF"/>
                          </w:tcPr>
                          <w:p>
                            <w:pPr>
                              <w:pStyle w:val="TableParagraph"/>
                              <w:spacing w:line="222" w:lineRule="exact"/>
                              <w:ind w:left="25"/>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4"/>
                                <w:sz w:val="18"/>
                              </w:rPr>
                              <w:t>Last</w:t>
                            </w:r>
                          </w:p>
                          <w:p>
                            <w:pPr>
                              <w:pStyle w:val="TableParagraph"/>
                              <w:spacing w:line="191" w:lineRule="exact" w:before="14"/>
                              <w:ind w:left="21"/>
                              <w:jc w:val="center"/>
                              <w:rPr>
                                <w:sz w:val="18"/>
                              </w:rPr>
                            </w:pPr>
                            <w:r>
                              <w:rPr>
                                <w:spacing w:val="-2"/>
                                <w:sz w:val="18"/>
                              </w:rPr>
                              <w:t>Semester</w:t>
                            </w:r>
                          </w:p>
                        </w:tc>
                        <w:tc>
                          <w:tcPr>
                            <w:tcW w:w="1703"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00"/>
        <w:rPr>
          <w:sz w:val="24"/>
        </w:rPr>
      </w:pPr>
    </w:p>
    <w:p>
      <w:pPr>
        <w:pStyle w:val="BodyText"/>
        <w:ind w:left="1096" w:right="1096"/>
        <w:jc w:val="center"/>
        <w:rPr>
          <w:rFonts w:ascii="Times New Roman"/>
        </w:rPr>
      </w:pPr>
      <w:r>
        <w:rPr>
          <w:rFonts w:ascii="Times New Roman"/>
          <w:spacing w:val="-5"/>
        </w:rPr>
        <w:t>21</w:t>
      </w:r>
    </w:p>
    <w:p>
      <w:pPr>
        <w:pStyle w:val="BodyText"/>
        <w:spacing w:after="0"/>
        <w:jc w:val="center"/>
        <w:rPr>
          <w:rFonts w:ascii="Times New Roman"/>
        </w:rPr>
        <w:sectPr>
          <w:pgSz w:w="11910" w:h="16840"/>
          <w:pgMar w:top="1100" w:bottom="280" w:left="0" w:right="0"/>
        </w:sectPr>
      </w:pPr>
    </w:p>
    <w:p>
      <w:pPr>
        <w:spacing w:line="432" w:lineRule="exact" w:before="2"/>
        <w:ind w:left="1096"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58752">
            <wp:simplePos x="0" y="0"/>
            <wp:positionH relativeFrom="page">
              <wp:posOffset>0</wp:posOffset>
            </wp:positionH>
            <wp:positionV relativeFrom="page">
              <wp:posOffset>0</wp:posOffset>
            </wp:positionV>
            <wp:extent cx="7560564" cy="10692383"/>
            <wp:effectExtent l="0" t="0" r="0" b="0"/>
            <wp:wrapNone/>
            <wp:docPr id="208" name="Image 208"/>
            <wp:cNvGraphicFramePr>
              <a:graphicFrameLocks/>
            </wp:cNvGraphicFramePr>
            <a:graphic>
              <a:graphicData uri="http://schemas.openxmlformats.org/drawingml/2006/picture">
                <pic:pic>
                  <pic:nvPicPr>
                    <pic:cNvPr id="208" name="Image 208"/>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pacing w:val="-1"/>
          <w:sz w:val="36"/>
        </w:rPr>
        <w:t>佛光大學歷史學系學士班</w:t>
      </w:r>
    </w:p>
    <w:p>
      <w:pPr>
        <w:spacing w:line="180" w:lineRule="auto" w:before="19" w:after="14"/>
        <w:ind w:left="2076" w:right="1953" w:firstLine="918"/>
        <w:jc w:val="left"/>
        <w:rPr>
          <w:sz w:val="36"/>
        </w:rPr>
      </w:pPr>
      <w:r>
        <w:rPr>
          <w:sz w:val="36"/>
        </w:rPr>
        <mc:AlternateContent>
          <mc:Choice Requires="wps">
            <w:drawing>
              <wp:anchor distT="0" distB="0" distL="0" distR="0" allowOverlap="1" layoutInCell="1" locked="0" behindDoc="0" simplePos="0" relativeHeight="15773696">
                <wp:simplePos x="0" y="0"/>
                <wp:positionH relativeFrom="page">
                  <wp:posOffset>7103364</wp:posOffset>
                </wp:positionH>
                <wp:positionV relativeFrom="paragraph">
                  <wp:posOffset>194374</wp:posOffset>
                </wp:positionV>
                <wp:extent cx="457200" cy="1092200"/>
                <wp:effectExtent l="0" t="0" r="0" b="0"/>
                <wp:wrapNone/>
                <wp:docPr id="209" name="Group 209"/>
                <wp:cNvGraphicFramePr>
                  <a:graphicFrameLocks/>
                </wp:cNvGraphicFramePr>
                <a:graphic>
                  <a:graphicData uri="http://schemas.microsoft.com/office/word/2010/wordprocessingGroup">
                    <wpg:wgp>
                      <wpg:cNvPr id="209" name="Group 209"/>
                      <wpg:cNvGrpSpPr/>
                      <wpg:grpSpPr>
                        <a:xfrm>
                          <a:off x="0" y="0"/>
                          <a:ext cx="457200" cy="1092200"/>
                          <a:chExt cx="457200" cy="1092200"/>
                        </a:xfrm>
                      </wpg:grpSpPr>
                      <wps:wsp>
                        <wps:cNvPr id="210" name="Graphic 210"/>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E3B640"/>
                          </a:solidFill>
                        </wps:spPr>
                        <wps:bodyPr wrap="square" lIns="0" tIns="0" rIns="0" bIns="0" rtlCol="0">
                          <a:prstTxWarp prst="textNoShape">
                            <a:avLst/>
                          </a:prstTxWarp>
                          <a:noAutofit/>
                        </wps:bodyPr>
                      </wps:wsp>
                      <wps:wsp>
                        <wps:cNvPr id="211" name="Textbox 211"/>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歷史系</w:t>
                              </w:r>
                            </w:p>
                          </w:txbxContent>
                        </wps:txbx>
                        <wps:bodyPr wrap="square" lIns="0" tIns="0" rIns="0" bIns="0" rtlCol="0">
                          <a:noAutofit/>
                        </wps:bodyPr>
                      </wps:wsp>
                    </wpg:wgp>
                  </a:graphicData>
                </a:graphic>
              </wp:anchor>
            </w:drawing>
          </mc:Choice>
          <mc:Fallback>
            <w:pict>
              <v:group style="position:absolute;margin-left:559.320007pt;margin-top:15.305059pt;width:36pt;height:86pt;mso-position-horizontal-relative:page;mso-position-vertical-relative:paragraph;z-index:15773696" id="docshapegroup176" coordorigin="11186,306" coordsize="720,1720">
                <v:shape style="position:absolute;left:11186;top:306;width:720;height:1720" id="docshape177" coordorigin="11186,306" coordsize="720,1720" path="m11666,306l11426,306,11351,318,11285,353,11233,405,11199,470,11186,546,11186,1786,11199,1862,11233,1928,11285,1980,11351,2014,11426,2026,11666,2026,11742,2014,11808,1980,11860,1928,11894,1862,11906,1786,11906,546,11894,470,11860,405,11808,353,11742,318,11666,306xe" filled="true" fillcolor="#e3b640" stroked="false">
                  <v:path arrowok="t"/>
                  <v:fill type="solid"/>
                </v:shape>
                <v:shape style="position:absolute;left:11186;top:306;width:720;height:1720" type="#_x0000_t202" id="docshape178"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歷史系</w:t>
                        </w:r>
                      </w:p>
                    </w:txbxContent>
                  </v:textbox>
                  <w10:wrap type="none"/>
                </v:shape>
                <w10:wrap type="none"/>
              </v:group>
            </w:pict>
          </mc:Fallback>
        </mc:AlternateContent>
      </w:r>
      <w:r>
        <w:rPr>
          <w:rFonts w:ascii="PMingLiU" w:eastAsia="PMingLiU"/>
          <w:sz w:val="36"/>
        </w:rPr>
        <w:t>課程規劃表</w:t>
      </w:r>
      <w:r>
        <w:rPr>
          <w:sz w:val="36"/>
        </w:rPr>
        <w:t>(114 </w:t>
      </w:r>
      <w:r>
        <w:rPr>
          <w:rFonts w:ascii="PMingLiU" w:eastAsia="PMingLiU"/>
          <w:sz w:val="36"/>
        </w:rPr>
        <w:t>學年度入學新生適用</w:t>
      </w:r>
      <w:r>
        <w:rPr>
          <w:sz w:val="36"/>
        </w:rPr>
        <w:t>) Program</w:t>
      </w:r>
      <w:r>
        <w:rPr>
          <w:spacing w:val="-5"/>
          <w:sz w:val="36"/>
        </w:rPr>
        <w:t> </w:t>
      </w:r>
      <w:r>
        <w:rPr>
          <w:sz w:val="36"/>
        </w:rPr>
        <w:t>Curriculum</w:t>
      </w:r>
      <w:r>
        <w:rPr>
          <w:spacing w:val="-5"/>
          <w:sz w:val="36"/>
        </w:rPr>
        <w:t> </w:t>
      </w:r>
      <w:r>
        <w:rPr>
          <w:sz w:val="36"/>
        </w:rPr>
        <w:t>for</w:t>
      </w:r>
      <w:r>
        <w:rPr>
          <w:spacing w:val="-6"/>
          <w:sz w:val="36"/>
        </w:rPr>
        <w:t> </w:t>
      </w:r>
      <w:r>
        <w:rPr>
          <w:sz w:val="36"/>
        </w:rPr>
        <w:t>Department</w:t>
      </w:r>
      <w:r>
        <w:rPr>
          <w:spacing w:val="-5"/>
          <w:sz w:val="36"/>
        </w:rPr>
        <w:t> </w:t>
      </w:r>
      <w:r>
        <w:rPr>
          <w:sz w:val="36"/>
        </w:rPr>
        <w:t>of</w:t>
      </w:r>
      <w:r>
        <w:rPr>
          <w:spacing w:val="-8"/>
          <w:sz w:val="36"/>
        </w:rPr>
        <w:t> </w:t>
      </w:r>
      <w:r>
        <w:rPr>
          <w:sz w:val="36"/>
        </w:rPr>
        <w:t>History,</w:t>
      </w:r>
      <w:r>
        <w:rPr>
          <w:spacing w:val="-7"/>
          <w:sz w:val="36"/>
        </w:rPr>
        <w:t> </w:t>
      </w:r>
      <w:r>
        <w:rPr>
          <w:sz w:val="36"/>
        </w:rPr>
        <w:t>FGU</w:t>
      </w: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7"/>
        <w:gridCol w:w="1712"/>
        <w:gridCol w:w="1308"/>
        <w:gridCol w:w="1827"/>
        <w:gridCol w:w="869"/>
        <w:gridCol w:w="629"/>
        <w:gridCol w:w="620"/>
        <w:gridCol w:w="785"/>
        <w:gridCol w:w="1066"/>
      </w:tblGrid>
      <w:tr>
        <w:trPr>
          <w:trHeight w:val="6494" w:hRule="atLeast"/>
        </w:trPr>
        <w:tc>
          <w:tcPr>
            <w:tcW w:w="9613" w:type="dxa"/>
            <w:gridSpan w:val="9"/>
            <w:tcBorders>
              <w:bottom w:val="single" w:sz="4" w:space="0" w:color="000000"/>
            </w:tcBorders>
            <w:shd w:val="clear" w:color="auto" w:fill="FFFFFF"/>
          </w:tcPr>
          <w:p>
            <w:pPr>
              <w:pStyle w:val="TableParagraph"/>
              <w:spacing w:line="266" w:lineRule="exact"/>
              <w:ind w:left="16"/>
              <w:rPr>
                <w:rFonts w:ascii="PMingLiU" w:eastAsia="PMingLiU"/>
                <w:sz w:val="20"/>
              </w:rPr>
            </w:pPr>
            <w:r>
              <w:rPr>
                <w:rFonts w:ascii="PMingLiU" w:eastAsia="PMingLiU"/>
                <w:spacing w:val="2"/>
                <w:sz w:val="20"/>
              </w:rPr>
              <w:t>一、本系學士班學生畢業學分數 </w:t>
            </w:r>
            <w:r>
              <w:rPr>
                <w:sz w:val="20"/>
              </w:rPr>
              <w:t>128</w:t>
            </w:r>
            <w:r>
              <w:rPr>
                <w:spacing w:val="46"/>
                <w:sz w:val="20"/>
              </w:rPr>
              <w:t> </w:t>
            </w:r>
            <w:r>
              <w:rPr>
                <w:rFonts w:ascii="PMingLiU" w:eastAsia="PMingLiU"/>
                <w:spacing w:val="-5"/>
                <w:sz w:val="20"/>
              </w:rPr>
              <w:t>學分</w:t>
            </w:r>
          </w:p>
          <w:p>
            <w:pPr>
              <w:pStyle w:val="TableParagraph"/>
              <w:spacing w:line="220" w:lineRule="exact"/>
              <w:ind w:left="448"/>
              <w:rPr>
                <w:sz w:val="20"/>
              </w:rPr>
            </w:pPr>
            <w:r>
              <w:rPr>
                <w:sz w:val="20"/>
              </w:rPr>
              <w:t>Department</w:t>
            </w:r>
            <w:r>
              <w:rPr>
                <w:spacing w:val="-8"/>
                <w:sz w:val="20"/>
              </w:rPr>
              <w:t> </w:t>
            </w:r>
            <w:r>
              <w:rPr>
                <w:sz w:val="20"/>
              </w:rPr>
              <w:t>requirements</w:t>
            </w:r>
            <w:r>
              <w:rPr>
                <w:spacing w:val="-7"/>
                <w:sz w:val="20"/>
              </w:rPr>
              <w:t> </w:t>
            </w:r>
            <w:r>
              <w:rPr>
                <w:sz w:val="20"/>
              </w:rPr>
              <w:t>for</w:t>
            </w:r>
            <w:r>
              <w:rPr>
                <w:spacing w:val="-7"/>
                <w:sz w:val="20"/>
              </w:rPr>
              <w:t> </w:t>
            </w:r>
            <w:r>
              <w:rPr>
                <w:sz w:val="20"/>
              </w:rPr>
              <w:t>graduation:</w:t>
            </w:r>
            <w:r>
              <w:rPr>
                <w:spacing w:val="-8"/>
                <w:sz w:val="20"/>
              </w:rPr>
              <w:t> </w:t>
            </w:r>
            <w:r>
              <w:rPr>
                <w:sz w:val="20"/>
              </w:rPr>
              <w:t>128</w:t>
            </w:r>
            <w:r>
              <w:rPr>
                <w:spacing w:val="-5"/>
                <w:sz w:val="20"/>
              </w:rPr>
              <w:t> </w:t>
            </w:r>
            <w:r>
              <w:rPr>
                <w:spacing w:val="-2"/>
                <w:sz w:val="20"/>
              </w:rPr>
              <w:t>Credits</w:t>
            </w:r>
          </w:p>
          <w:p>
            <w:pPr>
              <w:pStyle w:val="TableParagraph"/>
              <w:spacing w:line="270" w:lineRule="exact"/>
              <w:ind w:left="40"/>
              <w:rPr>
                <w:rFonts w:ascii="PMingLiU" w:eastAsia="PMingLiU"/>
                <w:sz w:val="20"/>
              </w:rPr>
            </w:pPr>
            <w:r>
              <w:rPr>
                <w:rFonts w:ascii="PMingLiU" w:eastAsia="PMingLiU"/>
                <w:spacing w:val="-2"/>
                <w:sz w:val="20"/>
              </w:rPr>
              <w:t>二、通識教育課程 </w:t>
            </w:r>
            <w:r>
              <w:rPr>
                <w:sz w:val="20"/>
              </w:rPr>
              <w:t>32</w:t>
            </w:r>
            <w:r>
              <w:rPr>
                <w:spacing w:val="-6"/>
                <w:sz w:val="20"/>
              </w:rPr>
              <w:t> </w:t>
            </w:r>
            <w:r>
              <w:rPr>
                <w:rFonts w:ascii="PMingLiU" w:eastAsia="PMingLiU"/>
                <w:spacing w:val="-5"/>
                <w:sz w:val="20"/>
              </w:rPr>
              <w:t>學分</w:t>
            </w:r>
          </w:p>
          <w:p>
            <w:pPr>
              <w:pStyle w:val="TableParagraph"/>
              <w:spacing w:line="220" w:lineRule="exact"/>
              <w:ind w:left="458"/>
              <w:rPr>
                <w:sz w:val="20"/>
              </w:rPr>
            </w:pPr>
            <w:r>
              <w:rPr>
                <w:sz w:val="20"/>
              </w:rPr>
              <w:t>General</w:t>
            </w:r>
            <w:r>
              <w:rPr>
                <w:spacing w:val="-6"/>
                <w:sz w:val="20"/>
              </w:rPr>
              <w:t> </w:t>
            </w:r>
            <w:r>
              <w:rPr>
                <w:sz w:val="20"/>
              </w:rPr>
              <w:t>Education</w:t>
            </w:r>
            <w:r>
              <w:rPr>
                <w:spacing w:val="-5"/>
                <w:sz w:val="20"/>
              </w:rPr>
              <w:t> </w:t>
            </w:r>
            <w:r>
              <w:rPr>
                <w:sz w:val="20"/>
              </w:rPr>
              <w:t>Course:</w:t>
            </w:r>
            <w:r>
              <w:rPr>
                <w:spacing w:val="-6"/>
                <w:sz w:val="20"/>
              </w:rPr>
              <w:t> </w:t>
            </w:r>
            <w:r>
              <w:rPr>
                <w:sz w:val="20"/>
              </w:rPr>
              <w:t>32</w:t>
            </w:r>
            <w:r>
              <w:rPr>
                <w:spacing w:val="-5"/>
                <w:sz w:val="20"/>
              </w:rPr>
              <w:t> </w:t>
            </w:r>
            <w:r>
              <w:rPr>
                <w:spacing w:val="-2"/>
                <w:sz w:val="20"/>
              </w:rPr>
              <w:t>Credits</w:t>
            </w:r>
          </w:p>
          <w:p>
            <w:pPr>
              <w:pStyle w:val="TableParagraph"/>
              <w:spacing w:line="271" w:lineRule="exact"/>
              <w:ind w:left="40"/>
              <w:rPr>
                <w:rFonts w:ascii="PMingLiU" w:eastAsia="PMingLiU"/>
                <w:sz w:val="20"/>
              </w:rPr>
            </w:pPr>
            <w:r>
              <w:rPr>
                <w:rFonts w:ascii="PMingLiU" w:eastAsia="PMingLiU"/>
                <w:spacing w:val="-52"/>
                <w:sz w:val="20"/>
              </w:rPr>
              <w:t>三、</w:t>
            </w:r>
            <w:r>
              <w:rPr>
                <w:rFonts w:ascii="PMingLiU" w:eastAsia="PMingLiU"/>
                <w:spacing w:val="-2"/>
                <w:sz w:val="20"/>
              </w:rPr>
              <w:t>（院）</w:t>
            </w:r>
            <w:r>
              <w:rPr>
                <w:rFonts w:ascii="PMingLiU" w:eastAsia="PMingLiU"/>
                <w:spacing w:val="-4"/>
                <w:sz w:val="20"/>
              </w:rPr>
              <w:t>跨領域特色學程</w:t>
            </w:r>
          </w:p>
          <w:p>
            <w:pPr>
              <w:pStyle w:val="TableParagraph"/>
              <w:spacing w:line="221" w:lineRule="exact"/>
              <w:ind w:left="477"/>
              <w:rPr>
                <w:sz w:val="20"/>
              </w:rPr>
            </w:pPr>
            <w:r>
              <w:rPr>
                <w:sz w:val="20"/>
              </w:rPr>
              <w:t>Interdisciplinary</w:t>
            </w:r>
            <w:r>
              <w:rPr>
                <w:spacing w:val="-10"/>
                <w:sz w:val="20"/>
              </w:rPr>
              <w:t> </w:t>
            </w:r>
            <w:r>
              <w:rPr>
                <w:sz w:val="20"/>
              </w:rPr>
              <w:t>Course</w:t>
            </w:r>
            <w:r>
              <w:rPr>
                <w:spacing w:val="-9"/>
                <w:sz w:val="20"/>
              </w:rPr>
              <w:t> </w:t>
            </w:r>
            <w:r>
              <w:rPr>
                <w:spacing w:val="-2"/>
                <w:sz w:val="20"/>
              </w:rPr>
              <w:t>Program</w:t>
            </w:r>
          </w:p>
          <w:p>
            <w:pPr>
              <w:pStyle w:val="TableParagraph"/>
              <w:spacing w:line="270" w:lineRule="exact"/>
              <w:ind w:left="441"/>
              <w:rPr>
                <w:rFonts w:ascii="PMingLiU" w:eastAsia="PMingLiU"/>
                <w:sz w:val="20"/>
              </w:rPr>
            </w:pPr>
            <w:r>
              <w:rPr>
                <w:sz w:val="20"/>
              </w:rPr>
              <w:t>(</w:t>
            </w:r>
            <w:r>
              <w:rPr>
                <w:rFonts w:ascii="PMingLiU" w:eastAsia="PMingLiU"/>
                <w:sz w:val="20"/>
              </w:rPr>
              <w:t>一</w:t>
            </w:r>
            <w:r>
              <w:rPr>
                <w:spacing w:val="-7"/>
                <w:sz w:val="20"/>
              </w:rPr>
              <w:t>) </w:t>
            </w:r>
            <w:r>
              <w:rPr>
                <w:sz w:val="20"/>
              </w:rPr>
              <w:t>AI</w:t>
            </w:r>
            <w:r>
              <w:rPr>
                <w:spacing w:val="-9"/>
                <w:sz w:val="20"/>
              </w:rPr>
              <w:t> </w:t>
            </w:r>
            <w:r>
              <w:rPr>
                <w:rFonts w:ascii="PMingLiU" w:eastAsia="PMingLiU"/>
                <w:spacing w:val="-1"/>
                <w:sz w:val="20"/>
              </w:rPr>
              <w:t>數位人文暨永續發展學程 </w:t>
            </w:r>
            <w:r>
              <w:rPr>
                <w:sz w:val="20"/>
              </w:rPr>
              <w:t>12</w:t>
            </w:r>
            <w:r>
              <w:rPr>
                <w:spacing w:val="-6"/>
                <w:sz w:val="20"/>
              </w:rPr>
              <w:t> </w:t>
            </w:r>
            <w:r>
              <w:rPr>
                <w:rFonts w:ascii="PMingLiU" w:eastAsia="PMingLiU"/>
                <w:spacing w:val="-5"/>
                <w:sz w:val="20"/>
              </w:rPr>
              <w:t>學分</w:t>
            </w:r>
          </w:p>
          <w:p>
            <w:pPr>
              <w:pStyle w:val="TableParagraph"/>
              <w:spacing w:line="230" w:lineRule="auto" w:before="2"/>
              <w:ind w:left="441" w:right="2731" w:firstLine="511"/>
              <w:rPr>
                <w:rFonts w:ascii="PMingLiU" w:eastAsia="PMingLiU"/>
                <w:sz w:val="20"/>
              </w:rPr>
            </w:pPr>
            <w:r>
              <w:rPr>
                <w:sz w:val="20"/>
              </w:rPr>
              <w:t>AI</w:t>
            </w:r>
            <w:r>
              <w:rPr>
                <w:spacing w:val="-5"/>
                <w:sz w:val="20"/>
              </w:rPr>
              <w:t> </w:t>
            </w:r>
            <w:r>
              <w:rPr>
                <w:sz w:val="20"/>
              </w:rPr>
              <w:t>Digital</w:t>
            </w:r>
            <w:r>
              <w:rPr>
                <w:spacing w:val="-7"/>
                <w:sz w:val="20"/>
              </w:rPr>
              <w:t> </w:t>
            </w:r>
            <w:r>
              <w:rPr>
                <w:sz w:val="20"/>
              </w:rPr>
              <w:t>Humanities</w:t>
            </w:r>
            <w:r>
              <w:rPr>
                <w:spacing w:val="-7"/>
                <w:sz w:val="20"/>
              </w:rPr>
              <w:t> </w:t>
            </w:r>
            <w:r>
              <w:rPr>
                <w:sz w:val="20"/>
              </w:rPr>
              <w:t>and</w:t>
            </w:r>
            <w:r>
              <w:rPr>
                <w:spacing w:val="-2"/>
                <w:sz w:val="20"/>
              </w:rPr>
              <w:t> </w:t>
            </w:r>
            <w:r>
              <w:rPr>
                <w:sz w:val="20"/>
              </w:rPr>
              <w:t>Sustainable</w:t>
            </w:r>
            <w:r>
              <w:rPr>
                <w:spacing w:val="-6"/>
                <w:sz w:val="20"/>
              </w:rPr>
              <w:t> </w:t>
            </w:r>
            <w:r>
              <w:rPr>
                <w:sz w:val="20"/>
              </w:rPr>
              <w:t>Development</w:t>
            </w:r>
            <w:r>
              <w:rPr>
                <w:spacing w:val="-7"/>
                <w:sz w:val="20"/>
              </w:rPr>
              <w:t> </w:t>
            </w:r>
            <w:r>
              <w:rPr>
                <w:sz w:val="20"/>
              </w:rPr>
              <w:t>Program:</w:t>
            </w:r>
            <w:r>
              <w:rPr>
                <w:spacing w:val="-7"/>
                <w:sz w:val="20"/>
              </w:rPr>
              <w:t> </w:t>
            </w:r>
            <w:r>
              <w:rPr>
                <w:sz w:val="20"/>
              </w:rPr>
              <w:t>12</w:t>
            </w:r>
            <w:r>
              <w:rPr>
                <w:spacing w:val="-5"/>
                <w:sz w:val="20"/>
              </w:rPr>
              <w:t> </w:t>
            </w:r>
            <w:r>
              <w:rPr>
                <w:sz w:val="20"/>
              </w:rPr>
              <w:t>Credits (</w:t>
            </w:r>
            <w:r>
              <w:rPr>
                <w:rFonts w:ascii="PMingLiU" w:eastAsia="PMingLiU"/>
                <w:sz w:val="20"/>
              </w:rPr>
              <w:t>二</w:t>
            </w:r>
            <w:r>
              <w:rPr>
                <w:spacing w:val="20"/>
                <w:sz w:val="20"/>
              </w:rPr>
              <w:t>) </w:t>
            </w:r>
            <w:r>
              <w:rPr>
                <w:rFonts w:ascii="PMingLiU" w:eastAsia="PMingLiU"/>
                <w:sz w:val="20"/>
              </w:rPr>
              <w:t>銜接就業學程 </w:t>
            </w:r>
            <w:r>
              <w:rPr>
                <w:sz w:val="20"/>
              </w:rPr>
              <w:t>12 </w:t>
            </w:r>
            <w:r>
              <w:rPr>
                <w:rFonts w:ascii="PMingLiU" w:eastAsia="PMingLiU"/>
                <w:sz w:val="20"/>
              </w:rPr>
              <w:t>學分</w:t>
            </w:r>
          </w:p>
          <w:p>
            <w:pPr>
              <w:pStyle w:val="TableParagraph"/>
              <w:spacing w:line="218" w:lineRule="exact"/>
              <w:ind w:left="952"/>
              <w:rPr>
                <w:sz w:val="20"/>
              </w:rPr>
            </w:pPr>
            <w:r>
              <w:rPr>
                <w:sz w:val="20"/>
              </w:rPr>
              <w:t>The</w:t>
            </w:r>
            <w:r>
              <w:rPr>
                <w:spacing w:val="-5"/>
                <w:sz w:val="20"/>
              </w:rPr>
              <w:t> </w:t>
            </w:r>
            <w:r>
              <w:rPr>
                <w:sz w:val="20"/>
              </w:rPr>
              <w:t>Course</w:t>
            </w:r>
            <w:r>
              <w:rPr>
                <w:spacing w:val="-4"/>
                <w:sz w:val="20"/>
              </w:rPr>
              <w:t> </w:t>
            </w:r>
            <w:r>
              <w:rPr>
                <w:sz w:val="20"/>
              </w:rPr>
              <w:t>Program:</w:t>
            </w:r>
            <w:r>
              <w:rPr>
                <w:spacing w:val="-5"/>
                <w:sz w:val="20"/>
              </w:rPr>
              <w:t> </w:t>
            </w:r>
            <w:r>
              <w:rPr>
                <w:sz w:val="20"/>
              </w:rPr>
              <w:t>12</w:t>
            </w:r>
            <w:r>
              <w:rPr>
                <w:spacing w:val="-3"/>
                <w:sz w:val="20"/>
              </w:rPr>
              <w:t> </w:t>
            </w:r>
            <w:r>
              <w:rPr>
                <w:spacing w:val="-2"/>
                <w:sz w:val="20"/>
              </w:rPr>
              <w:t>Credits</w:t>
            </w:r>
          </w:p>
          <w:p>
            <w:pPr>
              <w:pStyle w:val="TableParagraph"/>
              <w:spacing w:line="270" w:lineRule="exact"/>
              <w:ind w:left="40"/>
              <w:rPr>
                <w:rFonts w:ascii="PMingLiU" w:eastAsia="PMingLiU"/>
                <w:sz w:val="20"/>
              </w:rPr>
            </w:pPr>
            <w:r>
              <w:rPr>
                <w:rFonts w:ascii="PMingLiU" w:eastAsia="PMingLiU"/>
                <w:spacing w:val="-2"/>
                <w:sz w:val="20"/>
              </w:rPr>
              <w:t>四、本系學士班主修領域學分數 </w:t>
            </w:r>
            <w:r>
              <w:rPr>
                <w:spacing w:val="-2"/>
                <w:sz w:val="20"/>
              </w:rPr>
              <w:t>48</w:t>
            </w:r>
            <w:r>
              <w:rPr>
                <w:spacing w:val="10"/>
                <w:sz w:val="20"/>
              </w:rPr>
              <w:t> </w:t>
            </w:r>
            <w:r>
              <w:rPr>
                <w:rFonts w:ascii="PMingLiU" w:eastAsia="PMingLiU"/>
                <w:spacing w:val="-3"/>
                <w:sz w:val="20"/>
              </w:rPr>
              <w:t>學分，由以下二個學程組成：</w:t>
            </w:r>
          </w:p>
          <w:p>
            <w:pPr>
              <w:pStyle w:val="TableParagraph"/>
              <w:spacing w:line="230" w:lineRule="auto" w:before="3"/>
              <w:ind w:left="441" w:right="4792" w:firstLine="7"/>
              <w:rPr>
                <w:rFonts w:ascii="PMingLiU" w:eastAsia="PMingLiU"/>
                <w:sz w:val="20"/>
              </w:rPr>
            </w:pPr>
            <w:r>
              <w:rPr>
                <w:sz w:val="20"/>
              </w:rPr>
              <w:t>Department</w:t>
            </w:r>
            <w:r>
              <w:rPr>
                <w:spacing w:val="-8"/>
                <w:sz w:val="20"/>
              </w:rPr>
              <w:t> </w:t>
            </w:r>
            <w:r>
              <w:rPr>
                <w:sz w:val="20"/>
              </w:rPr>
              <w:t>requirements</w:t>
            </w:r>
            <w:r>
              <w:rPr>
                <w:spacing w:val="-8"/>
                <w:sz w:val="20"/>
              </w:rPr>
              <w:t> </w:t>
            </w:r>
            <w:r>
              <w:rPr>
                <w:sz w:val="20"/>
              </w:rPr>
              <w:t>for</w:t>
            </w:r>
            <w:r>
              <w:rPr>
                <w:spacing w:val="-9"/>
                <w:sz w:val="20"/>
              </w:rPr>
              <w:t> </w:t>
            </w:r>
            <w:r>
              <w:rPr>
                <w:sz w:val="20"/>
              </w:rPr>
              <w:t>major</w:t>
            </w:r>
            <w:r>
              <w:rPr>
                <w:spacing w:val="-7"/>
                <w:sz w:val="20"/>
              </w:rPr>
              <w:t> </w:t>
            </w:r>
            <w:r>
              <w:rPr>
                <w:sz w:val="20"/>
              </w:rPr>
              <w:t>course:</w:t>
            </w:r>
            <w:r>
              <w:rPr>
                <w:spacing w:val="-7"/>
                <w:sz w:val="20"/>
              </w:rPr>
              <w:t> </w:t>
            </w:r>
            <w:r>
              <w:rPr>
                <w:sz w:val="20"/>
              </w:rPr>
              <w:t>48</w:t>
            </w:r>
            <w:r>
              <w:rPr>
                <w:spacing w:val="-6"/>
                <w:sz w:val="20"/>
              </w:rPr>
              <w:t> </w:t>
            </w:r>
            <w:r>
              <w:rPr>
                <w:sz w:val="20"/>
              </w:rPr>
              <w:t>Credits (</w:t>
            </w:r>
            <w:r>
              <w:rPr>
                <w:rFonts w:ascii="PMingLiU" w:eastAsia="PMingLiU"/>
                <w:sz w:val="20"/>
              </w:rPr>
              <w:t>一</w:t>
            </w:r>
            <w:r>
              <w:rPr>
                <w:sz w:val="20"/>
              </w:rPr>
              <w:t>)</w:t>
            </w:r>
            <w:r>
              <w:rPr>
                <w:rFonts w:ascii="PMingLiU" w:eastAsia="PMingLiU"/>
                <w:sz w:val="20"/>
              </w:rPr>
              <w:t>（系）領域核心學程 </w:t>
            </w:r>
            <w:r>
              <w:rPr>
                <w:sz w:val="20"/>
              </w:rPr>
              <w:t>24 </w:t>
            </w:r>
            <w:r>
              <w:rPr>
                <w:rFonts w:ascii="PMingLiU" w:eastAsia="PMingLiU"/>
                <w:sz w:val="20"/>
              </w:rPr>
              <w:t>學分</w:t>
            </w:r>
          </w:p>
          <w:p>
            <w:pPr>
              <w:pStyle w:val="TableParagraph"/>
              <w:spacing w:line="220" w:lineRule="exact"/>
              <w:ind w:left="952"/>
              <w:rPr>
                <w:sz w:val="20"/>
              </w:rPr>
            </w:pPr>
            <w:r>
              <w:rPr>
                <w:sz w:val="20"/>
              </w:rPr>
              <w:t>Core</w:t>
            </w:r>
            <w:r>
              <w:rPr>
                <w:spacing w:val="-5"/>
                <w:sz w:val="20"/>
              </w:rPr>
              <w:t> </w:t>
            </w:r>
            <w:r>
              <w:rPr>
                <w:sz w:val="20"/>
              </w:rPr>
              <w:t>curriculum:</w:t>
            </w:r>
            <w:r>
              <w:rPr>
                <w:spacing w:val="-6"/>
                <w:sz w:val="20"/>
              </w:rPr>
              <w:t> </w:t>
            </w:r>
            <w:r>
              <w:rPr>
                <w:sz w:val="20"/>
              </w:rPr>
              <w:t>24</w:t>
            </w:r>
            <w:r>
              <w:rPr>
                <w:spacing w:val="-4"/>
                <w:sz w:val="20"/>
              </w:rPr>
              <w:t> </w:t>
            </w:r>
            <w:r>
              <w:rPr>
                <w:spacing w:val="-2"/>
                <w:sz w:val="20"/>
              </w:rPr>
              <w:t>Credits</w:t>
            </w:r>
          </w:p>
          <w:p>
            <w:pPr>
              <w:pStyle w:val="TableParagraph"/>
              <w:spacing w:line="264" w:lineRule="exact"/>
              <w:ind w:left="441"/>
              <w:rPr>
                <w:rFonts w:ascii="PMingLiU" w:eastAsia="PMingLiU"/>
                <w:sz w:val="20"/>
              </w:rPr>
            </w:pPr>
            <w:r>
              <w:rPr>
                <w:sz w:val="20"/>
              </w:rPr>
              <w:t>(</w:t>
            </w:r>
            <w:r>
              <w:rPr>
                <w:rFonts w:ascii="PMingLiU" w:eastAsia="PMingLiU"/>
                <w:sz w:val="20"/>
              </w:rPr>
              <w:t>二</w:t>
            </w:r>
            <w:r>
              <w:rPr>
                <w:sz w:val="20"/>
              </w:rPr>
              <w:t>)</w:t>
            </w:r>
            <w:r>
              <w:rPr>
                <w:spacing w:val="66"/>
                <w:w w:val="150"/>
                <w:sz w:val="20"/>
              </w:rPr>
              <w:t> </w:t>
            </w:r>
            <w:r>
              <w:rPr>
                <w:rFonts w:ascii="PMingLiU" w:eastAsia="PMingLiU"/>
                <w:sz w:val="20"/>
              </w:rPr>
              <w:t>本系學士班領域專業學程（二選一</w:t>
            </w:r>
            <w:r>
              <w:rPr>
                <w:rFonts w:ascii="PMingLiU" w:eastAsia="PMingLiU"/>
                <w:spacing w:val="-10"/>
                <w:sz w:val="20"/>
              </w:rPr>
              <w:t>）</w:t>
            </w:r>
          </w:p>
          <w:p>
            <w:pPr>
              <w:pStyle w:val="TableParagraph"/>
              <w:spacing w:line="223" w:lineRule="auto" w:before="4"/>
              <w:ind w:left="40" w:right="4732" w:firstLine="911"/>
              <w:rPr>
                <w:rFonts w:ascii="PMingLiU" w:eastAsia="PMingLiU"/>
                <w:sz w:val="20"/>
              </w:rPr>
            </w:pPr>
            <w:r>
              <w:rPr>
                <w:sz w:val="20"/>
              </w:rPr>
              <w:t>Specialized</w:t>
            </w:r>
            <w:r>
              <w:rPr>
                <w:spacing w:val="-11"/>
                <w:sz w:val="20"/>
              </w:rPr>
              <w:t> </w:t>
            </w:r>
            <w:r>
              <w:rPr>
                <w:sz w:val="20"/>
              </w:rPr>
              <w:t>Elective</w:t>
            </w:r>
            <w:r>
              <w:rPr>
                <w:spacing w:val="-12"/>
                <w:sz w:val="20"/>
              </w:rPr>
              <w:t> </w:t>
            </w:r>
            <w:r>
              <w:rPr>
                <w:sz w:val="20"/>
              </w:rPr>
              <w:t>curriculum</w:t>
            </w:r>
            <w:r>
              <w:rPr>
                <w:rFonts w:ascii="PMingLiU" w:eastAsia="PMingLiU"/>
                <w:sz w:val="20"/>
              </w:rPr>
              <w:t>（</w:t>
            </w:r>
            <w:r>
              <w:rPr>
                <w:sz w:val="20"/>
              </w:rPr>
              <w:t>Choose</w:t>
            </w:r>
            <w:r>
              <w:rPr>
                <w:spacing w:val="-12"/>
                <w:sz w:val="20"/>
              </w:rPr>
              <w:t> </w:t>
            </w:r>
            <w:r>
              <w:rPr>
                <w:sz w:val="20"/>
              </w:rPr>
              <w:t>one</w:t>
            </w:r>
            <w:r>
              <w:rPr>
                <w:rFonts w:ascii="PMingLiU" w:eastAsia="PMingLiU"/>
                <w:sz w:val="20"/>
              </w:rPr>
              <w:t>）</w:t>
            </w:r>
            <w:r>
              <w:rPr>
                <w:rFonts w:ascii="PMingLiU" w:eastAsia="PMingLiU"/>
                <w:spacing w:val="-2"/>
                <w:sz w:val="20"/>
              </w:rPr>
              <w:t>五、本系學士班領域專業學程</w:t>
            </w:r>
          </w:p>
          <w:p>
            <w:pPr>
              <w:pStyle w:val="TableParagraph"/>
              <w:spacing w:line="222" w:lineRule="exact"/>
              <w:ind w:left="477"/>
              <w:rPr>
                <w:sz w:val="20"/>
              </w:rPr>
            </w:pPr>
            <w:r>
              <w:rPr>
                <w:sz w:val="20"/>
              </w:rPr>
              <w:t>Specialized</w:t>
            </w:r>
            <w:r>
              <w:rPr>
                <w:spacing w:val="-7"/>
                <w:sz w:val="20"/>
              </w:rPr>
              <w:t> </w:t>
            </w:r>
            <w:r>
              <w:rPr>
                <w:sz w:val="20"/>
              </w:rPr>
              <w:t>Elective</w:t>
            </w:r>
            <w:r>
              <w:rPr>
                <w:spacing w:val="-7"/>
                <w:sz w:val="20"/>
              </w:rPr>
              <w:t> </w:t>
            </w:r>
            <w:r>
              <w:rPr>
                <w:spacing w:val="-2"/>
                <w:sz w:val="20"/>
              </w:rPr>
              <w:t>curriculum</w:t>
            </w:r>
          </w:p>
          <w:p>
            <w:pPr>
              <w:pStyle w:val="TableParagraph"/>
              <w:spacing w:line="270" w:lineRule="exact"/>
              <w:ind w:left="441"/>
              <w:rPr>
                <w:rFonts w:ascii="PMingLiU" w:eastAsia="PMingLiU"/>
                <w:sz w:val="20"/>
              </w:rPr>
            </w:pPr>
            <w:r>
              <w:rPr>
                <w:sz w:val="20"/>
              </w:rPr>
              <w:t>(</w:t>
            </w:r>
            <w:r>
              <w:rPr>
                <w:rFonts w:ascii="PMingLiU" w:eastAsia="PMingLiU"/>
                <w:sz w:val="20"/>
              </w:rPr>
              <w:t>一</w:t>
            </w:r>
            <w:r>
              <w:rPr>
                <w:spacing w:val="18"/>
                <w:sz w:val="20"/>
              </w:rPr>
              <w:t>) </w:t>
            </w:r>
            <w:r>
              <w:rPr>
                <w:rFonts w:ascii="PMingLiU" w:eastAsia="PMingLiU"/>
                <w:spacing w:val="-1"/>
                <w:sz w:val="20"/>
              </w:rPr>
              <w:t>東亞文化與史學經典學程學程 </w:t>
            </w:r>
            <w:r>
              <w:rPr>
                <w:sz w:val="20"/>
              </w:rPr>
              <w:t>24</w:t>
            </w:r>
            <w:r>
              <w:rPr>
                <w:spacing w:val="-6"/>
                <w:sz w:val="20"/>
              </w:rPr>
              <w:t> </w:t>
            </w:r>
            <w:r>
              <w:rPr>
                <w:rFonts w:ascii="PMingLiU" w:eastAsia="PMingLiU"/>
                <w:spacing w:val="-5"/>
                <w:sz w:val="20"/>
              </w:rPr>
              <w:t>學分</w:t>
            </w:r>
          </w:p>
          <w:p>
            <w:pPr>
              <w:pStyle w:val="TableParagraph"/>
              <w:spacing w:line="230" w:lineRule="auto" w:before="2"/>
              <w:ind w:left="441" w:right="3491" w:firstLine="511"/>
              <w:rPr>
                <w:rFonts w:ascii="PMingLiU" w:eastAsia="PMingLiU"/>
                <w:sz w:val="20"/>
              </w:rPr>
            </w:pPr>
            <w:r>
              <w:rPr>
                <w:sz w:val="20"/>
              </w:rPr>
              <w:t>East</w:t>
            </w:r>
            <w:r>
              <w:rPr>
                <w:spacing w:val="-13"/>
                <w:sz w:val="20"/>
              </w:rPr>
              <w:t> </w:t>
            </w:r>
            <w:r>
              <w:rPr>
                <w:sz w:val="20"/>
              </w:rPr>
              <w:t>Asian</w:t>
            </w:r>
            <w:r>
              <w:rPr>
                <w:spacing w:val="-8"/>
                <w:sz w:val="20"/>
              </w:rPr>
              <w:t> </w:t>
            </w:r>
            <w:r>
              <w:rPr>
                <w:sz w:val="20"/>
              </w:rPr>
              <w:t>Culture</w:t>
            </w:r>
            <w:r>
              <w:rPr>
                <w:spacing w:val="-6"/>
                <w:sz w:val="20"/>
              </w:rPr>
              <w:t> </w:t>
            </w:r>
            <w:r>
              <w:rPr>
                <w:sz w:val="20"/>
              </w:rPr>
              <w:t>and</w:t>
            </w:r>
            <w:r>
              <w:rPr>
                <w:spacing w:val="-5"/>
                <w:sz w:val="20"/>
              </w:rPr>
              <w:t> </w:t>
            </w:r>
            <w:r>
              <w:rPr>
                <w:sz w:val="20"/>
              </w:rPr>
              <w:t>Historic</w:t>
            </w:r>
            <w:r>
              <w:rPr>
                <w:spacing w:val="-6"/>
                <w:sz w:val="20"/>
              </w:rPr>
              <w:t> </w:t>
            </w:r>
            <w:r>
              <w:rPr>
                <w:sz w:val="20"/>
              </w:rPr>
              <w:t>Classics</w:t>
            </w:r>
            <w:r>
              <w:rPr>
                <w:spacing w:val="-7"/>
                <w:sz w:val="20"/>
              </w:rPr>
              <w:t> </w:t>
            </w:r>
            <w:r>
              <w:rPr>
                <w:sz w:val="20"/>
              </w:rPr>
              <w:t>Curriculum:</w:t>
            </w:r>
            <w:r>
              <w:rPr>
                <w:spacing w:val="-7"/>
                <w:sz w:val="20"/>
              </w:rPr>
              <w:t> </w:t>
            </w:r>
            <w:r>
              <w:rPr>
                <w:sz w:val="20"/>
              </w:rPr>
              <w:t>24</w:t>
            </w:r>
            <w:r>
              <w:rPr>
                <w:spacing w:val="-5"/>
                <w:sz w:val="20"/>
              </w:rPr>
              <w:t> </w:t>
            </w:r>
            <w:r>
              <w:rPr>
                <w:sz w:val="20"/>
              </w:rPr>
              <w:t>Credits (</w:t>
            </w:r>
            <w:r>
              <w:rPr>
                <w:rFonts w:ascii="PMingLiU" w:eastAsia="PMingLiU"/>
                <w:sz w:val="20"/>
              </w:rPr>
              <w:t>二</w:t>
            </w:r>
            <w:r>
              <w:rPr>
                <w:spacing w:val="20"/>
                <w:sz w:val="20"/>
              </w:rPr>
              <w:t>) </w:t>
            </w:r>
            <w:r>
              <w:rPr>
                <w:rFonts w:ascii="PMingLiU" w:eastAsia="PMingLiU"/>
                <w:sz w:val="20"/>
              </w:rPr>
              <w:t>公眾史學與圖像數位學程學程 </w:t>
            </w:r>
            <w:r>
              <w:rPr>
                <w:sz w:val="20"/>
              </w:rPr>
              <w:t>24 </w:t>
            </w:r>
            <w:r>
              <w:rPr>
                <w:rFonts w:ascii="PMingLiU" w:eastAsia="PMingLiU"/>
                <w:sz w:val="20"/>
              </w:rPr>
              <w:t>學分</w:t>
            </w:r>
          </w:p>
          <w:p>
            <w:pPr>
              <w:pStyle w:val="TableParagraph"/>
              <w:spacing w:line="218" w:lineRule="exact"/>
              <w:ind w:left="952"/>
              <w:rPr>
                <w:sz w:val="20"/>
              </w:rPr>
            </w:pPr>
            <w:r>
              <w:rPr>
                <w:sz w:val="20"/>
              </w:rPr>
              <w:t>Public</w:t>
            </w:r>
            <w:r>
              <w:rPr>
                <w:spacing w:val="-6"/>
                <w:sz w:val="20"/>
              </w:rPr>
              <w:t> </w:t>
            </w:r>
            <w:r>
              <w:rPr>
                <w:sz w:val="20"/>
              </w:rPr>
              <w:t>History</w:t>
            </w:r>
            <w:r>
              <w:rPr>
                <w:spacing w:val="-4"/>
                <w:sz w:val="20"/>
              </w:rPr>
              <w:t> </w:t>
            </w:r>
            <w:r>
              <w:rPr>
                <w:sz w:val="20"/>
              </w:rPr>
              <w:t>and</w:t>
            </w:r>
            <w:r>
              <w:rPr>
                <w:spacing w:val="-5"/>
                <w:sz w:val="20"/>
              </w:rPr>
              <w:t> </w:t>
            </w:r>
            <w:r>
              <w:rPr>
                <w:sz w:val="20"/>
              </w:rPr>
              <w:t>Digital</w:t>
            </w:r>
            <w:r>
              <w:rPr>
                <w:spacing w:val="-6"/>
                <w:sz w:val="20"/>
              </w:rPr>
              <w:t> </w:t>
            </w:r>
            <w:r>
              <w:rPr>
                <w:sz w:val="20"/>
              </w:rPr>
              <w:t>Images</w:t>
            </w:r>
            <w:r>
              <w:rPr>
                <w:spacing w:val="-7"/>
                <w:sz w:val="20"/>
              </w:rPr>
              <w:t> </w:t>
            </w:r>
            <w:r>
              <w:rPr>
                <w:sz w:val="20"/>
              </w:rPr>
              <w:t>Curriculum:</w:t>
            </w:r>
            <w:r>
              <w:rPr>
                <w:spacing w:val="-6"/>
                <w:sz w:val="20"/>
              </w:rPr>
              <w:t> </w:t>
            </w:r>
            <w:r>
              <w:rPr>
                <w:sz w:val="20"/>
              </w:rPr>
              <w:t>24</w:t>
            </w:r>
            <w:r>
              <w:rPr>
                <w:spacing w:val="-5"/>
                <w:sz w:val="20"/>
              </w:rPr>
              <w:t> </w:t>
            </w:r>
            <w:r>
              <w:rPr>
                <w:spacing w:val="-2"/>
                <w:sz w:val="20"/>
              </w:rPr>
              <w:t>Credits</w:t>
            </w:r>
          </w:p>
          <w:p>
            <w:pPr>
              <w:pStyle w:val="TableParagraph"/>
              <w:spacing w:line="270" w:lineRule="exact"/>
              <w:ind w:left="16"/>
              <w:rPr>
                <w:rFonts w:ascii="PMingLiU" w:eastAsia="PMingLiU"/>
                <w:sz w:val="20"/>
              </w:rPr>
            </w:pPr>
            <w:r>
              <w:rPr>
                <w:rFonts w:ascii="PMingLiU" w:eastAsia="PMingLiU"/>
                <w:spacing w:val="-1"/>
                <w:sz w:val="20"/>
              </w:rPr>
              <w:t>六、本系學生自由選修學分數 </w:t>
            </w:r>
            <w:r>
              <w:rPr>
                <w:sz w:val="20"/>
              </w:rPr>
              <w:t>24</w:t>
            </w:r>
            <w:r>
              <w:rPr>
                <w:spacing w:val="-10"/>
                <w:sz w:val="20"/>
              </w:rPr>
              <w:t> </w:t>
            </w:r>
            <w:r>
              <w:rPr>
                <w:rFonts w:ascii="PMingLiU" w:eastAsia="PMingLiU"/>
                <w:spacing w:val="-4"/>
                <w:sz w:val="20"/>
              </w:rPr>
              <w:t>學分：</w:t>
            </w:r>
          </w:p>
          <w:p>
            <w:pPr>
              <w:pStyle w:val="TableParagraph"/>
              <w:spacing w:line="220" w:lineRule="exact"/>
              <w:ind w:left="448"/>
              <w:rPr>
                <w:sz w:val="20"/>
              </w:rPr>
            </w:pPr>
            <w:r>
              <w:rPr>
                <w:sz w:val="20"/>
              </w:rPr>
              <w:t>Optional</w:t>
            </w:r>
            <w:r>
              <w:rPr>
                <w:spacing w:val="-6"/>
                <w:sz w:val="20"/>
              </w:rPr>
              <w:t> </w:t>
            </w:r>
            <w:r>
              <w:rPr>
                <w:sz w:val="20"/>
              </w:rPr>
              <w:t>courses</w:t>
            </w:r>
            <w:r>
              <w:rPr>
                <w:spacing w:val="-5"/>
                <w:sz w:val="20"/>
              </w:rPr>
              <w:t> </w:t>
            </w:r>
            <w:r>
              <w:rPr>
                <w:sz w:val="20"/>
              </w:rPr>
              <w:t>for</w:t>
            </w:r>
            <w:r>
              <w:rPr>
                <w:spacing w:val="-6"/>
                <w:sz w:val="20"/>
              </w:rPr>
              <w:t> </w:t>
            </w:r>
            <w:r>
              <w:rPr>
                <w:sz w:val="20"/>
              </w:rPr>
              <w:t>self-selected</w:t>
            </w:r>
            <w:r>
              <w:rPr>
                <w:spacing w:val="-4"/>
                <w:sz w:val="20"/>
              </w:rPr>
              <w:t> </w:t>
            </w:r>
            <w:r>
              <w:rPr>
                <w:sz w:val="20"/>
              </w:rPr>
              <w:t>subjects:</w:t>
            </w:r>
            <w:r>
              <w:rPr>
                <w:spacing w:val="-6"/>
                <w:sz w:val="20"/>
              </w:rPr>
              <w:t> </w:t>
            </w:r>
            <w:r>
              <w:rPr>
                <w:sz w:val="20"/>
              </w:rPr>
              <w:t>24</w:t>
            </w:r>
            <w:r>
              <w:rPr>
                <w:spacing w:val="-4"/>
                <w:sz w:val="20"/>
              </w:rPr>
              <w:t> </w:t>
            </w:r>
            <w:r>
              <w:rPr>
                <w:spacing w:val="-2"/>
                <w:sz w:val="20"/>
              </w:rPr>
              <w:t>Credits</w:t>
            </w:r>
          </w:p>
          <w:p>
            <w:pPr>
              <w:pStyle w:val="TableParagraph"/>
              <w:spacing w:line="270" w:lineRule="exact"/>
              <w:ind w:left="16"/>
              <w:rPr>
                <w:rFonts w:ascii="PMingLiU" w:eastAsia="PMingLiU"/>
                <w:sz w:val="20"/>
              </w:rPr>
            </w:pPr>
            <w:r>
              <w:rPr>
                <w:rFonts w:ascii="PMingLiU" w:eastAsia="PMingLiU"/>
                <w:spacing w:val="-3"/>
                <w:sz w:val="20"/>
              </w:rPr>
              <w:t>七、本系各學程課程如下表：</w:t>
            </w:r>
          </w:p>
          <w:p>
            <w:pPr>
              <w:pStyle w:val="TableParagraph"/>
              <w:spacing w:line="225" w:lineRule="exact"/>
              <w:ind w:left="448"/>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2" w:hRule="atLeast"/>
        </w:trPr>
        <w:tc>
          <w:tcPr>
            <w:tcW w:w="797" w:type="dxa"/>
            <w:vMerge w:val="restart"/>
            <w:tcBorders>
              <w:top w:val="single" w:sz="4" w:space="0" w:color="000000"/>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7" w:right="3"/>
              <w:jc w:val="center"/>
              <w:rPr>
                <w:rFonts w:ascii="PMingLiU" w:eastAsia="PMingLiU"/>
                <w:sz w:val="20"/>
              </w:rPr>
            </w:pPr>
            <w:r>
              <w:rPr>
                <w:rFonts w:ascii="PMingLiU" w:eastAsia="PMingLiU"/>
                <w:spacing w:val="-6"/>
                <w:sz w:val="20"/>
              </w:rPr>
              <w:t>類別</w:t>
            </w:r>
          </w:p>
          <w:p>
            <w:pPr>
              <w:pStyle w:val="TableParagraph"/>
              <w:spacing w:line="225" w:lineRule="exact"/>
              <w:ind w:left="7"/>
              <w:jc w:val="center"/>
              <w:rPr>
                <w:sz w:val="20"/>
              </w:rPr>
            </w:pPr>
            <w:r>
              <w:rPr>
                <w:spacing w:val="-2"/>
                <w:sz w:val="20"/>
              </w:rPr>
              <w:t>Category</w:t>
            </w:r>
          </w:p>
        </w:tc>
        <w:tc>
          <w:tcPr>
            <w:tcW w:w="1712"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27" w:right="2"/>
              <w:jc w:val="center"/>
              <w:rPr>
                <w:rFonts w:ascii="PMingLiU" w:eastAsia="PMingLiU"/>
                <w:sz w:val="20"/>
              </w:rPr>
            </w:pPr>
            <w:r>
              <w:rPr>
                <w:rFonts w:ascii="PMingLiU" w:eastAsia="PMingLiU"/>
                <w:spacing w:val="-6"/>
                <w:sz w:val="20"/>
              </w:rPr>
              <w:t>課號</w:t>
            </w:r>
          </w:p>
          <w:p>
            <w:pPr>
              <w:pStyle w:val="TableParagraph"/>
              <w:spacing w:line="225" w:lineRule="exact"/>
              <w:ind w:left="27"/>
              <w:jc w:val="center"/>
              <w:rPr>
                <w:sz w:val="20"/>
              </w:rPr>
            </w:pPr>
            <w:r>
              <w:rPr>
                <w:sz w:val="20"/>
              </w:rPr>
              <w:t>Course</w:t>
            </w:r>
            <w:r>
              <w:rPr>
                <w:spacing w:val="-6"/>
                <w:sz w:val="20"/>
              </w:rPr>
              <w:t> </w:t>
            </w:r>
            <w:r>
              <w:rPr>
                <w:spacing w:val="-4"/>
                <w:sz w:val="20"/>
              </w:rPr>
              <w:t>Code</w:t>
            </w:r>
          </w:p>
        </w:tc>
        <w:tc>
          <w:tcPr>
            <w:tcW w:w="1308"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14" w:right="89" w:hanging="4"/>
              <w:jc w:val="center"/>
              <w:rPr>
                <w:sz w:val="20"/>
              </w:rPr>
            </w:pPr>
            <w:r>
              <w:rPr>
                <w:rFonts w:ascii="PMingLiU" w:eastAsia="PMingLiU"/>
                <w:spacing w:val="-4"/>
                <w:sz w:val="20"/>
              </w:rPr>
              <w:t>科目名稱 </w:t>
            </w:r>
            <w:r>
              <w:rPr>
                <w:sz w:val="20"/>
              </w:rPr>
              <w:t>Course</w:t>
            </w:r>
            <w:r>
              <w:rPr>
                <w:spacing w:val="-13"/>
                <w:sz w:val="20"/>
              </w:rPr>
              <w:t> </w:t>
            </w:r>
            <w:r>
              <w:rPr>
                <w:sz w:val="20"/>
              </w:rPr>
              <w:t>Name in Chinese</w:t>
            </w:r>
          </w:p>
        </w:tc>
        <w:tc>
          <w:tcPr>
            <w:tcW w:w="1827"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270" w:right="245" w:hanging="3"/>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69"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75" w:lineRule="exact"/>
              <w:ind w:left="22"/>
              <w:jc w:val="center"/>
              <w:rPr>
                <w:rFonts w:ascii="PMingLiU" w:eastAsia="PMingLiU"/>
                <w:sz w:val="20"/>
              </w:rPr>
            </w:pPr>
            <w:r>
              <w:rPr>
                <w:rFonts w:ascii="PMingLiU" w:eastAsia="PMingLiU"/>
                <w:spacing w:val="-6"/>
                <w:sz w:val="20"/>
              </w:rPr>
              <w:t>修別</w:t>
            </w:r>
          </w:p>
          <w:p>
            <w:pPr>
              <w:pStyle w:val="TableParagraph"/>
              <w:spacing w:line="225" w:lineRule="exact"/>
              <w:ind w:left="22" w:right="2"/>
              <w:jc w:val="center"/>
              <w:rPr>
                <w:sz w:val="20"/>
              </w:rPr>
            </w:pPr>
            <w:r>
              <w:rPr>
                <w:spacing w:val="-2"/>
                <w:sz w:val="20"/>
              </w:rPr>
              <w:t>(Required</w:t>
            </w:r>
          </w:p>
          <w:p>
            <w:pPr>
              <w:pStyle w:val="TableParagraph"/>
              <w:spacing w:before="1"/>
              <w:ind w:left="22" w:right="1"/>
              <w:jc w:val="center"/>
              <w:rPr>
                <w:sz w:val="20"/>
              </w:rPr>
            </w:pPr>
            <w:r>
              <w:rPr>
                <w:spacing w:val="-2"/>
                <w:sz w:val="20"/>
              </w:rPr>
              <w:t>/Elective)</w:t>
            </w:r>
          </w:p>
        </w:tc>
        <w:tc>
          <w:tcPr>
            <w:tcW w:w="629" w:type="dxa"/>
            <w:vMerge w:val="restart"/>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before="4"/>
              <w:rPr>
                <w:sz w:val="20"/>
              </w:rPr>
            </w:pPr>
          </w:p>
          <w:p>
            <w:pPr>
              <w:pStyle w:val="TableParagraph"/>
              <w:spacing w:line="228" w:lineRule="auto"/>
              <w:ind w:left="32" w:right="7"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405" w:type="dxa"/>
            <w:gridSpan w:val="2"/>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7" w:lineRule="exact"/>
              <w:ind w:left="21" w:right="1"/>
              <w:jc w:val="center"/>
              <w:rPr>
                <w:rFonts w:ascii="PMingLiU" w:eastAsia="PMingLiU"/>
                <w:sz w:val="20"/>
              </w:rPr>
            </w:pPr>
            <w:r>
              <w:rPr>
                <w:rFonts w:ascii="PMingLiU" w:eastAsia="PMingLiU"/>
                <w:spacing w:val="-4"/>
                <w:sz w:val="20"/>
              </w:rPr>
              <w:t>開課年級</w:t>
            </w:r>
          </w:p>
          <w:p>
            <w:pPr>
              <w:pStyle w:val="TableParagraph"/>
              <w:spacing w:line="225" w:lineRule="exact"/>
              <w:ind w:left="21"/>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21"/>
              <w:jc w:val="center"/>
              <w:rPr>
                <w:sz w:val="20"/>
              </w:rPr>
            </w:pPr>
            <w:r>
              <w:rPr>
                <w:spacing w:val="-2"/>
                <w:sz w:val="20"/>
              </w:rPr>
              <w:t>Semester</w:t>
            </w:r>
          </w:p>
        </w:tc>
        <w:tc>
          <w:tcPr>
            <w:tcW w:w="1066" w:type="dxa"/>
            <w:vMerge w:val="restart"/>
            <w:tcBorders>
              <w:top w:val="single" w:sz="4" w:space="0" w:color="000000"/>
              <w:left w:val="single" w:sz="4" w:space="0" w:color="000000"/>
              <w:bottom w:val="single" w:sz="4" w:space="0" w:color="000000"/>
            </w:tcBorders>
            <w:shd w:val="clear" w:color="auto" w:fill="D9D9D9"/>
          </w:tcPr>
          <w:p>
            <w:pPr>
              <w:pStyle w:val="TableParagraph"/>
              <w:spacing w:before="126"/>
              <w:rPr>
                <w:sz w:val="20"/>
              </w:rPr>
            </w:pPr>
          </w:p>
          <w:p>
            <w:pPr>
              <w:pStyle w:val="TableParagraph"/>
              <w:spacing w:line="275" w:lineRule="exact"/>
              <w:ind w:left="31" w:right="5"/>
              <w:jc w:val="center"/>
              <w:rPr>
                <w:rFonts w:ascii="PMingLiU" w:eastAsia="PMingLiU"/>
                <w:sz w:val="20"/>
              </w:rPr>
            </w:pPr>
            <w:r>
              <w:rPr>
                <w:rFonts w:ascii="PMingLiU" w:eastAsia="PMingLiU"/>
                <w:spacing w:val="-6"/>
                <w:sz w:val="20"/>
              </w:rPr>
              <w:t>備註</w:t>
            </w:r>
          </w:p>
          <w:p>
            <w:pPr>
              <w:pStyle w:val="TableParagraph"/>
              <w:spacing w:line="225" w:lineRule="exact"/>
              <w:ind w:left="31"/>
              <w:jc w:val="center"/>
              <w:rPr>
                <w:sz w:val="20"/>
              </w:rPr>
            </w:pPr>
            <w:r>
              <w:rPr>
                <w:spacing w:val="-2"/>
                <w:sz w:val="20"/>
              </w:rPr>
              <w:t>Remarks</w:t>
            </w:r>
          </w:p>
        </w:tc>
      </w:tr>
      <w:tr>
        <w:trPr>
          <w:trHeight w:val="489" w:hRule="atLeast"/>
        </w:trPr>
        <w:tc>
          <w:tcPr>
            <w:tcW w:w="797" w:type="dxa"/>
            <w:vMerge/>
            <w:tcBorders>
              <w:top w:val="nil"/>
              <w:bottom w:val="single" w:sz="4" w:space="0" w:color="000000"/>
              <w:right w:val="single" w:sz="4" w:space="0" w:color="000000"/>
            </w:tcBorders>
            <w:shd w:val="clear" w:color="auto" w:fill="D9D9D9"/>
          </w:tcPr>
          <w:p>
            <w:pPr>
              <w:rPr>
                <w:sz w:val="2"/>
                <w:szCs w:val="2"/>
              </w:rPr>
            </w:pPr>
          </w:p>
        </w:tc>
        <w:tc>
          <w:tcPr>
            <w:tcW w:w="171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308"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827"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6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0"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14"/>
              <w:rPr>
                <w:rFonts w:ascii="PMingLiU" w:eastAsia="PMingLiU"/>
                <w:sz w:val="20"/>
              </w:rPr>
            </w:pPr>
            <w:r>
              <w:rPr>
                <w:rFonts w:ascii="PMingLiU" w:eastAsia="PMingLiU"/>
                <w:spacing w:val="-6"/>
                <w:sz w:val="20"/>
              </w:rPr>
              <w:t>年級</w:t>
            </w:r>
          </w:p>
          <w:p>
            <w:pPr>
              <w:pStyle w:val="TableParagraph"/>
              <w:spacing w:line="205" w:lineRule="exact"/>
              <w:ind w:left="32"/>
              <w:rPr>
                <w:sz w:val="20"/>
              </w:rPr>
            </w:pPr>
            <w:r>
              <w:rPr>
                <w:spacing w:val="-2"/>
                <w:sz w:val="20"/>
              </w:rPr>
              <w:t>Grades</w:t>
            </w:r>
          </w:p>
        </w:tc>
        <w:tc>
          <w:tcPr>
            <w:tcW w:w="785"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9"/>
              <w:jc w:val="center"/>
              <w:rPr>
                <w:rFonts w:ascii="PMingLiU" w:eastAsia="PMingLiU"/>
                <w:sz w:val="20"/>
              </w:rPr>
            </w:pPr>
            <w:r>
              <w:rPr>
                <w:rFonts w:ascii="PMingLiU" w:eastAsia="PMingLiU"/>
                <w:spacing w:val="-6"/>
                <w:sz w:val="20"/>
              </w:rPr>
              <w:t>學期</w:t>
            </w:r>
          </w:p>
          <w:p>
            <w:pPr>
              <w:pStyle w:val="TableParagraph"/>
              <w:spacing w:line="205" w:lineRule="exact"/>
              <w:ind w:left="20"/>
              <w:jc w:val="center"/>
              <w:rPr>
                <w:sz w:val="20"/>
              </w:rPr>
            </w:pPr>
            <w:r>
              <w:rPr>
                <w:spacing w:val="-2"/>
                <w:sz w:val="20"/>
              </w:rPr>
              <w:t>Semester</w:t>
            </w:r>
          </w:p>
        </w:tc>
        <w:tc>
          <w:tcPr>
            <w:tcW w:w="1066" w:type="dxa"/>
            <w:vMerge/>
            <w:tcBorders>
              <w:top w:val="nil"/>
              <w:left w:val="single" w:sz="4" w:space="0" w:color="000000"/>
              <w:bottom w:val="single" w:sz="4" w:space="0" w:color="000000"/>
            </w:tcBorders>
            <w:shd w:val="clear" w:color="auto" w:fill="D9D9D9"/>
          </w:tcPr>
          <w:p>
            <w:pPr>
              <w:rPr>
                <w:sz w:val="2"/>
                <w:szCs w:val="2"/>
              </w:rPr>
            </w:pPr>
          </w:p>
        </w:tc>
      </w:tr>
      <w:tr>
        <w:trPr>
          <w:trHeight w:val="489" w:hRule="atLeast"/>
        </w:trPr>
        <w:tc>
          <w:tcPr>
            <w:tcW w:w="797" w:type="dxa"/>
            <w:vMerge w:val="restart"/>
            <w:tcBorders>
              <w:top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line="170" w:lineRule="auto" w:before="1"/>
              <w:ind w:left="174" w:right="400"/>
              <w:rPr>
                <w:rFonts w:ascii="PMingLiU" w:eastAsia="PMingLiU"/>
                <w:sz w:val="20"/>
              </w:rPr>
            </w:pPr>
            <w:r>
              <w:rPr>
                <w:rFonts w:ascii="PMingLiU" w:eastAsia="PMingLiU"/>
                <w:spacing w:val="-10"/>
                <w:sz w:val="20"/>
              </w:rPr>
              <w:t>︵系</w:t>
            </w:r>
          </w:p>
          <w:p>
            <w:pPr>
              <w:pStyle w:val="TableParagraph"/>
              <w:spacing w:line="172" w:lineRule="auto"/>
              <w:ind w:left="174" w:right="400"/>
              <w:jc w:val="both"/>
              <w:rPr>
                <w:rFonts w:ascii="PMingLiU" w:eastAsia="PMingLiU"/>
                <w:sz w:val="20"/>
              </w:rPr>
            </w:pPr>
            <w:r>
              <w:rPr>
                <w:rFonts w:ascii="PMingLiU" w:eastAsia="PMingLiU"/>
                <w:spacing w:val="-10"/>
                <w:sz w:val="20"/>
              </w:rPr>
              <w:t>︶領域核心學程</w:t>
            </w: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1"/>
              <w:jc w:val="center"/>
              <w:rPr>
                <w:sz w:val="20"/>
              </w:rPr>
            </w:pPr>
            <w:r>
              <w:rPr>
                <w:spacing w:val="-2"/>
                <w:sz w:val="20"/>
              </w:rPr>
              <w:t>CHSH1001</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3"/>
              <w:rPr>
                <w:rFonts w:ascii="PMingLiU" w:eastAsia="PMingLiU"/>
                <w:sz w:val="20"/>
              </w:rPr>
            </w:pPr>
            <w:r>
              <w:rPr>
                <w:rFonts w:ascii="PMingLiU" w:eastAsia="PMingLiU"/>
                <w:spacing w:val="-4"/>
                <w:sz w:val="20"/>
              </w:rPr>
              <w:t>中國通史</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ind w:left="33"/>
              <w:rPr>
                <w:sz w:val="18"/>
              </w:rPr>
            </w:pPr>
            <w:r>
              <w:rPr>
                <w:sz w:val="18"/>
              </w:rPr>
              <w:t>Chinese</w:t>
            </w:r>
            <w:r>
              <w:rPr>
                <w:spacing w:val="-1"/>
                <w:sz w:val="18"/>
              </w:rPr>
              <w:t> </w:t>
            </w:r>
            <w:r>
              <w:rPr>
                <w:spacing w:val="-2"/>
                <w:sz w:val="18"/>
              </w:rPr>
              <w:t>History</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right="3"/>
              <w:jc w:val="center"/>
              <w:rPr>
                <w:rFonts w:ascii="PMingLiU" w:eastAsia="PMingLiU"/>
                <w:sz w:val="20"/>
              </w:rPr>
            </w:pPr>
            <w:r>
              <w:rPr>
                <w:rFonts w:ascii="PMingLiU" w:eastAsia="PMingLiU"/>
                <w:spacing w:val="-6"/>
                <w:sz w:val="20"/>
              </w:rPr>
              <w:t>必修</w:t>
            </w:r>
          </w:p>
          <w:p>
            <w:pPr>
              <w:pStyle w:val="TableParagraph"/>
              <w:spacing w:line="20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1"/>
              <w:jc w:val="center"/>
              <w:rPr>
                <w:rFonts w:ascii="PMingLiU" w:eastAsia="PMingLiU"/>
                <w:sz w:val="20"/>
              </w:rPr>
            </w:pPr>
            <w:r>
              <w:rPr>
                <w:rFonts w:ascii="PMingLiU" w:eastAsia="PMingLiU"/>
                <w:spacing w:val="-10"/>
                <w:sz w:val="20"/>
              </w:rPr>
              <w:t>上</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511"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1"/>
              <w:ind w:left="27" w:right="1"/>
              <w:jc w:val="center"/>
              <w:rPr>
                <w:sz w:val="20"/>
              </w:rPr>
            </w:pPr>
            <w:r>
              <w:rPr>
                <w:spacing w:val="-2"/>
                <w:sz w:val="20"/>
              </w:rPr>
              <w:t>CHSH1002</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6"/>
              <w:ind w:left="33"/>
              <w:rPr>
                <w:rFonts w:ascii="PMingLiU" w:eastAsia="PMingLiU"/>
                <w:sz w:val="20"/>
              </w:rPr>
            </w:pPr>
            <w:r>
              <w:rPr>
                <w:rFonts w:ascii="PMingLiU" w:eastAsia="PMingLiU"/>
                <w:spacing w:val="-5"/>
                <w:sz w:val="20"/>
              </w:rPr>
              <w:t>臺灣史</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3"/>
              <w:ind w:left="33"/>
              <w:rPr>
                <w:sz w:val="18"/>
              </w:rPr>
            </w:pPr>
            <w:r>
              <w:rPr>
                <w:spacing w:val="-2"/>
                <w:sz w:val="18"/>
              </w:rPr>
              <w:t>Taiwan</w:t>
            </w:r>
            <w:r>
              <w:rPr>
                <w:spacing w:val="-1"/>
                <w:sz w:val="18"/>
              </w:rPr>
              <w:t> </w:t>
            </w:r>
            <w:r>
              <w:rPr>
                <w:spacing w:val="-2"/>
                <w:sz w:val="18"/>
              </w:rPr>
              <w:t>History</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1"/>
              <w:ind w:left="25" w:right="3"/>
              <w:jc w:val="center"/>
              <w:rPr>
                <w:rFonts w:ascii="PMingLiU" w:eastAsia="PMingLiU"/>
                <w:sz w:val="20"/>
              </w:rPr>
            </w:pPr>
            <w:r>
              <w:rPr>
                <w:rFonts w:ascii="PMingLiU" w:eastAsia="PMingLiU"/>
                <w:spacing w:val="-6"/>
                <w:sz w:val="20"/>
              </w:rPr>
              <w:t>必修</w:t>
            </w:r>
          </w:p>
          <w:p>
            <w:pPr>
              <w:pStyle w:val="TableParagraph"/>
              <w:spacing w:line="20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1"/>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6"/>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6"/>
              <w:ind w:left="21"/>
              <w:jc w:val="center"/>
              <w:rPr>
                <w:rFonts w:ascii="PMingLiU" w:eastAsia="PMingLiU"/>
                <w:sz w:val="20"/>
              </w:rPr>
            </w:pPr>
            <w:r>
              <w:rPr>
                <w:rFonts w:ascii="PMingLiU" w:eastAsia="PMingLiU"/>
                <w:spacing w:val="-10"/>
                <w:sz w:val="20"/>
              </w:rPr>
              <w:t>上</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510"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1"/>
              <w:ind w:left="27" w:right="1"/>
              <w:jc w:val="center"/>
              <w:rPr>
                <w:sz w:val="20"/>
              </w:rPr>
            </w:pPr>
            <w:r>
              <w:rPr>
                <w:spacing w:val="-2"/>
                <w:sz w:val="20"/>
              </w:rPr>
              <w:t>CHSH1003</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6"/>
              <w:ind w:left="33"/>
              <w:rPr>
                <w:rFonts w:ascii="PMingLiU" w:eastAsia="PMingLiU"/>
                <w:sz w:val="20"/>
              </w:rPr>
            </w:pPr>
            <w:r>
              <w:rPr>
                <w:rFonts w:ascii="PMingLiU" w:eastAsia="PMingLiU"/>
                <w:spacing w:val="-4"/>
                <w:sz w:val="20"/>
              </w:rPr>
              <w:t>史學導論</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3"/>
              <w:ind w:left="33"/>
              <w:rPr>
                <w:sz w:val="18"/>
              </w:rPr>
            </w:pPr>
            <w:r>
              <w:rPr>
                <w:sz w:val="18"/>
              </w:rPr>
              <w:t>Introduction</w:t>
            </w:r>
            <w:r>
              <w:rPr>
                <w:spacing w:val="-1"/>
                <w:sz w:val="18"/>
              </w:rPr>
              <w:t> </w:t>
            </w:r>
            <w:r>
              <w:rPr>
                <w:sz w:val="18"/>
              </w:rPr>
              <w:t>to</w:t>
            </w:r>
            <w:r>
              <w:rPr>
                <w:spacing w:val="1"/>
                <w:sz w:val="18"/>
              </w:rPr>
              <w:t> </w:t>
            </w:r>
            <w:r>
              <w:rPr>
                <w:spacing w:val="-2"/>
                <w:sz w:val="18"/>
              </w:rPr>
              <w:t>History</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1"/>
              <w:ind w:left="25" w:right="3"/>
              <w:jc w:val="center"/>
              <w:rPr>
                <w:rFonts w:ascii="PMingLiU" w:eastAsia="PMingLiU"/>
                <w:sz w:val="20"/>
              </w:rPr>
            </w:pPr>
            <w:r>
              <w:rPr>
                <w:rFonts w:ascii="PMingLiU" w:eastAsia="PMingLiU"/>
                <w:spacing w:val="-6"/>
                <w:sz w:val="20"/>
              </w:rPr>
              <w:t>必修</w:t>
            </w:r>
          </w:p>
          <w:p>
            <w:pPr>
              <w:pStyle w:val="TableParagraph"/>
              <w:spacing w:line="20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1"/>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6"/>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6"/>
              <w:ind w:left="21"/>
              <w:jc w:val="center"/>
              <w:rPr>
                <w:rFonts w:ascii="PMingLiU" w:eastAsia="PMingLiU"/>
                <w:sz w:val="20"/>
              </w:rPr>
            </w:pPr>
            <w:r>
              <w:rPr>
                <w:rFonts w:ascii="PMingLiU" w:eastAsia="PMingLiU"/>
                <w:spacing w:val="-10"/>
                <w:sz w:val="20"/>
              </w:rPr>
              <w:t>上</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40"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6"/>
              <w:ind w:left="27" w:right="1"/>
              <w:jc w:val="center"/>
              <w:rPr>
                <w:sz w:val="20"/>
              </w:rPr>
            </w:pPr>
            <w:r>
              <w:rPr>
                <w:spacing w:val="-2"/>
                <w:sz w:val="20"/>
              </w:rPr>
              <w:t>CHSH1004</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1"/>
              <w:ind w:left="33"/>
              <w:rPr>
                <w:rFonts w:ascii="PMingLiU" w:eastAsia="PMingLiU"/>
                <w:sz w:val="20"/>
              </w:rPr>
            </w:pPr>
            <w:r>
              <w:rPr>
                <w:rFonts w:ascii="PMingLiU" w:eastAsia="PMingLiU"/>
                <w:spacing w:val="-4"/>
                <w:sz w:val="20"/>
              </w:rPr>
              <w:t>圖像史學導論</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ind w:left="33"/>
              <w:rPr>
                <w:sz w:val="18"/>
              </w:rPr>
            </w:pPr>
            <w:r>
              <w:rPr>
                <w:sz w:val="18"/>
              </w:rPr>
              <w:t>Introduction</w:t>
            </w:r>
            <w:r>
              <w:rPr>
                <w:spacing w:val="-1"/>
                <w:sz w:val="18"/>
              </w:rPr>
              <w:t> </w:t>
            </w:r>
            <w:r>
              <w:rPr>
                <w:sz w:val="18"/>
              </w:rPr>
              <w:t>to</w:t>
            </w:r>
            <w:r>
              <w:rPr>
                <w:spacing w:val="-1"/>
                <w:sz w:val="18"/>
              </w:rPr>
              <w:t> </w:t>
            </w:r>
            <w:r>
              <w:rPr>
                <w:spacing w:val="-5"/>
                <w:sz w:val="18"/>
              </w:rPr>
              <w:t>the</w:t>
            </w:r>
          </w:p>
          <w:p>
            <w:pPr>
              <w:pStyle w:val="TableParagraph"/>
              <w:spacing w:line="206" w:lineRule="exact"/>
              <w:ind w:left="33" w:right="491"/>
              <w:rPr>
                <w:sz w:val="18"/>
              </w:rPr>
            </w:pPr>
            <w:r>
              <w:rPr>
                <w:sz w:val="18"/>
              </w:rPr>
              <w:t>Historiography</w:t>
            </w:r>
            <w:r>
              <w:rPr>
                <w:spacing w:val="-12"/>
                <w:sz w:val="18"/>
              </w:rPr>
              <w:t> </w:t>
            </w:r>
            <w:r>
              <w:rPr>
                <w:sz w:val="18"/>
              </w:rPr>
              <w:t>of </w:t>
            </w:r>
            <w:r>
              <w:rPr>
                <w:spacing w:val="-2"/>
                <w:sz w:val="18"/>
              </w:rPr>
              <w:t>Image</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76"/>
              <w:ind w:left="25" w:right="3"/>
              <w:jc w:val="center"/>
              <w:rPr>
                <w:rFonts w:ascii="PMingLiU" w:eastAsia="PMingLiU"/>
                <w:sz w:val="20"/>
              </w:rPr>
            </w:pPr>
            <w:r>
              <w:rPr>
                <w:rFonts w:ascii="PMingLiU" w:eastAsia="PMingLiU"/>
                <w:spacing w:val="-6"/>
                <w:sz w:val="20"/>
              </w:rPr>
              <w:t>必修</w:t>
            </w:r>
          </w:p>
          <w:p>
            <w:pPr>
              <w:pStyle w:val="TableParagraph"/>
              <w:spacing w:line="22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6"/>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1"/>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1"/>
              <w:ind w:left="21"/>
              <w:jc w:val="center"/>
              <w:rPr>
                <w:rFonts w:ascii="PMingLiU" w:eastAsia="PMingLiU"/>
                <w:sz w:val="20"/>
              </w:rPr>
            </w:pPr>
            <w:r>
              <w:rPr>
                <w:rFonts w:ascii="PMingLiU" w:eastAsia="PMingLiU"/>
                <w:spacing w:val="-10"/>
                <w:sz w:val="20"/>
              </w:rPr>
              <w:t>上</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510"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1"/>
              <w:ind w:left="27" w:right="1"/>
              <w:jc w:val="center"/>
              <w:rPr>
                <w:sz w:val="20"/>
              </w:rPr>
            </w:pPr>
            <w:r>
              <w:rPr>
                <w:spacing w:val="-2"/>
                <w:sz w:val="20"/>
              </w:rPr>
              <w:t>CHSH1005</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3"/>
              <w:ind w:left="33"/>
              <w:rPr>
                <w:rFonts w:ascii="PMingLiU" w:eastAsia="PMingLiU"/>
                <w:sz w:val="20"/>
              </w:rPr>
            </w:pPr>
            <w:r>
              <w:rPr>
                <w:rFonts w:ascii="PMingLiU" w:eastAsia="PMingLiU"/>
                <w:spacing w:val="-4"/>
                <w:sz w:val="20"/>
              </w:rPr>
              <w:t>世界通史</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3"/>
              <w:ind w:left="33"/>
              <w:rPr>
                <w:sz w:val="18"/>
              </w:rPr>
            </w:pPr>
            <w:r>
              <w:rPr>
                <w:spacing w:val="-2"/>
                <w:sz w:val="18"/>
              </w:rPr>
              <w:t>World</w:t>
            </w:r>
            <w:r>
              <w:rPr>
                <w:spacing w:val="-4"/>
                <w:sz w:val="18"/>
              </w:rPr>
              <w:t> </w:t>
            </w:r>
            <w:r>
              <w:rPr>
                <w:spacing w:val="-2"/>
                <w:sz w:val="18"/>
              </w:rPr>
              <w:t>History</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1"/>
              <w:ind w:left="25" w:right="3"/>
              <w:jc w:val="center"/>
              <w:rPr>
                <w:rFonts w:ascii="PMingLiU" w:eastAsia="PMingLiU"/>
                <w:sz w:val="20"/>
              </w:rPr>
            </w:pPr>
            <w:r>
              <w:rPr>
                <w:rFonts w:ascii="PMingLiU" w:eastAsia="PMingLiU"/>
                <w:spacing w:val="-6"/>
                <w:sz w:val="20"/>
              </w:rPr>
              <w:t>必修</w:t>
            </w:r>
          </w:p>
          <w:p>
            <w:pPr>
              <w:pStyle w:val="TableParagraph"/>
              <w:spacing w:line="20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1"/>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3"/>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3"/>
              <w:ind w:left="21"/>
              <w:jc w:val="center"/>
              <w:rPr>
                <w:rFonts w:ascii="PMingLiU" w:eastAsia="PMingLiU"/>
                <w:sz w:val="20"/>
              </w:rPr>
            </w:pPr>
            <w:r>
              <w:rPr>
                <w:rFonts w:ascii="PMingLiU" w:eastAsia="PMingLiU"/>
                <w:spacing w:val="-10"/>
                <w:sz w:val="20"/>
              </w:rPr>
              <w:t>下</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801"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rPr>
                <w:sz w:val="20"/>
              </w:rPr>
            </w:pPr>
          </w:p>
          <w:p>
            <w:pPr>
              <w:pStyle w:val="TableParagraph"/>
              <w:ind w:left="27" w:right="1"/>
              <w:jc w:val="center"/>
              <w:rPr>
                <w:sz w:val="20"/>
              </w:rPr>
            </w:pPr>
            <w:r>
              <w:rPr>
                <w:spacing w:val="-2"/>
                <w:sz w:val="20"/>
              </w:rPr>
              <w:t>CHSH1006</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auto" w:before="20"/>
              <w:ind w:left="33" w:right="-15"/>
              <w:rPr>
                <w:rFonts w:ascii="PMingLiU" w:eastAsia="PMingLiU"/>
                <w:sz w:val="20"/>
              </w:rPr>
            </w:pPr>
            <w:r>
              <w:rPr>
                <w:rFonts w:ascii="PMingLiU" w:eastAsia="PMingLiU"/>
                <w:spacing w:val="9"/>
                <w:sz w:val="20"/>
              </w:rPr>
              <w:t>臺灣顯影：圖</w:t>
            </w:r>
            <w:r>
              <w:rPr>
                <w:rFonts w:ascii="PMingLiU" w:eastAsia="PMingLiU"/>
                <w:spacing w:val="-2"/>
                <w:sz w:val="20"/>
              </w:rPr>
              <w:t>像、歷史與紀</w:t>
            </w:r>
          </w:p>
          <w:p>
            <w:pPr>
              <w:pStyle w:val="TableParagraph"/>
              <w:spacing w:line="235" w:lineRule="exact"/>
              <w:ind w:left="33"/>
              <w:rPr>
                <w:rFonts w:ascii="PMingLiU" w:eastAsia="PMingLiU"/>
                <w:sz w:val="20"/>
              </w:rPr>
            </w:pPr>
            <w:r>
              <w:rPr>
                <w:rFonts w:ascii="PMingLiU" w:eastAsia="PMingLiU"/>
                <w:spacing w:val="-10"/>
                <w:sz w:val="20"/>
              </w:rPr>
              <w:t>錄</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5" w:lineRule="auto" w:before="80"/>
              <w:ind w:left="33"/>
              <w:rPr>
                <w:sz w:val="18"/>
              </w:rPr>
            </w:pPr>
            <w:r>
              <w:rPr>
                <w:sz w:val="18"/>
              </w:rPr>
              <w:t>Image of Taiwan</w:t>
            </w:r>
            <w:r>
              <w:rPr>
                <w:rFonts w:ascii="PMingLiU" w:eastAsia="PMingLiU"/>
                <w:sz w:val="18"/>
              </w:rPr>
              <w:t>： </w:t>
            </w:r>
            <w:r>
              <w:rPr>
                <w:sz w:val="18"/>
              </w:rPr>
              <w:t>Picture</w:t>
            </w:r>
            <w:r>
              <w:rPr>
                <w:spacing w:val="-12"/>
                <w:sz w:val="18"/>
              </w:rPr>
              <w:t> </w:t>
            </w:r>
            <w:r>
              <w:rPr>
                <w:sz w:val="18"/>
              </w:rPr>
              <w:t>recovery</w:t>
            </w:r>
            <w:r>
              <w:rPr>
                <w:spacing w:val="-11"/>
                <w:sz w:val="18"/>
              </w:rPr>
              <w:t> </w:t>
            </w:r>
            <w:r>
              <w:rPr>
                <w:sz w:val="18"/>
              </w:rPr>
              <w:t>and </w:t>
            </w:r>
            <w:r>
              <w:rPr>
                <w:spacing w:val="-2"/>
                <w:sz w:val="18"/>
              </w:rPr>
              <w:t>History</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55"/>
              <w:ind w:left="25" w:right="3"/>
              <w:jc w:val="center"/>
              <w:rPr>
                <w:rFonts w:ascii="PMingLiU" w:eastAsia="PMingLiU"/>
                <w:sz w:val="20"/>
              </w:rPr>
            </w:pPr>
            <w:r>
              <w:rPr>
                <w:rFonts w:ascii="PMingLiU" w:eastAsia="PMingLiU"/>
                <w:spacing w:val="-6"/>
                <w:sz w:val="20"/>
              </w:rPr>
              <w:t>必修</w:t>
            </w:r>
          </w:p>
          <w:p>
            <w:pPr>
              <w:pStyle w:val="TableParagraph"/>
              <w:spacing w:line="22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rPr>
                <w:sz w:val="20"/>
              </w:rPr>
            </w:pPr>
          </w:p>
          <w:p>
            <w:pPr>
              <w:pStyle w:val="TableParagraph"/>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rPr>
                <w:sz w:val="20"/>
              </w:rPr>
            </w:pPr>
          </w:p>
          <w:p>
            <w:pPr>
              <w:pStyle w:val="TableParagraph"/>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rPr>
                <w:sz w:val="20"/>
              </w:rPr>
            </w:pPr>
          </w:p>
          <w:p>
            <w:pPr>
              <w:pStyle w:val="TableParagraph"/>
              <w:ind w:left="21"/>
              <w:jc w:val="center"/>
              <w:rPr>
                <w:rFonts w:ascii="PMingLiU" w:eastAsia="PMingLiU"/>
                <w:sz w:val="20"/>
              </w:rPr>
            </w:pPr>
            <w:r>
              <w:rPr>
                <w:rFonts w:ascii="PMingLiU" w:eastAsia="PMingLiU"/>
                <w:spacing w:val="-10"/>
                <w:sz w:val="20"/>
              </w:rPr>
              <w:t>下</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508"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9"/>
              <w:ind w:left="27" w:right="1"/>
              <w:jc w:val="center"/>
              <w:rPr>
                <w:sz w:val="20"/>
              </w:rPr>
            </w:pPr>
            <w:r>
              <w:rPr>
                <w:spacing w:val="-2"/>
                <w:sz w:val="20"/>
              </w:rPr>
              <w:t>CHSH1007</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4"/>
              <w:ind w:left="33"/>
              <w:rPr>
                <w:rFonts w:ascii="PMingLiU" w:eastAsia="PMingLiU"/>
                <w:sz w:val="20"/>
              </w:rPr>
            </w:pPr>
            <w:r>
              <w:rPr>
                <w:rFonts w:ascii="PMingLiU" w:eastAsia="PMingLiU"/>
                <w:spacing w:val="-4"/>
                <w:sz w:val="20"/>
              </w:rPr>
              <w:t>史學方法</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ind w:left="33"/>
              <w:rPr>
                <w:sz w:val="18"/>
              </w:rPr>
            </w:pPr>
            <w:r>
              <w:rPr>
                <w:sz w:val="18"/>
              </w:rPr>
              <w:t>Historical</w:t>
            </w:r>
            <w:r>
              <w:rPr>
                <w:spacing w:val="-4"/>
                <w:sz w:val="18"/>
              </w:rPr>
              <w:t> </w:t>
            </w:r>
            <w:r>
              <w:rPr>
                <w:spacing w:val="-2"/>
                <w:sz w:val="18"/>
              </w:rPr>
              <w:t>Methods</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8"/>
              <w:ind w:left="25" w:right="3"/>
              <w:jc w:val="center"/>
              <w:rPr>
                <w:rFonts w:ascii="PMingLiU" w:eastAsia="PMingLiU"/>
                <w:sz w:val="20"/>
              </w:rPr>
            </w:pPr>
            <w:r>
              <w:rPr>
                <w:rFonts w:ascii="PMingLiU" w:eastAsia="PMingLiU"/>
                <w:spacing w:val="-6"/>
                <w:sz w:val="20"/>
              </w:rPr>
              <w:t>必修</w:t>
            </w:r>
          </w:p>
          <w:p>
            <w:pPr>
              <w:pStyle w:val="TableParagraph"/>
              <w:spacing w:line="20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9"/>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4"/>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4"/>
              <w:ind w:left="21"/>
              <w:jc w:val="center"/>
              <w:rPr>
                <w:rFonts w:ascii="PMingLiU" w:eastAsia="PMingLiU"/>
                <w:sz w:val="20"/>
              </w:rPr>
            </w:pPr>
            <w:r>
              <w:rPr>
                <w:rFonts w:ascii="PMingLiU" w:eastAsia="PMingLiU"/>
                <w:spacing w:val="-10"/>
                <w:sz w:val="20"/>
              </w:rPr>
              <w:t>下</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1408" w:hRule="atLeast"/>
        </w:trPr>
        <w:tc>
          <w:tcPr>
            <w:tcW w:w="797" w:type="dxa"/>
            <w:vMerge/>
            <w:tcBorders>
              <w:top w:val="nil"/>
              <w:bottom w:val="single" w:sz="4" w:space="0" w:color="000000"/>
              <w:right w:val="single" w:sz="4" w:space="0" w:color="000000"/>
            </w:tcBorders>
            <w:shd w:val="clear" w:color="auto" w:fill="FFFFFF"/>
          </w:tcPr>
          <w:p>
            <w:pPr>
              <w:rPr>
                <w:sz w:val="2"/>
                <w:szCs w:val="2"/>
              </w:rPr>
            </w:pPr>
          </w:p>
        </w:tc>
        <w:tc>
          <w:tcPr>
            <w:tcW w:w="17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40"/>
              <w:rPr>
                <w:sz w:val="20"/>
              </w:rPr>
            </w:pPr>
          </w:p>
          <w:p>
            <w:pPr>
              <w:pStyle w:val="TableParagraph"/>
              <w:ind w:left="27" w:right="1"/>
              <w:jc w:val="center"/>
              <w:rPr>
                <w:sz w:val="20"/>
              </w:rPr>
            </w:pPr>
            <w:r>
              <w:rPr>
                <w:spacing w:val="-2"/>
                <w:sz w:val="20"/>
              </w:rPr>
              <w:t>CHSH1008</w:t>
            </w:r>
          </w:p>
        </w:tc>
        <w:tc>
          <w:tcPr>
            <w:tcW w:w="13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rPr>
                <w:sz w:val="20"/>
              </w:rPr>
            </w:pPr>
          </w:p>
          <w:p>
            <w:pPr>
              <w:pStyle w:val="TableParagraph"/>
              <w:spacing w:line="225" w:lineRule="auto"/>
              <w:ind w:left="33" w:right="-15"/>
              <w:rPr>
                <w:rFonts w:ascii="PMingLiU" w:eastAsia="PMingLiU"/>
                <w:sz w:val="20"/>
              </w:rPr>
            </w:pPr>
            <w:r>
              <w:rPr>
                <w:rFonts w:ascii="PMingLiU" w:eastAsia="PMingLiU"/>
                <w:spacing w:val="9"/>
                <w:sz w:val="20"/>
              </w:rPr>
              <w:t>文物史與博物</w:t>
            </w:r>
            <w:r>
              <w:rPr>
                <w:rFonts w:ascii="PMingLiU" w:eastAsia="PMingLiU"/>
                <w:spacing w:val="-4"/>
                <w:sz w:val="20"/>
              </w:rPr>
              <w:t>館概論</w:t>
            </w:r>
          </w:p>
        </w:tc>
        <w:tc>
          <w:tcPr>
            <w:tcW w:w="18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18"/>
              </w:rPr>
            </w:pPr>
          </w:p>
          <w:p>
            <w:pPr>
              <w:pStyle w:val="TableParagraph"/>
              <w:spacing w:before="92"/>
              <w:rPr>
                <w:sz w:val="18"/>
              </w:rPr>
            </w:pPr>
          </w:p>
          <w:p>
            <w:pPr>
              <w:pStyle w:val="TableParagraph"/>
              <w:ind w:left="33"/>
              <w:rPr>
                <w:sz w:val="18"/>
              </w:rPr>
            </w:pPr>
            <w:r>
              <w:rPr>
                <w:sz w:val="18"/>
              </w:rPr>
              <w:t>Artifact</w:t>
            </w:r>
            <w:r>
              <w:rPr>
                <w:spacing w:val="-12"/>
                <w:sz w:val="18"/>
              </w:rPr>
              <w:t> </w:t>
            </w:r>
            <w:r>
              <w:rPr>
                <w:sz w:val="18"/>
              </w:rPr>
              <w:t>History</w:t>
            </w:r>
            <w:r>
              <w:rPr>
                <w:spacing w:val="-11"/>
                <w:sz w:val="18"/>
              </w:rPr>
              <w:t> </w:t>
            </w:r>
            <w:r>
              <w:rPr>
                <w:sz w:val="18"/>
              </w:rPr>
              <w:t>and </w:t>
            </w:r>
            <w:r>
              <w:rPr>
                <w:spacing w:val="-2"/>
                <w:sz w:val="18"/>
              </w:rPr>
              <w:t>Museology</w:t>
            </w:r>
          </w:p>
        </w:tc>
        <w:tc>
          <w:tcPr>
            <w:tcW w:w="8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line="275" w:lineRule="exact"/>
              <w:ind w:left="25" w:right="3"/>
              <w:jc w:val="center"/>
              <w:rPr>
                <w:rFonts w:ascii="PMingLiU" w:eastAsia="PMingLiU"/>
                <w:sz w:val="20"/>
              </w:rPr>
            </w:pPr>
            <w:r>
              <w:rPr>
                <w:rFonts w:ascii="PMingLiU" w:eastAsia="PMingLiU"/>
                <w:spacing w:val="-6"/>
                <w:sz w:val="20"/>
              </w:rPr>
              <w:t>必修</w:t>
            </w:r>
          </w:p>
          <w:p>
            <w:pPr>
              <w:pStyle w:val="TableParagraph"/>
              <w:spacing w:line="225" w:lineRule="exact"/>
              <w:ind w:left="25"/>
              <w:jc w:val="center"/>
              <w:rPr>
                <w:sz w:val="20"/>
              </w:rPr>
            </w:pPr>
            <w:r>
              <w:rPr>
                <w:spacing w:val="-2"/>
                <w:sz w:val="20"/>
              </w:rPr>
              <w:t>Required</w:t>
            </w:r>
          </w:p>
        </w:tc>
        <w:tc>
          <w:tcPr>
            <w:tcW w:w="62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40"/>
              <w:rPr>
                <w:sz w:val="20"/>
              </w:rPr>
            </w:pPr>
          </w:p>
          <w:p>
            <w:pPr>
              <w:pStyle w:val="TableParagraph"/>
              <w:ind w:left="21"/>
              <w:jc w:val="center"/>
              <w:rPr>
                <w:sz w:val="20"/>
              </w:rPr>
            </w:pPr>
            <w:r>
              <w:rPr>
                <w:spacing w:val="-10"/>
                <w:sz w:val="20"/>
              </w:rPr>
              <w:t>3</w:t>
            </w:r>
          </w:p>
        </w:tc>
        <w:tc>
          <w:tcPr>
            <w:tcW w:w="62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13"/>
              <w:rPr>
                <w:sz w:val="20"/>
              </w:rPr>
            </w:pPr>
          </w:p>
          <w:p>
            <w:pPr>
              <w:pStyle w:val="TableParagraph"/>
              <w:ind w:left="39" w:right="19"/>
              <w:jc w:val="center"/>
              <w:rPr>
                <w:rFonts w:ascii="PMingLiU"/>
                <w:sz w:val="20"/>
              </w:rPr>
            </w:pPr>
            <w:r>
              <w:rPr>
                <w:rFonts w:ascii="PMingLiU"/>
                <w:spacing w:val="-10"/>
                <w:w w:val="195"/>
                <w:sz w:val="20"/>
              </w:rPr>
              <w:t>~</w:t>
            </w:r>
          </w:p>
        </w:tc>
        <w:tc>
          <w:tcPr>
            <w:tcW w:w="78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13"/>
              <w:rPr>
                <w:sz w:val="20"/>
              </w:rPr>
            </w:pPr>
          </w:p>
          <w:p>
            <w:pPr>
              <w:pStyle w:val="TableParagraph"/>
              <w:ind w:left="21"/>
              <w:jc w:val="center"/>
              <w:rPr>
                <w:rFonts w:ascii="PMingLiU" w:eastAsia="PMingLiU"/>
                <w:sz w:val="20"/>
              </w:rPr>
            </w:pPr>
            <w:r>
              <w:rPr>
                <w:rFonts w:ascii="PMingLiU" w:eastAsia="PMingLiU"/>
                <w:spacing w:val="-10"/>
                <w:sz w:val="20"/>
              </w:rPr>
              <w:t>下</w:t>
            </w:r>
          </w:p>
        </w:tc>
        <w:tc>
          <w:tcPr>
            <w:tcW w:w="106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bl>
    <w:p>
      <w:pPr>
        <w:spacing w:line="240" w:lineRule="auto" w:before="257"/>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59776">
                <wp:simplePos x="0" y="0"/>
                <wp:positionH relativeFrom="page">
                  <wp:posOffset>981323</wp:posOffset>
                </wp:positionH>
                <wp:positionV relativeFrom="paragraph">
                  <wp:posOffset>-2682852</wp:posOffset>
                </wp:positionV>
                <wp:extent cx="165735" cy="1036955"/>
                <wp:effectExtent l="0" t="0" r="0" b="0"/>
                <wp:wrapNone/>
                <wp:docPr id="212" name="Textbox 212"/>
                <wp:cNvGraphicFramePr>
                  <a:graphicFrameLocks/>
                </wp:cNvGraphicFramePr>
                <a:graphic>
                  <a:graphicData uri="http://schemas.microsoft.com/office/word/2010/wordprocessingShape">
                    <wps:wsp>
                      <wps:cNvPr id="212" name="Textbox 212"/>
                      <wps:cNvSpPr txBox="1"/>
                      <wps:spPr>
                        <a:xfrm>
                          <a:off x="0" y="0"/>
                          <a:ext cx="165735" cy="1036955"/>
                        </a:xfrm>
                        <a:prstGeom prst="rect">
                          <a:avLst/>
                        </a:prstGeom>
                      </wps:spPr>
                      <wps:txbx>
                        <w:txbxContent>
                          <w:p>
                            <w:pPr>
                              <w:spacing w:before="10"/>
                              <w:ind w:left="20" w:right="0" w:firstLine="0"/>
                              <w:jc w:val="left"/>
                              <w:rPr>
                                <w:sz w:val="20"/>
                              </w:rPr>
                            </w:pPr>
                            <w:r>
                              <w:rPr>
                                <w:spacing w:val="14"/>
                                <w:sz w:val="20"/>
                              </w:rPr>
                              <w:t>Core</w:t>
                            </w:r>
                            <w:r>
                              <w:rPr>
                                <w:spacing w:val="38"/>
                                <w:sz w:val="20"/>
                              </w:rPr>
                              <w:t> </w:t>
                            </w:r>
                            <w:r>
                              <w:rPr>
                                <w:spacing w:val="15"/>
                                <w:sz w:val="20"/>
                              </w:rPr>
                              <w:t>curriculum</w:t>
                            </w:r>
                          </w:p>
                        </w:txbxContent>
                      </wps:txbx>
                      <wps:bodyPr wrap="square" lIns="0" tIns="0" rIns="0" bIns="0" rtlCol="0" vert="vert">
                        <a:noAutofit/>
                      </wps:bodyPr>
                    </wps:wsp>
                  </a:graphicData>
                </a:graphic>
              </wp:anchor>
            </w:drawing>
          </mc:Choice>
          <mc:Fallback>
            <w:pict>
              <v:shape style="position:absolute;margin-left:77.269569pt;margin-top:-211.248245pt;width:13.05pt;height:81.650pt;mso-position-horizontal-relative:page;mso-position-vertical-relative:paragraph;z-index:-29256704" type="#_x0000_t202" id="docshape179" filled="false" stroked="false">
                <v:textbox inset="0,0,0,0" style="layout-flow:vertical">
                  <w:txbxContent>
                    <w:p>
                      <w:pPr>
                        <w:spacing w:before="10"/>
                        <w:ind w:left="20" w:right="0" w:firstLine="0"/>
                        <w:jc w:val="left"/>
                        <w:rPr>
                          <w:sz w:val="20"/>
                        </w:rPr>
                      </w:pPr>
                      <w:r>
                        <w:rPr>
                          <w:spacing w:val="14"/>
                          <w:sz w:val="20"/>
                        </w:rPr>
                        <w:t>Core</w:t>
                      </w:r>
                      <w:r>
                        <w:rPr>
                          <w:spacing w:val="38"/>
                          <w:sz w:val="20"/>
                        </w:rPr>
                        <w:t> </w:t>
                      </w:r>
                      <w:r>
                        <w:rPr>
                          <w:spacing w:val="15"/>
                          <w:sz w:val="20"/>
                        </w:rPr>
                        <w:t>curriculum</w:t>
                      </w:r>
                    </w:p>
                  </w:txbxContent>
                </v:textbox>
                <w10:wrap type="none"/>
              </v:shape>
            </w:pict>
          </mc:Fallback>
        </mc:AlternateContent>
      </w:r>
      <w:r>
        <w:rPr>
          <w:rFonts w:ascii="Times New Roman"/>
          <w:spacing w:val="-5"/>
        </w:rPr>
        <w:t>22</w:t>
      </w:r>
    </w:p>
    <w:p>
      <w:pPr>
        <w:pStyle w:val="BodyText"/>
        <w:spacing w:after="0"/>
        <w:jc w:val="center"/>
        <w:rPr>
          <w:rFonts w:ascii="Times New Roman"/>
        </w:rPr>
        <w:sectPr>
          <w:pgSz w:w="11910" w:h="16840"/>
          <w:pgMar w:top="1040" w:bottom="280" w:left="0" w:right="0"/>
        </w:sectPr>
      </w:pPr>
    </w:p>
    <w:p>
      <w:pPr>
        <w:spacing w:line="240" w:lineRule="auto" w:before="1"/>
        <w:rPr>
          <w:sz w:val="2"/>
        </w:rPr>
      </w:pPr>
      <w:r>
        <w:rPr>
          <w:sz w:val="2"/>
        </w:rPr>
        <w:drawing>
          <wp:anchor distT="0" distB="0" distL="0" distR="0" allowOverlap="1" layoutInCell="1" locked="0" behindDoc="1" simplePos="0" relativeHeight="474060800">
            <wp:simplePos x="0" y="0"/>
            <wp:positionH relativeFrom="page">
              <wp:posOffset>0</wp:posOffset>
            </wp:positionH>
            <wp:positionV relativeFrom="page">
              <wp:posOffset>0</wp:posOffset>
            </wp:positionV>
            <wp:extent cx="7560564" cy="10692383"/>
            <wp:effectExtent l="0" t="0" r="0" b="0"/>
            <wp:wrapNone/>
            <wp:docPr id="213" name="Image 213"/>
            <wp:cNvGraphicFramePr>
              <a:graphicFrameLocks/>
            </wp:cNvGraphicFramePr>
            <a:graphic>
              <a:graphicData uri="http://schemas.openxmlformats.org/drawingml/2006/picture">
                <pic:pic>
                  <pic:nvPicPr>
                    <pic:cNvPr id="213" name="Image 213"/>
                    <pic:cNvPicPr/>
                  </pic:nvPicPr>
                  <pic:blipFill>
                    <a:blip r:embed="rId7" cstate="print"/>
                    <a:stretch>
                      <a:fillRect/>
                    </a:stretch>
                  </pic:blipFill>
                  <pic:spPr>
                    <a:xfrm>
                      <a:off x="0" y="0"/>
                      <a:ext cx="7560564" cy="10692383"/>
                    </a:xfrm>
                    <a:prstGeom prst="rect">
                      <a:avLst/>
                    </a:prstGeom>
                  </pic:spPr>
                </pic:pic>
              </a:graphicData>
            </a:graphic>
          </wp:anchor>
        </w:drawing>
      </w:r>
      <w:r>
        <w:rPr>
          <w:sz w:val="2"/>
        </w:rPr>
        <mc:AlternateContent>
          <mc:Choice Requires="wps">
            <w:drawing>
              <wp:anchor distT="0" distB="0" distL="0" distR="0" allowOverlap="1" layoutInCell="1" locked="0" behindDoc="1" simplePos="0" relativeHeight="474061312">
                <wp:simplePos x="0" y="0"/>
                <wp:positionH relativeFrom="page">
                  <wp:posOffset>1464380</wp:posOffset>
                </wp:positionH>
                <wp:positionV relativeFrom="page">
                  <wp:posOffset>2172969</wp:posOffset>
                </wp:positionV>
                <wp:extent cx="165735" cy="2695575"/>
                <wp:effectExtent l="0" t="0" r="0" b="0"/>
                <wp:wrapNone/>
                <wp:docPr id="214" name="Textbox 214"/>
                <wp:cNvGraphicFramePr>
                  <a:graphicFrameLocks/>
                </wp:cNvGraphicFramePr>
                <a:graphic>
                  <a:graphicData uri="http://schemas.microsoft.com/office/word/2010/wordprocessingShape">
                    <wps:wsp>
                      <wps:cNvPr id="214" name="Textbox 214"/>
                      <wps:cNvSpPr txBox="1"/>
                      <wps:spPr>
                        <a:xfrm>
                          <a:off x="0" y="0"/>
                          <a:ext cx="165735" cy="2695575"/>
                        </a:xfrm>
                        <a:prstGeom prst="rect">
                          <a:avLst/>
                        </a:prstGeom>
                      </wps:spPr>
                      <wps:txbx>
                        <w:txbxContent>
                          <w:p>
                            <w:pPr>
                              <w:spacing w:before="10"/>
                              <w:ind w:left="20" w:right="0" w:firstLine="0"/>
                              <w:jc w:val="left"/>
                              <w:rPr>
                                <w:sz w:val="20"/>
                              </w:rPr>
                            </w:pPr>
                            <w:r>
                              <w:rPr>
                                <w:sz w:val="20"/>
                              </w:rPr>
                              <w:t>East</w:t>
                            </w:r>
                            <w:r>
                              <w:rPr>
                                <w:spacing w:val="-13"/>
                                <w:sz w:val="20"/>
                              </w:rPr>
                              <w:t> </w:t>
                            </w:r>
                            <w:r>
                              <w:rPr>
                                <w:sz w:val="20"/>
                              </w:rPr>
                              <w:t>Asian</w:t>
                            </w:r>
                            <w:r>
                              <w:rPr>
                                <w:spacing w:val="-11"/>
                                <w:sz w:val="20"/>
                              </w:rPr>
                              <w:t> </w:t>
                            </w:r>
                            <w:r>
                              <w:rPr>
                                <w:sz w:val="20"/>
                              </w:rPr>
                              <w:t>Culture</w:t>
                            </w:r>
                            <w:r>
                              <w:rPr>
                                <w:spacing w:val="-7"/>
                                <w:sz w:val="20"/>
                              </w:rPr>
                              <w:t> </w:t>
                            </w:r>
                            <w:r>
                              <w:rPr>
                                <w:sz w:val="20"/>
                              </w:rPr>
                              <w:t>and</w:t>
                            </w:r>
                            <w:r>
                              <w:rPr>
                                <w:spacing w:val="-6"/>
                                <w:sz w:val="20"/>
                              </w:rPr>
                              <w:t> </w:t>
                            </w:r>
                            <w:r>
                              <w:rPr>
                                <w:sz w:val="20"/>
                              </w:rPr>
                              <w:t>Historic</w:t>
                            </w:r>
                            <w:r>
                              <w:rPr>
                                <w:spacing w:val="-7"/>
                                <w:sz w:val="20"/>
                              </w:rPr>
                              <w:t> </w:t>
                            </w:r>
                            <w:r>
                              <w:rPr>
                                <w:sz w:val="20"/>
                              </w:rPr>
                              <w:t>Classics</w:t>
                            </w:r>
                            <w:r>
                              <w:rPr>
                                <w:spacing w:val="-8"/>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115.305565pt;margin-top:171.099976pt;width:13.05pt;height:212.25pt;mso-position-horizontal-relative:page;mso-position-vertical-relative:page;z-index:-29255168" type="#_x0000_t202" id="docshape180" filled="false" stroked="false">
                <v:textbox inset="0,0,0,0" style="layout-flow:vertical">
                  <w:txbxContent>
                    <w:p>
                      <w:pPr>
                        <w:spacing w:before="10"/>
                        <w:ind w:left="20" w:right="0" w:firstLine="0"/>
                        <w:jc w:val="left"/>
                        <w:rPr>
                          <w:sz w:val="20"/>
                        </w:rPr>
                      </w:pPr>
                      <w:r>
                        <w:rPr>
                          <w:sz w:val="20"/>
                        </w:rPr>
                        <w:t>East</w:t>
                      </w:r>
                      <w:r>
                        <w:rPr>
                          <w:spacing w:val="-13"/>
                          <w:sz w:val="20"/>
                        </w:rPr>
                        <w:t> </w:t>
                      </w:r>
                      <w:r>
                        <w:rPr>
                          <w:sz w:val="20"/>
                        </w:rPr>
                        <w:t>Asian</w:t>
                      </w:r>
                      <w:r>
                        <w:rPr>
                          <w:spacing w:val="-11"/>
                          <w:sz w:val="20"/>
                        </w:rPr>
                        <w:t> </w:t>
                      </w:r>
                      <w:r>
                        <w:rPr>
                          <w:sz w:val="20"/>
                        </w:rPr>
                        <w:t>Culture</w:t>
                      </w:r>
                      <w:r>
                        <w:rPr>
                          <w:spacing w:val="-7"/>
                          <w:sz w:val="20"/>
                        </w:rPr>
                        <w:t> </w:t>
                      </w:r>
                      <w:r>
                        <w:rPr>
                          <w:sz w:val="20"/>
                        </w:rPr>
                        <w:t>and</w:t>
                      </w:r>
                      <w:r>
                        <w:rPr>
                          <w:spacing w:val="-6"/>
                          <w:sz w:val="20"/>
                        </w:rPr>
                        <w:t> </w:t>
                      </w:r>
                      <w:r>
                        <w:rPr>
                          <w:sz w:val="20"/>
                        </w:rPr>
                        <w:t>Historic</w:t>
                      </w:r>
                      <w:r>
                        <w:rPr>
                          <w:spacing w:val="-7"/>
                          <w:sz w:val="20"/>
                        </w:rPr>
                        <w:t> </w:t>
                      </w:r>
                      <w:r>
                        <w:rPr>
                          <w:sz w:val="20"/>
                        </w:rPr>
                        <w:t>Classics</w:t>
                      </w:r>
                      <w:r>
                        <w:rPr>
                          <w:spacing w:val="-8"/>
                          <w:sz w:val="20"/>
                        </w:rPr>
                        <w:t> </w:t>
                      </w:r>
                      <w:r>
                        <w:rPr>
                          <w:spacing w:val="-2"/>
                          <w:sz w:val="20"/>
                        </w:rPr>
                        <w:t>Curriculum</w:t>
                      </w:r>
                    </w:p>
                  </w:txbxContent>
                </v:textbox>
                <w10:wrap type="none"/>
              </v:shape>
            </w:pict>
          </mc:Fallback>
        </mc:AlternateContent>
      </w:r>
      <w:r>
        <w:rPr>
          <w:sz w:val="2"/>
        </w:rPr>
        <mc:AlternateContent>
          <mc:Choice Requires="wps">
            <w:drawing>
              <wp:anchor distT="0" distB="0" distL="0" distR="0" allowOverlap="1" layoutInCell="1" locked="0" behindDoc="1" simplePos="0" relativeHeight="474062336">
                <wp:simplePos x="0" y="0"/>
                <wp:positionH relativeFrom="page">
                  <wp:posOffset>981323</wp:posOffset>
                </wp:positionH>
                <wp:positionV relativeFrom="page">
                  <wp:posOffset>4485258</wp:posOffset>
                </wp:positionV>
                <wp:extent cx="165735" cy="1674495"/>
                <wp:effectExtent l="0" t="0" r="0" b="0"/>
                <wp:wrapNone/>
                <wp:docPr id="215" name="Textbox 215"/>
                <wp:cNvGraphicFramePr>
                  <a:graphicFrameLocks/>
                </wp:cNvGraphicFramePr>
                <a:graphic>
                  <a:graphicData uri="http://schemas.microsoft.com/office/word/2010/wordprocessingShape">
                    <wps:wsp>
                      <wps:cNvPr id="215" name="Textbox 215"/>
                      <wps:cNvSpPr txBox="1"/>
                      <wps:spPr>
                        <a:xfrm>
                          <a:off x="0" y="0"/>
                          <a:ext cx="165735" cy="1674495"/>
                        </a:xfrm>
                        <a:prstGeom prst="rect">
                          <a:avLst/>
                        </a:prstGeom>
                      </wps:spPr>
                      <wps:txbx>
                        <w:txbxContent>
                          <w:p>
                            <w:pPr>
                              <w:spacing w:before="10"/>
                              <w:ind w:left="20" w:right="0" w:firstLine="0"/>
                              <w:jc w:val="left"/>
                              <w:rPr>
                                <w:sz w:val="20"/>
                              </w:rPr>
                            </w:pPr>
                            <w:r>
                              <w:rPr>
                                <w:spacing w:val="14"/>
                                <w:w w:val="80"/>
                                <w:sz w:val="20"/>
                              </w:rPr>
                              <w:t>Specializ</w:t>
                            </w:r>
                            <w:r>
                              <w:rPr>
                                <w:spacing w:val="-19"/>
                                <w:w w:val="80"/>
                                <w:sz w:val="20"/>
                              </w:rPr>
                              <w:t> </w:t>
                            </w:r>
                            <w:r>
                              <w:rPr>
                                <w:w w:val="80"/>
                                <w:sz w:val="20"/>
                              </w:rPr>
                              <w:t>ed</w:t>
                            </w:r>
                            <w:r>
                              <w:rPr>
                                <w:spacing w:val="42"/>
                                <w:sz w:val="20"/>
                              </w:rPr>
                              <w:t> </w:t>
                            </w:r>
                            <w:r>
                              <w:rPr>
                                <w:spacing w:val="13"/>
                                <w:w w:val="80"/>
                                <w:sz w:val="20"/>
                              </w:rPr>
                              <w:t>Electiv</w:t>
                            </w:r>
                            <w:r>
                              <w:rPr>
                                <w:spacing w:val="-16"/>
                                <w:w w:val="80"/>
                                <w:sz w:val="20"/>
                              </w:rPr>
                              <w:t> </w:t>
                            </w:r>
                            <w:r>
                              <w:rPr>
                                <w:w w:val="80"/>
                                <w:sz w:val="20"/>
                              </w:rPr>
                              <w:t>e</w:t>
                            </w:r>
                            <w:r>
                              <w:rPr>
                                <w:spacing w:val="38"/>
                                <w:sz w:val="20"/>
                              </w:rPr>
                              <w:t> </w:t>
                            </w:r>
                            <w:r>
                              <w:rPr>
                                <w:spacing w:val="14"/>
                                <w:w w:val="80"/>
                                <w:sz w:val="20"/>
                              </w:rPr>
                              <w:t>curricul</w:t>
                            </w:r>
                            <w:r>
                              <w:rPr>
                                <w:spacing w:val="-17"/>
                                <w:w w:val="80"/>
                                <w:sz w:val="20"/>
                              </w:rPr>
                              <w:t> </w:t>
                            </w:r>
                            <w:r>
                              <w:rPr>
                                <w:w w:val="80"/>
                                <w:sz w:val="20"/>
                              </w:rPr>
                              <w:t>u</w:t>
                            </w:r>
                            <w:r>
                              <w:rPr>
                                <w:spacing w:val="-15"/>
                                <w:w w:val="80"/>
                                <w:sz w:val="20"/>
                              </w:rPr>
                              <w:t> </w:t>
                            </w:r>
                            <w:r>
                              <w:rPr>
                                <w:spacing w:val="-10"/>
                                <w:w w:val="80"/>
                                <w:sz w:val="20"/>
                              </w:rPr>
                              <w:t>m</w:t>
                            </w:r>
                          </w:p>
                        </w:txbxContent>
                      </wps:txbx>
                      <wps:bodyPr wrap="square" lIns="0" tIns="0" rIns="0" bIns="0" rtlCol="0" vert="vert">
                        <a:noAutofit/>
                      </wps:bodyPr>
                    </wps:wsp>
                  </a:graphicData>
                </a:graphic>
              </wp:anchor>
            </w:drawing>
          </mc:Choice>
          <mc:Fallback>
            <w:pict>
              <v:shape style="position:absolute;margin-left:77.269569pt;margin-top:353.169983pt;width:13.05pt;height:131.85pt;mso-position-horizontal-relative:page;mso-position-vertical-relative:page;z-index:-29254144" type="#_x0000_t202" id="docshape181" filled="false" stroked="false">
                <v:textbox inset="0,0,0,0" style="layout-flow:vertical">
                  <w:txbxContent>
                    <w:p>
                      <w:pPr>
                        <w:spacing w:before="10"/>
                        <w:ind w:left="20" w:right="0" w:firstLine="0"/>
                        <w:jc w:val="left"/>
                        <w:rPr>
                          <w:sz w:val="20"/>
                        </w:rPr>
                      </w:pPr>
                      <w:r>
                        <w:rPr>
                          <w:spacing w:val="14"/>
                          <w:w w:val="80"/>
                          <w:sz w:val="20"/>
                        </w:rPr>
                        <w:t>Specializ</w:t>
                      </w:r>
                      <w:r>
                        <w:rPr>
                          <w:spacing w:val="-19"/>
                          <w:w w:val="80"/>
                          <w:sz w:val="20"/>
                        </w:rPr>
                        <w:t> </w:t>
                      </w:r>
                      <w:r>
                        <w:rPr>
                          <w:w w:val="80"/>
                          <w:sz w:val="20"/>
                        </w:rPr>
                        <w:t>ed</w:t>
                      </w:r>
                      <w:r>
                        <w:rPr>
                          <w:spacing w:val="42"/>
                          <w:sz w:val="20"/>
                        </w:rPr>
                        <w:t> </w:t>
                      </w:r>
                      <w:r>
                        <w:rPr>
                          <w:spacing w:val="13"/>
                          <w:w w:val="80"/>
                          <w:sz w:val="20"/>
                        </w:rPr>
                        <w:t>Electiv</w:t>
                      </w:r>
                      <w:r>
                        <w:rPr>
                          <w:spacing w:val="-16"/>
                          <w:w w:val="80"/>
                          <w:sz w:val="20"/>
                        </w:rPr>
                        <w:t> </w:t>
                      </w:r>
                      <w:r>
                        <w:rPr>
                          <w:w w:val="80"/>
                          <w:sz w:val="20"/>
                        </w:rPr>
                        <w:t>e</w:t>
                      </w:r>
                      <w:r>
                        <w:rPr>
                          <w:spacing w:val="38"/>
                          <w:sz w:val="20"/>
                        </w:rPr>
                        <w:t> </w:t>
                      </w:r>
                      <w:r>
                        <w:rPr>
                          <w:spacing w:val="14"/>
                          <w:w w:val="80"/>
                          <w:sz w:val="20"/>
                        </w:rPr>
                        <w:t>curricul</w:t>
                      </w:r>
                      <w:r>
                        <w:rPr>
                          <w:spacing w:val="-17"/>
                          <w:w w:val="80"/>
                          <w:sz w:val="20"/>
                        </w:rPr>
                        <w:t> </w:t>
                      </w:r>
                      <w:r>
                        <w:rPr>
                          <w:w w:val="80"/>
                          <w:sz w:val="20"/>
                        </w:rPr>
                        <w:t>u</w:t>
                      </w:r>
                      <w:r>
                        <w:rPr>
                          <w:spacing w:val="-15"/>
                          <w:w w:val="80"/>
                          <w:sz w:val="20"/>
                        </w:rPr>
                        <w:t> </w:t>
                      </w:r>
                      <w:r>
                        <w:rPr>
                          <w:spacing w:val="-10"/>
                          <w:w w:val="80"/>
                          <w:sz w:val="20"/>
                        </w:rPr>
                        <w:t>m</w:t>
                      </w:r>
                    </w:p>
                  </w:txbxContent>
                </v:textbox>
                <w10:wrap type="none"/>
              </v:shape>
            </w:pict>
          </mc:Fallback>
        </mc:AlternateContent>
      </w:r>
    </w:p>
    <w:p>
      <w:pPr>
        <w:tabs>
          <w:tab w:pos="1133" w:val="left" w:leader="none"/>
        </w:tabs>
        <w:spacing w:line="240" w:lineRule="auto"/>
        <w:ind w:left="0" w:right="0" w:firstLine="0"/>
        <w:rPr>
          <w:sz w:val="20"/>
        </w:rPr>
      </w:pPr>
      <w:r>
        <w:rPr>
          <w:position w:val="1214"/>
          <w:sz w:val="20"/>
        </w:rPr>
        <mc:AlternateContent>
          <mc:Choice Requires="wps">
            <w:drawing>
              <wp:inline distT="0" distB="0" distL="0" distR="0">
                <wp:extent cx="457200" cy="1092200"/>
                <wp:effectExtent l="0" t="0" r="0" b="3175"/>
                <wp:docPr id="216" name="Group 216"/>
                <wp:cNvGraphicFramePr>
                  <a:graphicFrameLocks/>
                </wp:cNvGraphicFramePr>
                <a:graphic>
                  <a:graphicData uri="http://schemas.microsoft.com/office/word/2010/wordprocessingGroup">
                    <wpg:wgp>
                      <wpg:cNvPr id="216" name="Group 216"/>
                      <wpg:cNvGrpSpPr/>
                      <wpg:grpSpPr>
                        <a:xfrm>
                          <a:off x="0" y="0"/>
                          <a:ext cx="457200" cy="1092200"/>
                          <a:chExt cx="457200" cy="1092200"/>
                        </a:xfrm>
                      </wpg:grpSpPr>
                      <wps:wsp>
                        <wps:cNvPr id="217" name="Graphic 217"/>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E3B640"/>
                          </a:solidFill>
                        </wps:spPr>
                        <wps:bodyPr wrap="square" lIns="0" tIns="0" rIns="0" bIns="0" rtlCol="0">
                          <a:prstTxWarp prst="textNoShape">
                            <a:avLst/>
                          </a:prstTxWarp>
                          <a:noAutofit/>
                        </wps:bodyPr>
                      </wps:wsp>
                      <wps:wsp>
                        <wps:cNvPr id="218" name="Textbox 218"/>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歷史系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182" coordorigin="0,0" coordsize="720,1720">
                <v:shape style="position:absolute;left:0;top:0;width:720;height:1720" id="docshape183" coordorigin="0,0" coordsize="720,1720" path="m480,0l240,0,164,12,98,46,46,98,12,164,0,240,0,1480,12,1556,46,1622,98,1674,164,1708,240,1720,480,1720,556,1708,622,1674,674,1622,708,1556,720,1480,720,240,708,164,674,98,622,46,556,12,480,0xe" filled="true" fillcolor="#e3b640" stroked="false">
                  <v:path arrowok="t"/>
                  <v:fill type="solid"/>
                </v:shape>
                <v:shape style="position:absolute;left:0;top:0;width:720;height:1720" type="#_x0000_t202" id="docshape184"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歷史系</w:t>
                        </w:r>
                      </w:p>
                    </w:txbxContent>
                  </v:textbox>
                  <w10:wrap type="none"/>
                </v:shape>
              </v:group>
            </w:pict>
          </mc:Fallback>
        </mc:AlternateContent>
      </w:r>
      <w:r>
        <w:rPr>
          <w:position w:val="1214"/>
          <w:sz w:val="20"/>
        </w:rPr>
      </w:r>
      <w:r>
        <w:rPr>
          <w:position w:val="1214"/>
          <w:sz w:val="20"/>
        </w:rPr>
        <w:tab/>
      </w:r>
      <w:r>
        <w:rPr>
          <w:sz w:val="20"/>
        </w:rPr>
        <mc:AlternateContent>
          <mc:Choice Requires="wps">
            <w:drawing>
              <wp:inline distT="0" distB="0" distL="0" distR="0">
                <wp:extent cx="6122035" cy="9227820"/>
                <wp:effectExtent l="0" t="0" r="0" b="0"/>
                <wp:docPr id="219" name="Textbox 219"/>
                <wp:cNvGraphicFramePr>
                  <a:graphicFrameLocks/>
                </wp:cNvGraphicFramePr>
                <a:graphic>
                  <a:graphicData uri="http://schemas.microsoft.com/office/word/2010/wordprocessingShape">
                    <wps:wsp>
                      <wps:cNvPr id="219" name="Textbox 219"/>
                      <wps:cNvSpPr txBox="1"/>
                      <wps:spPr>
                        <a:xfrm>
                          <a:off x="0" y="0"/>
                          <a:ext cx="6122035" cy="9227820"/>
                        </a:xfrm>
                        <a:prstGeom prst="rect">
                          <a:avLst/>
                        </a:prstGeom>
                      </wps:spPr>
                      <wps:txbx>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7"/>
                              <w:gridCol w:w="727"/>
                              <w:gridCol w:w="984"/>
                              <w:gridCol w:w="1307"/>
                              <w:gridCol w:w="1826"/>
                              <w:gridCol w:w="868"/>
                              <w:gridCol w:w="628"/>
                              <w:gridCol w:w="619"/>
                              <w:gridCol w:w="784"/>
                              <w:gridCol w:w="1065"/>
                            </w:tblGrid>
                            <w:tr>
                              <w:trPr>
                                <w:trHeight w:val="481" w:hRule="atLeast"/>
                              </w:trPr>
                              <w:tc>
                                <w:tcPr>
                                  <w:tcW w:w="797" w:type="dxa"/>
                                  <w:vMerge w:val="restart"/>
                                  <w:tcBorders>
                                    <w:left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8"/>
                                    <w:rPr>
                                      <w:sz w:val="20"/>
                                    </w:rPr>
                                  </w:pPr>
                                </w:p>
                                <w:p>
                                  <w:pPr>
                                    <w:pStyle w:val="TableParagraph"/>
                                    <w:spacing w:line="170" w:lineRule="auto"/>
                                    <w:ind w:left="174" w:right="400"/>
                                    <w:rPr>
                                      <w:rFonts w:ascii="PMingLiU" w:eastAsia="PMingLiU"/>
                                      <w:sz w:val="20"/>
                                    </w:rPr>
                                  </w:pPr>
                                  <w:r>
                                    <w:rPr>
                                      <w:rFonts w:ascii="PMingLiU" w:eastAsia="PMingLiU"/>
                                      <w:spacing w:val="-10"/>
                                      <w:sz w:val="20"/>
                                    </w:rPr>
                                    <w:t>︵系</w:t>
                                  </w:r>
                                </w:p>
                                <w:p>
                                  <w:pPr>
                                    <w:pStyle w:val="TableParagraph"/>
                                    <w:spacing w:line="172" w:lineRule="auto"/>
                                    <w:ind w:left="174" w:right="400"/>
                                    <w:jc w:val="both"/>
                                    <w:rPr>
                                      <w:rFonts w:ascii="PMingLiU" w:eastAsia="PMingLiU"/>
                                      <w:sz w:val="20"/>
                                    </w:rPr>
                                  </w:pPr>
                                  <w:r>
                                    <w:rPr>
                                      <w:rFonts w:ascii="PMingLiU" w:eastAsia="PMingLiU"/>
                                      <w:spacing w:val="-10"/>
                                      <w:sz w:val="20"/>
                                    </w:rPr>
                                    <w:t>︶領域專業學程</w:t>
                                  </w:r>
                                </w:p>
                              </w:tc>
                              <w:tc>
                                <w:tcPr>
                                  <w:tcW w:w="727" w:type="dxa"/>
                                  <w:vMerge w:val="restart"/>
                                  <w:tcBorders>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1"/>
                                    <w:rPr>
                                      <w:sz w:val="20"/>
                                    </w:rPr>
                                  </w:pPr>
                                </w:p>
                                <w:p>
                                  <w:pPr>
                                    <w:pStyle w:val="TableParagraph"/>
                                    <w:spacing w:line="170" w:lineRule="auto"/>
                                    <w:ind w:left="153" w:right="362"/>
                                    <w:jc w:val="both"/>
                                    <w:rPr>
                                      <w:rFonts w:ascii="PMingLiU" w:eastAsia="PMingLiU"/>
                                      <w:sz w:val="20"/>
                                    </w:rPr>
                                  </w:pPr>
                                  <w:r>
                                    <w:rPr>
                                      <w:rFonts w:ascii="PMingLiU" w:eastAsia="PMingLiU"/>
                                      <w:spacing w:val="-10"/>
                                      <w:sz w:val="20"/>
                                    </w:rPr>
                                    <w:t>東亞文化與史學經典學程</w:t>
                                  </w:r>
                                </w:p>
                              </w:tc>
                              <w:tc>
                                <w:tcPr>
                                  <w:tcW w:w="984" w:type="dxa"/>
                                  <w:shd w:val="clear" w:color="auto" w:fill="FFFFFF"/>
                                </w:tcPr>
                                <w:p>
                                  <w:pPr>
                                    <w:pStyle w:val="TableParagraph"/>
                                    <w:spacing w:before="132"/>
                                    <w:ind w:left="25"/>
                                    <w:jc w:val="center"/>
                                    <w:rPr>
                                      <w:sz w:val="20"/>
                                    </w:rPr>
                                  </w:pPr>
                                  <w:r>
                                    <w:rPr>
                                      <w:spacing w:val="-2"/>
                                      <w:sz w:val="20"/>
                                    </w:rPr>
                                    <w:t>CHSH2001</w:t>
                                  </w:r>
                                </w:p>
                              </w:tc>
                              <w:tc>
                                <w:tcPr>
                                  <w:tcW w:w="1307" w:type="dxa"/>
                                  <w:shd w:val="clear" w:color="auto" w:fill="FFFFFF"/>
                                </w:tcPr>
                                <w:p>
                                  <w:pPr>
                                    <w:pStyle w:val="TableParagraph"/>
                                    <w:spacing w:before="107"/>
                                    <w:ind w:left="34"/>
                                    <w:rPr>
                                      <w:rFonts w:ascii="PMingLiU" w:eastAsia="PMingLiU"/>
                                      <w:sz w:val="20"/>
                                    </w:rPr>
                                  </w:pPr>
                                  <w:r>
                                    <w:rPr>
                                      <w:rFonts w:ascii="PMingLiU" w:eastAsia="PMingLiU"/>
                                      <w:spacing w:val="-8"/>
                                      <w:sz w:val="20"/>
                                    </w:rPr>
                                    <w:t>秦漢史</w:t>
                                  </w:r>
                                </w:p>
                              </w:tc>
                              <w:tc>
                                <w:tcPr>
                                  <w:tcW w:w="1826" w:type="dxa"/>
                                  <w:shd w:val="clear" w:color="auto" w:fill="FFFFFF"/>
                                </w:tcPr>
                                <w:p>
                                  <w:pPr>
                                    <w:pStyle w:val="TableParagraph"/>
                                    <w:spacing w:before="40"/>
                                    <w:ind w:left="35"/>
                                    <w:rPr>
                                      <w:sz w:val="18"/>
                                    </w:rPr>
                                  </w:pPr>
                                  <w:r>
                                    <w:rPr>
                                      <w:sz w:val="18"/>
                                    </w:rPr>
                                    <w:t>History</w:t>
                                  </w:r>
                                  <w:r>
                                    <w:rPr>
                                      <w:spacing w:val="-10"/>
                                      <w:sz w:val="18"/>
                                    </w:rPr>
                                    <w:t> </w:t>
                                  </w:r>
                                  <w:r>
                                    <w:rPr>
                                      <w:sz w:val="18"/>
                                    </w:rPr>
                                    <w:t>of</w:t>
                                  </w:r>
                                  <w:r>
                                    <w:rPr>
                                      <w:spacing w:val="-9"/>
                                      <w:sz w:val="18"/>
                                    </w:rPr>
                                    <w:t> </w:t>
                                  </w:r>
                                  <w:r>
                                    <w:rPr>
                                      <w:sz w:val="18"/>
                                    </w:rPr>
                                    <w:t>Qin</w:t>
                                  </w:r>
                                  <w:r>
                                    <w:rPr>
                                      <w:spacing w:val="-10"/>
                                      <w:sz w:val="18"/>
                                    </w:rPr>
                                    <w:t> </w:t>
                                  </w:r>
                                  <w:r>
                                    <w:rPr>
                                      <w:sz w:val="18"/>
                                    </w:rPr>
                                    <w:t>and</w:t>
                                  </w:r>
                                  <w:r>
                                    <w:rPr>
                                      <w:spacing w:val="-10"/>
                                      <w:sz w:val="18"/>
                                    </w:rPr>
                                    <w:t> </w:t>
                                  </w:r>
                                  <w:r>
                                    <w:rPr>
                                      <w:sz w:val="18"/>
                                    </w:rPr>
                                    <w:t>Han </w:t>
                                  </w:r>
                                  <w:r>
                                    <w:rPr>
                                      <w:spacing w:val="-2"/>
                                      <w:sz w:val="18"/>
                                    </w:rPr>
                                    <w:t>Dynasty</w:t>
                                  </w:r>
                                </w:p>
                              </w:tc>
                              <w:tc>
                                <w:tcPr>
                                  <w:tcW w:w="868" w:type="dxa"/>
                                  <w:shd w:val="clear" w:color="auto" w:fill="FFFFFF"/>
                                </w:tcPr>
                                <w:p>
                                  <w:pPr>
                                    <w:pStyle w:val="TableParagraph"/>
                                    <w:spacing w:line="267"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2"/>
                                    <w:ind w:left="30"/>
                                    <w:jc w:val="center"/>
                                    <w:rPr>
                                      <w:sz w:val="20"/>
                                    </w:rPr>
                                  </w:pPr>
                                  <w:r>
                                    <w:rPr>
                                      <w:spacing w:val="-10"/>
                                      <w:sz w:val="20"/>
                                    </w:rPr>
                                    <w:t>3</w:t>
                                  </w:r>
                                </w:p>
                              </w:tc>
                              <w:tc>
                                <w:tcPr>
                                  <w:tcW w:w="619" w:type="dxa"/>
                                  <w:shd w:val="clear" w:color="auto" w:fill="FFFFFF"/>
                                </w:tcPr>
                                <w:p>
                                  <w:pPr>
                                    <w:pStyle w:val="TableParagraph"/>
                                    <w:spacing w:before="107"/>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07"/>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CHSH2002</w:t>
                                  </w:r>
                                </w:p>
                              </w:tc>
                              <w:tc>
                                <w:tcPr>
                                  <w:tcW w:w="1307" w:type="dxa"/>
                                  <w:shd w:val="clear" w:color="auto" w:fill="FFFFFF"/>
                                </w:tcPr>
                                <w:p>
                                  <w:pPr>
                                    <w:pStyle w:val="TableParagraph"/>
                                    <w:spacing w:before="114"/>
                                    <w:ind w:left="34"/>
                                    <w:rPr>
                                      <w:rFonts w:ascii="PMingLiU" w:eastAsia="PMingLiU"/>
                                      <w:sz w:val="20"/>
                                    </w:rPr>
                                  </w:pPr>
                                  <w:r>
                                    <w:rPr>
                                      <w:rFonts w:ascii="PMingLiU" w:eastAsia="PMingLiU"/>
                                      <w:spacing w:val="-8"/>
                                      <w:sz w:val="20"/>
                                    </w:rPr>
                                    <w:t>宋史</w:t>
                                  </w:r>
                                </w:p>
                              </w:tc>
                              <w:tc>
                                <w:tcPr>
                                  <w:tcW w:w="1826" w:type="dxa"/>
                                  <w:shd w:val="clear" w:color="auto" w:fill="FFFFFF"/>
                                </w:tcPr>
                                <w:p>
                                  <w:pPr>
                                    <w:pStyle w:val="TableParagraph"/>
                                    <w:spacing w:before="47"/>
                                    <w:ind w:left="35" w:right="538"/>
                                    <w:rPr>
                                      <w:sz w:val="18"/>
                                    </w:rPr>
                                  </w:pPr>
                                  <w:r>
                                    <w:rPr>
                                      <w:sz w:val="18"/>
                                    </w:rPr>
                                    <w:t>History</w:t>
                                  </w:r>
                                  <w:r>
                                    <w:rPr>
                                      <w:spacing w:val="-12"/>
                                      <w:sz w:val="18"/>
                                    </w:rPr>
                                    <w:t> </w:t>
                                  </w:r>
                                  <w:r>
                                    <w:rPr>
                                      <w:sz w:val="18"/>
                                    </w:rPr>
                                    <w:t>of</w:t>
                                  </w:r>
                                  <w:r>
                                    <w:rPr>
                                      <w:spacing w:val="-12"/>
                                      <w:sz w:val="18"/>
                                    </w:rPr>
                                    <w:t> </w:t>
                                  </w:r>
                                  <w:r>
                                    <w:rPr>
                                      <w:sz w:val="18"/>
                                    </w:rPr>
                                    <w:t>Sung </w:t>
                                  </w:r>
                                  <w:r>
                                    <w:rPr>
                                      <w:spacing w:val="-2"/>
                                      <w:sz w:val="18"/>
                                    </w:rPr>
                                    <w:t>Dynasty</w:t>
                                  </w:r>
                                </w:p>
                              </w:tc>
                              <w:tc>
                                <w:tcPr>
                                  <w:tcW w:w="868" w:type="dxa"/>
                                  <w:shd w:val="clear" w:color="auto" w:fill="FFFFFF"/>
                                </w:tcPr>
                                <w:p>
                                  <w:pPr>
                                    <w:pStyle w:val="TableParagraph"/>
                                    <w:spacing w:line="275" w:lineRule="exact"/>
                                    <w:ind w:left="31" w:right="2"/>
                                    <w:jc w:val="center"/>
                                    <w:rPr>
                                      <w:rFonts w:ascii="PMingLiU" w:eastAsia="PMingLiU"/>
                                      <w:sz w:val="20"/>
                                    </w:rPr>
                                  </w:pPr>
                                  <w:r>
                                    <w:rPr>
                                      <w:rFonts w:ascii="PMingLiU" w:eastAsia="PMingLiU"/>
                                      <w:spacing w:val="-8"/>
                                      <w:sz w:val="20"/>
                                    </w:rPr>
                                    <w:t>選修</w:t>
                                  </w:r>
                                </w:p>
                                <w:p>
                                  <w:pPr>
                                    <w:pStyle w:val="TableParagraph"/>
                                    <w:spacing w:line="196"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4"/>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4"/>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88"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CHSH2003</w:t>
                                  </w:r>
                                </w:p>
                              </w:tc>
                              <w:tc>
                                <w:tcPr>
                                  <w:tcW w:w="1307" w:type="dxa"/>
                                  <w:shd w:val="clear" w:color="auto" w:fill="FFFFFF"/>
                                </w:tcPr>
                                <w:p>
                                  <w:pPr>
                                    <w:pStyle w:val="TableParagraph"/>
                                    <w:spacing w:before="113"/>
                                    <w:ind w:left="34"/>
                                    <w:rPr>
                                      <w:rFonts w:ascii="PMingLiU" w:eastAsia="PMingLiU"/>
                                      <w:sz w:val="20"/>
                                    </w:rPr>
                                  </w:pPr>
                                  <w:r>
                                    <w:rPr>
                                      <w:rFonts w:ascii="PMingLiU" w:eastAsia="PMingLiU"/>
                                      <w:spacing w:val="-6"/>
                                      <w:sz w:val="20"/>
                                    </w:rPr>
                                    <w:t>中國現代史</w:t>
                                  </w:r>
                                </w:p>
                              </w:tc>
                              <w:tc>
                                <w:tcPr>
                                  <w:tcW w:w="1826" w:type="dxa"/>
                                  <w:shd w:val="clear" w:color="auto" w:fill="FFFFFF"/>
                                </w:tcPr>
                                <w:p>
                                  <w:pPr>
                                    <w:pStyle w:val="TableParagraph"/>
                                    <w:spacing w:before="47"/>
                                    <w:ind w:left="35" w:right="538"/>
                                    <w:rPr>
                                      <w:sz w:val="18"/>
                                    </w:rPr>
                                  </w:pPr>
                                  <w:r>
                                    <w:rPr>
                                      <w:sz w:val="18"/>
                                    </w:rPr>
                                    <w:t>Modern</w:t>
                                  </w:r>
                                  <w:r>
                                    <w:rPr>
                                      <w:spacing w:val="-12"/>
                                      <w:sz w:val="18"/>
                                    </w:rPr>
                                    <w:t> </w:t>
                                  </w:r>
                                  <w:r>
                                    <w:rPr>
                                      <w:sz w:val="18"/>
                                    </w:rPr>
                                    <w:t>Chunese </w:t>
                                  </w:r>
                                  <w:r>
                                    <w:rPr>
                                      <w:spacing w:val="-2"/>
                                      <w:sz w:val="18"/>
                                    </w:rPr>
                                    <w:t>History</w:t>
                                  </w:r>
                                </w:p>
                              </w:tc>
                              <w:tc>
                                <w:tcPr>
                                  <w:tcW w:w="868" w:type="dxa"/>
                                  <w:shd w:val="clear" w:color="auto" w:fill="FFFFFF"/>
                                </w:tcPr>
                                <w:p>
                                  <w:pPr>
                                    <w:pStyle w:val="TableParagraph"/>
                                    <w:spacing w:line="27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3"/>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3"/>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6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5"/>
                                    <w:jc w:val="center"/>
                                    <w:rPr>
                                      <w:sz w:val="20"/>
                                    </w:rPr>
                                  </w:pPr>
                                  <w:r>
                                    <w:rPr>
                                      <w:spacing w:val="-2"/>
                                      <w:sz w:val="20"/>
                                    </w:rPr>
                                    <w:t>CHSH2004</w:t>
                                  </w:r>
                                </w:p>
                              </w:tc>
                              <w:tc>
                                <w:tcPr>
                                  <w:tcW w:w="1307" w:type="dxa"/>
                                  <w:shd w:val="clear" w:color="auto" w:fill="FFFFFF"/>
                                </w:tcPr>
                                <w:p>
                                  <w:pPr>
                                    <w:pStyle w:val="TableParagraph"/>
                                    <w:spacing w:line="223" w:lineRule="auto" w:before="65"/>
                                    <w:ind w:left="34" w:right="63"/>
                                    <w:rPr>
                                      <w:rFonts w:ascii="PMingLiU" w:eastAsia="PMingLiU"/>
                                      <w:sz w:val="20"/>
                                    </w:rPr>
                                  </w:pPr>
                                  <w:r>
                                    <w:rPr>
                                      <w:rFonts w:ascii="PMingLiU" w:eastAsia="PMingLiU"/>
                                      <w:spacing w:val="-2"/>
                                      <w:sz w:val="20"/>
                                    </w:rPr>
                                    <w:t>中日文化與藝</w:t>
                                  </w:r>
                                  <w:r>
                                    <w:rPr>
                                      <w:rFonts w:ascii="PMingLiU" w:eastAsia="PMingLiU"/>
                                      <w:spacing w:val="-4"/>
                                      <w:sz w:val="20"/>
                                    </w:rPr>
                                    <w:t>術交流</w:t>
                                  </w:r>
                                </w:p>
                              </w:tc>
                              <w:tc>
                                <w:tcPr>
                                  <w:tcW w:w="1826" w:type="dxa"/>
                                  <w:shd w:val="clear" w:color="auto" w:fill="FFFFFF"/>
                                </w:tcPr>
                                <w:p>
                                  <w:pPr>
                                    <w:pStyle w:val="TableParagraph"/>
                                    <w:spacing w:line="206" w:lineRule="exact"/>
                                    <w:ind w:left="35"/>
                                    <w:rPr>
                                      <w:sz w:val="18"/>
                                    </w:rPr>
                                  </w:pPr>
                                  <w:r>
                                    <w:rPr>
                                      <w:sz w:val="18"/>
                                    </w:rPr>
                                    <w:t>Cultural and Artistic Exchange</w:t>
                                  </w:r>
                                  <w:r>
                                    <w:rPr>
                                      <w:spacing w:val="-12"/>
                                      <w:sz w:val="18"/>
                                    </w:rPr>
                                    <w:t> </w:t>
                                  </w:r>
                                  <w:r>
                                    <w:rPr>
                                      <w:sz w:val="18"/>
                                    </w:rPr>
                                    <w:t>of</w:t>
                                  </w:r>
                                  <w:r>
                                    <w:rPr>
                                      <w:spacing w:val="-12"/>
                                      <w:sz w:val="18"/>
                                    </w:rPr>
                                    <w:t> </w:t>
                                  </w:r>
                                  <w:r>
                                    <w:rPr>
                                      <w:sz w:val="18"/>
                                    </w:rPr>
                                    <w:t>China</w:t>
                                  </w:r>
                                  <w:r>
                                    <w:rPr>
                                      <w:spacing w:val="-11"/>
                                      <w:sz w:val="18"/>
                                    </w:rPr>
                                    <w:t> </w:t>
                                  </w:r>
                                  <w:r>
                                    <w:rPr>
                                      <w:sz w:val="18"/>
                                    </w:rPr>
                                    <w:t>and </w:t>
                                  </w:r>
                                  <w:r>
                                    <w:rPr>
                                      <w:spacing w:val="-2"/>
                                      <w:sz w:val="18"/>
                                    </w:rPr>
                                    <w:t>Japan</w:t>
                                  </w:r>
                                </w:p>
                              </w:tc>
                              <w:tc>
                                <w:tcPr>
                                  <w:tcW w:w="868" w:type="dxa"/>
                                  <w:shd w:val="clear" w:color="auto" w:fill="FFFFFF"/>
                                </w:tcPr>
                                <w:p>
                                  <w:pPr>
                                    <w:pStyle w:val="TableParagraph"/>
                                    <w:spacing w:line="275" w:lineRule="exact" w:before="65"/>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88"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CHSH2005</w:t>
                                  </w:r>
                                </w:p>
                              </w:tc>
                              <w:tc>
                                <w:tcPr>
                                  <w:tcW w:w="1307" w:type="dxa"/>
                                  <w:shd w:val="clear" w:color="auto" w:fill="FFFFFF"/>
                                </w:tcPr>
                                <w:p>
                                  <w:pPr>
                                    <w:pStyle w:val="TableParagraph"/>
                                    <w:spacing w:before="113"/>
                                    <w:ind w:left="34"/>
                                    <w:rPr>
                                      <w:rFonts w:ascii="PMingLiU" w:eastAsia="PMingLiU"/>
                                      <w:sz w:val="20"/>
                                    </w:rPr>
                                  </w:pPr>
                                  <w:r>
                                    <w:rPr>
                                      <w:rFonts w:ascii="PMingLiU" w:eastAsia="PMingLiU"/>
                                      <w:spacing w:val="-8"/>
                                      <w:sz w:val="20"/>
                                    </w:rPr>
                                    <w:t>隋唐史</w:t>
                                  </w:r>
                                </w:p>
                              </w:tc>
                              <w:tc>
                                <w:tcPr>
                                  <w:tcW w:w="1826" w:type="dxa"/>
                                  <w:shd w:val="clear" w:color="auto" w:fill="FFFFFF"/>
                                </w:tcPr>
                                <w:p>
                                  <w:pPr>
                                    <w:pStyle w:val="TableParagraph"/>
                                    <w:spacing w:before="47"/>
                                    <w:ind w:left="35"/>
                                    <w:rPr>
                                      <w:sz w:val="18"/>
                                    </w:rPr>
                                  </w:pPr>
                                  <w:r>
                                    <w:rPr>
                                      <w:sz w:val="18"/>
                                    </w:rPr>
                                    <w:t>History</w:t>
                                  </w:r>
                                  <w:r>
                                    <w:rPr>
                                      <w:spacing w:val="-14"/>
                                      <w:sz w:val="18"/>
                                    </w:rPr>
                                    <w:t> </w:t>
                                  </w:r>
                                  <w:r>
                                    <w:rPr>
                                      <w:sz w:val="18"/>
                                    </w:rPr>
                                    <w:t>of</w:t>
                                  </w:r>
                                  <w:r>
                                    <w:rPr>
                                      <w:spacing w:val="-12"/>
                                      <w:sz w:val="18"/>
                                    </w:rPr>
                                    <w:t> </w:t>
                                  </w:r>
                                  <w:r>
                                    <w:rPr>
                                      <w:sz w:val="18"/>
                                    </w:rPr>
                                    <w:t>Sui</w:t>
                                  </w:r>
                                  <w:r>
                                    <w:rPr>
                                      <w:spacing w:val="-11"/>
                                      <w:sz w:val="18"/>
                                    </w:rPr>
                                    <w:t> </w:t>
                                  </w:r>
                                  <w:r>
                                    <w:rPr>
                                      <w:sz w:val="18"/>
                                    </w:rPr>
                                    <w:t>and</w:t>
                                  </w:r>
                                  <w:r>
                                    <w:rPr>
                                      <w:spacing w:val="-11"/>
                                      <w:sz w:val="18"/>
                                    </w:rPr>
                                    <w:t> </w:t>
                                  </w:r>
                                  <w:r>
                                    <w:rPr>
                                      <w:sz w:val="18"/>
                                    </w:rPr>
                                    <w:t>Tang </w:t>
                                  </w:r>
                                  <w:r>
                                    <w:rPr>
                                      <w:spacing w:val="-2"/>
                                      <w:sz w:val="18"/>
                                    </w:rPr>
                                    <w:t>Dynasties</w:t>
                                  </w:r>
                                </w:p>
                              </w:tc>
                              <w:tc>
                                <w:tcPr>
                                  <w:tcW w:w="868" w:type="dxa"/>
                                  <w:shd w:val="clear" w:color="auto" w:fill="FFFFFF"/>
                                </w:tcPr>
                                <w:p>
                                  <w:pPr>
                                    <w:pStyle w:val="TableParagraph"/>
                                    <w:spacing w:line="27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3"/>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3"/>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CHSH2006</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8"/>
                                      <w:sz w:val="20"/>
                                    </w:rPr>
                                    <w:t>明清史</w:t>
                                  </w:r>
                                </w:p>
                              </w:tc>
                              <w:tc>
                                <w:tcPr>
                                  <w:tcW w:w="1826" w:type="dxa"/>
                                  <w:shd w:val="clear" w:color="auto" w:fill="FFFFFF"/>
                                </w:tcPr>
                                <w:p>
                                  <w:pPr>
                                    <w:pStyle w:val="TableParagraph"/>
                                    <w:spacing w:before="49"/>
                                    <w:ind w:left="35"/>
                                    <w:rPr>
                                      <w:sz w:val="18"/>
                                    </w:rPr>
                                  </w:pPr>
                                  <w:r>
                                    <w:rPr>
                                      <w:sz w:val="18"/>
                                    </w:rPr>
                                    <w:t>History</w:t>
                                  </w:r>
                                  <w:r>
                                    <w:rPr>
                                      <w:spacing w:val="-12"/>
                                      <w:sz w:val="18"/>
                                    </w:rPr>
                                    <w:t> </w:t>
                                  </w:r>
                                  <w:r>
                                    <w:rPr>
                                      <w:sz w:val="18"/>
                                    </w:rPr>
                                    <w:t>of</w:t>
                                  </w:r>
                                  <w:r>
                                    <w:rPr>
                                      <w:spacing w:val="-12"/>
                                      <w:sz w:val="18"/>
                                    </w:rPr>
                                    <w:t> </w:t>
                                  </w:r>
                                  <w:r>
                                    <w:rPr>
                                      <w:sz w:val="18"/>
                                    </w:rPr>
                                    <w:t>Ming</w:t>
                                  </w:r>
                                  <w:r>
                                    <w:rPr>
                                      <w:spacing w:val="-11"/>
                                      <w:sz w:val="18"/>
                                    </w:rPr>
                                    <w:t> </w:t>
                                  </w:r>
                                  <w:r>
                                    <w:rPr>
                                      <w:sz w:val="18"/>
                                    </w:rPr>
                                    <w:t>and Ching Dynasties</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CHSH2007</w:t>
                                  </w:r>
                                </w:p>
                              </w:tc>
                              <w:tc>
                                <w:tcPr>
                                  <w:tcW w:w="1307" w:type="dxa"/>
                                  <w:shd w:val="clear" w:color="auto" w:fill="FFFFFF"/>
                                </w:tcPr>
                                <w:p>
                                  <w:pPr>
                                    <w:pStyle w:val="TableParagraph"/>
                                    <w:spacing w:line="270" w:lineRule="exact" w:before="1"/>
                                    <w:ind w:left="34"/>
                                    <w:rPr>
                                      <w:rFonts w:ascii="PMingLiU" w:eastAsia="PMingLiU"/>
                                      <w:sz w:val="20"/>
                                    </w:rPr>
                                  </w:pPr>
                                  <w:r>
                                    <w:rPr>
                                      <w:rFonts w:ascii="PMingLiU" w:eastAsia="PMingLiU"/>
                                      <w:spacing w:val="-5"/>
                                      <w:sz w:val="20"/>
                                    </w:rPr>
                                    <w:t>東亞古代文化</w:t>
                                  </w:r>
                                </w:p>
                                <w:p>
                                  <w:pPr>
                                    <w:pStyle w:val="TableParagraph"/>
                                    <w:spacing w:line="229" w:lineRule="exact"/>
                                    <w:ind w:left="34"/>
                                    <w:rPr>
                                      <w:rFonts w:ascii="PMingLiU" w:eastAsia="PMingLiU"/>
                                      <w:sz w:val="20"/>
                                    </w:rPr>
                                  </w:pPr>
                                  <w:r>
                                    <w:rPr>
                                      <w:rFonts w:ascii="PMingLiU" w:eastAsia="PMingLiU"/>
                                      <w:spacing w:val="-8"/>
                                      <w:sz w:val="20"/>
                                    </w:rPr>
                                    <w:t>交流</w:t>
                                  </w:r>
                                </w:p>
                              </w:tc>
                              <w:tc>
                                <w:tcPr>
                                  <w:tcW w:w="1826" w:type="dxa"/>
                                  <w:shd w:val="clear" w:color="auto" w:fill="FFFFFF"/>
                                </w:tcPr>
                                <w:p>
                                  <w:pPr>
                                    <w:pStyle w:val="TableParagraph"/>
                                    <w:spacing w:before="64"/>
                                    <w:ind w:left="35"/>
                                    <w:rPr>
                                      <w:sz w:val="18"/>
                                    </w:rPr>
                                  </w:pPr>
                                  <w:r>
                                    <w:rPr>
                                      <w:sz w:val="18"/>
                                    </w:rPr>
                                    <w:t>East</w:t>
                                  </w:r>
                                  <w:r>
                                    <w:rPr>
                                      <w:spacing w:val="-6"/>
                                      <w:sz w:val="18"/>
                                    </w:rPr>
                                    <w:t> </w:t>
                                  </w:r>
                                  <w:r>
                                    <w:rPr>
                                      <w:sz w:val="18"/>
                                    </w:rPr>
                                    <w:t>Asian</w:t>
                                  </w:r>
                                  <w:r>
                                    <w:rPr>
                                      <w:spacing w:val="-6"/>
                                      <w:sz w:val="18"/>
                                    </w:rPr>
                                    <w:t> </w:t>
                                  </w:r>
                                  <w:r>
                                    <w:rPr>
                                      <w:sz w:val="18"/>
                                    </w:rPr>
                                    <w:t>Ancient Cultural</w:t>
                                  </w:r>
                                  <w:r>
                                    <w:rPr>
                                      <w:spacing w:val="-2"/>
                                      <w:sz w:val="18"/>
                                    </w:rPr>
                                    <w:t> </w:t>
                                  </w:r>
                                  <w:r>
                                    <w:rPr>
                                      <w:spacing w:val="-2"/>
                                      <w:sz w:val="18"/>
                                    </w:rPr>
                                    <w:t>Exchanges</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10"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1"/>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CHSH2008</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6"/>
                                      <w:sz w:val="20"/>
                                    </w:rPr>
                                    <w:t>中國社會史</w:t>
                                  </w:r>
                                </w:p>
                              </w:tc>
                              <w:tc>
                                <w:tcPr>
                                  <w:tcW w:w="1826" w:type="dxa"/>
                                  <w:shd w:val="clear" w:color="auto" w:fill="FFFFFF"/>
                                </w:tcPr>
                                <w:p>
                                  <w:pPr>
                                    <w:pStyle w:val="TableParagraph"/>
                                    <w:spacing w:before="153"/>
                                    <w:ind w:left="35"/>
                                    <w:rPr>
                                      <w:sz w:val="18"/>
                                    </w:rPr>
                                  </w:pPr>
                                  <w:r>
                                    <w:rPr>
                                      <w:sz w:val="18"/>
                                    </w:rPr>
                                    <w:t>Social</w:t>
                                  </w:r>
                                  <w:r>
                                    <w:rPr>
                                      <w:spacing w:val="-4"/>
                                      <w:sz w:val="18"/>
                                    </w:rPr>
                                    <w:t> </w:t>
                                  </w:r>
                                  <w:r>
                                    <w:rPr>
                                      <w:sz w:val="18"/>
                                    </w:rPr>
                                    <w:t>History</w:t>
                                  </w:r>
                                  <w:r>
                                    <w:rPr>
                                      <w:spacing w:val="-1"/>
                                      <w:sz w:val="18"/>
                                    </w:rPr>
                                    <w:t> </w:t>
                                  </w:r>
                                  <w:r>
                                    <w:rPr>
                                      <w:sz w:val="18"/>
                                    </w:rPr>
                                    <w:t>of</w:t>
                                  </w:r>
                                  <w:r>
                                    <w:rPr>
                                      <w:spacing w:val="-1"/>
                                      <w:sz w:val="18"/>
                                    </w:rPr>
                                    <w:t> </w:t>
                                  </w:r>
                                  <w:r>
                                    <w:rPr>
                                      <w:spacing w:val="-2"/>
                                      <w:sz w:val="18"/>
                                    </w:rPr>
                                    <w:t>China</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CHSH2009</w:t>
                                  </w:r>
                                </w:p>
                              </w:tc>
                              <w:tc>
                                <w:tcPr>
                                  <w:tcW w:w="1307" w:type="dxa"/>
                                  <w:shd w:val="clear" w:color="auto" w:fill="FFFFFF"/>
                                </w:tcPr>
                                <w:p>
                                  <w:pPr>
                                    <w:pStyle w:val="TableParagraph"/>
                                    <w:spacing w:line="269" w:lineRule="exact" w:before="1"/>
                                    <w:ind w:left="34" w:right="-15"/>
                                    <w:rPr>
                                      <w:rFonts w:ascii="PMingLiU" w:eastAsia="PMingLiU"/>
                                      <w:sz w:val="20"/>
                                    </w:rPr>
                                  </w:pPr>
                                  <w:r>
                                    <w:rPr>
                                      <w:rFonts w:ascii="PMingLiU" w:eastAsia="PMingLiU"/>
                                      <w:spacing w:val="-4"/>
                                      <w:sz w:val="20"/>
                                    </w:rPr>
                                    <w:t>中國史學經典</w:t>
                                  </w:r>
                                </w:p>
                                <w:p>
                                  <w:pPr>
                                    <w:pStyle w:val="TableParagraph"/>
                                    <w:spacing w:line="229" w:lineRule="exact"/>
                                    <w:ind w:left="34"/>
                                    <w:rPr>
                                      <w:rFonts w:ascii="PMingLiU" w:eastAsia="PMingLiU"/>
                                      <w:sz w:val="20"/>
                                    </w:rPr>
                                  </w:pPr>
                                  <w:r>
                                    <w:rPr>
                                      <w:rFonts w:ascii="PMingLiU" w:eastAsia="PMingLiU"/>
                                      <w:spacing w:val="-8"/>
                                      <w:sz w:val="20"/>
                                    </w:rPr>
                                    <w:t>選讀</w:t>
                                  </w:r>
                                </w:p>
                              </w:tc>
                              <w:tc>
                                <w:tcPr>
                                  <w:tcW w:w="1826" w:type="dxa"/>
                                  <w:shd w:val="clear" w:color="auto" w:fill="FFFFFF"/>
                                </w:tcPr>
                                <w:p>
                                  <w:pPr>
                                    <w:pStyle w:val="TableParagraph"/>
                                    <w:spacing w:before="64"/>
                                    <w:ind w:left="35" w:right="58"/>
                                    <w:rPr>
                                      <w:sz w:val="18"/>
                                    </w:rPr>
                                  </w:pPr>
                                  <w:r>
                                    <w:rPr>
                                      <w:sz w:val="18"/>
                                    </w:rPr>
                                    <w:t>Selected Readings of Chinese</w:t>
                                  </w:r>
                                  <w:r>
                                    <w:rPr>
                                      <w:spacing w:val="-12"/>
                                      <w:sz w:val="18"/>
                                    </w:rPr>
                                    <w:t> </w:t>
                                  </w:r>
                                  <w:r>
                                    <w:rPr>
                                      <w:sz w:val="18"/>
                                    </w:rPr>
                                    <w:t>Historiography</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CHSH2010</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6"/>
                                      <w:sz w:val="20"/>
                                    </w:rPr>
                                    <w:t>東亞近代史</w:t>
                                  </w:r>
                                </w:p>
                              </w:tc>
                              <w:tc>
                                <w:tcPr>
                                  <w:tcW w:w="1826" w:type="dxa"/>
                                  <w:shd w:val="clear" w:color="auto" w:fill="FFFFFF"/>
                                </w:tcPr>
                                <w:p>
                                  <w:pPr>
                                    <w:pStyle w:val="TableParagraph"/>
                                    <w:spacing w:before="49"/>
                                    <w:ind w:left="35" w:right="395"/>
                                    <w:rPr>
                                      <w:sz w:val="18"/>
                                    </w:rPr>
                                  </w:pPr>
                                  <w:r>
                                    <w:rPr>
                                      <w:sz w:val="18"/>
                                    </w:rPr>
                                    <w:t>Modern</w:t>
                                  </w:r>
                                  <w:r>
                                    <w:rPr>
                                      <w:spacing w:val="-12"/>
                                      <w:sz w:val="18"/>
                                    </w:rPr>
                                    <w:t> </w:t>
                                  </w:r>
                                  <w:r>
                                    <w:rPr>
                                      <w:sz w:val="18"/>
                                    </w:rPr>
                                    <w:t>East</w:t>
                                  </w:r>
                                  <w:r>
                                    <w:rPr>
                                      <w:spacing w:val="-12"/>
                                      <w:sz w:val="18"/>
                                    </w:rPr>
                                    <w:t> </w:t>
                                  </w:r>
                                  <w:r>
                                    <w:rPr>
                                      <w:sz w:val="18"/>
                                    </w:rPr>
                                    <w:t>Asian </w:t>
                                  </w:r>
                                  <w:r>
                                    <w:rPr>
                                      <w:spacing w:val="-2"/>
                                      <w:sz w:val="18"/>
                                    </w:rPr>
                                    <w:t>History</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6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0"/>
                                    <w:jc w:val="center"/>
                                    <w:rPr>
                                      <w:sz w:val="20"/>
                                    </w:rPr>
                                  </w:pPr>
                                  <w:r>
                                    <w:rPr>
                                      <w:spacing w:val="-2"/>
                                      <w:sz w:val="20"/>
                                    </w:rPr>
                                    <w:t>CHSH2011</w:t>
                                  </w:r>
                                </w:p>
                              </w:tc>
                              <w:tc>
                                <w:tcPr>
                                  <w:tcW w:w="1307" w:type="dxa"/>
                                  <w:shd w:val="clear" w:color="auto" w:fill="FFFFFF"/>
                                </w:tcPr>
                                <w:p>
                                  <w:pPr>
                                    <w:pStyle w:val="TableParagraph"/>
                                    <w:spacing w:line="223" w:lineRule="auto" w:before="65"/>
                                    <w:ind w:left="34" w:right="-15"/>
                                    <w:rPr>
                                      <w:rFonts w:ascii="PMingLiU" w:eastAsia="PMingLiU"/>
                                      <w:sz w:val="20"/>
                                    </w:rPr>
                                  </w:pPr>
                                  <w:r>
                                    <w:rPr>
                                      <w:rFonts w:ascii="PMingLiU" w:eastAsia="PMingLiU"/>
                                      <w:spacing w:val="-2"/>
                                      <w:sz w:val="20"/>
                                    </w:rPr>
                                    <w:t>臺灣史料與文</w:t>
                                  </w:r>
                                  <w:r>
                                    <w:rPr>
                                      <w:rFonts w:ascii="PMingLiU" w:eastAsia="PMingLiU"/>
                                      <w:spacing w:val="-10"/>
                                      <w:sz w:val="20"/>
                                    </w:rPr>
                                    <w:t>獻</w:t>
                                  </w:r>
                                </w:p>
                              </w:tc>
                              <w:tc>
                                <w:tcPr>
                                  <w:tcW w:w="1826" w:type="dxa"/>
                                  <w:shd w:val="clear" w:color="auto" w:fill="FFFFFF"/>
                                </w:tcPr>
                                <w:p>
                                  <w:pPr>
                                    <w:pStyle w:val="TableParagraph"/>
                                    <w:spacing w:line="206" w:lineRule="exact"/>
                                    <w:ind w:left="35" w:right="58"/>
                                    <w:rPr>
                                      <w:sz w:val="18"/>
                                    </w:rPr>
                                  </w:pPr>
                                  <w:r>
                                    <w:rPr>
                                      <w:spacing w:val="-2"/>
                                      <w:sz w:val="18"/>
                                    </w:rPr>
                                    <w:t>Taiwan</w:t>
                                  </w:r>
                                  <w:r>
                                    <w:rPr>
                                      <w:spacing w:val="-10"/>
                                      <w:sz w:val="18"/>
                                    </w:rPr>
                                    <w:t> </w:t>
                                  </w:r>
                                  <w:r>
                                    <w:rPr>
                                      <w:spacing w:val="-2"/>
                                      <w:sz w:val="18"/>
                                    </w:rPr>
                                    <w:t>Historical </w:t>
                                  </w:r>
                                  <w:r>
                                    <w:rPr>
                                      <w:sz w:val="18"/>
                                    </w:rPr>
                                    <w:t>Materials and </w:t>
                                  </w:r>
                                  <w:r>
                                    <w:rPr>
                                      <w:spacing w:val="-2"/>
                                      <w:sz w:val="18"/>
                                    </w:rPr>
                                    <w:t>Documents</w:t>
                                  </w:r>
                                </w:p>
                              </w:tc>
                              <w:tc>
                                <w:tcPr>
                                  <w:tcW w:w="868" w:type="dxa"/>
                                  <w:shd w:val="clear" w:color="auto" w:fill="FFFFFF"/>
                                </w:tcPr>
                                <w:p>
                                  <w:pPr>
                                    <w:pStyle w:val="TableParagraph"/>
                                    <w:spacing w:line="275" w:lineRule="exact" w:before="66"/>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CHSH2012</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6"/>
                                      <w:sz w:val="20"/>
                                    </w:rPr>
                                    <w:t>中國性別史</w:t>
                                  </w:r>
                                </w:p>
                              </w:tc>
                              <w:tc>
                                <w:tcPr>
                                  <w:tcW w:w="1826" w:type="dxa"/>
                                  <w:shd w:val="clear" w:color="auto" w:fill="FFFFFF"/>
                                </w:tcPr>
                                <w:p>
                                  <w:pPr>
                                    <w:pStyle w:val="TableParagraph"/>
                                    <w:spacing w:before="49"/>
                                    <w:ind w:left="35"/>
                                    <w:rPr>
                                      <w:sz w:val="18"/>
                                    </w:rPr>
                                  </w:pPr>
                                  <w:r>
                                    <w:rPr>
                                      <w:sz w:val="18"/>
                                    </w:rPr>
                                    <w:t>History</w:t>
                                  </w:r>
                                  <w:r>
                                    <w:rPr>
                                      <w:spacing w:val="-12"/>
                                      <w:sz w:val="18"/>
                                    </w:rPr>
                                    <w:t> </w:t>
                                  </w:r>
                                  <w:r>
                                    <w:rPr>
                                      <w:sz w:val="18"/>
                                    </w:rPr>
                                    <w:t>of</w:t>
                                  </w:r>
                                  <w:r>
                                    <w:rPr>
                                      <w:spacing w:val="-12"/>
                                      <w:sz w:val="18"/>
                                    </w:rPr>
                                    <w:t> </w:t>
                                  </w:r>
                                  <w:r>
                                    <w:rPr>
                                      <w:sz w:val="18"/>
                                    </w:rPr>
                                    <w:t>Chinese </w:t>
                                  </w:r>
                                  <w:r>
                                    <w:rPr>
                                      <w:spacing w:val="-2"/>
                                      <w:sz w:val="18"/>
                                    </w:rPr>
                                    <w:t>Gender</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CHSH2013</w:t>
                                  </w:r>
                                </w:p>
                              </w:tc>
                              <w:tc>
                                <w:tcPr>
                                  <w:tcW w:w="1307" w:type="dxa"/>
                                  <w:shd w:val="clear" w:color="auto" w:fill="FFFFFF"/>
                                </w:tcPr>
                                <w:p>
                                  <w:pPr>
                                    <w:pStyle w:val="TableParagraph"/>
                                    <w:spacing w:line="269" w:lineRule="exact" w:before="1"/>
                                    <w:ind w:left="34" w:right="-15"/>
                                    <w:rPr>
                                      <w:rFonts w:ascii="PMingLiU" w:eastAsia="PMingLiU"/>
                                      <w:sz w:val="20"/>
                                    </w:rPr>
                                  </w:pPr>
                                  <w:r>
                                    <w:rPr>
                                      <w:rFonts w:ascii="PMingLiU" w:eastAsia="PMingLiU"/>
                                      <w:spacing w:val="-4"/>
                                      <w:sz w:val="20"/>
                                    </w:rPr>
                                    <w:t>中國近代思想</w:t>
                                  </w:r>
                                </w:p>
                                <w:p>
                                  <w:pPr>
                                    <w:pStyle w:val="TableParagraph"/>
                                    <w:spacing w:line="229" w:lineRule="exact"/>
                                    <w:ind w:left="34"/>
                                    <w:rPr>
                                      <w:rFonts w:ascii="PMingLiU" w:eastAsia="PMingLiU"/>
                                      <w:sz w:val="20"/>
                                    </w:rPr>
                                  </w:pPr>
                                  <w:r>
                                    <w:rPr>
                                      <w:rFonts w:ascii="PMingLiU" w:eastAsia="PMingLiU"/>
                                      <w:spacing w:val="-10"/>
                                      <w:sz w:val="20"/>
                                    </w:rPr>
                                    <w:t>史</w:t>
                                  </w:r>
                                </w:p>
                              </w:tc>
                              <w:tc>
                                <w:tcPr>
                                  <w:tcW w:w="1826" w:type="dxa"/>
                                  <w:shd w:val="clear" w:color="auto" w:fill="FFFFFF"/>
                                </w:tcPr>
                                <w:p>
                                  <w:pPr>
                                    <w:pStyle w:val="TableParagraph"/>
                                    <w:spacing w:before="64"/>
                                    <w:ind w:left="35"/>
                                    <w:rPr>
                                      <w:sz w:val="18"/>
                                    </w:rPr>
                                  </w:pPr>
                                  <w:r>
                                    <w:rPr>
                                      <w:sz w:val="18"/>
                                    </w:rPr>
                                    <w:t>Intellectual</w:t>
                                  </w:r>
                                  <w:r>
                                    <w:rPr>
                                      <w:spacing w:val="-12"/>
                                      <w:sz w:val="18"/>
                                    </w:rPr>
                                    <w:t> </w:t>
                                  </w:r>
                                  <w:r>
                                    <w:rPr>
                                      <w:sz w:val="18"/>
                                    </w:rPr>
                                    <w:t>History</w:t>
                                  </w:r>
                                  <w:r>
                                    <w:rPr>
                                      <w:spacing w:val="-12"/>
                                      <w:sz w:val="18"/>
                                    </w:rPr>
                                    <w:t> </w:t>
                                  </w:r>
                                  <w:r>
                                    <w:rPr>
                                      <w:sz w:val="18"/>
                                    </w:rPr>
                                    <w:t>of Modern China</w:t>
                                  </w:r>
                                </w:p>
                              </w:tc>
                              <w:tc>
                                <w:tcPr>
                                  <w:tcW w:w="868" w:type="dxa"/>
                                  <w:shd w:val="clear" w:color="auto" w:fill="FFFFFF"/>
                                </w:tcPr>
                                <w:p>
                                  <w:pPr>
                                    <w:pStyle w:val="TableParagraph"/>
                                    <w:spacing w:line="275" w:lineRule="exact" w:before="16"/>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6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5"/>
                                    <w:jc w:val="center"/>
                                    <w:rPr>
                                      <w:sz w:val="20"/>
                                    </w:rPr>
                                  </w:pPr>
                                  <w:r>
                                    <w:rPr>
                                      <w:spacing w:val="-2"/>
                                      <w:sz w:val="20"/>
                                    </w:rPr>
                                    <w:t>CHSH2014</w:t>
                                  </w:r>
                                </w:p>
                              </w:tc>
                              <w:tc>
                                <w:tcPr>
                                  <w:tcW w:w="1307" w:type="dxa"/>
                                  <w:shd w:val="clear" w:color="auto" w:fill="FFFFFF"/>
                                </w:tcPr>
                                <w:p>
                                  <w:pPr>
                                    <w:pStyle w:val="TableParagraph"/>
                                    <w:spacing w:line="223" w:lineRule="auto" w:before="65"/>
                                    <w:ind w:left="34" w:right="-15"/>
                                    <w:rPr>
                                      <w:rFonts w:ascii="PMingLiU" w:eastAsia="PMingLiU"/>
                                      <w:sz w:val="20"/>
                                    </w:rPr>
                                  </w:pPr>
                                  <w:r>
                                    <w:rPr>
                                      <w:rFonts w:ascii="PMingLiU" w:eastAsia="PMingLiU"/>
                                      <w:spacing w:val="-2"/>
                                      <w:sz w:val="20"/>
                                    </w:rPr>
                                    <w:t>越南史料與文</w:t>
                                  </w:r>
                                  <w:r>
                                    <w:rPr>
                                      <w:rFonts w:ascii="PMingLiU" w:eastAsia="PMingLiU"/>
                                      <w:spacing w:val="-10"/>
                                      <w:sz w:val="20"/>
                                    </w:rPr>
                                    <w:t>獻</w:t>
                                  </w:r>
                                </w:p>
                              </w:tc>
                              <w:tc>
                                <w:tcPr>
                                  <w:tcW w:w="1826" w:type="dxa"/>
                                  <w:shd w:val="clear" w:color="auto" w:fill="FFFFFF"/>
                                </w:tcPr>
                                <w:p>
                                  <w:pPr>
                                    <w:pStyle w:val="TableParagraph"/>
                                    <w:spacing w:line="206" w:lineRule="exact"/>
                                    <w:ind w:left="35" w:right="58"/>
                                    <w:rPr>
                                      <w:sz w:val="18"/>
                                    </w:rPr>
                                  </w:pPr>
                                  <w:r>
                                    <w:rPr>
                                      <w:spacing w:val="-2"/>
                                      <w:sz w:val="18"/>
                                    </w:rPr>
                                    <w:t>Vietnam</w:t>
                                  </w:r>
                                  <w:r>
                                    <w:rPr>
                                      <w:spacing w:val="-10"/>
                                      <w:sz w:val="18"/>
                                    </w:rPr>
                                    <w:t> </w:t>
                                  </w:r>
                                  <w:r>
                                    <w:rPr>
                                      <w:spacing w:val="-2"/>
                                      <w:sz w:val="18"/>
                                    </w:rPr>
                                    <w:t>Historical </w:t>
                                  </w:r>
                                  <w:r>
                                    <w:rPr>
                                      <w:sz w:val="18"/>
                                    </w:rPr>
                                    <w:t>Materials and </w:t>
                                  </w:r>
                                  <w:r>
                                    <w:rPr>
                                      <w:spacing w:val="-2"/>
                                      <w:sz w:val="18"/>
                                    </w:rPr>
                                    <w:t>Documents</w:t>
                                  </w:r>
                                </w:p>
                              </w:tc>
                              <w:tc>
                                <w:tcPr>
                                  <w:tcW w:w="868" w:type="dxa"/>
                                  <w:shd w:val="clear" w:color="auto" w:fill="FFFFFF"/>
                                </w:tcPr>
                                <w:p>
                                  <w:pPr>
                                    <w:pStyle w:val="TableParagraph"/>
                                    <w:spacing w:line="275" w:lineRule="exact" w:before="66"/>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488"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CHSH2015</w:t>
                                  </w:r>
                                </w:p>
                              </w:tc>
                              <w:tc>
                                <w:tcPr>
                                  <w:tcW w:w="1307" w:type="dxa"/>
                                  <w:shd w:val="clear" w:color="auto" w:fill="FFFFFF"/>
                                </w:tcPr>
                                <w:p>
                                  <w:pPr>
                                    <w:pStyle w:val="TableParagraph"/>
                                    <w:spacing w:before="114"/>
                                    <w:ind w:left="34"/>
                                    <w:rPr>
                                      <w:rFonts w:ascii="PMingLiU" w:eastAsia="PMingLiU"/>
                                      <w:sz w:val="20"/>
                                    </w:rPr>
                                  </w:pPr>
                                  <w:r>
                                    <w:rPr>
                                      <w:rFonts w:ascii="PMingLiU" w:eastAsia="PMingLiU"/>
                                      <w:spacing w:val="-6"/>
                                      <w:sz w:val="20"/>
                                    </w:rPr>
                                    <w:t>臺灣社會史</w:t>
                                  </w:r>
                                </w:p>
                              </w:tc>
                              <w:tc>
                                <w:tcPr>
                                  <w:tcW w:w="1826" w:type="dxa"/>
                                  <w:shd w:val="clear" w:color="auto" w:fill="FFFFFF"/>
                                </w:tcPr>
                                <w:p>
                                  <w:pPr>
                                    <w:pStyle w:val="TableParagraph"/>
                                    <w:spacing w:before="47"/>
                                    <w:ind w:left="35" w:right="538"/>
                                    <w:rPr>
                                      <w:sz w:val="18"/>
                                    </w:rPr>
                                  </w:pPr>
                                  <w:r>
                                    <w:rPr>
                                      <w:sz w:val="18"/>
                                    </w:rPr>
                                    <w:t>Social</w:t>
                                  </w:r>
                                  <w:r>
                                    <w:rPr>
                                      <w:spacing w:val="-12"/>
                                      <w:sz w:val="18"/>
                                    </w:rPr>
                                    <w:t> </w:t>
                                  </w:r>
                                  <w:r>
                                    <w:rPr>
                                      <w:sz w:val="18"/>
                                    </w:rPr>
                                    <w:t>History</w:t>
                                  </w:r>
                                  <w:r>
                                    <w:rPr>
                                      <w:spacing w:val="-12"/>
                                      <w:sz w:val="18"/>
                                    </w:rPr>
                                    <w:t> </w:t>
                                  </w:r>
                                  <w:r>
                                    <w:rPr>
                                      <w:sz w:val="18"/>
                                    </w:rPr>
                                    <w:t>of </w:t>
                                  </w:r>
                                  <w:r>
                                    <w:rPr>
                                      <w:spacing w:val="-2"/>
                                      <w:sz w:val="18"/>
                                    </w:rPr>
                                    <w:t>Taiwan</w:t>
                                  </w:r>
                                </w:p>
                              </w:tc>
                              <w:tc>
                                <w:tcPr>
                                  <w:tcW w:w="868" w:type="dxa"/>
                                  <w:shd w:val="clear" w:color="auto" w:fill="FFFFFF"/>
                                </w:tcPr>
                                <w:p>
                                  <w:pPr>
                                    <w:pStyle w:val="TableParagraph"/>
                                    <w:spacing w:line="27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4"/>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4"/>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3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tcBorders>
                                    <w:bottom w:val="single" w:sz="12" w:space="0" w:color="000000"/>
                                  </w:tcBorders>
                                  <w:shd w:val="clear" w:color="auto" w:fill="FFFFFF"/>
                                </w:tcPr>
                                <w:p>
                                  <w:pPr>
                                    <w:pStyle w:val="TableParagraph"/>
                                    <w:spacing w:before="156"/>
                                    <w:ind w:left="25"/>
                                    <w:jc w:val="center"/>
                                    <w:rPr>
                                      <w:sz w:val="20"/>
                                    </w:rPr>
                                  </w:pPr>
                                  <w:r>
                                    <w:rPr>
                                      <w:spacing w:val="-2"/>
                                      <w:sz w:val="20"/>
                                    </w:rPr>
                                    <w:t>CHSH2016</w:t>
                                  </w:r>
                                </w:p>
                              </w:tc>
                              <w:tc>
                                <w:tcPr>
                                  <w:tcW w:w="1307" w:type="dxa"/>
                                  <w:tcBorders>
                                    <w:bottom w:val="single" w:sz="12" w:space="0" w:color="000000"/>
                                  </w:tcBorders>
                                  <w:shd w:val="clear" w:color="auto" w:fill="FFFFFF"/>
                                </w:tcPr>
                                <w:p>
                                  <w:pPr>
                                    <w:pStyle w:val="TableParagraph"/>
                                    <w:spacing w:line="269" w:lineRule="exact" w:before="1"/>
                                    <w:ind w:left="34" w:right="-15"/>
                                    <w:rPr>
                                      <w:rFonts w:ascii="PMingLiU" w:eastAsia="PMingLiU"/>
                                      <w:sz w:val="20"/>
                                    </w:rPr>
                                  </w:pPr>
                                  <w:r>
                                    <w:rPr>
                                      <w:rFonts w:ascii="PMingLiU" w:eastAsia="PMingLiU"/>
                                      <w:spacing w:val="-4"/>
                                      <w:sz w:val="20"/>
                                    </w:rPr>
                                    <w:t>歷史研究與寫</w:t>
                                  </w:r>
                                </w:p>
                                <w:p>
                                  <w:pPr>
                                    <w:pStyle w:val="TableParagraph"/>
                                    <w:spacing w:line="242" w:lineRule="exact"/>
                                    <w:ind w:left="34"/>
                                    <w:rPr>
                                      <w:rFonts w:ascii="PMingLiU" w:eastAsia="PMingLiU"/>
                                      <w:sz w:val="20"/>
                                    </w:rPr>
                                  </w:pPr>
                                  <w:r>
                                    <w:rPr>
                                      <w:rFonts w:ascii="PMingLiU" w:eastAsia="PMingLiU"/>
                                      <w:spacing w:val="-10"/>
                                      <w:sz w:val="20"/>
                                    </w:rPr>
                                    <w:t>作</w:t>
                                  </w:r>
                                </w:p>
                              </w:tc>
                              <w:tc>
                                <w:tcPr>
                                  <w:tcW w:w="1826" w:type="dxa"/>
                                  <w:tcBorders>
                                    <w:bottom w:val="single" w:sz="12" w:space="0" w:color="000000"/>
                                  </w:tcBorders>
                                  <w:shd w:val="clear" w:color="auto" w:fill="FFFFFF"/>
                                </w:tcPr>
                                <w:p>
                                  <w:pPr>
                                    <w:pStyle w:val="TableParagraph"/>
                                    <w:spacing w:before="64"/>
                                    <w:ind w:left="35"/>
                                    <w:rPr>
                                      <w:sz w:val="18"/>
                                    </w:rPr>
                                  </w:pPr>
                                  <w:r>
                                    <w:rPr>
                                      <w:sz w:val="18"/>
                                    </w:rPr>
                                    <w:t>The Skills of </w:t>
                                  </w:r>
                                  <w:r>
                                    <w:rPr>
                                      <w:spacing w:val="-2"/>
                                      <w:sz w:val="18"/>
                                    </w:rPr>
                                    <w:t>Historiography</w:t>
                                  </w:r>
                                </w:p>
                              </w:tc>
                              <w:tc>
                                <w:tcPr>
                                  <w:tcW w:w="868" w:type="dxa"/>
                                  <w:tcBorders>
                                    <w:bottom w:val="single" w:sz="12" w:space="0" w:color="000000"/>
                                  </w:tcBorders>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23" w:lineRule="exact"/>
                                    <w:ind w:left="31"/>
                                    <w:jc w:val="center"/>
                                    <w:rPr>
                                      <w:sz w:val="20"/>
                                    </w:rPr>
                                  </w:pPr>
                                  <w:r>
                                    <w:rPr>
                                      <w:spacing w:val="-2"/>
                                      <w:sz w:val="20"/>
                                    </w:rPr>
                                    <w:t>Elective</w:t>
                                  </w:r>
                                </w:p>
                              </w:tc>
                              <w:tc>
                                <w:tcPr>
                                  <w:tcW w:w="628" w:type="dxa"/>
                                  <w:tcBorders>
                                    <w:bottom w:val="single" w:sz="12" w:space="0" w:color="000000"/>
                                  </w:tcBorders>
                                  <w:shd w:val="clear" w:color="auto" w:fill="FFFFFF"/>
                                </w:tcPr>
                                <w:p>
                                  <w:pPr>
                                    <w:pStyle w:val="TableParagraph"/>
                                    <w:spacing w:before="156"/>
                                    <w:ind w:left="30"/>
                                    <w:jc w:val="center"/>
                                    <w:rPr>
                                      <w:sz w:val="20"/>
                                    </w:rPr>
                                  </w:pPr>
                                  <w:r>
                                    <w:rPr>
                                      <w:spacing w:val="-10"/>
                                      <w:sz w:val="20"/>
                                    </w:rPr>
                                    <w:t>3</w:t>
                                  </w:r>
                                </w:p>
                              </w:tc>
                              <w:tc>
                                <w:tcPr>
                                  <w:tcW w:w="619" w:type="dxa"/>
                                  <w:tcBorders>
                                    <w:bottom w:val="single" w:sz="12" w:space="0" w:color="000000"/>
                                  </w:tcBorders>
                                  <w:shd w:val="clear" w:color="auto" w:fill="FFFFFF"/>
                                </w:tcPr>
                                <w:p>
                                  <w:pPr>
                                    <w:pStyle w:val="TableParagraph"/>
                                    <w:spacing w:before="130"/>
                                    <w:ind w:left="31"/>
                                    <w:jc w:val="center"/>
                                    <w:rPr>
                                      <w:rFonts w:ascii="PMingLiU" w:eastAsia="PMingLiU"/>
                                      <w:sz w:val="20"/>
                                    </w:rPr>
                                  </w:pPr>
                                  <w:r>
                                    <w:rPr>
                                      <w:rFonts w:ascii="PMingLiU" w:eastAsia="PMingLiU"/>
                                      <w:spacing w:val="-10"/>
                                      <w:sz w:val="20"/>
                                    </w:rPr>
                                    <w:t>四</w:t>
                                  </w:r>
                                </w:p>
                              </w:tc>
                              <w:tc>
                                <w:tcPr>
                                  <w:tcW w:w="784" w:type="dxa"/>
                                  <w:tcBorders>
                                    <w:bottom w:val="single" w:sz="12" w:space="0" w:color="000000"/>
                                  </w:tcBorders>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上</w:t>
                                  </w:r>
                                </w:p>
                              </w:tc>
                              <w:tc>
                                <w:tcPr>
                                  <w:tcW w:w="1065" w:type="dxa"/>
                                  <w:tcBorders>
                                    <w:bottom w:val="single" w:sz="12" w:space="0" w:color="000000"/>
                                    <w:right w:val="single" w:sz="12" w:space="0" w:color="000000"/>
                                  </w:tcBorders>
                                  <w:shd w:val="clear" w:color="auto" w:fill="FFFFFF"/>
                                </w:tcPr>
                                <w:p>
                                  <w:pPr>
                                    <w:pStyle w:val="TableParagraph"/>
                                    <w:rPr>
                                      <w:sz w:val="18"/>
                                    </w:rPr>
                                  </w:pPr>
                                </w:p>
                              </w:tc>
                            </w:tr>
                            <w:tr>
                              <w:trPr>
                                <w:trHeight w:val="477"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val="restart"/>
                                  <w:tcBorders>
                                    <w:top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6"/>
                                    <w:rPr>
                                      <w:sz w:val="20"/>
                                    </w:rPr>
                                  </w:pPr>
                                </w:p>
                                <w:p>
                                  <w:pPr>
                                    <w:pStyle w:val="TableParagraph"/>
                                    <w:spacing w:line="170" w:lineRule="auto"/>
                                    <w:ind w:left="153" w:right="362"/>
                                    <w:jc w:val="both"/>
                                    <w:rPr>
                                      <w:rFonts w:ascii="PMingLiU" w:eastAsia="PMingLiU"/>
                                      <w:sz w:val="20"/>
                                    </w:rPr>
                                  </w:pPr>
                                  <w:r>
                                    <w:rPr>
                                      <w:rFonts w:ascii="PMingLiU" w:eastAsia="PMingLiU"/>
                                      <w:spacing w:val="-10"/>
                                      <w:sz w:val="20"/>
                                    </w:rPr>
                                    <w:t>公眾史學與圖像數位學程</w:t>
                                  </w:r>
                                </w:p>
                              </w:tc>
                              <w:tc>
                                <w:tcPr>
                                  <w:tcW w:w="984" w:type="dxa"/>
                                  <w:tcBorders>
                                    <w:top w:val="single" w:sz="12" w:space="0" w:color="000000"/>
                                  </w:tcBorders>
                                  <w:shd w:val="clear" w:color="auto" w:fill="FFFFFF"/>
                                </w:tcPr>
                                <w:p>
                                  <w:pPr>
                                    <w:pStyle w:val="TableParagraph"/>
                                    <w:spacing w:before="128"/>
                                    <w:ind w:left="25"/>
                                    <w:jc w:val="center"/>
                                    <w:rPr>
                                      <w:sz w:val="20"/>
                                    </w:rPr>
                                  </w:pPr>
                                  <w:r>
                                    <w:rPr>
                                      <w:spacing w:val="-2"/>
                                      <w:sz w:val="20"/>
                                    </w:rPr>
                                    <w:t>CHSH3001</w:t>
                                  </w:r>
                                </w:p>
                              </w:tc>
                              <w:tc>
                                <w:tcPr>
                                  <w:tcW w:w="1307" w:type="dxa"/>
                                  <w:tcBorders>
                                    <w:top w:val="single" w:sz="12" w:space="0" w:color="000000"/>
                                  </w:tcBorders>
                                  <w:shd w:val="clear" w:color="auto" w:fill="FFFFFF"/>
                                </w:tcPr>
                                <w:p>
                                  <w:pPr>
                                    <w:pStyle w:val="TableParagraph"/>
                                    <w:spacing w:before="103"/>
                                    <w:ind w:left="34"/>
                                    <w:rPr>
                                      <w:rFonts w:ascii="PMingLiU" w:eastAsia="PMingLiU"/>
                                      <w:sz w:val="20"/>
                                    </w:rPr>
                                  </w:pPr>
                                  <w:r>
                                    <w:rPr>
                                      <w:rFonts w:ascii="PMingLiU" w:eastAsia="PMingLiU"/>
                                      <w:spacing w:val="-5"/>
                                      <w:sz w:val="20"/>
                                    </w:rPr>
                                    <w:t>公眾史學導論</w:t>
                                  </w:r>
                                </w:p>
                              </w:tc>
                              <w:tc>
                                <w:tcPr>
                                  <w:tcW w:w="1826" w:type="dxa"/>
                                  <w:tcBorders>
                                    <w:top w:val="single" w:sz="12" w:space="0" w:color="000000"/>
                                  </w:tcBorders>
                                  <w:shd w:val="clear" w:color="auto" w:fill="FFFFFF"/>
                                </w:tcPr>
                                <w:p>
                                  <w:pPr>
                                    <w:pStyle w:val="TableParagraph"/>
                                    <w:spacing w:before="36"/>
                                    <w:ind w:left="35"/>
                                    <w:rPr>
                                      <w:sz w:val="18"/>
                                    </w:rPr>
                                  </w:pPr>
                                  <w:r>
                                    <w:rPr>
                                      <w:sz w:val="18"/>
                                    </w:rPr>
                                    <w:t>Introduction</w:t>
                                  </w:r>
                                  <w:r>
                                    <w:rPr>
                                      <w:spacing w:val="-12"/>
                                      <w:sz w:val="18"/>
                                    </w:rPr>
                                    <w:t> </w:t>
                                  </w:r>
                                  <w:r>
                                    <w:rPr>
                                      <w:sz w:val="18"/>
                                    </w:rPr>
                                    <w:t>to</w:t>
                                  </w:r>
                                  <w:r>
                                    <w:rPr>
                                      <w:spacing w:val="-12"/>
                                      <w:sz w:val="18"/>
                                    </w:rPr>
                                    <w:t> </w:t>
                                  </w:r>
                                  <w:r>
                                    <w:rPr>
                                      <w:sz w:val="18"/>
                                    </w:rPr>
                                    <w:t>Public </w:t>
                                  </w:r>
                                  <w:r>
                                    <w:rPr>
                                      <w:spacing w:val="-2"/>
                                      <w:sz w:val="18"/>
                                    </w:rPr>
                                    <w:t>History</w:t>
                                  </w:r>
                                </w:p>
                              </w:tc>
                              <w:tc>
                                <w:tcPr>
                                  <w:tcW w:w="868" w:type="dxa"/>
                                  <w:tcBorders>
                                    <w:top w:val="single" w:sz="12" w:space="0" w:color="000000"/>
                                  </w:tcBorders>
                                  <w:shd w:val="clear" w:color="auto" w:fill="FFFFFF"/>
                                </w:tcPr>
                                <w:p>
                                  <w:pPr>
                                    <w:pStyle w:val="TableParagraph"/>
                                    <w:spacing w:line="26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tcBorders>
                                    <w:top w:val="single" w:sz="12" w:space="0" w:color="000000"/>
                                  </w:tcBorders>
                                  <w:shd w:val="clear" w:color="auto" w:fill="FFFFFF"/>
                                </w:tcPr>
                                <w:p>
                                  <w:pPr>
                                    <w:pStyle w:val="TableParagraph"/>
                                    <w:spacing w:before="128"/>
                                    <w:ind w:left="30"/>
                                    <w:jc w:val="center"/>
                                    <w:rPr>
                                      <w:sz w:val="20"/>
                                    </w:rPr>
                                  </w:pPr>
                                  <w:r>
                                    <w:rPr>
                                      <w:spacing w:val="-10"/>
                                      <w:sz w:val="20"/>
                                    </w:rPr>
                                    <w:t>3</w:t>
                                  </w:r>
                                </w:p>
                              </w:tc>
                              <w:tc>
                                <w:tcPr>
                                  <w:tcW w:w="619" w:type="dxa"/>
                                  <w:tcBorders>
                                    <w:top w:val="single" w:sz="12" w:space="0" w:color="000000"/>
                                  </w:tcBorders>
                                  <w:shd w:val="clear" w:color="auto" w:fill="FFFFFF"/>
                                </w:tcPr>
                                <w:p>
                                  <w:pPr>
                                    <w:pStyle w:val="TableParagraph"/>
                                    <w:spacing w:before="103"/>
                                    <w:ind w:left="31"/>
                                    <w:jc w:val="center"/>
                                    <w:rPr>
                                      <w:rFonts w:ascii="PMingLiU" w:eastAsia="PMingLiU"/>
                                      <w:sz w:val="20"/>
                                    </w:rPr>
                                  </w:pPr>
                                  <w:r>
                                    <w:rPr>
                                      <w:rFonts w:ascii="PMingLiU" w:eastAsia="PMingLiU"/>
                                      <w:spacing w:val="-10"/>
                                      <w:sz w:val="20"/>
                                    </w:rPr>
                                    <w:t>二</w:t>
                                  </w:r>
                                </w:p>
                              </w:tc>
                              <w:tc>
                                <w:tcPr>
                                  <w:tcW w:w="784" w:type="dxa"/>
                                  <w:tcBorders>
                                    <w:top w:val="single" w:sz="12" w:space="0" w:color="000000"/>
                                  </w:tcBorders>
                                  <w:shd w:val="clear" w:color="auto" w:fill="FFFFFF"/>
                                </w:tcPr>
                                <w:p>
                                  <w:pPr>
                                    <w:pStyle w:val="TableParagraph"/>
                                    <w:spacing w:before="103"/>
                                    <w:ind w:left="34"/>
                                    <w:jc w:val="center"/>
                                    <w:rPr>
                                      <w:rFonts w:ascii="PMingLiU" w:eastAsia="PMingLiU"/>
                                      <w:sz w:val="20"/>
                                    </w:rPr>
                                  </w:pPr>
                                  <w:r>
                                    <w:rPr>
                                      <w:rFonts w:ascii="PMingLiU" w:eastAsia="PMingLiU"/>
                                      <w:spacing w:val="-10"/>
                                      <w:sz w:val="20"/>
                                    </w:rPr>
                                    <w:t>上</w:t>
                                  </w:r>
                                </w:p>
                              </w:tc>
                              <w:tc>
                                <w:tcPr>
                                  <w:tcW w:w="1065" w:type="dxa"/>
                                  <w:tcBorders>
                                    <w:top w:val="single" w:sz="12" w:space="0" w:color="000000"/>
                                    <w:right w:val="single" w:sz="12" w:space="0" w:color="000000"/>
                                  </w:tcBorders>
                                  <w:shd w:val="clear" w:color="auto" w:fill="FFFFFF"/>
                                </w:tcPr>
                                <w:p>
                                  <w:pPr>
                                    <w:pStyle w:val="TableParagraph"/>
                                    <w:rPr>
                                      <w:sz w:val="18"/>
                                    </w:rPr>
                                  </w:pPr>
                                </w:p>
                              </w:tc>
                            </w:tr>
                            <w:tr>
                              <w:trPr>
                                <w:trHeight w:val="5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CHSH3002</w:t>
                                  </w:r>
                                </w:p>
                              </w:tc>
                              <w:tc>
                                <w:tcPr>
                                  <w:tcW w:w="1307" w:type="dxa"/>
                                  <w:shd w:val="clear" w:color="auto" w:fill="FFFFFF"/>
                                </w:tcPr>
                                <w:p>
                                  <w:pPr>
                                    <w:pStyle w:val="TableParagraph"/>
                                    <w:spacing w:line="270" w:lineRule="exact" w:before="1"/>
                                    <w:ind w:left="34"/>
                                    <w:rPr>
                                      <w:rFonts w:ascii="PMingLiU" w:eastAsia="PMingLiU"/>
                                      <w:sz w:val="20"/>
                                    </w:rPr>
                                  </w:pPr>
                                  <w:r>
                                    <w:rPr>
                                      <w:rFonts w:ascii="PMingLiU" w:eastAsia="PMingLiU"/>
                                      <w:spacing w:val="-5"/>
                                      <w:sz w:val="20"/>
                                    </w:rPr>
                                    <w:t>文物鑑賞與導</w:t>
                                  </w:r>
                                </w:p>
                                <w:p>
                                  <w:pPr>
                                    <w:pStyle w:val="TableParagraph"/>
                                    <w:spacing w:line="232" w:lineRule="exact"/>
                                    <w:ind w:left="34"/>
                                    <w:rPr>
                                      <w:rFonts w:ascii="PMingLiU" w:eastAsia="PMingLiU"/>
                                      <w:sz w:val="20"/>
                                    </w:rPr>
                                  </w:pPr>
                                  <w:r>
                                    <w:rPr>
                                      <w:rFonts w:ascii="PMingLiU" w:eastAsia="PMingLiU"/>
                                      <w:spacing w:val="-10"/>
                                      <w:sz w:val="20"/>
                                    </w:rPr>
                                    <w:t>覽</w:t>
                                  </w:r>
                                </w:p>
                              </w:tc>
                              <w:tc>
                                <w:tcPr>
                                  <w:tcW w:w="1826" w:type="dxa"/>
                                  <w:shd w:val="clear" w:color="auto" w:fill="FFFFFF"/>
                                </w:tcPr>
                                <w:p>
                                  <w:pPr>
                                    <w:pStyle w:val="TableParagraph"/>
                                    <w:spacing w:before="64"/>
                                    <w:ind w:left="35" w:right="225"/>
                                    <w:rPr>
                                      <w:sz w:val="18"/>
                                    </w:rPr>
                                  </w:pPr>
                                  <w:r>
                                    <w:rPr>
                                      <w:sz w:val="18"/>
                                    </w:rPr>
                                    <w:t>Appreciation and Guidance</w:t>
                                  </w:r>
                                  <w:r>
                                    <w:rPr>
                                      <w:spacing w:val="-12"/>
                                      <w:sz w:val="18"/>
                                    </w:rPr>
                                    <w:t> </w:t>
                                  </w:r>
                                  <w:r>
                                    <w:rPr>
                                      <w:sz w:val="18"/>
                                    </w:rPr>
                                    <w:t>of</w:t>
                                  </w:r>
                                  <w:r>
                                    <w:rPr>
                                      <w:spacing w:val="-12"/>
                                      <w:sz w:val="18"/>
                                    </w:rPr>
                                    <w:t> </w:t>
                                  </w:r>
                                  <w:r>
                                    <w:rPr>
                                      <w:sz w:val="18"/>
                                    </w:rPr>
                                    <w:t>Artifacts</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12"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6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4"/>
                                    <w:ind w:left="25"/>
                                    <w:jc w:val="center"/>
                                    <w:rPr>
                                      <w:sz w:val="20"/>
                                    </w:rPr>
                                  </w:pPr>
                                  <w:r>
                                    <w:rPr>
                                      <w:spacing w:val="-2"/>
                                      <w:sz w:val="20"/>
                                    </w:rPr>
                                    <w:t>CHSH3003</w:t>
                                  </w:r>
                                </w:p>
                              </w:tc>
                              <w:tc>
                                <w:tcPr>
                                  <w:tcW w:w="1307" w:type="dxa"/>
                                  <w:shd w:val="clear" w:color="auto" w:fill="FFFFFF"/>
                                </w:tcPr>
                                <w:p>
                                  <w:pPr>
                                    <w:pStyle w:val="TableParagraph"/>
                                    <w:spacing w:line="223" w:lineRule="auto" w:before="63"/>
                                    <w:ind w:left="34" w:right="63"/>
                                    <w:rPr>
                                      <w:rFonts w:ascii="PMingLiU" w:eastAsia="PMingLiU"/>
                                      <w:sz w:val="20"/>
                                    </w:rPr>
                                  </w:pPr>
                                  <w:r>
                                    <w:rPr>
                                      <w:rFonts w:ascii="PMingLiU" w:eastAsia="PMingLiU"/>
                                      <w:spacing w:val="-2"/>
                                      <w:sz w:val="20"/>
                                    </w:rPr>
                                    <w:t>歐美近現代圖</w:t>
                                  </w:r>
                                  <w:r>
                                    <w:rPr>
                                      <w:rFonts w:ascii="PMingLiU" w:eastAsia="PMingLiU"/>
                                      <w:spacing w:val="-6"/>
                                      <w:sz w:val="20"/>
                                    </w:rPr>
                                    <w:t>像史</w:t>
                                  </w:r>
                                </w:p>
                              </w:tc>
                              <w:tc>
                                <w:tcPr>
                                  <w:tcW w:w="1826" w:type="dxa"/>
                                  <w:shd w:val="clear" w:color="auto" w:fill="FFFFFF"/>
                                </w:tcPr>
                                <w:p>
                                  <w:pPr>
                                    <w:pStyle w:val="TableParagraph"/>
                                    <w:spacing w:before="9"/>
                                    <w:ind w:left="35" w:right="35"/>
                                    <w:rPr>
                                      <w:sz w:val="18"/>
                                    </w:rPr>
                                  </w:pPr>
                                  <w:r>
                                    <w:rPr>
                                      <w:sz w:val="18"/>
                                    </w:rPr>
                                    <w:t>History of Modern European</w:t>
                                  </w:r>
                                  <w:r>
                                    <w:rPr>
                                      <w:spacing w:val="-12"/>
                                      <w:sz w:val="18"/>
                                    </w:rPr>
                                    <w:t> </w:t>
                                  </w:r>
                                  <w:r>
                                    <w:rPr>
                                      <w:sz w:val="18"/>
                                    </w:rPr>
                                    <w:t>and</w:t>
                                  </w:r>
                                  <w:r>
                                    <w:rPr>
                                      <w:spacing w:val="-12"/>
                                      <w:sz w:val="18"/>
                                    </w:rPr>
                                    <w:t> </w:t>
                                  </w:r>
                                  <w:r>
                                    <w:rPr>
                                      <w:sz w:val="18"/>
                                    </w:rPr>
                                    <w:t>American</w:t>
                                  </w:r>
                                </w:p>
                                <w:p>
                                  <w:pPr>
                                    <w:pStyle w:val="TableParagraph"/>
                                    <w:spacing w:line="176" w:lineRule="exact" w:before="1"/>
                                    <w:ind w:left="35"/>
                                    <w:rPr>
                                      <w:sz w:val="18"/>
                                    </w:rPr>
                                  </w:pPr>
                                  <w:r>
                                    <w:rPr>
                                      <w:spacing w:val="-2"/>
                                      <w:sz w:val="18"/>
                                    </w:rPr>
                                    <w:t>Images</w:t>
                                  </w:r>
                                </w:p>
                              </w:tc>
                              <w:tc>
                                <w:tcPr>
                                  <w:tcW w:w="868" w:type="dxa"/>
                                  <w:shd w:val="clear" w:color="auto" w:fill="FFFFFF"/>
                                </w:tcPr>
                                <w:p>
                                  <w:pPr>
                                    <w:pStyle w:val="TableParagraph"/>
                                    <w:spacing w:line="276" w:lineRule="exact" w:before="63"/>
                                    <w:ind w:left="31" w:right="2"/>
                                    <w:jc w:val="center"/>
                                    <w:rPr>
                                      <w:rFonts w:ascii="PMingLiU" w:eastAsia="PMingLiU"/>
                                      <w:sz w:val="20"/>
                                    </w:rPr>
                                  </w:pPr>
                                  <w:r>
                                    <w:rPr>
                                      <w:rFonts w:ascii="PMingLiU" w:eastAsia="PMingLiU"/>
                                      <w:spacing w:val="-8"/>
                                      <w:sz w:val="20"/>
                                    </w:rPr>
                                    <w:t>選修</w:t>
                                  </w:r>
                                </w:p>
                                <w:p>
                                  <w:pPr>
                                    <w:pStyle w:val="TableParagraph"/>
                                    <w:spacing w:line="226" w:lineRule="exact"/>
                                    <w:ind w:left="31"/>
                                    <w:jc w:val="center"/>
                                    <w:rPr>
                                      <w:sz w:val="20"/>
                                    </w:rPr>
                                  </w:pPr>
                                  <w:r>
                                    <w:rPr>
                                      <w:spacing w:val="-2"/>
                                      <w:sz w:val="20"/>
                                    </w:rPr>
                                    <w:t>Elective</w:t>
                                  </w:r>
                                </w:p>
                              </w:tc>
                              <w:tc>
                                <w:tcPr>
                                  <w:tcW w:w="628" w:type="dxa"/>
                                  <w:shd w:val="clear" w:color="auto" w:fill="FFFFFF"/>
                                </w:tcPr>
                                <w:p>
                                  <w:pPr>
                                    <w:pStyle w:val="TableParagraph"/>
                                    <w:spacing w:before="204"/>
                                    <w:ind w:left="30"/>
                                    <w:jc w:val="center"/>
                                    <w:rPr>
                                      <w:sz w:val="20"/>
                                    </w:rPr>
                                  </w:pPr>
                                  <w:r>
                                    <w:rPr>
                                      <w:spacing w:val="-10"/>
                                      <w:sz w:val="20"/>
                                    </w:rPr>
                                    <w:t>3</w:t>
                                  </w:r>
                                </w:p>
                              </w:tc>
                              <w:tc>
                                <w:tcPr>
                                  <w:tcW w:w="619" w:type="dxa"/>
                                  <w:shd w:val="clear" w:color="auto" w:fill="FFFFFF"/>
                                </w:tcPr>
                                <w:p>
                                  <w:pPr>
                                    <w:pStyle w:val="TableParagraph"/>
                                    <w:spacing w:before="178"/>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78"/>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CHSH3004</w:t>
                                  </w:r>
                                </w:p>
                              </w:tc>
                              <w:tc>
                                <w:tcPr>
                                  <w:tcW w:w="1307" w:type="dxa"/>
                                  <w:shd w:val="clear" w:color="auto" w:fill="FFFFFF"/>
                                </w:tcPr>
                                <w:p>
                                  <w:pPr>
                                    <w:pStyle w:val="TableParagraph"/>
                                    <w:spacing w:line="269" w:lineRule="exact"/>
                                    <w:ind w:left="34"/>
                                    <w:rPr>
                                      <w:rFonts w:ascii="PMingLiU" w:eastAsia="PMingLiU"/>
                                      <w:sz w:val="20"/>
                                    </w:rPr>
                                  </w:pPr>
                                  <w:r>
                                    <w:rPr>
                                      <w:rFonts w:ascii="PMingLiU" w:eastAsia="PMingLiU"/>
                                      <w:spacing w:val="-5"/>
                                      <w:sz w:val="20"/>
                                    </w:rPr>
                                    <w:t>書籍與印刷圖</w:t>
                                  </w:r>
                                </w:p>
                                <w:p>
                                  <w:pPr>
                                    <w:pStyle w:val="TableParagraph"/>
                                    <w:spacing w:line="230" w:lineRule="exact"/>
                                    <w:ind w:left="34"/>
                                    <w:rPr>
                                      <w:rFonts w:ascii="PMingLiU" w:eastAsia="PMingLiU"/>
                                      <w:sz w:val="20"/>
                                    </w:rPr>
                                  </w:pPr>
                                  <w:r>
                                    <w:rPr>
                                      <w:rFonts w:ascii="PMingLiU" w:eastAsia="PMingLiU"/>
                                      <w:spacing w:val="-8"/>
                                      <w:sz w:val="20"/>
                                    </w:rPr>
                                    <w:t>文史</w:t>
                                  </w:r>
                                </w:p>
                              </w:tc>
                              <w:tc>
                                <w:tcPr>
                                  <w:tcW w:w="1826" w:type="dxa"/>
                                  <w:shd w:val="clear" w:color="auto" w:fill="FFFFFF"/>
                                </w:tcPr>
                                <w:p>
                                  <w:pPr>
                                    <w:pStyle w:val="TableParagraph"/>
                                    <w:spacing w:before="61"/>
                                    <w:ind w:left="35"/>
                                    <w:rPr>
                                      <w:sz w:val="18"/>
                                    </w:rPr>
                                  </w:pPr>
                                  <w:r>
                                    <w:rPr>
                                      <w:sz w:val="18"/>
                                    </w:rPr>
                                    <w:t>History</w:t>
                                  </w:r>
                                  <w:r>
                                    <w:rPr>
                                      <w:spacing w:val="-11"/>
                                      <w:sz w:val="18"/>
                                    </w:rPr>
                                    <w:t> </w:t>
                                  </w:r>
                                  <w:r>
                                    <w:rPr>
                                      <w:sz w:val="18"/>
                                    </w:rPr>
                                    <w:t>of</w:t>
                                  </w:r>
                                  <w:r>
                                    <w:rPr>
                                      <w:spacing w:val="-10"/>
                                      <w:sz w:val="18"/>
                                    </w:rPr>
                                    <w:t> </w:t>
                                  </w:r>
                                  <w:r>
                                    <w:rPr>
                                      <w:sz w:val="18"/>
                                    </w:rPr>
                                    <w:t>the</w:t>
                                  </w:r>
                                  <w:r>
                                    <w:rPr>
                                      <w:spacing w:val="-11"/>
                                      <w:sz w:val="18"/>
                                    </w:rPr>
                                    <w:t> </w:t>
                                  </w:r>
                                  <w:r>
                                    <w:rPr>
                                      <w:sz w:val="18"/>
                                    </w:rPr>
                                    <w:t>Book</w:t>
                                  </w:r>
                                  <w:r>
                                    <w:rPr>
                                      <w:spacing w:val="-9"/>
                                      <w:sz w:val="18"/>
                                    </w:rPr>
                                    <w:t> </w:t>
                                  </w:r>
                                  <w:r>
                                    <w:rPr>
                                      <w:sz w:val="18"/>
                                    </w:rPr>
                                    <w:t>and </w:t>
                                  </w:r>
                                  <w:r>
                                    <w:rPr>
                                      <w:spacing w:val="-2"/>
                                      <w:sz w:val="18"/>
                                    </w:rPr>
                                    <w:t>Print</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28"/>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CHSH3005</w:t>
                                  </w:r>
                                </w:p>
                              </w:tc>
                              <w:tc>
                                <w:tcPr>
                                  <w:tcW w:w="1307" w:type="dxa"/>
                                  <w:shd w:val="clear" w:color="auto" w:fill="FFFFFF"/>
                                </w:tcPr>
                                <w:p>
                                  <w:pPr>
                                    <w:pStyle w:val="TableParagraph"/>
                                    <w:spacing w:line="269" w:lineRule="exact" w:before="1"/>
                                    <w:ind w:left="34"/>
                                    <w:rPr>
                                      <w:rFonts w:ascii="PMingLiU" w:eastAsia="PMingLiU"/>
                                      <w:sz w:val="20"/>
                                    </w:rPr>
                                  </w:pPr>
                                  <w:r>
                                    <w:rPr>
                                      <w:rFonts w:ascii="PMingLiU" w:eastAsia="PMingLiU"/>
                                      <w:spacing w:val="-5"/>
                                      <w:sz w:val="20"/>
                                    </w:rPr>
                                    <w:t>數位媒材與歷</w:t>
                                  </w:r>
                                </w:p>
                                <w:p>
                                  <w:pPr>
                                    <w:pStyle w:val="TableParagraph"/>
                                    <w:spacing w:line="229" w:lineRule="exact"/>
                                    <w:ind w:left="34"/>
                                    <w:rPr>
                                      <w:rFonts w:ascii="PMingLiU" w:eastAsia="PMingLiU"/>
                                      <w:sz w:val="20"/>
                                    </w:rPr>
                                  </w:pPr>
                                  <w:r>
                                    <w:rPr>
                                      <w:rFonts w:ascii="PMingLiU" w:eastAsia="PMingLiU"/>
                                      <w:spacing w:val="-8"/>
                                      <w:sz w:val="20"/>
                                    </w:rPr>
                                    <w:t>史應用</w:t>
                                  </w:r>
                                </w:p>
                              </w:tc>
                              <w:tc>
                                <w:tcPr>
                                  <w:tcW w:w="1826" w:type="dxa"/>
                                  <w:shd w:val="clear" w:color="auto" w:fill="FFFFFF"/>
                                </w:tcPr>
                                <w:p>
                                  <w:pPr>
                                    <w:pStyle w:val="TableParagraph"/>
                                    <w:spacing w:before="64"/>
                                    <w:ind w:left="35"/>
                                    <w:rPr>
                                      <w:sz w:val="18"/>
                                    </w:rPr>
                                  </w:pPr>
                                  <w:r>
                                    <w:rPr>
                                      <w:sz w:val="18"/>
                                    </w:rPr>
                                    <w:t>Digital</w:t>
                                  </w:r>
                                  <w:r>
                                    <w:rPr>
                                      <w:spacing w:val="-12"/>
                                      <w:sz w:val="18"/>
                                    </w:rPr>
                                    <w:t> </w:t>
                                  </w:r>
                                  <w:r>
                                    <w:rPr>
                                      <w:sz w:val="18"/>
                                    </w:rPr>
                                    <w:t>storytelling</w:t>
                                  </w:r>
                                  <w:r>
                                    <w:rPr>
                                      <w:spacing w:val="-12"/>
                                      <w:sz w:val="18"/>
                                    </w:rPr>
                                    <w:t> </w:t>
                                  </w:r>
                                  <w:r>
                                    <w:rPr>
                                      <w:sz w:val="18"/>
                                    </w:rPr>
                                    <w:t>and Applied History</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CHSH3006</w:t>
                                  </w:r>
                                </w:p>
                              </w:tc>
                              <w:tc>
                                <w:tcPr>
                                  <w:tcW w:w="1307" w:type="dxa"/>
                                  <w:shd w:val="clear" w:color="auto" w:fill="FFFFFF"/>
                                </w:tcPr>
                                <w:p>
                                  <w:pPr>
                                    <w:pStyle w:val="TableParagraph"/>
                                    <w:spacing w:line="269" w:lineRule="exact" w:before="1"/>
                                    <w:ind w:left="34"/>
                                    <w:rPr>
                                      <w:rFonts w:ascii="PMingLiU" w:eastAsia="PMingLiU"/>
                                      <w:sz w:val="20"/>
                                    </w:rPr>
                                  </w:pPr>
                                  <w:r>
                                    <w:rPr>
                                      <w:rFonts w:ascii="PMingLiU" w:eastAsia="PMingLiU"/>
                                      <w:spacing w:val="-5"/>
                                      <w:sz w:val="20"/>
                                    </w:rPr>
                                    <w:t>歷史典籍與圖</w:t>
                                  </w:r>
                                </w:p>
                                <w:p>
                                  <w:pPr>
                                    <w:pStyle w:val="TableParagraph"/>
                                    <w:spacing w:line="232" w:lineRule="exact"/>
                                    <w:ind w:left="34"/>
                                    <w:rPr>
                                      <w:rFonts w:ascii="PMingLiU" w:eastAsia="PMingLiU"/>
                                      <w:sz w:val="20"/>
                                    </w:rPr>
                                  </w:pPr>
                                  <w:r>
                                    <w:rPr>
                                      <w:rFonts w:ascii="PMingLiU" w:eastAsia="PMingLiU"/>
                                      <w:spacing w:val="-8"/>
                                      <w:sz w:val="20"/>
                                    </w:rPr>
                                    <w:t>像敘事</w:t>
                                  </w:r>
                                </w:p>
                              </w:tc>
                              <w:tc>
                                <w:tcPr>
                                  <w:tcW w:w="1826" w:type="dxa"/>
                                  <w:shd w:val="clear" w:color="auto" w:fill="FFFFFF"/>
                                </w:tcPr>
                                <w:p>
                                  <w:pPr>
                                    <w:pStyle w:val="TableParagraph"/>
                                    <w:spacing w:before="64"/>
                                    <w:ind w:left="35" w:right="325"/>
                                    <w:rPr>
                                      <w:sz w:val="18"/>
                                    </w:rPr>
                                  </w:pPr>
                                  <w:r>
                                    <w:rPr>
                                      <w:sz w:val="18"/>
                                    </w:rPr>
                                    <w:t>Historical</w:t>
                                  </w:r>
                                  <w:r>
                                    <w:rPr>
                                      <w:spacing w:val="-12"/>
                                      <w:sz w:val="18"/>
                                    </w:rPr>
                                    <w:t> </w:t>
                                  </w:r>
                                  <w:r>
                                    <w:rPr>
                                      <w:sz w:val="18"/>
                                    </w:rPr>
                                    <w:t>Texts</w:t>
                                  </w:r>
                                  <w:r>
                                    <w:rPr>
                                      <w:spacing w:val="-12"/>
                                      <w:sz w:val="18"/>
                                    </w:rPr>
                                    <w:t> </w:t>
                                  </w:r>
                                  <w:r>
                                    <w:rPr>
                                      <w:sz w:val="18"/>
                                    </w:rPr>
                                    <w:t>and Pictorial Narratives</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12"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CHSH3007</w:t>
                                  </w:r>
                                </w:p>
                              </w:tc>
                              <w:tc>
                                <w:tcPr>
                                  <w:tcW w:w="1307" w:type="dxa"/>
                                  <w:shd w:val="clear" w:color="auto" w:fill="FFFFFF"/>
                                </w:tcPr>
                                <w:p>
                                  <w:pPr>
                                    <w:pStyle w:val="TableParagraph"/>
                                    <w:spacing w:line="269" w:lineRule="exact"/>
                                    <w:ind w:left="34"/>
                                    <w:rPr>
                                      <w:rFonts w:ascii="PMingLiU" w:eastAsia="PMingLiU"/>
                                      <w:sz w:val="20"/>
                                    </w:rPr>
                                  </w:pPr>
                                  <w:r>
                                    <w:rPr>
                                      <w:rFonts w:ascii="PMingLiU" w:eastAsia="PMingLiU"/>
                                      <w:spacing w:val="-5"/>
                                      <w:sz w:val="20"/>
                                    </w:rPr>
                                    <w:t>英國建築與圖</w:t>
                                  </w:r>
                                </w:p>
                                <w:p>
                                  <w:pPr>
                                    <w:pStyle w:val="TableParagraph"/>
                                    <w:spacing w:line="230" w:lineRule="exact"/>
                                    <w:ind w:left="34"/>
                                    <w:rPr>
                                      <w:rFonts w:ascii="PMingLiU" w:eastAsia="PMingLiU"/>
                                      <w:sz w:val="20"/>
                                    </w:rPr>
                                  </w:pPr>
                                  <w:r>
                                    <w:rPr>
                                      <w:rFonts w:ascii="PMingLiU" w:eastAsia="PMingLiU"/>
                                      <w:spacing w:val="-8"/>
                                      <w:sz w:val="20"/>
                                    </w:rPr>
                                    <w:t>像史</w:t>
                                  </w:r>
                                </w:p>
                              </w:tc>
                              <w:tc>
                                <w:tcPr>
                                  <w:tcW w:w="1826" w:type="dxa"/>
                                  <w:shd w:val="clear" w:color="auto" w:fill="FFFFFF"/>
                                </w:tcPr>
                                <w:p>
                                  <w:pPr>
                                    <w:pStyle w:val="TableParagraph"/>
                                    <w:spacing w:before="61"/>
                                    <w:ind w:left="35"/>
                                    <w:rPr>
                                      <w:sz w:val="18"/>
                                    </w:rPr>
                                  </w:pPr>
                                  <w:r>
                                    <w:rPr>
                                      <w:sz w:val="18"/>
                                    </w:rPr>
                                    <w:t>History</w:t>
                                  </w:r>
                                  <w:r>
                                    <w:rPr>
                                      <w:spacing w:val="-12"/>
                                      <w:sz w:val="18"/>
                                    </w:rPr>
                                    <w:t> </w:t>
                                  </w:r>
                                  <w:r>
                                    <w:rPr>
                                      <w:sz w:val="18"/>
                                    </w:rPr>
                                    <w:t>of</w:t>
                                  </w:r>
                                  <w:r>
                                    <w:rPr>
                                      <w:spacing w:val="-12"/>
                                      <w:sz w:val="18"/>
                                    </w:rPr>
                                    <w:t> </w:t>
                                  </w:r>
                                  <w:r>
                                    <w:rPr>
                                      <w:sz w:val="18"/>
                                    </w:rPr>
                                    <w:t>British</w:t>
                                  </w:r>
                                  <w:r>
                                    <w:rPr>
                                      <w:spacing w:val="-11"/>
                                      <w:sz w:val="18"/>
                                    </w:rPr>
                                    <w:t> </w:t>
                                  </w:r>
                                  <w:r>
                                    <w:rPr>
                                      <w:sz w:val="18"/>
                                    </w:rPr>
                                    <w:t>Art</w:t>
                                  </w:r>
                                  <w:r>
                                    <w:rPr>
                                      <w:spacing w:val="-11"/>
                                      <w:sz w:val="18"/>
                                    </w:rPr>
                                    <w:t> </w:t>
                                  </w:r>
                                  <w:r>
                                    <w:rPr>
                                      <w:sz w:val="18"/>
                                    </w:rPr>
                                    <w:t>&amp; </w:t>
                                  </w:r>
                                  <w:r>
                                    <w:rPr>
                                      <w:spacing w:val="-2"/>
                                      <w:sz w:val="18"/>
                                    </w:rPr>
                                    <w:t>Architecture</w:t>
                                  </w:r>
                                </w:p>
                              </w:tc>
                              <w:tc>
                                <w:tcPr>
                                  <w:tcW w:w="868" w:type="dxa"/>
                                  <w:shd w:val="clear" w:color="auto" w:fill="FFFFFF"/>
                                </w:tcPr>
                                <w:p>
                                  <w:pPr>
                                    <w:pStyle w:val="TableParagraph"/>
                                    <w:spacing w:line="276" w:lineRule="exact" w:before="13"/>
                                    <w:ind w:left="31" w:right="2"/>
                                    <w:jc w:val="center"/>
                                    <w:rPr>
                                      <w:rFonts w:ascii="PMingLiU" w:eastAsia="PMingLiU"/>
                                      <w:sz w:val="20"/>
                                    </w:rPr>
                                  </w:pPr>
                                  <w:r>
                                    <w:rPr>
                                      <w:rFonts w:ascii="PMingLiU" w:eastAsia="PMingLiU"/>
                                      <w:spacing w:val="-8"/>
                                      <w:sz w:val="20"/>
                                    </w:rPr>
                                    <w:t>選修</w:t>
                                  </w:r>
                                </w:p>
                                <w:p>
                                  <w:pPr>
                                    <w:pStyle w:val="TableParagraph"/>
                                    <w:spacing w:line="211"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28"/>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CHSH3008</w:t>
                                  </w:r>
                                </w:p>
                              </w:tc>
                              <w:tc>
                                <w:tcPr>
                                  <w:tcW w:w="1307" w:type="dxa"/>
                                  <w:shd w:val="clear" w:color="auto" w:fill="FFFFFF"/>
                                </w:tcPr>
                                <w:p>
                                  <w:pPr>
                                    <w:pStyle w:val="TableParagraph"/>
                                    <w:spacing w:line="270" w:lineRule="exact"/>
                                    <w:ind w:left="34" w:right="-15"/>
                                    <w:rPr>
                                      <w:rFonts w:ascii="PMingLiU" w:eastAsia="PMingLiU"/>
                                      <w:sz w:val="20"/>
                                    </w:rPr>
                                  </w:pPr>
                                  <w:r>
                                    <w:rPr>
                                      <w:rFonts w:ascii="PMingLiU" w:eastAsia="PMingLiU"/>
                                      <w:spacing w:val="-4"/>
                                      <w:sz w:val="20"/>
                                    </w:rPr>
                                    <w:t>西方近代歷史</w:t>
                                  </w:r>
                                </w:p>
                                <w:p>
                                  <w:pPr>
                                    <w:pStyle w:val="TableParagraph"/>
                                    <w:spacing w:line="230" w:lineRule="exact"/>
                                    <w:ind w:left="34"/>
                                    <w:rPr>
                                      <w:rFonts w:ascii="PMingLiU" w:eastAsia="PMingLiU"/>
                                      <w:sz w:val="20"/>
                                    </w:rPr>
                                  </w:pPr>
                                  <w:r>
                                    <w:rPr>
                                      <w:rFonts w:ascii="PMingLiU" w:eastAsia="PMingLiU"/>
                                      <w:spacing w:val="-8"/>
                                      <w:sz w:val="20"/>
                                    </w:rPr>
                                    <w:t>與文化</w:t>
                                  </w:r>
                                </w:p>
                              </w:tc>
                              <w:tc>
                                <w:tcPr>
                                  <w:tcW w:w="1826" w:type="dxa"/>
                                  <w:shd w:val="clear" w:color="auto" w:fill="FFFFFF"/>
                                </w:tcPr>
                                <w:p>
                                  <w:pPr>
                                    <w:pStyle w:val="TableParagraph"/>
                                    <w:spacing w:before="64"/>
                                    <w:ind w:left="35"/>
                                    <w:rPr>
                                      <w:sz w:val="18"/>
                                    </w:rPr>
                                  </w:pPr>
                                  <w:r>
                                    <w:rPr>
                                      <w:sz w:val="18"/>
                                    </w:rPr>
                                    <w:t>History</w:t>
                                  </w:r>
                                  <w:r>
                                    <w:rPr>
                                      <w:spacing w:val="-12"/>
                                      <w:sz w:val="18"/>
                                    </w:rPr>
                                    <w:t> </w:t>
                                  </w:r>
                                  <w:r>
                                    <w:rPr>
                                      <w:sz w:val="18"/>
                                    </w:rPr>
                                    <w:t>and</w:t>
                                  </w:r>
                                  <w:r>
                                    <w:rPr>
                                      <w:spacing w:val="-12"/>
                                      <w:sz w:val="18"/>
                                    </w:rPr>
                                    <w:t> </w:t>
                                  </w:r>
                                  <w:r>
                                    <w:rPr>
                                      <w:sz w:val="18"/>
                                    </w:rPr>
                                    <w:t>Culture</w:t>
                                  </w:r>
                                  <w:r>
                                    <w:rPr>
                                      <w:spacing w:val="-11"/>
                                      <w:sz w:val="18"/>
                                    </w:rPr>
                                    <w:t> </w:t>
                                  </w:r>
                                  <w:r>
                                    <w:rPr>
                                      <w:sz w:val="18"/>
                                    </w:rPr>
                                    <w:t>of Modern</w:t>
                                  </w:r>
                                  <w:r>
                                    <w:rPr>
                                      <w:spacing w:val="-4"/>
                                      <w:sz w:val="18"/>
                                    </w:rPr>
                                    <w:t> </w:t>
                                  </w:r>
                                  <w:r>
                                    <w:rPr>
                                      <w:sz w:val="18"/>
                                    </w:rPr>
                                    <w:t>West</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1"/>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6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5"/>
                                    <w:jc w:val="center"/>
                                    <w:rPr>
                                      <w:sz w:val="20"/>
                                    </w:rPr>
                                  </w:pPr>
                                  <w:r>
                                    <w:rPr>
                                      <w:spacing w:val="-2"/>
                                      <w:sz w:val="20"/>
                                    </w:rPr>
                                    <w:t>CHSH3009</w:t>
                                  </w:r>
                                </w:p>
                              </w:tc>
                              <w:tc>
                                <w:tcPr>
                                  <w:tcW w:w="1307" w:type="dxa"/>
                                  <w:shd w:val="clear" w:color="auto" w:fill="FFFFFF"/>
                                </w:tcPr>
                                <w:p>
                                  <w:pPr>
                                    <w:pStyle w:val="TableParagraph"/>
                                    <w:spacing w:line="223" w:lineRule="auto" w:before="65"/>
                                    <w:ind w:left="34" w:right="63"/>
                                    <w:rPr>
                                      <w:rFonts w:ascii="PMingLiU" w:eastAsia="PMingLiU"/>
                                      <w:sz w:val="20"/>
                                    </w:rPr>
                                  </w:pPr>
                                  <w:r>
                                    <w:rPr>
                                      <w:rFonts w:ascii="PMingLiU" w:eastAsia="PMingLiU"/>
                                      <w:spacing w:val="-2"/>
                                      <w:sz w:val="20"/>
                                    </w:rPr>
                                    <w:t>說故事：史籍閱讀與表述</w:t>
                                  </w:r>
                                </w:p>
                              </w:tc>
                              <w:tc>
                                <w:tcPr>
                                  <w:tcW w:w="1826" w:type="dxa"/>
                                  <w:shd w:val="clear" w:color="auto" w:fill="FFFFFF"/>
                                </w:tcPr>
                                <w:p>
                                  <w:pPr>
                                    <w:pStyle w:val="TableParagraph"/>
                                    <w:spacing w:line="206" w:lineRule="exact"/>
                                    <w:ind w:left="35" w:right="25"/>
                                    <w:rPr>
                                      <w:sz w:val="18"/>
                                    </w:rPr>
                                  </w:pPr>
                                  <w:r>
                                    <w:rPr>
                                      <w:sz w:val="18"/>
                                    </w:rPr>
                                    <w:t>Telling</w:t>
                                  </w:r>
                                  <w:r>
                                    <w:rPr>
                                      <w:spacing w:val="-12"/>
                                      <w:sz w:val="18"/>
                                    </w:rPr>
                                    <w:t> </w:t>
                                  </w:r>
                                  <w:r>
                                    <w:rPr>
                                      <w:sz w:val="18"/>
                                    </w:rPr>
                                    <w:t>Stories:</w:t>
                                  </w:r>
                                  <w:r>
                                    <w:rPr>
                                      <w:spacing w:val="-12"/>
                                      <w:sz w:val="18"/>
                                    </w:rPr>
                                    <w:t> </w:t>
                                  </w:r>
                                  <w:r>
                                    <w:rPr>
                                      <w:sz w:val="18"/>
                                    </w:rPr>
                                    <w:t>Reading and Representation of Historical</w:t>
                                  </w:r>
                                  <w:r>
                                    <w:rPr>
                                      <w:spacing w:val="-4"/>
                                      <w:sz w:val="18"/>
                                    </w:rPr>
                                    <w:t> </w:t>
                                  </w:r>
                                  <w:r>
                                    <w:rPr>
                                      <w:sz w:val="18"/>
                                    </w:rPr>
                                    <w:t>Writings</w:t>
                                  </w:r>
                                </w:p>
                              </w:tc>
                              <w:tc>
                                <w:tcPr>
                                  <w:tcW w:w="868" w:type="dxa"/>
                                  <w:shd w:val="clear" w:color="auto" w:fill="FFFFFF"/>
                                </w:tcPr>
                                <w:p>
                                  <w:pPr>
                                    <w:pStyle w:val="TableParagraph"/>
                                    <w:spacing w:line="275" w:lineRule="exact" w:before="65"/>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2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3"/>
                                    <w:ind w:left="25"/>
                                    <w:jc w:val="center"/>
                                    <w:rPr>
                                      <w:sz w:val="20"/>
                                    </w:rPr>
                                  </w:pPr>
                                  <w:r>
                                    <w:rPr>
                                      <w:spacing w:val="-2"/>
                                      <w:sz w:val="20"/>
                                    </w:rPr>
                                    <w:t>CHSH3010</w:t>
                                  </w:r>
                                </w:p>
                              </w:tc>
                              <w:tc>
                                <w:tcPr>
                                  <w:tcW w:w="1307" w:type="dxa"/>
                                  <w:shd w:val="clear" w:color="auto" w:fill="FFFFFF"/>
                                </w:tcPr>
                                <w:p>
                                  <w:pPr>
                                    <w:pStyle w:val="TableParagraph"/>
                                    <w:spacing w:line="268" w:lineRule="exact"/>
                                    <w:ind w:left="34"/>
                                    <w:rPr>
                                      <w:rFonts w:ascii="PMingLiU" w:eastAsia="PMingLiU"/>
                                      <w:sz w:val="20"/>
                                    </w:rPr>
                                  </w:pPr>
                                  <w:r>
                                    <w:rPr>
                                      <w:rFonts w:ascii="PMingLiU" w:eastAsia="PMingLiU"/>
                                      <w:spacing w:val="-5"/>
                                      <w:sz w:val="20"/>
                                    </w:rPr>
                                    <w:t>檔案史料的管</w:t>
                                  </w:r>
                                </w:p>
                                <w:p>
                                  <w:pPr>
                                    <w:pStyle w:val="TableParagraph"/>
                                    <w:spacing w:line="241" w:lineRule="exact"/>
                                    <w:ind w:left="34"/>
                                    <w:rPr>
                                      <w:rFonts w:ascii="PMingLiU" w:eastAsia="PMingLiU"/>
                                      <w:sz w:val="20"/>
                                    </w:rPr>
                                  </w:pPr>
                                  <w:r>
                                    <w:rPr>
                                      <w:rFonts w:ascii="PMingLiU" w:eastAsia="PMingLiU"/>
                                      <w:spacing w:val="-6"/>
                                      <w:sz w:val="20"/>
                                    </w:rPr>
                                    <w:t>理與運用</w:t>
                                  </w:r>
                                </w:p>
                              </w:tc>
                              <w:tc>
                                <w:tcPr>
                                  <w:tcW w:w="1826" w:type="dxa"/>
                                  <w:shd w:val="clear" w:color="auto" w:fill="FFFFFF"/>
                                </w:tcPr>
                                <w:p>
                                  <w:pPr>
                                    <w:pStyle w:val="TableParagraph"/>
                                    <w:spacing w:before="61"/>
                                    <w:ind w:left="35" w:right="145"/>
                                    <w:rPr>
                                      <w:sz w:val="18"/>
                                    </w:rPr>
                                  </w:pPr>
                                  <w:r>
                                    <w:rPr>
                                      <w:sz w:val="18"/>
                                    </w:rPr>
                                    <w:t>Management and Utilization</w:t>
                                  </w:r>
                                  <w:r>
                                    <w:rPr>
                                      <w:spacing w:val="-12"/>
                                      <w:sz w:val="18"/>
                                    </w:rPr>
                                    <w:t> </w:t>
                                  </w:r>
                                  <w:r>
                                    <w:rPr>
                                      <w:sz w:val="18"/>
                                    </w:rPr>
                                    <w:t>of</w:t>
                                  </w:r>
                                  <w:r>
                                    <w:rPr>
                                      <w:spacing w:val="-12"/>
                                      <w:sz w:val="18"/>
                                    </w:rPr>
                                    <w:t> </w:t>
                                  </w:r>
                                  <w:r>
                                    <w:rPr>
                                      <w:sz w:val="18"/>
                                    </w:rPr>
                                    <w:t>Archival</w:t>
                                  </w:r>
                                </w:p>
                              </w:tc>
                              <w:tc>
                                <w:tcPr>
                                  <w:tcW w:w="868" w:type="dxa"/>
                                  <w:shd w:val="clear" w:color="auto" w:fill="FFFFFF"/>
                                </w:tcPr>
                                <w:p>
                                  <w:pPr>
                                    <w:pStyle w:val="TableParagraph"/>
                                    <w:spacing w:line="276" w:lineRule="exact" w:before="13"/>
                                    <w:ind w:left="31" w:right="2"/>
                                    <w:jc w:val="center"/>
                                    <w:rPr>
                                      <w:rFonts w:ascii="PMingLiU" w:eastAsia="PMingLiU"/>
                                      <w:sz w:val="20"/>
                                    </w:rPr>
                                  </w:pPr>
                                  <w:r>
                                    <w:rPr>
                                      <w:rFonts w:ascii="PMingLiU" w:eastAsia="PMingLiU"/>
                                      <w:spacing w:val="-8"/>
                                      <w:sz w:val="20"/>
                                    </w:rPr>
                                    <w:t>選修</w:t>
                                  </w:r>
                                </w:p>
                                <w:p>
                                  <w:pPr>
                                    <w:pStyle w:val="TableParagraph"/>
                                    <w:spacing w:line="220" w:lineRule="exact"/>
                                    <w:ind w:left="31"/>
                                    <w:jc w:val="center"/>
                                    <w:rPr>
                                      <w:sz w:val="20"/>
                                    </w:rPr>
                                  </w:pPr>
                                  <w:r>
                                    <w:rPr>
                                      <w:spacing w:val="-2"/>
                                      <w:sz w:val="20"/>
                                    </w:rPr>
                                    <w:t>Elective</w:t>
                                  </w:r>
                                </w:p>
                              </w:tc>
                              <w:tc>
                                <w:tcPr>
                                  <w:tcW w:w="628" w:type="dxa"/>
                                  <w:shd w:val="clear" w:color="auto" w:fill="FFFFFF"/>
                                </w:tcPr>
                                <w:p>
                                  <w:pPr>
                                    <w:pStyle w:val="TableParagraph"/>
                                    <w:spacing w:before="153"/>
                                    <w:ind w:left="30"/>
                                    <w:jc w:val="center"/>
                                    <w:rPr>
                                      <w:sz w:val="20"/>
                                    </w:rPr>
                                  </w:pPr>
                                  <w:r>
                                    <w:rPr>
                                      <w:spacing w:val="-10"/>
                                      <w:sz w:val="20"/>
                                    </w:rPr>
                                    <w:t>3</w:t>
                                  </w:r>
                                </w:p>
                              </w:tc>
                              <w:tc>
                                <w:tcPr>
                                  <w:tcW w:w="619" w:type="dxa"/>
                                  <w:shd w:val="clear" w:color="auto" w:fill="FFFFFF"/>
                                </w:tcPr>
                                <w:p>
                                  <w:pPr>
                                    <w:pStyle w:val="TableParagraph"/>
                                    <w:spacing w:before="128"/>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82.05pt;height:726.6pt;mso-position-horizontal-relative:char;mso-position-vertical-relative:line" type="#_x0000_t202" id="docshape185" filled="false" stroked="false">
                <w10:anchorlock/>
                <v:textbox inset="0,0,0,0">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797"/>
                        <w:gridCol w:w="727"/>
                        <w:gridCol w:w="984"/>
                        <w:gridCol w:w="1307"/>
                        <w:gridCol w:w="1826"/>
                        <w:gridCol w:w="868"/>
                        <w:gridCol w:w="628"/>
                        <w:gridCol w:w="619"/>
                        <w:gridCol w:w="784"/>
                        <w:gridCol w:w="1065"/>
                      </w:tblGrid>
                      <w:tr>
                        <w:trPr>
                          <w:trHeight w:val="481" w:hRule="atLeast"/>
                        </w:trPr>
                        <w:tc>
                          <w:tcPr>
                            <w:tcW w:w="797" w:type="dxa"/>
                            <w:vMerge w:val="restart"/>
                            <w:tcBorders>
                              <w:left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8"/>
                              <w:rPr>
                                <w:sz w:val="20"/>
                              </w:rPr>
                            </w:pPr>
                          </w:p>
                          <w:p>
                            <w:pPr>
                              <w:pStyle w:val="TableParagraph"/>
                              <w:spacing w:line="170" w:lineRule="auto"/>
                              <w:ind w:left="174" w:right="400"/>
                              <w:rPr>
                                <w:rFonts w:ascii="PMingLiU" w:eastAsia="PMingLiU"/>
                                <w:sz w:val="20"/>
                              </w:rPr>
                            </w:pPr>
                            <w:r>
                              <w:rPr>
                                <w:rFonts w:ascii="PMingLiU" w:eastAsia="PMingLiU"/>
                                <w:spacing w:val="-10"/>
                                <w:sz w:val="20"/>
                              </w:rPr>
                              <w:t>︵系</w:t>
                            </w:r>
                          </w:p>
                          <w:p>
                            <w:pPr>
                              <w:pStyle w:val="TableParagraph"/>
                              <w:spacing w:line="172" w:lineRule="auto"/>
                              <w:ind w:left="174" w:right="400"/>
                              <w:jc w:val="both"/>
                              <w:rPr>
                                <w:rFonts w:ascii="PMingLiU" w:eastAsia="PMingLiU"/>
                                <w:sz w:val="20"/>
                              </w:rPr>
                            </w:pPr>
                            <w:r>
                              <w:rPr>
                                <w:rFonts w:ascii="PMingLiU" w:eastAsia="PMingLiU"/>
                                <w:spacing w:val="-10"/>
                                <w:sz w:val="20"/>
                              </w:rPr>
                              <w:t>︶領域專業學程</w:t>
                            </w:r>
                          </w:p>
                        </w:tc>
                        <w:tc>
                          <w:tcPr>
                            <w:tcW w:w="727" w:type="dxa"/>
                            <w:vMerge w:val="restart"/>
                            <w:tcBorders>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1"/>
                              <w:rPr>
                                <w:sz w:val="20"/>
                              </w:rPr>
                            </w:pPr>
                          </w:p>
                          <w:p>
                            <w:pPr>
                              <w:pStyle w:val="TableParagraph"/>
                              <w:spacing w:line="170" w:lineRule="auto"/>
                              <w:ind w:left="153" w:right="362"/>
                              <w:jc w:val="both"/>
                              <w:rPr>
                                <w:rFonts w:ascii="PMingLiU" w:eastAsia="PMingLiU"/>
                                <w:sz w:val="20"/>
                              </w:rPr>
                            </w:pPr>
                            <w:r>
                              <w:rPr>
                                <w:rFonts w:ascii="PMingLiU" w:eastAsia="PMingLiU"/>
                                <w:spacing w:val="-10"/>
                                <w:sz w:val="20"/>
                              </w:rPr>
                              <w:t>東亞文化與史學經典學程</w:t>
                            </w:r>
                          </w:p>
                        </w:tc>
                        <w:tc>
                          <w:tcPr>
                            <w:tcW w:w="984" w:type="dxa"/>
                            <w:shd w:val="clear" w:color="auto" w:fill="FFFFFF"/>
                          </w:tcPr>
                          <w:p>
                            <w:pPr>
                              <w:pStyle w:val="TableParagraph"/>
                              <w:spacing w:before="132"/>
                              <w:ind w:left="25"/>
                              <w:jc w:val="center"/>
                              <w:rPr>
                                <w:sz w:val="20"/>
                              </w:rPr>
                            </w:pPr>
                            <w:r>
                              <w:rPr>
                                <w:spacing w:val="-2"/>
                                <w:sz w:val="20"/>
                              </w:rPr>
                              <w:t>CHSH2001</w:t>
                            </w:r>
                          </w:p>
                        </w:tc>
                        <w:tc>
                          <w:tcPr>
                            <w:tcW w:w="1307" w:type="dxa"/>
                            <w:shd w:val="clear" w:color="auto" w:fill="FFFFFF"/>
                          </w:tcPr>
                          <w:p>
                            <w:pPr>
                              <w:pStyle w:val="TableParagraph"/>
                              <w:spacing w:before="107"/>
                              <w:ind w:left="34"/>
                              <w:rPr>
                                <w:rFonts w:ascii="PMingLiU" w:eastAsia="PMingLiU"/>
                                <w:sz w:val="20"/>
                              </w:rPr>
                            </w:pPr>
                            <w:r>
                              <w:rPr>
                                <w:rFonts w:ascii="PMingLiU" w:eastAsia="PMingLiU"/>
                                <w:spacing w:val="-8"/>
                                <w:sz w:val="20"/>
                              </w:rPr>
                              <w:t>秦漢史</w:t>
                            </w:r>
                          </w:p>
                        </w:tc>
                        <w:tc>
                          <w:tcPr>
                            <w:tcW w:w="1826" w:type="dxa"/>
                            <w:shd w:val="clear" w:color="auto" w:fill="FFFFFF"/>
                          </w:tcPr>
                          <w:p>
                            <w:pPr>
                              <w:pStyle w:val="TableParagraph"/>
                              <w:spacing w:before="40"/>
                              <w:ind w:left="35"/>
                              <w:rPr>
                                <w:sz w:val="18"/>
                              </w:rPr>
                            </w:pPr>
                            <w:r>
                              <w:rPr>
                                <w:sz w:val="18"/>
                              </w:rPr>
                              <w:t>History</w:t>
                            </w:r>
                            <w:r>
                              <w:rPr>
                                <w:spacing w:val="-10"/>
                                <w:sz w:val="18"/>
                              </w:rPr>
                              <w:t> </w:t>
                            </w:r>
                            <w:r>
                              <w:rPr>
                                <w:sz w:val="18"/>
                              </w:rPr>
                              <w:t>of</w:t>
                            </w:r>
                            <w:r>
                              <w:rPr>
                                <w:spacing w:val="-9"/>
                                <w:sz w:val="18"/>
                              </w:rPr>
                              <w:t> </w:t>
                            </w:r>
                            <w:r>
                              <w:rPr>
                                <w:sz w:val="18"/>
                              </w:rPr>
                              <w:t>Qin</w:t>
                            </w:r>
                            <w:r>
                              <w:rPr>
                                <w:spacing w:val="-10"/>
                                <w:sz w:val="18"/>
                              </w:rPr>
                              <w:t> </w:t>
                            </w:r>
                            <w:r>
                              <w:rPr>
                                <w:sz w:val="18"/>
                              </w:rPr>
                              <w:t>and</w:t>
                            </w:r>
                            <w:r>
                              <w:rPr>
                                <w:spacing w:val="-10"/>
                                <w:sz w:val="18"/>
                              </w:rPr>
                              <w:t> </w:t>
                            </w:r>
                            <w:r>
                              <w:rPr>
                                <w:sz w:val="18"/>
                              </w:rPr>
                              <w:t>Han </w:t>
                            </w:r>
                            <w:r>
                              <w:rPr>
                                <w:spacing w:val="-2"/>
                                <w:sz w:val="18"/>
                              </w:rPr>
                              <w:t>Dynasty</w:t>
                            </w:r>
                          </w:p>
                        </w:tc>
                        <w:tc>
                          <w:tcPr>
                            <w:tcW w:w="868" w:type="dxa"/>
                            <w:shd w:val="clear" w:color="auto" w:fill="FFFFFF"/>
                          </w:tcPr>
                          <w:p>
                            <w:pPr>
                              <w:pStyle w:val="TableParagraph"/>
                              <w:spacing w:line="267"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2"/>
                              <w:ind w:left="30"/>
                              <w:jc w:val="center"/>
                              <w:rPr>
                                <w:sz w:val="20"/>
                              </w:rPr>
                            </w:pPr>
                            <w:r>
                              <w:rPr>
                                <w:spacing w:val="-10"/>
                                <w:sz w:val="20"/>
                              </w:rPr>
                              <w:t>3</w:t>
                            </w:r>
                          </w:p>
                        </w:tc>
                        <w:tc>
                          <w:tcPr>
                            <w:tcW w:w="619" w:type="dxa"/>
                            <w:shd w:val="clear" w:color="auto" w:fill="FFFFFF"/>
                          </w:tcPr>
                          <w:p>
                            <w:pPr>
                              <w:pStyle w:val="TableParagraph"/>
                              <w:spacing w:before="107"/>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07"/>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CHSH2002</w:t>
                            </w:r>
                          </w:p>
                        </w:tc>
                        <w:tc>
                          <w:tcPr>
                            <w:tcW w:w="1307" w:type="dxa"/>
                            <w:shd w:val="clear" w:color="auto" w:fill="FFFFFF"/>
                          </w:tcPr>
                          <w:p>
                            <w:pPr>
                              <w:pStyle w:val="TableParagraph"/>
                              <w:spacing w:before="114"/>
                              <w:ind w:left="34"/>
                              <w:rPr>
                                <w:rFonts w:ascii="PMingLiU" w:eastAsia="PMingLiU"/>
                                <w:sz w:val="20"/>
                              </w:rPr>
                            </w:pPr>
                            <w:r>
                              <w:rPr>
                                <w:rFonts w:ascii="PMingLiU" w:eastAsia="PMingLiU"/>
                                <w:spacing w:val="-8"/>
                                <w:sz w:val="20"/>
                              </w:rPr>
                              <w:t>宋史</w:t>
                            </w:r>
                          </w:p>
                        </w:tc>
                        <w:tc>
                          <w:tcPr>
                            <w:tcW w:w="1826" w:type="dxa"/>
                            <w:shd w:val="clear" w:color="auto" w:fill="FFFFFF"/>
                          </w:tcPr>
                          <w:p>
                            <w:pPr>
                              <w:pStyle w:val="TableParagraph"/>
                              <w:spacing w:before="47"/>
                              <w:ind w:left="35" w:right="538"/>
                              <w:rPr>
                                <w:sz w:val="18"/>
                              </w:rPr>
                            </w:pPr>
                            <w:r>
                              <w:rPr>
                                <w:sz w:val="18"/>
                              </w:rPr>
                              <w:t>History</w:t>
                            </w:r>
                            <w:r>
                              <w:rPr>
                                <w:spacing w:val="-12"/>
                                <w:sz w:val="18"/>
                              </w:rPr>
                              <w:t> </w:t>
                            </w:r>
                            <w:r>
                              <w:rPr>
                                <w:sz w:val="18"/>
                              </w:rPr>
                              <w:t>of</w:t>
                            </w:r>
                            <w:r>
                              <w:rPr>
                                <w:spacing w:val="-12"/>
                                <w:sz w:val="18"/>
                              </w:rPr>
                              <w:t> </w:t>
                            </w:r>
                            <w:r>
                              <w:rPr>
                                <w:sz w:val="18"/>
                              </w:rPr>
                              <w:t>Sung </w:t>
                            </w:r>
                            <w:r>
                              <w:rPr>
                                <w:spacing w:val="-2"/>
                                <w:sz w:val="18"/>
                              </w:rPr>
                              <w:t>Dynasty</w:t>
                            </w:r>
                          </w:p>
                        </w:tc>
                        <w:tc>
                          <w:tcPr>
                            <w:tcW w:w="868" w:type="dxa"/>
                            <w:shd w:val="clear" w:color="auto" w:fill="FFFFFF"/>
                          </w:tcPr>
                          <w:p>
                            <w:pPr>
                              <w:pStyle w:val="TableParagraph"/>
                              <w:spacing w:line="275" w:lineRule="exact"/>
                              <w:ind w:left="31" w:right="2"/>
                              <w:jc w:val="center"/>
                              <w:rPr>
                                <w:rFonts w:ascii="PMingLiU" w:eastAsia="PMingLiU"/>
                                <w:sz w:val="20"/>
                              </w:rPr>
                            </w:pPr>
                            <w:r>
                              <w:rPr>
                                <w:rFonts w:ascii="PMingLiU" w:eastAsia="PMingLiU"/>
                                <w:spacing w:val="-8"/>
                                <w:sz w:val="20"/>
                              </w:rPr>
                              <w:t>選修</w:t>
                            </w:r>
                          </w:p>
                          <w:p>
                            <w:pPr>
                              <w:pStyle w:val="TableParagraph"/>
                              <w:spacing w:line="196"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4"/>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4"/>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88"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CHSH2003</w:t>
                            </w:r>
                          </w:p>
                        </w:tc>
                        <w:tc>
                          <w:tcPr>
                            <w:tcW w:w="1307" w:type="dxa"/>
                            <w:shd w:val="clear" w:color="auto" w:fill="FFFFFF"/>
                          </w:tcPr>
                          <w:p>
                            <w:pPr>
                              <w:pStyle w:val="TableParagraph"/>
                              <w:spacing w:before="113"/>
                              <w:ind w:left="34"/>
                              <w:rPr>
                                <w:rFonts w:ascii="PMingLiU" w:eastAsia="PMingLiU"/>
                                <w:sz w:val="20"/>
                              </w:rPr>
                            </w:pPr>
                            <w:r>
                              <w:rPr>
                                <w:rFonts w:ascii="PMingLiU" w:eastAsia="PMingLiU"/>
                                <w:spacing w:val="-6"/>
                                <w:sz w:val="20"/>
                              </w:rPr>
                              <w:t>中國現代史</w:t>
                            </w:r>
                          </w:p>
                        </w:tc>
                        <w:tc>
                          <w:tcPr>
                            <w:tcW w:w="1826" w:type="dxa"/>
                            <w:shd w:val="clear" w:color="auto" w:fill="FFFFFF"/>
                          </w:tcPr>
                          <w:p>
                            <w:pPr>
                              <w:pStyle w:val="TableParagraph"/>
                              <w:spacing w:before="47"/>
                              <w:ind w:left="35" w:right="538"/>
                              <w:rPr>
                                <w:sz w:val="18"/>
                              </w:rPr>
                            </w:pPr>
                            <w:r>
                              <w:rPr>
                                <w:sz w:val="18"/>
                              </w:rPr>
                              <w:t>Modern</w:t>
                            </w:r>
                            <w:r>
                              <w:rPr>
                                <w:spacing w:val="-12"/>
                                <w:sz w:val="18"/>
                              </w:rPr>
                              <w:t> </w:t>
                            </w:r>
                            <w:r>
                              <w:rPr>
                                <w:sz w:val="18"/>
                              </w:rPr>
                              <w:t>Chunese </w:t>
                            </w:r>
                            <w:r>
                              <w:rPr>
                                <w:spacing w:val="-2"/>
                                <w:sz w:val="18"/>
                              </w:rPr>
                              <w:t>History</w:t>
                            </w:r>
                          </w:p>
                        </w:tc>
                        <w:tc>
                          <w:tcPr>
                            <w:tcW w:w="868" w:type="dxa"/>
                            <w:shd w:val="clear" w:color="auto" w:fill="FFFFFF"/>
                          </w:tcPr>
                          <w:p>
                            <w:pPr>
                              <w:pStyle w:val="TableParagraph"/>
                              <w:spacing w:line="27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3"/>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3"/>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6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5"/>
                              <w:jc w:val="center"/>
                              <w:rPr>
                                <w:sz w:val="20"/>
                              </w:rPr>
                            </w:pPr>
                            <w:r>
                              <w:rPr>
                                <w:spacing w:val="-2"/>
                                <w:sz w:val="20"/>
                              </w:rPr>
                              <w:t>CHSH2004</w:t>
                            </w:r>
                          </w:p>
                        </w:tc>
                        <w:tc>
                          <w:tcPr>
                            <w:tcW w:w="1307" w:type="dxa"/>
                            <w:shd w:val="clear" w:color="auto" w:fill="FFFFFF"/>
                          </w:tcPr>
                          <w:p>
                            <w:pPr>
                              <w:pStyle w:val="TableParagraph"/>
                              <w:spacing w:line="223" w:lineRule="auto" w:before="65"/>
                              <w:ind w:left="34" w:right="63"/>
                              <w:rPr>
                                <w:rFonts w:ascii="PMingLiU" w:eastAsia="PMingLiU"/>
                                <w:sz w:val="20"/>
                              </w:rPr>
                            </w:pPr>
                            <w:r>
                              <w:rPr>
                                <w:rFonts w:ascii="PMingLiU" w:eastAsia="PMingLiU"/>
                                <w:spacing w:val="-2"/>
                                <w:sz w:val="20"/>
                              </w:rPr>
                              <w:t>中日文化與藝</w:t>
                            </w:r>
                            <w:r>
                              <w:rPr>
                                <w:rFonts w:ascii="PMingLiU" w:eastAsia="PMingLiU"/>
                                <w:spacing w:val="-4"/>
                                <w:sz w:val="20"/>
                              </w:rPr>
                              <w:t>術交流</w:t>
                            </w:r>
                          </w:p>
                        </w:tc>
                        <w:tc>
                          <w:tcPr>
                            <w:tcW w:w="1826" w:type="dxa"/>
                            <w:shd w:val="clear" w:color="auto" w:fill="FFFFFF"/>
                          </w:tcPr>
                          <w:p>
                            <w:pPr>
                              <w:pStyle w:val="TableParagraph"/>
                              <w:spacing w:line="206" w:lineRule="exact"/>
                              <w:ind w:left="35"/>
                              <w:rPr>
                                <w:sz w:val="18"/>
                              </w:rPr>
                            </w:pPr>
                            <w:r>
                              <w:rPr>
                                <w:sz w:val="18"/>
                              </w:rPr>
                              <w:t>Cultural and Artistic Exchange</w:t>
                            </w:r>
                            <w:r>
                              <w:rPr>
                                <w:spacing w:val="-12"/>
                                <w:sz w:val="18"/>
                              </w:rPr>
                              <w:t> </w:t>
                            </w:r>
                            <w:r>
                              <w:rPr>
                                <w:sz w:val="18"/>
                              </w:rPr>
                              <w:t>of</w:t>
                            </w:r>
                            <w:r>
                              <w:rPr>
                                <w:spacing w:val="-12"/>
                                <w:sz w:val="18"/>
                              </w:rPr>
                              <w:t> </w:t>
                            </w:r>
                            <w:r>
                              <w:rPr>
                                <w:sz w:val="18"/>
                              </w:rPr>
                              <w:t>China</w:t>
                            </w:r>
                            <w:r>
                              <w:rPr>
                                <w:spacing w:val="-11"/>
                                <w:sz w:val="18"/>
                              </w:rPr>
                              <w:t> </w:t>
                            </w:r>
                            <w:r>
                              <w:rPr>
                                <w:sz w:val="18"/>
                              </w:rPr>
                              <w:t>and </w:t>
                            </w:r>
                            <w:r>
                              <w:rPr>
                                <w:spacing w:val="-2"/>
                                <w:sz w:val="18"/>
                              </w:rPr>
                              <w:t>Japan</w:t>
                            </w:r>
                          </w:p>
                        </w:tc>
                        <w:tc>
                          <w:tcPr>
                            <w:tcW w:w="868" w:type="dxa"/>
                            <w:shd w:val="clear" w:color="auto" w:fill="FFFFFF"/>
                          </w:tcPr>
                          <w:p>
                            <w:pPr>
                              <w:pStyle w:val="TableParagraph"/>
                              <w:spacing w:line="275" w:lineRule="exact" w:before="65"/>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88"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CHSH2005</w:t>
                            </w:r>
                          </w:p>
                        </w:tc>
                        <w:tc>
                          <w:tcPr>
                            <w:tcW w:w="1307" w:type="dxa"/>
                            <w:shd w:val="clear" w:color="auto" w:fill="FFFFFF"/>
                          </w:tcPr>
                          <w:p>
                            <w:pPr>
                              <w:pStyle w:val="TableParagraph"/>
                              <w:spacing w:before="113"/>
                              <w:ind w:left="34"/>
                              <w:rPr>
                                <w:rFonts w:ascii="PMingLiU" w:eastAsia="PMingLiU"/>
                                <w:sz w:val="20"/>
                              </w:rPr>
                            </w:pPr>
                            <w:r>
                              <w:rPr>
                                <w:rFonts w:ascii="PMingLiU" w:eastAsia="PMingLiU"/>
                                <w:spacing w:val="-8"/>
                                <w:sz w:val="20"/>
                              </w:rPr>
                              <w:t>隋唐史</w:t>
                            </w:r>
                          </w:p>
                        </w:tc>
                        <w:tc>
                          <w:tcPr>
                            <w:tcW w:w="1826" w:type="dxa"/>
                            <w:shd w:val="clear" w:color="auto" w:fill="FFFFFF"/>
                          </w:tcPr>
                          <w:p>
                            <w:pPr>
                              <w:pStyle w:val="TableParagraph"/>
                              <w:spacing w:before="47"/>
                              <w:ind w:left="35"/>
                              <w:rPr>
                                <w:sz w:val="18"/>
                              </w:rPr>
                            </w:pPr>
                            <w:r>
                              <w:rPr>
                                <w:sz w:val="18"/>
                              </w:rPr>
                              <w:t>History</w:t>
                            </w:r>
                            <w:r>
                              <w:rPr>
                                <w:spacing w:val="-14"/>
                                <w:sz w:val="18"/>
                              </w:rPr>
                              <w:t> </w:t>
                            </w:r>
                            <w:r>
                              <w:rPr>
                                <w:sz w:val="18"/>
                              </w:rPr>
                              <w:t>of</w:t>
                            </w:r>
                            <w:r>
                              <w:rPr>
                                <w:spacing w:val="-12"/>
                                <w:sz w:val="18"/>
                              </w:rPr>
                              <w:t> </w:t>
                            </w:r>
                            <w:r>
                              <w:rPr>
                                <w:sz w:val="18"/>
                              </w:rPr>
                              <w:t>Sui</w:t>
                            </w:r>
                            <w:r>
                              <w:rPr>
                                <w:spacing w:val="-11"/>
                                <w:sz w:val="18"/>
                              </w:rPr>
                              <w:t> </w:t>
                            </w:r>
                            <w:r>
                              <w:rPr>
                                <w:sz w:val="18"/>
                              </w:rPr>
                              <w:t>and</w:t>
                            </w:r>
                            <w:r>
                              <w:rPr>
                                <w:spacing w:val="-11"/>
                                <w:sz w:val="18"/>
                              </w:rPr>
                              <w:t> </w:t>
                            </w:r>
                            <w:r>
                              <w:rPr>
                                <w:sz w:val="18"/>
                              </w:rPr>
                              <w:t>Tang </w:t>
                            </w:r>
                            <w:r>
                              <w:rPr>
                                <w:spacing w:val="-2"/>
                                <w:sz w:val="18"/>
                              </w:rPr>
                              <w:t>Dynasties</w:t>
                            </w:r>
                          </w:p>
                        </w:tc>
                        <w:tc>
                          <w:tcPr>
                            <w:tcW w:w="868" w:type="dxa"/>
                            <w:shd w:val="clear" w:color="auto" w:fill="FFFFFF"/>
                          </w:tcPr>
                          <w:p>
                            <w:pPr>
                              <w:pStyle w:val="TableParagraph"/>
                              <w:spacing w:line="27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3"/>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3"/>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CHSH2006</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8"/>
                                <w:sz w:val="20"/>
                              </w:rPr>
                              <w:t>明清史</w:t>
                            </w:r>
                          </w:p>
                        </w:tc>
                        <w:tc>
                          <w:tcPr>
                            <w:tcW w:w="1826" w:type="dxa"/>
                            <w:shd w:val="clear" w:color="auto" w:fill="FFFFFF"/>
                          </w:tcPr>
                          <w:p>
                            <w:pPr>
                              <w:pStyle w:val="TableParagraph"/>
                              <w:spacing w:before="49"/>
                              <w:ind w:left="35"/>
                              <w:rPr>
                                <w:sz w:val="18"/>
                              </w:rPr>
                            </w:pPr>
                            <w:r>
                              <w:rPr>
                                <w:sz w:val="18"/>
                              </w:rPr>
                              <w:t>History</w:t>
                            </w:r>
                            <w:r>
                              <w:rPr>
                                <w:spacing w:val="-12"/>
                                <w:sz w:val="18"/>
                              </w:rPr>
                              <w:t> </w:t>
                            </w:r>
                            <w:r>
                              <w:rPr>
                                <w:sz w:val="18"/>
                              </w:rPr>
                              <w:t>of</w:t>
                            </w:r>
                            <w:r>
                              <w:rPr>
                                <w:spacing w:val="-12"/>
                                <w:sz w:val="18"/>
                              </w:rPr>
                              <w:t> </w:t>
                            </w:r>
                            <w:r>
                              <w:rPr>
                                <w:sz w:val="18"/>
                              </w:rPr>
                              <w:t>Ming</w:t>
                            </w:r>
                            <w:r>
                              <w:rPr>
                                <w:spacing w:val="-11"/>
                                <w:sz w:val="18"/>
                              </w:rPr>
                              <w:t> </w:t>
                            </w:r>
                            <w:r>
                              <w:rPr>
                                <w:sz w:val="18"/>
                              </w:rPr>
                              <w:t>and Ching Dynasties</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CHSH2007</w:t>
                            </w:r>
                          </w:p>
                        </w:tc>
                        <w:tc>
                          <w:tcPr>
                            <w:tcW w:w="1307" w:type="dxa"/>
                            <w:shd w:val="clear" w:color="auto" w:fill="FFFFFF"/>
                          </w:tcPr>
                          <w:p>
                            <w:pPr>
                              <w:pStyle w:val="TableParagraph"/>
                              <w:spacing w:line="270" w:lineRule="exact" w:before="1"/>
                              <w:ind w:left="34"/>
                              <w:rPr>
                                <w:rFonts w:ascii="PMingLiU" w:eastAsia="PMingLiU"/>
                                <w:sz w:val="20"/>
                              </w:rPr>
                            </w:pPr>
                            <w:r>
                              <w:rPr>
                                <w:rFonts w:ascii="PMingLiU" w:eastAsia="PMingLiU"/>
                                <w:spacing w:val="-5"/>
                                <w:sz w:val="20"/>
                              </w:rPr>
                              <w:t>東亞古代文化</w:t>
                            </w:r>
                          </w:p>
                          <w:p>
                            <w:pPr>
                              <w:pStyle w:val="TableParagraph"/>
                              <w:spacing w:line="229" w:lineRule="exact"/>
                              <w:ind w:left="34"/>
                              <w:rPr>
                                <w:rFonts w:ascii="PMingLiU" w:eastAsia="PMingLiU"/>
                                <w:sz w:val="20"/>
                              </w:rPr>
                            </w:pPr>
                            <w:r>
                              <w:rPr>
                                <w:rFonts w:ascii="PMingLiU" w:eastAsia="PMingLiU"/>
                                <w:spacing w:val="-8"/>
                                <w:sz w:val="20"/>
                              </w:rPr>
                              <w:t>交流</w:t>
                            </w:r>
                          </w:p>
                        </w:tc>
                        <w:tc>
                          <w:tcPr>
                            <w:tcW w:w="1826" w:type="dxa"/>
                            <w:shd w:val="clear" w:color="auto" w:fill="FFFFFF"/>
                          </w:tcPr>
                          <w:p>
                            <w:pPr>
                              <w:pStyle w:val="TableParagraph"/>
                              <w:spacing w:before="64"/>
                              <w:ind w:left="35"/>
                              <w:rPr>
                                <w:sz w:val="18"/>
                              </w:rPr>
                            </w:pPr>
                            <w:r>
                              <w:rPr>
                                <w:sz w:val="18"/>
                              </w:rPr>
                              <w:t>East</w:t>
                            </w:r>
                            <w:r>
                              <w:rPr>
                                <w:spacing w:val="-6"/>
                                <w:sz w:val="18"/>
                              </w:rPr>
                              <w:t> </w:t>
                            </w:r>
                            <w:r>
                              <w:rPr>
                                <w:sz w:val="18"/>
                              </w:rPr>
                              <w:t>Asian</w:t>
                            </w:r>
                            <w:r>
                              <w:rPr>
                                <w:spacing w:val="-6"/>
                                <w:sz w:val="18"/>
                              </w:rPr>
                              <w:t> </w:t>
                            </w:r>
                            <w:r>
                              <w:rPr>
                                <w:sz w:val="18"/>
                              </w:rPr>
                              <w:t>Ancient Cultural</w:t>
                            </w:r>
                            <w:r>
                              <w:rPr>
                                <w:spacing w:val="-2"/>
                                <w:sz w:val="18"/>
                              </w:rPr>
                              <w:t> </w:t>
                            </w:r>
                            <w:r>
                              <w:rPr>
                                <w:spacing w:val="-2"/>
                                <w:sz w:val="18"/>
                              </w:rPr>
                              <w:t>Exchanges</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10"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1"/>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CHSH2008</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6"/>
                                <w:sz w:val="20"/>
                              </w:rPr>
                              <w:t>中國社會史</w:t>
                            </w:r>
                          </w:p>
                        </w:tc>
                        <w:tc>
                          <w:tcPr>
                            <w:tcW w:w="1826" w:type="dxa"/>
                            <w:shd w:val="clear" w:color="auto" w:fill="FFFFFF"/>
                          </w:tcPr>
                          <w:p>
                            <w:pPr>
                              <w:pStyle w:val="TableParagraph"/>
                              <w:spacing w:before="153"/>
                              <w:ind w:left="35"/>
                              <w:rPr>
                                <w:sz w:val="18"/>
                              </w:rPr>
                            </w:pPr>
                            <w:r>
                              <w:rPr>
                                <w:sz w:val="18"/>
                              </w:rPr>
                              <w:t>Social</w:t>
                            </w:r>
                            <w:r>
                              <w:rPr>
                                <w:spacing w:val="-4"/>
                                <w:sz w:val="18"/>
                              </w:rPr>
                              <w:t> </w:t>
                            </w:r>
                            <w:r>
                              <w:rPr>
                                <w:sz w:val="18"/>
                              </w:rPr>
                              <w:t>History</w:t>
                            </w:r>
                            <w:r>
                              <w:rPr>
                                <w:spacing w:val="-1"/>
                                <w:sz w:val="18"/>
                              </w:rPr>
                              <w:t> </w:t>
                            </w:r>
                            <w:r>
                              <w:rPr>
                                <w:sz w:val="18"/>
                              </w:rPr>
                              <w:t>of</w:t>
                            </w:r>
                            <w:r>
                              <w:rPr>
                                <w:spacing w:val="-1"/>
                                <w:sz w:val="18"/>
                              </w:rPr>
                              <w:t> </w:t>
                            </w:r>
                            <w:r>
                              <w:rPr>
                                <w:spacing w:val="-2"/>
                                <w:sz w:val="18"/>
                              </w:rPr>
                              <w:t>China</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CHSH2009</w:t>
                            </w:r>
                          </w:p>
                        </w:tc>
                        <w:tc>
                          <w:tcPr>
                            <w:tcW w:w="1307" w:type="dxa"/>
                            <w:shd w:val="clear" w:color="auto" w:fill="FFFFFF"/>
                          </w:tcPr>
                          <w:p>
                            <w:pPr>
                              <w:pStyle w:val="TableParagraph"/>
                              <w:spacing w:line="269" w:lineRule="exact" w:before="1"/>
                              <w:ind w:left="34" w:right="-15"/>
                              <w:rPr>
                                <w:rFonts w:ascii="PMingLiU" w:eastAsia="PMingLiU"/>
                                <w:sz w:val="20"/>
                              </w:rPr>
                            </w:pPr>
                            <w:r>
                              <w:rPr>
                                <w:rFonts w:ascii="PMingLiU" w:eastAsia="PMingLiU"/>
                                <w:spacing w:val="-4"/>
                                <w:sz w:val="20"/>
                              </w:rPr>
                              <w:t>中國史學經典</w:t>
                            </w:r>
                          </w:p>
                          <w:p>
                            <w:pPr>
                              <w:pStyle w:val="TableParagraph"/>
                              <w:spacing w:line="229" w:lineRule="exact"/>
                              <w:ind w:left="34"/>
                              <w:rPr>
                                <w:rFonts w:ascii="PMingLiU" w:eastAsia="PMingLiU"/>
                                <w:sz w:val="20"/>
                              </w:rPr>
                            </w:pPr>
                            <w:r>
                              <w:rPr>
                                <w:rFonts w:ascii="PMingLiU" w:eastAsia="PMingLiU"/>
                                <w:spacing w:val="-8"/>
                                <w:sz w:val="20"/>
                              </w:rPr>
                              <w:t>選讀</w:t>
                            </w:r>
                          </w:p>
                        </w:tc>
                        <w:tc>
                          <w:tcPr>
                            <w:tcW w:w="1826" w:type="dxa"/>
                            <w:shd w:val="clear" w:color="auto" w:fill="FFFFFF"/>
                          </w:tcPr>
                          <w:p>
                            <w:pPr>
                              <w:pStyle w:val="TableParagraph"/>
                              <w:spacing w:before="64"/>
                              <w:ind w:left="35" w:right="58"/>
                              <w:rPr>
                                <w:sz w:val="18"/>
                              </w:rPr>
                            </w:pPr>
                            <w:r>
                              <w:rPr>
                                <w:sz w:val="18"/>
                              </w:rPr>
                              <w:t>Selected Readings of Chinese</w:t>
                            </w:r>
                            <w:r>
                              <w:rPr>
                                <w:spacing w:val="-12"/>
                                <w:sz w:val="18"/>
                              </w:rPr>
                              <w:t> </w:t>
                            </w:r>
                            <w:r>
                              <w:rPr>
                                <w:sz w:val="18"/>
                              </w:rPr>
                              <w:t>Historiography</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CHSH2010</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6"/>
                                <w:sz w:val="20"/>
                              </w:rPr>
                              <w:t>東亞近代史</w:t>
                            </w:r>
                          </w:p>
                        </w:tc>
                        <w:tc>
                          <w:tcPr>
                            <w:tcW w:w="1826" w:type="dxa"/>
                            <w:shd w:val="clear" w:color="auto" w:fill="FFFFFF"/>
                          </w:tcPr>
                          <w:p>
                            <w:pPr>
                              <w:pStyle w:val="TableParagraph"/>
                              <w:spacing w:before="49"/>
                              <w:ind w:left="35" w:right="395"/>
                              <w:rPr>
                                <w:sz w:val="18"/>
                              </w:rPr>
                            </w:pPr>
                            <w:r>
                              <w:rPr>
                                <w:sz w:val="18"/>
                              </w:rPr>
                              <w:t>Modern</w:t>
                            </w:r>
                            <w:r>
                              <w:rPr>
                                <w:spacing w:val="-12"/>
                                <w:sz w:val="18"/>
                              </w:rPr>
                              <w:t> </w:t>
                            </w:r>
                            <w:r>
                              <w:rPr>
                                <w:sz w:val="18"/>
                              </w:rPr>
                              <w:t>East</w:t>
                            </w:r>
                            <w:r>
                              <w:rPr>
                                <w:spacing w:val="-12"/>
                                <w:sz w:val="18"/>
                              </w:rPr>
                              <w:t> </w:t>
                            </w:r>
                            <w:r>
                              <w:rPr>
                                <w:sz w:val="18"/>
                              </w:rPr>
                              <w:t>Asian </w:t>
                            </w:r>
                            <w:r>
                              <w:rPr>
                                <w:spacing w:val="-2"/>
                                <w:sz w:val="18"/>
                              </w:rPr>
                              <w:t>History</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6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0"/>
                              <w:jc w:val="center"/>
                              <w:rPr>
                                <w:sz w:val="20"/>
                              </w:rPr>
                            </w:pPr>
                            <w:r>
                              <w:rPr>
                                <w:spacing w:val="-2"/>
                                <w:sz w:val="20"/>
                              </w:rPr>
                              <w:t>CHSH2011</w:t>
                            </w:r>
                          </w:p>
                        </w:tc>
                        <w:tc>
                          <w:tcPr>
                            <w:tcW w:w="1307" w:type="dxa"/>
                            <w:shd w:val="clear" w:color="auto" w:fill="FFFFFF"/>
                          </w:tcPr>
                          <w:p>
                            <w:pPr>
                              <w:pStyle w:val="TableParagraph"/>
                              <w:spacing w:line="223" w:lineRule="auto" w:before="65"/>
                              <w:ind w:left="34" w:right="-15"/>
                              <w:rPr>
                                <w:rFonts w:ascii="PMingLiU" w:eastAsia="PMingLiU"/>
                                <w:sz w:val="20"/>
                              </w:rPr>
                            </w:pPr>
                            <w:r>
                              <w:rPr>
                                <w:rFonts w:ascii="PMingLiU" w:eastAsia="PMingLiU"/>
                                <w:spacing w:val="-2"/>
                                <w:sz w:val="20"/>
                              </w:rPr>
                              <w:t>臺灣史料與文</w:t>
                            </w:r>
                            <w:r>
                              <w:rPr>
                                <w:rFonts w:ascii="PMingLiU" w:eastAsia="PMingLiU"/>
                                <w:spacing w:val="-10"/>
                                <w:sz w:val="20"/>
                              </w:rPr>
                              <w:t>獻</w:t>
                            </w:r>
                          </w:p>
                        </w:tc>
                        <w:tc>
                          <w:tcPr>
                            <w:tcW w:w="1826" w:type="dxa"/>
                            <w:shd w:val="clear" w:color="auto" w:fill="FFFFFF"/>
                          </w:tcPr>
                          <w:p>
                            <w:pPr>
                              <w:pStyle w:val="TableParagraph"/>
                              <w:spacing w:line="206" w:lineRule="exact"/>
                              <w:ind w:left="35" w:right="58"/>
                              <w:rPr>
                                <w:sz w:val="18"/>
                              </w:rPr>
                            </w:pPr>
                            <w:r>
                              <w:rPr>
                                <w:spacing w:val="-2"/>
                                <w:sz w:val="18"/>
                              </w:rPr>
                              <w:t>Taiwan</w:t>
                            </w:r>
                            <w:r>
                              <w:rPr>
                                <w:spacing w:val="-10"/>
                                <w:sz w:val="18"/>
                              </w:rPr>
                              <w:t> </w:t>
                            </w:r>
                            <w:r>
                              <w:rPr>
                                <w:spacing w:val="-2"/>
                                <w:sz w:val="18"/>
                              </w:rPr>
                              <w:t>Historical </w:t>
                            </w:r>
                            <w:r>
                              <w:rPr>
                                <w:sz w:val="18"/>
                              </w:rPr>
                              <w:t>Materials and </w:t>
                            </w:r>
                            <w:r>
                              <w:rPr>
                                <w:spacing w:val="-2"/>
                                <w:sz w:val="18"/>
                              </w:rPr>
                              <w:t>Documents</w:t>
                            </w:r>
                          </w:p>
                        </w:tc>
                        <w:tc>
                          <w:tcPr>
                            <w:tcW w:w="868" w:type="dxa"/>
                            <w:shd w:val="clear" w:color="auto" w:fill="FFFFFF"/>
                          </w:tcPr>
                          <w:p>
                            <w:pPr>
                              <w:pStyle w:val="TableParagraph"/>
                              <w:spacing w:line="275" w:lineRule="exact" w:before="66"/>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49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41"/>
                              <w:ind w:left="25"/>
                              <w:jc w:val="center"/>
                              <w:rPr>
                                <w:sz w:val="20"/>
                              </w:rPr>
                            </w:pPr>
                            <w:r>
                              <w:rPr>
                                <w:spacing w:val="-2"/>
                                <w:sz w:val="20"/>
                              </w:rPr>
                              <w:t>CHSH2012</w:t>
                            </w:r>
                          </w:p>
                        </w:tc>
                        <w:tc>
                          <w:tcPr>
                            <w:tcW w:w="1307" w:type="dxa"/>
                            <w:shd w:val="clear" w:color="auto" w:fill="FFFFFF"/>
                          </w:tcPr>
                          <w:p>
                            <w:pPr>
                              <w:pStyle w:val="TableParagraph"/>
                              <w:spacing w:before="116"/>
                              <w:ind w:left="34"/>
                              <w:rPr>
                                <w:rFonts w:ascii="PMingLiU" w:eastAsia="PMingLiU"/>
                                <w:sz w:val="20"/>
                              </w:rPr>
                            </w:pPr>
                            <w:r>
                              <w:rPr>
                                <w:rFonts w:ascii="PMingLiU" w:eastAsia="PMingLiU"/>
                                <w:spacing w:val="-6"/>
                                <w:sz w:val="20"/>
                              </w:rPr>
                              <w:t>中國性別史</w:t>
                            </w:r>
                          </w:p>
                        </w:tc>
                        <w:tc>
                          <w:tcPr>
                            <w:tcW w:w="1826" w:type="dxa"/>
                            <w:shd w:val="clear" w:color="auto" w:fill="FFFFFF"/>
                          </w:tcPr>
                          <w:p>
                            <w:pPr>
                              <w:pStyle w:val="TableParagraph"/>
                              <w:spacing w:before="49"/>
                              <w:ind w:left="35"/>
                              <w:rPr>
                                <w:sz w:val="18"/>
                              </w:rPr>
                            </w:pPr>
                            <w:r>
                              <w:rPr>
                                <w:sz w:val="18"/>
                              </w:rPr>
                              <w:t>History</w:t>
                            </w:r>
                            <w:r>
                              <w:rPr>
                                <w:spacing w:val="-12"/>
                                <w:sz w:val="18"/>
                              </w:rPr>
                              <w:t> </w:t>
                            </w:r>
                            <w:r>
                              <w:rPr>
                                <w:sz w:val="18"/>
                              </w:rPr>
                              <w:t>of</w:t>
                            </w:r>
                            <w:r>
                              <w:rPr>
                                <w:spacing w:val="-12"/>
                                <w:sz w:val="18"/>
                              </w:rPr>
                              <w:t> </w:t>
                            </w:r>
                            <w:r>
                              <w:rPr>
                                <w:sz w:val="18"/>
                              </w:rPr>
                              <w:t>Chinese </w:t>
                            </w:r>
                            <w:r>
                              <w:rPr>
                                <w:spacing w:val="-2"/>
                                <w:sz w:val="18"/>
                              </w:rPr>
                              <w:t>Gender</w:t>
                            </w:r>
                          </w:p>
                        </w:tc>
                        <w:tc>
                          <w:tcPr>
                            <w:tcW w:w="868" w:type="dxa"/>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41"/>
                              <w:ind w:left="30"/>
                              <w:jc w:val="center"/>
                              <w:rPr>
                                <w:sz w:val="20"/>
                              </w:rPr>
                            </w:pPr>
                            <w:r>
                              <w:rPr>
                                <w:spacing w:val="-10"/>
                                <w:sz w:val="20"/>
                              </w:rPr>
                              <w:t>3</w:t>
                            </w:r>
                          </w:p>
                        </w:tc>
                        <w:tc>
                          <w:tcPr>
                            <w:tcW w:w="619" w:type="dxa"/>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CHSH2013</w:t>
                            </w:r>
                          </w:p>
                        </w:tc>
                        <w:tc>
                          <w:tcPr>
                            <w:tcW w:w="1307" w:type="dxa"/>
                            <w:shd w:val="clear" w:color="auto" w:fill="FFFFFF"/>
                          </w:tcPr>
                          <w:p>
                            <w:pPr>
                              <w:pStyle w:val="TableParagraph"/>
                              <w:spacing w:line="269" w:lineRule="exact" w:before="1"/>
                              <w:ind w:left="34" w:right="-15"/>
                              <w:rPr>
                                <w:rFonts w:ascii="PMingLiU" w:eastAsia="PMingLiU"/>
                                <w:sz w:val="20"/>
                              </w:rPr>
                            </w:pPr>
                            <w:r>
                              <w:rPr>
                                <w:rFonts w:ascii="PMingLiU" w:eastAsia="PMingLiU"/>
                                <w:spacing w:val="-4"/>
                                <w:sz w:val="20"/>
                              </w:rPr>
                              <w:t>中國近代思想</w:t>
                            </w:r>
                          </w:p>
                          <w:p>
                            <w:pPr>
                              <w:pStyle w:val="TableParagraph"/>
                              <w:spacing w:line="229" w:lineRule="exact"/>
                              <w:ind w:left="34"/>
                              <w:rPr>
                                <w:rFonts w:ascii="PMingLiU" w:eastAsia="PMingLiU"/>
                                <w:sz w:val="20"/>
                              </w:rPr>
                            </w:pPr>
                            <w:r>
                              <w:rPr>
                                <w:rFonts w:ascii="PMingLiU" w:eastAsia="PMingLiU"/>
                                <w:spacing w:val="-10"/>
                                <w:sz w:val="20"/>
                              </w:rPr>
                              <w:t>史</w:t>
                            </w:r>
                          </w:p>
                        </w:tc>
                        <w:tc>
                          <w:tcPr>
                            <w:tcW w:w="1826" w:type="dxa"/>
                            <w:shd w:val="clear" w:color="auto" w:fill="FFFFFF"/>
                          </w:tcPr>
                          <w:p>
                            <w:pPr>
                              <w:pStyle w:val="TableParagraph"/>
                              <w:spacing w:before="64"/>
                              <w:ind w:left="35"/>
                              <w:rPr>
                                <w:sz w:val="18"/>
                              </w:rPr>
                            </w:pPr>
                            <w:r>
                              <w:rPr>
                                <w:sz w:val="18"/>
                              </w:rPr>
                              <w:t>Intellectual</w:t>
                            </w:r>
                            <w:r>
                              <w:rPr>
                                <w:spacing w:val="-12"/>
                                <w:sz w:val="18"/>
                              </w:rPr>
                              <w:t> </w:t>
                            </w:r>
                            <w:r>
                              <w:rPr>
                                <w:sz w:val="18"/>
                              </w:rPr>
                              <w:t>History</w:t>
                            </w:r>
                            <w:r>
                              <w:rPr>
                                <w:spacing w:val="-12"/>
                                <w:sz w:val="18"/>
                              </w:rPr>
                              <w:t> </w:t>
                            </w:r>
                            <w:r>
                              <w:rPr>
                                <w:sz w:val="18"/>
                              </w:rPr>
                              <w:t>of Modern China</w:t>
                            </w:r>
                          </w:p>
                        </w:tc>
                        <w:tc>
                          <w:tcPr>
                            <w:tcW w:w="868" w:type="dxa"/>
                            <w:shd w:val="clear" w:color="auto" w:fill="FFFFFF"/>
                          </w:tcPr>
                          <w:p>
                            <w:pPr>
                              <w:pStyle w:val="TableParagraph"/>
                              <w:spacing w:line="275" w:lineRule="exact" w:before="16"/>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6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5"/>
                              <w:jc w:val="center"/>
                              <w:rPr>
                                <w:sz w:val="20"/>
                              </w:rPr>
                            </w:pPr>
                            <w:r>
                              <w:rPr>
                                <w:spacing w:val="-2"/>
                                <w:sz w:val="20"/>
                              </w:rPr>
                              <w:t>CHSH2014</w:t>
                            </w:r>
                          </w:p>
                        </w:tc>
                        <w:tc>
                          <w:tcPr>
                            <w:tcW w:w="1307" w:type="dxa"/>
                            <w:shd w:val="clear" w:color="auto" w:fill="FFFFFF"/>
                          </w:tcPr>
                          <w:p>
                            <w:pPr>
                              <w:pStyle w:val="TableParagraph"/>
                              <w:spacing w:line="223" w:lineRule="auto" w:before="65"/>
                              <w:ind w:left="34" w:right="-15"/>
                              <w:rPr>
                                <w:rFonts w:ascii="PMingLiU" w:eastAsia="PMingLiU"/>
                                <w:sz w:val="20"/>
                              </w:rPr>
                            </w:pPr>
                            <w:r>
                              <w:rPr>
                                <w:rFonts w:ascii="PMingLiU" w:eastAsia="PMingLiU"/>
                                <w:spacing w:val="-2"/>
                                <w:sz w:val="20"/>
                              </w:rPr>
                              <w:t>越南史料與文</w:t>
                            </w:r>
                            <w:r>
                              <w:rPr>
                                <w:rFonts w:ascii="PMingLiU" w:eastAsia="PMingLiU"/>
                                <w:spacing w:val="-10"/>
                                <w:sz w:val="20"/>
                              </w:rPr>
                              <w:t>獻</w:t>
                            </w:r>
                          </w:p>
                        </w:tc>
                        <w:tc>
                          <w:tcPr>
                            <w:tcW w:w="1826" w:type="dxa"/>
                            <w:shd w:val="clear" w:color="auto" w:fill="FFFFFF"/>
                          </w:tcPr>
                          <w:p>
                            <w:pPr>
                              <w:pStyle w:val="TableParagraph"/>
                              <w:spacing w:line="206" w:lineRule="exact"/>
                              <w:ind w:left="35" w:right="58"/>
                              <w:rPr>
                                <w:sz w:val="18"/>
                              </w:rPr>
                            </w:pPr>
                            <w:r>
                              <w:rPr>
                                <w:spacing w:val="-2"/>
                                <w:sz w:val="18"/>
                              </w:rPr>
                              <w:t>Vietnam</w:t>
                            </w:r>
                            <w:r>
                              <w:rPr>
                                <w:spacing w:val="-10"/>
                                <w:sz w:val="18"/>
                              </w:rPr>
                              <w:t> </w:t>
                            </w:r>
                            <w:r>
                              <w:rPr>
                                <w:spacing w:val="-2"/>
                                <w:sz w:val="18"/>
                              </w:rPr>
                              <w:t>Historical </w:t>
                            </w:r>
                            <w:r>
                              <w:rPr>
                                <w:sz w:val="18"/>
                              </w:rPr>
                              <w:t>Materials and </w:t>
                            </w:r>
                            <w:r>
                              <w:rPr>
                                <w:spacing w:val="-2"/>
                                <w:sz w:val="18"/>
                              </w:rPr>
                              <w:t>Documents</w:t>
                            </w:r>
                          </w:p>
                        </w:tc>
                        <w:tc>
                          <w:tcPr>
                            <w:tcW w:w="868" w:type="dxa"/>
                            <w:shd w:val="clear" w:color="auto" w:fill="FFFFFF"/>
                          </w:tcPr>
                          <w:p>
                            <w:pPr>
                              <w:pStyle w:val="TableParagraph"/>
                              <w:spacing w:line="275" w:lineRule="exact" w:before="66"/>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488"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39"/>
                              <w:ind w:left="25"/>
                              <w:jc w:val="center"/>
                              <w:rPr>
                                <w:sz w:val="20"/>
                              </w:rPr>
                            </w:pPr>
                            <w:r>
                              <w:rPr>
                                <w:spacing w:val="-2"/>
                                <w:sz w:val="20"/>
                              </w:rPr>
                              <w:t>CHSH2015</w:t>
                            </w:r>
                          </w:p>
                        </w:tc>
                        <w:tc>
                          <w:tcPr>
                            <w:tcW w:w="1307" w:type="dxa"/>
                            <w:shd w:val="clear" w:color="auto" w:fill="FFFFFF"/>
                          </w:tcPr>
                          <w:p>
                            <w:pPr>
                              <w:pStyle w:val="TableParagraph"/>
                              <w:spacing w:before="114"/>
                              <w:ind w:left="34"/>
                              <w:rPr>
                                <w:rFonts w:ascii="PMingLiU" w:eastAsia="PMingLiU"/>
                                <w:sz w:val="20"/>
                              </w:rPr>
                            </w:pPr>
                            <w:r>
                              <w:rPr>
                                <w:rFonts w:ascii="PMingLiU" w:eastAsia="PMingLiU"/>
                                <w:spacing w:val="-6"/>
                                <w:sz w:val="20"/>
                              </w:rPr>
                              <w:t>臺灣社會史</w:t>
                            </w:r>
                          </w:p>
                        </w:tc>
                        <w:tc>
                          <w:tcPr>
                            <w:tcW w:w="1826" w:type="dxa"/>
                            <w:shd w:val="clear" w:color="auto" w:fill="FFFFFF"/>
                          </w:tcPr>
                          <w:p>
                            <w:pPr>
                              <w:pStyle w:val="TableParagraph"/>
                              <w:spacing w:before="47"/>
                              <w:ind w:left="35" w:right="538"/>
                              <w:rPr>
                                <w:sz w:val="18"/>
                              </w:rPr>
                            </w:pPr>
                            <w:r>
                              <w:rPr>
                                <w:sz w:val="18"/>
                              </w:rPr>
                              <w:t>Social</w:t>
                            </w:r>
                            <w:r>
                              <w:rPr>
                                <w:spacing w:val="-12"/>
                                <w:sz w:val="18"/>
                              </w:rPr>
                              <w:t> </w:t>
                            </w:r>
                            <w:r>
                              <w:rPr>
                                <w:sz w:val="18"/>
                              </w:rPr>
                              <w:t>History</w:t>
                            </w:r>
                            <w:r>
                              <w:rPr>
                                <w:spacing w:val="-12"/>
                                <w:sz w:val="18"/>
                              </w:rPr>
                              <w:t> </w:t>
                            </w:r>
                            <w:r>
                              <w:rPr>
                                <w:sz w:val="18"/>
                              </w:rPr>
                              <w:t>of </w:t>
                            </w:r>
                            <w:r>
                              <w:rPr>
                                <w:spacing w:val="-2"/>
                                <w:sz w:val="18"/>
                              </w:rPr>
                              <w:t>Taiwan</w:t>
                            </w:r>
                          </w:p>
                        </w:tc>
                        <w:tc>
                          <w:tcPr>
                            <w:tcW w:w="868" w:type="dxa"/>
                            <w:shd w:val="clear" w:color="auto" w:fill="FFFFFF"/>
                          </w:tcPr>
                          <w:p>
                            <w:pPr>
                              <w:pStyle w:val="TableParagraph"/>
                              <w:spacing w:line="27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shd w:val="clear" w:color="auto" w:fill="FFFFFF"/>
                          </w:tcPr>
                          <w:p>
                            <w:pPr>
                              <w:pStyle w:val="TableParagraph"/>
                              <w:spacing w:before="139"/>
                              <w:ind w:left="30"/>
                              <w:jc w:val="center"/>
                              <w:rPr>
                                <w:sz w:val="20"/>
                              </w:rPr>
                            </w:pPr>
                            <w:r>
                              <w:rPr>
                                <w:spacing w:val="-10"/>
                                <w:sz w:val="20"/>
                              </w:rPr>
                              <w:t>3</w:t>
                            </w:r>
                          </w:p>
                        </w:tc>
                        <w:tc>
                          <w:tcPr>
                            <w:tcW w:w="619" w:type="dxa"/>
                            <w:shd w:val="clear" w:color="auto" w:fill="FFFFFF"/>
                          </w:tcPr>
                          <w:p>
                            <w:pPr>
                              <w:pStyle w:val="TableParagraph"/>
                              <w:spacing w:before="114"/>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14"/>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3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tcBorders>
                              <w:bottom w:val="single" w:sz="12" w:space="0" w:color="000000"/>
                            </w:tcBorders>
                            <w:shd w:val="clear" w:color="auto" w:fill="FFFFFF"/>
                          </w:tcPr>
                          <w:p>
                            <w:pPr>
                              <w:pStyle w:val="TableParagraph"/>
                              <w:spacing w:before="156"/>
                              <w:ind w:left="25"/>
                              <w:jc w:val="center"/>
                              <w:rPr>
                                <w:sz w:val="20"/>
                              </w:rPr>
                            </w:pPr>
                            <w:r>
                              <w:rPr>
                                <w:spacing w:val="-2"/>
                                <w:sz w:val="20"/>
                              </w:rPr>
                              <w:t>CHSH2016</w:t>
                            </w:r>
                          </w:p>
                        </w:tc>
                        <w:tc>
                          <w:tcPr>
                            <w:tcW w:w="1307" w:type="dxa"/>
                            <w:tcBorders>
                              <w:bottom w:val="single" w:sz="12" w:space="0" w:color="000000"/>
                            </w:tcBorders>
                            <w:shd w:val="clear" w:color="auto" w:fill="FFFFFF"/>
                          </w:tcPr>
                          <w:p>
                            <w:pPr>
                              <w:pStyle w:val="TableParagraph"/>
                              <w:spacing w:line="269" w:lineRule="exact" w:before="1"/>
                              <w:ind w:left="34" w:right="-15"/>
                              <w:rPr>
                                <w:rFonts w:ascii="PMingLiU" w:eastAsia="PMingLiU"/>
                                <w:sz w:val="20"/>
                              </w:rPr>
                            </w:pPr>
                            <w:r>
                              <w:rPr>
                                <w:rFonts w:ascii="PMingLiU" w:eastAsia="PMingLiU"/>
                                <w:spacing w:val="-4"/>
                                <w:sz w:val="20"/>
                              </w:rPr>
                              <w:t>歷史研究與寫</w:t>
                            </w:r>
                          </w:p>
                          <w:p>
                            <w:pPr>
                              <w:pStyle w:val="TableParagraph"/>
                              <w:spacing w:line="242" w:lineRule="exact"/>
                              <w:ind w:left="34"/>
                              <w:rPr>
                                <w:rFonts w:ascii="PMingLiU" w:eastAsia="PMingLiU"/>
                                <w:sz w:val="20"/>
                              </w:rPr>
                            </w:pPr>
                            <w:r>
                              <w:rPr>
                                <w:rFonts w:ascii="PMingLiU" w:eastAsia="PMingLiU"/>
                                <w:spacing w:val="-10"/>
                                <w:sz w:val="20"/>
                              </w:rPr>
                              <w:t>作</w:t>
                            </w:r>
                          </w:p>
                        </w:tc>
                        <w:tc>
                          <w:tcPr>
                            <w:tcW w:w="1826" w:type="dxa"/>
                            <w:tcBorders>
                              <w:bottom w:val="single" w:sz="12" w:space="0" w:color="000000"/>
                            </w:tcBorders>
                            <w:shd w:val="clear" w:color="auto" w:fill="FFFFFF"/>
                          </w:tcPr>
                          <w:p>
                            <w:pPr>
                              <w:pStyle w:val="TableParagraph"/>
                              <w:spacing w:before="64"/>
                              <w:ind w:left="35"/>
                              <w:rPr>
                                <w:sz w:val="18"/>
                              </w:rPr>
                            </w:pPr>
                            <w:r>
                              <w:rPr>
                                <w:sz w:val="18"/>
                              </w:rPr>
                              <w:t>The Skills of </w:t>
                            </w:r>
                            <w:r>
                              <w:rPr>
                                <w:spacing w:val="-2"/>
                                <w:sz w:val="18"/>
                              </w:rPr>
                              <w:t>Historiography</w:t>
                            </w:r>
                          </w:p>
                        </w:tc>
                        <w:tc>
                          <w:tcPr>
                            <w:tcW w:w="868" w:type="dxa"/>
                            <w:tcBorders>
                              <w:bottom w:val="single" w:sz="12" w:space="0" w:color="000000"/>
                            </w:tcBorders>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23" w:lineRule="exact"/>
                              <w:ind w:left="31"/>
                              <w:jc w:val="center"/>
                              <w:rPr>
                                <w:sz w:val="20"/>
                              </w:rPr>
                            </w:pPr>
                            <w:r>
                              <w:rPr>
                                <w:spacing w:val="-2"/>
                                <w:sz w:val="20"/>
                              </w:rPr>
                              <w:t>Elective</w:t>
                            </w:r>
                          </w:p>
                        </w:tc>
                        <w:tc>
                          <w:tcPr>
                            <w:tcW w:w="628" w:type="dxa"/>
                            <w:tcBorders>
                              <w:bottom w:val="single" w:sz="12" w:space="0" w:color="000000"/>
                            </w:tcBorders>
                            <w:shd w:val="clear" w:color="auto" w:fill="FFFFFF"/>
                          </w:tcPr>
                          <w:p>
                            <w:pPr>
                              <w:pStyle w:val="TableParagraph"/>
                              <w:spacing w:before="156"/>
                              <w:ind w:left="30"/>
                              <w:jc w:val="center"/>
                              <w:rPr>
                                <w:sz w:val="20"/>
                              </w:rPr>
                            </w:pPr>
                            <w:r>
                              <w:rPr>
                                <w:spacing w:val="-10"/>
                                <w:sz w:val="20"/>
                              </w:rPr>
                              <w:t>3</w:t>
                            </w:r>
                          </w:p>
                        </w:tc>
                        <w:tc>
                          <w:tcPr>
                            <w:tcW w:w="619" w:type="dxa"/>
                            <w:tcBorders>
                              <w:bottom w:val="single" w:sz="12" w:space="0" w:color="000000"/>
                            </w:tcBorders>
                            <w:shd w:val="clear" w:color="auto" w:fill="FFFFFF"/>
                          </w:tcPr>
                          <w:p>
                            <w:pPr>
                              <w:pStyle w:val="TableParagraph"/>
                              <w:spacing w:before="130"/>
                              <w:ind w:left="31"/>
                              <w:jc w:val="center"/>
                              <w:rPr>
                                <w:rFonts w:ascii="PMingLiU" w:eastAsia="PMingLiU"/>
                                <w:sz w:val="20"/>
                              </w:rPr>
                            </w:pPr>
                            <w:r>
                              <w:rPr>
                                <w:rFonts w:ascii="PMingLiU" w:eastAsia="PMingLiU"/>
                                <w:spacing w:val="-10"/>
                                <w:sz w:val="20"/>
                              </w:rPr>
                              <w:t>四</w:t>
                            </w:r>
                          </w:p>
                        </w:tc>
                        <w:tc>
                          <w:tcPr>
                            <w:tcW w:w="784" w:type="dxa"/>
                            <w:tcBorders>
                              <w:bottom w:val="single" w:sz="12" w:space="0" w:color="000000"/>
                            </w:tcBorders>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上</w:t>
                            </w:r>
                          </w:p>
                        </w:tc>
                        <w:tc>
                          <w:tcPr>
                            <w:tcW w:w="1065" w:type="dxa"/>
                            <w:tcBorders>
                              <w:bottom w:val="single" w:sz="12" w:space="0" w:color="000000"/>
                              <w:right w:val="single" w:sz="12" w:space="0" w:color="000000"/>
                            </w:tcBorders>
                            <w:shd w:val="clear" w:color="auto" w:fill="FFFFFF"/>
                          </w:tcPr>
                          <w:p>
                            <w:pPr>
                              <w:pStyle w:val="TableParagraph"/>
                              <w:rPr>
                                <w:sz w:val="18"/>
                              </w:rPr>
                            </w:pPr>
                          </w:p>
                        </w:tc>
                      </w:tr>
                      <w:tr>
                        <w:trPr>
                          <w:trHeight w:val="477"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val="restart"/>
                            <w:tcBorders>
                              <w:top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6"/>
                              <w:rPr>
                                <w:sz w:val="20"/>
                              </w:rPr>
                            </w:pPr>
                          </w:p>
                          <w:p>
                            <w:pPr>
                              <w:pStyle w:val="TableParagraph"/>
                              <w:spacing w:line="170" w:lineRule="auto"/>
                              <w:ind w:left="153" w:right="362"/>
                              <w:jc w:val="both"/>
                              <w:rPr>
                                <w:rFonts w:ascii="PMingLiU" w:eastAsia="PMingLiU"/>
                                <w:sz w:val="20"/>
                              </w:rPr>
                            </w:pPr>
                            <w:r>
                              <w:rPr>
                                <w:rFonts w:ascii="PMingLiU" w:eastAsia="PMingLiU"/>
                                <w:spacing w:val="-10"/>
                                <w:sz w:val="20"/>
                              </w:rPr>
                              <w:t>公眾史學與圖像數位學程</w:t>
                            </w:r>
                          </w:p>
                        </w:tc>
                        <w:tc>
                          <w:tcPr>
                            <w:tcW w:w="984" w:type="dxa"/>
                            <w:tcBorders>
                              <w:top w:val="single" w:sz="12" w:space="0" w:color="000000"/>
                            </w:tcBorders>
                            <w:shd w:val="clear" w:color="auto" w:fill="FFFFFF"/>
                          </w:tcPr>
                          <w:p>
                            <w:pPr>
                              <w:pStyle w:val="TableParagraph"/>
                              <w:spacing w:before="128"/>
                              <w:ind w:left="25"/>
                              <w:jc w:val="center"/>
                              <w:rPr>
                                <w:sz w:val="20"/>
                              </w:rPr>
                            </w:pPr>
                            <w:r>
                              <w:rPr>
                                <w:spacing w:val="-2"/>
                                <w:sz w:val="20"/>
                              </w:rPr>
                              <w:t>CHSH3001</w:t>
                            </w:r>
                          </w:p>
                        </w:tc>
                        <w:tc>
                          <w:tcPr>
                            <w:tcW w:w="1307" w:type="dxa"/>
                            <w:tcBorders>
                              <w:top w:val="single" w:sz="12" w:space="0" w:color="000000"/>
                            </w:tcBorders>
                            <w:shd w:val="clear" w:color="auto" w:fill="FFFFFF"/>
                          </w:tcPr>
                          <w:p>
                            <w:pPr>
                              <w:pStyle w:val="TableParagraph"/>
                              <w:spacing w:before="103"/>
                              <w:ind w:left="34"/>
                              <w:rPr>
                                <w:rFonts w:ascii="PMingLiU" w:eastAsia="PMingLiU"/>
                                <w:sz w:val="20"/>
                              </w:rPr>
                            </w:pPr>
                            <w:r>
                              <w:rPr>
                                <w:rFonts w:ascii="PMingLiU" w:eastAsia="PMingLiU"/>
                                <w:spacing w:val="-5"/>
                                <w:sz w:val="20"/>
                              </w:rPr>
                              <w:t>公眾史學導論</w:t>
                            </w:r>
                          </w:p>
                        </w:tc>
                        <w:tc>
                          <w:tcPr>
                            <w:tcW w:w="1826" w:type="dxa"/>
                            <w:tcBorders>
                              <w:top w:val="single" w:sz="12" w:space="0" w:color="000000"/>
                            </w:tcBorders>
                            <w:shd w:val="clear" w:color="auto" w:fill="FFFFFF"/>
                          </w:tcPr>
                          <w:p>
                            <w:pPr>
                              <w:pStyle w:val="TableParagraph"/>
                              <w:spacing w:before="36"/>
                              <w:ind w:left="35"/>
                              <w:rPr>
                                <w:sz w:val="18"/>
                              </w:rPr>
                            </w:pPr>
                            <w:r>
                              <w:rPr>
                                <w:sz w:val="18"/>
                              </w:rPr>
                              <w:t>Introduction</w:t>
                            </w:r>
                            <w:r>
                              <w:rPr>
                                <w:spacing w:val="-12"/>
                                <w:sz w:val="18"/>
                              </w:rPr>
                              <w:t> </w:t>
                            </w:r>
                            <w:r>
                              <w:rPr>
                                <w:sz w:val="18"/>
                              </w:rPr>
                              <w:t>to</w:t>
                            </w:r>
                            <w:r>
                              <w:rPr>
                                <w:spacing w:val="-12"/>
                                <w:sz w:val="18"/>
                              </w:rPr>
                              <w:t> </w:t>
                            </w:r>
                            <w:r>
                              <w:rPr>
                                <w:sz w:val="18"/>
                              </w:rPr>
                              <w:t>Public </w:t>
                            </w:r>
                            <w:r>
                              <w:rPr>
                                <w:spacing w:val="-2"/>
                                <w:sz w:val="18"/>
                              </w:rPr>
                              <w:t>History</w:t>
                            </w:r>
                          </w:p>
                        </w:tc>
                        <w:tc>
                          <w:tcPr>
                            <w:tcW w:w="868" w:type="dxa"/>
                            <w:tcBorders>
                              <w:top w:val="single" w:sz="12" w:space="0" w:color="000000"/>
                            </w:tcBorders>
                            <w:shd w:val="clear" w:color="auto" w:fill="FFFFFF"/>
                          </w:tcPr>
                          <w:p>
                            <w:pPr>
                              <w:pStyle w:val="TableParagraph"/>
                              <w:spacing w:line="263" w:lineRule="exact"/>
                              <w:ind w:left="31" w:right="2"/>
                              <w:jc w:val="center"/>
                              <w:rPr>
                                <w:rFonts w:ascii="PMingLiU" w:eastAsia="PMingLiU"/>
                                <w:sz w:val="20"/>
                              </w:rPr>
                            </w:pPr>
                            <w:r>
                              <w:rPr>
                                <w:rFonts w:ascii="PMingLiU" w:eastAsia="PMingLiU"/>
                                <w:spacing w:val="-8"/>
                                <w:sz w:val="20"/>
                              </w:rPr>
                              <w:t>選修</w:t>
                            </w:r>
                          </w:p>
                          <w:p>
                            <w:pPr>
                              <w:pStyle w:val="TableParagraph"/>
                              <w:spacing w:line="195" w:lineRule="exact"/>
                              <w:ind w:left="31"/>
                              <w:jc w:val="center"/>
                              <w:rPr>
                                <w:sz w:val="20"/>
                              </w:rPr>
                            </w:pPr>
                            <w:r>
                              <w:rPr>
                                <w:spacing w:val="-2"/>
                                <w:sz w:val="20"/>
                              </w:rPr>
                              <w:t>Elective</w:t>
                            </w:r>
                          </w:p>
                        </w:tc>
                        <w:tc>
                          <w:tcPr>
                            <w:tcW w:w="628" w:type="dxa"/>
                            <w:tcBorders>
                              <w:top w:val="single" w:sz="12" w:space="0" w:color="000000"/>
                            </w:tcBorders>
                            <w:shd w:val="clear" w:color="auto" w:fill="FFFFFF"/>
                          </w:tcPr>
                          <w:p>
                            <w:pPr>
                              <w:pStyle w:val="TableParagraph"/>
                              <w:spacing w:before="128"/>
                              <w:ind w:left="30"/>
                              <w:jc w:val="center"/>
                              <w:rPr>
                                <w:sz w:val="20"/>
                              </w:rPr>
                            </w:pPr>
                            <w:r>
                              <w:rPr>
                                <w:spacing w:val="-10"/>
                                <w:sz w:val="20"/>
                              </w:rPr>
                              <w:t>3</w:t>
                            </w:r>
                          </w:p>
                        </w:tc>
                        <w:tc>
                          <w:tcPr>
                            <w:tcW w:w="619" w:type="dxa"/>
                            <w:tcBorders>
                              <w:top w:val="single" w:sz="12" w:space="0" w:color="000000"/>
                            </w:tcBorders>
                            <w:shd w:val="clear" w:color="auto" w:fill="FFFFFF"/>
                          </w:tcPr>
                          <w:p>
                            <w:pPr>
                              <w:pStyle w:val="TableParagraph"/>
                              <w:spacing w:before="103"/>
                              <w:ind w:left="31"/>
                              <w:jc w:val="center"/>
                              <w:rPr>
                                <w:rFonts w:ascii="PMingLiU" w:eastAsia="PMingLiU"/>
                                <w:sz w:val="20"/>
                              </w:rPr>
                            </w:pPr>
                            <w:r>
                              <w:rPr>
                                <w:rFonts w:ascii="PMingLiU" w:eastAsia="PMingLiU"/>
                                <w:spacing w:val="-10"/>
                                <w:sz w:val="20"/>
                              </w:rPr>
                              <w:t>二</w:t>
                            </w:r>
                          </w:p>
                        </w:tc>
                        <w:tc>
                          <w:tcPr>
                            <w:tcW w:w="784" w:type="dxa"/>
                            <w:tcBorders>
                              <w:top w:val="single" w:sz="12" w:space="0" w:color="000000"/>
                            </w:tcBorders>
                            <w:shd w:val="clear" w:color="auto" w:fill="FFFFFF"/>
                          </w:tcPr>
                          <w:p>
                            <w:pPr>
                              <w:pStyle w:val="TableParagraph"/>
                              <w:spacing w:before="103"/>
                              <w:ind w:left="34"/>
                              <w:jc w:val="center"/>
                              <w:rPr>
                                <w:rFonts w:ascii="PMingLiU" w:eastAsia="PMingLiU"/>
                                <w:sz w:val="20"/>
                              </w:rPr>
                            </w:pPr>
                            <w:r>
                              <w:rPr>
                                <w:rFonts w:ascii="PMingLiU" w:eastAsia="PMingLiU"/>
                                <w:spacing w:val="-10"/>
                                <w:sz w:val="20"/>
                              </w:rPr>
                              <w:t>上</w:t>
                            </w:r>
                          </w:p>
                        </w:tc>
                        <w:tc>
                          <w:tcPr>
                            <w:tcW w:w="1065" w:type="dxa"/>
                            <w:tcBorders>
                              <w:top w:val="single" w:sz="12" w:space="0" w:color="000000"/>
                              <w:right w:val="single" w:sz="12" w:space="0" w:color="000000"/>
                            </w:tcBorders>
                            <w:shd w:val="clear" w:color="auto" w:fill="FFFFFF"/>
                          </w:tcPr>
                          <w:p>
                            <w:pPr>
                              <w:pStyle w:val="TableParagraph"/>
                              <w:rPr>
                                <w:sz w:val="18"/>
                              </w:rPr>
                            </w:pPr>
                          </w:p>
                        </w:tc>
                      </w:tr>
                      <w:tr>
                        <w:trPr>
                          <w:trHeight w:val="5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CHSH3002</w:t>
                            </w:r>
                          </w:p>
                        </w:tc>
                        <w:tc>
                          <w:tcPr>
                            <w:tcW w:w="1307" w:type="dxa"/>
                            <w:shd w:val="clear" w:color="auto" w:fill="FFFFFF"/>
                          </w:tcPr>
                          <w:p>
                            <w:pPr>
                              <w:pStyle w:val="TableParagraph"/>
                              <w:spacing w:line="270" w:lineRule="exact" w:before="1"/>
                              <w:ind w:left="34"/>
                              <w:rPr>
                                <w:rFonts w:ascii="PMingLiU" w:eastAsia="PMingLiU"/>
                                <w:sz w:val="20"/>
                              </w:rPr>
                            </w:pPr>
                            <w:r>
                              <w:rPr>
                                <w:rFonts w:ascii="PMingLiU" w:eastAsia="PMingLiU"/>
                                <w:spacing w:val="-5"/>
                                <w:sz w:val="20"/>
                              </w:rPr>
                              <w:t>文物鑑賞與導</w:t>
                            </w:r>
                          </w:p>
                          <w:p>
                            <w:pPr>
                              <w:pStyle w:val="TableParagraph"/>
                              <w:spacing w:line="232" w:lineRule="exact"/>
                              <w:ind w:left="34"/>
                              <w:rPr>
                                <w:rFonts w:ascii="PMingLiU" w:eastAsia="PMingLiU"/>
                                <w:sz w:val="20"/>
                              </w:rPr>
                            </w:pPr>
                            <w:r>
                              <w:rPr>
                                <w:rFonts w:ascii="PMingLiU" w:eastAsia="PMingLiU"/>
                                <w:spacing w:val="-10"/>
                                <w:sz w:val="20"/>
                              </w:rPr>
                              <w:t>覽</w:t>
                            </w:r>
                          </w:p>
                        </w:tc>
                        <w:tc>
                          <w:tcPr>
                            <w:tcW w:w="1826" w:type="dxa"/>
                            <w:shd w:val="clear" w:color="auto" w:fill="FFFFFF"/>
                          </w:tcPr>
                          <w:p>
                            <w:pPr>
                              <w:pStyle w:val="TableParagraph"/>
                              <w:spacing w:before="64"/>
                              <w:ind w:left="35" w:right="225"/>
                              <w:rPr>
                                <w:sz w:val="18"/>
                              </w:rPr>
                            </w:pPr>
                            <w:r>
                              <w:rPr>
                                <w:sz w:val="18"/>
                              </w:rPr>
                              <w:t>Appreciation and Guidance</w:t>
                            </w:r>
                            <w:r>
                              <w:rPr>
                                <w:spacing w:val="-12"/>
                                <w:sz w:val="18"/>
                              </w:rPr>
                              <w:t> </w:t>
                            </w:r>
                            <w:r>
                              <w:rPr>
                                <w:sz w:val="18"/>
                              </w:rPr>
                              <w:t>of</w:t>
                            </w:r>
                            <w:r>
                              <w:rPr>
                                <w:spacing w:val="-12"/>
                                <w:sz w:val="18"/>
                              </w:rPr>
                              <w:t> </w:t>
                            </w:r>
                            <w:r>
                              <w:rPr>
                                <w:sz w:val="18"/>
                              </w:rPr>
                              <w:t>Artifacts</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12"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6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4"/>
                              <w:ind w:left="25"/>
                              <w:jc w:val="center"/>
                              <w:rPr>
                                <w:sz w:val="20"/>
                              </w:rPr>
                            </w:pPr>
                            <w:r>
                              <w:rPr>
                                <w:spacing w:val="-2"/>
                                <w:sz w:val="20"/>
                              </w:rPr>
                              <w:t>CHSH3003</w:t>
                            </w:r>
                          </w:p>
                        </w:tc>
                        <w:tc>
                          <w:tcPr>
                            <w:tcW w:w="1307" w:type="dxa"/>
                            <w:shd w:val="clear" w:color="auto" w:fill="FFFFFF"/>
                          </w:tcPr>
                          <w:p>
                            <w:pPr>
                              <w:pStyle w:val="TableParagraph"/>
                              <w:spacing w:line="223" w:lineRule="auto" w:before="63"/>
                              <w:ind w:left="34" w:right="63"/>
                              <w:rPr>
                                <w:rFonts w:ascii="PMingLiU" w:eastAsia="PMingLiU"/>
                                <w:sz w:val="20"/>
                              </w:rPr>
                            </w:pPr>
                            <w:r>
                              <w:rPr>
                                <w:rFonts w:ascii="PMingLiU" w:eastAsia="PMingLiU"/>
                                <w:spacing w:val="-2"/>
                                <w:sz w:val="20"/>
                              </w:rPr>
                              <w:t>歐美近現代圖</w:t>
                            </w:r>
                            <w:r>
                              <w:rPr>
                                <w:rFonts w:ascii="PMingLiU" w:eastAsia="PMingLiU"/>
                                <w:spacing w:val="-6"/>
                                <w:sz w:val="20"/>
                              </w:rPr>
                              <w:t>像史</w:t>
                            </w:r>
                          </w:p>
                        </w:tc>
                        <w:tc>
                          <w:tcPr>
                            <w:tcW w:w="1826" w:type="dxa"/>
                            <w:shd w:val="clear" w:color="auto" w:fill="FFFFFF"/>
                          </w:tcPr>
                          <w:p>
                            <w:pPr>
                              <w:pStyle w:val="TableParagraph"/>
                              <w:spacing w:before="9"/>
                              <w:ind w:left="35" w:right="35"/>
                              <w:rPr>
                                <w:sz w:val="18"/>
                              </w:rPr>
                            </w:pPr>
                            <w:r>
                              <w:rPr>
                                <w:sz w:val="18"/>
                              </w:rPr>
                              <w:t>History of Modern European</w:t>
                            </w:r>
                            <w:r>
                              <w:rPr>
                                <w:spacing w:val="-12"/>
                                <w:sz w:val="18"/>
                              </w:rPr>
                              <w:t> </w:t>
                            </w:r>
                            <w:r>
                              <w:rPr>
                                <w:sz w:val="18"/>
                              </w:rPr>
                              <w:t>and</w:t>
                            </w:r>
                            <w:r>
                              <w:rPr>
                                <w:spacing w:val="-12"/>
                                <w:sz w:val="18"/>
                              </w:rPr>
                              <w:t> </w:t>
                            </w:r>
                            <w:r>
                              <w:rPr>
                                <w:sz w:val="18"/>
                              </w:rPr>
                              <w:t>American</w:t>
                            </w:r>
                          </w:p>
                          <w:p>
                            <w:pPr>
                              <w:pStyle w:val="TableParagraph"/>
                              <w:spacing w:line="176" w:lineRule="exact" w:before="1"/>
                              <w:ind w:left="35"/>
                              <w:rPr>
                                <w:sz w:val="18"/>
                              </w:rPr>
                            </w:pPr>
                            <w:r>
                              <w:rPr>
                                <w:spacing w:val="-2"/>
                                <w:sz w:val="18"/>
                              </w:rPr>
                              <w:t>Images</w:t>
                            </w:r>
                          </w:p>
                        </w:tc>
                        <w:tc>
                          <w:tcPr>
                            <w:tcW w:w="868" w:type="dxa"/>
                            <w:shd w:val="clear" w:color="auto" w:fill="FFFFFF"/>
                          </w:tcPr>
                          <w:p>
                            <w:pPr>
                              <w:pStyle w:val="TableParagraph"/>
                              <w:spacing w:line="276" w:lineRule="exact" w:before="63"/>
                              <w:ind w:left="31" w:right="2"/>
                              <w:jc w:val="center"/>
                              <w:rPr>
                                <w:rFonts w:ascii="PMingLiU" w:eastAsia="PMingLiU"/>
                                <w:sz w:val="20"/>
                              </w:rPr>
                            </w:pPr>
                            <w:r>
                              <w:rPr>
                                <w:rFonts w:ascii="PMingLiU" w:eastAsia="PMingLiU"/>
                                <w:spacing w:val="-8"/>
                                <w:sz w:val="20"/>
                              </w:rPr>
                              <w:t>選修</w:t>
                            </w:r>
                          </w:p>
                          <w:p>
                            <w:pPr>
                              <w:pStyle w:val="TableParagraph"/>
                              <w:spacing w:line="226" w:lineRule="exact"/>
                              <w:ind w:left="31"/>
                              <w:jc w:val="center"/>
                              <w:rPr>
                                <w:sz w:val="20"/>
                              </w:rPr>
                            </w:pPr>
                            <w:r>
                              <w:rPr>
                                <w:spacing w:val="-2"/>
                                <w:sz w:val="20"/>
                              </w:rPr>
                              <w:t>Elective</w:t>
                            </w:r>
                          </w:p>
                        </w:tc>
                        <w:tc>
                          <w:tcPr>
                            <w:tcW w:w="628" w:type="dxa"/>
                            <w:shd w:val="clear" w:color="auto" w:fill="FFFFFF"/>
                          </w:tcPr>
                          <w:p>
                            <w:pPr>
                              <w:pStyle w:val="TableParagraph"/>
                              <w:spacing w:before="204"/>
                              <w:ind w:left="30"/>
                              <w:jc w:val="center"/>
                              <w:rPr>
                                <w:sz w:val="20"/>
                              </w:rPr>
                            </w:pPr>
                            <w:r>
                              <w:rPr>
                                <w:spacing w:val="-10"/>
                                <w:sz w:val="20"/>
                              </w:rPr>
                              <w:t>3</w:t>
                            </w:r>
                          </w:p>
                        </w:tc>
                        <w:tc>
                          <w:tcPr>
                            <w:tcW w:w="619" w:type="dxa"/>
                            <w:shd w:val="clear" w:color="auto" w:fill="FFFFFF"/>
                          </w:tcPr>
                          <w:p>
                            <w:pPr>
                              <w:pStyle w:val="TableParagraph"/>
                              <w:spacing w:before="178"/>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78"/>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CHSH3004</w:t>
                            </w:r>
                          </w:p>
                        </w:tc>
                        <w:tc>
                          <w:tcPr>
                            <w:tcW w:w="1307" w:type="dxa"/>
                            <w:shd w:val="clear" w:color="auto" w:fill="FFFFFF"/>
                          </w:tcPr>
                          <w:p>
                            <w:pPr>
                              <w:pStyle w:val="TableParagraph"/>
                              <w:spacing w:line="269" w:lineRule="exact"/>
                              <w:ind w:left="34"/>
                              <w:rPr>
                                <w:rFonts w:ascii="PMingLiU" w:eastAsia="PMingLiU"/>
                                <w:sz w:val="20"/>
                              </w:rPr>
                            </w:pPr>
                            <w:r>
                              <w:rPr>
                                <w:rFonts w:ascii="PMingLiU" w:eastAsia="PMingLiU"/>
                                <w:spacing w:val="-5"/>
                                <w:sz w:val="20"/>
                              </w:rPr>
                              <w:t>書籍與印刷圖</w:t>
                            </w:r>
                          </w:p>
                          <w:p>
                            <w:pPr>
                              <w:pStyle w:val="TableParagraph"/>
                              <w:spacing w:line="230" w:lineRule="exact"/>
                              <w:ind w:left="34"/>
                              <w:rPr>
                                <w:rFonts w:ascii="PMingLiU" w:eastAsia="PMingLiU"/>
                                <w:sz w:val="20"/>
                              </w:rPr>
                            </w:pPr>
                            <w:r>
                              <w:rPr>
                                <w:rFonts w:ascii="PMingLiU" w:eastAsia="PMingLiU"/>
                                <w:spacing w:val="-8"/>
                                <w:sz w:val="20"/>
                              </w:rPr>
                              <w:t>文史</w:t>
                            </w:r>
                          </w:p>
                        </w:tc>
                        <w:tc>
                          <w:tcPr>
                            <w:tcW w:w="1826" w:type="dxa"/>
                            <w:shd w:val="clear" w:color="auto" w:fill="FFFFFF"/>
                          </w:tcPr>
                          <w:p>
                            <w:pPr>
                              <w:pStyle w:val="TableParagraph"/>
                              <w:spacing w:before="61"/>
                              <w:ind w:left="35"/>
                              <w:rPr>
                                <w:sz w:val="18"/>
                              </w:rPr>
                            </w:pPr>
                            <w:r>
                              <w:rPr>
                                <w:sz w:val="18"/>
                              </w:rPr>
                              <w:t>History</w:t>
                            </w:r>
                            <w:r>
                              <w:rPr>
                                <w:spacing w:val="-11"/>
                                <w:sz w:val="18"/>
                              </w:rPr>
                              <w:t> </w:t>
                            </w:r>
                            <w:r>
                              <w:rPr>
                                <w:sz w:val="18"/>
                              </w:rPr>
                              <w:t>of</w:t>
                            </w:r>
                            <w:r>
                              <w:rPr>
                                <w:spacing w:val="-10"/>
                                <w:sz w:val="18"/>
                              </w:rPr>
                              <w:t> </w:t>
                            </w:r>
                            <w:r>
                              <w:rPr>
                                <w:sz w:val="18"/>
                              </w:rPr>
                              <w:t>the</w:t>
                            </w:r>
                            <w:r>
                              <w:rPr>
                                <w:spacing w:val="-11"/>
                                <w:sz w:val="18"/>
                              </w:rPr>
                              <w:t> </w:t>
                            </w:r>
                            <w:r>
                              <w:rPr>
                                <w:sz w:val="18"/>
                              </w:rPr>
                              <w:t>Book</w:t>
                            </w:r>
                            <w:r>
                              <w:rPr>
                                <w:spacing w:val="-9"/>
                                <w:sz w:val="18"/>
                              </w:rPr>
                              <w:t> </w:t>
                            </w:r>
                            <w:r>
                              <w:rPr>
                                <w:sz w:val="18"/>
                              </w:rPr>
                              <w:t>and </w:t>
                            </w:r>
                            <w:r>
                              <w:rPr>
                                <w:spacing w:val="-2"/>
                                <w:sz w:val="18"/>
                              </w:rPr>
                              <w:t>Print</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28"/>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CHSH3005</w:t>
                            </w:r>
                          </w:p>
                        </w:tc>
                        <w:tc>
                          <w:tcPr>
                            <w:tcW w:w="1307" w:type="dxa"/>
                            <w:shd w:val="clear" w:color="auto" w:fill="FFFFFF"/>
                          </w:tcPr>
                          <w:p>
                            <w:pPr>
                              <w:pStyle w:val="TableParagraph"/>
                              <w:spacing w:line="269" w:lineRule="exact" w:before="1"/>
                              <w:ind w:left="34"/>
                              <w:rPr>
                                <w:rFonts w:ascii="PMingLiU" w:eastAsia="PMingLiU"/>
                                <w:sz w:val="20"/>
                              </w:rPr>
                            </w:pPr>
                            <w:r>
                              <w:rPr>
                                <w:rFonts w:ascii="PMingLiU" w:eastAsia="PMingLiU"/>
                                <w:spacing w:val="-5"/>
                                <w:sz w:val="20"/>
                              </w:rPr>
                              <w:t>數位媒材與歷</w:t>
                            </w:r>
                          </w:p>
                          <w:p>
                            <w:pPr>
                              <w:pStyle w:val="TableParagraph"/>
                              <w:spacing w:line="229" w:lineRule="exact"/>
                              <w:ind w:left="34"/>
                              <w:rPr>
                                <w:rFonts w:ascii="PMingLiU" w:eastAsia="PMingLiU"/>
                                <w:sz w:val="20"/>
                              </w:rPr>
                            </w:pPr>
                            <w:r>
                              <w:rPr>
                                <w:rFonts w:ascii="PMingLiU" w:eastAsia="PMingLiU"/>
                                <w:spacing w:val="-8"/>
                                <w:sz w:val="20"/>
                              </w:rPr>
                              <w:t>史應用</w:t>
                            </w:r>
                          </w:p>
                        </w:tc>
                        <w:tc>
                          <w:tcPr>
                            <w:tcW w:w="1826" w:type="dxa"/>
                            <w:shd w:val="clear" w:color="auto" w:fill="FFFFFF"/>
                          </w:tcPr>
                          <w:p>
                            <w:pPr>
                              <w:pStyle w:val="TableParagraph"/>
                              <w:spacing w:before="64"/>
                              <w:ind w:left="35"/>
                              <w:rPr>
                                <w:sz w:val="18"/>
                              </w:rPr>
                            </w:pPr>
                            <w:r>
                              <w:rPr>
                                <w:sz w:val="18"/>
                              </w:rPr>
                              <w:t>Digital</w:t>
                            </w:r>
                            <w:r>
                              <w:rPr>
                                <w:spacing w:val="-12"/>
                                <w:sz w:val="18"/>
                              </w:rPr>
                              <w:t> </w:t>
                            </w:r>
                            <w:r>
                              <w:rPr>
                                <w:sz w:val="18"/>
                              </w:rPr>
                              <w:t>storytelling</w:t>
                            </w:r>
                            <w:r>
                              <w:rPr>
                                <w:spacing w:val="-12"/>
                                <w:sz w:val="18"/>
                              </w:rPr>
                              <w:t> </w:t>
                            </w:r>
                            <w:r>
                              <w:rPr>
                                <w:sz w:val="18"/>
                              </w:rPr>
                              <w:t>and Applied History</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CHSH3006</w:t>
                            </w:r>
                          </w:p>
                        </w:tc>
                        <w:tc>
                          <w:tcPr>
                            <w:tcW w:w="1307" w:type="dxa"/>
                            <w:shd w:val="clear" w:color="auto" w:fill="FFFFFF"/>
                          </w:tcPr>
                          <w:p>
                            <w:pPr>
                              <w:pStyle w:val="TableParagraph"/>
                              <w:spacing w:line="269" w:lineRule="exact" w:before="1"/>
                              <w:ind w:left="34"/>
                              <w:rPr>
                                <w:rFonts w:ascii="PMingLiU" w:eastAsia="PMingLiU"/>
                                <w:sz w:val="20"/>
                              </w:rPr>
                            </w:pPr>
                            <w:r>
                              <w:rPr>
                                <w:rFonts w:ascii="PMingLiU" w:eastAsia="PMingLiU"/>
                                <w:spacing w:val="-5"/>
                                <w:sz w:val="20"/>
                              </w:rPr>
                              <w:t>歷史典籍與圖</w:t>
                            </w:r>
                          </w:p>
                          <w:p>
                            <w:pPr>
                              <w:pStyle w:val="TableParagraph"/>
                              <w:spacing w:line="232" w:lineRule="exact"/>
                              <w:ind w:left="34"/>
                              <w:rPr>
                                <w:rFonts w:ascii="PMingLiU" w:eastAsia="PMingLiU"/>
                                <w:sz w:val="20"/>
                              </w:rPr>
                            </w:pPr>
                            <w:r>
                              <w:rPr>
                                <w:rFonts w:ascii="PMingLiU" w:eastAsia="PMingLiU"/>
                                <w:spacing w:val="-8"/>
                                <w:sz w:val="20"/>
                              </w:rPr>
                              <w:t>像敘事</w:t>
                            </w:r>
                          </w:p>
                        </w:tc>
                        <w:tc>
                          <w:tcPr>
                            <w:tcW w:w="1826" w:type="dxa"/>
                            <w:shd w:val="clear" w:color="auto" w:fill="FFFFFF"/>
                          </w:tcPr>
                          <w:p>
                            <w:pPr>
                              <w:pStyle w:val="TableParagraph"/>
                              <w:spacing w:before="64"/>
                              <w:ind w:left="35" w:right="325"/>
                              <w:rPr>
                                <w:sz w:val="18"/>
                              </w:rPr>
                            </w:pPr>
                            <w:r>
                              <w:rPr>
                                <w:sz w:val="18"/>
                              </w:rPr>
                              <w:t>Historical</w:t>
                            </w:r>
                            <w:r>
                              <w:rPr>
                                <w:spacing w:val="-12"/>
                                <w:sz w:val="18"/>
                              </w:rPr>
                              <w:t> </w:t>
                            </w:r>
                            <w:r>
                              <w:rPr>
                                <w:sz w:val="18"/>
                              </w:rPr>
                              <w:t>Texts</w:t>
                            </w:r>
                            <w:r>
                              <w:rPr>
                                <w:spacing w:val="-12"/>
                                <w:sz w:val="18"/>
                              </w:rPr>
                              <w:t> </w:t>
                            </w:r>
                            <w:r>
                              <w:rPr>
                                <w:sz w:val="18"/>
                              </w:rPr>
                              <w:t>and Pictorial Narratives</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12"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0"/>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1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CHSH3007</w:t>
                            </w:r>
                          </w:p>
                        </w:tc>
                        <w:tc>
                          <w:tcPr>
                            <w:tcW w:w="1307" w:type="dxa"/>
                            <w:shd w:val="clear" w:color="auto" w:fill="FFFFFF"/>
                          </w:tcPr>
                          <w:p>
                            <w:pPr>
                              <w:pStyle w:val="TableParagraph"/>
                              <w:spacing w:line="269" w:lineRule="exact"/>
                              <w:ind w:left="34"/>
                              <w:rPr>
                                <w:rFonts w:ascii="PMingLiU" w:eastAsia="PMingLiU"/>
                                <w:sz w:val="20"/>
                              </w:rPr>
                            </w:pPr>
                            <w:r>
                              <w:rPr>
                                <w:rFonts w:ascii="PMingLiU" w:eastAsia="PMingLiU"/>
                                <w:spacing w:val="-5"/>
                                <w:sz w:val="20"/>
                              </w:rPr>
                              <w:t>英國建築與圖</w:t>
                            </w:r>
                          </w:p>
                          <w:p>
                            <w:pPr>
                              <w:pStyle w:val="TableParagraph"/>
                              <w:spacing w:line="230" w:lineRule="exact"/>
                              <w:ind w:left="34"/>
                              <w:rPr>
                                <w:rFonts w:ascii="PMingLiU" w:eastAsia="PMingLiU"/>
                                <w:sz w:val="20"/>
                              </w:rPr>
                            </w:pPr>
                            <w:r>
                              <w:rPr>
                                <w:rFonts w:ascii="PMingLiU" w:eastAsia="PMingLiU"/>
                                <w:spacing w:val="-8"/>
                                <w:sz w:val="20"/>
                              </w:rPr>
                              <w:t>像史</w:t>
                            </w:r>
                          </w:p>
                        </w:tc>
                        <w:tc>
                          <w:tcPr>
                            <w:tcW w:w="1826" w:type="dxa"/>
                            <w:shd w:val="clear" w:color="auto" w:fill="FFFFFF"/>
                          </w:tcPr>
                          <w:p>
                            <w:pPr>
                              <w:pStyle w:val="TableParagraph"/>
                              <w:spacing w:before="61"/>
                              <w:ind w:left="35"/>
                              <w:rPr>
                                <w:sz w:val="18"/>
                              </w:rPr>
                            </w:pPr>
                            <w:r>
                              <w:rPr>
                                <w:sz w:val="18"/>
                              </w:rPr>
                              <w:t>History</w:t>
                            </w:r>
                            <w:r>
                              <w:rPr>
                                <w:spacing w:val="-12"/>
                                <w:sz w:val="18"/>
                              </w:rPr>
                              <w:t> </w:t>
                            </w:r>
                            <w:r>
                              <w:rPr>
                                <w:sz w:val="18"/>
                              </w:rPr>
                              <w:t>of</w:t>
                            </w:r>
                            <w:r>
                              <w:rPr>
                                <w:spacing w:val="-12"/>
                                <w:sz w:val="18"/>
                              </w:rPr>
                              <w:t> </w:t>
                            </w:r>
                            <w:r>
                              <w:rPr>
                                <w:sz w:val="18"/>
                              </w:rPr>
                              <w:t>British</w:t>
                            </w:r>
                            <w:r>
                              <w:rPr>
                                <w:spacing w:val="-11"/>
                                <w:sz w:val="18"/>
                              </w:rPr>
                              <w:t> </w:t>
                            </w:r>
                            <w:r>
                              <w:rPr>
                                <w:sz w:val="18"/>
                              </w:rPr>
                              <w:t>Art</w:t>
                            </w:r>
                            <w:r>
                              <w:rPr>
                                <w:spacing w:val="-11"/>
                                <w:sz w:val="18"/>
                              </w:rPr>
                              <w:t> </w:t>
                            </w:r>
                            <w:r>
                              <w:rPr>
                                <w:sz w:val="18"/>
                              </w:rPr>
                              <w:t>&amp; </w:t>
                            </w:r>
                            <w:r>
                              <w:rPr>
                                <w:spacing w:val="-2"/>
                                <w:sz w:val="18"/>
                              </w:rPr>
                              <w:t>Architecture</w:t>
                            </w:r>
                          </w:p>
                        </w:tc>
                        <w:tc>
                          <w:tcPr>
                            <w:tcW w:w="868" w:type="dxa"/>
                            <w:shd w:val="clear" w:color="auto" w:fill="FFFFFF"/>
                          </w:tcPr>
                          <w:p>
                            <w:pPr>
                              <w:pStyle w:val="TableParagraph"/>
                              <w:spacing w:line="276" w:lineRule="exact" w:before="13"/>
                              <w:ind w:left="31" w:right="2"/>
                              <w:jc w:val="center"/>
                              <w:rPr>
                                <w:rFonts w:ascii="PMingLiU" w:eastAsia="PMingLiU"/>
                                <w:sz w:val="20"/>
                              </w:rPr>
                            </w:pPr>
                            <w:r>
                              <w:rPr>
                                <w:rFonts w:ascii="PMingLiU" w:eastAsia="PMingLiU"/>
                                <w:spacing w:val="-8"/>
                                <w:sz w:val="20"/>
                              </w:rPr>
                              <w:t>選修</w:t>
                            </w:r>
                          </w:p>
                          <w:p>
                            <w:pPr>
                              <w:pStyle w:val="TableParagraph"/>
                              <w:spacing w:line="211"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28"/>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520"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6"/>
                              <w:ind w:left="25"/>
                              <w:jc w:val="center"/>
                              <w:rPr>
                                <w:sz w:val="20"/>
                              </w:rPr>
                            </w:pPr>
                            <w:r>
                              <w:rPr>
                                <w:spacing w:val="-2"/>
                                <w:sz w:val="20"/>
                              </w:rPr>
                              <w:t>CHSH3008</w:t>
                            </w:r>
                          </w:p>
                        </w:tc>
                        <w:tc>
                          <w:tcPr>
                            <w:tcW w:w="1307" w:type="dxa"/>
                            <w:shd w:val="clear" w:color="auto" w:fill="FFFFFF"/>
                          </w:tcPr>
                          <w:p>
                            <w:pPr>
                              <w:pStyle w:val="TableParagraph"/>
                              <w:spacing w:line="270" w:lineRule="exact"/>
                              <w:ind w:left="34" w:right="-15"/>
                              <w:rPr>
                                <w:rFonts w:ascii="PMingLiU" w:eastAsia="PMingLiU"/>
                                <w:sz w:val="20"/>
                              </w:rPr>
                            </w:pPr>
                            <w:r>
                              <w:rPr>
                                <w:rFonts w:ascii="PMingLiU" w:eastAsia="PMingLiU"/>
                                <w:spacing w:val="-4"/>
                                <w:sz w:val="20"/>
                              </w:rPr>
                              <w:t>西方近代歷史</w:t>
                            </w:r>
                          </w:p>
                          <w:p>
                            <w:pPr>
                              <w:pStyle w:val="TableParagraph"/>
                              <w:spacing w:line="230" w:lineRule="exact"/>
                              <w:ind w:left="34"/>
                              <w:rPr>
                                <w:rFonts w:ascii="PMingLiU" w:eastAsia="PMingLiU"/>
                                <w:sz w:val="20"/>
                              </w:rPr>
                            </w:pPr>
                            <w:r>
                              <w:rPr>
                                <w:rFonts w:ascii="PMingLiU" w:eastAsia="PMingLiU"/>
                                <w:spacing w:val="-8"/>
                                <w:sz w:val="20"/>
                              </w:rPr>
                              <w:t>與文化</w:t>
                            </w:r>
                          </w:p>
                        </w:tc>
                        <w:tc>
                          <w:tcPr>
                            <w:tcW w:w="1826" w:type="dxa"/>
                            <w:shd w:val="clear" w:color="auto" w:fill="FFFFFF"/>
                          </w:tcPr>
                          <w:p>
                            <w:pPr>
                              <w:pStyle w:val="TableParagraph"/>
                              <w:spacing w:before="64"/>
                              <w:ind w:left="35"/>
                              <w:rPr>
                                <w:sz w:val="18"/>
                              </w:rPr>
                            </w:pPr>
                            <w:r>
                              <w:rPr>
                                <w:sz w:val="18"/>
                              </w:rPr>
                              <w:t>History</w:t>
                            </w:r>
                            <w:r>
                              <w:rPr>
                                <w:spacing w:val="-12"/>
                                <w:sz w:val="18"/>
                              </w:rPr>
                              <w:t> </w:t>
                            </w:r>
                            <w:r>
                              <w:rPr>
                                <w:sz w:val="18"/>
                              </w:rPr>
                              <w:t>and</w:t>
                            </w:r>
                            <w:r>
                              <w:rPr>
                                <w:spacing w:val="-12"/>
                                <w:sz w:val="18"/>
                              </w:rPr>
                              <w:t> </w:t>
                            </w:r>
                            <w:r>
                              <w:rPr>
                                <w:sz w:val="18"/>
                              </w:rPr>
                              <w:t>Culture</w:t>
                            </w:r>
                            <w:r>
                              <w:rPr>
                                <w:spacing w:val="-11"/>
                                <w:sz w:val="18"/>
                              </w:rPr>
                              <w:t> </w:t>
                            </w:r>
                            <w:r>
                              <w:rPr>
                                <w:sz w:val="18"/>
                              </w:rPr>
                              <w:t>of Modern</w:t>
                            </w:r>
                            <w:r>
                              <w:rPr>
                                <w:spacing w:val="-4"/>
                                <w:sz w:val="18"/>
                              </w:rPr>
                              <w:t> </w:t>
                            </w:r>
                            <w:r>
                              <w:rPr>
                                <w:sz w:val="18"/>
                              </w:rPr>
                              <w:t>West</w:t>
                            </w:r>
                          </w:p>
                        </w:tc>
                        <w:tc>
                          <w:tcPr>
                            <w:tcW w:w="868" w:type="dxa"/>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8"/>
                                <w:sz w:val="20"/>
                              </w:rPr>
                              <w:t>選修</w:t>
                            </w:r>
                          </w:p>
                          <w:p>
                            <w:pPr>
                              <w:pStyle w:val="TableParagraph"/>
                              <w:spacing w:line="209" w:lineRule="exact"/>
                              <w:ind w:left="31"/>
                              <w:jc w:val="center"/>
                              <w:rPr>
                                <w:sz w:val="20"/>
                              </w:rPr>
                            </w:pPr>
                            <w:r>
                              <w:rPr>
                                <w:spacing w:val="-2"/>
                                <w:sz w:val="20"/>
                              </w:rPr>
                              <w:t>Elective</w:t>
                            </w:r>
                          </w:p>
                        </w:tc>
                        <w:tc>
                          <w:tcPr>
                            <w:tcW w:w="628" w:type="dxa"/>
                            <w:shd w:val="clear" w:color="auto" w:fill="FFFFFF"/>
                          </w:tcPr>
                          <w:p>
                            <w:pPr>
                              <w:pStyle w:val="TableParagraph"/>
                              <w:spacing w:before="156"/>
                              <w:ind w:left="30"/>
                              <w:jc w:val="center"/>
                              <w:rPr>
                                <w:sz w:val="20"/>
                              </w:rPr>
                            </w:pPr>
                            <w:r>
                              <w:rPr>
                                <w:spacing w:val="-10"/>
                                <w:sz w:val="20"/>
                              </w:rPr>
                              <w:t>3</w:t>
                            </w:r>
                          </w:p>
                        </w:tc>
                        <w:tc>
                          <w:tcPr>
                            <w:tcW w:w="619" w:type="dxa"/>
                            <w:shd w:val="clear" w:color="auto" w:fill="FFFFFF"/>
                          </w:tcPr>
                          <w:p>
                            <w:pPr>
                              <w:pStyle w:val="TableParagraph"/>
                              <w:spacing w:before="131"/>
                              <w:ind w:left="31"/>
                              <w:jc w:val="center"/>
                              <w:rPr>
                                <w:rFonts w:ascii="PMingLiU" w:eastAsia="PMingLiU"/>
                                <w:sz w:val="20"/>
                              </w:rPr>
                            </w:pPr>
                            <w:r>
                              <w:rPr>
                                <w:rFonts w:ascii="PMingLiU" w:eastAsia="PMingLiU"/>
                                <w:spacing w:val="-10"/>
                                <w:sz w:val="20"/>
                              </w:rPr>
                              <w:t>二</w:t>
                            </w:r>
                          </w:p>
                        </w:tc>
                        <w:tc>
                          <w:tcPr>
                            <w:tcW w:w="784" w:type="dxa"/>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下</w:t>
                            </w:r>
                          </w:p>
                        </w:tc>
                        <w:tc>
                          <w:tcPr>
                            <w:tcW w:w="1065" w:type="dxa"/>
                            <w:tcBorders>
                              <w:right w:val="single" w:sz="12" w:space="0" w:color="000000"/>
                            </w:tcBorders>
                            <w:shd w:val="clear" w:color="auto" w:fill="FFFFFF"/>
                          </w:tcPr>
                          <w:p>
                            <w:pPr>
                              <w:pStyle w:val="TableParagraph"/>
                              <w:rPr>
                                <w:sz w:val="18"/>
                              </w:rPr>
                            </w:pPr>
                          </w:p>
                        </w:tc>
                      </w:tr>
                      <w:tr>
                        <w:trPr>
                          <w:trHeight w:val="622"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206"/>
                              <w:ind w:left="25"/>
                              <w:jc w:val="center"/>
                              <w:rPr>
                                <w:sz w:val="20"/>
                              </w:rPr>
                            </w:pPr>
                            <w:r>
                              <w:rPr>
                                <w:spacing w:val="-2"/>
                                <w:sz w:val="20"/>
                              </w:rPr>
                              <w:t>CHSH3009</w:t>
                            </w:r>
                          </w:p>
                        </w:tc>
                        <w:tc>
                          <w:tcPr>
                            <w:tcW w:w="1307" w:type="dxa"/>
                            <w:shd w:val="clear" w:color="auto" w:fill="FFFFFF"/>
                          </w:tcPr>
                          <w:p>
                            <w:pPr>
                              <w:pStyle w:val="TableParagraph"/>
                              <w:spacing w:line="223" w:lineRule="auto" w:before="65"/>
                              <w:ind w:left="34" w:right="63"/>
                              <w:rPr>
                                <w:rFonts w:ascii="PMingLiU" w:eastAsia="PMingLiU"/>
                                <w:sz w:val="20"/>
                              </w:rPr>
                            </w:pPr>
                            <w:r>
                              <w:rPr>
                                <w:rFonts w:ascii="PMingLiU" w:eastAsia="PMingLiU"/>
                                <w:spacing w:val="-2"/>
                                <w:sz w:val="20"/>
                              </w:rPr>
                              <w:t>說故事：史籍閱讀與表述</w:t>
                            </w:r>
                          </w:p>
                        </w:tc>
                        <w:tc>
                          <w:tcPr>
                            <w:tcW w:w="1826" w:type="dxa"/>
                            <w:shd w:val="clear" w:color="auto" w:fill="FFFFFF"/>
                          </w:tcPr>
                          <w:p>
                            <w:pPr>
                              <w:pStyle w:val="TableParagraph"/>
                              <w:spacing w:line="206" w:lineRule="exact"/>
                              <w:ind w:left="35" w:right="25"/>
                              <w:rPr>
                                <w:sz w:val="18"/>
                              </w:rPr>
                            </w:pPr>
                            <w:r>
                              <w:rPr>
                                <w:sz w:val="18"/>
                              </w:rPr>
                              <w:t>Telling</w:t>
                            </w:r>
                            <w:r>
                              <w:rPr>
                                <w:spacing w:val="-12"/>
                                <w:sz w:val="18"/>
                              </w:rPr>
                              <w:t> </w:t>
                            </w:r>
                            <w:r>
                              <w:rPr>
                                <w:sz w:val="18"/>
                              </w:rPr>
                              <w:t>Stories:</w:t>
                            </w:r>
                            <w:r>
                              <w:rPr>
                                <w:spacing w:val="-12"/>
                                <w:sz w:val="18"/>
                              </w:rPr>
                              <w:t> </w:t>
                            </w:r>
                            <w:r>
                              <w:rPr>
                                <w:sz w:val="18"/>
                              </w:rPr>
                              <w:t>Reading and Representation of Historical</w:t>
                            </w:r>
                            <w:r>
                              <w:rPr>
                                <w:spacing w:val="-4"/>
                                <w:sz w:val="18"/>
                              </w:rPr>
                              <w:t> </w:t>
                            </w:r>
                            <w:r>
                              <w:rPr>
                                <w:sz w:val="18"/>
                              </w:rPr>
                              <w:t>Writings</w:t>
                            </w:r>
                          </w:p>
                        </w:tc>
                        <w:tc>
                          <w:tcPr>
                            <w:tcW w:w="868" w:type="dxa"/>
                            <w:shd w:val="clear" w:color="auto" w:fill="FFFFFF"/>
                          </w:tcPr>
                          <w:p>
                            <w:pPr>
                              <w:pStyle w:val="TableParagraph"/>
                              <w:spacing w:line="275" w:lineRule="exact" w:before="65"/>
                              <w:ind w:left="31" w:right="2"/>
                              <w:jc w:val="center"/>
                              <w:rPr>
                                <w:rFonts w:ascii="PMingLiU" w:eastAsia="PMingLiU"/>
                                <w:sz w:val="20"/>
                              </w:rPr>
                            </w:pPr>
                            <w:r>
                              <w:rPr>
                                <w:rFonts w:ascii="PMingLiU" w:eastAsia="PMingLiU"/>
                                <w:spacing w:val="-8"/>
                                <w:sz w:val="20"/>
                              </w:rPr>
                              <w:t>選修</w:t>
                            </w:r>
                          </w:p>
                          <w:p>
                            <w:pPr>
                              <w:pStyle w:val="TableParagraph"/>
                              <w:spacing w:line="225" w:lineRule="exact"/>
                              <w:ind w:left="31"/>
                              <w:jc w:val="center"/>
                              <w:rPr>
                                <w:sz w:val="20"/>
                              </w:rPr>
                            </w:pPr>
                            <w:r>
                              <w:rPr>
                                <w:spacing w:val="-2"/>
                                <w:sz w:val="20"/>
                              </w:rPr>
                              <w:t>Elective</w:t>
                            </w:r>
                          </w:p>
                        </w:tc>
                        <w:tc>
                          <w:tcPr>
                            <w:tcW w:w="628" w:type="dxa"/>
                            <w:shd w:val="clear" w:color="auto" w:fill="FFFFFF"/>
                          </w:tcPr>
                          <w:p>
                            <w:pPr>
                              <w:pStyle w:val="TableParagraph"/>
                              <w:spacing w:before="206"/>
                              <w:ind w:left="30"/>
                              <w:jc w:val="center"/>
                              <w:rPr>
                                <w:sz w:val="20"/>
                              </w:rPr>
                            </w:pPr>
                            <w:r>
                              <w:rPr>
                                <w:spacing w:val="-10"/>
                                <w:sz w:val="20"/>
                              </w:rPr>
                              <w:t>3</w:t>
                            </w:r>
                          </w:p>
                        </w:tc>
                        <w:tc>
                          <w:tcPr>
                            <w:tcW w:w="619" w:type="dxa"/>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r>
                        <w:trPr>
                          <w:trHeight w:val="529" w:hRule="atLeast"/>
                        </w:trPr>
                        <w:tc>
                          <w:tcPr>
                            <w:tcW w:w="797" w:type="dxa"/>
                            <w:vMerge/>
                            <w:tcBorders>
                              <w:top w:val="nil"/>
                              <w:left w:val="single" w:sz="12" w:space="0" w:color="000000"/>
                              <w:bottom w:val="single" w:sz="12" w:space="0" w:color="000000"/>
                            </w:tcBorders>
                            <w:shd w:val="clear" w:color="auto" w:fill="FFFFFF"/>
                          </w:tcPr>
                          <w:p>
                            <w:pPr>
                              <w:rPr>
                                <w:sz w:val="2"/>
                                <w:szCs w:val="2"/>
                              </w:rPr>
                            </w:pPr>
                          </w:p>
                        </w:tc>
                        <w:tc>
                          <w:tcPr>
                            <w:tcW w:w="727" w:type="dxa"/>
                            <w:vMerge/>
                            <w:tcBorders>
                              <w:top w:val="nil"/>
                              <w:bottom w:val="single" w:sz="12" w:space="0" w:color="000000"/>
                            </w:tcBorders>
                            <w:shd w:val="clear" w:color="auto" w:fill="FFFFFF"/>
                          </w:tcPr>
                          <w:p>
                            <w:pPr>
                              <w:rPr>
                                <w:sz w:val="2"/>
                                <w:szCs w:val="2"/>
                              </w:rPr>
                            </w:pPr>
                          </w:p>
                        </w:tc>
                        <w:tc>
                          <w:tcPr>
                            <w:tcW w:w="984" w:type="dxa"/>
                            <w:shd w:val="clear" w:color="auto" w:fill="FFFFFF"/>
                          </w:tcPr>
                          <w:p>
                            <w:pPr>
                              <w:pStyle w:val="TableParagraph"/>
                              <w:spacing w:before="153"/>
                              <w:ind w:left="25"/>
                              <w:jc w:val="center"/>
                              <w:rPr>
                                <w:sz w:val="20"/>
                              </w:rPr>
                            </w:pPr>
                            <w:r>
                              <w:rPr>
                                <w:spacing w:val="-2"/>
                                <w:sz w:val="20"/>
                              </w:rPr>
                              <w:t>CHSH3010</w:t>
                            </w:r>
                          </w:p>
                        </w:tc>
                        <w:tc>
                          <w:tcPr>
                            <w:tcW w:w="1307" w:type="dxa"/>
                            <w:shd w:val="clear" w:color="auto" w:fill="FFFFFF"/>
                          </w:tcPr>
                          <w:p>
                            <w:pPr>
                              <w:pStyle w:val="TableParagraph"/>
                              <w:spacing w:line="268" w:lineRule="exact"/>
                              <w:ind w:left="34"/>
                              <w:rPr>
                                <w:rFonts w:ascii="PMingLiU" w:eastAsia="PMingLiU"/>
                                <w:sz w:val="20"/>
                              </w:rPr>
                            </w:pPr>
                            <w:r>
                              <w:rPr>
                                <w:rFonts w:ascii="PMingLiU" w:eastAsia="PMingLiU"/>
                                <w:spacing w:val="-5"/>
                                <w:sz w:val="20"/>
                              </w:rPr>
                              <w:t>檔案史料的管</w:t>
                            </w:r>
                          </w:p>
                          <w:p>
                            <w:pPr>
                              <w:pStyle w:val="TableParagraph"/>
                              <w:spacing w:line="241" w:lineRule="exact"/>
                              <w:ind w:left="34"/>
                              <w:rPr>
                                <w:rFonts w:ascii="PMingLiU" w:eastAsia="PMingLiU"/>
                                <w:sz w:val="20"/>
                              </w:rPr>
                            </w:pPr>
                            <w:r>
                              <w:rPr>
                                <w:rFonts w:ascii="PMingLiU" w:eastAsia="PMingLiU"/>
                                <w:spacing w:val="-6"/>
                                <w:sz w:val="20"/>
                              </w:rPr>
                              <w:t>理與運用</w:t>
                            </w:r>
                          </w:p>
                        </w:tc>
                        <w:tc>
                          <w:tcPr>
                            <w:tcW w:w="1826" w:type="dxa"/>
                            <w:shd w:val="clear" w:color="auto" w:fill="FFFFFF"/>
                          </w:tcPr>
                          <w:p>
                            <w:pPr>
                              <w:pStyle w:val="TableParagraph"/>
                              <w:spacing w:before="61"/>
                              <w:ind w:left="35" w:right="145"/>
                              <w:rPr>
                                <w:sz w:val="18"/>
                              </w:rPr>
                            </w:pPr>
                            <w:r>
                              <w:rPr>
                                <w:sz w:val="18"/>
                              </w:rPr>
                              <w:t>Management and Utilization</w:t>
                            </w:r>
                            <w:r>
                              <w:rPr>
                                <w:spacing w:val="-12"/>
                                <w:sz w:val="18"/>
                              </w:rPr>
                              <w:t> </w:t>
                            </w:r>
                            <w:r>
                              <w:rPr>
                                <w:sz w:val="18"/>
                              </w:rPr>
                              <w:t>of</w:t>
                            </w:r>
                            <w:r>
                              <w:rPr>
                                <w:spacing w:val="-12"/>
                                <w:sz w:val="18"/>
                              </w:rPr>
                              <w:t> </w:t>
                            </w:r>
                            <w:r>
                              <w:rPr>
                                <w:sz w:val="18"/>
                              </w:rPr>
                              <w:t>Archival</w:t>
                            </w:r>
                          </w:p>
                        </w:tc>
                        <w:tc>
                          <w:tcPr>
                            <w:tcW w:w="868" w:type="dxa"/>
                            <w:shd w:val="clear" w:color="auto" w:fill="FFFFFF"/>
                          </w:tcPr>
                          <w:p>
                            <w:pPr>
                              <w:pStyle w:val="TableParagraph"/>
                              <w:spacing w:line="276" w:lineRule="exact" w:before="13"/>
                              <w:ind w:left="31" w:right="2"/>
                              <w:jc w:val="center"/>
                              <w:rPr>
                                <w:rFonts w:ascii="PMingLiU" w:eastAsia="PMingLiU"/>
                                <w:sz w:val="20"/>
                              </w:rPr>
                            </w:pPr>
                            <w:r>
                              <w:rPr>
                                <w:rFonts w:ascii="PMingLiU" w:eastAsia="PMingLiU"/>
                                <w:spacing w:val="-8"/>
                                <w:sz w:val="20"/>
                              </w:rPr>
                              <w:t>選修</w:t>
                            </w:r>
                          </w:p>
                          <w:p>
                            <w:pPr>
                              <w:pStyle w:val="TableParagraph"/>
                              <w:spacing w:line="220" w:lineRule="exact"/>
                              <w:ind w:left="31"/>
                              <w:jc w:val="center"/>
                              <w:rPr>
                                <w:sz w:val="20"/>
                              </w:rPr>
                            </w:pPr>
                            <w:r>
                              <w:rPr>
                                <w:spacing w:val="-2"/>
                                <w:sz w:val="20"/>
                              </w:rPr>
                              <w:t>Elective</w:t>
                            </w:r>
                          </w:p>
                        </w:tc>
                        <w:tc>
                          <w:tcPr>
                            <w:tcW w:w="628" w:type="dxa"/>
                            <w:shd w:val="clear" w:color="auto" w:fill="FFFFFF"/>
                          </w:tcPr>
                          <w:p>
                            <w:pPr>
                              <w:pStyle w:val="TableParagraph"/>
                              <w:spacing w:before="153"/>
                              <w:ind w:left="30"/>
                              <w:jc w:val="center"/>
                              <w:rPr>
                                <w:sz w:val="20"/>
                              </w:rPr>
                            </w:pPr>
                            <w:r>
                              <w:rPr>
                                <w:spacing w:val="-10"/>
                                <w:sz w:val="20"/>
                              </w:rPr>
                              <w:t>3</w:t>
                            </w:r>
                          </w:p>
                        </w:tc>
                        <w:tc>
                          <w:tcPr>
                            <w:tcW w:w="619" w:type="dxa"/>
                            <w:shd w:val="clear" w:color="auto" w:fill="FFFFFF"/>
                          </w:tcPr>
                          <w:p>
                            <w:pPr>
                              <w:pStyle w:val="TableParagraph"/>
                              <w:spacing w:before="128"/>
                              <w:ind w:left="31"/>
                              <w:jc w:val="center"/>
                              <w:rPr>
                                <w:rFonts w:ascii="PMingLiU" w:eastAsia="PMingLiU"/>
                                <w:sz w:val="20"/>
                              </w:rPr>
                            </w:pPr>
                            <w:r>
                              <w:rPr>
                                <w:rFonts w:ascii="PMingLiU" w:eastAsia="PMingLiU"/>
                                <w:spacing w:val="-10"/>
                                <w:sz w:val="20"/>
                              </w:rPr>
                              <w:t>三</w:t>
                            </w:r>
                          </w:p>
                        </w:tc>
                        <w:tc>
                          <w:tcPr>
                            <w:tcW w:w="784" w:type="dxa"/>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上</w:t>
                            </w:r>
                          </w:p>
                        </w:tc>
                        <w:tc>
                          <w:tcPr>
                            <w:tcW w:w="1065" w:type="dxa"/>
                            <w:tcBorders>
                              <w:right w:val="single" w:sz="12"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0" w:lineRule="auto" w:before="148"/>
        <w:rPr>
          <w:sz w:val="24"/>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61824">
                <wp:simplePos x="0" y="0"/>
                <wp:positionH relativeFrom="page">
                  <wp:posOffset>1464380</wp:posOffset>
                </wp:positionH>
                <wp:positionV relativeFrom="paragraph">
                  <wp:posOffset>-3286489</wp:posOffset>
                </wp:positionV>
                <wp:extent cx="165735" cy="2376805"/>
                <wp:effectExtent l="0" t="0" r="0" b="0"/>
                <wp:wrapNone/>
                <wp:docPr id="220" name="Textbox 220"/>
                <wp:cNvGraphicFramePr>
                  <a:graphicFrameLocks/>
                </wp:cNvGraphicFramePr>
                <a:graphic>
                  <a:graphicData uri="http://schemas.microsoft.com/office/word/2010/wordprocessingShape">
                    <wps:wsp>
                      <wps:cNvPr id="220" name="Textbox 220"/>
                      <wps:cNvSpPr txBox="1"/>
                      <wps:spPr>
                        <a:xfrm>
                          <a:off x="0" y="0"/>
                          <a:ext cx="165735" cy="2376805"/>
                        </a:xfrm>
                        <a:prstGeom prst="rect">
                          <a:avLst/>
                        </a:prstGeom>
                      </wps:spPr>
                      <wps:txbx>
                        <w:txbxContent>
                          <w:p>
                            <w:pPr>
                              <w:spacing w:before="10"/>
                              <w:ind w:left="20" w:right="0" w:firstLine="0"/>
                              <w:jc w:val="left"/>
                              <w:rPr>
                                <w:sz w:val="20"/>
                              </w:rPr>
                            </w:pPr>
                            <w:r>
                              <w:rPr>
                                <w:sz w:val="20"/>
                              </w:rPr>
                              <w:t>Public</w:t>
                            </w:r>
                            <w:r>
                              <w:rPr>
                                <w:spacing w:val="-6"/>
                                <w:sz w:val="20"/>
                              </w:rPr>
                              <w:t> </w:t>
                            </w:r>
                            <w:r>
                              <w:rPr>
                                <w:sz w:val="20"/>
                              </w:rPr>
                              <w:t>History</w:t>
                            </w:r>
                            <w:r>
                              <w:rPr>
                                <w:spacing w:val="-4"/>
                                <w:sz w:val="20"/>
                              </w:rPr>
                              <w:t> </w:t>
                            </w:r>
                            <w:r>
                              <w:rPr>
                                <w:sz w:val="20"/>
                              </w:rPr>
                              <w:t>and</w:t>
                            </w:r>
                            <w:r>
                              <w:rPr>
                                <w:spacing w:val="-4"/>
                                <w:sz w:val="20"/>
                              </w:rPr>
                              <w:t> </w:t>
                            </w:r>
                            <w:r>
                              <w:rPr>
                                <w:sz w:val="20"/>
                              </w:rPr>
                              <w:t>Digital</w:t>
                            </w:r>
                            <w:r>
                              <w:rPr>
                                <w:spacing w:val="-7"/>
                                <w:sz w:val="20"/>
                              </w:rPr>
                              <w:t> </w:t>
                            </w:r>
                            <w:r>
                              <w:rPr>
                                <w:sz w:val="20"/>
                              </w:rPr>
                              <w:t>Images</w:t>
                            </w:r>
                            <w:r>
                              <w:rPr>
                                <w:spacing w:val="-6"/>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115.305565pt;margin-top:-258.778717pt;width:13.05pt;height:187.15pt;mso-position-horizontal-relative:page;mso-position-vertical-relative:paragraph;z-index:-29254656" type="#_x0000_t202" id="docshape186" filled="false" stroked="false">
                <v:textbox inset="0,0,0,0" style="layout-flow:vertical">
                  <w:txbxContent>
                    <w:p>
                      <w:pPr>
                        <w:spacing w:before="10"/>
                        <w:ind w:left="20" w:right="0" w:firstLine="0"/>
                        <w:jc w:val="left"/>
                        <w:rPr>
                          <w:sz w:val="20"/>
                        </w:rPr>
                      </w:pPr>
                      <w:r>
                        <w:rPr>
                          <w:sz w:val="20"/>
                        </w:rPr>
                        <w:t>Public</w:t>
                      </w:r>
                      <w:r>
                        <w:rPr>
                          <w:spacing w:val="-6"/>
                          <w:sz w:val="20"/>
                        </w:rPr>
                        <w:t> </w:t>
                      </w:r>
                      <w:r>
                        <w:rPr>
                          <w:sz w:val="20"/>
                        </w:rPr>
                        <w:t>History</w:t>
                      </w:r>
                      <w:r>
                        <w:rPr>
                          <w:spacing w:val="-4"/>
                          <w:sz w:val="20"/>
                        </w:rPr>
                        <w:t> </w:t>
                      </w:r>
                      <w:r>
                        <w:rPr>
                          <w:sz w:val="20"/>
                        </w:rPr>
                        <w:t>and</w:t>
                      </w:r>
                      <w:r>
                        <w:rPr>
                          <w:spacing w:val="-4"/>
                          <w:sz w:val="20"/>
                        </w:rPr>
                        <w:t> </w:t>
                      </w:r>
                      <w:r>
                        <w:rPr>
                          <w:sz w:val="20"/>
                        </w:rPr>
                        <w:t>Digital</w:t>
                      </w:r>
                      <w:r>
                        <w:rPr>
                          <w:spacing w:val="-7"/>
                          <w:sz w:val="20"/>
                        </w:rPr>
                        <w:t> </w:t>
                      </w:r>
                      <w:r>
                        <w:rPr>
                          <w:sz w:val="20"/>
                        </w:rPr>
                        <w:t>Images</w:t>
                      </w:r>
                      <w:r>
                        <w:rPr>
                          <w:spacing w:val="-6"/>
                          <w:sz w:val="20"/>
                        </w:rPr>
                        <w:t> </w:t>
                      </w:r>
                      <w:r>
                        <w:rPr>
                          <w:spacing w:val="-2"/>
                          <w:sz w:val="20"/>
                        </w:rPr>
                        <w:t>Curriculum</w:t>
                      </w:r>
                    </w:p>
                  </w:txbxContent>
                </v:textbox>
                <w10:wrap type="none"/>
              </v:shape>
            </w:pict>
          </mc:Fallback>
        </mc:AlternateContent>
      </w:r>
      <w:r>
        <w:rPr>
          <w:rFonts w:ascii="Times New Roman"/>
          <w:spacing w:val="-5"/>
        </w:rPr>
        <w:t>23</w:t>
      </w:r>
    </w:p>
    <w:p>
      <w:pPr>
        <w:pStyle w:val="BodyText"/>
        <w:spacing w:after="0"/>
        <w:jc w:val="center"/>
        <w:rPr>
          <w:rFonts w:ascii="Times New Roman"/>
        </w:rPr>
        <w:sectPr>
          <w:pgSz w:w="11910" w:h="16840"/>
          <w:pgMar w:top="108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7"/>
        <w:gridCol w:w="727"/>
        <w:gridCol w:w="984"/>
        <w:gridCol w:w="1307"/>
        <w:gridCol w:w="1826"/>
        <w:gridCol w:w="868"/>
        <w:gridCol w:w="628"/>
        <w:gridCol w:w="619"/>
        <w:gridCol w:w="784"/>
        <w:gridCol w:w="1065"/>
      </w:tblGrid>
      <w:tr>
        <w:trPr>
          <w:trHeight w:val="190" w:hRule="atLeast"/>
        </w:trPr>
        <w:tc>
          <w:tcPr>
            <w:tcW w:w="797" w:type="dxa"/>
            <w:vMerge w:val="restart"/>
            <w:tcBorders>
              <w:right w:val="single" w:sz="4" w:space="0" w:color="000000"/>
            </w:tcBorders>
            <w:shd w:val="clear" w:color="auto" w:fill="FFFFFF"/>
          </w:tcPr>
          <w:p>
            <w:pPr>
              <w:pStyle w:val="TableParagraph"/>
              <w:rPr>
                <w:sz w:val="18"/>
              </w:rPr>
            </w:pPr>
          </w:p>
        </w:tc>
        <w:tc>
          <w:tcPr>
            <w:tcW w:w="727" w:type="dxa"/>
            <w:vMerge w:val="restart"/>
            <w:tcBorders>
              <w:left w:val="single" w:sz="4" w:space="0" w:color="000000"/>
              <w:right w:val="single" w:sz="4" w:space="0" w:color="000000"/>
            </w:tcBorders>
            <w:shd w:val="clear" w:color="auto" w:fill="FFFFFF"/>
          </w:tcPr>
          <w:p>
            <w:pPr>
              <w:pStyle w:val="TableParagraph"/>
              <w:rPr>
                <w:sz w:val="18"/>
              </w:rPr>
            </w:pPr>
          </w:p>
        </w:tc>
        <w:tc>
          <w:tcPr>
            <w:tcW w:w="984"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2"/>
              </w:rPr>
            </w:pPr>
          </w:p>
        </w:tc>
        <w:tc>
          <w:tcPr>
            <w:tcW w:w="1307"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2"/>
              </w:rPr>
            </w:pPr>
          </w:p>
        </w:tc>
        <w:tc>
          <w:tcPr>
            <w:tcW w:w="1826"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line="171" w:lineRule="exact"/>
              <w:ind w:left="35"/>
              <w:rPr>
                <w:sz w:val="18"/>
              </w:rPr>
            </w:pPr>
            <w:r>
              <w:rPr>
                <w:spacing w:val="-2"/>
                <w:sz w:val="18"/>
              </w:rPr>
              <w:t>Materials</w:t>
            </w:r>
          </w:p>
        </w:tc>
        <w:tc>
          <w:tcPr>
            <w:tcW w:w="868"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2"/>
              </w:rPr>
            </w:pPr>
          </w:p>
        </w:tc>
        <w:tc>
          <w:tcPr>
            <w:tcW w:w="628"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2"/>
              </w:rPr>
            </w:pPr>
          </w:p>
        </w:tc>
        <w:tc>
          <w:tcPr>
            <w:tcW w:w="619"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2"/>
              </w:rPr>
            </w:pPr>
          </w:p>
        </w:tc>
        <w:tc>
          <w:tcPr>
            <w:tcW w:w="784"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2"/>
              </w:rPr>
            </w:pPr>
          </w:p>
        </w:tc>
        <w:tc>
          <w:tcPr>
            <w:tcW w:w="1065" w:type="dxa"/>
            <w:tcBorders>
              <w:top w:val="single" w:sz="18" w:space="0" w:color="FFFFFF"/>
              <w:left w:val="single" w:sz="4" w:space="0" w:color="000000"/>
              <w:bottom w:val="single" w:sz="4" w:space="0" w:color="000000"/>
            </w:tcBorders>
            <w:shd w:val="clear" w:color="auto" w:fill="FFFFFF"/>
          </w:tcPr>
          <w:p>
            <w:pPr>
              <w:pStyle w:val="TableParagraph"/>
              <w:rPr>
                <w:sz w:val="12"/>
              </w:rPr>
            </w:pPr>
          </w:p>
        </w:tc>
      </w:tr>
      <w:tr>
        <w:trPr>
          <w:trHeight w:val="522" w:hRule="atLeast"/>
        </w:trPr>
        <w:tc>
          <w:tcPr>
            <w:tcW w:w="797" w:type="dxa"/>
            <w:vMerge/>
            <w:tcBorders>
              <w:top w:val="nil"/>
              <w:right w:val="single" w:sz="4" w:space="0" w:color="000000"/>
            </w:tcBorders>
            <w:shd w:val="clear" w:color="auto" w:fill="FFFFFF"/>
          </w:tcPr>
          <w:p>
            <w:pPr>
              <w:rPr>
                <w:sz w:val="2"/>
                <w:szCs w:val="2"/>
              </w:rPr>
            </w:pPr>
          </w:p>
        </w:tc>
        <w:tc>
          <w:tcPr>
            <w:tcW w:w="727" w:type="dxa"/>
            <w:vMerge/>
            <w:tcBorders>
              <w:top w:val="nil"/>
              <w:left w:val="single" w:sz="4" w:space="0" w:color="000000"/>
              <w:right w:val="single" w:sz="4" w:space="0" w:color="000000"/>
            </w:tcBorders>
            <w:shd w:val="clear" w:color="auto" w:fill="FFFFFF"/>
          </w:tcPr>
          <w:p>
            <w:pPr>
              <w:rPr>
                <w:sz w:val="2"/>
                <w:szCs w:val="2"/>
              </w:rPr>
            </w:pPr>
          </w:p>
        </w:tc>
        <w:tc>
          <w:tcPr>
            <w:tcW w:w="9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6"/>
              <w:ind w:left="20"/>
              <w:jc w:val="center"/>
              <w:rPr>
                <w:sz w:val="20"/>
              </w:rPr>
            </w:pPr>
            <w:r>
              <w:rPr>
                <w:spacing w:val="-2"/>
                <w:sz w:val="20"/>
              </w:rPr>
              <w:t>CHSH3011</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1"/>
              <w:ind w:left="34"/>
              <w:rPr>
                <w:rFonts w:ascii="PMingLiU" w:eastAsia="PMingLiU"/>
                <w:sz w:val="20"/>
              </w:rPr>
            </w:pPr>
            <w:r>
              <w:rPr>
                <w:rFonts w:ascii="PMingLiU" w:eastAsia="PMingLiU"/>
                <w:spacing w:val="-4"/>
                <w:sz w:val="20"/>
              </w:rPr>
              <w:t>日本文化與藝</w:t>
            </w:r>
          </w:p>
          <w:p>
            <w:pPr>
              <w:pStyle w:val="TableParagraph"/>
              <w:spacing w:line="232" w:lineRule="exact"/>
              <w:ind w:left="34"/>
              <w:rPr>
                <w:rFonts w:ascii="PMingLiU" w:eastAsia="PMingLiU"/>
                <w:sz w:val="20"/>
              </w:rPr>
            </w:pPr>
            <w:r>
              <w:rPr>
                <w:rFonts w:ascii="PMingLiU" w:eastAsia="PMingLiU"/>
                <w:spacing w:val="-10"/>
                <w:sz w:val="20"/>
              </w:rPr>
              <w:t>術</w:t>
            </w:r>
          </w:p>
        </w:tc>
        <w:tc>
          <w:tcPr>
            <w:tcW w:w="1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7"/>
              <w:ind w:left="35"/>
              <w:rPr>
                <w:sz w:val="18"/>
              </w:rPr>
            </w:pPr>
            <w:r>
              <w:rPr>
                <w:sz w:val="18"/>
              </w:rPr>
              <w:t>Art</w:t>
            </w:r>
            <w:r>
              <w:rPr>
                <w:spacing w:val="-3"/>
                <w:sz w:val="18"/>
              </w:rPr>
              <w:t> </w:t>
            </w:r>
            <w:r>
              <w:rPr>
                <w:sz w:val="18"/>
              </w:rPr>
              <w:t>and Culture</w:t>
            </w:r>
            <w:r>
              <w:rPr>
                <w:spacing w:val="-2"/>
                <w:sz w:val="18"/>
              </w:rPr>
              <w:t> </w:t>
            </w:r>
            <w:r>
              <w:rPr>
                <w:sz w:val="18"/>
              </w:rPr>
              <w:t>in</w:t>
            </w:r>
            <w:r>
              <w:rPr>
                <w:spacing w:val="1"/>
                <w:sz w:val="18"/>
              </w:rPr>
              <w:t> </w:t>
            </w:r>
            <w:r>
              <w:rPr>
                <w:spacing w:val="-4"/>
                <w:sz w:val="18"/>
              </w:rPr>
              <w:t>Japan</w:t>
            </w:r>
          </w:p>
        </w:tc>
        <w:tc>
          <w:tcPr>
            <w:tcW w:w="86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6"/>
              <w:ind w:left="31" w:right="2"/>
              <w:jc w:val="center"/>
              <w:rPr>
                <w:rFonts w:ascii="PMingLiU" w:eastAsia="PMingLiU"/>
                <w:sz w:val="20"/>
              </w:rPr>
            </w:pPr>
            <w:r>
              <w:rPr>
                <w:rFonts w:ascii="PMingLiU" w:eastAsia="PMingLiU"/>
                <w:spacing w:val="-6"/>
                <w:sz w:val="20"/>
              </w:rPr>
              <w:t>選修</w:t>
            </w:r>
          </w:p>
          <w:p>
            <w:pPr>
              <w:pStyle w:val="TableParagraph"/>
              <w:spacing w:line="212" w:lineRule="exact"/>
              <w:ind w:left="31"/>
              <w:jc w:val="center"/>
              <w:rPr>
                <w:sz w:val="20"/>
              </w:rPr>
            </w:pPr>
            <w:r>
              <w:rPr>
                <w:spacing w:val="-2"/>
                <w:sz w:val="20"/>
              </w:rPr>
              <w:t>Elective</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6"/>
              <w:ind w:left="30"/>
              <w:jc w:val="center"/>
              <w:rPr>
                <w:sz w:val="20"/>
              </w:rPr>
            </w:pPr>
            <w:r>
              <w:rPr>
                <w:spacing w:val="-10"/>
                <w:sz w:val="2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1"/>
              <w:jc w:val="center"/>
              <w:rPr>
                <w:rFonts w:ascii="PMingLiU" w:eastAsia="PMingLiU"/>
                <w:sz w:val="20"/>
              </w:rPr>
            </w:pPr>
            <w:r>
              <w:rPr>
                <w:rFonts w:ascii="PMingLiU" w:eastAsia="PMingLiU"/>
                <w:spacing w:val="-10"/>
                <w:sz w:val="20"/>
              </w:rPr>
              <w:t>三</w:t>
            </w:r>
          </w:p>
        </w:tc>
        <w:tc>
          <w:tcPr>
            <w:tcW w:w="7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4"/>
              <w:jc w:val="center"/>
              <w:rPr>
                <w:rFonts w:ascii="PMingLiU" w:eastAsia="PMingLiU"/>
                <w:sz w:val="20"/>
              </w:rPr>
            </w:pPr>
            <w:r>
              <w:rPr>
                <w:rFonts w:ascii="PMingLiU" w:eastAsia="PMingLiU"/>
                <w:spacing w:val="-10"/>
                <w:sz w:val="20"/>
              </w:rPr>
              <w:t>上</w:t>
            </w:r>
          </w:p>
        </w:tc>
        <w:tc>
          <w:tcPr>
            <w:tcW w:w="106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19" w:hRule="atLeast"/>
        </w:trPr>
        <w:tc>
          <w:tcPr>
            <w:tcW w:w="797" w:type="dxa"/>
            <w:vMerge/>
            <w:tcBorders>
              <w:top w:val="nil"/>
              <w:right w:val="single" w:sz="4" w:space="0" w:color="000000"/>
            </w:tcBorders>
            <w:shd w:val="clear" w:color="auto" w:fill="FFFFFF"/>
          </w:tcPr>
          <w:p>
            <w:pPr>
              <w:rPr>
                <w:sz w:val="2"/>
                <w:szCs w:val="2"/>
              </w:rPr>
            </w:pPr>
          </w:p>
        </w:tc>
        <w:tc>
          <w:tcPr>
            <w:tcW w:w="727" w:type="dxa"/>
            <w:vMerge/>
            <w:tcBorders>
              <w:top w:val="nil"/>
              <w:left w:val="single" w:sz="4" w:space="0" w:color="000000"/>
              <w:right w:val="single" w:sz="4" w:space="0" w:color="000000"/>
            </w:tcBorders>
            <w:shd w:val="clear" w:color="auto" w:fill="FFFFFF"/>
          </w:tcPr>
          <w:p>
            <w:pPr>
              <w:rPr>
                <w:sz w:val="2"/>
                <w:szCs w:val="2"/>
              </w:rPr>
            </w:pPr>
          </w:p>
        </w:tc>
        <w:tc>
          <w:tcPr>
            <w:tcW w:w="9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3"/>
              <w:ind w:left="25"/>
              <w:jc w:val="center"/>
              <w:rPr>
                <w:sz w:val="20"/>
              </w:rPr>
            </w:pPr>
            <w:r>
              <w:rPr>
                <w:spacing w:val="-2"/>
                <w:sz w:val="20"/>
              </w:rPr>
              <w:t>CHSH3012</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8" w:lineRule="exact"/>
              <w:ind w:left="34"/>
              <w:rPr>
                <w:rFonts w:ascii="PMingLiU" w:eastAsia="PMingLiU"/>
                <w:sz w:val="20"/>
              </w:rPr>
            </w:pPr>
            <w:r>
              <w:rPr>
                <w:rFonts w:ascii="PMingLiU" w:eastAsia="PMingLiU"/>
                <w:spacing w:val="-4"/>
                <w:sz w:val="20"/>
              </w:rPr>
              <w:t>口述歷史的理</w:t>
            </w:r>
          </w:p>
          <w:p>
            <w:pPr>
              <w:pStyle w:val="TableParagraph"/>
              <w:spacing w:line="232" w:lineRule="exact"/>
              <w:ind w:left="34"/>
              <w:rPr>
                <w:rFonts w:ascii="PMingLiU" w:eastAsia="PMingLiU"/>
                <w:sz w:val="20"/>
              </w:rPr>
            </w:pPr>
            <w:r>
              <w:rPr>
                <w:rFonts w:ascii="PMingLiU" w:eastAsia="PMingLiU"/>
                <w:spacing w:val="-4"/>
                <w:sz w:val="20"/>
              </w:rPr>
              <w:t>論與方法</w:t>
            </w:r>
          </w:p>
        </w:tc>
        <w:tc>
          <w:tcPr>
            <w:tcW w:w="1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1"/>
              <w:ind w:left="35"/>
              <w:rPr>
                <w:sz w:val="18"/>
              </w:rPr>
            </w:pPr>
            <w:r>
              <w:rPr>
                <w:sz w:val="18"/>
              </w:rPr>
              <w:t>Theory</w:t>
            </w:r>
            <w:r>
              <w:rPr>
                <w:spacing w:val="-12"/>
                <w:sz w:val="18"/>
              </w:rPr>
              <w:t> </w:t>
            </w:r>
            <w:r>
              <w:rPr>
                <w:sz w:val="18"/>
              </w:rPr>
              <w:t>and</w:t>
            </w:r>
            <w:r>
              <w:rPr>
                <w:spacing w:val="-11"/>
                <w:sz w:val="18"/>
              </w:rPr>
              <w:t> </w:t>
            </w:r>
            <w:r>
              <w:rPr>
                <w:sz w:val="18"/>
              </w:rPr>
              <w:t>Methods</w:t>
            </w:r>
            <w:r>
              <w:rPr>
                <w:spacing w:val="-11"/>
                <w:sz w:val="18"/>
              </w:rPr>
              <w:t> </w:t>
            </w:r>
            <w:r>
              <w:rPr>
                <w:sz w:val="18"/>
              </w:rPr>
              <w:t>of Oral History</w:t>
            </w:r>
          </w:p>
        </w:tc>
        <w:tc>
          <w:tcPr>
            <w:tcW w:w="86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
              <w:ind w:left="31" w:right="2"/>
              <w:jc w:val="center"/>
              <w:rPr>
                <w:rFonts w:ascii="PMingLiU" w:eastAsia="PMingLiU"/>
                <w:sz w:val="20"/>
              </w:rPr>
            </w:pPr>
            <w:r>
              <w:rPr>
                <w:rFonts w:ascii="PMingLiU" w:eastAsia="PMingLiU"/>
                <w:spacing w:val="-6"/>
                <w:sz w:val="20"/>
              </w:rPr>
              <w:t>選修</w:t>
            </w:r>
          </w:p>
          <w:p>
            <w:pPr>
              <w:pStyle w:val="TableParagraph"/>
              <w:spacing w:line="211" w:lineRule="exact"/>
              <w:ind w:left="31"/>
              <w:jc w:val="center"/>
              <w:rPr>
                <w:sz w:val="20"/>
              </w:rPr>
            </w:pPr>
            <w:r>
              <w:rPr>
                <w:spacing w:val="-2"/>
                <w:sz w:val="20"/>
              </w:rPr>
              <w:t>Elective</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3"/>
              <w:ind w:left="30"/>
              <w:jc w:val="center"/>
              <w:rPr>
                <w:sz w:val="20"/>
              </w:rPr>
            </w:pPr>
            <w:r>
              <w:rPr>
                <w:spacing w:val="-10"/>
                <w:sz w:val="2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8"/>
              <w:ind w:left="31"/>
              <w:jc w:val="center"/>
              <w:rPr>
                <w:rFonts w:ascii="PMingLiU" w:eastAsia="PMingLiU"/>
                <w:sz w:val="20"/>
              </w:rPr>
            </w:pPr>
            <w:r>
              <w:rPr>
                <w:rFonts w:ascii="PMingLiU" w:eastAsia="PMingLiU"/>
                <w:spacing w:val="-10"/>
                <w:sz w:val="20"/>
              </w:rPr>
              <w:t>三</w:t>
            </w:r>
          </w:p>
        </w:tc>
        <w:tc>
          <w:tcPr>
            <w:tcW w:w="7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8"/>
              <w:ind w:left="34"/>
              <w:jc w:val="center"/>
              <w:rPr>
                <w:rFonts w:ascii="PMingLiU" w:eastAsia="PMingLiU"/>
                <w:sz w:val="20"/>
              </w:rPr>
            </w:pPr>
            <w:r>
              <w:rPr>
                <w:rFonts w:ascii="PMingLiU" w:eastAsia="PMingLiU"/>
                <w:spacing w:val="-10"/>
                <w:sz w:val="20"/>
              </w:rPr>
              <w:t>下</w:t>
            </w:r>
          </w:p>
        </w:tc>
        <w:tc>
          <w:tcPr>
            <w:tcW w:w="106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19" w:hRule="atLeast"/>
        </w:trPr>
        <w:tc>
          <w:tcPr>
            <w:tcW w:w="797" w:type="dxa"/>
            <w:vMerge/>
            <w:tcBorders>
              <w:top w:val="nil"/>
              <w:right w:val="single" w:sz="4" w:space="0" w:color="000000"/>
            </w:tcBorders>
            <w:shd w:val="clear" w:color="auto" w:fill="FFFFFF"/>
          </w:tcPr>
          <w:p>
            <w:pPr>
              <w:rPr>
                <w:sz w:val="2"/>
                <w:szCs w:val="2"/>
              </w:rPr>
            </w:pPr>
          </w:p>
        </w:tc>
        <w:tc>
          <w:tcPr>
            <w:tcW w:w="727" w:type="dxa"/>
            <w:vMerge/>
            <w:tcBorders>
              <w:top w:val="nil"/>
              <w:left w:val="single" w:sz="4" w:space="0" w:color="000000"/>
              <w:right w:val="single" w:sz="4" w:space="0" w:color="000000"/>
            </w:tcBorders>
            <w:shd w:val="clear" w:color="auto" w:fill="FFFFFF"/>
          </w:tcPr>
          <w:p>
            <w:pPr>
              <w:rPr>
                <w:sz w:val="2"/>
                <w:szCs w:val="2"/>
              </w:rPr>
            </w:pPr>
          </w:p>
        </w:tc>
        <w:tc>
          <w:tcPr>
            <w:tcW w:w="9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6"/>
              <w:ind w:left="25"/>
              <w:jc w:val="center"/>
              <w:rPr>
                <w:sz w:val="20"/>
              </w:rPr>
            </w:pPr>
            <w:r>
              <w:rPr>
                <w:spacing w:val="-2"/>
                <w:sz w:val="20"/>
              </w:rPr>
              <w:t>CHSH3013</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ind w:left="34"/>
              <w:rPr>
                <w:rFonts w:ascii="PMingLiU" w:eastAsia="PMingLiU"/>
                <w:sz w:val="20"/>
              </w:rPr>
            </w:pPr>
            <w:r>
              <w:rPr>
                <w:rFonts w:ascii="PMingLiU" w:eastAsia="PMingLiU"/>
                <w:spacing w:val="-4"/>
                <w:sz w:val="20"/>
              </w:rPr>
              <w:t>地方史與田野</w:t>
            </w:r>
          </w:p>
          <w:p>
            <w:pPr>
              <w:pStyle w:val="TableParagraph"/>
              <w:spacing w:line="230" w:lineRule="exact"/>
              <w:ind w:left="34"/>
              <w:rPr>
                <w:rFonts w:ascii="PMingLiU" w:eastAsia="PMingLiU"/>
                <w:sz w:val="20"/>
              </w:rPr>
            </w:pPr>
            <w:r>
              <w:rPr>
                <w:rFonts w:ascii="PMingLiU" w:eastAsia="PMingLiU"/>
                <w:spacing w:val="-6"/>
                <w:sz w:val="20"/>
              </w:rPr>
              <w:t>調查</w:t>
            </w:r>
          </w:p>
        </w:tc>
        <w:tc>
          <w:tcPr>
            <w:tcW w:w="1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1"/>
              <w:ind w:left="35"/>
              <w:rPr>
                <w:sz w:val="18"/>
              </w:rPr>
            </w:pPr>
            <w:r>
              <w:rPr>
                <w:sz w:val="18"/>
              </w:rPr>
              <w:t>Local</w:t>
            </w:r>
            <w:r>
              <w:rPr>
                <w:spacing w:val="-12"/>
                <w:sz w:val="18"/>
              </w:rPr>
              <w:t> </w:t>
            </w:r>
            <w:r>
              <w:rPr>
                <w:sz w:val="18"/>
              </w:rPr>
              <w:t>History</w:t>
            </w:r>
            <w:r>
              <w:rPr>
                <w:spacing w:val="-11"/>
                <w:sz w:val="18"/>
              </w:rPr>
              <w:t> </w:t>
            </w:r>
            <w:r>
              <w:rPr>
                <w:sz w:val="18"/>
              </w:rPr>
              <w:t>and </w:t>
            </w:r>
            <w:r>
              <w:rPr>
                <w:spacing w:val="-2"/>
                <w:sz w:val="18"/>
              </w:rPr>
              <w:t>Fieldwork</w:t>
            </w:r>
          </w:p>
        </w:tc>
        <w:tc>
          <w:tcPr>
            <w:tcW w:w="86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6"/>
                <w:sz w:val="20"/>
              </w:rPr>
              <w:t>選修</w:t>
            </w:r>
          </w:p>
          <w:p>
            <w:pPr>
              <w:pStyle w:val="TableParagraph"/>
              <w:spacing w:line="209" w:lineRule="exact"/>
              <w:ind w:left="31"/>
              <w:jc w:val="center"/>
              <w:rPr>
                <w:sz w:val="20"/>
              </w:rPr>
            </w:pPr>
            <w:r>
              <w:rPr>
                <w:spacing w:val="-2"/>
                <w:sz w:val="20"/>
              </w:rPr>
              <w:t>Elective</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6"/>
              <w:ind w:left="30"/>
              <w:jc w:val="center"/>
              <w:rPr>
                <w:sz w:val="20"/>
              </w:rPr>
            </w:pPr>
            <w:r>
              <w:rPr>
                <w:spacing w:val="-10"/>
                <w:sz w:val="2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1"/>
              <w:jc w:val="center"/>
              <w:rPr>
                <w:rFonts w:ascii="PMingLiU" w:eastAsia="PMingLiU"/>
                <w:sz w:val="20"/>
              </w:rPr>
            </w:pPr>
            <w:r>
              <w:rPr>
                <w:rFonts w:ascii="PMingLiU" w:eastAsia="PMingLiU"/>
                <w:spacing w:val="-10"/>
                <w:sz w:val="20"/>
              </w:rPr>
              <w:t>三</w:t>
            </w:r>
          </w:p>
        </w:tc>
        <w:tc>
          <w:tcPr>
            <w:tcW w:w="7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下</w:t>
            </w:r>
          </w:p>
        </w:tc>
        <w:tc>
          <w:tcPr>
            <w:tcW w:w="106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20" w:hRule="atLeast"/>
        </w:trPr>
        <w:tc>
          <w:tcPr>
            <w:tcW w:w="797" w:type="dxa"/>
            <w:vMerge/>
            <w:tcBorders>
              <w:top w:val="nil"/>
              <w:right w:val="single" w:sz="4" w:space="0" w:color="000000"/>
            </w:tcBorders>
            <w:shd w:val="clear" w:color="auto" w:fill="FFFFFF"/>
          </w:tcPr>
          <w:p>
            <w:pPr>
              <w:rPr>
                <w:sz w:val="2"/>
                <w:szCs w:val="2"/>
              </w:rPr>
            </w:pPr>
          </w:p>
        </w:tc>
        <w:tc>
          <w:tcPr>
            <w:tcW w:w="727" w:type="dxa"/>
            <w:vMerge/>
            <w:tcBorders>
              <w:top w:val="nil"/>
              <w:left w:val="single" w:sz="4" w:space="0" w:color="000000"/>
              <w:right w:val="single" w:sz="4" w:space="0" w:color="000000"/>
            </w:tcBorders>
            <w:shd w:val="clear" w:color="auto" w:fill="FFFFFF"/>
          </w:tcPr>
          <w:p>
            <w:pPr>
              <w:rPr>
                <w:sz w:val="2"/>
                <w:szCs w:val="2"/>
              </w:rPr>
            </w:pPr>
          </w:p>
        </w:tc>
        <w:tc>
          <w:tcPr>
            <w:tcW w:w="9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6"/>
              <w:ind w:left="25"/>
              <w:jc w:val="center"/>
              <w:rPr>
                <w:sz w:val="20"/>
              </w:rPr>
            </w:pPr>
            <w:r>
              <w:rPr>
                <w:spacing w:val="-2"/>
                <w:sz w:val="20"/>
              </w:rPr>
              <w:t>CHSH3014</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65"/>
              <w:ind w:left="34" w:right="63"/>
              <w:rPr>
                <w:rFonts w:ascii="PMingLiU" w:eastAsia="PMingLiU"/>
                <w:sz w:val="20"/>
              </w:rPr>
            </w:pPr>
            <w:r>
              <w:rPr>
                <w:rFonts w:ascii="PMingLiU" w:eastAsia="PMingLiU"/>
                <w:spacing w:val="-2"/>
                <w:sz w:val="20"/>
              </w:rPr>
              <w:t>博物館與歷史</w:t>
            </w:r>
            <w:r>
              <w:rPr>
                <w:rFonts w:ascii="PMingLiU" w:eastAsia="PMingLiU"/>
                <w:spacing w:val="-4"/>
                <w:sz w:val="20"/>
              </w:rPr>
              <w:t>文物展示</w:t>
            </w:r>
          </w:p>
        </w:tc>
        <w:tc>
          <w:tcPr>
            <w:tcW w:w="1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35" w:right="58"/>
              <w:rPr>
                <w:sz w:val="18"/>
              </w:rPr>
            </w:pPr>
            <w:r>
              <w:rPr>
                <w:sz w:val="18"/>
              </w:rPr>
              <w:t>Museum and the Display</w:t>
            </w:r>
            <w:r>
              <w:rPr>
                <w:spacing w:val="-12"/>
                <w:sz w:val="18"/>
              </w:rPr>
              <w:t> </w:t>
            </w:r>
            <w:r>
              <w:rPr>
                <w:sz w:val="18"/>
              </w:rPr>
              <w:t>of</w:t>
            </w:r>
            <w:r>
              <w:rPr>
                <w:spacing w:val="-11"/>
                <w:sz w:val="18"/>
              </w:rPr>
              <w:t> </w:t>
            </w:r>
            <w:r>
              <w:rPr>
                <w:sz w:val="18"/>
              </w:rPr>
              <w:t>Historical </w:t>
            </w:r>
            <w:r>
              <w:rPr>
                <w:spacing w:val="-2"/>
                <w:sz w:val="18"/>
              </w:rPr>
              <w:t>Objects</w:t>
            </w:r>
          </w:p>
        </w:tc>
        <w:tc>
          <w:tcPr>
            <w:tcW w:w="86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66"/>
              <w:ind w:left="31" w:right="2"/>
              <w:jc w:val="center"/>
              <w:rPr>
                <w:rFonts w:ascii="PMingLiU" w:eastAsia="PMingLiU"/>
                <w:sz w:val="20"/>
              </w:rPr>
            </w:pPr>
            <w:r>
              <w:rPr>
                <w:rFonts w:ascii="PMingLiU" w:eastAsia="PMingLiU"/>
                <w:spacing w:val="-6"/>
                <w:sz w:val="20"/>
              </w:rPr>
              <w:t>選修</w:t>
            </w:r>
          </w:p>
          <w:p>
            <w:pPr>
              <w:pStyle w:val="TableParagraph"/>
              <w:spacing w:line="225" w:lineRule="exact"/>
              <w:ind w:left="31"/>
              <w:jc w:val="center"/>
              <w:rPr>
                <w:sz w:val="20"/>
              </w:rPr>
            </w:pPr>
            <w:r>
              <w:rPr>
                <w:spacing w:val="-2"/>
                <w:sz w:val="20"/>
              </w:rPr>
              <w:t>Elective</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6"/>
              <w:ind w:left="30"/>
              <w:jc w:val="center"/>
              <w:rPr>
                <w:sz w:val="20"/>
              </w:rPr>
            </w:pPr>
            <w:r>
              <w:rPr>
                <w:spacing w:val="-10"/>
                <w:sz w:val="2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1"/>
              <w:jc w:val="center"/>
              <w:rPr>
                <w:rFonts w:ascii="PMingLiU" w:eastAsia="PMingLiU"/>
                <w:sz w:val="20"/>
              </w:rPr>
            </w:pPr>
            <w:r>
              <w:rPr>
                <w:rFonts w:ascii="PMingLiU" w:eastAsia="PMingLiU"/>
                <w:spacing w:val="-10"/>
                <w:sz w:val="20"/>
              </w:rPr>
              <w:t>三</w:t>
            </w:r>
          </w:p>
        </w:tc>
        <w:tc>
          <w:tcPr>
            <w:tcW w:w="7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1"/>
              <w:ind w:left="34"/>
              <w:jc w:val="center"/>
              <w:rPr>
                <w:rFonts w:ascii="PMingLiU" w:eastAsia="PMingLiU"/>
                <w:sz w:val="20"/>
              </w:rPr>
            </w:pPr>
            <w:r>
              <w:rPr>
                <w:rFonts w:ascii="PMingLiU" w:eastAsia="PMingLiU"/>
                <w:spacing w:val="-10"/>
                <w:sz w:val="20"/>
              </w:rPr>
              <w:t>下</w:t>
            </w:r>
          </w:p>
        </w:tc>
        <w:tc>
          <w:tcPr>
            <w:tcW w:w="106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90" w:hRule="atLeast"/>
        </w:trPr>
        <w:tc>
          <w:tcPr>
            <w:tcW w:w="797" w:type="dxa"/>
            <w:vMerge/>
            <w:tcBorders>
              <w:top w:val="nil"/>
              <w:right w:val="single" w:sz="4" w:space="0" w:color="000000"/>
            </w:tcBorders>
            <w:shd w:val="clear" w:color="auto" w:fill="FFFFFF"/>
          </w:tcPr>
          <w:p>
            <w:pPr>
              <w:rPr>
                <w:sz w:val="2"/>
                <w:szCs w:val="2"/>
              </w:rPr>
            </w:pPr>
          </w:p>
        </w:tc>
        <w:tc>
          <w:tcPr>
            <w:tcW w:w="727" w:type="dxa"/>
            <w:vMerge/>
            <w:tcBorders>
              <w:top w:val="nil"/>
              <w:left w:val="single" w:sz="4" w:space="0" w:color="000000"/>
              <w:right w:val="single" w:sz="4" w:space="0" w:color="000000"/>
            </w:tcBorders>
            <w:shd w:val="clear" w:color="auto" w:fill="FFFFFF"/>
          </w:tcPr>
          <w:p>
            <w:pPr>
              <w:rPr>
                <w:sz w:val="2"/>
                <w:szCs w:val="2"/>
              </w:rPr>
            </w:pPr>
          </w:p>
        </w:tc>
        <w:tc>
          <w:tcPr>
            <w:tcW w:w="9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ind w:left="25"/>
              <w:jc w:val="center"/>
              <w:rPr>
                <w:sz w:val="20"/>
              </w:rPr>
            </w:pPr>
            <w:r>
              <w:rPr>
                <w:spacing w:val="-2"/>
                <w:sz w:val="20"/>
              </w:rPr>
              <w:t>CHSH3015</w:t>
            </w:r>
          </w:p>
        </w:tc>
        <w:tc>
          <w:tcPr>
            <w:tcW w:w="130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6"/>
              <w:ind w:left="34"/>
              <w:rPr>
                <w:rFonts w:ascii="PMingLiU" w:eastAsia="PMingLiU"/>
                <w:sz w:val="20"/>
              </w:rPr>
            </w:pPr>
            <w:r>
              <w:rPr>
                <w:rFonts w:ascii="PMingLiU" w:eastAsia="PMingLiU"/>
                <w:spacing w:val="-5"/>
                <w:sz w:val="20"/>
              </w:rPr>
              <w:t>電影史</w:t>
            </w:r>
          </w:p>
        </w:tc>
        <w:tc>
          <w:tcPr>
            <w:tcW w:w="1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3"/>
              <w:ind w:left="35"/>
              <w:rPr>
                <w:sz w:val="18"/>
              </w:rPr>
            </w:pPr>
            <w:r>
              <w:rPr>
                <w:sz w:val="18"/>
              </w:rPr>
              <w:t>History</w:t>
            </w:r>
            <w:r>
              <w:rPr>
                <w:spacing w:val="-1"/>
                <w:sz w:val="18"/>
              </w:rPr>
              <w:t> </w:t>
            </w:r>
            <w:r>
              <w:rPr>
                <w:sz w:val="18"/>
              </w:rPr>
              <w:t>of</w:t>
            </w:r>
            <w:r>
              <w:rPr>
                <w:spacing w:val="1"/>
                <w:sz w:val="18"/>
              </w:rPr>
              <w:t> </w:t>
            </w:r>
            <w:r>
              <w:rPr>
                <w:spacing w:val="-2"/>
                <w:sz w:val="18"/>
              </w:rPr>
              <w:t>Cinema</w:t>
            </w:r>
          </w:p>
        </w:tc>
        <w:tc>
          <w:tcPr>
            <w:tcW w:w="86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
              <w:ind w:left="31" w:right="2"/>
              <w:jc w:val="center"/>
              <w:rPr>
                <w:rFonts w:ascii="PMingLiU" w:eastAsia="PMingLiU"/>
                <w:sz w:val="20"/>
              </w:rPr>
            </w:pPr>
            <w:r>
              <w:rPr>
                <w:rFonts w:ascii="PMingLiU" w:eastAsia="PMingLiU"/>
                <w:spacing w:val="-6"/>
                <w:sz w:val="20"/>
              </w:rPr>
              <w:t>選修</w:t>
            </w:r>
          </w:p>
          <w:p>
            <w:pPr>
              <w:pStyle w:val="TableParagraph"/>
              <w:spacing w:line="195" w:lineRule="exact"/>
              <w:ind w:left="31"/>
              <w:jc w:val="center"/>
              <w:rPr>
                <w:sz w:val="20"/>
              </w:rPr>
            </w:pPr>
            <w:r>
              <w:rPr>
                <w:spacing w:val="-2"/>
                <w:sz w:val="20"/>
              </w:rPr>
              <w:t>Elective</w:t>
            </w:r>
          </w:p>
        </w:tc>
        <w:tc>
          <w:tcPr>
            <w:tcW w:w="62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ind w:left="30"/>
              <w:jc w:val="center"/>
              <w:rPr>
                <w:sz w:val="20"/>
              </w:rPr>
            </w:pPr>
            <w:r>
              <w:rPr>
                <w:spacing w:val="-10"/>
                <w:sz w:val="20"/>
              </w:rPr>
              <w:t>3</w:t>
            </w:r>
          </w:p>
        </w:tc>
        <w:tc>
          <w:tcPr>
            <w:tcW w:w="6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6"/>
              <w:ind w:left="31"/>
              <w:jc w:val="center"/>
              <w:rPr>
                <w:rFonts w:ascii="PMingLiU" w:eastAsia="PMingLiU"/>
                <w:sz w:val="20"/>
              </w:rPr>
            </w:pPr>
            <w:r>
              <w:rPr>
                <w:rFonts w:ascii="PMingLiU" w:eastAsia="PMingLiU"/>
                <w:spacing w:val="-10"/>
                <w:sz w:val="20"/>
              </w:rPr>
              <w:t>三</w:t>
            </w:r>
          </w:p>
        </w:tc>
        <w:tc>
          <w:tcPr>
            <w:tcW w:w="7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6"/>
              <w:ind w:left="34"/>
              <w:jc w:val="center"/>
              <w:rPr>
                <w:rFonts w:ascii="PMingLiU" w:eastAsia="PMingLiU"/>
                <w:sz w:val="20"/>
              </w:rPr>
            </w:pPr>
            <w:r>
              <w:rPr>
                <w:rFonts w:ascii="PMingLiU" w:eastAsia="PMingLiU"/>
                <w:spacing w:val="-10"/>
                <w:sz w:val="20"/>
              </w:rPr>
              <w:t>下</w:t>
            </w:r>
          </w:p>
        </w:tc>
        <w:tc>
          <w:tcPr>
            <w:tcW w:w="106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32" w:hRule="atLeast"/>
        </w:trPr>
        <w:tc>
          <w:tcPr>
            <w:tcW w:w="797" w:type="dxa"/>
            <w:vMerge/>
            <w:tcBorders>
              <w:top w:val="nil"/>
              <w:right w:val="single" w:sz="4" w:space="0" w:color="000000"/>
            </w:tcBorders>
            <w:shd w:val="clear" w:color="auto" w:fill="FFFFFF"/>
          </w:tcPr>
          <w:p>
            <w:pPr>
              <w:rPr>
                <w:sz w:val="2"/>
                <w:szCs w:val="2"/>
              </w:rPr>
            </w:pPr>
          </w:p>
        </w:tc>
        <w:tc>
          <w:tcPr>
            <w:tcW w:w="727" w:type="dxa"/>
            <w:vMerge/>
            <w:tcBorders>
              <w:top w:val="nil"/>
              <w:left w:val="single" w:sz="4" w:space="0" w:color="000000"/>
              <w:right w:val="single" w:sz="4" w:space="0" w:color="000000"/>
            </w:tcBorders>
            <w:shd w:val="clear" w:color="auto" w:fill="FFFFFF"/>
          </w:tcPr>
          <w:p>
            <w:pPr>
              <w:rPr>
                <w:sz w:val="2"/>
                <w:szCs w:val="2"/>
              </w:rPr>
            </w:pPr>
          </w:p>
        </w:tc>
        <w:tc>
          <w:tcPr>
            <w:tcW w:w="984" w:type="dxa"/>
            <w:tcBorders>
              <w:top w:val="single" w:sz="4" w:space="0" w:color="000000"/>
              <w:left w:val="single" w:sz="4" w:space="0" w:color="000000"/>
              <w:right w:val="single" w:sz="4" w:space="0" w:color="000000"/>
            </w:tcBorders>
            <w:shd w:val="clear" w:color="auto" w:fill="FFFFFF"/>
          </w:tcPr>
          <w:p>
            <w:pPr>
              <w:pStyle w:val="TableParagraph"/>
              <w:spacing w:before="156"/>
              <w:ind w:left="25"/>
              <w:jc w:val="center"/>
              <w:rPr>
                <w:sz w:val="20"/>
              </w:rPr>
            </w:pPr>
            <w:r>
              <w:rPr>
                <w:spacing w:val="-2"/>
                <w:sz w:val="20"/>
              </w:rPr>
              <w:t>CHSH3016</w:t>
            </w:r>
          </w:p>
        </w:tc>
        <w:tc>
          <w:tcPr>
            <w:tcW w:w="1307" w:type="dxa"/>
            <w:tcBorders>
              <w:top w:val="single" w:sz="4" w:space="0" w:color="000000"/>
              <w:left w:val="single" w:sz="4" w:space="0" w:color="000000"/>
              <w:right w:val="single" w:sz="4" w:space="0" w:color="000000"/>
            </w:tcBorders>
            <w:shd w:val="clear" w:color="auto" w:fill="FFFFFF"/>
          </w:tcPr>
          <w:p>
            <w:pPr>
              <w:pStyle w:val="TableParagraph"/>
              <w:spacing w:line="270" w:lineRule="exact" w:before="1"/>
              <w:ind w:left="34"/>
              <w:rPr>
                <w:rFonts w:ascii="PMingLiU" w:eastAsia="PMingLiU"/>
                <w:sz w:val="20"/>
              </w:rPr>
            </w:pPr>
            <w:r>
              <w:rPr>
                <w:rFonts w:ascii="PMingLiU" w:eastAsia="PMingLiU"/>
                <w:spacing w:val="-4"/>
                <w:sz w:val="20"/>
              </w:rPr>
              <w:t>專題製作與策</w:t>
            </w:r>
          </w:p>
          <w:p>
            <w:pPr>
              <w:pStyle w:val="TableParagraph"/>
              <w:spacing w:line="241" w:lineRule="exact"/>
              <w:ind w:left="34"/>
              <w:rPr>
                <w:rFonts w:ascii="PMingLiU" w:eastAsia="PMingLiU"/>
                <w:sz w:val="20"/>
              </w:rPr>
            </w:pPr>
            <w:r>
              <w:rPr>
                <w:rFonts w:ascii="PMingLiU" w:eastAsia="PMingLiU"/>
                <w:spacing w:val="-10"/>
                <w:sz w:val="20"/>
              </w:rPr>
              <w:t>展</w:t>
            </w:r>
          </w:p>
        </w:tc>
        <w:tc>
          <w:tcPr>
            <w:tcW w:w="1826" w:type="dxa"/>
            <w:tcBorders>
              <w:top w:val="single" w:sz="4" w:space="0" w:color="000000"/>
              <w:left w:val="single" w:sz="4" w:space="0" w:color="000000"/>
              <w:right w:val="single" w:sz="4" w:space="0" w:color="000000"/>
            </w:tcBorders>
            <w:shd w:val="clear" w:color="auto" w:fill="FFFFFF"/>
          </w:tcPr>
          <w:p>
            <w:pPr>
              <w:pStyle w:val="TableParagraph"/>
              <w:spacing w:before="167"/>
              <w:ind w:left="35"/>
              <w:rPr>
                <w:sz w:val="18"/>
              </w:rPr>
            </w:pPr>
            <w:r>
              <w:rPr>
                <w:sz w:val="18"/>
              </w:rPr>
              <w:t>Project</w:t>
            </w:r>
            <w:r>
              <w:rPr>
                <w:spacing w:val="-1"/>
                <w:sz w:val="18"/>
              </w:rPr>
              <w:t> </w:t>
            </w:r>
            <w:r>
              <w:rPr>
                <w:sz w:val="18"/>
              </w:rPr>
              <w:t>and</w:t>
            </w:r>
            <w:r>
              <w:rPr>
                <w:spacing w:val="-1"/>
                <w:sz w:val="18"/>
              </w:rPr>
              <w:t> </w:t>
            </w:r>
            <w:r>
              <w:rPr>
                <w:spacing w:val="-2"/>
                <w:sz w:val="18"/>
              </w:rPr>
              <w:t>Curating</w:t>
            </w:r>
          </w:p>
        </w:tc>
        <w:tc>
          <w:tcPr>
            <w:tcW w:w="868" w:type="dxa"/>
            <w:tcBorders>
              <w:top w:val="single" w:sz="4" w:space="0" w:color="000000"/>
              <w:left w:val="single" w:sz="4" w:space="0" w:color="000000"/>
              <w:right w:val="single" w:sz="4" w:space="0" w:color="000000"/>
            </w:tcBorders>
            <w:shd w:val="clear" w:color="auto" w:fill="FFFFFF"/>
          </w:tcPr>
          <w:p>
            <w:pPr>
              <w:pStyle w:val="TableParagraph"/>
              <w:spacing w:line="275" w:lineRule="exact" w:before="15"/>
              <w:ind w:left="31" w:right="2"/>
              <w:jc w:val="center"/>
              <w:rPr>
                <w:rFonts w:ascii="PMingLiU" w:eastAsia="PMingLiU"/>
                <w:sz w:val="20"/>
              </w:rPr>
            </w:pPr>
            <w:r>
              <w:rPr>
                <w:rFonts w:ascii="PMingLiU" w:eastAsia="PMingLiU"/>
                <w:spacing w:val="-6"/>
                <w:sz w:val="20"/>
              </w:rPr>
              <w:t>選修</w:t>
            </w:r>
          </w:p>
          <w:p>
            <w:pPr>
              <w:pStyle w:val="TableParagraph"/>
              <w:spacing w:line="222" w:lineRule="exact"/>
              <w:ind w:left="31"/>
              <w:jc w:val="center"/>
              <w:rPr>
                <w:sz w:val="20"/>
              </w:rPr>
            </w:pPr>
            <w:r>
              <w:rPr>
                <w:spacing w:val="-2"/>
                <w:sz w:val="20"/>
              </w:rPr>
              <w:t>Elective</w:t>
            </w:r>
          </w:p>
        </w:tc>
        <w:tc>
          <w:tcPr>
            <w:tcW w:w="628" w:type="dxa"/>
            <w:tcBorders>
              <w:top w:val="single" w:sz="4" w:space="0" w:color="000000"/>
              <w:left w:val="single" w:sz="4" w:space="0" w:color="000000"/>
              <w:right w:val="single" w:sz="4" w:space="0" w:color="000000"/>
            </w:tcBorders>
            <w:shd w:val="clear" w:color="auto" w:fill="FFFFFF"/>
          </w:tcPr>
          <w:p>
            <w:pPr>
              <w:pStyle w:val="TableParagraph"/>
              <w:spacing w:before="156"/>
              <w:ind w:left="30"/>
              <w:jc w:val="center"/>
              <w:rPr>
                <w:sz w:val="20"/>
              </w:rPr>
            </w:pPr>
            <w:r>
              <w:rPr>
                <w:spacing w:val="-10"/>
                <w:sz w:val="20"/>
              </w:rPr>
              <w:t>3</w:t>
            </w:r>
          </w:p>
        </w:tc>
        <w:tc>
          <w:tcPr>
            <w:tcW w:w="619" w:type="dxa"/>
            <w:tcBorders>
              <w:top w:val="single" w:sz="4" w:space="0" w:color="000000"/>
              <w:left w:val="single" w:sz="4" w:space="0" w:color="000000"/>
              <w:right w:val="single" w:sz="4" w:space="0" w:color="000000"/>
            </w:tcBorders>
            <w:shd w:val="clear" w:color="auto" w:fill="FFFFFF"/>
          </w:tcPr>
          <w:p>
            <w:pPr>
              <w:pStyle w:val="TableParagraph"/>
              <w:spacing w:before="130"/>
              <w:ind w:left="31"/>
              <w:jc w:val="center"/>
              <w:rPr>
                <w:rFonts w:ascii="PMingLiU" w:eastAsia="PMingLiU"/>
                <w:sz w:val="20"/>
              </w:rPr>
            </w:pPr>
            <w:r>
              <w:rPr>
                <w:rFonts w:ascii="PMingLiU" w:eastAsia="PMingLiU"/>
                <w:spacing w:val="-10"/>
                <w:sz w:val="20"/>
              </w:rPr>
              <w:t>四</w:t>
            </w:r>
          </w:p>
        </w:tc>
        <w:tc>
          <w:tcPr>
            <w:tcW w:w="784" w:type="dxa"/>
            <w:tcBorders>
              <w:top w:val="single" w:sz="4" w:space="0" w:color="000000"/>
              <w:left w:val="single" w:sz="4" w:space="0" w:color="000000"/>
              <w:right w:val="single" w:sz="4" w:space="0" w:color="000000"/>
            </w:tcBorders>
            <w:shd w:val="clear" w:color="auto" w:fill="FFFFFF"/>
          </w:tcPr>
          <w:p>
            <w:pPr>
              <w:pStyle w:val="TableParagraph"/>
              <w:spacing w:before="130"/>
              <w:ind w:left="34"/>
              <w:jc w:val="center"/>
              <w:rPr>
                <w:rFonts w:ascii="PMingLiU" w:eastAsia="PMingLiU"/>
                <w:sz w:val="20"/>
              </w:rPr>
            </w:pPr>
            <w:r>
              <w:rPr>
                <w:rFonts w:ascii="PMingLiU" w:eastAsia="PMingLiU"/>
                <w:spacing w:val="-10"/>
                <w:sz w:val="20"/>
              </w:rPr>
              <w:t>下</w:t>
            </w:r>
          </w:p>
        </w:tc>
        <w:tc>
          <w:tcPr>
            <w:tcW w:w="1065" w:type="dxa"/>
            <w:tcBorders>
              <w:top w:val="single" w:sz="4" w:space="0" w:color="000000"/>
              <w:left w:val="single" w:sz="4" w:space="0" w:color="000000"/>
            </w:tcBorders>
            <w:shd w:val="clear" w:color="auto" w:fill="FFFFFF"/>
          </w:tcPr>
          <w:p>
            <w:pPr>
              <w:pStyle w:val="TableParagraph"/>
              <w:rPr>
                <w:sz w:val="18"/>
              </w:rPr>
            </w:pPr>
          </w:p>
        </w:tc>
      </w:tr>
    </w:tbl>
    <w:p>
      <w:pPr>
        <w:spacing w:line="240" w:lineRule="auto" w:before="0"/>
        <w:rPr>
          <w:sz w:val="24"/>
        </w:rPr>
      </w:pPr>
      <w:r>
        <w:rPr>
          <w:sz w:val="24"/>
        </w:rPr>
        <w:drawing>
          <wp:anchor distT="0" distB="0" distL="0" distR="0" allowOverlap="1" layoutInCell="1" locked="0" behindDoc="1" simplePos="0" relativeHeight="474062848">
            <wp:simplePos x="0" y="0"/>
            <wp:positionH relativeFrom="page">
              <wp:posOffset>0</wp:posOffset>
            </wp:positionH>
            <wp:positionV relativeFrom="page">
              <wp:posOffset>0</wp:posOffset>
            </wp:positionV>
            <wp:extent cx="7560564" cy="10692383"/>
            <wp:effectExtent l="0" t="0" r="0" b="0"/>
            <wp:wrapNone/>
            <wp:docPr id="221" name="Image 221"/>
            <wp:cNvGraphicFramePr>
              <a:graphicFrameLocks/>
            </wp:cNvGraphicFramePr>
            <a:graphic>
              <a:graphicData uri="http://schemas.openxmlformats.org/drawingml/2006/picture">
                <pic:pic>
                  <pic:nvPicPr>
                    <pic:cNvPr id="221" name="Image 221"/>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777792">
                <wp:simplePos x="0" y="0"/>
                <wp:positionH relativeFrom="page">
                  <wp:posOffset>7103364</wp:posOffset>
                </wp:positionH>
                <wp:positionV relativeFrom="page">
                  <wp:posOffset>1141983</wp:posOffset>
                </wp:positionV>
                <wp:extent cx="457200" cy="1092200"/>
                <wp:effectExtent l="0" t="0" r="0" b="0"/>
                <wp:wrapNone/>
                <wp:docPr id="222" name="Group 222"/>
                <wp:cNvGraphicFramePr>
                  <a:graphicFrameLocks/>
                </wp:cNvGraphicFramePr>
                <a:graphic>
                  <a:graphicData uri="http://schemas.microsoft.com/office/word/2010/wordprocessingGroup">
                    <wpg:wgp>
                      <wpg:cNvPr id="222" name="Group 222"/>
                      <wpg:cNvGrpSpPr/>
                      <wpg:grpSpPr>
                        <a:xfrm>
                          <a:off x="0" y="0"/>
                          <a:ext cx="457200" cy="1092200"/>
                          <a:chExt cx="457200" cy="1092200"/>
                        </a:xfrm>
                      </wpg:grpSpPr>
                      <wps:wsp>
                        <wps:cNvPr id="223" name="Graphic 223"/>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24" name="Textbox 224"/>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歷史系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777792" id="docshapegroup187" coordorigin="11186,1798" coordsize="720,1720">
                <v:shape style="position:absolute;left:11186;top:1798;width:720;height:1720" id="docshape188"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e3b640" stroked="false">
                  <v:path arrowok="t"/>
                  <v:fill type="solid"/>
                </v:shape>
                <v:shape style="position:absolute;left:11186;top:1798;width:720;height:1720" type="#_x0000_t202" id="docshape189"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歷史系</w:t>
                        </w:r>
                      </w:p>
                    </w:txbxContent>
                  </v:textbox>
                  <w10:wrap type="none"/>
                </v:shape>
                <w10:wrap type="none"/>
              </v:group>
            </w:pict>
          </mc:Fallback>
        </mc:AlternateConten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6"/>
        <w:rPr>
          <w:sz w:val="24"/>
        </w:rPr>
      </w:pPr>
    </w:p>
    <w:p>
      <w:pPr>
        <w:pStyle w:val="BodyText"/>
        <w:ind w:left="1096" w:right="1096"/>
        <w:jc w:val="center"/>
        <w:rPr>
          <w:rFonts w:ascii="Times New Roman"/>
        </w:rPr>
      </w:pPr>
      <w:r>
        <w:rPr>
          <w:rFonts w:ascii="Times New Roman"/>
          <w:spacing w:val="-5"/>
        </w:rPr>
        <w:t>24</w:t>
      </w:r>
    </w:p>
    <w:p>
      <w:pPr>
        <w:pStyle w:val="BodyText"/>
        <w:spacing w:after="0"/>
        <w:jc w:val="center"/>
        <w:rPr>
          <w:rFonts w:ascii="Times New Roman"/>
        </w:rPr>
        <w:sectPr>
          <w:pgSz w:w="11910" w:h="16840"/>
          <w:pgMar w:top="1100" w:bottom="280" w:left="0" w:right="0"/>
        </w:sectPr>
      </w:pPr>
    </w:p>
    <w:p>
      <w:pPr>
        <w:spacing w:line="225" w:lineRule="auto" w:before="39"/>
        <w:ind w:left="2892" w:right="2890" w:firstLine="0"/>
        <w:jc w:val="center"/>
        <w:rPr>
          <w:sz w:val="36"/>
        </w:rPr>
      </w:pPr>
      <w:r>
        <w:rPr>
          <w:sz w:val="36"/>
        </w:rPr>
        <w:drawing>
          <wp:anchor distT="0" distB="0" distL="0" distR="0" allowOverlap="1" layoutInCell="1" locked="0" behindDoc="1" simplePos="0" relativeHeight="474063872">
            <wp:simplePos x="0" y="0"/>
            <wp:positionH relativeFrom="page">
              <wp:posOffset>0</wp:posOffset>
            </wp:positionH>
            <wp:positionV relativeFrom="page">
              <wp:posOffset>0</wp:posOffset>
            </wp:positionV>
            <wp:extent cx="7560564" cy="10692383"/>
            <wp:effectExtent l="0" t="0" r="0" b="0"/>
            <wp:wrapNone/>
            <wp:docPr id="225" name="Image 225"/>
            <wp:cNvGraphicFramePr>
              <a:graphicFrameLocks/>
            </wp:cNvGraphicFramePr>
            <a:graphic>
              <a:graphicData uri="http://schemas.openxmlformats.org/drawingml/2006/picture">
                <pic:pic>
                  <pic:nvPicPr>
                    <pic:cNvPr id="225" name="Image 225"/>
                    <pic:cNvPicPr/>
                  </pic:nvPicPr>
                  <pic:blipFill>
                    <a:blip r:embed="rId7" cstate="print"/>
                    <a:stretch>
                      <a:fillRect/>
                    </a:stretch>
                  </pic:blipFill>
                  <pic:spPr>
                    <a:xfrm>
                      <a:off x="0" y="0"/>
                      <a:ext cx="7560564" cy="10692383"/>
                    </a:xfrm>
                    <a:prstGeom prst="rect">
                      <a:avLst/>
                    </a:prstGeom>
                  </pic:spPr>
                </pic:pic>
              </a:graphicData>
            </a:graphic>
          </wp:anchor>
        </w:drawing>
      </w:r>
      <w:r>
        <w:rPr>
          <w:sz w:val="36"/>
        </w:rPr>
        <mc:AlternateContent>
          <mc:Choice Requires="wps">
            <w:drawing>
              <wp:anchor distT="0" distB="0" distL="0" distR="0" allowOverlap="1" layoutInCell="1" locked="0" behindDoc="0" simplePos="0" relativeHeight="15778816">
                <wp:simplePos x="0" y="0"/>
                <wp:positionH relativeFrom="page">
                  <wp:posOffset>6</wp:posOffset>
                </wp:positionH>
                <wp:positionV relativeFrom="paragraph">
                  <wp:posOffset>444500</wp:posOffset>
                </wp:positionV>
                <wp:extent cx="457200" cy="1092200"/>
                <wp:effectExtent l="0" t="0" r="0" b="0"/>
                <wp:wrapNone/>
                <wp:docPr id="226" name="Group 226"/>
                <wp:cNvGraphicFramePr>
                  <a:graphicFrameLocks/>
                </wp:cNvGraphicFramePr>
                <a:graphic>
                  <a:graphicData uri="http://schemas.microsoft.com/office/word/2010/wordprocessingGroup">
                    <wpg:wgp>
                      <wpg:cNvPr id="226" name="Group 226"/>
                      <wpg:cNvGrpSpPr/>
                      <wpg:grpSpPr>
                        <a:xfrm>
                          <a:off x="0" y="0"/>
                          <a:ext cx="457200" cy="1092200"/>
                          <a:chExt cx="457200" cy="1092200"/>
                        </a:xfrm>
                      </wpg:grpSpPr>
                      <wps:wsp>
                        <wps:cNvPr id="227" name="Graphic 227"/>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28" name="Textbox 228"/>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社工系</w:t>
                              </w:r>
                            </w:p>
                          </w:txbxContent>
                        </wps:txbx>
                        <wps:bodyPr wrap="square" lIns="0" tIns="0" rIns="0" bIns="0" rtlCol="0">
                          <a:noAutofit/>
                        </wps:bodyPr>
                      </wps:wsp>
                    </wpg:wgp>
                  </a:graphicData>
                </a:graphic>
              </wp:anchor>
            </w:drawing>
          </mc:Choice>
          <mc:Fallback>
            <w:pict>
              <v:group style="position:absolute;margin-left:.0005pt;margin-top:35pt;width:36pt;height:86pt;mso-position-horizontal-relative:page;mso-position-vertical-relative:paragraph;z-index:15778816" id="docshapegroup190" coordorigin="0,700" coordsize="720,1720">
                <v:shape style="position:absolute;left:0;top:700;width:720;height:1720" id="docshape191" coordorigin="0,700" coordsize="720,1720" path="m480,700l240,700,164,712,98,746,46,798,12,864,0,940,0,2180,12,2256,46,2322,98,2374,164,2408,240,2420,480,2420,556,2408,622,2374,674,2322,708,2256,720,2180,720,940,708,864,674,798,622,746,556,712,480,700xe" filled="true" fillcolor="#e3b640" stroked="false">
                  <v:path arrowok="t"/>
                  <v:fill type="solid"/>
                </v:shape>
                <v:shape style="position:absolute;left:0;top:700;width:720;height:1720" type="#_x0000_t202" id="docshape192"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社工系</w:t>
                        </w:r>
                      </w:p>
                    </w:txbxContent>
                  </v:textbox>
                  <w10:wrap type="none"/>
                </v:shape>
                <w10:wrap type="none"/>
              </v:group>
            </w:pict>
          </mc:Fallback>
        </mc:AlternateContent>
      </w:r>
      <w:r>
        <w:rPr>
          <w:rFonts w:ascii="PMingLiU" w:eastAsia="PMingLiU"/>
          <w:spacing w:val="-2"/>
          <w:sz w:val="36"/>
        </w:rPr>
        <w:t>佛光大學社會學暨社會工作學系學士班</w:t>
      </w:r>
      <w:r>
        <w:rPr>
          <w:rFonts w:ascii="PMingLiU" w:eastAsia="PMingLiU"/>
          <w:sz w:val="36"/>
        </w:rPr>
        <w:t>課程規劃表</w:t>
      </w:r>
      <w:r>
        <w:rPr>
          <w:sz w:val="36"/>
        </w:rPr>
        <w:t>(114 </w:t>
      </w:r>
      <w:r>
        <w:rPr>
          <w:rFonts w:ascii="PMingLiU" w:eastAsia="PMingLiU"/>
          <w:sz w:val="36"/>
        </w:rPr>
        <w:t>學年度入學新生適用</w:t>
      </w:r>
      <w:r>
        <w:rPr>
          <w:sz w:val="36"/>
        </w:rPr>
        <w:t>)</w:t>
      </w:r>
    </w:p>
    <w:p>
      <w:pPr>
        <w:spacing w:line="401" w:lineRule="exact" w:before="0"/>
        <w:ind w:left="1095" w:right="1097"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9"/>
          <w:sz w:val="36"/>
        </w:rPr>
        <w:t> </w:t>
      </w:r>
      <w:r>
        <w:rPr>
          <w:sz w:val="36"/>
        </w:rPr>
        <w:t>Bachelor</w:t>
      </w:r>
      <w:r>
        <w:rPr>
          <w:spacing w:val="-8"/>
          <w:sz w:val="36"/>
        </w:rPr>
        <w:t> </w:t>
      </w:r>
      <w:r>
        <w:rPr>
          <w:sz w:val="36"/>
        </w:rPr>
        <w:t>Program</w:t>
      </w:r>
      <w:r>
        <w:rPr>
          <w:spacing w:val="-7"/>
          <w:sz w:val="36"/>
        </w:rPr>
        <w:t> </w:t>
      </w:r>
      <w:r>
        <w:rPr>
          <w:sz w:val="36"/>
        </w:rPr>
        <w:t>of</w:t>
      </w:r>
      <w:r>
        <w:rPr>
          <w:spacing w:val="-10"/>
          <w:sz w:val="36"/>
        </w:rPr>
        <w:t> </w:t>
      </w:r>
      <w:r>
        <w:rPr>
          <w:sz w:val="36"/>
        </w:rPr>
        <w:t>Sociology</w:t>
      </w:r>
      <w:r>
        <w:rPr>
          <w:spacing w:val="-8"/>
          <w:sz w:val="36"/>
        </w:rPr>
        <w:t> </w:t>
      </w:r>
      <w:r>
        <w:rPr>
          <w:sz w:val="36"/>
        </w:rPr>
        <w:t>and</w:t>
      </w:r>
      <w:r>
        <w:rPr>
          <w:spacing w:val="-7"/>
          <w:sz w:val="36"/>
        </w:rPr>
        <w:t> </w:t>
      </w:r>
      <w:r>
        <w:rPr>
          <w:spacing w:val="-2"/>
          <w:sz w:val="36"/>
        </w:rPr>
        <w:t>Social</w:t>
      </w:r>
    </w:p>
    <w:p>
      <w:pPr>
        <w:spacing w:line="413" w:lineRule="exact" w:before="0"/>
        <w:ind w:left="1096" w:right="1096" w:firstLine="0"/>
        <w:jc w:val="center"/>
        <w:rPr>
          <w:sz w:val="36"/>
        </w:rPr>
      </w:pPr>
      <w:r>
        <w:rPr>
          <w:spacing w:val="-2"/>
          <w:sz w:val="36"/>
        </w:rPr>
        <w:t>Work,</w:t>
      </w:r>
      <w:r>
        <w:rPr>
          <w:spacing w:val="-19"/>
          <w:sz w:val="36"/>
        </w:rPr>
        <w:t> </w:t>
      </w:r>
      <w:r>
        <w:rPr>
          <w:spacing w:val="-5"/>
          <w:sz w:val="36"/>
        </w:rPr>
        <w:t>FGU</w:t>
      </w: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408"/>
        <w:gridCol w:w="1133"/>
        <w:gridCol w:w="1561"/>
        <w:gridCol w:w="1825"/>
        <w:gridCol w:w="855"/>
        <w:gridCol w:w="634"/>
        <w:gridCol w:w="625"/>
        <w:gridCol w:w="790"/>
        <w:gridCol w:w="1215"/>
      </w:tblGrid>
      <w:tr>
        <w:trPr>
          <w:trHeight w:val="3460" w:hRule="atLeast"/>
        </w:trPr>
        <w:tc>
          <w:tcPr>
            <w:tcW w:w="9615" w:type="dxa"/>
            <w:gridSpan w:val="10"/>
            <w:shd w:val="clear" w:color="auto" w:fill="FFFFFF"/>
          </w:tcPr>
          <w:p>
            <w:pPr>
              <w:pStyle w:val="TableParagraph"/>
              <w:spacing w:line="264"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8"/>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1" w:lineRule="exact"/>
              <w:ind w:left="52"/>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1"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0" w:lineRule="exact"/>
              <w:ind w:left="52"/>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0" w:lineRule="exact"/>
              <w:ind w:left="450"/>
              <w:rPr>
                <w:sz w:val="20"/>
              </w:rPr>
            </w:pPr>
            <w:r>
              <w:rPr>
                <w:sz w:val="20"/>
              </w:rPr>
              <w:t>Interdisciplinary</w:t>
            </w:r>
            <w:r>
              <w:rPr>
                <w:spacing w:val="-6"/>
                <w:sz w:val="20"/>
              </w:rPr>
              <w:t> </w:t>
            </w:r>
            <w:r>
              <w:rPr>
                <w:sz w:val="20"/>
              </w:rPr>
              <w:t>Course</w:t>
            </w:r>
            <w:r>
              <w:rPr>
                <w:spacing w:val="-7"/>
                <w:sz w:val="20"/>
              </w:rPr>
              <w:t> </w:t>
            </w:r>
            <w:r>
              <w:rPr>
                <w:sz w:val="20"/>
              </w:rPr>
              <w:t>Program</w:t>
            </w:r>
            <w:r>
              <w:rPr>
                <w:spacing w:val="-6"/>
                <w:sz w:val="20"/>
              </w:rPr>
              <w:t> </w:t>
            </w:r>
            <w:r>
              <w:rPr>
                <w:sz w:val="20"/>
              </w:rPr>
              <w:t>24</w:t>
            </w:r>
            <w:r>
              <w:rPr>
                <w:spacing w:val="-6"/>
                <w:sz w:val="20"/>
              </w:rPr>
              <w:t> </w:t>
            </w:r>
            <w:r>
              <w:rPr>
                <w:spacing w:val="-2"/>
                <w:sz w:val="20"/>
              </w:rPr>
              <w:t>Credits</w:t>
            </w:r>
          </w:p>
          <w:p>
            <w:pPr>
              <w:pStyle w:val="TableParagraph"/>
              <w:spacing w:line="265" w:lineRule="exact"/>
              <w:ind w:left="52"/>
              <w:rPr>
                <w:rFonts w:ascii="PMingLiU" w:eastAsia="PMingLiU"/>
                <w:sz w:val="20"/>
              </w:rPr>
            </w:pPr>
            <w:r>
              <w:rPr>
                <w:rFonts w:ascii="PMingLiU" w:eastAsia="PMingLiU"/>
                <w:spacing w:val="-2"/>
                <w:sz w:val="20"/>
              </w:rPr>
              <w:t>三、系必修 </w:t>
            </w:r>
            <w:r>
              <w:rPr>
                <w:sz w:val="20"/>
              </w:rPr>
              <w:t>52</w:t>
            </w:r>
            <w:r>
              <w:rPr>
                <w:spacing w:val="-9"/>
                <w:sz w:val="20"/>
              </w:rPr>
              <w:t> </w:t>
            </w:r>
            <w:r>
              <w:rPr>
                <w:rFonts w:ascii="PMingLiU" w:eastAsia="PMingLiU"/>
                <w:spacing w:val="-2"/>
                <w:sz w:val="20"/>
              </w:rPr>
              <w:t>學分、系選修 </w:t>
            </w:r>
            <w:r>
              <w:rPr>
                <w:sz w:val="20"/>
              </w:rPr>
              <w:t>20</w:t>
            </w:r>
            <w:r>
              <w:rPr>
                <w:spacing w:val="-9"/>
                <w:sz w:val="20"/>
              </w:rPr>
              <w:t> </w:t>
            </w:r>
            <w:r>
              <w:rPr>
                <w:rFonts w:ascii="PMingLiU" w:eastAsia="PMingLiU"/>
                <w:spacing w:val="-1"/>
                <w:sz w:val="20"/>
              </w:rPr>
              <w:t>學分，由以下二個學程組成：</w:t>
            </w:r>
          </w:p>
          <w:p>
            <w:pPr>
              <w:pStyle w:val="TableParagraph"/>
              <w:spacing w:line="225" w:lineRule="auto" w:before="2"/>
              <w:ind w:left="453" w:right="1005" w:hanging="39"/>
              <w:rPr>
                <w:rFonts w:ascii="PMingLiU" w:eastAsia="PMingLiU"/>
                <w:sz w:val="20"/>
              </w:rPr>
            </w:pPr>
            <w:r>
              <w:rPr>
                <w:sz w:val="20"/>
              </w:rPr>
              <w:t>Department</w:t>
            </w:r>
            <w:r>
              <w:rPr>
                <w:spacing w:val="-4"/>
                <w:sz w:val="20"/>
              </w:rPr>
              <w:t> </w:t>
            </w:r>
            <w:r>
              <w:rPr>
                <w:sz w:val="20"/>
              </w:rPr>
              <w:t>requirements</w:t>
            </w:r>
            <w:r>
              <w:rPr>
                <w:spacing w:val="-4"/>
                <w:sz w:val="20"/>
              </w:rPr>
              <w:t> </w:t>
            </w:r>
            <w:r>
              <w:rPr>
                <w:sz w:val="20"/>
              </w:rPr>
              <w:t>for</w:t>
            </w:r>
            <w:r>
              <w:rPr>
                <w:spacing w:val="-5"/>
                <w:sz w:val="20"/>
              </w:rPr>
              <w:t> </w:t>
            </w:r>
            <w:r>
              <w:rPr>
                <w:sz w:val="20"/>
              </w:rPr>
              <w:t>major</w:t>
            </w:r>
            <w:r>
              <w:rPr>
                <w:spacing w:val="-3"/>
                <w:sz w:val="20"/>
              </w:rPr>
              <w:t> </w:t>
            </w:r>
            <w:r>
              <w:rPr>
                <w:sz w:val="20"/>
              </w:rPr>
              <w:t>course:</w:t>
            </w:r>
            <w:r>
              <w:rPr>
                <w:spacing w:val="-4"/>
                <w:sz w:val="20"/>
              </w:rPr>
              <w:t> </w:t>
            </w:r>
            <w:r>
              <w:rPr>
                <w:sz w:val="20"/>
              </w:rPr>
              <w:t>Required</w:t>
            </w:r>
            <w:r>
              <w:rPr>
                <w:spacing w:val="-3"/>
                <w:sz w:val="20"/>
              </w:rPr>
              <w:t> </w:t>
            </w:r>
            <w:r>
              <w:rPr>
                <w:sz w:val="20"/>
              </w:rPr>
              <w:t>courses</w:t>
            </w:r>
            <w:r>
              <w:rPr>
                <w:spacing w:val="-4"/>
                <w:sz w:val="20"/>
              </w:rPr>
              <w:t> </w:t>
            </w:r>
            <w:r>
              <w:rPr>
                <w:sz w:val="20"/>
              </w:rPr>
              <w:t>52</w:t>
            </w:r>
            <w:r>
              <w:rPr>
                <w:spacing w:val="-3"/>
                <w:sz w:val="20"/>
              </w:rPr>
              <w:t> </w:t>
            </w:r>
            <w:r>
              <w:rPr>
                <w:sz w:val="20"/>
              </w:rPr>
              <w:t>Credits</w:t>
            </w:r>
            <w:r>
              <w:rPr>
                <w:rFonts w:ascii="PMingLiU" w:eastAsia="PMingLiU"/>
                <w:sz w:val="20"/>
              </w:rPr>
              <w:t>、</w:t>
            </w:r>
            <w:r>
              <w:rPr>
                <w:sz w:val="20"/>
              </w:rPr>
              <w:t>Elective</w:t>
            </w:r>
            <w:r>
              <w:rPr>
                <w:spacing w:val="-3"/>
                <w:sz w:val="20"/>
              </w:rPr>
              <w:t> </w:t>
            </w:r>
            <w:r>
              <w:rPr>
                <w:sz w:val="20"/>
              </w:rPr>
              <w:t>courses</w:t>
            </w:r>
            <w:r>
              <w:rPr>
                <w:spacing w:val="-4"/>
                <w:sz w:val="20"/>
              </w:rPr>
              <w:t> </w:t>
            </w:r>
            <w:r>
              <w:rPr>
                <w:sz w:val="20"/>
              </w:rPr>
              <w:t>20</w:t>
            </w:r>
            <w:r>
              <w:rPr>
                <w:spacing w:val="-3"/>
                <w:sz w:val="20"/>
              </w:rPr>
              <w:t> </w:t>
            </w:r>
            <w:r>
              <w:rPr>
                <w:sz w:val="20"/>
              </w:rPr>
              <w:t>Credits (</w:t>
            </w:r>
            <w:r>
              <w:rPr>
                <w:rFonts w:ascii="PMingLiU" w:eastAsia="PMingLiU"/>
                <w:sz w:val="20"/>
              </w:rPr>
              <w:t>一</w:t>
            </w:r>
            <w:r>
              <w:rPr>
                <w:sz w:val="20"/>
              </w:rPr>
              <w:t>)(</w:t>
            </w:r>
            <w:r>
              <w:rPr>
                <w:rFonts w:ascii="PMingLiU" w:eastAsia="PMingLiU"/>
                <w:sz w:val="20"/>
              </w:rPr>
              <w:t>系</w:t>
            </w:r>
            <w:r>
              <w:rPr>
                <w:sz w:val="20"/>
              </w:rPr>
              <w:t>)</w:t>
            </w:r>
            <w:r>
              <w:rPr>
                <w:rFonts w:ascii="PMingLiU" w:eastAsia="PMingLiU"/>
                <w:sz w:val="20"/>
              </w:rPr>
              <w:t>核心學程 </w:t>
            </w:r>
            <w:r>
              <w:rPr>
                <w:sz w:val="20"/>
              </w:rPr>
              <w:t>52 </w:t>
            </w:r>
            <w:r>
              <w:rPr>
                <w:rFonts w:ascii="PMingLiU" w:eastAsia="PMingLiU"/>
                <w:sz w:val="20"/>
              </w:rPr>
              <w:t>學分（必修 </w:t>
            </w:r>
            <w:r>
              <w:rPr>
                <w:sz w:val="20"/>
              </w:rPr>
              <w:t>52 </w:t>
            </w:r>
            <w:r>
              <w:rPr>
                <w:rFonts w:ascii="PMingLiU" w:eastAsia="PMingLiU"/>
                <w:sz w:val="20"/>
              </w:rPr>
              <w:t>學分）</w:t>
            </w:r>
          </w:p>
          <w:p>
            <w:pPr>
              <w:pStyle w:val="TableParagraph"/>
              <w:spacing w:line="230" w:lineRule="auto" w:before="1"/>
              <w:ind w:left="453" w:right="3904" w:firstLine="436"/>
              <w:rPr>
                <w:rFonts w:ascii="PMingLiU" w:eastAsia="PMingLiU"/>
                <w:sz w:val="20"/>
              </w:rPr>
            </w:pPr>
            <w:r>
              <w:rPr>
                <w:sz w:val="20"/>
              </w:rPr>
              <w:t>Core</w:t>
            </w:r>
            <w:r>
              <w:rPr>
                <w:spacing w:val="-5"/>
                <w:sz w:val="20"/>
              </w:rPr>
              <w:t> </w:t>
            </w:r>
            <w:r>
              <w:rPr>
                <w:sz w:val="20"/>
              </w:rPr>
              <w:t>curriculum:</w:t>
            </w:r>
            <w:r>
              <w:rPr>
                <w:spacing w:val="-6"/>
                <w:sz w:val="20"/>
              </w:rPr>
              <w:t> </w:t>
            </w:r>
            <w:r>
              <w:rPr>
                <w:sz w:val="20"/>
              </w:rPr>
              <w:t>52</w:t>
            </w:r>
            <w:r>
              <w:rPr>
                <w:spacing w:val="-4"/>
                <w:sz w:val="20"/>
              </w:rPr>
              <w:t> </w:t>
            </w:r>
            <w:r>
              <w:rPr>
                <w:sz w:val="20"/>
              </w:rPr>
              <w:t>Credits</w:t>
            </w:r>
            <w:r>
              <w:rPr>
                <w:spacing w:val="-5"/>
                <w:sz w:val="20"/>
              </w:rPr>
              <w:t> ( </w:t>
            </w:r>
            <w:r>
              <w:rPr>
                <w:sz w:val="20"/>
              </w:rPr>
              <w:t>Required</w:t>
            </w:r>
            <w:r>
              <w:rPr>
                <w:spacing w:val="-4"/>
                <w:sz w:val="20"/>
              </w:rPr>
              <w:t> </w:t>
            </w:r>
            <w:r>
              <w:rPr>
                <w:sz w:val="20"/>
              </w:rPr>
              <w:t>courses</w:t>
            </w:r>
            <w:r>
              <w:rPr>
                <w:spacing w:val="-6"/>
                <w:sz w:val="20"/>
              </w:rPr>
              <w:t> </w:t>
            </w:r>
            <w:r>
              <w:rPr>
                <w:sz w:val="20"/>
              </w:rPr>
              <w:t>52</w:t>
            </w:r>
            <w:r>
              <w:rPr>
                <w:spacing w:val="-4"/>
                <w:sz w:val="20"/>
              </w:rPr>
              <w:t> </w:t>
            </w:r>
            <w:r>
              <w:rPr>
                <w:sz w:val="20"/>
              </w:rPr>
              <w:t>Credits</w:t>
            </w:r>
            <w:r>
              <w:rPr>
                <w:spacing w:val="-3"/>
                <w:sz w:val="20"/>
              </w:rPr>
              <w:t> )</w:t>
            </w:r>
            <w:r>
              <w:rPr>
                <w:sz w:val="20"/>
              </w:rPr>
              <w:t> (</w:t>
            </w:r>
            <w:r>
              <w:rPr>
                <w:rFonts w:ascii="PMingLiU" w:eastAsia="PMingLiU"/>
                <w:sz w:val="20"/>
              </w:rPr>
              <w:t>二</w:t>
            </w:r>
            <w:r>
              <w:rPr>
                <w:sz w:val="20"/>
              </w:rPr>
              <w:t>)(</w:t>
            </w:r>
            <w:r>
              <w:rPr>
                <w:rFonts w:ascii="PMingLiU" w:eastAsia="PMingLiU"/>
                <w:sz w:val="20"/>
              </w:rPr>
              <w:t>系</w:t>
            </w:r>
            <w:r>
              <w:rPr>
                <w:sz w:val="20"/>
              </w:rPr>
              <w:t>)</w:t>
            </w:r>
            <w:r>
              <w:rPr>
                <w:rFonts w:ascii="PMingLiU" w:eastAsia="PMingLiU"/>
                <w:sz w:val="20"/>
              </w:rPr>
              <w:t>專業選修學程 </w:t>
            </w:r>
            <w:r>
              <w:rPr>
                <w:sz w:val="20"/>
              </w:rPr>
              <w:t>20 </w:t>
            </w:r>
            <w:r>
              <w:rPr>
                <w:rFonts w:ascii="PMingLiU" w:eastAsia="PMingLiU"/>
                <w:sz w:val="20"/>
              </w:rPr>
              <w:t>學分</w:t>
            </w:r>
          </w:p>
          <w:p>
            <w:pPr>
              <w:pStyle w:val="TableParagraph"/>
              <w:spacing w:line="218" w:lineRule="exact"/>
              <w:ind w:left="889"/>
              <w:rPr>
                <w:sz w:val="20"/>
              </w:rPr>
            </w:pPr>
            <w:r>
              <w:rPr>
                <w:sz w:val="20"/>
              </w:rPr>
              <w:t>Specialized</w:t>
            </w:r>
            <w:r>
              <w:rPr>
                <w:spacing w:val="-6"/>
                <w:sz w:val="20"/>
              </w:rPr>
              <w:t> </w:t>
            </w:r>
            <w:r>
              <w:rPr>
                <w:sz w:val="20"/>
              </w:rPr>
              <w:t>Elective</w:t>
            </w:r>
            <w:r>
              <w:rPr>
                <w:spacing w:val="-6"/>
                <w:sz w:val="20"/>
              </w:rPr>
              <w:t> </w:t>
            </w:r>
            <w:r>
              <w:rPr>
                <w:sz w:val="20"/>
              </w:rPr>
              <w:t>curriculum</w:t>
            </w:r>
            <w:r>
              <w:rPr>
                <w:spacing w:val="-5"/>
                <w:sz w:val="20"/>
              </w:rPr>
              <w:t> </w:t>
            </w:r>
            <w:r>
              <w:rPr>
                <w:sz w:val="20"/>
              </w:rPr>
              <w:t>20</w:t>
            </w:r>
            <w:r>
              <w:rPr>
                <w:spacing w:val="-5"/>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四、本系各學程課程如下表：</w:t>
            </w:r>
          </w:p>
          <w:p>
            <w:pPr>
              <w:pStyle w:val="TableParagraph"/>
              <w:spacing w:line="205" w:lineRule="exact"/>
              <w:ind w:left="436"/>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1" w:hRule="atLeast"/>
        </w:trPr>
        <w:tc>
          <w:tcPr>
            <w:tcW w:w="977" w:type="dxa"/>
            <w:gridSpan w:val="2"/>
            <w:vMerge w:val="restart"/>
            <w:tcBorders>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19" w:right="3"/>
              <w:jc w:val="center"/>
              <w:rPr>
                <w:rFonts w:ascii="PMingLiU" w:eastAsia="PMingLiU"/>
                <w:sz w:val="20"/>
              </w:rPr>
            </w:pPr>
            <w:r>
              <w:rPr>
                <w:rFonts w:ascii="PMingLiU" w:eastAsia="PMingLiU"/>
                <w:spacing w:val="-6"/>
                <w:sz w:val="20"/>
              </w:rPr>
              <w:t>類別</w:t>
            </w:r>
          </w:p>
          <w:p>
            <w:pPr>
              <w:pStyle w:val="TableParagraph"/>
              <w:spacing w:line="225" w:lineRule="exact"/>
              <w:ind w:left="19"/>
              <w:jc w:val="center"/>
              <w:rPr>
                <w:sz w:val="20"/>
              </w:rPr>
            </w:pPr>
            <w:r>
              <w:rPr>
                <w:spacing w:val="-2"/>
                <w:sz w:val="20"/>
              </w:rPr>
              <w:t>Category</w:t>
            </w:r>
          </w:p>
        </w:tc>
        <w:tc>
          <w:tcPr>
            <w:tcW w:w="1133"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30" w:right="2"/>
              <w:jc w:val="center"/>
              <w:rPr>
                <w:rFonts w:ascii="PMingLiU" w:eastAsia="PMingLiU"/>
                <w:sz w:val="20"/>
              </w:rPr>
            </w:pPr>
            <w:r>
              <w:rPr>
                <w:rFonts w:ascii="PMingLiU" w:eastAsia="PMingLiU"/>
                <w:spacing w:val="-6"/>
                <w:sz w:val="20"/>
              </w:rPr>
              <w:t>課號</w:t>
            </w:r>
          </w:p>
          <w:p>
            <w:pPr>
              <w:pStyle w:val="TableParagraph"/>
              <w:spacing w:line="225" w:lineRule="exact"/>
              <w:ind w:left="30"/>
              <w:jc w:val="center"/>
              <w:rPr>
                <w:sz w:val="20"/>
              </w:rPr>
            </w:pPr>
            <w:r>
              <w:rPr>
                <w:sz w:val="20"/>
              </w:rPr>
              <w:t>Course</w:t>
            </w:r>
            <w:r>
              <w:rPr>
                <w:spacing w:val="-6"/>
                <w:sz w:val="20"/>
              </w:rPr>
              <w:t> </w:t>
            </w:r>
            <w:r>
              <w:rPr>
                <w:spacing w:val="-4"/>
                <w:sz w:val="20"/>
              </w:rPr>
              <w:t>Code</w:t>
            </w:r>
          </w:p>
        </w:tc>
        <w:tc>
          <w:tcPr>
            <w:tcW w:w="1561"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41" w:right="109" w:hanging="2"/>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82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270" w:right="243"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75" w:lineRule="exact"/>
              <w:ind w:left="25"/>
              <w:jc w:val="center"/>
              <w:rPr>
                <w:rFonts w:ascii="PMingLiU" w:eastAsia="PMingLiU"/>
                <w:sz w:val="20"/>
              </w:rPr>
            </w:pPr>
            <w:r>
              <w:rPr>
                <w:rFonts w:ascii="PMingLiU" w:eastAsia="PMingLiU"/>
                <w:spacing w:val="-6"/>
                <w:sz w:val="20"/>
              </w:rPr>
              <w:t>修別</w:t>
            </w:r>
          </w:p>
          <w:p>
            <w:pPr>
              <w:pStyle w:val="TableParagraph"/>
              <w:spacing w:line="225" w:lineRule="exact"/>
              <w:ind w:left="28"/>
              <w:jc w:val="center"/>
              <w:rPr>
                <w:sz w:val="20"/>
              </w:rPr>
            </w:pPr>
            <w:r>
              <w:rPr>
                <w:spacing w:val="-2"/>
                <w:sz w:val="20"/>
              </w:rPr>
              <w:t>(Required</w:t>
            </w:r>
          </w:p>
          <w:p>
            <w:pPr>
              <w:pStyle w:val="TableParagraph"/>
              <w:ind w:left="23"/>
              <w:jc w:val="center"/>
              <w:rPr>
                <w:sz w:val="20"/>
              </w:rPr>
            </w:pPr>
            <w:r>
              <w:rPr>
                <w:spacing w:val="-2"/>
                <w:sz w:val="20"/>
              </w:rPr>
              <w:t>/Elective)</w:t>
            </w:r>
          </w:p>
        </w:tc>
        <w:tc>
          <w:tcPr>
            <w:tcW w:w="634" w:type="dxa"/>
            <w:vMerge w:val="restart"/>
            <w:tcBorders>
              <w:left w:val="single" w:sz="4" w:space="0" w:color="000000"/>
              <w:bottom w:val="single" w:sz="4" w:space="0" w:color="000000"/>
              <w:right w:val="single" w:sz="4" w:space="0" w:color="000000"/>
            </w:tcBorders>
            <w:shd w:val="clear" w:color="auto" w:fill="D9D9D9"/>
          </w:tcPr>
          <w:p>
            <w:pPr>
              <w:pStyle w:val="TableParagraph"/>
              <w:spacing w:before="8"/>
              <w:rPr>
                <w:sz w:val="20"/>
              </w:rPr>
            </w:pPr>
          </w:p>
          <w:p>
            <w:pPr>
              <w:pStyle w:val="TableParagraph"/>
              <w:spacing w:line="225" w:lineRule="auto"/>
              <w:ind w:left="36" w:right="9"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415" w:type="dxa"/>
            <w:gridSpan w:val="2"/>
            <w:tcBorders>
              <w:left w:val="single" w:sz="4" w:space="0" w:color="000000"/>
              <w:bottom w:val="single" w:sz="4" w:space="0" w:color="000000"/>
              <w:right w:val="single" w:sz="4" w:space="0" w:color="000000"/>
            </w:tcBorders>
            <w:shd w:val="clear" w:color="auto" w:fill="D9D9D9"/>
          </w:tcPr>
          <w:p>
            <w:pPr>
              <w:pStyle w:val="TableParagraph"/>
              <w:spacing w:line="266" w:lineRule="exact"/>
              <w:ind w:left="27" w:right="1"/>
              <w:jc w:val="center"/>
              <w:rPr>
                <w:rFonts w:ascii="PMingLiU" w:eastAsia="PMingLiU"/>
                <w:sz w:val="20"/>
              </w:rPr>
            </w:pPr>
            <w:r>
              <w:rPr>
                <w:rFonts w:ascii="PMingLiU" w:eastAsia="PMingLiU"/>
                <w:spacing w:val="-4"/>
                <w:sz w:val="20"/>
              </w:rPr>
              <w:t>開課年級</w:t>
            </w:r>
          </w:p>
          <w:p>
            <w:pPr>
              <w:pStyle w:val="TableParagraph"/>
              <w:spacing w:line="225" w:lineRule="exact"/>
              <w:ind w:left="27" w:right="1"/>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27"/>
              <w:jc w:val="center"/>
              <w:rPr>
                <w:sz w:val="20"/>
              </w:rPr>
            </w:pPr>
            <w:r>
              <w:rPr>
                <w:spacing w:val="-2"/>
                <w:sz w:val="20"/>
              </w:rPr>
              <w:t>Semester</w:t>
            </w:r>
          </w:p>
        </w:tc>
        <w:tc>
          <w:tcPr>
            <w:tcW w:w="1215" w:type="dxa"/>
            <w:vMerge w:val="restart"/>
            <w:tcBorders>
              <w:left w:val="single" w:sz="4" w:space="0" w:color="000000"/>
              <w:bottom w:val="single" w:sz="4" w:space="0" w:color="000000"/>
            </w:tcBorders>
            <w:shd w:val="clear" w:color="auto" w:fill="D9D9D9"/>
          </w:tcPr>
          <w:p>
            <w:pPr>
              <w:pStyle w:val="TableParagraph"/>
              <w:spacing w:before="4"/>
              <w:rPr>
                <w:sz w:val="20"/>
              </w:rPr>
            </w:pPr>
          </w:p>
          <w:p>
            <w:pPr>
              <w:pStyle w:val="TableParagraph"/>
              <w:spacing w:line="230" w:lineRule="auto"/>
              <w:ind w:left="212" w:right="183"/>
              <w:jc w:val="center"/>
              <w:rPr>
                <w:rFonts w:ascii="PMingLiU" w:eastAsia="PMingLiU"/>
                <w:sz w:val="20"/>
              </w:rPr>
            </w:pPr>
            <w:r>
              <w:rPr>
                <w:rFonts w:ascii="PMingLiU" w:eastAsia="PMingLiU"/>
                <w:spacing w:val="-6"/>
                <w:sz w:val="20"/>
              </w:rPr>
              <w:t>備註 </w:t>
            </w:r>
            <w:r>
              <w:rPr>
                <w:spacing w:val="-2"/>
                <w:sz w:val="20"/>
              </w:rPr>
              <w:t>Remarks</w:t>
            </w:r>
            <w:r>
              <w:rPr>
                <w:rFonts w:ascii="PMingLiU" w:eastAsia="PMingLiU"/>
                <w:spacing w:val="-4"/>
                <w:sz w:val="20"/>
              </w:rPr>
              <w:t>先修科目</w:t>
            </w:r>
          </w:p>
        </w:tc>
      </w:tr>
      <w:tr>
        <w:trPr>
          <w:trHeight w:val="489" w:hRule="atLeast"/>
        </w:trPr>
        <w:tc>
          <w:tcPr>
            <w:tcW w:w="977" w:type="dxa"/>
            <w:gridSpan w:val="2"/>
            <w:vMerge/>
            <w:tcBorders>
              <w:top w:val="nil"/>
              <w:bottom w:val="single" w:sz="4" w:space="0" w:color="000000"/>
              <w:right w:val="single" w:sz="4" w:space="0" w:color="000000"/>
            </w:tcBorders>
            <w:shd w:val="clear" w:color="auto" w:fill="D9D9D9"/>
          </w:tcPr>
          <w:p>
            <w:pPr>
              <w:rPr>
                <w:sz w:val="2"/>
                <w:szCs w:val="2"/>
              </w:rPr>
            </w:pPr>
          </w:p>
        </w:tc>
        <w:tc>
          <w:tcPr>
            <w:tcW w:w="113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561"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82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5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5"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19"/>
              <w:rPr>
                <w:rFonts w:ascii="PMingLiU" w:eastAsia="PMingLiU"/>
                <w:sz w:val="20"/>
              </w:rPr>
            </w:pPr>
            <w:r>
              <w:rPr>
                <w:rFonts w:ascii="PMingLiU" w:eastAsia="PMingLiU"/>
                <w:spacing w:val="-6"/>
                <w:sz w:val="20"/>
              </w:rPr>
              <w:t>年級</w:t>
            </w:r>
          </w:p>
          <w:p>
            <w:pPr>
              <w:pStyle w:val="TableParagraph"/>
              <w:spacing w:line="205" w:lineRule="exact"/>
              <w:ind w:left="38"/>
              <w:rPr>
                <w:sz w:val="20"/>
              </w:rPr>
            </w:pPr>
            <w:r>
              <w:rPr>
                <w:spacing w:val="-2"/>
                <w:sz w:val="20"/>
              </w:rPr>
              <w:t>Grades</w:t>
            </w:r>
          </w:p>
        </w:tc>
        <w:tc>
          <w:tcPr>
            <w:tcW w:w="790"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20"/>
              <w:jc w:val="center"/>
              <w:rPr>
                <w:rFonts w:ascii="PMingLiU" w:eastAsia="PMingLiU"/>
                <w:sz w:val="20"/>
              </w:rPr>
            </w:pPr>
            <w:r>
              <w:rPr>
                <w:rFonts w:ascii="PMingLiU" w:eastAsia="PMingLiU"/>
                <w:spacing w:val="-6"/>
                <w:sz w:val="20"/>
              </w:rPr>
              <w:t>學期</w:t>
            </w:r>
          </w:p>
          <w:p>
            <w:pPr>
              <w:pStyle w:val="TableParagraph"/>
              <w:spacing w:line="205" w:lineRule="exact"/>
              <w:ind w:left="22"/>
              <w:jc w:val="center"/>
              <w:rPr>
                <w:sz w:val="20"/>
              </w:rPr>
            </w:pPr>
            <w:r>
              <w:rPr>
                <w:spacing w:val="-2"/>
                <w:sz w:val="20"/>
              </w:rPr>
              <w:t>Semester</w:t>
            </w:r>
          </w:p>
        </w:tc>
        <w:tc>
          <w:tcPr>
            <w:tcW w:w="1215" w:type="dxa"/>
            <w:vMerge/>
            <w:tcBorders>
              <w:top w:val="nil"/>
              <w:left w:val="single" w:sz="4" w:space="0" w:color="000000"/>
              <w:bottom w:val="single" w:sz="4" w:space="0" w:color="000000"/>
            </w:tcBorders>
            <w:shd w:val="clear" w:color="auto" w:fill="D9D9D9"/>
          </w:tcPr>
          <w:p>
            <w:pPr>
              <w:rPr>
                <w:sz w:val="2"/>
                <w:szCs w:val="2"/>
              </w:rPr>
            </w:pPr>
          </w:p>
        </w:tc>
      </w:tr>
      <w:tr>
        <w:trPr>
          <w:trHeight w:val="492" w:hRule="atLeast"/>
        </w:trPr>
        <w:tc>
          <w:tcPr>
            <w:tcW w:w="569" w:type="dxa"/>
            <w:vMerge w:val="restart"/>
            <w:tcBorders>
              <w:top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7"/>
              <w:rPr>
                <w:sz w:val="20"/>
              </w:rPr>
            </w:pPr>
          </w:p>
          <w:p>
            <w:pPr>
              <w:pStyle w:val="TableParagraph"/>
              <w:spacing w:line="170" w:lineRule="auto"/>
              <w:ind w:left="66" w:right="280"/>
              <w:rPr>
                <w:rFonts w:ascii="PMingLiU" w:eastAsia="PMingLiU"/>
                <w:sz w:val="20"/>
              </w:rPr>
            </w:pPr>
            <w:r>
              <w:rPr>
                <w:rFonts w:ascii="PMingLiU" w:eastAsia="PMingLiU"/>
                <w:spacing w:val="-10"/>
                <w:sz w:val="20"/>
              </w:rPr>
              <w:t>︵系</w:t>
            </w:r>
          </w:p>
          <w:p>
            <w:pPr>
              <w:pStyle w:val="TableParagraph"/>
              <w:spacing w:line="170" w:lineRule="auto" w:before="1"/>
              <w:ind w:left="66" w:right="280"/>
              <w:jc w:val="both"/>
              <w:rPr>
                <w:rFonts w:ascii="PMingLiU" w:eastAsia="PMingLiU"/>
                <w:sz w:val="20"/>
              </w:rPr>
            </w:pPr>
            <w:r>
              <w:rPr>
                <w:rFonts w:ascii="PMingLiU" w:eastAsia="PMingLiU"/>
                <w:spacing w:val="-10"/>
                <w:sz w:val="20"/>
              </w:rPr>
              <w:t>︶核心學程</w:t>
            </w:r>
          </w:p>
        </w:tc>
        <w:tc>
          <w:tcPr>
            <w:tcW w:w="408"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7"/>
              <w:rPr>
                <w:sz w:val="20"/>
              </w:rPr>
            </w:pPr>
          </w:p>
          <w:p>
            <w:pPr>
              <w:pStyle w:val="TableParagraph"/>
              <w:spacing w:line="170" w:lineRule="auto"/>
              <w:ind w:left="115" w:right="81"/>
              <w:jc w:val="both"/>
              <w:rPr>
                <w:rFonts w:ascii="PMingLiU" w:eastAsia="PMingLiU"/>
                <w:sz w:val="20"/>
              </w:rPr>
            </w:pPr>
            <w:r>
              <w:rPr>
                <w:rFonts w:ascii="PMingLiU" w:eastAsia="PMingLiU"/>
                <w:spacing w:val="-10"/>
                <w:sz w:val="20"/>
              </w:rPr>
              <w:t>系核心基礎學程</w:t>
            </w: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SYSW1001</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40"/>
              <w:rPr>
                <w:rFonts w:ascii="PMingLiU" w:eastAsia="PMingLiU"/>
                <w:sz w:val="20"/>
              </w:rPr>
            </w:pPr>
            <w:r>
              <w:rPr>
                <w:rFonts w:ascii="PMingLiU" w:eastAsia="PMingLiU"/>
                <w:spacing w:val="-5"/>
                <w:sz w:val="20"/>
              </w:rPr>
              <w:t>心理學</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7"/>
              <w:rPr>
                <w:sz w:val="20"/>
              </w:rPr>
            </w:pPr>
            <w:r>
              <w:rPr>
                <w:spacing w:val="-2"/>
                <w:sz w:val="20"/>
              </w:rPr>
              <w:t>Psychology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ind w:left="25"/>
              <w:jc w:val="center"/>
              <w:rPr>
                <w:rFonts w:ascii="PMingLiU" w:eastAsia="PMingLiU"/>
                <w:sz w:val="20"/>
              </w:rPr>
            </w:pPr>
            <w:r>
              <w:rPr>
                <w:rFonts w:ascii="PMingLiU" w:eastAsia="PMingLiU"/>
                <w:spacing w:val="-6"/>
                <w:sz w:val="20"/>
              </w:rPr>
              <w:t>必修</w:t>
            </w:r>
          </w:p>
          <w:p>
            <w:pPr>
              <w:pStyle w:val="TableParagraph"/>
              <w:spacing w:line="206"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25"/>
              <w:jc w:val="center"/>
              <w:rPr>
                <w:rFonts w:ascii="PMingLiU"/>
                <w:sz w:val="20"/>
              </w:rPr>
            </w:pPr>
            <w:r>
              <w:rPr>
                <w:rFonts w:ascii="PMingLiU"/>
                <w:spacing w:val="-10"/>
                <w:w w:val="195"/>
                <w:sz w:val="20"/>
              </w:rPr>
              <w:t>~</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SYSW1002</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5"/>
                <w:sz w:val="20"/>
              </w:rPr>
              <w:t>社會學</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7"/>
              <w:rPr>
                <w:sz w:val="20"/>
              </w:rPr>
            </w:pPr>
            <w:r>
              <w:rPr>
                <w:spacing w:val="-2"/>
                <w:sz w:val="20"/>
              </w:rPr>
              <w:t>Sociology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sz w:val="20"/>
              </w:rPr>
            </w:pPr>
            <w:r>
              <w:rPr>
                <w:rFonts w:ascii="PMingLiU"/>
                <w:spacing w:val="-10"/>
                <w:w w:val="195"/>
                <w:sz w:val="20"/>
              </w:rPr>
              <w:t>~</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SYSW1003</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社會工作概論</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9"/>
              <w:ind w:left="37"/>
              <w:rPr>
                <w:sz w:val="20"/>
              </w:rPr>
            </w:pPr>
            <w:r>
              <w:rPr>
                <w:sz w:val="20"/>
              </w:rPr>
              <w:t>Introduction</w:t>
            </w:r>
            <w:r>
              <w:rPr>
                <w:spacing w:val="-13"/>
                <w:sz w:val="20"/>
              </w:rPr>
              <w:t> </w:t>
            </w:r>
            <w:r>
              <w:rPr>
                <w:sz w:val="20"/>
              </w:rPr>
              <w:t>to</w:t>
            </w:r>
            <w:r>
              <w:rPr>
                <w:spacing w:val="-12"/>
                <w:sz w:val="20"/>
              </w:rPr>
              <w:t> </w:t>
            </w:r>
            <w:r>
              <w:rPr>
                <w:sz w:val="20"/>
              </w:rPr>
              <w:t>Social </w:t>
            </w:r>
            <w:r>
              <w:rPr>
                <w:spacing w:val="-4"/>
                <w:sz w:val="20"/>
              </w:rPr>
              <w:t>Work</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sz w:val="20"/>
              </w:rPr>
            </w:pPr>
            <w:r>
              <w:rPr>
                <w:rFonts w:ascii="PMingLiU"/>
                <w:spacing w:val="-10"/>
                <w:w w:val="195"/>
                <w:sz w:val="20"/>
              </w:rPr>
              <w:t>~</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91"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30" w:right="1"/>
              <w:jc w:val="center"/>
              <w:rPr>
                <w:sz w:val="20"/>
              </w:rPr>
            </w:pPr>
            <w:r>
              <w:rPr>
                <w:spacing w:val="-2"/>
                <w:sz w:val="20"/>
              </w:rPr>
              <w:t>SYSW1004</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7"/>
              <w:ind w:left="40"/>
              <w:rPr>
                <w:rFonts w:ascii="PMingLiU" w:eastAsia="PMingLiU"/>
                <w:sz w:val="20"/>
              </w:rPr>
            </w:pPr>
            <w:r>
              <w:rPr>
                <w:rFonts w:ascii="PMingLiU" w:eastAsia="PMingLiU"/>
                <w:spacing w:val="-4"/>
                <w:sz w:val="20"/>
              </w:rPr>
              <w:t>社會心理學</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37"/>
              <w:rPr>
                <w:sz w:val="20"/>
              </w:rPr>
            </w:pPr>
            <w:r>
              <w:rPr>
                <w:sz w:val="20"/>
              </w:rPr>
              <w:t>Social</w:t>
            </w:r>
            <w:r>
              <w:rPr>
                <w:spacing w:val="-5"/>
                <w:sz w:val="20"/>
              </w:rPr>
              <w:t> </w:t>
            </w:r>
            <w:r>
              <w:rPr>
                <w:spacing w:val="-2"/>
                <w:sz w:val="20"/>
              </w:rPr>
              <w:t>Psychology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7"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7"/>
              <w:ind w:left="25"/>
              <w:jc w:val="center"/>
              <w:rPr>
                <w:rFonts w:ascii="PMingLiU"/>
                <w:sz w:val="20"/>
              </w:rPr>
            </w:pPr>
            <w:r>
              <w:rPr>
                <w:rFonts w:ascii="PMingLiU"/>
                <w:spacing w:val="-10"/>
                <w:w w:val="195"/>
                <w:sz w:val="20"/>
              </w:rPr>
              <w:t>~</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7"/>
              <w:ind w:left="23"/>
              <w:jc w:val="center"/>
              <w:rPr>
                <w:rFonts w:ascii="PMingLiU" w:eastAsia="PMingLiU"/>
                <w:sz w:val="20"/>
              </w:rPr>
            </w:pPr>
            <w:r>
              <w:rPr>
                <w:rFonts w:ascii="PMingLiU" w:eastAsia="PMingLiU"/>
                <w:spacing w:val="-10"/>
                <w:sz w:val="20"/>
              </w:rPr>
              <w:t>下</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SYSW1005</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社會統計</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7"/>
              <w:rPr>
                <w:sz w:val="20"/>
              </w:rPr>
            </w:pPr>
            <w:r>
              <w:rPr>
                <w:sz w:val="20"/>
              </w:rPr>
              <w:t>Social</w:t>
            </w:r>
            <w:r>
              <w:rPr>
                <w:spacing w:val="-5"/>
                <w:sz w:val="20"/>
              </w:rPr>
              <w:t> </w:t>
            </w:r>
            <w:r>
              <w:rPr>
                <w:spacing w:val="-2"/>
                <w:sz w:val="20"/>
              </w:rPr>
              <w:t>Statistics</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sz w:val="20"/>
              </w:rPr>
            </w:pPr>
            <w:r>
              <w:rPr>
                <w:rFonts w:ascii="PMingLiU"/>
                <w:spacing w:val="-10"/>
                <w:w w:val="195"/>
                <w:sz w:val="20"/>
              </w:rPr>
              <w:t>~</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下</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91"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SYSW1006</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社會福利概論</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8" w:lineRule="exact" w:before="15"/>
              <w:ind w:left="37"/>
              <w:rPr>
                <w:sz w:val="20"/>
              </w:rPr>
            </w:pPr>
            <w:r>
              <w:rPr>
                <w:sz w:val="20"/>
              </w:rPr>
              <w:t>Introduction</w:t>
            </w:r>
            <w:r>
              <w:rPr>
                <w:spacing w:val="-13"/>
                <w:sz w:val="20"/>
              </w:rPr>
              <w:t> </w:t>
            </w:r>
            <w:r>
              <w:rPr>
                <w:sz w:val="20"/>
              </w:rPr>
              <w:t>to</w:t>
            </w:r>
            <w:r>
              <w:rPr>
                <w:spacing w:val="-12"/>
                <w:sz w:val="20"/>
              </w:rPr>
              <w:t> </w:t>
            </w:r>
            <w:r>
              <w:rPr>
                <w:sz w:val="20"/>
              </w:rPr>
              <w:t>Social </w:t>
            </w:r>
            <w:r>
              <w:rPr>
                <w:spacing w:val="-2"/>
                <w:sz w:val="20"/>
              </w:rPr>
              <w:t>Welfare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5"/>
              <w:jc w:val="center"/>
              <w:rPr>
                <w:rFonts w:ascii="PMingLiU" w:eastAsia="PMingLiU"/>
                <w:sz w:val="20"/>
              </w:rPr>
            </w:pPr>
            <w:r>
              <w:rPr>
                <w:rFonts w:ascii="PMingLiU" w:eastAsia="PMingLiU"/>
                <w:spacing w:val="-6"/>
                <w:sz w:val="20"/>
              </w:rPr>
              <w:t>必修</w:t>
            </w:r>
          </w:p>
          <w:p>
            <w:pPr>
              <w:pStyle w:val="TableParagraph"/>
              <w:spacing w:line="206"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sz w:val="20"/>
              </w:rPr>
            </w:pPr>
            <w:r>
              <w:rPr>
                <w:rFonts w:ascii="PMingLiU"/>
                <w:spacing w:val="-10"/>
                <w:w w:val="195"/>
                <w:sz w:val="20"/>
              </w:rPr>
              <w:t>~</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下</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521"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5"/>
              <w:ind w:left="30" w:right="1"/>
              <w:jc w:val="center"/>
              <w:rPr>
                <w:sz w:val="20"/>
              </w:rPr>
            </w:pPr>
            <w:r>
              <w:rPr>
                <w:spacing w:val="-2"/>
                <w:sz w:val="20"/>
              </w:rPr>
              <w:t>SYSW2001</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40"/>
              <w:rPr>
                <w:rFonts w:ascii="PMingLiU" w:eastAsia="PMingLiU"/>
                <w:sz w:val="20"/>
              </w:rPr>
            </w:pPr>
            <w:r>
              <w:rPr>
                <w:rFonts w:ascii="PMingLiU" w:eastAsia="PMingLiU"/>
                <w:spacing w:val="-4"/>
                <w:sz w:val="20"/>
              </w:rPr>
              <w:t>人類行為與社會</w:t>
            </w:r>
          </w:p>
          <w:p>
            <w:pPr>
              <w:pStyle w:val="TableParagraph"/>
              <w:spacing w:line="242" w:lineRule="exact"/>
              <w:ind w:left="40"/>
              <w:rPr>
                <w:rFonts w:ascii="PMingLiU" w:eastAsia="PMingLiU"/>
                <w:sz w:val="20"/>
              </w:rPr>
            </w:pPr>
            <w:r>
              <w:rPr>
                <w:rFonts w:ascii="PMingLiU" w:eastAsia="PMingLiU"/>
                <w:spacing w:val="-6"/>
                <w:sz w:val="20"/>
              </w:rPr>
              <w:t>環境</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7"/>
              <w:rPr>
                <w:sz w:val="20"/>
              </w:rPr>
            </w:pPr>
            <w:r>
              <w:rPr>
                <w:sz w:val="20"/>
              </w:rPr>
              <w:t>Human</w:t>
            </w:r>
            <w:r>
              <w:rPr>
                <w:spacing w:val="-13"/>
                <w:sz w:val="20"/>
              </w:rPr>
              <w:t> </w:t>
            </w:r>
            <w:r>
              <w:rPr>
                <w:sz w:val="20"/>
              </w:rPr>
              <w:t>Behavior</w:t>
            </w:r>
            <w:r>
              <w:rPr>
                <w:spacing w:val="-12"/>
                <w:sz w:val="20"/>
              </w:rPr>
              <w:t> </w:t>
            </w:r>
            <w:r>
              <w:rPr>
                <w:sz w:val="20"/>
              </w:rPr>
              <w:t>and Social Environment</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4"/>
              <w:ind w:left="25"/>
              <w:jc w:val="center"/>
              <w:rPr>
                <w:rFonts w:ascii="PMingLiU" w:eastAsia="PMingLiU"/>
                <w:sz w:val="20"/>
              </w:rPr>
            </w:pPr>
            <w:r>
              <w:rPr>
                <w:rFonts w:ascii="PMingLiU" w:eastAsia="PMingLiU"/>
                <w:spacing w:val="-6"/>
                <w:sz w:val="20"/>
              </w:rPr>
              <w:t>必修</w:t>
            </w:r>
          </w:p>
          <w:p>
            <w:pPr>
              <w:pStyle w:val="TableParagraph"/>
              <w:spacing w:line="222"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5"/>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9"/>
              <w:ind w:left="25"/>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9"/>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SYSW2002</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社會研究方法</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9"/>
              <w:ind w:left="37" w:right="488"/>
              <w:rPr>
                <w:sz w:val="20"/>
              </w:rPr>
            </w:pPr>
            <w:r>
              <w:rPr>
                <w:sz w:val="20"/>
              </w:rPr>
              <w:t>Social</w:t>
            </w:r>
            <w:r>
              <w:rPr>
                <w:spacing w:val="-13"/>
                <w:sz w:val="20"/>
              </w:rPr>
              <w:t> </w:t>
            </w:r>
            <w:r>
              <w:rPr>
                <w:sz w:val="20"/>
              </w:rPr>
              <w:t>Research </w:t>
            </w:r>
            <w:r>
              <w:rPr>
                <w:spacing w:val="-2"/>
                <w:sz w:val="20"/>
              </w:rPr>
              <w:t>Methods</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SYSW2003</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社會個案工作</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7"/>
              <w:rPr>
                <w:sz w:val="20"/>
              </w:rPr>
            </w:pPr>
            <w:r>
              <w:rPr>
                <w:sz w:val="20"/>
              </w:rPr>
              <w:t>Social</w:t>
            </w:r>
            <w:r>
              <w:rPr>
                <w:spacing w:val="-5"/>
                <w:sz w:val="20"/>
              </w:rPr>
              <w:t> </w:t>
            </w:r>
            <w:r>
              <w:rPr>
                <w:spacing w:val="-2"/>
                <w:sz w:val="20"/>
              </w:rPr>
              <w:t>Casework</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91"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30" w:right="1"/>
              <w:jc w:val="center"/>
              <w:rPr>
                <w:sz w:val="20"/>
              </w:rPr>
            </w:pPr>
            <w:r>
              <w:rPr>
                <w:spacing w:val="-2"/>
                <w:sz w:val="20"/>
              </w:rPr>
              <w:t>SYSW2004</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社會團體工作</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37"/>
              <w:rPr>
                <w:sz w:val="20"/>
              </w:rPr>
            </w:pPr>
            <w:r>
              <w:rPr>
                <w:sz w:val="20"/>
              </w:rPr>
              <w:t>Social</w:t>
            </w:r>
            <w:r>
              <w:rPr>
                <w:spacing w:val="-5"/>
                <w:sz w:val="20"/>
              </w:rPr>
              <w:t> </w:t>
            </w:r>
            <w:r>
              <w:rPr>
                <w:sz w:val="20"/>
              </w:rPr>
              <w:t>Group</w:t>
            </w:r>
            <w:r>
              <w:rPr>
                <w:spacing w:val="-8"/>
                <w:sz w:val="20"/>
              </w:rPr>
              <w:t> </w:t>
            </w:r>
            <w:r>
              <w:rPr>
                <w:spacing w:val="-4"/>
                <w:sz w:val="20"/>
              </w:rPr>
              <w:t>Work</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7"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下</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SYSW3001</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社區工作</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7"/>
              <w:rPr>
                <w:sz w:val="20"/>
              </w:rPr>
            </w:pPr>
            <w:r>
              <w:rPr>
                <w:sz w:val="20"/>
              </w:rPr>
              <w:t>Community</w:t>
            </w:r>
            <w:r>
              <w:rPr>
                <w:spacing w:val="-12"/>
                <w:sz w:val="20"/>
              </w:rPr>
              <w:t> </w:t>
            </w:r>
            <w:r>
              <w:rPr>
                <w:spacing w:val="-4"/>
                <w:sz w:val="20"/>
              </w:rPr>
              <w:t>Work</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eastAsia="PMingLiU"/>
                <w:sz w:val="20"/>
              </w:rPr>
            </w:pPr>
            <w:r>
              <w:rPr>
                <w:rFonts w:ascii="PMingLiU" w:eastAsia="PMingLiU"/>
                <w:spacing w:val="-10"/>
                <w:sz w:val="20"/>
              </w:rPr>
              <w:t>三</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91"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SYSW3002</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社會福利行政</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11"/>
              <w:ind w:left="37"/>
              <w:rPr>
                <w:sz w:val="20"/>
              </w:rPr>
            </w:pPr>
            <w:r>
              <w:rPr>
                <w:sz w:val="20"/>
              </w:rPr>
              <w:t>Social</w:t>
            </w:r>
            <w:r>
              <w:rPr>
                <w:spacing w:val="-13"/>
                <w:sz w:val="20"/>
              </w:rPr>
              <w:t> </w:t>
            </w:r>
            <w:r>
              <w:rPr>
                <w:sz w:val="20"/>
              </w:rPr>
              <w:t>Welfare </w:t>
            </w:r>
            <w:r>
              <w:rPr>
                <w:spacing w:val="-2"/>
                <w:sz w:val="20"/>
              </w:rPr>
              <w:t>Administration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5"/>
              <w:jc w:val="center"/>
              <w:rPr>
                <w:rFonts w:ascii="PMingLiU" w:eastAsia="PMingLiU"/>
                <w:sz w:val="20"/>
              </w:rPr>
            </w:pPr>
            <w:r>
              <w:rPr>
                <w:rFonts w:ascii="PMingLiU" w:eastAsia="PMingLiU"/>
                <w:spacing w:val="-6"/>
                <w:sz w:val="20"/>
              </w:rPr>
              <w:t>必修</w:t>
            </w:r>
          </w:p>
          <w:p>
            <w:pPr>
              <w:pStyle w:val="TableParagraph"/>
              <w:spacing w:line="206"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eastAsia="PMingLiU"/>
                <w:sz w:val="20"/>
              </w:rPr>
            </w:pPr>
            <w:r>
              <w:rPr>
                <w:rFonts w:ascii="PMingLiU" w:eastAsia="PMingLiU"/>
                <w:spacing w:val="-10"/>
                <w:sz w:val="20"/>
              </w:rPr>
              <w:t>三</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9"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0" w:right="1"/>
              <w:jc w:val="center"/>
              <w:rPr>
                <w:sz w:val="20"/>
              </w:rPr>
            </w:pPr>
            <w:r>
              <w:rPr>
                <w:spacing w:val="-2"/>
                <w:sz w:val="20"/>
              </w:rPr>
              <w:t>SYSW3003</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40"/>
              <w:rPr>
                <w:rFonts w:ascii="PMingLiU" w:eastAsia="PMingLiU"/>
                <w:sz w:val="20"/>
              </w:rPr>
            </w:pPr>
            <w:r>
              <w:rPr>
                <w:rFonts w:ascii="PMingLiU" w:eastAsia="PMingLiU"/>
                <w:spacing w:val="-4"/>
                <w:sz w:val="20"/>
              </w:rPr>
              <w:t>社會工作指引</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9"/>
              <w:ind w:left="37"/>
              <w:rPr>
                <w:sz w:val="20"/>
              </w:rPr>
            </w:pPr>
            <w:r>
              <w:rPr>
                <w:sz w:val="20"/>
              </w:rPr>
              <w:t>Introduction</w:t>
            </w:r>
            <w:r>
              <w:rPr>
                <w:spacing w:val="-13"/>
                <w:sz w:val="20"/>
              </w:rPr>
              <w:t> </w:t>
            </w:r>
            <w:r>
              <w:rPr>
                <w:sz w:val="20"/>
              </w:rPr>
              <w:t>to</w:t>
            </w:r>
            <w:r>
              <w:rPr>
                <w:spacing w:val="-12"/>
                <w:sz w:val="20"/>
              </w:rPr>
              <w:t> </w:t>
            </w:r>
            <w:r>
              <w:rPr>
                <w:sz w:val="20"/>
              </w:rPr>
              <w:t>Social Work 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4"/>
              <w:jc w:val="center"/>
              <w:rPr>
                <w:sz w:val="20"/>
              </w:rPr>
            </w:pPr>
            <w:r>
              <w:rPr>
                <w:spacing w:val="-10"/>
                <w:sz w:val="20"/>
              </w:rPr>
              <w:t>1</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5"/>
              <w:jc w:val="center"/>
              <w:rPr>
                <w:rFonts w:ascii="PMingLiU" w:eastAsia="PMingLiU"/>
                <w:sz w:val="20"/>
              </w:rPr>
            </w:pPr>
            <w:r>
              <w:rPr>
                <w:rFonts w:ascii="PMingLiU" w:eastAsia="PMingLiU"/>
                <w:spacing w:val="-10"/>
                <w:sz w:val="20"/>
              </w:rPr>
              <w:t>三</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36"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4"/>
              <w:rPr>
                <w:sz w:val="20"/>
              </w:rPr>
            </w:pPr>
          </w:p>
          <w:p>
            <w:pPr>
              <w:pStyle w:val="TableParagraph"/>
              <w:ind w:left="30" w:right="1"/>
              <w:jc w:val="center"/>
              <w:rPr>
                <w:sz w:val="20"/>
              </w:rPr>
            </w:pPr>
            <w:r>
              <w:rPr>
                <w:spacing w:val="-2"/>
                <w:sz w:val="20"/>
              </w:rPr>
              <w:t>SYSW3004</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7"/>
              <w:ind w:left="40"/>
              <w:rPr>
                <w:rFonts w:ascii="PMingLiU" w:eastAsia="PMingLiU"/>
                <w:sz w:val="20"/>
              </w:rPr>
            </w:pPr>
            <w:r>
              <w:rPr>
                <w:rFonts w:ascii="PMingLiU" w:eastAsia="PMingLiU"/>
                <w:spacing w:val="-4"/>
                <w:sz w:val="20"/>
              </w:rPr>
              <w:t>方案設計與評估</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9"/>
              <w:ind w:left="37" w:right="321"/>
              <w:rPr>
                <w:sz w:val="20"/>
              </w:rPr>
            </w:pPr>
            <w:r>
              <w:rPr>
                <w:sz w:val="20"/>
              </w:rPr>
              <w:t>Program</w:t>
            </w:r>
            <w:r>
              <w:rPr>
                <w:spacing w:val="-13"/>
                <w:sz w:val="20"/>
              </w:rPr>
              <w:t> </w:t>
            </w:r>
            <w:r>
              <w:rPr>
                <w:sz w:val="20"/>
              </w:rPr>
              <w:t>Planning and Evaluation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14"/>
              <w:ind w:left="25"/>
              <w:jc w:val="center"/>
              <w:rPr>
                <w:rFonts w:ascii="PMingLiU" w:eastAsia="PMingLiU"/>
                <w:sz w:val="20"/>
              </w:rPr>
            </w:pPr>
            <w:r>
              <w:rPr>
                <w:rFonts w:ascii="PMingLiU" w:eastAsia="PMingLiU"/>
                <w:spacing w:val="-6"/>
                <w:sz w:val="20"/>
              </w:rPr>
              <w:t>必修</w:t>
            </w:r>
          </w:p>
          <w:p>
            <w:pPr>
              <w:pStyle w:val="TableParagraph"/>
              <w:spacing w:line="225" w:lineRule="exact"/>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4"/>
              <w:rPr>
                <w:sz w:val="20"/>
              </w:rPr>
            </w:pPr>
          </w:p>
          <w:p>
            <w:pPr>
              <w:pStyle w:val="TableParagraph"/>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7"/>
              <w:ind w:left="25"/>
              <w:jc w:val="center"/>
              <w:rPr>
                <w:rFonts w:ascii="PMingLiU" w:eastAsia="PMingLiU"/>
                <w:sz w:val="20"/>
              </w:rPr>
            </w:pPr>
            <w:r>
              <w:rPr>
                <w:rFonts w:ascii="PMingLiU" w:eastAsia="PMingLiU"/>
                <w:spacing w:val="-10"/>
                <w:sz w:val="20"/>
              </w:rPr>
              <w:t>三</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7"/>
              <w:ind w:left="23"/>
              <w:jc w:val="center"/>
              <w:rPr>
                <w:rFonts w:ascii="PMingLiU" w:eastAsia="PMingLiU"/>
                <w:sz w:val="20"/>
              </w:rPr>
            </w:pPr>
            <w:r>
              <w:rPr>
                <w:rFonts w:ascii="PMingLiU" w:eastAsia="PMingLiU"/>
                <w:spacing w:val="-10"/>
                <w:sz w:val="20"/>
              </w:rPr>
              <w:t>下</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21" w:hRule="atLeast"/>
        </w:trPr>
        <w:tc>
          <w:tcPr>
            <w:tcW w:w="569" w:type="dxa"/>
            <w:vMerge/>
            <w:tcBorders>
              <w:top w:val="nil"/>
              <w:bottom w:val="single" w:sz="4" w:space="0" w:color="000000"/>
              <w:right w:val="single" w:sz="4" w:space="0" w:color="000000"/>
            </w:tcBorders>
            <w:shd w:val="clear" w:color="auto" w:fill="FFFFFF"/>
          </w:tcPr>
          <w:p>
            <w:pPr>
              <w:rPr>
                <w:sz w:val="2"/>
                <w:szCs w:val="2"/>
              </w:rPr>
            </w:pPr>
          </w:p>
        </w:tc>
        <w:tc>
          <w:tcPr>
            <w:tcW w:w="408"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0" w:right="1"/>
              <w:jc w:val="center"/>
              <w:rPr>
                <w:sz w:val="20"/>
              </w:rPr>
            </w:pPr>
            <w:r>
              <w:rPr>
                <w:spacing w:val="-2"/>
                <w:sz w:val="20"/>
              </w:rPr>
              <w:t>SYSW3005</w:t>
            </w:r>
          </w:p>
        </w:tc>
        <w:tc>
          <w:tcPr>
            <w:tcW w:w="15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40"/>
              <w:rPr>
                <w:rFonts w:ascii="PMingLiU" w:eastAsia="PMingLiU"/>
                <w:sz w:val="20"/>
              </w:rPr>
            </w:pPr>
            <w:r>
              <w:rPr>
                <w:rFonts w:ascii="PMingLiU" w:eastAsia="PMingLiU"/>
                <w:spacing w:val="-4"/>
                <w:sz w:val="20"/>
              </w:rPr>
              <w:t>社會政策與社會</w:t>
            </w:r>
          </w:p>
          <w:p>
            <w:pPr>
              <w:pStyle w:val="TableParagraph"/>
              <w:spacing w:before="81"/>
              <w:ind w:left="40"/>
              <w:rPr>
                <w:rFonts w:ascii="PMingLiU" w:eastAsia="PMingLiU"/>
                <w:sz w:val="20"/>
              </w:rPr>
            </w:pPr>
            <w:r>
              <w:rPr>
                <w:rFonts w:ascii="PMingLiU" w:eastAsia="PMingLiU"/>
                <w:spacing w:val="-6"/>
                <w:sz w:val="20"/>
              </w:rPr>
              <w:t>立法</w:t>
            </w:r>
          </w:p>
        </w:tc>
        <w:tc>
          <w:tcPr>
            <w:tcW w:w="1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7"/>
              <w:rPr>
                <w:sz w:val="20"/>
              </w:rPr>
            </w:pPr>
            <w:r>
              <w:rPr>
                <w:sz w:val="20"/>
              </w:rPr>
              <w:t>Social</w:t>
            </w:r>
            <w:r>
              <w:rPr>
                <w:spacing w:val="-5"/>
                <w:sz w:val="20"/>
              </w:rPr>
              <w:t> </w:t>
            </w:r>
            <w:r>
              <w:rPr>
                <w:sz w:val="20"/>
              </w:rPr>
              <w:t>Policy</w:t>
            </w:r>
            <w:r>
              <w:rPr>
                <w:spacing w:val="-5"/>
                <w:sz w:val="20"/>
              </w:rPr>
              <w:t> and</w:t>
            </w:r>
          </w:p>
          <w:p>
            <w:pPr>
              <w:pStyle w:val="TableParagraph"/>
              <w:spacing w:before="130"/>
              <w:ind w:left="37"/>
              <w:rPr>
                <w:sz w:val="20"/>
              </w:rPr>
            </w:pPr>
            <w:r>
              <w:rPr>
                <w:sz w:val="20"/>
              </w:rPr>
              <w:t>Social</w:t>
            </w:r>
            <w:r>
              <w:rPr>
                <w:spacing w:val="-5"/>
                <w:sz w:val="20"/>
              </w:rPr>
              <w:t> </w:t>
            </w:r>
            <w:r>
              <w:rPr>
                <w:spacing w:val="-2"/>
                <w:sz w:val="20"/>
              </w:rPr>
              <w:t>Legislation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25"/>
              <w:jc w:val="center"/>
              <w:rPr>
                <w:rFonts w:ascii="PMingLiU" w:eastAsia="PMingLiU"/>
                <w:sz w:val="20"/>
              </w:rPr>
            </w:pPr>
            <w:r>
              <w:rPr>
                <w:rFonts w:ascii="PMingLiU" w:eastAsia="PMingLiU"/>
                <w:spacing w:val="-6"/>
                <w:sz w:val="20"/>
              </w:rPr>
              <w:t>必修</w:t>
            </w:r>
          </w:p>
          <w:p>
            <w:pPr>
              <w:pStyle w:val="TableParagraph"/>
              <w:spacing w:before="106"/>
              <w:ind w:left="28"/>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4"/>
              <w:jc w:val="center"/>
              <w:rPr>
                <w:sz w:val="20"/>
              </w:rPr>
            </w:pPr>
            <w:r>
              <w:rPr>
                <w:spacing w:val="-10"/>
                <w:sz w:val="20"/>
              </w:rPr>
              <w:t>3</w:t>
            </w:r>
          </w:p>
        </w:tc>
        <w:tc>
          <w:tcPr>
            <w:tcW w:w="6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25"/>
              <w:jc w:val="center"/>
              <w:rPr>
                <w:rFonts w:ascii="PMingLiU" w:eastAsia="PMingLiU"/>
                <w:sz w:val="20"/>
              </w:rPr>
            </w:pPr>
            <w:r>
              <w:rPr>
                <w:rFonts w:ascii="PMingLiU" w:eastAsia="PMingLiU"/>
                <w:spacing w:val="-10"/>
                <w:sz w:val="20"/>
              </w:rPr>
              <w:t>三</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23"/>
              <w:jc w:val="center"/>
              <w:rPr>
                <w:rFonts w:ascii="PMingLiU" w:eastAsia="PMingLiU"/>
                <w:sz w:val="20"/>
              </w:rPr>
            </w:pPr>
            <w:r>
              <w:rPr>
                <w:rFonts w:ascii="PMingLiU" w:eastAsia="PMingLiU"/>
                <w:spacing w:val="-10"/>
                <w:sz w:val="20"/>
              </w:rPr>
              <w:t>下</w:t>
            </w:r>
          </w:p>
        </w:tc>
        <w:tc>
          <w:tcPr>
            <w:tcW w:w="1215"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bl>
    <w:p>
      <w:pPr>
        <w:spacing w:line="240" w:lineRule="auto" w:before="35"/>
        <w:rPr>
          <w:sz w:val="36"/>
        </w:rPr>
      </w:pPr>
    </w:p>
    <w:p>
      <w:pPr>
        <w:pStyle w:val="BodyText"/>
        <w:spacing w:before="1"/>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64896">
                <wp:simplePos x="0" y="0"/>
                <wp:positionH relativeFrom="page">
                  <wp:posOffset>909695</wp:posOffset>
                </wp:positionH>
                <wp:positionV relativeFrom="paragraph">
                  <wp:posOffset>-3260067</wp:posOffset>
                </wp:positionV>
                <wp:extent cx="165735" cy="860425"/>
                <wp:effectExtent l="0" t="0" r="0" b="0"/>
                <wp:wrapNone/>
                <wp:docPr id="229" name="Textbox 229"/>
                <wp:cNvGraphicFramePr>
                  <a:graphicFrameLocks/>
                </wp:cNvGraphicFramePr>
                <a:graphic>
                  <a:graphicData uri="http://schemas.microsoft.com/office/word/2010/wordprocessingShape">
                    <wps:wsp>
                      <wps:cNvPr id="229" name="Textbox 229"/>
                      <wps:cNvSpPr txBox="1"/>
                      <wps:spPr>
                        <a:xfrm>
                          <a:off x="0" y="0"/>
                          <a:ext cx="165735" cy="860425"/>
                        </a:xfrm>
                        <a:prstGeom prst="rect">
                          <a:avLst/>
                        </a:prstGeom>
                      </wps:spPr>
                      <wps:txbx>
                        <w:txbxContent>
                          <w:p>
                            <w:pPr>
                              <w:spacing w:before="10"/>
                              <w:ind w:left="20" w:right="0" w:firstLine="0"/>
                              <w:jc w:val="left"/>
                              <w:rPr>
                                <w:sz w:val="20"/>
                              </w:rPr>
                            </w:pPr>
                            <w:r>
                              <w:rPr>
                                <w:sz w:val="20"/>
                              </w:rPr>
                              <w:t>Core</w:t>
                            </w:r>
                            <w:r>
                              <w:rPr>
                                <w:spacing w:val="-4"/>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71.62957pt;margin-top:-256.698242pt;width:13.05pt;height:67.75pt;mso-position-horizontal-relative:page;mso-position-vertical-relative:paragraph;z-index:-29251584" type="#_x0000_t202" id="docshape193" filled="false" stroked="false">
                <v:textbox inset="0,0,0,0" style="layout-flow:vertical">
                  <w:txbxContent>
                    <w:p>
                      <w:pPr>
                        <w:spacing w:before="10"/>
                        <w:ind w:left="20" w:right="0" w:firstLine="0"/>
                        <w:jc w:val="left"/>
                        <w:rPr>
                          <w:sz w:val="20"/>
                        </w:rPr>
                      </w:pPr>
                      <w:r>
                        <w:rPr>
                          <w:sz w:val="20"/>
                        </w:rPr>
                        <w:t>Core</w:t>
                      </w:r>
                      <w:r>
                        <w:rPr>
                          <w:spacing w:val="-4"/>
                          <w:sz w:val="20"/>
                        </w:rPr>
                        <w:t> </w:t>
                      </w:r>
                      <w:r>
                        <w:rPr>
                          <w:spacing w:val="-2"/>
                          <w:sz w:val="20"/>
                        </w:rPr>
                        <w:t>curriculum</w:t>
                      </w:r>
                    </w:p>
                  </w:txbxContent>
                </v:textbox>
                <w10:wrap type="none"/>
              </v:shape>
            </w:pict>
          </mc:Fallback>
        </mc:AlternateContent>
      </w:r>
      <w:r>
        <w:rPr>
          <w:rFonts w:ascii="Times New Roman"/>
          <w:spacing w:val="-5"/>
        </w:rPr>
        <w:t>25</w:t>
      </w:r>
    </w:p>
    <w:p>
      <w:pPr>
        <w:pStyle w:val="BodyText"/>
        <w:spacing w:after="0"/>
        <w:jc w:val="center"/>
        <w:rPr>
          <w:rFonts w:ascii="Times New Roman"/>
        </w:rPr>
        <w:sectPr>
          <w:pgSz w:w="11910" w:h="16840"/>
          <w:pgMar w:top="1080" w:bottom="280" w:left="0" w:right="0"/>
        </w:sectPr>
      </w:pPr>
    </w:p>
    <w:p>
      <w:pPr>
        <w:spacing w:line="240" w:lineRule="auto" w:before="1"/>
        <w:rPr>
          <w:sz w:val="2"/>
        </w:rPr>
      </w:pPr>
      <w:r>
        <w:rPr>
          <w:sz w:val="2"/>
        </w:rPr>
        <w:drawing>
          <wp:anchor distT="0" distB="0" distL="0" distR="0" allowOverlap="1" layoutInCell="1" locked="0" behindDoc="1" simplePos="0" relativeHeight="474065408">
            <wp:simplePos x="0" y="0"/>
            <wp:positionH relativeFrom="page">
              <wp:posOffset>0</wp:posOffset>
            </wp:positionH>
            <wp:positionV relativeFrom="page">
              <wp:posOffset>0</wp:posOffset>
            </wp:positionV>
            <wp:extent cx="7560564" cy="10692383"/>
            <wp:effectExtent l="0" t="0" r="0" b="0"/>
            <wp:wrapNone/>
            <wp:docPr id="230" name="Image 230"/>
            <wp:cNvGraphicFramePr>
              <a:graphicFrameLocks/>
            </wp:cNvGraphicFramePr>
            <a:graphic>
              <a:graphicData uri="http://schemas.openxmlformats.org/drawingml/2006/picture">
                <pic:pic>
                  <pic:nvPicPr>
                    <pic:cNvPr id="230" name="Image 230"/>
                    <pic:cNvPicPr/>
                  </pic:nvPicPr>
                  <pic:blipFill>
                    <a:blip r:embed="rId7" cstate="print"/>
                    <a:stretch>
                      <a:fillRect/>
                    </a:stretch>
                  </pic:blipFill>
                  <pic:spPr>
                    <a:xfrm>
                      <a:off x="0" y="0"/>
                      <a:ext cx="7560564" cy="10692383"/>
                    </a:xfrm>
                    <a:prstGeom prst="rect">
                      <a:avLst/>
                    </a:prstGeom>
                  </pic:spPr>
                </pic:pic>
              </a:graphicData>
            </a:graphic>
          </wp:anchor>
        </w:drawing>
      </w:r>
      <w:r>
        <w:rPr>
          <w:sz w:val="2"/>
        </w:rPr>
        <mc:AlternateContent>
          <mc:Choice Requires="wps">
            <w:drawing>
              <wp:anchor distT="0" distB="0" distL="0" distR="0" allowOverlap="1" layoutInCell="1" locked="0" behindDoc="0" simplePos="0" relativeHeight="15780352">
                <wp:simplePos x="0" y="0"/>
                <wp:positionH relativeFrom="page">
                  <wp:posOffset>7103364</wp:posOffset>
                </wp:positionH>
                <wp:positionV relativeFrom="page">
                  <wp:posOffset>1141983</wp:posOffset>
                </wp:positionV>
                <wp:extent cx="457200" cy="1092200"/>
                <wp:effectExtent l="0" t="0" r="0" b="0"/>
                <wp:wrapNone/>
                <wp:docPr id="231" name="Group 231"/>
                <wp:cNvGraphicFramePr>
                  <a:graphicFrameLocks/>
                </wp:cNvGraphicFramePr>
                <a:graphic>
                  <a:graphicData uri="http://schemas.microsoft.com/office/word/2010/wordprocessingGroup">
                    <wpg:wgp>
                      <wpg:cNvPr id="231" name="Group 231"/>
                      <wpg:cNvGrpSpPr/>
                      <wpg:grpSpPr>
                        <a:xfrm>
                          <a:off x="0" y="0"/>
                          <a:ext cx="457200" cy="1092200"/>
                          <a:chExt cx="457200" cy="1092200"/>
                        </a:xfrm>
                      </wpg:grpSpPr>
                      <wps:wsp>
                        <wps:cNvPr id="232" name="Graphic 232"/>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33" name="Textbox 233"/>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社工系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780352" id="docshapegroup194" coordorigin="11186,1798" coordsize="720,1720">
                <v:shape style="position:absolute;left:11186;top:1798;width:720;height:1720" id="docshape195"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e3b640" stroked="false">
                  <v:path arrowok="t"/>
                  <v:fill type="solid"/>
                </v:shape>
                <v:shape style="position:absolute;left:11186;top:1798;width:720;height:1720" type="#_x0000_t202" id="docshape196"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社工系</w:t>
                        </w:r>
                      </w:p>
                    </w:txbxContent>
                  </v:textbox>
                  <w10:wrap type="none"/>
                </v:shape>
                <w10:wrap type="none"/>
              </v:group>
            </w:pict>
          </mc:Fallback>
        </mc:AlternateContent>
      </w:r>
      <w:r>
        <w:rPr>
          <w:sz w:val="2"/>
        </w:rPr>
        <mc:AlternateContent>
          <mc:Choice Requires="wps">
            <w:drawing>
              <wp:anchor distT="0" distB="0" distL="0" distR="0" allowOverlap="1" layoutInCell="1" locked="0" behindDoc="1" simplePos="0" relativeHeight="474066432">
                <wp:simplePos x="0" y="0"/>
                <wp:positionH relativeFrom="page">
                  <wp:posOffset>1042283</wp:posOffset>
                </wp:positionH>
                <wp:positionV relativeFrom="page">
                  <wp:posOffset>4281042</wp:posOffset>
                </wp:positionV>
                <wp:extent cx="165735" cy="1646555"/>
                <wp:effectExtent l="0" t="0" r="0" b="0"/>
                <wp:wrapNone/>
                <wp:docPr id="234" name="Textbox 234"/>
                <wp:cNvGraphicFramePr>
                  <a:graphicFrameLocks/>
                </wp:cNvGraphicFramePr>
                <a:graphic>
                  <a:graphicData uri="http://schemas.microsoft.com/office/word/2010/wordprocessingShape">
                    <wps:wsp>
                      <wps:cNvPr id="234" name="Textbox 234"/>
                      <wps:cNvSpPr txBox="1"/>
                      <wps:spPr>
                        <a:xfrm>
                          <a:off x="0" y="0"/>
                          <a:ext cx="165735" cy="1646555"/>
                        </a:xfrm>
                        <a:prstGeom prst="rect">
                          <a:avLst/>
                        </a:prstGeom>
                      </wps:spPr>
                      <wps:txbx>
                        <w:txbxContent>
                          <w:p>
                            <w:pPr>
                              <w:spacing w:before="10"/>
                              <w:ind w:left="20"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82.069565pt;margin-top:337.089996pt;width:13.05pt;height:129.65pt;mso-position-horizontal-relative:page;mso-position-vertical-relative:page;z-index:-29250048" type="#_x0000_t202" id="docshape197" filled="false" stroked="false">
                <v:textbox inset="0,0,0,0" style="layout-flow:vertical">
                  <w:txbxContent>
                    <w:p>
                      <w:pPr>
                        <w:spacing w:before="10"/>
                        <w:ind w:left="20"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v:textbox>
                <w10:wrap type="none"/>
              </v:shape>
            </w:pict>
          </mc:Fallback>
        </mc:AlternateContent>
      </w:r>
    </w:p>
    <w:tbl>
      <w:tblPr>
        <w:tblW w:w="0" w:type="auto"/>
        <w:jc w:val="left"/>
        <w:tblInd w:w="1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408"/>
        <w:gridCol w:w="1133"/>
        <w:gridCol w:w="1561"/>
        <w:gridCol w:w="1825"/>
        <w:gridCol w:w="855"/>
        <w:gridCol w:w="634"/>
        <w:gridCol w:w="625"/>
        <w:gridCol w:w="790"/>
        <w:gridCol w:w="1215"/>
      </w:tblGrid>
      <w:tr>
        <w:trPr>
          <w:trHeight w:val="1012" w:hRule="atLeast"/>
        </w:trPr>
        <w:tc>
          <w:tcPr>
            <w:tcW w:w="569" w:type="dxa"/>
            <w:vMerge w:val="restart"/>
            <w:tcBorders>
              <w:left w:val="single" w:sz="12" w:space="0" w:color="000000"/>
            </w:tcBorders>
            <w:shd w:val="clear" w:color="auto" w:fill="FFFFFF"/>
          </w:tcPr>
          <w:p>
            <w:pPr>
              <w:pStyle w:val="TableParagraph"/>
              <w:rPr>
                <w:sz w:val="18"/>
              </w:rPr>
            </w:pPr>
          </w:p>
        </w:tc>
        <w:tc>
          <w:tcPr>
            <w:tcW w:w="408" w:type="dxa"/>
            <w:vMerge w:val="restart"/>
            <w:shd w:val="clear" w:color="auto" w:fill="FFFFFF"/>
          </w:tcPr>
          <w:p>
            <w:pPr>
              <w:pStyle w:val="TableParagraph"/>
              <w:rPr>
                <w:sz w:val="18"/>
              </w:rPr>
            </w:pPr>
          </w:p>
        </w:tc>
        <w:tc>
          <w:tcPr>
            <w:tcW w:w="1133" w:type="dxa"/>
            <w:shd w:val="clear" w:color="auto" w:fill="FFFFFF"/>
          </w:tcPr>
          <w:p>
            <w:pPr>
              <w:pStyle w:val="TableParagraph"/>
              <w:spacing w:before="161"/>
              <w:rPr>
                <w:sz w:val="20"/>
              </w:rPr>
            </w:pPr>
          </w:p>
          <w:p>
            <w:pPr>
              <w:pStyle w:val="TableParagraph"/>
              <w:spacing w:before="1"/>
              <w:ind w:left="30" w:right="1"/>
              <w:jc w:val="center"/>
              <w:rPr>
                <w:sz w:val="20"/>
              </w:rPr>
            </w:pPr>
            <w:r>
              <w:rPr>
                <w:spacing w:val="-2"/>
                <w:sz w:val="20"/>
              </w:rPr>
              <w:t>SYSW4001</w:t>
            </w:r>
          </w:p>
        </w:tc>
        <w:tc>
          <w:tcPr>
            <w:tcW w:w="1561" w:type="dxa"/>
            <w:shd w:val="clear" w:color="auto" w:fill="FFFFFF"/>
          </w:tcPr>
          <w:p>
            <w:pPr>
              <w:pStyle w:val="TableParagraph"/>
              <w:spacing w:before="7"/>
              <w:rPr>
                <w:sz w:val="20"/>
              </w:rPr>
            </w:pPr>
          </w:p>
          <w:p>
            <w:pPr>
              <w:pStyle w:val="TableParagraph"/>
              <w:spacing w:line="269" w:lineRule="exact"/>
              <w:ind w:left="40"/>
              <w:rPr>
                <w:rFonts w:ascii="PMingLiU" w:eastAsia="PMingLiU"/>
                <w:sz w:val="20"/>
              </w:rPr>
            </w:pPr>
            <w:r>
              <w:rPr>
                <w:rFonts w:ascii="PMingLiU" w:eastAsia="PMingLiU"/>
                <w:spacing w:val="-4"/>
                <w:sz w:val="20"/>
              </w:rPr>
              <w:t>社會工作實習</w:t>
            </w:r>
          </w:p>
          <w:p>
            <w:pPr>
              <w:pStyle w:val="TableParagraph"/>
              <w:spacing w:line="269" w:lineRule="exact"/>
              <w:ind w:left="40"/>
              <w:rPr>
                <w:sz w:val="20"/>
              </w:rPr>
            </w:pPr>
            <w:r>
              <w:rPr>
                <w:spacing w:val="-2"/>
                <w:sz w:val="20"/>
              </w:rPr>
              <w:t>(</w:t>
            </w:r>
            <w:r>
              <w:rPr>
                <w:rFonts w:ascii="PMingLiU" w:eastAsia="PMingLiU"/>
                <w:spacing w:val="-2"/>
                <w:sz w:val="20"/>
              </w:rPr>
              <w:t>一</w:t>
            </w:r>
            <w:r>
              <w:rPr>
                <w:spacing w:val="-10"/>
                <w:sz w:val="20"/>
              </w:rPr>
              <w:t>)</w:t>
            </w:r>
          </w:p>
        </w:tc>
        <w:tc>
          <w:tcPr>
            <w:tcW w:w="1825" w:type="dxa"/>
            <w:shd w:val="clear" w:color="auto" w:fill="FFFFFF"/>
          </w:tcPr>
          <w:p>
            <w:pPr>
              <w:pStyle w:val="TableParagraph"/>
              <w:spacing w:before="46"/>
              <w:rPr>
                <w:sz w:val="20"/>
              </w:rPr>
            </w:pPr>
          </w:p>
          <w:p>
            <w:pPr>
              <w:pStyle w:val="TableParagraph"/>
              <w:ind w:left="37"/>
              <w:rPr>
                <w:sz w:val="20"/>
              </w:rPr>
            </w:pPr>
            <w:r>
              <w:rPr>
                <w:spacing w:val="-2"/>
                <w:sz w:val="20"/>
              </w:rPr>
              <w:t>Social</w:t>
            </w:r>
            <w:r>
              <w:rPr>
                <w:spacing w:val="-11"/>
                <w:sz w:val="20"/>
              </w:rPr>
              <w:t> </w:t>
            </w:r>
            <w:r>
              <w:rPr>
                <w:spacing w:val="-2"/>
                <w:sz w:val="20"/>
              </w:rPr>
              <w:t>Work</w:t>
            </w:r>
            <w:r>
              <w:rPr>
                <w:spacing w:val="-10"/>
                <w:sz w:val="20"/>
              </w:rPr>
              <w:t> </w:t>
            </w:r>
            <w:r>
              <w:rPr>
                <w:spacing w:val="-2"/>
                <w:sz w:val="20"/>
              </w:rPr>
              <w:t>Practice </w:t>
            </w:r>
            <w:r>
              <w:rPr>
                <w:spacing w:val="-4"/>
                <w:sz w:val="20"/>
              </w:rPr>
              <w:t>(I)</w:t>
            </w:r>
          </w:p>
        </w:tc>
        <w:tc>
          <w:tcPr>
            <w:tcW w:w="855" w:type="dxa"/>
            <w:shd w:val="clear" w:color="auto" w:fill="FFFFFF"/>
          </w:tcPr>
          <w:p>
            <w:pPr>
              <w:pStyle w:val="TableParagraph"/>
              <w:spacing w:before="21"/>
              <w:rPr>
                <w:sz w:val="20"/>
              </w:rPr>
            </w:pPr>
          </w:p>
          <w:p>
            <w:pPr>
              <w:pStyle w:val="TableParagraph"/>
              <w:spacing w:line="275" w:lineRule="exact"/>
              <w:ind w:left="25"/>
              <w:jc w:val="center"/>
              <w:rPr>
                <w:rFonts w:ascii="PMingLiU" w:eastAsia="PMingLiU"/>
                <w:sz w:val="20"/>
              </w:rPr>
            </w:pPr>
            <w:r>
              <w:rPr>
                <w:rFonts w:ascii="PMingLiU" w:eastAsia="PMingLiU"/>
                <w:spacing w:val="-6"/>
                <w:sz w:val="20"/>
              </w:rPr>
              <w:t>必修</w:t>
            </w:r>
          </w:p>
          <w:p>
            <w:pPr>
              <w:pStyle w:val="TableParagraph"/>
              <w:spacing w:line="225" w:lineRule="exact"/>
              <w:ind w:left="28"/>
              <w:jc w:val="center"/>
              <w:rPr>
                <w:sz w:val="20"/>
              </w:rPr>
            </w:pPr>
            <w:r>
              <w:rPr>
                <w:spacing w:val="-2"/>
                <w:sz w:val="20"/>
              </w:rPr>
              <w:t>Required</w:t>
            </w:r>
          </w:p>
        </w:tc>
        <w:tc>
          <w:tcPr>
            <w:tcW w:w="634" w:type="dxa"/>
            <w:shd w:val="clear" w:color="auto" w:fill="FFFFFF"/>
          </w:tcPr>
          <w:p>
            <w:pPr>
              <w:pStyle w:val="TableParagraph"/>
              <w:spacing w:before="161"/>
              <w:rPr>
                <w:sz w:val="20"/>
              </w:rPr>
            </w:pPr>
          </w:p>
          <w:p>
            <w:pPr>
              <w:pStyle w:val="TableParagraph"/>
              <w:spacing w:before="1"/>
              <w:ind w:left="27" w:right="4"/>
              <w:jc w:val="center"/>
              <w:rPr>
                <w:sz w:val="20"/>
              </w:rPr>
            </w:pPr>
            <w:r>
              <w:rPr>
                <w:spacing w:val="-10"/>
                <w:sz w:val="20"/>
              </w:rPr>
              <w:t>4</w:t>
            </w:r>
          </w:p>
        </w:tc>
        <w:tc>
          <w:tcPr>
            <w:tcW w:w="625" w:type="dxa"/>
            <w:shd w:val="clear" w:color="auto" w:fill="FFFFFF"/>
          </w:tcPr>
          <w:p>
            <w:pPr>
              <w:pStyle w:val="TableParagraph"/>
              <w:spacing w:before="136"/>
              <w:rPr>
                <w:sz w:val="20"/>
              </w:rPr>
            </w:pPr>
          </w:p>
          <w:p>
            <w:pPr>
              <w:pStyle w:val="TableParagraph"/>
              <w:ind w:left="25"/>
              <w:jc w:val="center"/>
              <w:rPr>
                <w:rFonts w:ascii="PMingLiU" w:eastAsia="PMingLiU"/>
                <w:sz w:val="20"/>
              </w:rPr>
            </w:pPr>
            <w:r>
              <w:rPr>
                <w:rFonts w:ascii="PMingLiU" w:eastAsia="PMingLiU"/>
                <w:spacing w:val="-10"/>
                <w:sz w:val="20"/>
              </w:rPr>
              <w:t>四</w:t>
            </w:r>
          </w:p>
        </w:tc>
        <w:tc>
          <w:tcPr>
            <w:tcW w:w="790" w:type="dxa"/>
            <w:shd w:val="clear" w:color="auto" w:fill="FFFFFF"/>
          </w:tcPr>
          <w:p>
            <w:pPr>
              <w:pStyle w:val="TableParagraph"/>
              <w:spacing w:before="136"/>
              <w:rPr>
                <w:sz w:val="20"/>
              </w:rPr>
            </w:pPr>
          </w:p>
          <w:p>
            <w:pPr>
              <w:pStyle w:val="TableParagraph"/>
              <w:ind w:left="23"/>
              <w:jc w:val="center"/>
              <w:rPr>
                <w:rFonts w:ascii="PMingLiU" w:eastAsia="PMingLiU"/>
                <w:sz w:val="20"/>
              </w:rPr>
            </w:pPr>
            <w:r>
              <w:rPr>
                <w:rFonts w:ascii="PMingLiU" w:eastAsia="PMingLiU"/>
                <w:spacing w:val="-10"/>
                <w:sz w:val="20"/>
              </w:rPr>
              <w:t>上</w:t>
            </w:r>
          </w:p>
        </w:tc>
        <w:tc>
          <w:tcPr>
            <w:tcW w:w="1215" w:type="dxa"/>
            <w:tcBorders>
              <w:right w:val="single" w:sz="12" w:space="0" w:color="000000"/>
            </w:tcBorders>
            <w:shd w:val="clear" w:color="auto" w:fill="FFFFFF"/>
          </w:tcPr>
          <w:p>
            <w:pPr>
              <w:pStyle w:val="TableParagraph"/>
              <w:spacing w:line="223" w:lineRule="auto" w:before="5"/>
              <w:ind w:left="35" w:right="1"/>
              <w:jc w:val="both"/>
              <w:rPr>
                <w:rFonts w:ascii="PMingLiU" w:eastAsia="PMingLiU"/>
                <w:sz w:val="20"/>
              </w:rPr>
            </w:pPr>
            <w:r>
              <w:rPr>
                <w:spacing w:val="-2"/>
                <w:sz w:val="20"/>
              </w:rPr>
              <w:t>SYSW1003</w:t>
            </w:r>
            <w:r>
              <w:rPr>
                <w:rFonts w:ascii="PMingLiU" w:eastAsia="PMingLiU"/>
                <w:spacing w:val="-2"/>
                <w:sz w:val="20"/>
              </w:rPr>
              <w:t>、 </w:t>
            </w:r>
            <w:r>
              <w:rPr>
                <w:spacing w:val="-2"/>
                <w:sz w:val="20"/>
              </w:rPr>
              <w:t>SYSW2003</w:t>
            </w:r>
            <w:r>
              <w:rPr>
                <w:rFonts w:ascii="PMingLiU" w:eastAsia="PMingLiU"/>
                <w:spacing w:val="-2"/>
                <w:sz w:val="20"/>
              </w:rPr>
              <w:t>、 </w:t>
            </w:r>
            <w:r>
              <w:rPr>
                <w:spacing w:val="-2"/>
                <w:sz w:val="20"/>
              </w:rPr>
              <w:t>SYSW2004</w:t>
            </w:r>
            <w:r>
              <w:rPr>
                <w:rFonts w:ascii="PMingLiU" w:eastAsia="PMingLiU"/>
                <w:spacing w:val="-10"/>
                <w:sz w:val="20"/>
              </w:rPr>
              <w:t>、</w:t>
            </w:r>
          </w:p>
          <w:p>
            <w:pPr>
              <w:pStyle w:val="TableParagraph"/>
              <w:spacing w:line="207" w:lineRule="exact"/>
              <w:ind w:left="35"/>
              <w:rPr>
                <w:sz w:val="20"/>
              </w:rPr>
            </w:pPr>
            <w:r>
              <w:rPr>
                <w:spacing w:val="-2"/>
                <w:sz w:val="20"/>
              </w:rPr>
              <w:t>SYSW3001</w:t>
            </w:r>
          </w:p>
        </w:tc>
      </w:tr>
      <w:tr>
        <w:trPr>
          <w:trHeight w:val="489" w:hRule="atLeast"/>
        </w:trPr>
        <w:tc>
          <w:tcPr>
            <w:tcW w:w="569" w:type="dxa"/>
            <w:vMerge/>
            <w:tcBorders>
              <w:top w:val="nil"/>
              <w:left w:val="single" w:sz="12" w:space="0" w:color="000000"/>
            </w:tcBorders>
            <w:shd w:val="clear" w:color="auto" w:fill="FFFFFF"/>
          </w:tcPr>
          <w:p>
            <w:pPr>
              <w:rPr>
                <w:sz w:val="2"/>
                <w:szCs w:val="2"/>
              </w:rPr>
            </w:pPr>
          </w:p>
        </w:tc>
        <w:tc>
          <w:tcPr>
            <w:tcW w:w="408" w:type="dxa"/>
            <w:vMerge/>
            <w:tcBorders>
              <w:top w:val="nil"/>
            </w:tcBorders>
            <w:shd w:val="clear" w:color="auto" w:fill="FFFFFF"/>
          </w:tcPr>
          <w:p>
            <w:pPr>
              <w:rPr>
                <w:sz w:val="2"/>
                <w:szCs w:val="2"/>
              </w:rPr>
            </w:pPr>
          </w:p>
        </w:tc>
        <w:tc>
          <w:tcPr>
            <w:tcW w:w="1133" w:type="dxa"/>
            <w:shd w:val="clear" w:color="auto" w:fill="FFFFFF"/>
          </w:tcPr>
          <w:p>
            <w:pPr>
              <w:pStyle w:val="TableParagraph"/>
              <w:spacing w:before="130"/>
              <w:ind w:left="30" w:right="1"/>
              <w:jc w:val="center"/>
              <w:rPr>
                <w:sz w:val="20"/>
              </w:rPr>
            </w:pPr>
            <w:r>
              <w:rPr>
                <w:spacing w:val="-2"/>
                <w:sz w:val="20"/>
              </w:rPr>
              <w:t>SYSW4002</w:t>
            </w:r>
          </w:p>
        </w:tc>
        <w:tc>
          <w:tcPr>
            <w:tcW w:w="1561" w:type="dxa"/>
            <w:shd w:val="clear" w:color="auto" w:fill="FFFFFF"/>
          </w:tcPr>
          <w:p>
            <w:pPr>
              <w:pStyle w:val="TableParagraph"/>
              <w:spacing w:before="104"/>
              <w:ind w:left="40"/>
              <w:rPr>
                <w:rFonts w:ascii="PMingLiU" w:eastAsia="PMingLiU"/>
                <w:sz w:val="20"/>
              </w:rPr>
            </w:pPr>
            <w:r>
              <w:rPr>
                <w:rFonts w:ascii="PMingLiU" w:eastAsia="PMingLiU"/>
                <w:spacing w:val="-4"/>
                <w:sz w:val="20"/>
              </w:rPr>
              <w:t>社會工作管理</w:t>
            </w:r>
          </w:p>
        </w:tc>
        <w:tc>
          <w:tcPr>
            <w:tcW w:w="1825" w:type="dxa"/>
            <w:shd w:val="clear" w:color="auto" w:fill="FFFFFF"/>
          </w:tcPr>
          <w:p>
            <w:pPr>
              <w:pStyle w:val="TableParagraph"/>
              <w:spacing w:line="230" w:lineRule="atLeast" w:before="9"/>
              <w:ind w:left="37"/>
              <w:rPr>
                <w:sz w:val="20"/>
              </w:rPr>
            </w:pPr>
            <w:r>
              <w:rPr>
                <w:sz w:val="20"/>
              </w:rPr>
              <w:t>Social Work </w:t>
            </w:r>
            <w:r>
              <w:rPr>
                <w:spacing w:val="-2"/>
                <w:sz w:val="20"/>
              </w:rPr>
              <w:t>Management</w:t>
            </w:r>
          </w:p>
        </w:tc>
        <w:tc>
          <w:tcPr>
            <w:tcW w:w="855" w:type="dxa"/>
            <w:shd w:val="clear" w:color="auto" w:fill="FFFFFF"/>
          </w:tcPr>
          <w:p>
            <w:pPr>
              <w:pStyle w:val="TableParagraph"/>
              <w:spacing w:line="264" w:lineRule="exact"/>
              <w:ind w:left="25"/>
              <w:jc w:val="center"/>
              <w:rPr>
                <w:rFonts w:ascii="PMingLiU" w:eastAsia="PMingLiU"/>
                <w:sz w:val="20"/>
              </w:rPr>
            </w:pPr>
            <w:r>
              <w:rPr>
                <w:rFonts w:ascii="PMingLiU" w:eastAsia="PMingLiU"/>
                <w:spacing w:val="-6"/>
                <w:sz w:val="20"/>
              </w:rPr>
              <w:t>必修</w:t>
            </w:r>
          </w:p>
          <w:p>
            <w:pPr>
              <w:pStyle w:val="TableParagraph"/>
              <w:spacing w:line="205" w:lineRule="exact"/>
              <w:ind w:left="28"/>
              <w:jc w:val="center"/>
              <w:rPr>
                <w:sz w:val="20"/>
              </w:rPr>
            </w:pPr>
            <w:r>
              <w:rPr>
                <w:spacing w:val="-2"/>
                <w:sz w:val="20"/>
              </w:rPr>
              <w:t>Required</w:t>
            </w:r>
          </w:p>
        </w:tc>
        <w:tc>
          <w:tcPr>
            <w:tcW w:w="634" w:type="dxa"/>
            <w:shd w:val="clear" w:color="auto" w:fill="FFFFFF"/>
          </w:tcPr>
          <w:p>
            <w:pPr>
              <w:pStyle w:val="TableParagraph"/>
              <w:spacing w:before="130"/>
              <w:ind w:left="27" w:right="4"/>
              <w:jc w:val="center"/>
              <w:rPr>
                <w:sz w:val="20"/>
              </w:rPr>
            </w:pPr>
            <w:r>
              <w:rPr>
                <w:spacing w:val="-10"/>
                <w:sz w:val="20"/>
              </w:rPr>
              <w:t>3</w:t>
            </w:r>
          </w:p>
        </w:tc>
        <w:tc>
          <w:tcPr>
            <w:tcW w:w="625" w:type="dxa"/>
            <w:shd w:val="clear" w:color="auto" w:fill="FFFFFF"/>
          </w:tcPr>
          <w:p>
            <w:pPr>
              <w:pStyle w:val="TableParagraph"/>
              <w:spacing w:before="104"/>
              <w:ind w:left="25"/>
              <w:jc w:val="center"/>
              <w:rPr>
                <w:rFonts w:ascii="PMingLiU" w:eastAsia="PMingLiU"/>
                <w:sz w:val="20"/>
              </w:rPr>
            </w:pPr>
            <w:r>
              <w:rPr>
                <w:rFonts w:ascii="PMingLiU" w:eastAsia="PMingLiU"/>
                <w:spacing w:val="-10"/>
                <w:sz w:val="20"/>
              </w:rPr>
              <w:t>四</w:t>
            </w:r>
          </w:p>
        </w:tc>
        <w:tc>
          <w:tcPr>
            <w:tcW w:w="790" w:type="dxa"/>
            <w:shd w:val="clear" w:color="auto" w:fill="FFFFFF"/>
          </w:tcPr>
          <w:p>
            <w:pPr>
              <w:pStyle w:val="TableParagraph"/>
              <w:spacing w:before="104"/>
              <w:ind w:left="23"/>
              <w:jc w:val="center"/>
              <w:rPr>
                <w:rFonts w:ascii="PMingLiU" w:eastAsia="PMingLiU"/>
                <w:sz w:val="20"/>
              </w:rPr>
            </w:pPr>
            <w:r>
              <w:rPr>
                <w:rFonts w:ascii="PMingLiU" w:eastAsia="PMingLiU"/>
                <w:spacing w:val="-10"/>
                <w:sz w:val="20"/>
              </w:rPr>
              <w:t>上</w:t>
            </w:r>
          </w:p>
        </w:tc>
        <w:tc>
          <w:tcPr>
            <w:tcW w:w="1215" w:type="dxa"/>
            <w:tcBorders>
              <w:right w:val="single" w:sz="12" w:space="0" w:color="000000"/>
            </w:tcBorders>
            <w:shd w:val="clear" w:color="auto" w:fill="FFFFFF"/>
          </w:tcPr>
          <w:p>
            <w:pPr>
              <w:pStyle w:val="TableParagraph"/>
              <w:rPr>
                <w:sz w:val="18"/>
              </w:rPr>
            </w:pPr>
          </w:p>
        </w:tc>
      </w:tr>
      <w:tr>
        <w:trPr>
          <w:trHeight w:val="1010" w:hRule="atLeast"/>
        </w:trPr>
        <w:tc>
          <w:tcPr>
            <w:tcW w:w="569" w:type="dxa"/>
            <w:vMerge/>
            <w:tcBorders>
              <w:top w:val="nil"/>
              <w:left w:val="single" w:sz="12" w:space="0" w:color="000000"/>
            </w:tcBorders>
            <w:shd w:val="clear" w:color="auto" w:fill="FFFFFF"/>
          </w:tcPr>
          <w:p>
            <w:pPr>
              <w:rPr>
                <w:sz w:val="2"/>
                <w:szCs w:val="2"/>
              </w:rPr>
            </w:pPr>
          </w:p>
        </w:tc>
        <w:tc>
          <w:tcPr>
            <w:tcW w:w="408" w:type="dxa"/>
            <w:vMerge/>
            <w:tcBorders>
              <w:top w:val="nil"/>
            </w:tcBorders>
            <w:shd w:val="clear" w:color="auto" w:fill="FFFFFF"/>
          </w:tcPr>
          <w:p>
            <w:pPr>
              <w:rPr>
                <w:sz w:val="2"/>
                <w:szCs w:val="2"/>
              </w:rPr>
            </w:pPr>
          </w:p>
        </w:tc>
        <w:tc>
          <w:tcPr>
            <w:tcW w:w="1133" w:type="dxa"/>
            <w:shd w:val="clear" w:color="auto" w:fill="FFFFFF"/>
          </w:tcPr>
          <w:p>
            <w:pPr>
              <w:pStyle w:val="TableParagraph"/>
              <w:spacing w:before="161"/>
              <w:rPr>
                <w:sz w:val="20"/>
              </w:rPr>
            </w:pPr>
          </w:p>
          <w:p>
            <w:pPr>
              <w:pStyle w:val="TableParagraph"/>
              <w:ind w:left="30" w:right="1"/>
              <w:jc w:val="center"/>
              <w:rPr>
                <w:sz w:val="20"/>
              </w:rPr>
            </w:pPr>
            <w:r>
              <w:rPr>
                <w:spacing w:val="-2"/>
                <w:sz w:val="20"/>
              </w:rPr>
              <w:t>SYSW4003</w:t>
            </w:r>
          </w:p>
        </w:tc>
        <w:tc>
          <w:tcPr>
            <w:tcW w:w="1561" w:type="dxa"/>
            <w:shd w:val="clear" w:color="auto" w:fill="FFFFFF"/>
          </w:tcPr>
          <w:p>
            <w:pPr>
              <w:pStyle w:val="TableParagraph"/>
              <w:spacing w:before="4"/>
              <w:rPr>
                <w:sz w:val="20"/>
              </w:rPr>
            </w:pPr>
          </w:p>
          <w:p>
            <w:pPr>
              <w:pStyle w:val="TableParagraph"/>
              <w:spacing w:line="271" w:lineRule="exact"/>
              <w:ind w:left="40"/>
              <w:rPr>
                <w:rFonts w:ascii="PMingLiU" w:eastAsia="PMingLiU"/>
                <w:sz w:val="20"/>
              </w:rPr>
            </w:pPr>
            <w:r>
              <w:rPr>
                <w:rFonts w:ascii="PMingLiU" w:eastAsia="PMingLiU"/>
                <w:spacing w:val="-4"/>
                <w:sz w:val="20"/>
              </w:rPr>
              <w:t>社會工作實習</w:t>
            </w:r>
          </w:p>
          <w:p>
            <w:pPr>
              <w:pStyle w:val="TableParagraph"/>
              <w:spacing w:line="271" w:lineRule="exact"/>
              <w:ind w:left="40"/>
              <w:rPr>
                <w:sz w:val="20"/>
              </w:rPr>
            </w:pPr>
            <w:r>
              <w:rPr>
                <w:spacing w:val="-2"/>
                <w:sz w:val="20"/>
              </w:rPr>
              <w:t>(</w:t>
            </w:r>
            <w:r>
              <w:rPr>
                <w:rFonts w:ascii="PMingLiU" w:eastAsia="PMingLiU"/>
                <w:spacing w:val="-2"/>
                <w:sz w:val="20"/>
              </w:rPr>
              <w:t>二</w:t>
            </w:r>
            <w:r>
              <w:rPr>
                <w:spacing w:val="-10"/>
                <w:sz w:val="20"/>
              </w:rPr>
              <w:t>)</w:t>
            </w:r>
          </w:p>
        </w:tc>
        <w:tc>
          <w:tcPr>
            <w:tcW w:w="1825" w:type="dxa"/>
            <w:shd w:val="clear" w:color="auto" w:fill="FFFFFF"/>
          </w:tcPr>
          <w:p>
            <w:pPr>
              <w:pStyle w:val="TableParagraph"/>
              <w:spacing w:before="46"/>
              <w:rPr>
                <w:sz w:val="20"/>
              </w:rPr>
            </w:pPr>
          </w:p>
          <w:p>
            <w:pPr>
              <w:pStyle w:val="TableParagraph"/>
              <w:ind w:left="37"/>
              <w:rPr>
                <w:sz w:val="20"/>
              </w:rPr>
            </w:pPr>
            <w:r>
              <w:rPr>
                <w:spacing w:val="-2"/>
                <w:sz w:val="20"/>
              </w:rPr>
              <w:t>Social</w:t>
            </w:r>
            <w:r>
              <w:rPr>
                <w:spacing w:val="-11"/>
                <w:sz w:val="20"/>
              </w:rPr>
              <w:t> </w:t>
            </w:r>
            <w:r>
              <w:rPr>
                <w:spacing w:val="-2"/>
                <w:sz w:val="20"/>
              </w:rPr>
              <w:t>Work</w:t>
            </w:r>
            <w:r>
              <w:rPr>
                <w:spacing w:val="-10"/>
                <w:sz w:val="20"/>
              </w:rPr>
              <w:t> </w:t>
            </w:r>
            <w:r>
              <w:rPr>
                <w:spacing w:val="-2"/>
                <w:sz w:val="20"/>
              </w:rPr>
              <w:t>Practice </w:t>
            </w:r>
            <w:r>
              <w:rPr>
                <w:spacing w:val="-4"/>
                <w:sz w:val="20"/>
              </w:rPr>
              <w:t>(II)</w:t>
            </w:r>
          </w:p>
        </w:tc>
        <w:tc>
          <w:tcPr>
            <w:tcW w:w="855" w:type="dxa"/>
            <w:shd w:val="clear" w:color="auto" w:fill="FFFFFF"/>
          </w:tcPr>
          <w:p>
            <w:pPr>
              <w:pStyle w:val="TableParagraph"/>
              <w:spacing w:before="21"/>
              <w:rPr>
                <w:sz w:val="20"/>
              </w:rPr>
            </w:pPr>
          </w:p>
          <w:p>
            <w:pPr>
              <w:pStyle w:val="TableParagraph"/>
              <w:spacing w:line="275" w:lineRule="exact"/>
              <w:ind w:left="25"/>
              <w:jc w:val="center"/>
              <w:rPr>
                <w:rFonts w:ascii="PMingLiU" w:eastAsia="PMingLiU"/>
                <w:sz w:val="20"/>
              </w:rPr>
            </w:pPr>
            <w:r>
              <w:rPr>
                <w:rFonts w:ascii="PMingLiU" w:eastAsia="PMingLiU"/>
                <w:spacing w:val="-6"/>
                <w:sz w:val="20"/>
              </w:rPr>
              <w:t>必修</w:t>
            </w:r>
          </w:p>
          <w:p>
            <w:pPr>
              <w:pStyle w:val="TableParagraph"/>
              <w:spacing w:line="225" w:lineRule="exact"/>
              <w:ind w:left="28"/>
              <w:jc w:val="center"/>
              <w:rPr>
                <w:sz w:val="20"/>
              </w:rPr>
            </w:pPr>
            <w:r>
              <w:rPr>
                <w:spacing w:val="-2"/>
                <w:sz w:val="20"/>
              </w:rPr>
              <w:t>Required</w:t>
            </w:r>
          </w:p>
        </w:tc>
        <w:tc>
          <w:tcPr>
            <w:tcW w:w="634" w:type="dxa"/>
            <w:shd w:val="clear" w:color="auto" w:fill="FFFFFF"/>
          </w:tcPr>
          <w:p>
            <w:pPr>
              <w:pStyle w:val="TableParagraph"/>
              <w:spacing w:before="161"/>
              <w:rPr>
                <w:sz w:val="20"/>
              </w:rPr>
            </w:pPr>
          </w:p>
          <w:p>
            <w:pPr>
              <w:pStyle w:val="TableParagraph"/>
              <w:ind w:left="27" w:right="4"/>
              <w:jc w:val="center"/>
              <w:rPr>
                <w:sz w:val="20"/>
              </w:rPr>
            </w:pPr>
            <w:r>
              <w:rPr>
                <w:spacing w:val="-10"/>
                <w:sz w:val="20"/>
              </w:rPr>
              <w:t>2</w:t>
            </w:r>
          </w:p>
        </w:tc>
        <w:tc>
          <w:tcPr>
            <w:tcW w:w="625" w:type="dxa"/>
            <w:shd w:val="clear" w:color="auto" w:fill="FFFFFF"/>
          </w:tcPr>
          <w:p>
            <w:pPr>
              <w:pStyle w:val="TableParagraph"/>
              <w:spacing w:before="136"/>
              <w:rPr>
                <w:sz w:val="20"/>
              </w:rPr>
            </w:pPr>
          </w:p>
          <w:p>
            <w:pPr>
              <w:pStyle w:val="TableParagraph"/>
              <w:ind w:left="25"/>
              <w:jc w:val="center"/>
              <w:rPr>
                <w:rFonts w:ascii="PMingLiU" w:eastAsia="PMingLiU"/>
                <w:sz w:val="20"/>
              </w:rPr>
            </w:pPr>
            <w:r>
              <w:rPr>
                <w:rFonts w:ascii="PMingLiU" w:eastAsia="PMingLiU"/>
                <w:spacing w:val="-10"/>
                <w:sz w:val="20"/>
              </w:rPr>
              <w:t>四</w:t>
            </w:r>
          </w:p>
        </w:tc>
        <w:tc>
          <w:tcPr>
            <w:tcW w:w="790" w:type="dxa"/>
            <w:shd w:val="clear" w:color="auto" w:fill="FFFFFF"/>
          </w:tcPr>
          <w:p>
            <w:pPr>
              <w:pStyle w:val="TableParagraph"/>
              <w:spacing w:before="136"/>
              <w:rPr>
                <w:sz w:val="20"/>
              </w:rPr>
            </w:pPr>
          </w:p>
          <w:p>
            <w:pPr>
              <w:pStyle w:val="TableParagraph"/>
              <w:ind w:left="23"/>
              <w:jc w:val="center"/>
              <w:rPr>
                <w:rFonts w:ascii="PMingLiU" w:eastAsia="PMingLiU"/>
                <w:sz w:val="20"/>
              </w:rPr>
            </w:pPr>
            <w:r>
              <w:rPr>
                <w:rFonts w:ascii="PMingLiU" w:eastAsia="PMingLiU"/>
                <w:spacing w:val="-10"/>
                <w:sz w:val="20"/>
              </w:rPr>
              <w:t>下</w:t>
            </w:r>
          </w:p>
        </w:tc>
        <w:tc>
          <w:tcPr>
            <w:tcW w:w="1215" w:type="dxa"/>
            <w:tcBorders>
              <w:right w:val="single" w:sz="12" w:space="0" w:color="000000"/>
            </w:tcBorders>
            <w:shd w:val="clear" w:color="auto" w:fill="FFFFFF"/>
          </w:tcPr>
          <w:p>
            <w:pPr>
              <w:pStyle w:val="TableParagraph"/>
              <w:spacing w:line="223" w:lineRule="auto" w:before="3"/>
              <w:ind w:left="35" w:right="1"/>
              <w:jc w:val="both"/>
              <w:rPr>
                <w:rFonts w:ascii="PMingLiU" w:eastAsia="PMingLiU"/>
                <w:sz w:val="20"/>
              </w:rPr>
            </w:pPr>
            <w:r>
              <w:rPr>
                <w:spacing w:val="-2"/>
                <w:sz w:val="20"/>
              </w:rPr>
              <w:t>SYSW1003</w:t>
            </w:r>
            <w:r>
              <w:rPr>
                <w:rFonts w:ascii="PMingLiU" w:eastAsia="PMingLiU"/>
                <w:spacing w:val="-2"/>
                <w:sz w:val="20"/>
              </w:rPr>
              <w:t>、 </w:t>
            </w:r>
            <w:r>
              <w:rPr>
                <w:spacing w:val="-2"/>
                <w:sz w:val="20"/>
              </w:rPr>
              <w:t>SYSW2003</w:t>
            </w:r>
            <w:r>
              <w:rPr>
                <w:rFonts w:ascii="PMingLiU" w:eastAsia="PMingLiU"/>
                <w:spacing w:val="-2"/>
                <w:sz w:val="20"/>
              </w:rPr>
              <w:t>、 </w:t>
            </w:r>
            <w:r>
              <w:rPr>
                <w:spacing w:val="-2"/>
                <w:sz w:val="20"/>
              </w:rPr>
              <w:t>SYSW2004</w:t>
            </w:r>
            <w:r>
              <w:rPr>
                <w:rFonts w:ascii="PMingLiU" w:eastAsia="PMingLiU"/>
                <w:spacing w:val="-10"/>
                <w:sz w:val="20"/>
              </w:rPr>
              <w:t>、</w:t>
            </w:r>
          </w:p>
          <w:p>
            <w:pPr>
              <w:pStyle w:val="TableParagraph"/>
              <w:spacing w:line="206" w:lineRule="exact"/>
              <w:ind w:left="35"/>
              <w:rPr>
                <w:sz w:val="20"/>
              </w:rPr>
            </w:pPr>
            <w:r>
              <w:rPr>
                <w:spacing w:val="-2"/>
                <w:sz w:val="20"/>
              </w:rPr>
              <w:t>SYSW3001</w:t>
            </w:r>
          </w:p>
        </w:tc>
      </w:tr>
      <w:tr>
        <w:trPr>
          <w:trHeight w:val="510" w:hRule="atLeast"/>
        </w:trPr>
        <w:tc>
          <w:tcPr>
            <w:tcW w:w="977" w:type="dxa"/>
            <w:gridSpan w:val="2"/>
            <w:vMerge w:val="restart"/>
            <w:tcBorders>
              <w:left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
              <w:rPr>
                <w:sz w:val="20"/>
              </w:rPr>
            </w:pPr>
          </w:p>
          <w:p>
            <w:pPr>
              <w:pStyle w:val="TableParagraph"/>
              <w:spacing w:line="170" w:lineRule="auto"/>
              <w:ind w:left="270" w:right="484"/>
              <w:rPr>
                <w:rFonts w:ascii="PMingLiU" w:eastAsia="PMingLiU"/>
                <w:sz w:val="20"/>
              </w:rPr>
            </w:pPr>
            <w:r>
              <w:rPr>
                <w:rFonts w:ascii="PMingLiU" w:eastAsia="PMingLiU"/>
                <w:spacing w:val="-10"/>
                <w:sz w:val="20"/>
              </w:rPr>
              <w:t>︵系</w:t>
            </w:r>
          </w:p>
          <w:p>
            <w:pPr>
              <w:pStyle w:val="TableParagraph"/>
              <w:spacing w:line="172" w:lineRule="auto"/>
              <w:ind w:left="270" w:right="484"/>
              <w:jc w:val="both"/>
              <w:rPr>
                <w:rFonts w:ascii="PMingLiU" w:eastAsia="PMingLiU"/>
                <w:sz w:val="20"/>
              </w:rPr>
            </w:pPr>
            <w:r>
              <w:rPr>
                <w:rFonts w:ascii="PMingLiU" w:eastAsia="PMingLiU"/>
                <w:spacing w:val="-10"/>
                <w:sz w:val="20"/>
              </w:rPr>
              <w:t>︶專業選修學程</w:t>
            </w:r>
          </w:p>
        </w:tc>
        <w:tc>
          <w:tcPr>
            <w:tcW w:w="1133" w:type="dxa"/>
            <w:shd w:val="clear" w:color="auto" w:fill="FFFFFF"/>
          </w:tcPr>
          <w:p>
            <w:pPr>
              <w:pStyle w:val="TableParagraph"/>
              <w:spacing w:before="146"/>
              <w:ind w:left="30" w:right="1"/>
              <w:jc w:val="center"/>
              <w:rPr>
                <w:sz w:val="20"/>
              </w:rPr>
            </w:pPr>
            <w:r>
              <w:rPr>
                <w:spacing w:val="-2"/>
                <w:sz w:val="20"/>
              </w:rPr>
              <w:t>SYSW2101</w:t>
            </w:r>
          </w:p>
        </w:tc>
        <w:tc>
          <w:tcPr>
            <w:tcW w:w="1561" w:type="dxa"/>
            <w:shd w:val="clear" w:color="auto" w:fill="FFFFFF"/>
          </w:tcPr>
          <w:p>
            <w:pPr>
              <w:pStyle w:val="TableParagraph"/>
              <w:spacing w:line="260" w:lineRule="exact"/>
              <w:ind w:left="40"/>
              <w:rPr>
                <w:rFonts w:ascii="PMingLiU" w:eastAsia="PMingLiU"/>
                <w:sz w:val="20"/>
              </w:rPr>
            </w:pPr>
            <w:r>
              <w:rPr>
                <w:rFonts w:ascii="PMingLiU" w:eastAsia="PMingLiU"/>
                <w:spacing w:val="-4"/>
                <w:sz w:val="20"/>
              </w:rPr>
              <w:t>兒童青少年社會</w:t>
            </w:r>
          </w:p>
          <w:p>
            <w:pPr>
              <w:pStyle w:val="TableParagraph"/>
              <w:spacing w:line="230" w:lineRule="exact"/>
              <w:ind w:left="40"/>
              <w:rPr>
                <w:rFonts w:ascii="PMingLiU" w:eastAsia="PMingLiU"/>
                <w:sz w:val="20"/>
              </w:rPr>
            </w:pPr>
            <w:r>
              <w:rPr>
                <w:rFonts w:ascii="PMingLiU" w:eastAsia="PMingLiU"/>
                <w:spacing w:val="-6"/>
                <w:sz w:val="20"/>
              </w:rPr>
              <w:t>工作</w:t>
            </w:r>
          </w:p>
        </w:tc>
        <w:tc>
          <w:tcPr>
            <w:tcW w:w="1825" w:type="dxa"/>
            <w:shd w:val="clear" w:color="auto" w:fill="FFFFFF"/>
          </w:tcPr>
          <w:p>
            <w:pPr>
              <w:pStyle w:val="TableParagraph"/>
              <w:spacing w:before="78"/>
              <w:ind w:left="37" w:right="391"/>
              <w:rPr>
                <w:sz w:val="16"/>
              </w:rPr>
            </w:pPr>
            <w:r>
              <w:rPr>
                <w:sz w:val="16"/>
              </w:rPr>
              <w:t>Child</w:t>
            </w:r>
            <w:r>
              <w:rPr>
                <w:spacing w:val="-10"/>
                <w:sz w:val="16"/>
              </w:rPr>
              <w:t> </w:t>
            </w:r>
            <w:r>
              <w:rPr>
                <w:sz w:val="16"/>
              </w:rPr>
              <w:t>and</w:t>
            </w:r>
            <w:r>
              <w:rPr>
                <w:spacing w:val="-10"/>
                <w:sz w:val="16"/>
              </w:rPr>
              <w:t> </w:t>
            </w:r>
            <w:r>
              <w:rPr>
                <w:sz w:val="16"/>
              </w:rPr>
              <w:t>Adolescent</w:t>
            </w:r>
            <w:r>
              <w:rPr>
                <w:spacing w:val="40"/>
                <w:sz w:val="16"/>
              </w:rPr>
              <w:t> </w:t>
            </w:r>
            <w:r>
              <w:rPr>
                <w:sz w:val="16"/>
              </w:rPr>
              <w:t>Social</w:t>
            </w:r>
            <w:r>
              <w:rPr>
                <w:spacing w:val="-7"/>
                <w:sz w:val="16"/>
              </w:rPr>
              <w:t> </w:t>
            </w:r>
            <w:r>
              <w:rPr>
                <w:sz w:val="16"/>
              </w:rPr>
              <w:t>Work</w:t>
            </w:r>
          </w:p>
        </w:tc>
        <w:tc>
          <w:tcPr>
            <w:tcW w:w="855" w:type="dxa"/>
            <w:shd w:val="clear" w:color="auto" w:fill="FFFFFF"/>
          </w:tcPr>
          <w:p>
            <w:pPr>
              <w:pStyle w:val="TableParagraph"/>
              <w:spacing w:line="275" w:lineRule="exact" w:before="6"/>
              <w:ind w:left="25"/>
              <w:jc w:val="center"/>
              <w:rPr>
                <w:rFonts w:ascii="PMingLiU" w:eastAsia="PMingLiU"/>
                <w:sz w:val="20"/>
              </w:rPr>
            </w:pPr>
            <w:r>
              <w:rPr>
                <w:rFonts w:ascii="PMingLiU" w:eastAsia="PMingLiU"/>
                <w:spacing w:val="-6"/>
                <w:sz w:val="20"/>
              </w:rPr>
              <w:t>選修</w:t>
            </w:r>
          </w:p>
          <w:p>
            <w:pPr>
              <w:pStyle w:val="TableParagraph"/>
              <w:spacing w:line="209" w:lineRule="exact"/>
              <w:ind w:left="27"/>
              <w:jc w:val="center"/>
              <w:rPr>
                <w:sz w:val="20"/>
              </w:rPr>
            </w:pPr>
            <w:r>
              <w:rPr>
                <w:spacing w:val="-2"/>
                <w:sz w:val="20"/>
              </w:rPr>
              <w:t>Elective</w:t>
            </w:r>
          </w:p>
        </w:tc>
        <w:tc>
          <w:tcPr>
            <w:tcW w:w="634" w:type="dxa"/>
            <w:shd w:val="clear" w:color="auto" w:fill="FFFFFF"/>
          </w:tcPr>
          <w:p>
            <w:pPr>
              <w:pStyle w:val="TableParagraph"/>
              <w:spacing w:before="146"/>
              <w:ind w:left="27" w:right="4"/>
              <w:jc w:val="center"/>
              <w:rPr>
                <w:sz w:val="20"/>
              </w:rPr>
            </w:pPr>
            <w:r>
              <w:rPr>
                <w:spacing w:val="-10"/>
                <w:sz w:val="20"/>
              </w:rPr>
              <w:t>3</w:t>
            </w:r>
          </w:p>
        </w:tc>
        <w:tc>
          <w:tcPr>
            <w:tcW w:w="625" w:type="dxa"/>
            <w:shd w:val="clear" w:color="auto" w:fill="FFFFFF"/>
          </w:tcPr>
          <w:p>
            <w:pPr>
              <w:pStyle w:val="TableParagraph"/>
              <w:spacing w:before="121"/>
              <w:ind w:left="25"/>
              <w:jc w:val="center"/>
              <w:rPr>
                <w:rFonts w:ascii="PMingLiU" w:eastAsia="PMingLiU"/>
                <w:sz w:val="20"/>
              </w:rPr>
            </w:pPr>
            <w:r>
              <w:rPr>
                <w:rFonts w:ascii="PMingLiU" w:eastAsia="PMingLiU"/>
                <w:spacing w:val="-10"/>
                <w:sz w:val="20"/>
              </w:rPr>
              <w:t>二</w:t>
            </w:r>
          </w:p>
        </w:tc>
        <w:tc>
          <w:tcPr>
            <w:tcW w:w="790" w:type="dxa"/>
            <w:shd w:val="clear" w:color="auto" w:fill="FFFFFF"/>
          </w:tcPr>
          <w:p>
            <w:pPr>
              <w:pStyle w:val="TableParagraph"/>
              <w:spacing w:before="121"/>
              <w:ind w:left="23"/>
              <w:jc w:val="center"/>
              <w:rPr>
                <w:rFonts w:ascii="PMingLiU" w:eastAsia="PMingLiU"/>
                <w:sz w:val="20"/>
              </w:rPr>
            </w:pPr>
            <w:r>
              <w:rPr>
                <w:rFonts w:ascii="PMingLiU" w:eastAsia="PMingLiU"/>
                <w:spacing w:val="-10"/>
                <w:sz w:val="20"/>
              </w:rPr>
              <w:t>上</w:t>
            </w:r>
          </w:p>
        </w:tc>
        <w:tc>
          <w:tcPr>
            <w:tcW w:w="1215" w:type="dxa"/>
            <w:vMerge w:val="restart"/>
            <w:tcBorders>
              <w:bottom w:val="double" w:sz="4" w:space="0" w:color="000000"/>
              <w:right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61"/>
              <w:rPr>
                <w:sz w:val="20"/>
              </w:rPr>
            </w:pPr>
          </w:p>
          <w:p>
            <w:pPr>
              <w:pStyle w:val="TableParagraph"/>
              <w:spacing w:line="309" w:lineRule="auto"/>
              <w:ind w:left="35" w:right="3"/>
              <w:rPr>
                <w:rFonts w:ascii="PMingLiU" w:eastAsia="PMingLiU"/>
                <w:sz w:val="20"/>
              </w:rPr>
            </w:pPr>
            <w:r>
              <w:rPr>
                <w:rFonts w:ascii="PMingLiU" w:eastAsia="PMingLiU"/>
                <w:spacing w:val="4"/>
                <w:sz w:val="20"/>
              </w:rPr>
              <w:t>至少選修</w:t>
            </w:r>
            <w:r>
              <w:rPr>
                <w:sz w:val="20"/>
              </w:rPr>
              <w:t>9</w:t>
            </w:r>
            <w:r>
              <w:rPr>
                <w:spacing w:val="-20"/>
                <w:sz w:val="20"/>
              </w:rPr>
              <w:t> </w:t>
            </w:r>
            <w:r>
              <w:rPr>
                <w:rFonts w:ascii="PMingLiU" w:eastAsia="PMingLiU"/>
                <w:sz w:val="20"/>
              </w:rPr>
              <w:t>學</w:t>
            </w:r>
            <w:r>
              <w:rPr>
                <w:rFonts w:ascii="PMingLiU" w:eastAsia="PMingLiU"/>
                <w:spacing w:val="-10"/>
                <w:sz w:val="20"/>
              </w:rPr>
              <w:t>分</w:t>
            </w:r>
          </w:p>
          <w:p>
            <w:pPr>
              <w:pStyle w:val="TableParagraph"/>
              <w:spacing w:line="376" w:lineRule="auto" w:before="24"/>
              <w:ind w:left="35" w:right="15"/>
              <w:rPr>
                <w:sz w:val="20"/>
              </w:rPr>
            </w:pPr>
            <w:r>
              <w:rPr>
                <w:sz w:val="20"/>
              </w:rPr>
              <w:t>Choose at least</w:t>
            </w:r>
            <w:r>
              <w:rPr>
                <w:spacing w:val="-13"/>
                <w:sz w:val="20"/>
              </w:rPr>
              <w:t> </w:t>
            </w:r>
            <w:r>
              <w:rPr>
                <w:sz w:val="20"/>
              </w:rPr>
              <w:t>9</w:t>
            </w:r>
            <w:r>
              <w:rPr>
                <w:spacing w:val="-12"/>
                <w:sz w:val="20"/>
              </w:rPr>
              <w:t> </w:t>
            </w:r>
            <w:r>
              <w:rPr>
                <w:sz w:val="20"/>
              </w:rPr>
              <w:t>Credits</w:t>
            </w:r>
          </w:p>
          <w:p>
            <w:pPr>
              <w:pStyle w:val="TableParagraph"/>
              <w:spacing w:line="376" w:lineRule="auto"/>
              <w:ind w:left="35" w:right="200"/>
              <w:rPr>
                <w:sz w:val="20"/>
              </w:rPr>
            </w:pPr>
            <w:r>
              <w:rPr>
                <w:spacing w:val="-10"/>
                <w:sz w:val="20"/>
              </w:rPr>
              <w:t>/</w:t>
            </w:r>
            <w:r>
              <w:rPr>
                <w:spacing w:val="-2"/>
                <w:sz w:val="20"/>
              </w:rPr>
              <w:t> SYSW1003</w:t>
            </w:r>
          </w:p>
        </w:tc>
      </w:tr>
      <w:tr>
        <w:trPr>
          <w:trHeight w:val="721"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27"/>
              <w:rPr>
                <w:sz w:val="20"/>
              </w:rPr>
            </w:pPr>
          </w:p>
          <w:p>
            <w:pPr>
              <w:pStyle w:val="TableParagraph"/>
              <w:ind w:left="30" w:right="1"/>
              <w:jc w:val="center"/>
              <w:rPr>
                <w:sz w:val="20"/>
              </w:rPr>
            </w:pPr>
            <w:r>
              <w:rPr>
                <w:spacing w:val="-2"/>
                <w:sz w:val="20"/>
              </w:rPr>
              <w:t>SYSW2102</w:t>
            </w:r>
          </w:p>
        </w:tc>
        <w:tc>
          <w:tcPr>
            <w:tcW w:w="1561" w:type="dxa"/>
            <w:shd w:val="clear" w:color="auto" w:fill="FFFFFF"/>
          </w:tcPr>
          <w:p>
            <w:pPr>
              <w:pStyle w:val="TableParagraph"/>
              <w:spacing w:before="51"/>
              <w:ind w:left="40"/>
              <w:rPr>
                <w:rFonts w:ascii="PMingLiU" w:eastAsia="PMingLiU"/>
                <w:sz w:val="20"/>
              </w:rPr>
            </w:pPr>
            <w:r>
              <w:rPr>
                <w:rFonts w:ascii="PMingLiU" w:eastAsia="PMingLiU"/>
                <w:spacing w:val="-4"/>
                <w:sz w:val="20"/>
              </w:rPr>
              <w:t>多元文化社會工</w:t>
            </w:r>
          </w:p>
          <w:p>
            <w:pPr>
              <w:pStyle w:val="TableParagraph"/>
              <w:spacing w:before="81"/>
              <w:ind w:left="40"/>
              <w:rPr>
                <w:rFonts w:ascii="PMingLiU" w:eastAsia="PMingLiU"/>
                <w:sz w:val="20"/>
              </w:rPr>
            </w:pPr>
            <w:r>
              <w:rPr>
                <w:rFonts w:ascii="PMingLiU" w:eastAsia="PMingLiU"/>
                <w:spacing w:val="-10"/>
                <w:sz w:val="20"/>
              </w:rPr>
              <w:t>作</w:t>
            </w:r>
          </w:p>
        </w:tc>
        <w:tc>
          <w:tcPr>
            <w:tcW w:w="1825" w:type="dxa"/>
            <w:shd w:val="clear" w:color="auto" w:fill="FFFFFF"/>
          </w:tcPr>
          <w:p>
            <w:pPr>
              <w:pStyle w:val="TableParagraph"/>
              <w:spacing w:before="76"/>
              <w:ind w:left="37"/>
              <w:rPr>
                <w:sz w:val="20"/>
              </w:rPr>
            </w:pPr>
            <w:r>
              <w:rPr>
                <w:sz w:val="20"/>
              </w:rPr>
              <w:t>Multicultural</w:t>
            </w:r>
            <w:r>
              <w:rPr>
                <w:spacing w:val="-10"/>
                <w:sz w:val="20"/>
              </w:rPr>
              <w:t> </w:t>
            </w:r>
            <w:r>
              <w:rPr>
                <w:spacing w:val="-2"/>
                <w:sz w:val="20"/>
              </w:rPr>
              <w:t>Social</w:t>
            </w:r>
          </w:p>
          <w:p>
            <w:pPr>
              <w:pStyle w:val="TableParagraph"/>
              <w:spacing w:before="131"/>
              <w:ind w:left="37"/>
              <w:rPr>
                <w:sz w:val="20"/>
              </w:rPr>
            </w:pPr>
            <w:r>
              <w:rPr>
                <w:spacing w:val="-4"/>
                <w:sz w:val="20"/>
              </w:rPr>
              <w:t>Work</w:t>
            </w:r>
          </w:p>
        </w:tc>
        <w:tc>
          <w:tcPr>
            <w:tcW w:w="855" w:type="dxa"/>
            <w:shd w:val="clear" w:color="auto" w:fill="FFFFFF"/>
          </w:tcPr>
          <w:p>
            <w:pPr>
              <w:pStyle w:val="TableParagraph"/>
              <w:spacing w:before="51"/>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shd w:val="clear" w:color="auto" w:fill="FFFFFF"/>
          </w:tcPr>
          <w:p>
            <w:pPr>
              <w:pStyle w:val="TableParagraph"/>
              <w:spacing w:before="27"/>
              <w:rPr>
                <w:sz w:val="20"/>
              </w:rPr>
            </w:pPr>
          </w:p>
          <w:p>
            <w:pPr>
              <w:pStyle w:val="TableParagraph"/>
              <w:ind w:left="27" w:right="4"/>
              <w:jc w:val="center"/>
              <w:rPr>
                <w:sz w:val="20"/>
              </w:rPr>
            </w:pPr>
            <w:r>
              <w:rPr>
                <w:spacing w:val="-10"/>
                <w:sz w:val="20"/>
              </w:rPr>
              <w:t>3</w:t>
            </w:r>
          </w:p>
        </w:tc>
        <w:tc>
          <w:tcPr>
            <w:tcW w:w="625" w:type="dxa"/>
            <w:shd w:val="clear" w:color="auto" w:fill="FFFFFF"/>
          </w:tcPr>
          <w:p>
            <w:pPr>
              <w:pStyle w:val="TableParagraph"/>
              <w:spacing w:before="2"/>
              <w:rPr>
                <w:sz w:val="20"/>
              </w:rPr>
            </w:pPr>
          </w:p>
          <w:p>
            <w:pPr>
              <w:pStyle w:val="TableParagraph"/>
              <w:ind w:left="25"/>
              <w:jc w:val="center"/>
              <w:rPr>
                <w:rFonts w:ascii="PMingLiU" w:eastAsia="PMingLiU"/>
                <w:sz w:val="20"/>
              </w:rPr>
            </w:pPr>
            <w:r>
              <w:rPr>
                <w:rFonts w:ascii="PMingLiU" w:eastAsia="PMingLiU"/>
                <w:spacing w:val="-10"/>
                <w:sz w:val="20"/>
              </w:rPr>
              <w:t>二</w:t>
            </w:r>
          </w:p>
        </w:tc>
        <w:tc>
          <w:tcPr>
            <w:tcW w:w="790" w:type="dxa"/>
            <w:shd w:val="clear" w:color="auto" w:fill="FFFFFF"/>
          </w:tcPr>
          <w:p>
            <w:pPr>
              <w:pStyle w:val="TableParagraph"/>
              <w:spacing w:before="2"/>
              <w:rPr>
                <w:sz w:val="20"/>
              </w:rPr>
            </w:pPr>
          </w:p>
          <w:p>
            <w:pPr>
              <w:pStyle w:val="TableParagraph"/>
              <w:ind w:left="23"/>
              <w:jc w:val="center"/>
              <w:rPr>
                <w:rFonts w:ascii="PMingLiU" w:eastAsia="PMingLiU"/>
                <w:sz w:val="20"/>
              </w:rPr>
            </w:pPr>
            <w:r>
              <w:rPr>
                <w:rFonts w:ascii="PMingLiU" w:eastAsia="PMingLiU"/>
                <w:spacing w:val="-10"/>
                <w:sz w:val="20"/>
              </w:rPr>
              <w:t>下</w:t>
            </w:r>
          </w:p>
        </w:tc>
        <w:tc>
          <w:tcPr>
            <w:tcW w:w="1215" w:type="dxa"/>
            <w:vMerge/>
            <w:tcBorders>
              <w:top w:val="nil"/>
              <w:bottom w:val="double" w:sz="4" w:space="0" w:color="000000"/>
              <w:right w:val="single" w:sz="12" w:space="0" w:color="000000"/>
            </w:tcBorders>
            <w:shd w:val="clear" w:color="auto" w:fill="FFFFFF"/>
          </w:tcPr>
          <w:p>
            <w:pPr>
              <w:rPr>
                <w:sz w:val="2"/>
                <w:szCs w:val="2"/>
              </w:rPr>
            </w:pPr>
          </w:p>
        </w:tc>
      </w:tr>
      <w:tr>
        <w:trPr>
          <w:trHeight w:val="718"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24"/>
              <w:rPr>
                <w:sz w:val="20"/>
              </w:rPr>
            </w:pPr>
          </w:p>
          <w:p>
            <w:pPr>
              <w:pStyle w:val="TableParagraph"/>
              <w:ind w:left="30" w:right="1"/>
              <w:jc w:val="center"/>
              <w:rPr>
                <w:sz w:val="20"/>
              </w:rPr>
            </w:pPr>
            <w:r>
              <w:rPr>
                <w:spacing w:val="-2"/>
                <w:sz w:val="20"/>
              </w:rPr>
              <w:t>SYSW2103</w:t>
            </w:r>
          </w:p>
        </w:tc>
        <w:tc>
          <w:tcPr>
            <w:tcW w:w="1561" w:type="dxa"/>
            <w:shd w:val="clear" w:color="auto" w:fill="FFFFFF"/>
          </w:tcPr>
          <w:p>
            <w:pPr>
              <w:pStyle w:val="TableParagraph"/>
              <w:spacing w:before="49"/>
              <w:ind w:left="40"/>
              <w:rPr>
                <w:rFonts w:ascii="PMingLiU" w:eastAsia="PMingLiU"/>
                <w:sz w:val="20"/>
              </w:rPr>
            </w:pPr>
            <w:r>
              <w:rPr>
                <w:rFonts w:ascii="PMingLiU" w:eastAsia="PMingLiU"/>
                <w:spacing w:val="-4"/>
                <w:sz w:val="20"/>
              </w:rPr>
              <w:t>身心障礙社會工</w:t>
            </w:r>
          </w:p>
          <w:p>
            <w:pPr>
              <w:pStyle w:val="TableParagraph"/>
              <w:spacing w:before="80"/>
              <w:ind w:left="40"/>
              <w:rPr>
                <w:rFonts w:ascii="PMingLiU" w:eastAsia="PMingLiU"/>
                <w:sz w:val="20"/>
              </w:rPr>
            </w:pPr>
            <w:r>
              <w:rPr>
                <w:rFonts w:ascii="PMingLiU" w:eastAsia="PMingLiU"/>
                <w:spacing w:val="-10"/>
                <w:sz w:val="20"/>
              </w:rPr>
              <w:t>作</w:t>
            </w:r>
          </w:p>
        </w:tc>
        <w:tc>
          <w:tcPr>
            <w:tcW w:w="1825" w:type="dxa"/>
            <w:shd w:val="clear" w:color="auto" w:fill="FFFFFF"/>
          </w:tcPr>
          <w:p>
            <w:pPr>
              <w:pStyle w:val="TableParagraph"/>
              <w:spacing w:before="74"/>
              <w:ind w:left="37"/>
              <w:rPr>
                <w:sz w:val="20"/>
              </w:rPr>
            </w:pPr>
            <w:r>
              <w:rPr>
                <w:sz w:val="20"/>
              </w:rPr>
              <w:t>Disability</w:t>
            </w:r>
            <w:r>
              <w:rPr>
                <w:spacing w:val="-6"/>
                <w:sz w:val="20"/>
              </w:rPr>
              <w:t> </w:t>
            </w:r>
            <w:r>
              <w:rPr>
                <w:sz w:val="20"/>
              </w:rPr>
              <w:t>and</w:t>
            </w:r>
            <w:r>
              <w:rPr>
                <w:spacing w:val="-5"/>
                <w:sz w:val="20"/>
              </w:rPr>
              <w:t> </w:t>
            </w:r>
            <w:r>
              <w:rPr>
                <w:spacing w:val="-2"/>
                <w:sz w:val="20"/>
              </w:rPr>
              <w:t>Social</w:t>
            </w:r>
          </w:p>
          <w:p>
            <w:pPr>
              <w:pStyle w:val="TableParagraph"/>
              <w:spacing w:before="130"/>
              <w:ind w:left="37"/>
              <w:rPr>
                <w:sz w:val="20"/>
              </w:rPr>
            </w:pPr>
            <w:r>
              <w:rPr>
                <w:spacing w:val="-4"/>
                <w:sz w:val="20"/>
              </w:rPr>
              <w:t>Work</w:t>
            </w:r>
          </w:p>
        </w:tc>
        <w:tc>
          <w:tcPr>
            <w:tcW w:w="855" w:type="dxa"/>
            <w:shd w:val="clear" w:color="auto" w:fill="FFFFFF"/>
          </w:tcPr>
          <w:p>
            <w:pPr>
              <w:pStyle w:val="TableParagraph"/>
              <w:spacing w:before="49"/>
              <w:ind w:left="25"/>
              <w:jc w:val="center"/>
              <w:rPr>
                <w:rFonts w:ascii="PMingLiU" w:eastAsia="PMingLiU"/>
                <w:sz w:val="20"/>
              </w:rPr>
            </w:pPr>
            <w:r>
              <w:rPr>
                <w:rFonts w:ascii="PMingLiU" w:eastAsia="PMingLiU"/>
                <w:spacing w:val="-6"/>
                <w:sz w:val="20"/>
              </w:rPr>
              <w:t>選修</w:t>
            </w:r>
          </w:p>
          <w:p>
            <w:pPr>
              <w:pStyle w:val="TableParagraph"/>
              <w:spacing w:before="105"/>
              <w:ind w:left="27"/>
              <w:jc w:val="center"/>
              <w:rPr>
                <w:sz w:val="20"/>
              </w:rPr>
            </w:pPr>
            <w:r>
              <w:rPr>
                <w:spacing w:val="-2"/>
                <w:sz w:val="20"/>
              </w:rPr>
              <w:t>Elective</w:t>
            </w:r>
          </w:p>
        </w:tc>
        <w:tc>
          <w:tcPr>
            <w:tcW w:w="634" w:type="dxa"/>
            <w:shd w:val="clear" w:color="auto" w:fill="FFFFFF"/>
          </w:tcPr>
          <w:p>
            <w:pPr>
              <w:pStyle w:val="TableParagraph"/>
              <w:spacing w:before="24"/>
              <w:rPr>
                <w:sz w:val="20"/>
              </w:rPr>
            </w:pPr>
          </w:p>
          <w:p>
            <w:pPr>
              <w:pStyle w:val="TableParagraph"/>
              <w:ind w:left="27" w:right="4"/>
              <w:jc w:val="center"/>
              <w:rPr>
                <w:sz w:val="20"/>
              </w:rPr>
            </w:pPr>
            <w:r>
              <w:rPr>
                <w:spacing w:val="-10"/>
                <w:sz w:val="20"/>
              </w:rPr>
              <w:t>3</w:t>
            </w:r>
          </w:p>
        </w:tc>
        <w:tc>
          <w:tcPr>
            <w:tcW w:w="625" w:type="dxa"/>
            <w:shd w:val="clear" w:color="auto" w:fill="FFFFFF"/>
          </w:tcPr>
          <w:p>
            <w:pPr>
              <w:pStyle w:val="TableParagraph"/>
              <w:spacing w:before="229"/>
              <w:ind w:left="25"/>
              <w:jc w:val="center"/>
              <w:rPr>
                <w:rFonts w:ascii="PMingLiU" w:eastAsia="PMingLiU"/>
                <w:sz w:val="20"/>
              </w:rPr>
            </w:pPr>
            <w:r>
              <w:rPr>
                <w:rFonts w:ascii="PMingLiU" w:eastAsia="PMingLiU"/>
                <w:spacing w:val="-10"/>
                <w:sz w:val="20"/>
              </w:rPr>
              <w:t>二</w:t>
            </w:r>
          </w:p>
        </w:tc>
        <w:tc>
          <w:tcPr>
            <w:tcW w:w="790" w:type="dxa"/>
            <w:shd w:val="clear" w:color="auto" w:fill="FFFFFF"/>
          </w:tcPr>
          <w:p>
            <w:pPr>
              <w:pStyle w:val="TableParagraph"/>
              <w:spacing w:before="229"/>
              <w:ind w:left="23"/>
              <w:jc w:val="center"/>
              <w:rPr>
                <w:rFonts w:ascii="PMingLiU" w:eastAsia="PMingLiU"/>
                <w:sz w:val="20"/>
              </w:rPr>
            </w:pPr>
            <w:r>
              <w:rPr>
                <w:rFonts w:ascii="PMingLiU" w:eastAsia="PMingLiU"/>
                <w:spacing w:val="-10"/>
                <w:sz w:val="20"/>
              </w:rPr>
              <w:t>下</w:t>
            </w:r>
          </w:p>
        </w:tc>
        <w:tc>
          <w:tcPr>
            <w:tcW w:w="1215" w:type="dxa"/>
            <w:vMerge/>
            <w:tcBorders>
              <w:top w:val="nil"/>
              <w:bottom w:val="double" w:sz="4" w:space="0" w:color="000000"/>
              <w:right w:val="single" w:sz="12" w:space="0" w:color="000000"/>
            </w:tcBorders>
            <w:shd w:val="clear" w:color="auto" w:fill="FFFFFF"/>
          </w:tcPr>
          <w:p>
            <w:pPr>
              <w:rPr>
                <w:sz w:val="2"/>
                <w:szCs w:val="2"/>
              </w:rPr>
            </w:pPr>
          </w:p>
        </w:tc>
      </w:tr>
      <w:tr>
        <w:trPr>
          <w:trHeight w:val="721"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26"/>
              <w:rPr>
                <w:sz w:val="20"/>
              </w:rPr>
            </w:pPr>
          </w:p>
          <w:p>
            <w:pPr>
              <w:pStyle w:val="TableParagraph"/>
              <w:ind w:left="30" w:right="1"/>
              <w:jc w:val="center"/>
              <w:rPr>
                <w:sz w:val="20"/>
              </w:rPr>
            </w:pPr>
            <w:r>
              <w:rPr>
                <w:spacing w:val="-2"/>
                <w:sz w:val="20"/>
              </w:rPr>
              <w:t>SYSW3101</w:t>
            </w:r>
          </w:p>
        </w:tc>
        <w:tc>
          <w:tcPr>
            <w:tcW w:w="1561" w:type="dxa"/>
            <w:shd w:val="clear" w:color="auto" w:fill="FFFFFF"/>
          </w:tcPr>
          <w:p>
            <w:pPr>
              <w:pStyle w:val="TableParagraph"/>
              <w:spacing w:before="1"/>
              <w:rPr>
                <w:sz w:val="20"/>
              </w:rPr>
            </w:pPr>
          </w:p>
          <w:p>
            <w:pPr>
              <w:pStyle w:val="TableParagraph"/>
              <w:ind w:left="40"/>
              <w:rPr>
                <w:rFonts w:ascii="PMingLiU" w:eastAsia="PMingLiU"/>
                <w:sz w:val="20"/>
              </w:rPr>
            </w:pPr>
            <w:r>
              <w:rPr>
                <w:rFonts w:ascii="PMingLiU" w:eastAsia="PMingLiU"/>
                <w:spacing w:val="-4"/>
                <w:sz w:val="20"/>
              </w:rPr>
              <w:t>醫務社會工作</w:t>
            </w:r>
          </w:p>
        </w:tc>
        <w:tc>
          <w:tcPr>
            <w:tcW w:w="1825" w:type="dxa"/>
            <w:shd w:val="clear" w:color="auto" w:fill="FFFFFF"/>
          </w:tcPr>
          <w:p>
            <w:pPr>
              <w:pStyle w:val="TableParagraph"/>
              <w:spacing w:before="26"/>
              <w:rPr>
                <w:sz w:val="20"/>
              </w:rPr>
            </w:pPr>
          </w:p>
          <w:p>
            <w:pPr>
              <w:pStyle w:val="TableParagraph"/>
              <w:ind w:left="37"/>
              <w:rPr>
                <w:sz w:val="20"/>
              </w:rPr>
            </w:pPr>
            <w:r>
              <w:rPr>
                <w:sz w:val="20"/>
              </w:rPr>
              <w:t>Medical</w:t>
            </w:r>
            <w:r>
              <w:rPr>
                <w:spacing w:val="-6"/>
                <w:sz w:val="20"/>
              </w:rPr>
              <w:t> </w:t>
            </w:r>
            <w:r>
              <w:rPr>
                <w:sz w:val="20"/>
              </w:rPr>
              <w:t>Social</w:t>
            </w:r>
            <w:r>
              <w:rPr>
                <w:spacing w:val="-9"/>
                <w:sz w:val="20"/>
              </w:rPr>
              <w:t> </w:t>
            </w:r>
            <w:r>
              <w:rPr>
                <w:spacing w:val="-4"/>
                <w:sz w:val="20"/>
              </w:rPr>
              <w:t>Work</w:t>
            </w:r>
          </w:p>
        </w:tc>
        <w:tc>
          <w:tcPr>
            <w:tcW w:w="855" w:type="dxa"/>
            <w:shd w:val="clear" w:color="auto" w:fill="FFFFFF"/>
          </w:tcPr>
          <w:p>
            <w:pPr>
              <w:pStyle w:val="TableParagraph"/>
              <w:spacing w:before="51"/>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shd w:val="clear" w:color="auto" w:fill="FFFFFF"/>
          </w:tcPr>
          <w:p>
            <w:pPr>
              <w:pStyle w:val="TableParagraph"/>
              <w:spacing w:before="26"/>
              <w:rPr>
                <w:sz w:val="20"/>
              </w:rPr>
            </w:pPr>
          </w:p>
          <w:p>
            <w:pPr>
              <w:pStyle w:val="TableParagraph"/>
              <w:ind w:left="27" w:right="4"/>
              <w:jc w:val="center"/>
              <w:rPr>
                <w:sz w:val="20"/>
              </w:rPr>
            </w:pPr>
            <w:r>
              <w:rPr>
                <w:spacing w:val="-10"/>
                <w:sz w:val="20"/>
              </w:rPr>
              <w:t>3</w:t>
            </w:r>
          </w:p>
        </w:tc>
        <w:tc>
          <w:tcPr>
            <w:tcW w:w="625" w:type="dxa"/>
            <w:shd w:val="clear" w:color="auto" w:fill="FFFFFF"/>
          </w:tcPr>
          <w:p>
            <w:pPr>
              <w:pStyle w:val="TableParagraph"/>
              <w:spacing w:before="1"/>
              <w:rPr>
                <w:sz w:val="20"/>
              </w:rPr>
            </w:pPr>
          </w:p>
          <w:p>
            <w:pPr>
              <w:pStyle w:val="TableParagraph"/>
              <w:ind w:left="25"/>
              <w:jc w:val="center"/>
              <w:rPr>
                <w:rFonts w:ascii="PMingLiU" w:eastAsia="PMingLiU"/>
                <w:sz w:val="20"/>
              </w:rPr>
            </w:pPr>
            <w:r>
              <w:rPr>
                <w:rFonts w:ascii="PMingLiU" w:eastAsia="PMingLiU"/>
                <w:spacing w:val="-10"/>
                <w:sz w:val="20"/>
              </w:rPr>
              <w:t>三</w:t>
            </w:r>
          </w:p>
        </w:tc>
        <w:tc>
          <w:tcPr>
            <w:tcW w:w="790" w:type="dxa"/>
            <w:shd w:val="clear" w:color="auto" w:fill="FFFFFF"/>
          </w:tcPr>
          <w:p>
            <w:pPr>
              <w:pStyle w:val="TableParagraph"/>
              <w:spacing w:before="1"/>
              <w:rPr>
                <w:sz w:val="20"/>
              </w:rPr>
            </w:pPr>
          </w:p>
          <w:p>
            <w:pPr>
              <w:pStyle w:val="TableParagraph"/>
              <w:ind w:left="23"/>
              <w:jc w:val="center"/>
              <w:rPr>
                <w:rFonts w:ascii="PMingLiU" w:eastAsia="PMingLiU"/>
                <w:sz w:val="20"/>
              </w:rPr>
            </w:pPr>
            <w:r>
              <w:rPr>
                <w:rFonts w:ascii="PMingLiU" w:eastAsia="PMingLiU"/>
                <w:spacing w:val="-10"/>
                <w:sz w:val="20"/>
              </w:rPr>
              <w:t>上</w:t>
            </w:r>
          </w:p>
        </w:tc>
        <w:tc>
          <w:tcPr>
            <w:tcW w:w="1215" w:type="dxa"/>
            <w:vMerge/>
            <w:tcBorders>
              <w:top w:val="nil"/>
              <w:bottom w:val="double" w:sz="4" w:space="0" w:color="000000"/>
              <w:right w:val="single" w:sz="12" w:space="0" w:color="000000"/>
            </w:tcBorders>
            <w:shd w:val="clear" w:color="auto" w:fill="FFFFFF"/>
          </w:tcPr>
          <w:p>
            <w:pPr>
              <w:rPr>
                <w:sz w:val="2"/>
                <w:szCs w:val="2"/>
              </w:rPr>
            </w:pPr>
          </w:p>
        </w:tc>
      </w:tr>
      <w:tr>
        <w:trPr>
          <w:trHeight w:val="488"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139"/>
              <w:ind w:left="30" w:right="1"/>
              <w:jc w:val="center"/>
              <w:rPr>
                <w:sz w:val="20"/>
              </w:rPr>
            </w:pPr>
            <w:r>
              <w:rPr>
                <w:spacing w:val="-2"/>
                <w:sz w:val="20"/>
              </w:rPr>
              <w:t>SYSW3102</w:t>
            </w:r>
          </w:p>
        </w:tc>
        <w:tc>
          <w:tcPr>
            <w:tcW w:w="1561" w:type="dxa"/>
            <w:shd w:val="clear" w:color="auto" w:fill="FFFFFF"/>
          </w:tcPr>
          <w:p>
            <w:pPr>
              <w:pStyle w:val="TableParagraph"/>
              <w:spacing w:before="113"/>
              <w:ind w:left="40"/>
              <w:rPr>
                <w:rFonts w:ascii="PMingLiU" w:eastAsia="PMingLiU"/>
                <w:sz w:val="20"/>
              </w:rPr>
            </w:pPr>
            <w:r>
              <w:rPr>
                <w:rFonts w:ascii="PMingLiU" w:eastAsia="PMingLiU"/>
                <w:spacing w:val="-4"/>
                <w:sz w:val="20"/>
              </w:rPr>
              <w:t>保護性社會工作</w:t>
            </w:r>
          </w:p>
        </w:tc>
        <w:tc>
          <w:tcPr>
            <w:tcW w:w="1825" w:type="dxa"/>
            <w:shd w:val="clear" w:color="auto" w:fill="FFFFFF"/>
          </w:tcPr>
          <w:p>
            <w:pPr>
              <w:pStyle w:val="TableParagraph"/>
              <w:spacing w:line="230" w:lineRule="atLeast" w:before="8"/>
              <w:ind w:left="37" w:right="410"/>
              <w:rPr>
                <w:sz w:val="20"/>
              </w:rPr>
            </w:pPr>
            <w:r>
              <w:rPr>
                <w:sz w:val="20"/>
              </w:rPr>
              <w:t>Protective</w:t>
            </w:r>
            <w:r>
              <w:rPr>
                <w:spacing w:val="-13"/>
                <w:sz w:val="20"/>
              </w:rPr>
              <w:t> </w:t>
            </w:r>
            <w:r>
              <w:rPr>
                <w:sz w:val="20"/>
              </w:rPr>
              <w:t>Social Work Services</w:t>
            </w:r>
          </w:p>
        </w:tc>
        <w:tc>
          <w:tcPr>
            <w:tcW w:w="855" w:type="dxa"/>
            <w:shd w:val="clear" w:color="auto" w:fill="FFFFFF"/>
          </w:tcPr>
          <w:p>
            <w:pPr>
              <w:pStyle w:val="TableParagraph"/>
              <w:spacing w:line="273" w:lineRule="exact"/>
              <w:ind w:left="25"/>
              <w:jc w:val="center"/>
              <w:rPr>
                <w:rFonts w:ascii="PMingLiU" w:eastAsia="PMingLiU"/>
                <w:sz w:val="20"/>
              </w:rPr>
            </w:pPr>
            <w:r>
              <w:rPr>
                <w:rFonts w:ascii="PMingLiU" w:eastAsia="PMingLiU"/>
                <w:spacing w:val="-6"/>
                <w:sz w:val="20"/>
              </w:rPr>
              <w:t>選修</w:t>
            </w:r>
          </w:p>
          <w:p>
            <w:pPr>
              <w:pStyle w:val="TableParagraph"/>
              <w:spacing w:line="195" w:lineRule="exact"/>
              <w:ind w:left="27"/>
              <w:jc w:val="center"/>
              <w:rPr>
                <w:sz w:val="20"/>
              </w:rPr>
            </w:pPr>
            <w:r>
              <w:rPr>
                <w:spacing w:val="-2"/>
                <w:sz w:val="20"/>
              </w:rPr>
              <w:t>Elective</w:t>
            </w:r>
          </w:p>
        </w:tc>
        <w:tc>
          <w:tcPr>
            <w:tcW w:w="634" w:type="dxa"/>
            <w:shd w:val="clear" w:color="auto" w:fill="FFFFFF"/>
          </w:tcPr>
          <w:p>
            <w:pPr>
              <w:pStyle w:val="TableParagraph"/>
              <w:spacing w:before="139"/>
              <w:ind w:left="27" w:right="4"/>
              <w:jc w:val="center"/>
              <w:rPr>
                <w:sz w:val="20"/>
              </w:rPr>
            </w:pPr>
            <w:r>
              <w:rPr>
                <w:spacing w:val="-10"/>
                <w:sz w:val="20"/>
              </w:rPr>
              <w:t>3</w:t>
            </w:r>
          </w:p>
        </w:tc>
        <w:tc>
          <w:tcPr>
            <w:tcW w:w="625" w:type="dxa"/>
            <w:shd w:val="clear" w:color="auto" w:fill="FFFFFF"/>
          </w:tcPr>
          <w:p>
            <w:pPr>
              <w:pStyle w:val="TableParagraph"/>
              <w:spacing w:before="113"/>
              <w:ind w:left="25"/>
              <w:jc w:val="center"/>
              <w:rPr>
                <w:rFonts w:ascii="PMingLiU" w:eastAsia="PMingLiU"/>
                <w:sz w:val="20"/>
              </w:rPr>
            </w:pPr>
            <w:r>
              <w:rPr>
                <w:rFonts w:ascii="PMingLiU" w:eastAsia="PMingLiU"/>
                <w:spacing w:val="-10"/>
                <w:sz w:val="20"/>
              </w:rPr>
              <w:t>三</w:t>
            </w:r>
          </w:p>
        </w:tc>
        <w:tc>
          <w:tcPr>
            <w:tcW w:w="790" w:type="dxa"/>
            <w:shd w:val="clear" w:color="auto" w:fill="FFFFFF"/>
          </w:tcPr>
          <w:p>
            <w:pPr>
              <w:pStyle w:val="TableParagraph"/>
              <w:spacing w:before="113"/>
              <w:ind w:left="23"/>
              <w:jc w:val="center"/>
              <w:rPr>
                <w:rFonts w:ascii="PMingLiU" w:eastAsia="PMingLiU"/>
                <w:sz w:val="20"/>
              </w:rPr>
            </w:pPr>
            <w:r>
              <w:rPr>
                <w:rFonts w:ascii="PMingLiU" w:eastAsia="PMingLiU"/>
                <w:spacing w:val="-10"/>
                <w:sz w:val="20"/>
              </w:rPr>
              <w:t>上</w:t>
            </w:r>
          </w:p>
        </w:tc>
        <w:tc>
          <w:tcPr>
            <w:tcW w:w="1215" w:type="dxa"/>
            <w:vMerge/>
            <w:tcBorders>
              <w:top w:val="nil"/>
              <w:bottom w:val="double" w:sz="4" w:space="0" w:color="000000"/>
              <w:right w:val="single" w:sz="12" w:space="0" w:color="000000"/>
            </w:tcBorders>
            <w:shd w:val="clear" w:color="auto" w:fill="FFFFFF"/>
          </w:tcPr>
          <w:p>
            <w:pPr>
              <w:rPr>
                <w:sz w:val="2"/>
                <w:szCs w:val="2"/>
              </w:rPr>
            </w:pPr>
          </w:p>
        </w:tc>
      </w:tr>
      <w:tr>
        <w:trPr>
          <w:trHeight w:val="730"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tcBorders>
              <w:bottom w:val="double" w:sz="4" w:space="0" w:color="000000"/>
            </w:tcBorders>
            <w:shd w:val="clear" w:color="auto" w:fill="FFFFFF"/>
          </w:tcPr>
          <w:p>
            <w:pPr>
              <w:pStyle w:val="TableParagraph"/>
              <w:spacing w:before="26"/>
              <w:rPr>
                <w:sz w:val="20"/>
              </w:rPr>
            </w:pPr>
          </w:p>
          <w:p>
            <w:pPr>
              <w:pStyle w:val="TableParagraph"/>
              <w:ind w:left="30" w:right="1"/>
              <w:jc w:val="center"/>
              <w:rPr>
                <w:sz w:val="20"/>
              </w:rPr>
            </w:pPr>
            <w:r>
              <w:rPr>
                <w:spacing w:val="-2"/>
                <w:sz w:val="20"/>
              </w:rPr>
              <w:t>SYSW3103</w:t>
            </w:r>
          </w:p>
        </w:tc>
        <w:tc>
          <w:tcPr>
            <w:tcW w:w="1561" w:type="dxa"/>
            <w:tcBorders>
              <w:bottom w:val="double" w:sz="4" w:space="0" w:color="000000"/>
            </w:tcBorders>
            <w:shd w:val="clear" w:color="auto" w:fill="FFFFFF"/>
          </w:tcPr>
          <w:p>
            <w:pPr>
              <w:pStyle w:val="TableParagraph"/>
              <w:spacing w:before="51"/>
              <w:ind w:left="40"/>
              <w:rPr>
                <w:rFonts w:ascii="PMingLiU" w:eastAsia="PMingLiU"/>
                <w:sz w:val="20"/>
              </w:rPr>
            </w:pPr>
            <w:r>
              <w:rPr>
                <w:rFonts w:ascii="PMingLiU" w:eastAsia="PMingLiU"/>
                <w:spacing w:val="-4"/>
                <w:sz w:val="20"/>
              </w:rPr>
              <w:t>長期照顧與社會</w:t>
            </w:r>
          </w:p>
          <w:p>
            <w:pPr>
              <w:pStyle w:val="TableParagraph"/>
              <w:spacing w:before="80"/>
              <w:ind w:left="40"/>
              <w:rPr>
                <w:rFonts w:ascii="PMingLiU" w:eastAsia="PMingLiU"/>
                <w:sz w:val="20"/>
              </w:rPr>
            </w:pPr>
            <w:r>
              <w:rPr>
                <w:rFonts w:ascii="PMingLiU" w:eastAsia="PMingLiU"/>
                <w:spacing w:val="-6"/>
                <w:sz w:val="20"/>
              </w:rPr>
              <w:t>工作</w:t>
            </w:r>
          </w:p>
        </w:tc>
        <w:tc>
          <w:tcPr>
            <w:tcW w:w="1825" w:type="dxa"/>
            <w:tcBorders>
              <w:bottom w:val="double" w:sz="4" w:space="0" w:color="000000"/>
            </w:tcBorders>
            <w:shd w:val="clear" w:color="auto" w:fill="FFFFFF"/>
          </w:tcPr>
          <w:p>
            <w:pPr>
              <w:pStyle w:val="TableParagraph"/>
              <w:spacing w:before="76"/>
              <w:ind w:left="37"/>
              <w:rPr>
                <w:sz w:val="20"/>
              </w:rPr>
            </w:pPr>
            <w:r>
              <w:rPr>
                <w:sz w:val="20"/>
              </w:rPr>
              <w:t>Long-term</w:t>
            </w:r>
            <w:r>
              <w:rPr>
                <w:spacing w:val="-5"/>
                <w:sz w:val="20"/>
              </w:rPr>
              <w:t> </w:t>
            </w:r>
            <w:r>
              <w:rPr>
                <w:sz w:val="20"/>
              </w:rPr>
              <w:t>Care</w:t>
            </w:r>
            <w:r>
              <w:rPr>
                <w:spacing w:val="-5"/>
                <w:sz w:val="20"/>
              </w:rPr>
              <w:t> and</w:t>
            </w:r>
          </w:p>
          <w:p>
            <w:pPr>
              <w:pStyle w:val="TableParagraph"/>
              <w:spacing w:before="130"/>
              <w:ind w:left="37"/>
              <w:rPr>
                <w:sz w:val="20"/>
              </w:rPr>
            </w:pPr>
            <w:r>
              <w:rPr>
                <w:sz w:val="20"/>
              </w:rPr>
              <w:t>Social</w:t>
            </w:r>
            <w:r>
              <w:rPr>
                <w:spacing w:val="-9"/>
                <w:sz w:val="20"/>
              </w:rPr>
              <w:t> </w:t>
            </w:r>
            <w:r>
              <w:rPr>
                <w:spacing w:val="-4"/>
                <w:sz w:val="20"/>
              </w:rPr>
              <w:t>Work</w:t>
            </w:r>
          </w:p>
        </w:tc>
        <w:tc>
          <w:tcPr>
            <w:tcW w:w="855" w:type="dxa"/>
            <w:tcBorders>
              <w:bottom w:val="double" w:sz="4" w:space="0" w:color="000000"/>
            </w:tcBorders>
            <w:shd w:val="clear" w:color="auto" w:fill="FFFFFF"/>
          </w:tcPr>
          <w:p>
            <w:pPr>
              <w:pStyle w:val="TableParagraph"/>
              <w:spacing w:before="51"/>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tcBorders>
              <w:bottom w:val="double" w:sz="4" w:space="0" w:color="000000"/>
            </w:tcBorders>
            <w:shd w:val="clear" w:color="auto" w:fill="FFFFFF"/>
          </w:tcPr>
          <w:p>
            <w:pPr>
              <w:pStyle w:val="TableParagraph"/>
              <w:spacing w:before="26"/>
              <w:rPr>
                <w:sz w:val="20"/>
              </w:rPr>
            </w:pPr>
          </w:p>
          <w:p>
            <w:pPr>
              <w:pStyle w:val="TableParagraph"/>
              <w:ind w:left="27" w:right="4"/>
              <w:jc w:val="center"/>
              <w:rPr>
                <w:sz w:val="20"/>
              </w:rPr>
            </w:pPr>
            <w:r>
              <w:rPr>
                <w:spacing w:val="-10"/>
                <w:sz w:val="20"/>
              </w:rPr>
              <w:t>3</w:t>
            </w:r>
          </w:p>
        </w:tc>
        <w:tc>
          <w:tcPr>
            <w:tcW w:w="625" w:type="dxa"/>
            <w:tcBorders>
              <w:bottom w:val="double" w:sz="4" w:space="0" w:color="000000"/>
            </w:tcBorders>
            <w:shd w:val="clear" w:color="auto" w:fill="FFFFFF"/>
          </w:tcPr>
          <w:p>
            <w:pPr>
              <w:pStyle w:val="TableParagraph"/>
              <w:spacing w:before="1"/>
              <w:rPr>
                <w:sz w:val="20"/>
              </w:rPr>
            </w:pPr>
          </w:p>
          <w:p>
            <w:pPr>
              <w:pStyle w:val="TableParagraph"/>
              <w:ind w:left="25"/>
              <w:jc w:val="center"/>
              <w:rPr>
                <w:rFonts w:ascii="PMingLiU" w:eastAsia="PMingLiU"/>
                <w:sz w:val="20"/>
              </w:rPr>
            </w:pPr>
            <w:r>
              <w:rPr>
                <w:rFonts w:ascii="PMingLiU" w:eastAsia="PMingLiU"/>
                <w:spacing w:val="-10"/>
                <w:sz w:val="20"/>
              </w:rPr>
              <w:t>三</w:t>
            </w:r>
          </w:p>
        </w:tc>
        <w:tc>
          <w:tcPr>
            <w:tcW w:w="790" w:type="dxa"/>
            <w:tcBorders>
              <w:bottom w:val="double" w:sz="4" w:space="0" w:color="000000"/>
            </w:tcBorders>
            <w:shd w:val="clear" w:color="auto" w:fill="FFFFFF"/>
          </w:tcPr>
          <w:p>
            <w:pPr>
              <w:pStyle w:val="TableParagraph"/>
              <w:spacing w:before="1"/>
              <w:rPr>
                <w:sz w:val="20"/>
              </w:rPr>
            </w:pPr>
          </w:p>
          <w:p>
            <w:pPr>
              <w:pStyle w:val="TableParagraph"/>
              <w:ind w:left="23"/>
              <w:jc w:val="center"/>
              <w:rPr>
                <w:rFonts w:ascii="PMingLiU" w:eastAsia="PMingLiU"/>
                <w:sz w:val="20"/>
              </w:rPr>
            </w:pPr>
            <w:r>
              <w:rPr>
                <w:rFonts w:ascii="PMingLiU" w:eastAsia="PMingLiU"/>
                <w:spacing w:val="-10"/>
                <w:sz w:val="20"/>
              </w:rPr>
              <w:t>下</w:t>
            </w:r>
          </w:p>
        </w:tc>
        <w:tc>
          <w:tcPr>
            <w:tcW w:w="1215" w:type="dxa"/>
            <w:vMerge/>
            <w:tcBorders>
              <w:top w:val="nil"/>
              <w:bottom w:val="double" w:sz="4" w:space="0" w:color="000000"/>
              <w:right w:val="single" w:sz="12" w:space="0" w:color="000000"/>
            </w:tcBorders>
            <w:shd w:val="clear" w:color="auto" w:fill="FFFFFF"/>
          </w:tcPr>
          <w:p>
            <w:pPr>
              <w:rPr>
                <w:sz w:val="2"/>
                <w:szCs w:val="2"/>
              </w:rPr>
            </w:pPr>
          </w:p>
        </w:tc>
      </w:tr>
      <w:tr>
        <w:trPr>
          <w:trHeight w:val="709"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tcBorders>
              <w:top w:val="double" w:sz="4" w:space="0" w:color="000000"/>
            </w:tcBorders>
            <w:shd w:val="clear" w:color="auto" w:fill="FFFFFF"/>
          </w:tcPr>
          <w:p>
            <w:pPr>
              <w:pStyle w:val="TableParagraph"/>
              <w:spacing w:before="15"/>
              <w:rPr>
                <w:sz w:val="20"/>
              </w:rPr>
            </w:pPr>
          </w:p>
          <w:p>
            <w:pPr>
              <w:pStyle w:val="TableParagraph"/>
              <w:ind w:left="30" w:right="1"/>
              <w:jc w:val="center"/>
              <w:rPr>
                <w:sz w:val="20"/>
              </w:rPr>
            </w:pPr>
            <w:r>
              <w:rPr>
                <w:spacing w:val="-2"/>
                <w:sz w:val="20"/>
              </w:rPr>
              <w:t>SYSW1201</w:t>
            </w:r>
          </w:p>
        </w:tc>
        <w:tc>
          <w:tcPr>
            <w:tcW w:w="1561" w:type="dxa"/>
            <w:tcBorders>
              <w:top w:val="double" w:sz="4" w:space="0" w:color="000000"/>
            </w:tcBorders>
            <w:shd w:val="clear" w:color="auto" w:fill="FFFFFF"/>
          </w:tcPr>
          <w:p>
            <w:pPr>
              <w:pStyle w:val="TableParagraph"/>
              <w:spacing w:before="219"/>
              <w:ind w:left="40"/>
              <w:rPr>
                <w:rFonts w:ascii="PMingLiU" w:eastAsia="PMingLiU"/>
                <w:sz w:val="20"/>
              </w:rPr>
            </w:pPr>
            <w:r>
              <w:rPr>
                <w:rFonts w:ascii="PMingLiU" w:eastAsia="PMingLiU"/>
                <w:spacing w:val="-4"/>
                <w:sz w:val="20"/>
              </w:rPr>
              <w:t>社會問題</w:t>
            </w:r>
          </w:p>
        </w:tc>
        <w:tc>
          <w:tcPr>
            <w:tcW w:w="1825" w:type="dxa"/>
            <w:tcBorders>
              <w:top w:val="double" w:sz="4" w:space="0" w:color="000000"/>
            </w:tcBorders>
            <w:shd w:val="clear" w:color="auto" w:fill="FFFFFF"/>
          </w:tcPr>
          <w:p>
            <w:pPr>
              <w:pStyle w:val="TableParagraph"/>
              <w:spacing w:before="15"/>
              <w:rPr>
                <w:sz w:val="20"/>
              </w:rPr>
            </w:pPr>
          </w:p>
          <w:p>
            <w:pPr>
              <w:pStyle w:val="TableParagraph"/>
              <w:ind w:left="37"/>
              <w:rPr>
                <w:sz w:val="20"/>
              </w:rPr>
            </w:pPr>
            <w:r>
              <w:rPr>
                <w:sz w:val="20"/>
              </w:rPr>
              <w:t>Social</w:t>
            </w:r>
            <w:r>
              <w:rPr>
                <w:spacing w:val="-5"/>
                <w:sz w:val="20"/>
              </w:rPr>
              <w:t> </w:t>
            </w:r>
            <w:r>
              <w:rPr>
                <w:spacing w:val="-2"/>
                <w:sz w:val="20"/>
              </w:rPr>
              <w:t>Problem</w:t>
            </w:r>
          </w:p>
        </w:tc>
        <w:tc>
          <w:tcPr>
            <w:tcW w:w="855" w:type="dxa"/>
            <w:tcBorders>
              <w:top w:val="double" w:sz="4" w:space="0" w:color="000000"/>
            </w:tcBorders>
            <w:shd w:val="clear" w:color="auto" w:fill="FFFFFF"/>
          </w:tcPr>
          <w:p>
            <w:pPr>
              <w:pStyle w:val="TableParagraph"/>
              <w:spacing w:before="39"/>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tcBorders>
              <w:top w:val="double" w:sz="4" w:space="0" w:color="000000"/>
            </w:tcBorders>
            <w:shd w:val="clear" w:color="auto" w:fill="FFFFFF"/>
          </w:tcPr>
          <w:p>
            <w:pPr>
              <w:pStyle w:val="TableParagraph"/>
              <w:spacing w:before="15"/>
              <w:rPr>
                <w:sz w:val="20"/>
              </w:rPr>
            </w:pPr>
          </w:p>
          <w:p>
            <w:pPr>
              <w:pStyle w:val="TableParagraph"/>
              <w:ind w:left="27" w:right="4"/>
              <w:jc w:val="center"/>
              <w:rPr>
                <w:sz w:val="20"/>
              </w:rPr>
            </w:pPr>
            <w:r>
              <w:rPr>
                <w:spacing w:val="-10"/>
                <w:sz w:val="20"/>
              </w:rPr>
              <w:t>3</w:t>
            </w:r>
          </w:p>
        </w:tc>
        <w:tc>
          <w:tcPr>
            <w:tcW w:w="625" w:type="dxa"/>
            <w:tcBorders>
              <w:top w:val="double" w:sz="4" w:space="0" w:color="000000"/>
            </w:tcBorders>
            <w:shd w:val="clear" w:color="auto" w:fill="FFFFFF"/>
          </w:tcPr>
          <w:p>
            <w:pPr>
              <w:pStyle w:val="TableParagraph"/>
              <w:spacing w:before="219"/>
              <w:ind w:left="25"/>
              <w:jc w:val="center"/>
              <w:rPr>
                <w:rFonts w:ascii="PMingLiU"/>
                <w:sz w:val="20"/>
              </w:rPr>
            </w:pPr>
            <w:r>
              <w:rPr>
                <w:rFonts w:ascii="PMingLiU"/>
                <w:spacing w:val="-10"/>
                <w:w w:val="195"/>
                <w:sz w:val="20"/>
              </w:rPr>
              <w:t>~</w:t>
            </w:r>
          </w:p>
        </w:tc>
        <w:tc>
          <w:tcPr>
            <w:tcW w:w="790" w:type="dxa"/>
            <w:tcBorders>
              <w:top w:val="double" w:sz="4" w:space="0" w:color="000000"/>
            </w:tcBorders>
            <w:shd w:val="clear" w:color="auto" w:fill="FFFFFF"/>
          </w:tcPr>
          <w:p>
            <w:pPr>
              <w:pStyle w:val="TableParagraph"/>
              <w:spacing w:before="219"/>
              <w:ind w:left="23"/>
              <w:jc w:val="center"/>
              <w:rPr>
                <w:rFonts w:ascii="PMingLiU" w:eastAsia="PMingLiU"/>
                <w:sz w:val="20"/>
              </w:rPr>
            </w:pPr>
            <w:r>
              <w:rPr>
                <w:rFonts w:ascii="PMingLiU" w:eastAsia="PMingLiU"/>
                <w:spacing w:val="-10"/>
                <w:sz w:val="20"/>
              </w:rPr>
              <w:t>下</w:t>
            </w:r>
          </w:p>
        </w:tc>
        <w:tc>
          <w:tcPr>
            <w:tcW w:w="1215" w:type="dxa"/>
            <w:vMerge w:val="restart"/>
            <w:tcBorders>
              <w:top w:val="double" w:sz="4" w:space="0" w:color="000000"/>
              <w:bottom w:val="single" w:sz="12" w:space="0" w:color="000000"/>
              <w:right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80"/>
              <w:rPr>
                <w:sz w:val="20"/>
              </w:rPr>
            </w:pPr>
          </w:p>
          <w:p>
            <w:pPr>
              <w:pStyle w:val="TableParagraph"/>
              <w:ind w:left="35"/>
              <w:rPr>
                <w:sz w:val="20"/>
              </w:rPr>
            </w:pPr>
            <w:r>
              <w:rPr>
                <w:rFonts w:ascii="PMingLiU" w:eastAsia="PMingLiU"/>
                <w:spacing w:val="20"/>
                <w:sz w:val="20"/>
              </w:rPr>
              <w:t>至少選修 </w:t>
            </w:r>
            <w:r>
              <w:rPr>
                <w:spacing w:val="-5"/>
                <w:sz w:val="20"/>
              </w:rPr>
              <w:t>11</w:t>
            </w:r>
          </w:p>
          <w:p>
            <w:pPr>
              <w:pStyle w:val="TableParagraph"/>
              <w:spacing w:before="81"/>
              <w:ind w:left="35"/>
              <w:rPr>
                <w:rFonts w:ascii="PMingLiU" w:eastAsia="PMingLiU"/>
                <w:sz w:val="20"/>
              </w:rPr>
            </w:pPr>
            <w:r>
              <w:rPr>
                <w:rFonts w:ascii="PMingLiU" w:eastAsia="PMingLiU"/>
                <w:spacing w:val="-6"/>
                <w:sz w:val="20"/>
              </w:rPr>
              <w:t>學分</w:t>
            </w:r>
          </w:p>
          <w:p>
            <w:pPr>
              <w:pStyle w:val="TableParagraph"/>
              <w:spacing w:line="376" w:lineRule="auto" w:before="105"/>
              <w:ind w:left="35" w:right="358"/>
              <w:rPr>
                <w:sz w:val="20"/>
              </w:rPr>
            </w:pPr>
            <w:r>
              <w:rPr>
                <w:sz w:val="20"/>
              </w:rPr>
              <w:t>Choose</w:t>
            </w:r>
            <w:r>
              <w:rPr>
                <w:spacing w:val="-13"/>
                <w:sz w:val="20"/>
              </w:rPr>
              <w:t> </w:t>
            </w:r>
            <w:r>
              <w:rPr>
                <w:sz w:val="20"/>
              </w:rPr>
              <w:t>at least 11 </w:t>
            </w:r>
            <w:r>
              <w:rPr>
                <w:spacing w:val="-2"/>
                <w:sz w:val="20"/>
              </w:rPr>
              <w:t>Credits</w:t>
            </w:r>
          </w:p>
        </w:tc>
      </w:tr>
      <w:tr>
        <w:trPr>
          <w:trHeight w:val="471"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122"/>
              <w:ind w:left="30" w:right="1"/>
              <w:jc w:val="center"/>
              <w:rPr>
                <w:sz w:val="20"/>
              </w:rPr>
            </w:pPr>
            <w:r>
              <w:rPr>
                <w:spacing w:val="-2"/>
                <w:sz w:val="20"/>
              </w:rPr>
              <w:t>SYSW2201</w:t>
            </w:r>
          </w:p>
        </w:tc>
        <w:tc>
          <w:tcPr>
            <w:tcW w:w="1561" w:type="dxa"/>
            <w:shd w:val="clear" w:color="auto" w:fill="FFFFFF"/>
          </w:tcPr>
          <w:p>
            <w:pPr>
              <w:pStyle w:val="TableParagraph"/>
              <w:spacing w:before="97"/>
              <w:ind w:left="40"/>
              <w:rPr>
                <w:rFonts w:ascii="PMingLiU" w:eastAsia="PMingLiU"/>
                <w:sz w:val="20"/>
              </w:rPr>
            </w:pPr>
            <w:r>
              <w:rPr>
                <w:rFonts w:ascii="PMingLiU" w:eastAsia="PMingLiU"/>
                <w:spacing w:val="-4"/>
                <w:sz w:val="20"/>
              </w:rPr>
              <w:t>社會偏差</w:t>
            </w:r>
          </w:p>
        </w:tc>
        <w:tc>
          <w:tcPr>
            <w:tcW w:w="1825" w:type="dxa"/>
            <w:shd w:val="clear" w:color="auto" w:fill="FFFFFF"/>
          </w:tcPr>
          <w:p>
            <w:pPr>
              <w:pStyle w:val="TableParagraph"/>
              <w:spacing w:line="230" w:lineRule="atLeast"/>
              <w:ind w:left="37" w:right="743"/>
              <w:rPr>
                <w:sz w:val="20"/>
              </w:rPr>
            </w:pPr>
            <w:r>
              <w:rPr>
                <w:sz w:val="20"/>
              </w:rPr>
              <w:t>Sociology</w:t>
            </w:r>
            <w:r>
              <w:rPr>
                <w:spacing w:val="-13"/>
                <w:sz w:val="20"/>
              </w:rPr>
              <w:t> </w:t>
            </w:r>
            <w:r>
              <w:rPr>
                <w:sz w:val="20"/>
              </w:rPr>
              <w:t>of </w:t>
            </w:r>
            <w:r>
              <w:rPr>
                <w:spacing w:val="-2"/>
                <w:sz w:val="20"/>
              </w:rPr>
              <w:t>Deviance</w:t>
            </w:r>
          </w:p>
        </w:tc>
        <w:tc>
          <w:tcPr>
            <w:tcW w:w="855" w:type="dxa"/>
            <w:shd w:val="clear" w:color="auto" w:fill="FFFFFF"/>
          </w:tcPr>
          <w:p>
            <w:pPr>
              <w:pStyle w:val="TableParagraph"/>
              <w:spacing w:line="257" w:lineRule="exact"/>
              <w:ind w:left="25"/>
              <w:jc w:val="center"/>
              <w:rPr>
                <w:rFonts w:ascii="PMingLiU" w:eastAsia="PMingLiU"/>
                <w:sz w:val="20"/>
              </w:rPr>
            </w:pPr>
            <w:r>
              <w:rPr>
                <w:rFonts w:ascii="PMingLiU" w:eastAsia="PMingLiU"/>
                <w:spacing w:val="-6"/>
                <w:sz w:val="20"/>
              </w:rPr>
              <w:t>選修</w:t>
            </w:r>
          </w:p>
          <w:p>
            <w:pPr>
              <w:pStyle w:val="TableParagraph"/>
              <w:spacing w:line="195" w:lineRule="exact"/>
              <w:ind w:left="27"/>
              <w:jc w:val="center"/>
              <w:rPr>
                <w:sz w:val="20"/>
              </w:rPr>
            </w:pPr>
            <w:r>
              <w:rPr>
                <w:spacing w:val="-2"/>
                <w:sz w:val="20"/>
              </w:rPr>
              <w:t>Elective</w:t>
            </w:r>
          </w:p>
        </w:tc>
        <w:tc>
          <w:tcPr>
            <w:tcW w:w="634" w:type="dxa"/>
            <w:shd w:val="clear" w:color="auto" w:fill="FFFFFF"/>
          </w:tcPr>
          <w:p>
            <w:pPr>
              <w:pStyle w:val="TableParagraph"/>
              <w:spacing w:before="122"/>
              <w:ind w:left="27" w:right="4"/>
              <w:jc w:val="center"/>
              <w:rPr>
                <w:sz w:val="20"/>
              </w:rPr>
            </w:pPr>
            <w:r>
              <w:rPr>
                <w:spacing w:val="-10"/>
                <w:sz w:val="20"/>
              </w:rPr>
              <w:t>3</w:t>
            </w:r>
          </w:p>
        </w:tc>
        <w:tc>
          <w:tcPr>
            <w:tcW w:w="625" w:type="dxa"/>
            <w:shd w:val="clear" w:color="auto" w:fill="FFFFFF"/>
          </w:tcPr>
          <w:p>
            <w:pPr>
              <w:pStyle w:val="TableParagraph"/>
              <w:spacing w:before="97"/>
              <w:ind w:left="25"/>
              <w:jc w:val="center"/>
              <w:rPr>
                <w:rFonts w:ascii="PMingLiU" w:eastAsia="PMingLiU"/>
                <w:sz w:val="20"/>
              </w:rPr>
            </w:pPr>
            <w:r>
              <w:rPr>
                <w:rFonts w:ascii="PMingLiU" w:eastAsia="PMingLiU"/>
                <w:spacing w:val="-10"/>
                <w:sz w:val="20"/>
              </w:rPr>
              <w:t>二</w:t>
            </w:r>
          </w:p>
        </w:tc>
        <w:tc>
          <w:tcPr>
            <w:tcW w:w="790" w:type="dxa"/>
            <w:shd w:val="clear" w:color="auto" w:fill="FFFFFF"/>
          </w:tcPr>
          <w:p>
            <w:pPr>
              <w:pStyle w:val="TableParagraph"/>
              <w:spacing w:before="97"/>
              <w:ind w:left="23"/>
              <w:jc w:val="center"/>
              <w:rPr>
                <w:rFonts w:ascii="PMingLiU" w:eastAsia="PMingLiU"/>
                <w:sz w:val="20"/>
              </w:rPr>
            </w:pPr>
            <w:r>
              <w:rPr>
                <w:rFonts w:ascii="PMingLiU" w:eastAsia="PMingLiU"/>
                <w:spacing w:val="-10"/>
                <w:sz w:val="20"/>
              </w:rPr>
              <w:t>上</w:t>
            </w:r>
          </w:p>
        </w:tc>
        <w:tc>
          <w:tcPr>
            <w:tcW w:w="1215" w:type="dxa"/>
            <w:vMerge/>
            <w:tcBorders>
              <w:top w:val="nil"/>
              <w:bottom w:val="single" w:sz="12" w:space="0" w:color="000000"/>
              <w:right w:val="single" w:sz="12" w:space="0" w:color="000000"/>
            </w:tcBorders>
            <w:shd w:val="clear" w:color="auto" w:fill="FFFFFF"/>
          </w:tcPr>
          <w:p>
            <w:pPr>
              <w:rPr>
                <w:sz w:val="2"/>
                <w:szCs w:val="2"/>
              </w:rPr>
            </w:pPr>
          </w:p>
        </w:tc>
      </w:tr>
      <w:tr>
        <w:trPr>
          <w:trHeight w:val="699"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5"/>
              <w:rPr>
                <w:sz w:val="20"/>
              </w:rPr>
            </w:pPr>
          </w:p>
          <w:p>
            <w:pPr>
              <w:pStyle w:val="TableParagraph"/>
              <w:ind w:left="30" w:right="1"/>
              <w:jc w:val="center"/>
              <w:rPr>
                <w:sz w:val="20"/>
              </w:rPr>
            </w:pPr>
            <w:r>
              <w:rPr>
                <w:spacing w:val="-2"/>
                <w:sz w:val="20"/>
              </w:rPr>
              <w:t>SYSW2202</w:t>
            </w:r>
          </w:p>
        </w:tc>
        <w:tc>
          <w:tcPr>
            <w:tcW w:w="1561" w:type="dxa"/>
            <w:shd w:val="clear" w:color="auto" w:fill="FFFFFF"/>
          </w:tcPr>
          <w:p>
            <w:pPr>
              <w:pStyle w:val="TableParagraph"/>
              <w:spacing w:before="209"/>
              <w:ind w:left="40"/>
              <w:rPr>
                <w:rFonts w:ascii="PMingLiU" w:eastAsia="PMingLiU"/>
                <w:sz w:val="20"/>
              </w:rPr>
            </w:pPr>
            <w:r>
              <w:rPr>
                <w:rFonts w:ascii="PMingLiU" w:eastAsia="PMingLiU"/>
                <w:spacing w:val="-4"/>
                <w:sz w:val="20"/>
              </w:rPr>
              <w:t>性別與社會</w:t>
            </w:r>
          </w:p>
        </w:tc>
        <w:tc>
          <w:tcPr>
            <w:tcW w:w="1825" w:type="dxa"/>
            <w:shd w:val="clear" w:color="auto" w:fill="FFFFFF"/>
          </w:tcPr>
          <w:p>
            <w:pPr>
              <w:pStyle w:val="TableParagraph"/>
              <w:spacing w:before="5"/>
              <w:rPr>
                <w:sz w:val="20"/>
              </w:rPr>
            </w:pPr>
          </w:p>
          <w:p>
            <w:pPr>
              <w:pStyle w:val="TableParagraph"/>
              <w:ind w:left="37"/>
              <w:rPr>
                <w:sz w:val="20"/>
              </w:rPr>
            </w:pPr>
            <w:r>
              <w:rPr>
                <w:sz w:val="20"/>
              </w:rPr>
              <w:t>Gender</w:t>
            </w:r>
            <w:r>
              <w:rPr>
                <w:spacing w:val="-3"/>
                <w:sz w:val="20"/>
              </w:rPr>
              <w:t> </w:t>
            </w:r>
            <w:r>
              <w:rPr>
                <w:sz w:val="20"/>
              </w:rPr>
              <w:t>and</w:t>
            </w:r>
            <w:r>
              <w:rPr>
                <w:spacing w:val="-3"/>
                <w:sz w:val="20"/>
              </w:rPr>
              <w:t> </w:t>
            </w:r>
            <w:r>
              <w:rPr>
                <w:spacing w:val="-2"/>
                <w:sz w:val="20"/>
              </w:rPr>
              <w:t>Society</w:t>
            </w:r>
          </w:p>
        </w:tc>
        <w:tc>
          <w:tcPr>
            <w:tcW w:w="855" w:type="dxa"/>
            <w:shd w:val="clear" w:color="auto" w:fill="FFFFFF"/>
          </w:tcPr>
          <w:p>
            <w:pPr>
              <w:pStyle w:val="TableParagraph"/>
              <w:spacing w:before="29"/>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shd w:val="clear" w:color="auto" w:fill="FFFFFF"/>
          </w:tcPr>
          <w:p>
            <w:pPr>
              <w:pStyle w:val="TableParagraph"/>
              <w:spacing w:before="5"/>
              <w:rPr>
                <w:sz w:val="20"/>
              </w:rPr>
            </w:pPr>
          </w:p>
          <w:p>
            <w:pPr>
              <w:pStyle w:val="TableParagraph"/>
              <w:ind w:left="27" w:right="4"/>
              <w:jc w:val="center"/>
              <w:rPr>
                <w:sz w:val="20"/>
              </w:rPr>
            </w:pPr>
            <w:r>
              <w:rPr>
                <w:spacing w:val="-10"/>
                <w:sz w:val="20"/>
              </w:rPr>
              <w:t>3</w:t>
            </w:r>
          </w:p>
        </w:tc>
        <w:tc>
          <w:tcPr>
            <w:tcW w:w="625" w:type="dxa"/>
            <w:shd w:val="clear" w:color="auto" w:fill="FFFFFF"/>
          </w:tcPr>
          <w:p>
            <w:pPr>
              <w:pStyle w:val="TableParagraph"/>
              <w:spacing w:before="209"/>
              <w:ind w:left="25"/>
              <w:jc w:val="center"/>
              <w:rPr>
                <w:rFonts w:ascii="PMingLiU" w:eastAsia="PMingLiU"/>
                <w:sz w:val="20"/>
              </w:rPr>
            </w:pPr>
            <w:r>
              <w:rPr>
                <w:rFonts w:ascii="PMingLiU" w:eastAsia="PMingLiU"/>
                <w:spacing w:val="-10"/>
                <w:sz w:val="20"/>
              </w:rPr>
              <w:t>二</w:t>
            </w:r>
          </w:p>
        </w:tc>
        <w:tc>
          <w:tcPr>
            <w:tcW w:w="790" w:type="dxa"/>
            <w:shd w:val="clear" w:color="auto" w:fill="FFFFFF"/>
          </w:tcPr>
          <w:p>
            <w:pPr>
              <w:pStyle w:val="TableParagraph"/>
              <w:spacing w:before="209"/>
              <w:ind w:left="23"/>
              <w:jc w:val="center"/>
              <w:rPr>
                <w:rFonts w:ascii="PMingLiU" w:eastAsia="PMingLiU"/>
                <w:sz w:val="20"/>
              </w:rPr>
            </w:pPr>
            <w:r>
              <w:rPr>
                <w:rFonts w:ascii="PMingLiU" w:eastAsia="PMingLiU"/>
                <w:spacing w:val="-10"/>
                <w:sz w:val="20"/>
              </w:rPr>
              <w:t>下</w:t>
            </w:r>
          </w:p>
        </w:tc>
        <w:tc>
          <w:tcPr>
            <w:tcW w:w="1215" w:type="dxa"/>
            <w:vMerge/>
            <w:tcBorders>
              <w:top w:val="nil"/>
              <w:bottom w:val="single" w:sz="12" w:space="0" w:color="000000"/>
              <w:right w:val="single" w:sz="12" w:space="0" w:color="000000"/>
            </w:tcBorders>
            <w:shd w:val="clear" w:color="auto" w:fill="FFFFFF"/>
          </w:tcPr>
          <w:p>
            <w:pPr>
              <w:rPr>
                <w:sz w:val="2"/>
                <w:szCs w:val="2"/>
              </w:rPr>
            </w:pPr>
          </w:p>
        </w:tc>
      </w:tr>
      <w:tr>
        <w:trPr>
          <w:trHeight w:val="699"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5"/>
              <w:rPr>
                <w:sz w:val="20"/>
              </w:rPr>
            </w:pPr>
          </w:p>
          <w:p>
            <w:pPr>
              <w:pStyle w:val="TableParagraph"/>
              <w:ind w:left="30" w:right="1"/>
              <w:jc w:val="center"/>
              <w:rPr>
                <w:sz w:val="20"/>
              </w:rPr>
            </w:pPr>
            <w:r>
              <w:rPr>
                <w:spacing w:val="-2"/>
                <w:sz w:val="20"/>
              </w:rPr>
              <w:t>SYSW2203</w:t>
            </w:r>
          </w:p>
        </w:tc>
        <w:tc>
          <w:tcPr>
            <w:tcW w:w="1561" w:type="dxa"/>
            <w:shd w:val="clear" w:color="auto" w:fill="FFFFFF"/>
          </w:tcPr>
          <w:p>
            <w:pPr>
              <w:pStyle w:val="TableParagraph"/>
              <w:spacing w:before="210"/>
              <w:ind w:left="40"/>
              <w:rPr>
                <w:rFonts w:ascii="PMingLiU" w:eastAsia="PMingLiU"/>
                <w:sz w:val="20"/>
              </w:rPr>
            </w:pPr>
            <w:r>
              <w:rPr>
                <w:rFonts w:ascii="PMingLiU" w:eastAsia="PMingLiU"/>
                <w:spacing w:val="-4"/>
                <w:sz w:val="20"/>
              </w:rPr>
              <w:t>全球化治理</w:t>
            </w:r>
          </w:p>
        </w:tc>
        <w:tc>
          <w:tcPr>
            <w:tcW w:w="1825" w:type="dxa"/>
            <w:shd w:val="clear" w:color="auto" w:fill="FFFFFF"/>
          </w:tcPr>
          <w:p>
            <w:pPr>
              <w:pStyle w:val="TableParagraph"/>
              <w:spacing w:before="5"/>
              <w:rPr>
                <w:sz w:val="20"/>
              </w:rPr>
            </w:pPr>
          </w:p>
          <w:p>
            <w:pPr>
              <w:pStyle w:val="TableParagraph"/>
              <w:ind w:left="37"/>
              <w:rPr>
                <w:sz w:val="20"/>
              </w:rPr>
            </w:pPr>
            <w:r>
              <w:rPr>
                <w:sz w:val="20"/>
              </w:rPr>
              <w:t>Global</w:t>
            </w:r>
            <w:r>
              <w:rPr>
                <w:spacing w:val="-4"/>
                <w:sz w:val="20"/>
              </w:rPr>
              <w:t> </w:t>
            </w:r>
            <w:r>
              <w:rPr>
                <w:spacing w:val="-2"/>
                <w:sz w:val="20"/>
              </w:rPr>
              <w:t>Governance</w:t>
            </w:r>
          </w:p>
        </w:tc>
        <w:tc>
          <w:tcPr>
            <w:tcW w:w="855" w:type="dxa"/>
            <w:shd w:val="clear" w:color="auto" w:fill="FFFFFF"/>
          </w:tcPr>
          <w:p>
            <w:pPr>
              <w:pStyle w:val="TableParagraph"/>
              <w:spacing w:before="30"/>
              <w:ind w:left="25"/>
              <w:jc w:val="center"/>
              <w:rPr>
                <w:rFonts w:ascii="PMingLiU" w:eastAsia="PMingLiU"/>
                <w:sz w:val="20"/>
              </w:rPr>
            </w:pPr>
            <w:r>
              <w:rPr>
                <w:rFonts w:ascii="PMingLiU" w:eastAsia="PMingLiU"/>
                <w:spacing w:val="-6"/>
                <w:sz w:val="20"/>
              </w:rPr>
              <w:t>選修</w:t>
            </w:r>
          </w:p>
          <w:p>
            <w:pPr>
              <w:pStyle w:val="TableParagraph"/>
              <w:spacing w:before="105"/>
              <w:ind w:left="27"/>
              <w:jc w:val="center"/>
              <w:rPr>
                <w:sz w:val="20"/>
              </w:rPr>
            </w:pPr>
            <w:r>
              <w:rPr>
                <w:spacing w:val="-2"/>
                <w:sz w:val="20"/>
              </w:rPr>
              <w:t>Elective</w:t>
            </w:r>
          </w:p>
        </w:tc>
        <w:tc>
          <w:tcPr>
            <w:tcW w:w="634" w:type="dxa"/>
            <w:shd w:val="clear" w:color="auto" w:fill="FFFFFF"/>
          </w:tcPr>
          <w:p>
            <w:pPr>
              <w:pStyle w:val="TableParagraph"/>
              <w:spacing w:before="5"/>
              <w:rPr>
                <w:sz w:val="20"/>
              </w:rPr>
            </w:pPr>
          </w:p>
          <w:p>
            <w:pPr>
              <w:pStyle w:val="TableParagraph"/>
              <w:ind w:left="27" w:right="4"/>
              <w:jc w:val="center"/>
              <w:rPr>
                <w:sz w:val="20"/>
              </w:rPr>
            </w:pPr>
            <w:r>
              <w:rPr>
                <w:spacing w:val="-10"/>
                <w:sz w:val="20"/>
              </w:rPr>
              <w:t>3</w:t>
            </w:r>
          </w:p>
        </w:tc>
        <w:tc>
          <w:tcPr>
            <w:tcW w:w="625" w:type="dxa"/>
            <w:shd w:val="clear" w:color="auto" w:fill="FFFFFF"/>
          </w:tcPr>
          <w:p>
            <w:pPr>
              <w:pStyle w:val="TableParagraph"/>
              <w:spacing w:before="210"/>
              <w:ind w:left="25"/>
              <w:jc w:val="center"/>
              <w:rPr>
                <w:rFonts w:ascii="PMingLiU" w:eastAsia="PMingLiU"/>
                <w:sz w:val="20"/>
              </w:rPr>
            </w:pPr>
            <w:r>
              <w:rPr>
                <w:rFonts w:ascii="PMingLiU" w:eastAsia="PMingLiU"/>
                <w:spacing w:val="-10"/>
                <w:sz w:val="20"/>
              </w:rPr>
              <w:t>二</w:t>
            </w:r>
          </w:p>
        </w:tc>
        <w:tc>
          <w:tcPr>
            <w:tcW w:w="790" w:type="dxa"/>
            <w:shd w:val="clear" w:color="auto" w:fill="FFFFFF"/>
          </w:tcPr>
          <w:p>
            <w:pPr>
              <w:pStyle w:val="TableParagraph"/>
              <w:spacing w:before="210"/>
              <w:ind w:left="23"/>
              <w:jc w:val="center"/>
              <w:rPr>
                <w:rFonts w:ascii="PMingLiU" w:eastAsia="PMingLiU"/>
                <w:sz w:val="20"/>
              </w:rPr>
            </w:pPr>
            <w:r>
              <w:rPr>
                <w:rFonts w:ascii="PMingLiU" w:eastAsia="PMingLiU"/>
                <w:spacing w:val="-10"/>
                <w:sz w:val="20"/>
              </w:rPr>
              <w:t>下</w:t>
            </w:r>
          </w:p>
        </w:tc>
        <w:tc>
          <w:tcPr>
            <w:tcW w:w="1215" w:type="dxa"/>
            <w:vMerge/>
            <w:tcBorders>
              <w:top w:val="nil"/>
              <w:bottom w:val="single" w:sz="12" w:space="0" w:color="000000"/>
              <w:right w:val="single" w:sz="12" w:space="0" w:color="000000"/>
            </w:tcBorders>
            <w:shd w:val="clear" w:color="auto" w:fill="FFFFFF"/>
          </w:tcPr>
          <w:p>
            <w:pPr>
              <w:rPr>
                <w:sz w:val="2"/>
                <w:szCs w:val="2"/>
              </w:rPr>
            </w:pPr>
          </w:p>
        </w:tc>
      </w:tr>
      <w:tr>
        <w:trPr>
          <w:trHeight w:val="700"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5"/>
              <w:rPr>
                <w:sz w:val="20"/>
              </w:rPr>
            </w:pPr>
          </w:p>
          <w:p>
            <w:pPr>
              <w:pStyle w:val="TableParagraph"/>
              <w:ind w:left="30" w:right="1"/>
              <w:jc w:val="center"/>
              <w:rPr>
                <w:sz w:val="20"/>
              </w:rPr>
            </w:pPr>
            <w:r>
              <w:rPr>
                <w:spacing w:val="-2"/>
                <w:sz w:val="20"/>
              </w:rPr>
              <w:t>SYSW3201</w:t>
            </w:r>
          </w:p>
        </w:tc>
        <w:tc>
          <w:tcPr>
            <w:tcW w:w="1561" w:type="dxa"/>
            <w:shd w:val="clear" w:color="auto" w:fill="FFFFFF"/>
          </w:tcPr>
          <w:p>
            <w:pPr>
              <w:pStyle w:val="TableParagraph"/>
              <w:spacing w:before="210"/>
              <w:ind w:left="40"/>
              <w:rPr>
                <w:rFonts w:ascii="PMingLiU" w:eastAsia="PMingLiU"/>
                <w:sz w:val="20"/>
              </w:rPr>
            </w:pPr>
            <w:r>
              <w:rPr>
                <w:rFonts w:ascii="PMingLiU" w:eastAsia="PMingLiU"/>
                <w:spacing w:val="-4"/>
                <w:sz w:val="20"/>
              </w:rPr>
              <w:t>老人社會學</w:t>
            </w:r>
          </w:p>
        </w:tc>
        <w:tc>
          <w:tcPr>
            <w:tcW w:w="1825" w:type="dxa"/>
            <w:shd w:val="clear" w:color="auto" w:fill="FFFFFF"/>
          </w:tcPr>
          <w:p>
            <w:pPr>
              <w:pStyle w:val="TableParagraph"/>
              <w:spacing w:before="5"/>
              <w:rPr>
                <w:sz w:val="20"/>
              </w:rPr>
            </w:pPr>
          </w:p>
          <w:p>
            <w:pPr>
              <w:pStyle w:val="TableParagraph"/>
              <w:ind w:left="37"/>
              <w:rPr>
                <w:sz w:val="20"/>
              </w:rPr>
            </w:pPr>
            <w:r>
              <w:rPr>
                <w:sz w:val="20"/>
              </w:rPr>
              <w:t>Sociology</w:t>
            </w:r>
            <w:r>
              <w:rPr>
                <w:spacing w:val="-8"/>
                <w:sz w:val="20"/>
              </w:rPr>
              <w:t> </w:t>
            </w:r>
            <w:r>
              <w:rPr>
                <w:sz w:val="20"/>
              </w:rPr>
              <w:t>of</w:t>
            </w:r>
            <w:r>
              <w:rPr>
                <w:spacing w:val="-12"/>
                <w:sz w:val="20"/>
              </w:rPr>
              <w:t> </w:t>
            </w:r>
            <w:r>
              <w:rPr>
                <w:spacing w:val="-2"/>
                <w:sz w:val="20"/>
              </w:rPr>
              <w:t>Aging</w:t>
            </w:r>
          </w:p>
        </w:tc>
        <w:tc>
          <w:tcPr>
            <w:tcW w:w="855" w:type="dxa"/>
            <w:shd w:val="clear" w:color="auto" w:fill="FFFFFF"/>
          </w:tcPr>
          <w:p>
            <w:pPr>
              <w:pStyle w:val="TableParagraph"/>
              <w:spacing w:before="30"/>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shd w:val="clear" w:color="auto" w:fill="FFFFFF"/>
          </w:tcPr>
          <w:p>
            <w:pPr>
              <w:pStyle w:val="TableParagraph"/>
              <w:spacing w:before="5"/>
              <w:rPr>
                <w:sz w:val="20"/>
              </w:rPr>
            </w:pPr>
          </w:p>
          <w:p>
            <w:pPr>
              <w:pStyle w:val="TableParagraph"/>
              <w:ind w:left="27" w:right="4"/>
              <w:jc w:val="center"/>
              <w:rPr>
                <w:sz w:val="20"/>
              </w:rPr>
            </w:pPr>
            <w:r>
              <w:rPr>
                <w:spacing w:val="-10"/>
                <w:sz w:val="20"/>
              </w:rPr>
              <w:t>3</w:t>
            </w:r>
          </w:p>
        </w:tc>
        <w:tc>
          <w:tcPr>
            <w:tcW w:w="625" w:type="dxa"/>
            <w:shd w:val="clear" w:color="auto" w:fill="FFFFFF"/>
          </w:tcPr>
          <w:p>
            <w:pPr>
              <w:pStyle w:val="TableParagraph"/>
              <w:spacing w:before="210"/>
              <w:ind w:left="25"/>
              <w:jc w:val="center"/>
              <w:rPr>
                <w:rFonts w:ascii="PMingLiU" w:eastAsia="PMingLiU"/>
                <w:sz w:val="20"/>
              </w:rPr>
            </w:pPr>
            <w:r>
              <w:rPr>
                <w:rFonts w:ascii="PMingLiU" w:eastAsia="PMingLiU"/>
                <w:spacing w:val="-10"/>
                <w:sz w:val="20"/>
              </w:rPr>
              <w:t>三</w:t>
            </w:r>
          </w:p>
        </w:tc>
        <w:tc>
          <w:tcPr>
            <w:tcW w:w="790" w:type="dxa"/>
            <w:shd w:val="clear" w:color="auto" w:fill="FFFFFF"/>
          </w:tcPr>
          <w:p>
            <w:pPr>
              <w:pStyle w:val="TableParagraph"/>
              <w:spacing w:before="210"/>
              <w:ind w:left="23"/>
              <w:jc w:val="center"/>
              <w:rPr>
                <w:rFonts w:ascii="PMingLiU" w:eastAsia="PMingLiU"/>
                <w:sz w:val="20"/>
              </w:rPr>
            </w:pPr>
            <w:r>
              <w:rPr>
                <w:rFonts w:ascii="PMingLiU" w:eastAsia="PMingLiU"/>
                <w:spacing w:val="-10"/>
                <w:sz w:val="20"/>
              </w:rPr>
              <w:t>上</w:t>
            </w:r>
          </w:p>
        </w:tc>
        <w:tc>
          <w:tcPr>
            <w:tcW w:w="1215" w:type="dxa"/>
            <w:vMerge/>
            <w:tcBorders>
              <w:top w:val="nil"/>
              <w:bottom w:val="single" w:sz="12" w:space="0" w:color="000000"/>
              <w:right w:val="single" w:sz="12" w:space="0" w:color="000000"/>
            </w:tcBorders>
            <w:shd w:val="clear" w:color="auto" w:fill="FFFFFF"/>
          </w:tcPr>
          <w:p>
            <w:pPr>
              <w:rPr>
                <w:sz w:val="2"/>
                <w:szCs w:val="2"/>
              </w:rPr>
            </w:pPr>
          </w:p>
        </w:tc>
      </w:tr>
      <w:tr>
        <w:trPr>
          <w:trHeight w:val="471"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shd w:val="clear" w:color="auto" w:fill="FFFFFF"/>
          </w:tcPr>
          <w:p>
            <w:pPr>
              <w:pStyle w:val="TableParagraph"/>
              <w:spacing w:before="122"/>
              <w:ind w:left="30" w:right="1"/>
              <w:jc w:val="center"/>
              <w:rPr>
                <w:sz w:val="20"/>
              </w:rPr>
            </w:pPr>
            <w:r>
              <w:rPr>
                <w:spacing w:val="-2"/>
                <w:sz w:val="20"/>
              </w:rPr>
              <w:t>SYSW3202</w:t>
            </w:r>
          </w:p>
        </w:tc>
        <w:tc>
          <w:tcPr>
            <w:tcW w:w="1561" w:type="dxa"/>
            <w:shd w:val="clear" w:color="auto" w:fill="FFFFFF"/>
          </w:tcPr>
          <w:p>
            <w:pPr>
              <w:pStyle w:val="TableParagraph"/>
              <w:spacing w:before="94"/>
              <w:ind w:left="40"/>
              <w:rPr>
                <w:rFonts w:ascii="PMingLiU" w:eastAsia="PMingLiU"/>
                <w:sz w:val="20"/>
              </w:rPr>
            </w:pPr>
            <w:r>
              <w:rPr>
                <w:rFonts w:ascii="PMingLiU" w:eastAsia="PMingLiU"/>
                <w:spacing w:val="-4"/>
                <w:sz w:val="20"/>
              </w:rPr>
              <w:t>社會理論</w:t>
            </w:r>
          </w:p>
        </w:tc>
        <w:tc>
          <w:tcPr>
            <w:tcW w:w="1825" w:type="dxa"/>
            <w:shd w:val="clear" w:color="auto" w:fill="FFFFFF"/>
          </w:tcPr>
          <w:p>
            <w:pPr>
              <w:pStyle w:val="TableParagraph"/>
              <w:spacing w:before="122"/>
              <w:ind w:left="37"/>
              <w:rPr>
                <w:sz w:val="20"/>
              </w:rPr>
            </w:pPr>
            <w:r>
              <w:rPr>
                <w:sz w:val="20"/>
              </w:rPr>
              <w:t>Sociological</w:t>
            </w:r>
            <w:r>
              <w:rPr>
                <w:spacing w:val="-12"/>
                <w:sz w:val="20"/>
              </w:rPr>
              <w:t> </w:t>
            </w:r>
            <w:r>
              <w:rPr>
                <w:spacing w:val="-2"/>
                <w:sz w:val="20"/>
              </w:rPr>
              <w:t>Theory</w:t>
            </w:r>
          </w:p>
        </w:tc>
        <w:tc>
          <w:tcPr>
            <w:tcW w:w="855" w:type="dxa"/>
            <w:shd w:val="clear" w:color="auto" w:fill="FFFFFF"/>
          </w:tcPr>
          <w:p>
            <w:pPr>
              <w:pStyle w:val="TableParagraph"/>
              <w:spacing w:line="257" w:lineRule="exact"/>
              <w:ind w:left="25"/>
              <w:jc w:val="center"/>
              <w:rPr>
                <w:rFonts w:ascii="PMingLiU" w:eastAsia="PMingLiU"/>
                <w:sz w:val="20"/>
              </w:rPr>
            </w:pPr>
            <w:r>
              <w:rPr>
                <w:rFonts w:ascii="PMingLiU" w:eastAsia="PMingLiU"/>
                <w:spacing w:val="-6"/>
                <w:sz w:val="20"/>
              </w:rPr>
              <w:t>選修</w:t>
            </w:r>
          </w:p>
          <w:p>
            <w:pPr>
              <w:pStyle w:val="TableParagraph"/>
              <w:spacing w:line="195" w:lineRule="exact"/>
              <w:ind w:left="27"/>
              <w:jc w:val="center"/>
              <w:rPr>
                <w:sz w:val="20"/>
              </w:rPr>
            </w:pPr>
            <w:r>
              <w:rPr>
                <w:spacing w:val="-2"/>
                <w:sz w:val="20"/>
              </w:rPr>
              <w:t>Elective</w:t>
            </w:r>
          </w:p>
        </w:tc>
        <w:tc>
          <w:tcPr>
            <w:tcW w:w="634" w:type="dxa"/>
            <w:shd w:val="clear" w:color="auto" w:fill="FFFFFF"/>
          </w:tcPr>
          <w:p>
            <w:pPr>
              <w:pStyle w:val="TableParagraph"/>
              <w:spacing w:before="122"/>
              <w:ind w:left="27" w:right="4"/>
              <w:jc w:val="center"/>
              <w:rPr>
                <w:sz w:val="20"/>
              </w:rPr>
            </w:pPr>
            <w:r>
              <w:rPr>
                <w:spacing w:val="-10"/>
                <w:sz w:val="20"/>
              </w:rPr>
              <w:t>2</w:t>
            </w:r>
          </w:p>
        </w:tc>
        <w:tc>
          <w:tcPr>
            <w:tcW w:w="625" w:type="dxa"/>
            <w:shd w:val="clear" w:color="auto" w:fill="FFFFFF"/>
          </w:tcPr>
          <w:p>
            <w:pPr>
              <w:pStyle w:val="TableParagraph"/>
              <w:spacing w:before="94"/>
              <w:ind w:left="25"/>
              <w:jc w:val="center"/>
              <w:rPr>
                <w:rFonts w:ascii="PMingLiU" w:eastAsia="PMingLiU"/>
                <w:sz w:val="20"/>
              </w:rPr>
            </w:pPr>
            <w:r>
              <w:rPr>
                <w:rFonts w:ascii="PMingLiU" w:eastAsia="PMingLiU"/>
                <w:spacing w:val="-10"/>
                <w:sz w:val="20"/>
              </w:rPr>
              <w:t>三</w:t>
            </w:r>
          </w:p>
        </w:tc>
        <w:tc>
          <w:tcPr>
            <w:tcW w:w="790" w:type="dxa"/>
            <w:shd w:val="clear" w:color="auto" w:fill="FFFFFF"/>
          </w:tcPr>
          <w:p>
            <w:pPr>
              <w:pStyle w:val="TableParagraph"/>
              <w:spacing w:before="94"/>
              <w:ind w:left="23"/>
              <w:jc w:val="center"/>
              <w:rPr>
                <w:rFonts w:ascii="PMingLiU" w:eastAsia="PMingLiU"/>
                <w:sz w:val="20"/>
              </w:rPr>
            </w:pPr>
            <w:r>
              <w:rPr>
                <w:rFonts w:ascii="PMingLiU" w:eastAsia="PMingLiU"/>
                <w:spacing w:val="-10"/>
                <w:sz w:val="20"/>
              </w:rPr>
              <w:t>上</w:t>
            </w:r>
          </w:p>
        </w:tc>
        <w:tc>
          <w:tcPr>
            <w:tcW w:w="1215" w:type="dxa"/>
            <w:vMerge/>
            <w:tcBorders>
              <w:top w:val="nil"/>
              <w:bottom w:val="single" w:sz="12" w:space="0" w:color="000000"/>
              <w:right w:val="single" w:sz="12" w:space="0" w:color="000000"/>
            </w:tcBorders>
            <w:shd w:val="clear" w:color="auto" w:fill="FFFFFF"/>
          </w:tcPr>
          <w:p>
            <w:pPr>
              <w:rPr>
                <w:sz w:val="2"/>
                <w:szCs w:val="2"/>
              </w:rPr>
            </w:pPr>
          </w:p>
        </w:tc>
      </w:tr>
      <w:tr>
        <w:trPr>
          <w:trHeight w:val="706" w:hRule="atLeast"/>
        </w:trPr>
        <w:tc>
          <w:tcPr>
            <w:tcW w:w="977" w:type="dxa"/>
            <w:gridSpan w:val="2"/>
            <w:vMerge/>
            <w:tcBorders>
              <w:top w:val="nil"/>
              <w:left w:val="single" w:sz="12" w:space="0" w:color="000000"/>
              <w:bottom w:val="single" w:sz="12" w:space="0" w:color="000000"/>
            </w:tcBorders>
            <w:shd w:val="clear" w:color="auto" w:fill="FFFFFF"/>
          </w:tcPr>
          <w:p>
            <w:pPr>
              <w:rPr>
                <w:sz w:val="2"/>
                <w:szCs w:val="2"/>
              </w:rPr>
            </w:pPr>
          </w:p>
        </w:tc>
        <w:tc>
          <w:tcPr>
            <w:tcW w:w="1133" w:type="dxa"/>
            <w:tcBorders>
              <w:bottom w:val="single" w:sz="12" w:space="0" w:color="000000"/>
            </w:tcBorders>
            <w:shd w:val="clear" w:color="auto" w:fill="FFFFFF"/>
          </w:tcPr>
          <w:p>
            <w:pPr>
              <w:pStyle w:val="TableParagraph"/>
              <w:spacing w:before="5"/>
              <w:rPr>
                <w:sz w:val="20"/>
              </w:rPr>
            </w:pPr>
          </w:p>
          <w:p>
            <w:pPr>
              <w:pStyle w:val="TableParagraph"/>
              <w:ind w:left="30" w:right="1"/>
              <w:jc w:val="center"/>
              <w:rPr>
                <w:sz w:val="20"/>
              </w:rPr>
            </w:pPr>
            <w:r>
              <w:rPr>
                <w:spacing w:val="-2"/>
                <w:sz w:val="20"/>
              </w:rPr>
              <w:t>SYSW3203</w:t>
            </w:r>
          </w:p>
        </w:tc>
        <w:tc>
          <w:tcPr>
            <w:tcW w:w="1561" w:type="dxa"/>
            <w:tcBorders>
              <w:bottom w:val="single" w:sz="12" w:space="0" w:color="000000"/>
            </w:tcBorders>
            <w:shd w:val="clear" w:color="auto" w:fill="FFFFFF"/>
          </w:tcPr>
          <w:p>
            <w:pPr>
              <w:pStyle w:val="TableParagraph"/>
              <w:spacing w:before="29"/>
              <w:ind w:left="40"/>
              <w:rPr>
                <w:rFonts w:ascii="PMingLiU" w:eastAsia="PMingLiU"/>
                <w:sz w:val="20"/>
              </w:rPr>
            </w:pPr>
            <w:r>
              <w:rPr>
                <w:rFonts w:ascii="PMingLiU" w:eastAsia="PMingLiU"/>
                <w:spacing w:val="-4"/>
                <w:sz w:val="20"/>
              </w:rPr>
              <w:t>日常生活話語分</w:t>
            </w:r>
          </w:p>
          <w:p>
            <w:pPr>
              <w:pStyle w:val="TableParagraph"/>
              <w:spacing w:before="81"/>
              <w:ind w:left="40"/>
              <w:rPr>
                <w:rFonts w:ascii="PMingLiU" w:eastAsia="PMingLiU"/>
                <w:sz w:val="20"/>
              </w:rPr>
            </w:pPr>
            <w:r>
              <w:rPr>
                <w:rFonts w:ascii="PMingLiU" w:eastAsia="PMingLiU"/>
                <w:spacing w:val="-10"/>
                <w:sz w:val="20"/>
              </w:rPr>
              <w:t>析</w:t>
            </w:r>
          </w:p>
        </w:tc>
        <w:tc>
          <w:tcPr>
            <w:tcW w:w="1825" w:type="dxa"/>
            <w:tcBorders>
              <w:bottom w:val="single" w:sz="12" w:space="0" w:color="000000"/>
            </w:tcBorders>
            <w:shd w:val="clear" w:color="auto" w:fill="FFFFFF"/>
          </w:tcPr>
          <w:p>
            <w:pPr>
              <w:pStyle w:val="TableParagraph"/>
              <w:spacing w:before="55"/>
              <w:ind w:left="37"/>
              <w:rPr>
                <w:sz w:val="20"/>
              </w:rPr>
            </w:pPr>
            <w:r>
              <w:rPr>
                <w:sz w:val="20"/>
              </w:rPr>
              <w:t>Analysis</w:t>
            </w:r>
            <w:r>
              <w:rPr>
                <w:spacing w:val="-5"/>
                <w:sz w:val="20"/>
              </w:rPr>
              <w:t> </w:t>
            </w:r>
            <w:r>
              <w:rPr>
                <w:sz w:val="20"/>
              </w:rPr>
              <w:t>of</w:t>
            </w:r>
            <w:r>
              <w:rPr>
                <w:spacing w:val="-4"/>
                <w:sz w:val="20"/>
              </w:rPr>
              <w:t> </w:t>
            </w:r>
            <w:r>
              <w:rPr>
                <w:spacing w:val="-2"/>
                <w:sz w:val="20"/>
              </w:rPr>
              <w:t>Daily</w:t>
            </w:r>
          </w:p>
          <w:p>
            <w:pPr>
              <w:pStyle w:val="TableParagraph"/>
              <w:spacing w:before="130"/>
              <w:ind w:left="37"/>
              <w:rPr>
                <w:sz w:val="20"/>
              </w:rPr>
            </w:pPr>
            <w:r>
              <w:rPr>
                <w:sz w:val="20"/>
              </w:rPr>
              <w:t>Life</w:t>
            </w:r>
            <w:r>
              <w:rPr>
                <w:spacing w:val="-4"/>
                <w:sz w:val="20"/>
              </w:rPr>
              <w:t> </w:t>
            </w:r>
            <w:r>
              <w:rPr>
                <w:spacing w:val="-2"/>
                <w:sz w:val="20"/>
              </w:rPr>
              <w:t>Discourse</w:t>
            </w:r>
          </w:p>
        </w:tc>
        <w:tc>
          <w:tcPr>
            <w:tcW w:w="855" w:type="dxa"/>
            <w:tcBorders>
              <w:bottom w:val="single" w:sz="12" w:space="0" w:color="000000"/>
            </w:tcBorders>
            <w:shd w:val="clear" w:color="auto" w:fill="FFFFFF"/>
          </w:tcPr>
          <w:p>
            <w:pPr>
              <w:pStyle w:val="TableParagraph"/>
              <w:spacing w:before="29"/>
              <w:ind w:left="25"/>
              <w:jc w:val="center"/>
              <w:rPr>
                <w:rFonts w:ascii="PMingLiU" w:eastAsia="PMingLiU"/>
                <w:sz w:val="20"/>
              </w:rPr>
            </w:pPr>
            <w:r>
              <w:rPr>
                <w:rFonts w:ascii="PMingLiU" w:eastAsia="PMingLiU"/>
                <w:spacing w:val="-6"/>
                <w:sz w:val="20"/>
              </w:rPr>
              <w:t>選修</w:t>
            </w:r>
          </w:p>
          <w:p>
            <w:pPr>
              <w:pStyle w:val="TableParagraph"/>
              <w:spacing w:before="106"/>
              <w:ind w:left="27"/>
              <w:jc w:val="center"/>
              <w:rPr>
                <w:sz w:val="20"/>
              </w:rPr>
            </w:pPr>
            <w:r>
              <w:rPr>
                <w:spacing w:val="-2"/>
                <w:sz w:val="20"/>
              </w:rPr>
              <w:t>Elective</w:t>
            </w:r>
          </w:p>
        </w:tc>
        <w:tc>
          <w:tcPr>
            <w:tcW w:w="634" w:type="dxa"/>
            <w:tcBorders>
              <w:bottom w:val="single" w:sz="12" w:space="0" w:color="000000"/>
            </w:tcBorders>
            <w:shd w:val="clear" w:color="auto" w:fill="FFFFFF"/>
          </w:tcPr>
          <w:p>
            <w:pPr>
              <w:pStyle w:val="TableParagraph"/>
              <w:spacing w:before="5"/>
              <w:rPr>
                <w:sz w:val="20"/>
              </w:rPr>
            </w:pPr>
          </w:p>
          <w:p>
            <w:pPr>
              <w:pStyle w:val="TableParagraph"/>
              <w:ind w:left="27" w:right="4"/>
              <w:jc w:val="center"/>
              <w:rPr>
                <w:sz w:val="20"/>
              </w:rPr>
            </w:pPr>
            <w:r>
              <w:rPr>
                <w:spacing w:val="-10"/>
                <w:sz w:val="20"/>
              </w:rPr>
              <w:t>3</w:t>
            </w:r>
          </w:p>
        </w:tc>
        <w:tc>
          <w:tcPr>
            <w:tcW w:w="625" w:type="dxa"/>
            <w:tcBorders>
              <w:bottom w:val="single" w:sz="12" w:space="0" w:color="000000"/>
            </w:tcBorders>
            <w:shd w:val="clear" w:color="auto" w:fill="FFFFFF"/>
          </w:tcPr>
          <w:p>
            <w:pPr>
              <w:pStyle w:val="TableParagraph"/>
              <w:spacing w:before="209"/>
              <w:ind w:left="25"/>
              <w:jc w:val="center"/>
              <w:rPr>
                <w:rFonts w:ascii="PMingLiU" w:eastAsia="PMingLiU"/>
                <w:sz w:val="20"/>
              </w:rPr>
            </w:pPr>
            <w:r>
              <w:rPr>
                <w:rFonts w:ascii="PMingLiU" w:eastAsia="PMingLiU"/>
                <w:spacing w:val="-10"/>
                <w:sz w:val="20"/>
              </w:rPr>
              <w:t>三</w:t>
            </w:r>
          </w:p>
        </w:tc>
        <w:tc>
          <w:tcPr>
            <w:tcW w:w="790" w:type="dxa"/>
            <w:tcBorders>
              <w:bottom w:val="single" w:sz="12" w:space="0" w:color="000000"/>
            </w:tcBorders>
            <w:shd w:val="clear" w:color="auto" w:fill="FFFFFF"/>
          </w:tcPr>
          <w:p>
            <w:pPr>
              <w:pStyle w:val="TableParagraph"/>
              <w:spacing w:before="209"/>
              <w:ind w:left="23"/>
              <w:jc w:val="center"/>
              <w:rPr>
                <w:rFonts w:ascii="PMingLiU" w:eastAsia="PMingLiU"/>
                <w:sz w:val="20"/>
              </w:rPr>
            </w:pPr>
            <w:r>
              <w:rPr>
                <w:rFonts w:ascii="PMingLiU" w:eastAsia="PMingLiU"/>
                <w:spacing w:val="-10"/>
                <w:sz w:val="20"/>
              </w:rPr>
              <w:t>上</w:t>
            </w:r>
          </w:p>
        </w:tc>
        <w:tc>
          <w:tcPr>
            <w:tcW w:w="1215" w:type="dxa"/>
            <w:vMerge/>
            <w:tcBorders>
              <w:top w:val="nil"/>
              <w:bottom w:val="single" w:sz="12" w:space="0" w:color="000000"/>
              <w:right w:val="single" w:sz="12" w:space="0" w:color="000000"/>
            </w:tcBorders>
            <w:shd w:val="clear" w:color="auto" w:fill="FFFFFF"/>
          </w:tcPr>
          <w:p>
            <w:pPr>
              <w:rPr>
                <w:sz w:val="2"/>
                <w:szCs w:val="2"/>
              </w:rPr>
            </w:pPr>
          </w:p>
        </w:tc>
      </w:tr>
    </w:tbl>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12"/>
        <w:rPr>
          <w:sz w:val="24"/>
        </w:rPr>
      </w:pPr>
    </w:p>
    <w:p>
      <w:pPr>
        <w:pStyle w:val="BodyText"/>
        <w:ind w:left="1096" w:right="1096"/>
        <w:jc w:val="center"/>
        <w:rPr>
          <w:rFonts w:ascii="Times New Roman"/>
        </w:rPr>
      </w:pPr>
      <w:r>
        <w:rPr>
          <w:rFonts w:ascii="Times New Roman"/>
          <w:spacing w:val="-5"/>
        </w:rPr>
        <w:t>26</w:t>
      </w:r>
    </w:p>
    <w:p>
      <w:pPr>
        <w:pStyle w:val="BodyText"/>
        <w:spacing w:after="0"/>
        <w:jc w:val="center"/>
        <w:rPr>
          <w:rFonts w:ascii="Times New Roman"/>
        </w:rPr>
        <w:sectPr>
          <w:pgSz w:w="11910" w:h="16840"/>
          <w:pgMar w:top="1080" w:bottom="280" w:left="0" w:right="0"/>
        </w:sectPr>
      </w:pPr>
    </w:p>
    <w:p>
      <w:pPr>
        <w:spacing w:line="225" w:lineRule="auto" w:before="39"/>
        <w:ind w:left="2712" w:right="2710"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66944">
            <wp:simplePos x="0" y="0"/>
            <wp:positionH relativeFrom="page">
              <wp:posOffset>0</wp:posOffset>
            </wp:positionH>
            <wp:positionV relativeFrom="page">
              <wp:posOffset>0</wp:posOffset>
            </wp:positionV>
            <wp:extent cx="7560564" cy="10692383"/>
            <wp:effectExtent l="0" t="0" r="0" b="0"/>
            <wp:wrapNone/>
            <wp:docPr id="235" name="Image 235"/>
            <wp:cNvGraphicFramePr>
              <a:graphicFrameLocks/>
            </wp:cNvGraphicFramePr>
            <a:graphic>
              <a:graphicData uri="http://schemas.openxmlformats.org/drawingml/2006/picture">
                <pic:pic>
                  <pic:nvPicPr>
                    <pic:cNvPr id="235" name="Image 235"/>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781888">
                <wp:simplePos x="0" y="0"/>
                <wp:positionH relativeFrom="page">
                  <wp:posOffset>1</wp:posOffset>
                </wp:positionH>
                <wp:positionV relativeFrom="paragraph">
                  <wp:posOffset>444500</wp:posOffset>
                </wp:positionV>
                <wp:extent cx="457200" cy="1092200"/>
                <wp:effectExtent l="0" t="0" r="0" b="0"/>
                <wp:wrapNone/>
                <wp:docPr id="236" name="Group 236"/>
                <wp:cNvGraphicFramePr>
                  <a:graphicFrameLocks/>
                </wp:cNvGraphicFramePr>
                <a:graphic>
                  <a:graphicData uri="http://schemas.microsoft.com/office/word/2010/wordprocessingGroup">
                    <wpg:wgp>
                      <wpg:cNvPr id="236" name="Group 236"/>
                      <wpg:cNvGrpSpPr/>
                      <wpg:grpSpPr>
                        <a:xfrm>
                          <a:off x="0" y="0"/>
                          <a:ext cx="457200" cy="1092200"/>
                          <a:chExt cx="457200" cy="1092200"/>
                        </a:xfrm>
                      </wpg:grpSpPr>
                      <wps:wsp>
                        <wps:cNvPr id="237" name="Graphic 237"/>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38" name="Textbox 238"/>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公事系</w:t>
                              </w:r>
                            </w:p>
                          </w:txbxContent>
                        </wps:txbx>
                        <wps:bodyPr wrap="square" lIns="0" tIns="0" rIns="0" bIns="0" rtlCol="0">
                          <a:noAutofit/>
                        </wps:bodyPr>
                      </wps:wsp>
                    </wpg:wgp>
                  </a:graphicData>
                </a:graphic>
              </wp:anchor>
            </w:drawing>
          </mc:Choice>
          <mc:Fallback>
            <w:pict>
              <v:group style="position:absolute;margin-left:.0001pt;margin-top:35pt;width:36pt;height:86pt;mso-position-horizontal-relative:page;mso-position-vertical-relative:paragraph;z-index:15781888" id="docshapegroup198" coordorigin="0,700" coordsize="720,1720">
                <v:shape style="position:absolute;left:0;top:700;width:720;height:1720" id="docshape199" coordorigin="0,700" coordsize="720,1720" path="m480,700l240,700,164,712,98,746,46,798,12,864,0,940,0,2180,12,2256,46,2322,98,2374,164,2408,240,2420,480,2420,556,2408,622,2374,674,2322,708,2256,720,2180,720,940,708,864,674,798,622,746,556,712,480,700xe" filled="true" fillcolor="#e3b640" stroked="false">
                  <v:path arrowok="t"/>
                  <v:fill type="solid"/>
                </v:shape>
                <v:shape style="position:absolute;left:0;top:700;width:720;height:1720" type="#_x0000_t202" id="docshape200"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公事系</w:t>
                        </w:r>
                      </w:p>
                    </w:txbxContent>
                  </v:textbox>
                  <w10:wrap type="none"/>
                </v:shape>
                <w10:wrap type="none"/>
              </v:group>
            </w:pict>
          </mc:Fallback>
        </mc:AlternateContent>
      </w:r>
      <w:r>
        <w:rPr>
          <w:rFonts w:ascii="PMingLiU" w:eastAsia="PMingLiU"/>
          <w:spacing w:val="-2"/>
          <w:sz w:val="36"/>
        </w:rPr>
        <w:t>佛光大學公共行政與國際事務學系學士班</w:t>
      </w:r>
      <w:r>
        <w:rPr>
          <w:rFonts w:ascii="PMingLiU" w:eastAsia="PMingLiU"/>
          <w:w w:val="105"/>
          <w:sz w:val="36"/>
        </w:rPr>
        <w:t>課程規劃表(</w:t>
      </w:r>
      <w:r>
        <w:rPr>
          <w:w w:val="105"/>
          <w:sz w:val="36"/>
        </w:rPr>
        <w:t>114</w:t>
      </w:r>
      <w:r>
        <w:rPr>
          <w:spacing w:val="-24"/>
          <w:w w:val="105"/>
          <w:sz w:val="36"/>
        </w:rPr>
        <w:t> </w:t>
      </w:r>
      <w:r>
        <w:rPr>
          <w:rFonts w:ascii="PMingLiU" w:eastAsia="PMingLiU"/>
          <w:w w:val="105"/>
          <w:sz w:val="36"/>
        </w:rPr>
        <w:t>學年度入學新生適用</w:t>
      </w:r>
      <w:r>
        <w:rPr>
          <w:rFonts w:ascii="PMingLiU" w:eastAsia="PMingLiU"/>
          <w:w w:val="130"/>
          <w:sz w:val="36"/>
        </w:rPr>
        <w:t>)</w:t>
      </w:r>
    </w:p>
    <w:p>
      <w:pPr>
        <w:spacing w:line="401" w:lineRule="exact" w:before="0"/>
        <w:ind w:left="1096"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9"/>
          <w:sz w:val="36"/>
        </w:rPr>
        <w:t> </w:t>
      </w:r>
      <w:r>
        <w:rPr>
          <w:sz w:val="36"/>
        </w:rPr>
        <w:t>Bachelor</w:t>
      </w:r>
      <w:r>
        <w:rPr>
          <w:spacing w:val="-9"/>
          <w:sz w:val="36"/>
        </w:rPr>
        <w:t> </w:t>
      </w:r>
      <w:r>
        <w:rPr>
          <w:sz w:val="36"/>
        </w:rPr>
        <w:t>Program</w:t>
      </w:r>
      <w:r>
        <w:rPr>
          <w:spacing w:val="-5"/>
          <w:sz w:val="36"/>
        </w:rPr>
        <w:t> </w:t>
      </w:r>
      <w:r>
        <w:rPr>
          <w:sz w:val="36"/>
        </w:rPr>
        <w:t>of</w:t>
      </w:r>
      <w:r>
        <w:rPr>
          <w:spacing w:val="-11"/>
          <w:sz w:val="36"/>
        </w:rPr>
        <w:t> </w:t>
      </w:r>
      <w:r>
        <w:rPr>
          <w:sz w:val="36"/>
        </w:rPr>
        <w:t>Public</w:t>
      </w:r>
      <w:r>
        <w:rPr>
          <w:spacing w:val="-22"/>
          <w:sz w:val="36"/>
        </w:rPr>
        <w:t> </w:t>
      </w:r>
      <w:r>
        <w:rPr>
          <w:spacing w:val="-2"/>
          <w:sz w:val="36"/>
        </w:rPr>
        <w:t>Administration</w:t>
      </w:r>
    </w:p>
    <w:p>
      <w:pPr>
        <w:spacing w:line="413" w:lineRule="exact" w:before="0"/>
        <w:ind w:left="1096" w:right="1096" w:firstLine="0"/>
        <w:jc w:val="center"/>
        <w:rPr>
          <w:sz w:val="36"/>
        </w:rPr>
      </w:pPr>
      <w:r>
        <w:rPr>
          <w:sz w:val="36"/>
        </w:rPr>
        <w:t>and</w:t>
      </w:r>
      <w:r>
        <w:rPr>
          <w:spacing w:val="-6"/>
          <w:sz w:val="36"/>
        </w:rPr>
        <w:t> </w:t>
      </w:r>
      <w:r>
        <w:rPr>
          <w:sz w:val="36"/>
        </w:rPr>
        <w:t>International</w:t>
      </w:r>
      <w:r>
        <w:rPr>
          <w:spacing w:val="-23"/>
          <w:sz w:val="36"/>
        </w:rPr>
        <w:t> </w:t>
      </w:r>
      <w:r>
        <w:rPr>
          <w:sz w:val="36"/>
        </w:rPr>
        <w:t>Affairs,</w:t>
      </w:r>
      <w:r>
        <w:rPr>
          <w:spacing w:val="-3"/>
          <w:sz w:val="36"/>
        </w:rPr>
        <w:t> </w:t>
      </w:r>
      <w:r>
        <w:rPr>
          <w:spacing w:val="-5"/>
          <w:sz w:val="36"/>
        </w:rPr>
        <w:t>FGU</w:t>
      </w:r>
    </w:p>
    <w:p>
      <w:pPr>
        <w:spacing w:line="240" w:lineRule="auto" w:before="49" w:after="1"/>
        <w:rPr>
          <w:sz w:val="20"/>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93"/>
        <w:gridCol w:w="906"/>
        <w:gridCol w:w="1489"/>
        <w:gridCol w:w="1681"/>
        <w:gridCol w:w="860"/>
        <w:gridCol w:w="634"/>
        <w:gridCol w:w="623"/>
        <w:gridCol w:w="790"/>
        <w:gridCol w:w="1141"/>
      </w:tblGrid>
      <w:tr>
        <w:trPr>
          <w:trHeight w:val="5543" w:hRule="atLeast"/>
        </w:trPr>
        <w:tc>
          <w:tcPr>
            <w:tcW w:w="9617" w:type="dxa"/>
            <w:gridSpan w:val="9"/>
            <w:shd w:val="clear" w:color="auto" w:fill="FFFFFF"/>
          </w:tcPr>
          <w:p>
            <w:pPr>
              <w:pStyle w:val="TableParagraph"/>
              <w:spacing w:line="266"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9"/>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7"/>
                <w:sz w:val="20"/>
              </w:rPr>
              <w:t> </w:t>
            </w:r>
            <w:r>
              <w:rPr>
                <w:sz w:val="20"/>
              </w:rPr>
              <w:t>requirements</w:t>
            </w:r>
            <w:r>
              <w:rPr>
                <w:spacing w:val="-6"/>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1"/>
                <w:sz w:val="20"/>
              </w:rPr>
              <w:t> </w:t>
            </w:r>
            <w:r>
              <w:rPr>
                <w:sz w:val="20"/>
              </w:rPr>
              <w:t>128</w:t>
            </w:r>
            <w:r>
              <w:rPr>
                <w:spacing w:val="-5"/>
                <w:sz w:val="20"/>
              </w:rPr>
              <w:t> </w:t>
            </w:r>
            <w:r>
              <w:rPr>
                <w:sz w:val="20"/>
              </w:rPr>
              <w:t>Credits,</w:t>
            </w:r>
            <w:r>
              <w:rPr>
                <w:spacing w:val="-5"/>
                <w:sz w:val="20"/>
              </w:rPr>
              <w:t> </w:t>
            </w:r>
            <w:r>
              <w:rPr>
                <w:spacing w:val="-2"/>
                <w:sz w:val="20"/>
              </w:rPr>
              <w:t>including:</w:t>
            </w:r>
          </w:p>
          <w:p>
            <w:pPr>
              <w:pStyle w:val="TableParagraph"/>
              <w:spacing w:line="270" w:lineRule="exact"/>
              <w:ind w:left="52"/>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0"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2"/>
                <w:sz w:val="20"/>
              </w:rPr>
              <w:t> </w:t>
            </w:r>
            <w:r>
              <w:rPr>
                <w:sz w:val="20"/>
              </w:rPr>
              <w:t>Program:</w:t>
            </w:r>
            <w:r>
              <w:rPr>
                <w:spacing w:val="-5"/>
                <w:sz w:val="20"/>
              </w:rPr>
              <w:t> </w:t>
            </w:r>
            <w:r>
              <w:rPr>
                <w:sz w:val="20"/>
              </w:rPr>
              <w:t>32</w:t>
            </w:r>
            <w:r>
              <w:rPr>
                <w:spacing w:val="-6"/>
                <w:sz w:val="20"/>
              </w:rPr>
              <w:t> </w:t>
            </w:r>
            <w:r>
              <w:rPr>
                <w:spacing w:val="-2"/>
                <w:sz w:val="20"/>
              </w:rPr>
              <w:t>Credits</w:t>
            </w:r>
          </w:p>
          <w:p>
            <w:pPr>
              <w:pStyle w:val="TableParagraph"/>
              <w:spacing w:line="271" w:lineRule="exact"/>
              <w:ind w:left="52"/>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1" w:lineRule="exact"/>
              <w:ind w:left="450"/>
              <w:rPr>
                <w:sz w:val="20"/>
              </w:rPr>
            </w:pPr>
            <w:r>
              <w:rPr>
                <w:sz w:val="20"/>
              </w:rPr>
              <w:t>Interdisciplinary</w:t>
            </w:r>
            <w:r>
              <w:rPr>
                <w:spacing w:val="-10"/>
                <w:sz w:val="20"/>
              </w:rPr>
              <w:t> </w:t>
            </w:r>
            <w:r>
              <w:rPr>
                <w:sz w:val="20"/>
              </w:rPr>
              <w:t>Course</w:t>
            </w:r>
            <w:r>
              <w:rPr>
                <w:spacing w:val="-9"/>
                <w:sz w:val="20"/>
              </w:rPr>
              <w:t> </w:t>
            </w:r>
            <w:r>
              <w:rPr>
                <w:spacing w:val="-2"/>
                <w:sz w:val="20"/>
              </w:rPr>
              <w:t>Program24Credits</w:t>
            </w:r>
          </w:p>
          <w:p>
            <w:pPr>
              <w:pStyle w:val="TableParagraph"/>
              <w:spacing w:line="264" w:lineRule="exact"/>
              <w:ind w:left="52"/>
              <w:rPr>
                <w:rFonts w:ascii="PMingLiU" w:eastAsia="PMingLiU"/>
                <w:sz w:val="20"/>
              </w:rPr>
            </w:pPr>
            <w:r>
              <w:rPr>
                <w:rFonts w:ascii="PMingLiU" w:eastAsia="PMingLiU"/>
                <w:spacing w:val="-2"/>
                <w:sz w:val="20"/>
              </w:rPr>
              <w:t>三、系必修 </w:t>
            </w:r>
            <w:r>
              <w:rPr>
                <w:sz w:val="20"/>
              </w:rPr>
              <w:t>33</w:t>
            </w:r>
            <w:r>
              <w:rPr>
                <w:spacing w:val="-9"/>
                <w:sz w:val="20"/>
              </w:rPr>
              <w:t> </w:t>
            </w:r>
            <w:r>
              <w:rPr>
                <w:rFonts w:ascii="PMingLiU" w:eastAsia="PMingLiU"/>
                <w:spacing w:val="-2"/>
                <w:sz w:val="20"/>
              </w:rPr>
              <w:t>學分、系選修 </w:t>
            </w:r>
            <w:r>
              <w:rPr>
                <w:sz w:val="20"/>
              </w:rPr>
              <w:t>21</w:t>
            </w:r>
            <w:r>
              <w:rPr>
                <w:spacing w:val="-9"/>
                <w:sz w:val="20"/>
              </w:rPr>
              <w:t> </w:t>
            </w:r>
            <w:r>
              <w:rPr>
                <w:rFonts w:ascii="PMingLiU" w:eastAsia="PMingLiU"/>
                <w:spacing w:val="-1"/>
                <w:sz w:val="20"/>
              </w:rPr>
              <w:t>學分，由以下二個學程組成：</w:t>
            </w:r>
          </w:p>
          <w:p>
            <w:pPr>
              <w:pStyle w:val="TableParagraph"/>
              <w:spacing w:line="223" w:lineRule="auto" w:before="3"/>
              <w:ind w:left="453" w:right="1010" w:hanging="39"/>
              <w:rPr>
                <w:rFonts w:ascii="PMingLiU" w:hAnsi="PMingLiU" w:eastAsia="PMingLiU"/>
                <w:sz w:val="20"/>
              </w:rPr>
            </w:pPr>
            <w:r>
              <w:rPr>
                <w:sz w:val="20"/>
              </w:rPr>
              <w:t>Department</w:t>
            </w:r>
            <w:r>
              <w:rPr>
                <w:spacing w:val="-5"/>
                <w:sz w:val="20"/>
              </w:rPr>
              <w:t> </w:t>
            </w:r>
            <w:r>
              <w:rPr>
                <w:sz w:val="20"/>
              </w:rPr>
              <w:t>requirements</w:t>
            </w:r>
            <w:r>
              <w:rPr>
                <w:spacing w:val="-5"/>
                <w:sz w:val="20"/>
              </w:rPr>
              <w:t> </w:t>
            </w:r>
            <w:r>
              <w:rPr>
                <w:sz w:val="20"/>
              </w:rPr>
              <w:t>for</w:t>
            </w:r>
            <w:r>
              <w:rPr>
                <w:spacing w:val="-6"/>
                <w:sz w:val="20"/>
              </w:rPr>
              <w:t> </w:t>
            </w:r>
            <w:r>
              <w:rPr>
                <w:sz w:val="20"/>
              </w:rPr>
              <w:t>major course:</w:t>
            </w:r>
            <w:r>
              <w:rPr>
                <w:spacing w:val="-3"/>
                <w:sz w:val="20"/>
              </w:rPr>
              <w:t> </w:t>
            </w:r>
            <w:r>
              <w:rPr>
                <w:sz w:val="20"/>
              </w:rPr>
              <w:t>Required</w:t>
            </w:r>
            <w:r>
              <w:rPr>
                <w:spacing w:val="-3"/>
                <w:sz w:val="20"/>
              </w:rPr>
              <w:t> </w:t>
            </w:r>
            <w:r>
              <w:rPr>
                <w:sz w:val="20"/>
              </w:rPr>
              <w:t>courses</w:t>
            </w:r>
            <w:r>
              <w:rPr>
                <w:spacing w:val="40"/>
                <w:sz w:val="20"/>
              </w:rPr>
              <w:t> </w:t>
            </w:r>
            <w:r>
              <w:rPr>
                <w:rFonts w:ascii="PMingLiU" w:hAnsi="PMingLiU" w:eastAsia="PMingLiU"/>
                <w:sz w:val="20"/>
              </w:rPr>
              <w:t>○</w:t>
            </w:r>
            <w:r>
              <w:rPr>
                <w:sz w:val="20"/>
              </w:rPr>
              <w:t>Credits</w:t>
            </w:r>
            <w:r>
              <w:rPr>
                <w:rFonts w:ascii="PMingLiU" w:hAnsi="PMingLiU" w:eastAsia="PMingLiU"/>
                <w:sz w:val="20"/>
              </w:rPr>
              <w:t>、</w:t>
            </w:r>
            <w:r>
              <w:rPr>
                <w:sz w:val="20"/>
              </w:rPr>
              <w:t>Elective</w:t>
            </w:r>
            <w:r>
              <w:rPr>
                <w:spacing w:val="-4"/>
                <w:sz w:val="20"/>
              </w:rPr>
              <w:t> </w:t>
            </w:r>
            <w:r>
              <w:rPr>
                <w:sz w:val="20"/>
              </w:rPr>
              <w:t>courses</w:t>
            </w:r>
            <w:r>
              <w:rPr>
                <w:spacing w:val="40"/>
                <w:sz w:val="20"/>
              </w:rPr>
              <w:t> </w:t>
            </w:r>
            <w:r>
              <w:rPr>
                <w:rFonts w:ascii="PMingLiU" w:hAnsi="PMingLiU" w:eastAsia="PMingLiU"/>
                <w:sz w:val="20"/>
              </w:rPr>
              <w:t>○</w:t>
            </w:r>
            <w:r>
              <w:rPr>
                <w:sz w:val="20"/>
              </w:rPr>
              <w:t>Credits (</w:t>
            </w:r>
            <w:r>
              <w:rPr>
                <w:rFonts w:ascii="PMingLiU" w:hAnsi="PMingLiU" w:eastAsia="PMingLiU"/>
                <w:sz w:val="20"/>
              </w:rPr>
              <w:t>一</w:t>
            </w:r>
            <w:r>
              <w:rPr>
                <w:sz w:val="20"/>
              </w:rPr>
              <w:t>)(</w:t>
            </w:r>
            <w:r>
              <w:rPr>
                <w:rFonts w:ascii="PMingLiU" w:hAnsi="PMingLiU" w:eastAsia="PMingLiU"/>
                <w:sz w:val="20"/>
              </w:rPr>
              <w:t>系</w:t>
            </w:r>
            <w:r>
              <w:rPr>
                <w:sz w:val="20"/>
              </w:rPr>
              <w:t>)</w:t>
            </w:r>
            <w:r>
              <w:rPr>
                <w:rFonts w:ascii="PMingLiU" w:hAnsi="PMingLiU" w:eastAsia="PMingLiU"/>
                <w:sz w:val="20"/>
              </w:rPr>
              <w:t>核心學程 </w:t>
            </w:r>
            <w:r>
              <w:rPr>
                <w:sz w:val="20"/>
              </w:rPr>
              <w:t>33 </w:t>
            </w:r>
            <w:r>
              <w:rPr>
                <w:rFonts w:ascii="PMingLiU" w:hAnsi="PMingLiU" w:eastAsia="PMingLiU"/>
                <w:sz w:val="20"/>
              </w:rPr>
              <w:t>學分（必修 </w:t>
            </w:r>
            <w:r>
              <w:rPr>
                <w:sz w:val="20"/>
              </w:rPr>
              <w:t>33 </w:t>
            </w:r>
            <w:r>
              <w:rPr>
                <w:rFonts w:ascii="PMingLiU" w:hAnsi="PMingLiU" w:eastAsia="PMingLiU"/>
                <w:sz w:val="20"/>
              </w:rPr>
              <w:t>學分）</w:t>
            </w:r>
          </w:p>
          <w:p>
            <w:pPr>
              <w:pStyle w:val="TableParagraph"/>
              <w:spacing w:line="230" w:lineRule="auto" w:before="5"/>
              <w:ind w:left="453" w:right="3949" w:firstLine="436"/>
              <w:rPr>
                <w:rFonts w:ascii="PMingLiU" w:eastAsia="PMingLiU"/>
                <w:sz w:val="20"/>
              </w:rPr>
            </w:pPr>
            <w:r>
              <w:rPr>
                <w:sz w:val="20"/>
              </w:rPr>
              <w:t>Core</w:t>
            </w:r>
            <w:r>
              <w:rPr>
                <w:spacing w:val="-5"/>
                <w:sz w:val="20"/>
              </w:rPr>
              <w:t> </w:t>
            </w:r>
            <w:r>
              <w:rPr>
                <w:sz w:val="20"/>
              </w:rPr>
              <w:t>curriculum:</w:t>
            </w:r>
            <w:r>
              <w:rPr>
                <w:spacing w:val="-3"/>
                <w:sz w:val="20"/>
              </w:rPr>
              <w:t> </w:t>
            </w:r>
            <w:r>
              <w:rPr>
                <w:sz w:val="20"/>
              </w:rPr>
              <w:t>33</w:t>
            </w:r>
            <w:r>
              <w:rPr>
                <w:spacing w:val="-3"/>
                <w:sz w:val="20"/>
              </w:rPr>
              <w:t> </w:t>
            </w:r>
            <w:r>
              <w:rPr>
                <w:sz w:val="20"/>
              </w:rPr>
              <w:t>Credits</w:t>
            </w:r>
            <w:r>
              <w:rPr>
                <w:spacing w:val="-5"/>
                <w:sz w:val="20"/>
              </w:rPr>
              <w:t> ( </w:t>
            </w:r>
            <w:r>
              <w:rPr>
                <w:sz w:val="20"/>
              </w:rPr>
              <w:t>Required</w:t>
            </w:r>
            <w:r>
              <w:rPr>
                <w:spacing w:val="-4"/>
                <w:sz w:val="20"/>
              </w:rPr>
              <w:t> </w:t>
            </w:r>
            <w:r>
              <w:rPr>
                <w:sz w:val="20"/>
              </w:rPr>
              <w:t>courses</w:t>
            </w:r>
            <w:r>
              <w:rPr>
                <w:spacing w:val="-3"/>
                <w:sz w:val="20"/>
              </w:rPr>
              <w:t> </w:t>
            </w:r>
            <w:r>
              <w:rPr>
                <w:sz w:val="20"/>
              </w:rPr>
              <w:t>33Credits</w:t>
            </w:r>
            <w:r>
              <w:rPr>
                <w:spacing w:val="-3"/>
                <w:sz w:val="20"/>
              </w:rPr>
              <w:t> )</w:t>
            </w:r>
            <w:r>
              <w:rPr>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系</w:t>
            </w:r>
            <w:r>
              <w:rPr>
                <w:spacing w:val="-2"/>
                <w:sz w:val="20"/>
              </w:rPr>
              <w:t>)</w:t>
            </w:r>
            <w:r>
              <w:rPr>
                <w:rFonts w:ascii="PMingLiU" w:eastAsia="PMingLiU"/>
                <w:spacing w:val="-2"/>
                <w:sz w:val="20"/>
              </w:rPr>
              <w:t>專業選修學程（二選一）</w:t>
            </w:r>
          </w:p>
          <w:p>
            <w:pPr>
              <w:pStyle w:val="TableParagraph"/>
              <w:spacing w:line="223" w:lineRule="auto"/>
              <w:ind w:left="52" w:right="2468" w:firstLine="837"/>
              <w:rPr>
                <w:rFonts w:ascii="PMingLiU" w:eastAsia="PMingLiU"/>
                <w:sz w:val="20"/>
              </w:rPr>
            </w:pPr>
            <w:r>
              <w:rPr>
                <w:sz w:val="20"/>
              </w:rPr>
              <w:t>Specialized</w:t>
            </w:r>
            <w:r>
              <w:rPr>
                <w:spacing w:val="-7"/>
                <w:sz w:val="20"/>
              </w:rPr>
              <w:t> </w:t>
            </w:r>
            <w:r>
              <w:rPr>
                <w:sz w:val="20"/>
              </w:rPr>
              <w:t>Elective</w:t>
            </w:r>
            <w:r>
              <w:rPr>
                <w:spacing w:val="-8"/>
                <w:sz w:val="20"/>
              </w:rPr>
              <w:t> </w:t>
            </w:r>
            <w:r>
              <w:rPr>
                <w:sz w:val="20"/>
              </w:rPr>
              <w:t>curriculum</w:t>
            </w:r>
            <w:r>
              <w:rPr>
                <w:rFonts w:ascii="PMingLiU" w:eastAsia="PMingLiU"/>
                <w:sz w:val="20"/>
              </w:rPr>
              <w:t>（</w:t>
            </w:r>
            <w:r>
              <w:rPr>
                <w:sz w:val="20"/>
              </w:rPr>
              <w:t>Choose</w:t>
            </w:r>
            <w:r>
              <w:rPr>
                <w:spacing w:val="-8"/>
                <w:sz w:val="20"/>
              </w:rPr>
              <w:t> </w:t>
            </w:r>
            <w:r>
              <w:rPr>
                <w:sz w:val="20"/>
              </w:rPr>
              <w:t>one</w:t>
            </w:r>
            <w:r>
              <w:rPr>
                <w:rFonts w:ascii="PMingLiU" w:eastAsia="PMingLiU"/>
                <w:sz w:val="20"/>
              </w:rPr>
              <w:t>，</w:t>
            </w:r>
            <w:r>
              <w:rPr>
                <w:sz w:val="20"/>
              </w:rPr>
              <w:t>Elective</w:t>
            </w:r>
            <w:r>
              <w:rPr>
                <w:spacing w:val="-8"/>
                <w:sz w:val="20"/>
              </w:rPr>
              <w:t> </w:t>
            </w:r>
            <w:r>
              <w:rPr>
                <w:sz w:val="20"/>
              </w:rPr>
              <w:t>courses21</w:t>
            </w:r>
            <w:r>
              <w:rPr>
                <w:spacing w:val="-7"/>
                <w:sz w:val="20"/>
              </w:rPr>
              <w:t> </w:t>
            </w:r>
            <w:r>
              <w:rPr>
                <w:sz w:val="20"/>
              </w:rPr>
              <w:t>Credits</w:t>
            </w: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專業選修學程（選修 </w:t>
            </w:r>
            <w:r>
              <w:rPr>
                <w:sz w:val="20"/>
              </w:rPr>
              <w:t>21 </w:t>
            </w:r>
            <w:r>
              <w:rPr>
                <w:rFonts w:ascii="PMingLiU" w:eastAsia="PMingLiU"/>
                <w:sz w:val="20"/>
              </w:rPr>
              <w:t>學分）</w:t>
            </w:r>
          </w:p>
          <w:p>
            <w:pPr>
              <w:pStyle w:val="TableParagraph"/>
              <w:spacing w:line="223" w:lineRule="auto"/>
              <w:ind w:left="453" w:right="4041" w:firstLine="36"/>
              <w:rPr>
                <w:rFonts w:asci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Elective</w:t>
            </w:r>
            <w:r>
              <w:rPr>
                <w:spacing w:val="-7"/>
                <w:sz w:val="20"/>
              </w:rPr>
              <w:t> </w:t>
            </w:r>
            <w:r>
              <w:rPr>
                <w:sz w:val="20"/>
              </w:rPr>
              <w:t>courses</w:t>
            </w:r>
            <w:r>
              <w:rPr>
                <w:spacing w:val="-6"/>
                <w:sz w:val="20"/>
              </w:rPr>
              <w:t> </w:t>
            </w:r>
            <w:r>
              <w:rPr>
                <w:sz w:val="20"/>
              </w:rPr>
              <w:t>27</w:t>
            </w:r>
            <w:r>
              <w:rPr>
                <w:spacing w:val="-5"/>
                <w:sz w:val="20"/>
              </w:rPr>
              <w:t> </w:t>
            </w:r>
            <w:r>
              <w:rPr>
                <w:sz w:val="20"/>
              </w:rPr>
              <w:t>Credits</w:t>
            </w:r>
            <w:r>
              <w:rPr>
                <w:spacing w:val="-4"/>
                <w:sz w:val="20"/>
              </w:rPr>
              <w:t> )</w:t>
            </w:r>
            <w:r>
              <w:rPr>
                <w:sz w:val="20"/>
              </w:rPr>
              <w:t> (</w:t>
            </w:r>
            <w:r>
              <w:rPr>
                <w:rFonts w:ascii="PMingLiU" w:eastAsia="PMingLiU"/>
                <w:sz w:val="20"/>
              </w:rPr>
              <w:t>一</w:t>
            </w:r>
            <w:r>
              <w:rPr>
                <w:spacing w:val="40"/>
                <w:sz w:val="20"/>
              </w:rPr>
              <w:t>) </w:t>
            </w:r>
            <w:r>
              <w:rPr>
                <w:rFonts w:ascii="PMingLiU" w:eastAsia="PMingLiU"/>
                <w:sz w:val="20"/>
              </w:rPr>
              <w:t>公共行政與永續領導學程 </w:t>
            </w:r>
            <w:r>
              <w:rPr>
                <w:sz w:val="20"/>
              </w:rPr>
              <w:t>21 </w:t>
            </w:r>
            <w:r>
              <w:rPr>
                <w:rFonts w:ascii="PMingLiU" w:eastAsia="PMingLiU"/>
                <w:sz w:val="20"/>
              </w:rPr>
              <w:t>學分</w:t>
            </w:r>
          </w:p>
          <w:p>
            <w:pPr>
              <w:pStyle w:val="TableParagraph"/>
              <w:spacing w:line="223" w:lineRule="auto"/>
              <w:ind w:left="453" w:right="2859" w:firstLine="494"/>
              <w:rPr>
                <w:rFonts w:ascii="PMingLiU" w:eastAsia="PMingLiU"/>
                <w:sz w:val="20"/>
              </w:rPr>
            </w:pPr>
            <w:r>
              <w:rPr>
                <w:sz w:val="20"/>
              </w:rPr>
              <w:t>Public</w:t>
            </w:r>
            <w:r>
              <w:rPr>
                <w:spacing w:val="-13"/>
                <w:sz w:val="20"/>
              </w:rPr>
              <w:t> </w:t>
            </w:r>
            <w:r>
              <w:rPr>
                <w:sz w:val="20"/>
              </w:rPr>
              <w:t>Administration</w:t>
            </w:r>
            <w:r>
              <w:rPr>
                <w:spacing w:val="-10"/>
                <w:sz w:val="20"/>
              </w:rPr>
              <w:t> </w:t>
            </w:r>
            <w:r>
              <w:rPr>
                <w:sz w:val="20"/>
              </w:rPr>
              <w:t>and</w:t>
            </w:r>
            <w:r>
              <w:rPr>
                <w:spacing w:val="-6"/>
                <w:sz w:val="20"/>
              </w:rPr>
              <w:t> </w:t>
            </w:r>
            <w:r>
              <w:rPr>
                <w:sz w:val="20"/>
              </w:rPr>
              <w:t>Sustainable</w:t>
            </w:r>
            <w:r>
              <w:rPr>
                <w:spacing w:val="-7"/>
                <w:sz w:val="20"/>
              </w:rPr>
              <w:t> </w:t>
            </w:r>
            <w:r>
              <w:rPr>
                <w:sz w:val="20"/>
              </w:rPr>
              <w:t>Leadership</w:t>
            </w:r>
            <w:r>
              <w:rPr>
                <w:spacing w:val="-6"/>
                <w:sz w:val="20"/>
              </w:rPr>
              <w:t> </w:t>
            </w:r>
            <w:r>
              <w:rPr>
                <w:sz w:val="20"/>
              </w:rPr>
              <w:t>Program</w:t>
            </w:r>
            <w:r>
              <w:rPr>
                <w:rFonts w:ascii="PMingLiU" w:eastAsia="PMingLiU"/>
                <w:sz w:val="20"/>
              </w:rPr>
              <w:t>：</w:t>
            </w:r>
            <w:r>
              <w:rPr>
                <w:sz w:val="20"/>
              </w:rPr>
              <w:t>21</w:t>
            </w:r>
            <w:r>
              <w:rPr>
                <w:spacing w:val="-6"/>
                <w:sz w:val="20"/>
              </w:rPr>
              <w:t> </w:t>
            </w:r>
            <w:r>
              <w:rPr>
                <w:sz w:val="20"/>
              </w:rPr>
              <w:t>Credits (</w:t>
            </w:r>
            <w:r>
              <w:rPr>
                <w:rFonts w:ascii="PMingLiU" w:eastAsia="PMingLiU"/>
                <w:sz w:val="20"/>
              </w:rPr>
              <w:t>二</w:t>
            </w:r>
            <w:r>
              <w:rPr>
                <w:spacing w:val="40"/>
                <w:sz w:val="20"/>
              </w:rPr>
              <w:t>) </w:t>
            </w:r>
            <w:r>
              <w:rPr>
                <w:rFonts w:ascii="PMingLiU" w:eastAsia="PMingLiU"/>
                <w:sz w:val="20"/>
              </w:rPr>
              <w:t>國際事務與智慧行銷學程 </w:t>
            </w:r>
            <w:r>
              <w:rPr>
                <w:sz w:val="20"/>
              </w:rPr>
              <w:t>21 </w:t>
            </w:r>
            <w:r>
              <w:rPr>
                <w:rFonts w:ascii="PMingLiU" w:eastAsia="PMingLiU"/>
                <w:sz w:val="20"/>
              </w:rPr>
              <w:t>學分</w:t>
            </w:r>
          </w:p>
          <w:p>
            <w:pPr>
              <w:pStyle w:val="TableParagraph"/>
              <w:spacing w:line="255" w:lineRule="exact"/>
              <w:ind w:left="947"/>
              <w:rPr>
                <w:sz w:val="20"/>
              </w:rPr>
            </w:pPr>
            <w:r>
              <w:rPr>
                <w:sz w:val="20"/>
              </w:rPr>
              <w:t>International</w:t>
            </w:r>
            <w:r>
              <w:rPr>
                <w:spacing w:val="-13"/>
                <w:sz w:val="20"/>
              </w:rPr>
              <w:t> </w:t>
            </w:r>
            <w:r>
              <w:rPr>
                <w:sz w:val="20"/>
              </w:rPr>
              <w:t>Affairs</w:t>
            </w:r>
            <w:r>
              <w:rPr>
                <w:spacing w:val="-11"/>
                <w:sz w:val="20"/>
              </w:rPr>
              <w:t> </w:t>
            </w:r>
            <w:r>
              <w:rPr>
                <w:sz w:val="20"/>
              </w:rPr>
              <w:t>and</w:t>
            </w:r>
            <w:r>
              <w:rPr>
                <w:spacing w:val="-5"/>
                <w:sz w:val="20"/>
              </w:rPr>
              <w:t> </w:t>
            </w:r>
            <w:r>
              <w:rPr>
                <w:sz w:val="20"/>
              </w:rPr>
              <w:t>Smart</w:t>
            </w:r>
            <w:r>
              <w:rPr>
                <w:spacing w:val="-7"/>
                <w:sz w:val="20"/>
              </w:rPr>
              <w:t> </w:t>
            </w:r>
            <w:r>
              <w:rPr>
                <w:sz w:val="20"/>
              </w:rPr>
              <w:t>Marketing</w:t>
            </w:r>
            <w:r>
              <w:rPr>
                <w:spacing w:val="-5"/>
                <w:sz w:val="20"/>
              </w:rPr>
              <w:t> </w:t>
            </w:r>
            <w:r>
              <w:rPr>
                <w:sz w:val="20"/>
              </w:rPr>
              <w:t>Program</w:t>
            </w:r>
            <w:r>
              <w:rPr>
                <w:rFonts w:ascii="PMingLiU" w:eastAsia="PMingLiU"/>
                <w:sz w:val="20"/>
              </w:rPr>
              <w:t>：</w:t>
            </w:r>
            <w:r>
              <w:rPr>
                <w:sz w:val="20"/>
              </w:rPr>
              <w:t>21</w:t>
            </w:r>
            <w:r>
              <w:rPr>
                <w:spacing w:val="-5"/>
                <w:sz w:val="20"/>
              </w:rPr>
              <w:t> </w:t>
            </w:r>
            <w:r>
              <w:rPr>
                <w:spacing w:val="-2"/>
                <w:sz w:val="20"/>
              </w:rPr>
              <w:t>Credits</w:t>
            </w:r>
          </w:p>
          <w:p>
            <w:pPr>
              <w:pStyle w:val="TableParagraph"/>
              <w:spacing w:line="266" w:lineRule="exact"/>
              <w:ind w:left="28"/>
              <w:rPr>
                <w:rFonts w:ascii="PMingLiU" w:eastAsia="PMingLiU"/>
                <w:sz w:val="20"/>
              </w:rPr>
            </w:pPr>
            <w:r>
              <w:rPr>
                <w:rFonts w:ascii="PMingLiU" w:eastAsia="PMingLiU"/>
                <w:spacing w:val="-2"/>
                <w:sz w:val="20"/>
              </w:rPr>
              <w:t>五、本系學生自由選修 </w:t>
            </w:r>
            <w:r>
              <w:rPr>
                <w:sz w:val="20"/>
              </w:rPr>
              <w:t>18</w:t>
            </w:r>
            <w:r>
              <w:rPr>
                <w:spacing w:val="-9"/>
                <w:sz w:val="20"/>
              </w:rPr>
              <w:t> </w:t>
            </w:r>
            <w:r>
              <w:rPr>
                <w:rFonts w:ascii="PMingLiU" w:eastAsia="PMingLiU"/>
                <w:spacing w:val="-4"/>
                <w:sz w:val="20"/>
              </w:rPr>
              <w:t>學分：</w:t>
            </w:r>
          </w:p>
          <w:p>
            <w:pPr>
              <w:pStyle w:val="TableParagraph"/>
              <w:spacing w:line="220" w:lineRule="exact"/>
              <w:ind w:left="460"/>
              <w:rPr>
                <w:sz w:val="20"/>
              </w:rPr>
            </w:pPr>
            <w:r>
              <w:rPr>
                <w:sz w:val="20"/>
              </w:rPr>
              <w:t>Optional</w:t>
            </w:r>
            <w:r>
              <w:rPr>
                <w:spacing w:val="-7"/>
                <w:sz w:val="20"/>
              </w:rPr>
              <w:t> </w:t>
            </w:r>
            <w:r>
              <w:rPr>
                <w:sz w:val="20"/>
              </w:rPr>
              <w:t>courses</w:t>
            </w:r>
            <w:r>
              <w:rPr>
                <w:spacing w:val="-7"/>
                <w:sz w:val="20"/>
              </w:rPr>
              <w:t> </w:t>
            </w:r>
            <w:r>
              <w:rPr>
                <w:sz w:val="20"/>
              </w:rPr>
              <w:t>for</w:t>
            </w:r>
            <w:r>
              <w:rPr>
                <w:spacing w:val="-7"/>
                <w:sz w:val="20"/>
              </w:rPr>
              <w:t> </w:t>
            </w:r>
            <w:r>
              <w:rPr>
                <w:sz w:val="20"/>
              </w:rPr>
              <w:t>self-selected</w:t>
            </w:r>
            <w:r>
              <w:rPr>
                <w:spacing w:val="-6"/>
                <w:sz w:val="20"/>
              </w:rPr>
              <w:t> </w:t>
            </w:r>
            <w:r>
              <w:rPr>
                <w:sz w:val="20"/>
              </w:rPr>
              <w:t>subjects:</w:t>
            </w:r>
            <w:r>
              <w:rPr>
                <w:spacing w:val="-6"/>
                <w:sz w:val="20"/>
              </w:rPr>
              <w:t> </w:t>
            </w:r>
            <w:r>
              <w:rPr>
                <w:sz w:val="20"/>
              </w:rPr>
              <w:t>18</w:t>
            </w:r>
            <w:r>
              <w:rPr>
                <w:spacing w:val="-6"/>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六、本系各學程課程如下表：</w:t>
            </w:r>
          </w:p>
          <w:p>
            <w:pPr>
              <w:pStyle w:val="TableParagraph"/>
              <w:spacing w:line="205" w:lineRule="exact"/>
              <w:ind w:left="455"/>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1" w:hRule="atLeast"/>
        </w:trPr>
        <w:tc>
          <w:tcPr>
            <w:tcW w:w="1493" w:type="dxa"/>
            <w:vMerge w:val="restart"/>
            <w:tcBorders>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22" w:right="3"/>
              <w:jc w:val="center"/>
              <w:rPr>
                <w:rFonts w:ascii="PMingLiU" w:eastAsia="PMingLiU"/>
                <w:sz w:val="20"/>
              </w:rPr>
            </w:pPr>
            <w:r>
              <w:rPr>
                <w:rFonts w:ascii="PMingLiU" w:eastAsia="PMingLiU"/>
                <w:spacing w:val="-6"/>
                <w:sz w:val="20"/>
              </w:rPr>
              <w:t>類別</w:t>
            </w:r>
          </w:p>
          <w:p>
            <w:pPr>
              <w:pStyle w:val="TableParagraph"/>
              <w:spacing w:line="225" w:lineRule="exact"/>
              <w:ind w:left="22"/>
              <w:jc w:val="center"/>
              <w:rPr>
                <w:sz w:val="20"/>
              </w:rPr>
            </w:pPr>
            <w:r>
              <w:rPr>
                <w:spacing w:val="-2"/>
                <w:sz w:val="20"/>
              </w:rPr>
              <w:t>Category</w:t>
            </w:r>
          </w:p>
        </w:tc>
        <w:tc>
          <w:tcPr>
            <w:tcW w:w="906"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79" w:right="148" w:hanging="4"/>
              <w:jc w:val="center"/>
              <w:rPr>
                <w:sz w:val="20"/>
              </w:rPr>
            </w:pPr>
            <w:r>
              <w:rPr>
                <w:rFonts w:ascii="PMingLiU" w:eastAsia="PMingLiU"/>
                <w:spacing w:val="-6"/>
                <w:sz w:val="20"/>
              </w:rPr>
              <w:t>課號 </w:t>
            </w:r>
            <w:r>
              <w:rPr>
                <w:spacing w:val="-2"/>
                <w:sz w:val="20"/>
              </w:rPr>
              <w:t>Course </w:t>
            </w:r>
            <w:r>
              <w:rPr>
                <w:spacing w:val="-4"/>
                <w:sz w:val="20"/>
              </w:rPr>
              <w:t>Code</w:t>
            </w:r>
          </w:p>
        </w:tc>
        <w:tc>
          <w:tcPr>
            <w:tcW w:w="1489"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04" w:right="73"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681"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99" w:right="170" w:hanging="3"/>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60"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75" w:lineRule="exact"/>
              <w:ind w:left="21" w:right="3"/>
              <w:jc w:val="center"/>
              <w:rPr>
                <w:rFonts w:ascii="PMingLiU" w:eastAsia="PMingLiU"/>
                <w:sz w:val="20"/>
              </w:rPr>
            </w:pPr>
            <w:r>
              <w:rPr>
                <w:rFonts w:ascii="PMingLiU" w:eastAsia="PMingLiU"/>
                <w:spacing w:val="-6"/>
                <w:sz w:val="20"/>
              </w:rPr>
              <w:t>修別</w:t>
            </w:r>
          </w:p>
          <w:p>
            <w:pPr>
              <w:pStyle w:val="TableParagraph"/>
              <w:spacing w:line="225" w:lineRule="exact"/>
              <w:ind w:left="21"/>
              <w:jc w:val="center"/>
              <w:rPr>
                <w:sz w:val="20"/>
              </w:rPr>
            </w:pPr>
            <w:r>
              <w:rPr>
                <w:spacing w:val="-2"/>
                <w:sz w:val="20"/>
              </w:rPr>
              <w:t>(Required</w:t>
            </w:r>
          </w:p>
          <w:p>
            <w:pPr>
              <w:pStyle w:val="TableParagraph"/>
              <w:ind w:left="21"/>
              <w:jc w:val="center"/>
              <w:rPr>
                <w:sz w:val="20"/>
              </w:rPr>
            </w:pPr>
            <w:r>
              <w:rPr>
                <w:spacing w:val="-2"/>
                <w:sz w:val="20"/>
              </w:rPr>
              <w:t>/Elective)</w:t>
            </w:r>
          </w:p>
        </w:tc>
        <w:tc>
          <w:tcPr>
            <w:tcW w:w="634" w:type="dxa"/>
            <w:vMerge w:val="restart"/>
            <w:tcBorders>
              <w:left w:val="single" w:sz="4" w:space="0" w:color="000000"/>
              <w:bottom w:val="single" w:sz="4" w:space="0" w:color="000000"/>
              <w:right w:val="single" w:sz="4" w:space="0" w:color="000000"/>
            </w:tcBorders>
            <w:shd w:val="clear" w:color="auto" w:fill="D9D9D9"/>
          </w:tcPr>
          <w:p>
            <w:pPr>
              <w:pStyle w:val="TableParagraph"/>
              <w:spacing w:before="8"/>
              <w:rPr>
                <w:sz w:val="20"/>
              </w:rPr>
            </w:pPr>
          </w:p>
          <w:p>
            <w:pPr>
              <w:pStyle w:val="TableParagraph"/>
              <w:spacing w:line="225" w:lineRule="auto"/>
              <w:ind w:left="35" w:right="10"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413" w:type="dxa"/>
            <w:gridSpan w:val="2"/>
            <w:tcBorders>
              <w:left w:val="single" w:sz="4" w:space="0" w:color="000000"/>
              <w:bottom w:val="single" w:sz="4" w:space="0" w:color="000000"/>
              <w:right w:val="single" w:sz="4" w:space="0" w:color="000000"/>
            </w:tcBorders>
            <w:shd w:val="clear" w:color="auto" w:fill="D9D9D9"/>
          </w:tcPr>
          <w:p>
            <w:pPr>
              <w:pStyle w:val="TableParagraph"/>
              <w:spacing w:line="266" w:lineRule="exact"/>
              <w:ind w:left="313"/>
              <w:rPr>
                <w:rFonts w:ascii="PMingLiU" w:eastAsia="PMingLiU"/>
                <w:sz w:val="20"/>
              </w:rPr>
            </w:pPr>
            <w:r>
              <w:rPr>
                <w:rFonts w:ascii="PMingLiU" w:eastAsia="PMingLiU"/>
                <w:spacing w:val="-4"/>
                <w:sz w:val="20"/>
              </w:rPr>
              <w:t>開課年級</w:t>
            </w:r>
          </w:p>
          <w:p>
            <w:pPr>
              <w:pStyle w:val="TableParagraph"/>
              <w:spacing w:line="225" w:lineRule="exact"/>
              <w:ind w:left="241"/>
              <w:rPr>
                <w:sz w:val="20"/>
              </w:rPr>
            </w:pPr>
            <w:r>
              <w:rPr>
                <w:spacing w:val="-4"/>
                <w:sz w:val="20"/>
              </w:rPr>
              <w:t>Year</w:t>
            </w:r>
            <w:r>
              <w:rPr>
                <w:spacing w:val="-6"/>
                <w:sz w:val="20"/>
              </w:rPr>
              <w:t> </w:t>
            </w:r>
            <w:r>
              <w:rPr>
                <w:spacing w:val="-2"/>
                <w:sz w:val="20"/>
              </w:rPr>
              <w:t>Lever/</w:t>
            </w:r>
          </w:p>
          <w:p>
            <w:pPr>
              <w:pStyle w:val="TableParagraph"/>
              <w:spacing w:line="210" w:lineRule="exact"/>
              <w:ind w:left="347"/>
              <w:rPr>
                <w:sz w:val="20"/>
              </w:rPr>
            </w:pPr>
            <w:r>
              <w:rPr>
                <w:spacing w:val="-2"/>
                <w:sz w:val="20"/>
              </w:rPr>
              <w:t>Semester</w:t>
            </w:r>
          </w:p>
        </w:tc>
        <w:tc>
          <w:tcPr>
            <w:tcW w:w="1141" w:type="dxa"/>
            <w:vMerge w:val="restart"/>
            <w:tcBorders>
              <w:left w:val="single" w:sz="4" w:space="0" w:color="000000"/>
              <w:bottom w:val="single" w:sz="4" w:space="0" w:color="000000"/>
            </w:tcBorders>
            <w:shd w:val="clear" w:color="auto" w:fill="D9D9D9"/>
          </w:tcPr>
          <w:p>
            <w:pPr>
              <w:pStyle w:val="TableParagraph"/>
              <w:spacing w:before="126"/>
              <w:rPr>
                <w:sz w:val="20"/>
              </w:rPr>
            </w:pPr>
          </w:p>
          <w:p>
            <w:pPr>
              <w:pStyle w:val="TableParagraph"/>
              <w:spacing w:line="275" w:lineRule="exact"/>
              <w:ind w:left="31" w:right="1"/>
              <w:jc w:val="center"/>
              <w:rPr>
                <w:rFonts w:ascii="PMingLiU" w:eastAsia="PMingLiU"/>
                <w:sz w:val="20"/>
              </w:rPr>
            </w:pPr>
            <w:r>
              <w:rPr>
                <w:rFonts w:ascii="PMingLiU" w:eastAsia="PMingLiU"/>
                <w:spacing w:val="-6"/>
                <w:sz w:val="20"/>
              </w:rPr>
              <w:t>備註</w:t>
            </w:r>
          </w:p>
          <w:p>
            <w:pPr>
              <w:pStyle w:val="TableParagraph"/>
              <w:spacing w:line="225" w:lineRule="exact"/>
              <w:ind w:left="31"/>
              <w:jc w:val="center"/>
              <w:rPr>
                <w:sz w:val="20"/>
              </w:rPr>
            </w:pPr>
            <w:r>
              <w:rPr>
                <w:spacing w:val="-2"/>
                <w:sz w:val="20"/>
              </w:rPr>
              <w:t>Remarks</w:t>
            </w:r>
          </w:p>
        </w:tc>
      </w:tr>
      <w:tr>
        <w:trPr>
          <w:trHeight w:val="489" w:hRule="atLeast"/>
        </w:trPr>
        <w:tc>
          <w:tcPr>
            <w:tcW w:w="1493" w:type="dxa"/>
            <w:vMerge/>
            <w:tcBorders>
              <w:top w:val="nil"/>
              <w:bottom w:val="single" w:sz="4" w:space="0" w:color="000000"/>
              <w:right w:val="single" w:sz="4" w:space="0" w:color="000000"/>
            </w:tcBorders>
            <w:shd w:val="clear" w:color="auto" w:fill="D9D9D9"/>
          </w:tcPr>
          <w:p>
            <w:pPr>
              <w:rPr>
                <w:sz w:val="2"/>
                <w:szCs w:val="2"/>
              </w:rPr>
            </w:pPr>
          </w:p>
        </w:tc>
        <w:tc>
          <w:tcPr>
            <w:tcW w:w="906"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48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81"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60"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3"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16"/>
              <w:rPr>
                <w:rFonts w:ascii="PMingLiU" w:eastAsia="PMingLiU"/>
                <w:sz w:val="20"/>
              </w:rPr>
            </w:pPr>
            <w:r>
              <w:rPr>
                <w:rFonts w:ascii="PMingLiU" w:eastAsia="PMingLiU"/>
                <w:spacing w:val="-6"/>
                <w:sz w:val="20"/>
              </w:rPr>
              <w:t>年級</w:t>
            </w:r>
          </w:p>
          <w:p>
            <w:pPr>
              <w:pStyle w:val="TableParagraph"/>
              <w:spacing w:line="205" w:lineRule="exact"/>
              <w:ind w:left="34"/>
              <w:rPr>
                <w:sz w:val="20"/>
              </w:rPr>
            </w:pPr>
            <w:r>
              <w:rPr>
                <w:spacing w:val="-2"/>
                <w:sz w:val="20"/>
              </w:rPr>
              <w:t>Grades</w:t>
            </w:r>
          </w:p>
        </w:tc>
        <w:tc>
          <w:tcPr>
            <w:tcW w:w="790"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7"/>
              <w:jc w:val="center"/>
              <w:rPr>
                <w:rFonts w:ascii="PMingLiU" w:eastAsia="PMingLiU"/>
                <w:sz w:val="20"/>
              </w:rPr>
            </w:pPr>
            <w:r>
              <w:rPr>
                <w:rFonts w:ascii="PMingLiU" w:eastAsia="PMingLiU"/>
                <w:spacing w:val="-6"/>
                <w:sz w:val="20"/>
              </w:rPr>
              <w:t>學期</w:t>
            </w:r>
          </w:p>
          <w:p>
            <w:pPr>
              <w:pStyle w:val="TableParagraph"/>
              <w:spacing w:line="205" w:lineRule="exact"/>
              <w:ind w:left="18"/>
              <w:jc w:val="center"/>
              <w:rPr>
                <w:sz w:val="20"/>
              </w:rPr>
            </w:pPr>
            <w:r>
              <w:rPr>
                <w:spacing w:val="-2"/>
                <w:sz w:val="20"/>
              </w:rPr>
              <w:t>Semester</w:t>
            </w:r>
          </w:p>
        </w:tc>
        <w:tc>
          <w:tcPr>
            <w:tcW w:w="1141" w:type="dxa"/>
            <w:vMerge/>
            <w:tcBorders>
              <w:top w:val="nil"/>
              <w:left w:val="single" w:sz="4" w:space="0" w:color="000000"/>
              <w:bottom w:val="single" w:sz="4" w:space="0" w:color="000000"/>
            </w:tcBorders>
            <w:shd w:val="clear" w:color="auto" w:fill="D9D9D9"/>
          </w:tcPr>
          <w:p>
            <w:pPr>
              <w:rPr>
                <w:sz w:val="2"/>
                <w:szCs w:val="2"/>
              </w:rPr>
            </w:pPr>
          </w:p>
        </w:tc>
      </w:tr>
      <w:tr>
        <w:trPr>
          <w:trHeight w:val="481" w:hRule="atLeast"/>
        </w:trPr>
        <w:tc>
          <w:tcPr>
            <w:tcW w:w="1493"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
              <w:rPr>
                <w:sz w:val="20"/>
              </w:rPr>
            </w:pPr>
          </w:p>
          <w:p>
            <w:pPr>
              <w:pStyle w:val="TableParagraph"/>
              <w:spacing w:line="136" w:lineRule="auto" w:before="1"/>
              <w:ind w:left="530" w:right="741"/>
              <w:jc w:val="center"/>
              <w:rPr>
                <w:rFonts w:ascii="PMingLiU" w:eastAsia="PMingLiU"/>
                <w:sz w:val="20"/>
              </w:rPr>
            </w:pPr>
            <w:r>
              <w:rPr>
                <w:rFonts w:ascii="PMingLiU" w:eastAsia="PMingLiU"/>
                <w:spacing w:val="-10"/>
                <w:sz w:val="20"/>
              </w:rPr>
              <w:t>︵系</w:t>
            </w:r>
          </w:p>
          <w:p>
            <w:pPr>
              <w:pStyle w:val="TableParagraph"/>
              <w:spacing w:line="136" w:lineRule="auto" w:before="2"/>
              <w:ind w:left="530" w:right="741"/>
              <w:jc w:val="both"/>
              <w:rPr>
                <w:rFonts w:ascii="PMingLiU" w:eastAsia="PMingLiU"/>
                <w:sz w:val="20"/>
              </w:rPr>
            </w:pPr>
            <w:r>
              <w:rPr>
                <w:rFonts w:ascii="PMingLiU" w:eastAsia="PMingLiU"/>
                <w:spacing w:val="-10"/>
                <w:sz w:val="20"/>
              </w:rPr>
              <w:t>︶核心學程</w:t>
            </w: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2"/>
              <w:jc w:val="center"/>
              <w:rPr>
                <w:sz w:val="20"/>
              </w:rPr>
            </w:pPr>
            <w:r>
              <w:rPr>
                <w:spacing w:val="-2"/>
                <w:sz w:val="20"/>
              </w:rPr>
              <w:t>PAIA1001</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7"/>
              <w:ind w:left="39"/>
              <w:rPr>
                <w:rFonts w:ascii="PMingLiU" w:eastAsia="PMingLiU"/>
                <w:sz w:val="20"/>
              </w:rPr>
            </w:pPr>
            <w:r>
              <w:rPr>
                <w:rFonts w:ascii="PMingLiU" w:eastAsia="PMingLiU"/>
                <w:spacing w:val="-5"/>
                <w:sz w:val="20"/>
              </w:rPr>
              <w:t>政治學</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atLeast"/>
              <w:ind w:left="38" w:right="287"/>
              <w:rPr>
                <w:sz w:val="20"/>
              </w:rPr>
            </w:pPr>
            <w:r>
              <w:rPr>
                <w:sz w:val="20"/>
              </w:rPr>
              <w:t>Introduction to Political</w:t>
            </w:r>
            <w:r>
              <w:rPr>
                <w:spacing w:val="-13"/>
                <w:sz w:val="20"/>
              </w:rPr>
              <w:t> </w:t>
            </w:r>
            <w:r>
              <w:rPr>
                <w:sz w:val="20"/>
              </w:rPr>
              <w:t>Science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1" w:right="3"/>
              <w:jc w:val="center"/>
              <w:rPr>
                <w:rFonts w:ascii="PMingLiU" w:eastAsia="PMingLiU"/>
                <w:sz w:val="20"/>
              </w:rPr>
            </w:pPr>
            <w:r>
              <w:rPr>
                <w:rFonts w:ascii="PMingLiU" w:eastAsia="PMingLiU"/>
                <w:spacing w:val="-6"/>
                <w:sz w:val="20"/>
              </w:rPr>
              <w:t>必修</w:t>
            </w:r>
          </w:p>
          <w:p>
            <w:pPr>
              <w:pStyle w:val="TableParagraph"/>
              <w:spacing w:line="196" w:lineRule="exact"/>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0"/>
              <w:ind w:left="34" w:right="12"/>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19"/>
              <w:jc w:val="center"/>
              <w:rPr>
                <w:rFonts w:ascii="PMingLiU" w:eastAsia="PMingLiU"/>
                <w:sz w:val="20"/>
              </w:rPr>
            </w:pPr>
            <w:r>
              <w:rPr>
                <w:rFonts w:ascii="PMingLiU" w:eastAsia="PMingLiU"/>
                <w:spacing w:val="-10"/>
                <w:sz w:val="20"/>
              </w:rPr>
              <w:t>上</w:t>
            </w:r>
          </w:p>
          <w:p>
            <w:pPr>
              <w:pStyle w:val="TableParagraph"/>
              <w:spacing w:line="196" w:lineRule="exact"/>
              <w:ind w:left="18"/>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69"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2"/>
              <w:jc w:val="center"/>
              <w:rPr>
                <w:sz w:val="20"/>
              </w:rPr>
            </w:pPr>
            <w:r>
              <w:rPr>
                <w:spacing w:val="-2"/>
                <w:sz w:val="20"/>
              </w:rPr>
              <w:t>PAIA1002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4"/>
              <w:ind w:left="39"/>
              <w:rPr>
                <w:rFonts w:ascii="PMingLiU" w:eastAsia="PMingLiU"/>
                <w:sz w:val="20"/>
              </w:rPr>
            </w:pPr>
            <w:r>
              <w:rPr>
                <w:rFonts w:ascii="PMingLiU" w:eastAsia="PMingLiU"/>
                <w:spacing w:val="-4"/>
                <w:sz w:val="20"/>
              </w:rPr>
              <w:t>法學緒論</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8"/>
              <w:rPr>
                <w:sz w:val="20"/>
              </w:rPr>
            </w:pPr>
            <w:r>
              <w:rPr>
                <w:sz w:val="20"/>
              </w:rPr>
              <w:t>Introduction</w:t>
            </w:r>
            <w:r>
              <w:rPr>
                <w:spacing w:val="-4"/>
                <w:sz w:val="20"/>
              </w:rPr>
              <w:t> </w:t>
            </w:r>
            <w:r>
              <w:rPr>
                <w:sz w:val="20"/>
              </w:rPr>
              <w:t>to</w:t>
            </w:r>
            <w:r>
              <w:rPr>
                <w:spacing w:val="-7"/>
                <w:sz w:val="20"/>
              </w:rPr>
              <w:t> </w:t>
            </w:r>
            <w:r>
              <w:rPr>
                <w:spacing w:val="-5"/>
                <w:sz w:val="20"/>
              </w:rPr>
              <w:t>Law</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1" w:right="3"/>
              <w:jc w:val="center"/>
              <w:rPr>
                <w:rFonts w:ascii="PMingLiU" w:eastAsia="PMingLiU"/>
                <w:sz w:val="20"/>
              </w:rPr>
            </w:pPr>
            <w:r>
              <w:rPr>
                <w:rFonts w:ascii="PMingLiU" w:eastAsia="PMingLiU"/>
                <w:spacing w:val="-6"/>
                <w:sz w:val="20"/>
              </w:rPr>
              <w:t>必修</w:t>
            </w:r>
          </w:p>
          <w:p>
            <w:pPr>
              <w:pStyle w:val="TableParagraph"/>
              <w:spacing w:line="195" w:lineRule="exact"/>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2"/>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19"/>
              <w:jc w:val="center"/>
              <w:rPr>
                <w:rFonts w:ascii="PMingLiU" w:eastAsia="PMingLiU"/>
                <w:sz w:val="20"/>
              </w:rPr>
            </w:pPr>
            <w:r>
              <w:rPr>
                <w:rFonts w:ascii="PMingLiU" w:eastAsia="PMingLiU"/>
                <w:spacing w:val="-10"/>
                <w:sz w:val="20"/>
              </w:rPr>
              <w:t>上</w:t>
            </w:r>
          </w:p>
          <w:p>
            <w:pPr>
              <w:pStyle w:val="TableParagraph"/>
              <w:spacing w:line="195" w:lineRule="exact"/>
              <w:ind w:left="18"/>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69"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2"/>
              <w:jc w:val="center"/>
              <w:rPr>
                <w:sz w:val="20"/>
              </w:rPr>
            </w:pPr>
            <w:r>
              <w:rPr>
                <w:spacing w:val="-2"/>
                <w:sz w:val="20"/>
              </w:rPr>
              <w:t>PAIA1003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39"/>
              <w:rPr>
                <w:rFonts w:ascii="PMingLiU" w:eastAsia="PMingLiU"/>
                <w:sz w:val="20"/>
              </w:rPr>
            </w:pPr>
            <w:r>
              <w:rPr>
                <w:rFonts w:ascii="PMingLiU" w:eastAsia="PMingLiU"/>
                <w:spacing w:val="-4"/>
                <w:sz w:val="20"/>
              </w:rPr>
              <w:t>國際關係</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8"/>
              <w:rPr>
                <w:sz w:val="20"/>
              </w:rPr>
            </w:pPr>
            <w:r>
              <w:rPr>
                <w:spacing w:val="-2"/>
                <w:sz w:val="20"/>
              </w:rPr>
              <w:t>International</w:t>
            </w:r>
          </w:p>
          <w:p>
            <w:pPr>
              <w:pStyle w:val="TableParagraph"/>
              <w:spacing w:line="209" w:lineRule="exact" w:before="10"/>
              <w:ind w:left="38"/>
              <w:rPr>
                <w:sz w:val="20"/>
              </w:rPr>
            </w:pPr>
            <w:r>
              <w:rPr>
                <w:spacing w:val="-2"/>
                <w:sz w:val="20"/>
              </w:rPr>
              <w:t>Relations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21" w:right="3"/>
              <w:jc w:val="center"/>
              <w:rPr>
                <w:rFonts w:ascii="PMingLiU" w:eastAsia="PMingLiU"/>
                <w:sz w:val="20"/>
              </w:rPr>
            </w:pPr>
            <w:r>
              <w:rPr>
                <w:rFonts w:ascii="PMingLiU" w:eastAsia="PMingLiU"/>
                <w:spacing w:val="-6"/>
                <w:sz w:val="20"/>
              </w:rPr>
              <w:t>必修</w:t>
            </w:r>
          </w:p>
          <w:p>
            <w:pPr>
              <w:pStyle w:val="TableParagraph"/>
              <w:spacing w:line="195" w:lineRule="exact"/>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2"/>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9"/>
              <w:jc w:val="center"/>
              <w:rPr>
                <w:rFonts w:ascii="PMingLiU" w:eastAsia="PMingLiU"/>
                <w:sz w:val="20"/>
              </w:rPr>
            </w:pPr>
            <w:r>
              <w:rPr>
                <w:rFonts w:ascii="PMingLiU" w:eastAsia="PMingLiU"/>
                <w:spacing w:val="-10"/>
                <w:sz w:val="20"/>
              </w:rPr>
              <w:t>下</w:t>
            </w:r>
          </w:p>
          <w:p>
            <w:pPr>
              <w:pStyle w:val="TableParagraph"/>
              <w:spacing w:line="195" w:lineRule="exact"/>
              <w:ind w:left="20"/>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1"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32"/>
              <w:jc w:val="center"/>
              <w:rPr>
                <w:sz w:val="20"/>
              </w:rPr>
            </w:pPr>
            <w:r>
              <w:rPr>
                <w:spacing w:val="-2"/>
                <w:sz w:val="20"/>
              </w:rPr>
              <w:t>PAIA1004</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7"/>
              <w:ind w:left="39"/>
              <w:rPr>
                <w:rFonts w:ascii="PMingLiU" w:eastAsia="PMingLiU"/>
                <w:sz w:val="20"/>
              </w:rPr>
            </w:pPr>
            <w:r>
              <w:rPr>
                <w:rFonts w:ascii="PMingLiU" w:eastAsia="PMingLiU"/>
                <w:spacing w:val="-5"/>
                <w:sz w:val="20"/>
              </w:rPr>
              <w:t>行政學</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
              <w:ind w:left="38"/>
              <w:rPr>
                <w:sz w:val="20"/>
              </w:rPr>
            </w:pPr>
            <w:r>
              <w:rPr>
                <w:spacing w:val="-2"/>
                <w:sz w:val="20"/>
              </w:rPr>
              <w:t>Public</w:t>
            </w:r>
          </w:p>
          <w:p>
            <w:pPr>
              <w:pStyle w:val="TableParagraph"/>
              <w:spacing w:line="209" w:lineRule="exact" w:before="10"/>
              <w:ind w:left="38"/>
              <w:rPr>
                <w:sz w:val="20"/>
              </w:rPr>
            </w:pPr>
            <w:r>
              <w:rPr>
                <w:spacing w:val="-2"/>
                <w:sz w:val="20"/>
              </w:rPr>
              <w:t>Administration</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1" w:right="3"/>
              <w:jc w:val="center"/>
              <w:rPr>
                <w:rFonts w:ascii="PMingLiU" w:eastAsia="PMingLiU"/>
                <w:sz w:val="20"/>
              </w:rPr>
            </w:pPr>
            <w:r>
              <w:rPr>
                <w:rFonts w:ascii="PMingLiU" w:eastAsia="PMingLiU"/>
                <w:spacing w:val="-6"/>
                <w:sz w:val="20"/>
              </w:rPr>
              <w:t>必修</w:t>
            </w:r>
          </w:p>
          <w:p>
            <w:pPr>
              <w:pStyle w:val="TableParagraph"/>
              <w:spacing w:line="196" w:lineRule="exact"/>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34" w:right="12"/>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19"/>
              <w:jc w:val="center"/>
              <w:rPr>
                <w:rFonts w:ascii="PMingLiU" w:eastAsia="PMingLiU"/>
                <w:sz w:val="20"/>
              </w:rPr>
            </w:pPr>
            <w:r>
              <w:rPr>
                <w:rFonts w:ascii="PMingLiU" w:eastAsia="PMingLiU"/>
                <w:spacing w:val="-10"/>
                <w:sz w:val="20"/>
              </w:rPr>
              <w:t>下</w:t>
            </w:r>
          </w:p>
          <w:p>
            <w:pPr>
              <w:pStyle w:val="TableParagraph"/>
              <w:spacing w:line="196" w:lineRule="exact"/>
              <w:ind w:left="20"/>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78"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3"/>
              <w:rPr>
                <w:sz w:val="20"/>
              </w:rPr>
            </w:pPr>
          </w:p>
          <w:p>
            <w:pPr>
              <w:pStyle w:val="TableParagraph"/>
              <w:ind w:left="32"/>
              <w:jc w:val="center"/>
              <w:rPr>
                <w:sz w:val="20"/>
              </w:rPr>
            </w:pPr>
            <w:r>
              <w:rPr>
                <w:spacing w:val="-2"/>
                <w:sz w:val="20"/>
              </w:rPr>
              <w:t>PAIA2001</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9"/>
              <w:rPr>
                <w:rFonts w:ascii="PMingLiU" w:eastAsia="PMingLiU"/>
                <w:sz w:val="20"/>
              </w:rPr>
            </w:pPr>
            <w:r>
              <w:rPr>
                <w:rFonts w:ascii="PMingLiU" w:eastAsia="PMingLiU"/>
                <w:spacing w:val="-2"/>
                <w:sz w:val="20"/>
              </w:rPr>
              <w:t>社會科學研究方</w:t>
            </w:r>
          </w:p>
          <w:p>
            <w:pPr>
              <w:pStyle w:val="TableParagraph"/>
              <w:spacing w:line="249" w:lineRule="exact" w:before="119"/>
              <w:ind w:left="39"/>
              <w:rPr>
                <w:rFonts w:ascii="PMingLiU" w:eastAsia="PMingLiU"/>
                <w:sz w:val="20"/>
              </w:rPr>
            </w:pPr>
            <w:r>
              <w:rPr>
                <w:rFonts w:ascii="PMingLiU" w:eastAsia="PMingLiU"/>
                <w:spacing w:val="-10"/>
                <w:sz w:val="20"/>
              </w:rPr>
              <w:t>法</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56"/>
              <w:ind w:left="38" w:right="143"/>
              <w:rPr>
                <w:sz w:val="20"/>
              </w:rPr>
            </w:pPr>
            <w:r>
              <w:rPr>
                <w:sz w:val="20"/>
              </w:rPr>
              <w:t>Social Science Research</w:t>
            </w:r>
            <w:r>
              <w:rPr>
                <w:spacing w:val="-13"/>
                <w:sz w:val="20"/>
              </w:rPr>
              <w:t> </w:t>
            </w:r>
            <w:r>
              <w:rPr>
                <w:sz w:val="20"/>
              </w:rPr>
              <w:t>Methods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3"/>
              <w:ind w:left="21" w:right="3"/>
              <w:jc w:val="center"/>
              <w:rPr>
                <w:rFonts w:ascii="PMingLiU" w:eastAsia="PMingLiU"/>
                <w:sz w:val="20"/>
              </w:rPr>
            </w:pPr>
            <w:r>
              <w:rPr>
                <w:rFonts w:ascii="PMingLiU" w:eastAsia="PMingLiU"/>
                <w:spacing w:val="-6"/>
                <w:sz w:val="20"/>
              </w:rPr>
              <w:t>必修</w:t>
            </w:r>
          </w:p>
          <w:p>
            <w:pPr>
              <w:pStyle w:val="TableParagraph"/>
              <w:spacing w:line="226" w:lineRule="exact"/>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3"/>
              <w:rPr>
                <w:sz w:val="20"/>
              </w:rPr>
            </w:pPr>
          </w:p>
          <w:p>
            <w:pPr>
              <w:pStyle w:val="TableParagraph"/>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4" w:right="12"/>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3"/>
              <w:ind w:left="19"/>
              <w:jc w:val="center"/>
              <w:rPr>
                <w:rFonts w:ascii="PMingLiU" w:eastAsia="PMingLiU"/>
                <w:sz w:val="20"/>
              </w:rPr>
            </w:pPr>
            <w:r>
              <w:rPr>
                <w:rFonts w:ascii="PMingLiU" w:eastAsia="PMingLiU"/>
                <w:spacing w:val="-10"/>
                <w:sz w:val="20"/>
              </w:rPr>
              <w:t>上</w:t>
            </w:r>
          </w:p>
          <w:p>
            <w:pPr>
              <w:pStyle w:val="TableParagraph"/>
              <w:spacing w:line="226" w:lineRule="exact"/>
              <w:ind w:left="18"/>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30"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32"/>
              <w:jc w:val="center"/>
              <w:rPr>
                <w:sz w:val="20"/>
              </w:rPr>
            </w:pPr>
            <w:r>
              <w:rPr>
                <w:spacing w:val="-2"/>
                <w:sz w:val="20"/>
              </w:rPr>
              <w:t>PAIA2002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6"/>
              <w:rPr>
                <w:sz w:val="20"/>
              </w:rPr>
            </w:pPr>
          </w:p>
          <w:p>
            <w:pPr>
              <w:pStyle w:val="TableParagraph"/>
              <w:ind w:left="39"/>
              <w:rPr>
                <w:rFonts w:ascii="PMingLiU" w:eastAsia="PMingLiU"/>
                <w:sz w:val="20"/>
              </w:rPr>
            </w:pPr>
            <w:r>
              <w:rPr>
                <w:rFonts w:ascii="PMingLiU" w:eastAsia="PMingLiU"/>
                <w:spacing w:val="-4"/>
                <w:sz w:val="20"/>
              </w:rPr>
              <w:t>比較政府與政治</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auto"/>
              <w:ind w:left="38" w:right="287"/>
              <w:rPr>
                <w:sz w:val="20"/>
              </w:rPr>
            </w:pPr>
            <w:r>
              <w:rPr>
                <w:spacing w:val="-2"/>
                <w:sz w:val="20"/>
              </w:rPr>
              <w:t>Comparative </w:t>
            </w:r>
            <w:r>
              <w:rPr>
                <w:sz w:val="20"/>
              </w:rPr>
              <w:t>Government</w:t>
            </w:r>
            <w:r>
              <w:rPr>
                <w:spacing w:val="-13"/>
                <w:sz w:val="20"/>
              </w:rPr>
              <w:t> </w:t>
            </w:r>
            <w:r>
              <w:rPr>
                <w:sz w:val="20"/>
              </w:rPr>
              <w:t>and </w:t>
            </w:r>
            <w:r>
              <w:rPr>
                <w:spacing w:val="-2"/>
                <w:sz w:val="20"/>
              </w:rPr>
              <w:t>Politics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1" w:right="3"/>
              <w:jc w:val="center"/>
              <w:rPr>
                <w:rFonts w:ascii="PMingLiU" w:eastAsia="PMingLiU"/>
                <w:sz w:val="20"/>
              </w:rPr>
            </w:pPr>
            <w:r>
              <w:rPr>
                <w:rFonts w:ascii="PMingLiU" w:eastAsia="PMingLiU"/>
                <w:spacing w:val="-6"/>
                <w:sz w:val="20"/>
              </w:rPr>
              <w:t>必修</w:t>
            </w:r>
          </w:p>
          <w:p>
            <w:pPr>
              <w:pStyle w:val="TableParagraph"/>
              <w:spacing w:before="105"/>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34" w:right="12"/>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11"/>
              <w:ind w:left="19"/>
              <w:jc w:val="center"/>
              <w:rPr>
                <w:rFonts w:ascii="PMingLiU" w:eastAsia="PMingLiU"/>
                <w:sz w:val="20"/>
              </w:rPr>
            </w:pPr>
            <w:r>
              <w:rPr>
                <w:rFonts w:ascii="PMingLiU" w:eastAsia="PMingLiU"/>
                <w:spacing w:val="-10"/>
                <w:sz w:val="20"/>
              </w:rPr>
              <w:t>上</w:t>
            </w:r>
          </w:p>
          <w:p>
            <w:pPr>
              <w:pStyle w:val="TableParagraph"/>
              <w:spacing w:line="225" w:lineRule="exact"/>
              <w:ind w:left="18"/>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79"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2"/>
              <w:jc w:val="center"/>
              <w:rPr>
                <w:sz w:val="20"/>
              </w:rPr>
            </w:pPr>
            <w:r>
              <w:rPr>
                <w:spacing w:val="-2"/>
                <w:sz w:val="20"/>
              </w:rPr>
              <w:t>PAIA2003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9"/>
              <w:rPr>
                <w:rFonts w:ascii="PMingLiU" w:eastAsia="PMingLiU"/>
                <w:sz w:val="20"/>
              </w:rPr>
            </w:pPr>
            <w:r>
              <w:rPr>
                <w:rFonts w:ascii="PMingLiU" w:eastAsia="PMingLiU"/>
                <w:spacing w:val="-2"/>
                <w:sz w:val="20"/>
              </w:rPr>
              <w:t>兩岸關係與大陸</w:t>
            </w:r>
          </w:p>
          <w:p>
            <w:pPr>
              <w:pStyle w:val="TableParagraph"/>
              <w:spacing w:line="249" w:lineRule="exact" w:before="119"/>
              <w:ind w:left="39"/>
              <w:rPr>
                <w:rFonts w:ascii="PMingLiU" w:eastAsia="PMingLiU"/>
                <w:sz w:val="20"/>
              </w:rPr>
            </w:pPr>
            <w:r>
              <w:rPr>
                <w:rFonts w:ascii="PMingLiU" w:eastAsia="PMingLiU"/>
                <w:spacing w:val="-6"/>
                <w:sz w:val="20"/>
              </w:rPr>
              <w:t>政策</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36"/>
              <w:ind w:left="38" w:right="298"/>
              <w:rPr>
                <w:sz w:val="20"/>
              </w:rPr>
            </w:pPr>
            <w:r>
              <w:rPr>
                <w:spacing w:val="-2"/>
                <w:sz w:val="20"/>
              </w:rPr>
              <w:t>Cross-Strait </w:t>
            </w:r>
            <w:r>
              <w:rPr>
                <w:sz w:val="20"/>
              </w:rPr>
              <w:t>Relations and Mainland</w:t>
            </w:r>
            <w:r>
              <w:rPr>
                <w:spacing w:val="-13"/>
                <w:sz w:val="20"/>
              </w:rPr>
              <w:t> </w:t>
            </w:r>
            <w:r>
              <w:rPr>
                <w:sz w:val="20"/>
              </w:rPr>
              <w:t>Policy</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1" w:right="3"/>
              <w:jc w:val="center"/>
              <w:rPr>
                <w:rFonts w:ascii="PMingLiU" w:eastAsia="PMingLiU"/>
                <w:sz w:val="20"/>
              </w:rPr>
            </w:pPr>
            <w:r>
              <w:rPr>
                <w:rFonts w:ascii="PMingLiU" w:eastAsia="PMingLiU"/>
                <w:spacing w:val="-6"/>
                <w:sz w:val="20"/>
              </w:rPr>
              <w:t>必修</w:t>
            </w:r>
          </w:p>
          <w:p>
            <w:pPr>
              <w:pStyle w:val="TableParagraph"/>
              <w:spacing w:before="106"/>
              <w:ind w:left="21"/>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4" w:right="12"/>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5"/>
              <w:ind w:left="19"/>
              <w:jc w:val="center"/>
              <w:rPr>
                <w:rFonts w:ascii="PMingLiU" w:eastAsia="PMingLiU"/>
                <w:sz w:val="20"/>
              </w:rPr>
            </w:pPr>
            <w:r>
              <w:rPr>
                <w:rFonts w:ascii="PMingLiU" w:eastAsia="PMingLiU"/>
                <w:spacing w:val="-10"/>
                <w:sz w:val="20"/>
              </w:rPr>
              <w:t>上</w:t>
            </w:r>
          </w:p>
          <w:p>
            <w:pPr>
              <w:pStyle w:val="TableParagraph"/>
              <w:spacing w:line="225" w:lineRule="exact"/>
              <w:ind w:left="18"/>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90" w:hRule="atLeast"/>
        </w:trPr>
        <w:tc>
          <w:tcPr>
            <w:tcW w:w="1493" w:type="dxa"/>
            <w:vMerge/>
            <w:tcBorders>
              <w:top w:val="nil"/>
              <w:right w:val="single" w:sz="4" w:space="0" w:color="000000"/>
            </w:tcBorders>
            <w:shd w:val="clear" w:color="auto" w:fill="FFFFFF"/>
          </w:tcPr>
          <w:p>
            <w:pPr>
              <w:rPr>
                <w:sz w:val="2"/>
                <w:szCs w:val="2"/>
              </w:rPr>
            </w:pPr>
          </w:p>
        </w:tc>
        <w:tc>
          <w:tcPr>
            <w:tcW w:w="906" w:type="dxa"/>
            <w:tcBorders>
              <w:top w:val="single" w:sz="4" w:space="0" w:color="000000"/>
              <w:left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2"/>
              <w:jc w:val="center"/>
              <w:rPr>
                <w:sz w:val="20"/>
              </w:rPr>
            </w:pPr>
            <w:r>
              <w:rPr>
                <w:spacing w:val="-2"/>
                <w:sz w:val="20"/>
              </w:rPr>
              <w:t>PAIA2004</w:t>
            </w:r>
          </w:p>
        </w:tc>
        <w:tc>
          <w:tcPr>
            <w:tcW w:w="1489" w:type="dxa"/>
            <w:tcBorders>
              <w:top w:val="single" w:sz="4" w:space="0" w:color="000000"/>
              <w:left w:val="single" w:sz="4" w:space="0" w:color="000000"/>
              <w:right w:val="single" w:sz="4" w:space="0" w:color="000000"/>
            </w:tcBorders>
            <w:shd w:val="clear" w:color="auto" w:fill="FFFFFF"/>
          </w:tcPr>
          <w:p>
            <w:pPr>
              <w:pStyle w:val="TableParagraph"/>
              <w:spacing w:before="111"/>
              <w:ind w:left="39"/>
              <w:rPr>
                <w:rFonts w:ascii="PMingLiU" w:eastAsia="PMingLiU"/>
                <w:sz w:val="20"/>
              </w:rPr>
            </w:pPr>
            <w:r>
              <w:rPr>
                <w:rFonts w:ascii="PMingLiU" w:eastAsia="PMingLiU"/>
                <w:spacing w:val="-4"/>
                <w:sz w:val="20"/>
              </w:rPr>
              <w:t>地方創生理論與</w:t>
            </w:r>
          </w:p>
          <w:p>
            <w:pPr>
              <w:pStyle w:val="TableParagraph"/>
              <w:spacing w:line="259" w:lineRule="exact" w:before="121"/>
              <w:ind w:left="39"/>
              <w:rPr>
                <w:rFonts w:ascii="PMingLiU" w:eastAsia="PMingLiU"/>
                <w:sz w:val="20"/>
              </w:rPr>
            </w:pPr>
            <w:r>
              <w:rPr>
                <w:rFonts w:ascii="PMingLiU" w:eastAsia="PMingLiU"/>
                <w:spacing w:val="-6"/>
                <w:sz w:val="20"/>
              </w:rPr>
              <w:t>實踐</w:t>
            </w:r>
          </w:p>
        </w:tc>
        <w:tc>
          <w:tcPr>
            <w:tcW w:w="1681" w:type="dxa"/>
            <w:tcBorders>
              <w:top w:val="single" w:sz="4" w:space="0" w:color="000000"/>
              <w:left w:val="single" w:sz="4" w:space="0" w:color="000000"/>
              <w:right w:val="single" w:sz="4" w:space="0" w:color="000000"/>
            </w:tcBorders>
            <w:shd w:val="clear" w:color="auto" w:fill="FFFFFF"/>
          </w:tcPr>
          <w:p>
            <w:pPr>
              <w:pStyle w:val="TableParagraph"/>
              <w:spacing w:line="249" w:lineRule="auto" w:before="36"/>
              <w:ind w:left="38"/>
              <w:rPr>
                <w:sz w:val="20"/>
              </w:rPr>
            </w:pPr>
            <w:r>
              <w:rPr>
                <w:spacing w:val="-2"/>
                <w:sz w:val="20"/>
              </w:rPr>
              <w:t>Regional Revitalization: </w:t>
            </w:r>
            <w:r>
              <w:rPr>
                <w:sz w:val="20"/>
              </w:rPr>
              <w:t>Theory</w:t>
            </w:r>
            <w:r>
              <w:rPr>
                <w:spacing w:val="-13"/>
                <w:sz w:val="20"/>
              </w:rPr>
              <w:t> </w:t>
            </w:r>
            <w:r>
              <w:rPr>
                <w:sz w:val="20"/>
              </w:rPr>
              <w:t>and</w:t>
            </w:r>
            <w:r>
              <w:rPr>
                <w:spacing w:val="-12"/>
                <w:sz w:val="20"/>
              </w:rPr>
              <w:t> </w:t>
            </w:r>
            <w:r>
              <w:rPr>
                <w:sz w:val="20"/>
              </w:rPr>
              <w:t>Practice</w:t>
            </w:r>
          </w:p>
        </w:tc>
        <w:tc>
          <w:tcPr>
            <w:tcW w:w="860" w:type="dxa"/>
            <w:tcBorders>
              <w:top w:val="single" w:sz="4" w:space="0" w:color="000000"/>
              <w:left w:val="single" w:sz="4" w:space="0" w:color="000000"/>
              <w:right w:val="single" w:sz="4" w:space="0" w:color="000000"/>
            </w:tcBorders>
            <w:shd w:val="clear" w:color="auto" w:fill="FFFFFF"/>
          </w:tcPr>
          <w:p>
            <w:pPr>
              <w:pStyle w:val="TableParagraph"/>
              <w:spacing w:line="257" w:lineRule="exact"/>
              <w:ind w:left="21" w:right="3"/>
              <w:jc w:val="center"/>
              <w:rPr>
                <w:rFonts w:ascii="PMingLiU" w:eastAsia="PMingLiU"/>
                <w:sz w:val="20"/>
              </w:rPr>
            </w:pPr>
            <w:r>
              <w:rPr>
                <w:rFonts w:ascii="PMingLiU" w:eastAsia="PMingLiU"/>
                <w:spacing w:val="-6"/>
                <w:sz w:val="20"/>
              </w:rPr>
              <w:t>必修</w:t>
            </w:r>
          </w:p>
          <w:p>
            <w:pPr>
              <w:pStyle w:val="TableParagraph"/>
              <w:spacing w:line="225" w:lineRule="exact"/>
              <w:ind w:left="21"/>
              <w:jc w:val="center"/>
              <w:rPr>
                <w:sz w:val="20"/>
              </w:rPr>
            </w:pPr>
            <w:r>
              <w:rPr>
                <w:spacing w:val="-2"/>
                <w:sz w:val="20"/>
              </w:rPr>
              <w:t>Required</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27" w:right="6"/>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4" w:right="12"/>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5"/>
              <w:ind w:left="19"/>
              <w:jc w:val="center"/>
              <w:rPr>
                <w:rFonts w:ascii="PMingLiU" w:eastAsia="PMingLiU"/>
                <w:sz w:val="20"/>
              </w:rPr>
            </w:pPr>
            <w:r>
              <w:rPr>
                <w:rFonts w:ascii="PMingLiU" w:eastAsia="PMingLiU"/>
                <w:spacing w:val="-10"/>
                <w:sz w:val="20"/>
              </w:rPr>
              <w:t>下</w:t>
            </w:r>
          </w:p>
          <w:p>
            <w:pPr>
              <w:pStyle w:val="TableParagraph"/>
              <w:spacing w:line="225" w:lineRule="exact"/>
              <w:ind w:left="20"/>
              <w:jc w:val="center"/>
              <w:rPr>
                <w:sz w:val="20"/>
              </w:rPr>
            </w:pPr>
            <w:r>
              <w:rPr>
                <w:spacing w:val="-2"/>
                <w:sz w:val="20"/>
              </w:rPr>
              <w:t>Second</w:t>
            </w:r>
          </w:p>
        </w:tc>
        <w:tc>
          <w:tcPr>
            <w:tcW w:w="1141" w:type="dxa"/>
            <w:tcBorders>
              <w:top w:val="single" w:sz="4" w:space="0" w:color="000000"/>
              <w:left w:val="single" w:sz="4" w:space="0" w:color="000000"/>
            </w:tcBorders>
            <w:shd w:val="clear" w:color="auto" w:fill="FFFFFF"/>
          </w:tcPr>
          <w:p>
            <w:pPr>
              <w:pStyle w:val="TableParagraph"/>
              <w:rPr>
                <w:sz w:val="20"/>
              </w:rPr>
            </w:pPr>
          </w:p>
        </w:tc>
      </w:tr>
    </w:tbl>
    <w:p>
      <w:pPr>
        <w:spacing w:line="240" w:lineRule="auto" w:before="0"/>
        <w:rPr>
          <w:sz w:val="36"/>
        </w:rPr>
      </w:pPr>
    </w:p>
    <w:p>
      <w:pPr>
        <w:spacing w:line="240" w:lineRule="auto" w:before="60"/>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67968">
                <wp:simplePos x="0" y="0"/>
                <wp:positionH relativeFrom="page">
                  <wp:posOffset>1200779</wp:posOffset>
                </wp:positionH>
                <wp:positionV relativeFrom="paragraph">
                  <wp:posOffset>-2693371</wp:posOffset>
                </wp:positionV>
                <wp:extent cx="165735" cy="935355"/>
                <wp:effectExtent l="0" t="0" r="0" b="0"/>
                <wp:wrapNone/>
                <wp:docPr id="239" name="Textbox 239"/>
                <wp:cNvGraphicFramePr>
                  <a:graphicFrameLocks/>
                </wp:cNvGraphicFramePr>
                <a:graphic>
                  <a:graphicData uri="http://schemas.microsoft.com/office/word/2010/wordprocessingShape">
                    <wps:wsp>
                      <wps:cNvPr id="239" name="Textbox 239"/>
                      <wps:cNvSpPr txBox="1"/>
                      <wps:spPr>
                        <a:xfrm>
                          <a:off x="0" y="0"/>
                          <a:ext cx="165735" cy="935355"/>
                        </a:xfrm>
                        <a:prstGeom prst="rect">
                          <a:avLst/>
                        </a:prstGeom>
                      </wps:spPr>
                      <wps:txbx>
                        <w:txbxContent>
                          <w:p>
                            <w:pPr>
                              <w:spacing w:before="10"/>
                              <w:ind w:left="20" w:right="0" w:firstLine="0"/>
                              <w:jc w:val="left"/>
                              <w:rPr>
                                <w:b/>
                                <w:sz w:val="20"/>
                              </w:rPr>
                            </w:pPr>
                            <w:r>
                              <w:rPr>
                                <w:b/>
                                <w:sz w:val="20"/>
                              </w:rPr>
                              <w:t>Core</w:t>
                            </w:r>
                            <w:r>
                              <w:rPr>
                                <w:b/>
                                <w:spacing w:val="-9"/>
                                <w:sz w:val="20"/>
                              </w:rPr>
                              <w:t> </w:t>
                            </w:r>
                            <w:r>
                              <w:rPr>
                                <w:b/>
                                <w:spacing w:val="-2"/>
                                <w:sz w:val="20"/>
                              </w:rPr>
                              <w:t>curriculum</w:t>
                            </w:r>
                          </w:p>
                        </w:txbxContent>
                      </wps:txbx>
                      <wps:bodyPr wrap="square" lIns="0" tIns="0" rIns="0" bIns="0" rtlCol="0" vert="vert">
                        <a:noAutofit/>
                      </wps:bodyPr>
                    </wps:wsp>
                  </a:graphicData>
                </a:graphic>
              </wp:anchor>
            </w:drawing>
          </mc:Choice>
          <mc:Fallback>
            <w:pict>
              <v:shape style="position:absolute;margin-left:94.549568pt;margin-top:-212.076477pt;width:13.05pt;height:73.650pt;mso-position-horizontal-relative:page;mso-position-vertical-relative:paragraph;z-index:-29248512" type="#_x0000_t202" id="docshape201" filled="false" stroked="false">
                <v:textbox inset="0,0,0,0" style="layout-flow:vertical">
                  <w:txbxContent>
                    <w:p>
                      <w:pPr>
                        <w:spacing w:before="10"/>
                        <w:ind w:left="20" w:right="0" w:firstLine="0"/>
                        <w:jc w:val="left"/>
                        <w:rPr>
                          <w:b/>
                          <w:sz w:val="20"/>
                        </w:rPr>
                      </w:pPr>
                      <w:r>
                        <w:rPr>
                          <w:b/>
                          <w:sz w:val="20"/>
                        </w:rPr>
                        <w:t>Core</w:t>
                      </w:r>
                      <w:r>
                        <w:rPr>
                          <w:b/>
                          <w:spacing w:val="-9"/>
                          <w:sz w:val="20"/>
                        </w:rPr>
                        <w:t> </w:t>
                      </w:r>
                      <w:r>
                        <w:rPr>
                          <w:b/>
                          <w:spacing w:val="-2"/>
                          <w:sz w:val="20"/>
                        </w:rPr>
                        <w:t>curriculum</w:t>
                      </w:r>
                    </w:p>
                  </w:txbxContent>
                </v:textbox>
                <w10:wrap type="none"/>
              </v:shape>
            </w:pict>
          </mc:Fallback>
        </mc:AlternateContent>
      </w:r>
      <w:r>
        <w:rPr>
          <w:rFonts w:ascii="Times New Roman"/>
          <w:spacing w:val="-5"/>
        </w:rPr>
        <w:t>27</w:t>
      </w:r>
    </w:p>
    <w:p>
      <w:pPr>
        <w:pStyle w:val="BodyText"/>
        <w:spacing w:after="0"/>
        <w:jc w:val="center"/>
        <w:rPr>
          <w:rFonts w:ascii="Times New Roman"/>
        </w:rPr>
        <w:sectPr>
          <w:pgSz w:w="11910" w:h="16840"/>
          <w:pgMar w:top="108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4"/>
        <w:gridCol w:w="800"/>
        <w:gridCol w:w="906"/>
        <w:gridCol w:w="1489"/>
        <w:gridCol w:w="1681"/>
        <w:gridCol w:w="860"/>
        <w:gridCol w:w="634"/>
        <w:gridCol w:w="623"/>
        <w:gridCol w:w="790"/>
        <w:gridCol w:w="1141"/>
      </w:tblGrid>
      <w:tr>
        <w:trPr>
          <w:trHeight w:val="484" w:hRule="atLeast"/>
        </w:trPr>
        <w:tc>
          <w:tcPr>
            <w:tcW w:w="1494"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4"/>
              <w:ind w:left="30"/>
              <w:jc w:val="center"/>
              <w:rPr>
                <w:sz w:val="20"/>
              </w:rPr>
            </w:pPr>
            <w:r>
              <w:rPr>
                <w:spacing w:val="-2"/>
                <w:sz w:val="20"/>
              </w:rPr>
              <w:t>PAIA2005</w:t>
            </w:r>
          </w:p>
        </w:tc>
        <w:tc>
          <w:tcPr>
            <w:tcW w:w="1489" w:type="dxa"/>
            <w:tcBorders>
              <w:left w:val="single" w:sz="4" w:space="0" w:color="000000"/>
              <w:bottom w:val="single" w:sz="4" w:space="0" w:color="000000"/>
              <w:right w:val="single" w:sz="4" w:space="0" w:color="000000"/>
            </w:tcBorders>
            <w:shd w:val="clear" w:color="auto" w:fill="FFFFFF"/>
          </w:tcPr>
          <w:p>
            <w:pPr>
              <w:pStyle w:val="TableParagraph"/>
              <w:spacing w:before="116"/>
              <w:ind w:left="38"/>
              <w:rPr>
                <w:rFonts w:ascii="PMingLiU" w:eastAsia="PMingLiU"/>
                <w:sz w:val="20"/>
              </w:rPr>
            </w:pPr>
            <w:r>
              <w:rPr>
                <w:rFonts w:ascii="PMingLiU" w:eastAsia="PMingLiU"/>
                <w:spacing w:val="-4"/>
                <w:sz w:val="20"/>
              </w:rPr>
              <w:t>憲法與政府</w:t>
            </w:r>
          </w:p>
        </w:tc>
        <w:tc>
          <w:tcPr>
            <w:tcW w:w="1681" w:type="dxa"/>
            <w:tcBorders>
              <w:left w:val="single" w:sz="4" w:space="0" w:color="000000"/>
              <w:bottom w:val="single" w:sz="4" w:space="0" w:color="000000"/>
              <w:right w:val="single" w:sz="4" w:space="0" w:color="000000"/>
            </w:tcBorders>
            <w:shd w:val="clear" w:color="auto" w:fill="FFFFFF"/>
          </w:tcPr>
          <w:p>
            <w:pPr>
              <w:pStyle w:val="TableParagraph"/>
              <w:spacing w:before="4"/>
              <w:ind w:left="37"/>
              <w:rPr>
                <w:sz w:val="20"/>
              </w:rPr>
            </w:pPr>
            <w:r>
              <w:rPr>
                <w:sz w:val="20"/>
              </w:rPr>
              <w:t>Constitution</w:t>
            </w:r>
            <w:r>
              <w:rPr>
                <w:spacing w:val="-9"/>
                <w:sz w:val="20"/>
              </w:rPr>
              <w:t> </w:t>
            </w:r>
            <w:r>
              <w:rPr>
                <w:spacing w:val="-5"/>
                <w:sz w:val="20"/>
              </w:rPr>
              <w:t>and</w:t>
            </w:r>
          </w:p>
          <w:p>
            <w:pPr>
              <w:pStyle w:val="TableParagraph"/>
              <w:spacing w:line="219" w:lineRule="exact" w:before="11"/>
              <w:ind w:left="37"/>
              <w:rPr>
                <w:sz w:val="20"/>
              </w:rPr>
            </w:pPr>
            <w:r>
              <w:rPr>
                <w:spacing w:val="-2"/>
                <w:sz w:val="20"/>
              </w:rPr>
              <w:t>Government</w:t>
            </w:r>
          </w:p>
        </w:tc>
        <w:tc>
          <w:tcPr>
            <w:tcW w:w="860" w:type="dxa"/>
            <w:tcBorders>
              <w:left w:val="single" w:sz="4" w:space="0" w:color="000000"/>
              <w:bottom w:val="single" w:sz="4" w:space="0" w:color="000000"/>
              <w:right w:val="single" w:sz="4" w:space="0" w:color="000000"/>
            </w:tcBorders>
            <w:shd w:val="clear" w:color="auto" w:fill="FFFFFF"/>
          </w:tcPr>
          <w:p>
            <w:pPr>
              <w:pStyle w:val="TableParagraph"/>
              <w:spacing w:line="259" w:lineRule="exact"/>
              <w:ind w:left="16"/>
              <w:jc w:val="center"/>
              <w:rPr>
                <w:rFonts w:ascii="PMingLiU" w:eastAsia="PMingLiU"/>
                <w:sz w:val="20"/>
              </w:rPr>
            </w:pPr>
            <w:r>
              <w:rPr>
                <w:rFonts w:ascii="PMingLiU" w:eastAsia="PMingLiU"/>
                <w:spacing w:val="-6"/>
                <w:sz w:val="20"/>
              </w:rPr>
              <w:t>必修</w:t>
            </w:r>
          </w:p>
          <w:p>
            <w:pPr>
              <w:pStyle w:val="TableParagraph"/>
              <w:spacing w:line="205" w:lineRule="exact"/>
              <w:ind w:left="21" w:right="2"/>
              <w:jc w:val="center"/>
              <w:rPr>
                <w:sz w:val="20"/>
              </w:rPr>
            </w:pPr>
            <w:r>
              <w:rPr>
                <w:spacing w:val="-2"/>
                <w:sz w:val="20"/>
              </w:rPr>
              <w:t>Required</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24"/>
              <w:ind w:left="27" w:right="8"/>
              <w:jc w:val="center"/>
              <w:rPr>
                <w:sz w:val="20"/>
              </w:rPr>
            </w:pPr>
            <w:r>
              <w:rPr>
                <w:spacing w:val="-10"/>
                <w:sz w:val="20"/>
              </w:rPr>
              <w:t>3</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124"/>
              <w:ind w:left="34" w:right="14"/>
              <w:jc w:val="center"/>
              <w:rPr>
                <w:sz w:val="20"/>
              </w:rPr>
            </w:pPr>
            <w:r>
              <w:rPr>
                <w:spacing w:val="-10"/>
                <w:sz w:val="20"/>
              </w:rPr>
              <w:t>2</w:t>
            </w:r>
          </w:p>
        </w:tc>
        <w:tc>
          <w:tcPr>
            <w:tcW w:w="790"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line="259" w:lineRule="exact"/>
              <w:ind w:left="17"/>
              <w:jc w:val="center"/>
              <w:rPr>
                <w:rFonts w:ascii="PMingLiU" w:eastAsia="PMingLiU"/>
                <w:sz w:val="20"/>
              </w:rPr>
            </w:pPr>
            <w:r>
              <w:rPr>
                <w:rFonts w:ascii="PMingLiU" w:eastAsia="PMingLiU"/>
                <w:spacing w:val="-10"/>
                <w:sz w:val="20"/>
              </w:rPr>
              <w:t>下</w:t>
            </w:r>
          </w:p>
          <w:p>
            <w:pPr>
              <w:pStyle w:val="TableParagraph"/>
              <w:spacing w:line="205" w:lineRule="exact"/>
              <w:ind w:left="18"/>
              <w:jc w:val="center"/>
              <w:rPr>
                <w:sz w:val="20"/>
              </w:rPr>
            </w:pPr>
            <w:r>
              <w:rPr>
                <w:spacing w:val="-2"/>
                <w:sz w:val="20"/>
              </w:rPr>
              <w:t>Second</w:t>
            </w:r>
          </w:p>
        </w:tc>
        <w:tc>
          <w:tcPr>
            <w:tcW w:w="1141" w:type="dxa"/>
            <w:tcBorders>
              <w:left w:val="single" w:sz="4" w:space="0" w:color="000000"/>
              <w:bottom w:val="single" w:sz="4" w:space="0" w:color="000000"/>
            </w:tcBorders>
            <w:shd w:val="clear" w:color="auto" w:fill="FFFFFF"/>
          </w:tcPr>
          <w:p>
            <w:pPr>
              <w:pStyle w:val="TableParagraph"/>
              <w:rPr>
                <w:sz w:val="18"/>
              </w:rPr>
            </w:pPr>
          </w:p>
        </w:tc>
      </w:tr>
      <w:tr>
        <w:trPr>
          <w:trHeight w:val="842" w:hRule="atLeast"/>
        </w:trPr>
        <w:tc>
          <w:tcPr>
            <w:tcW w:w="1494" w:type="dxa"/>
            <w:gridSpan w:val="2"/>
            <w:vMerge/>
            <w:tcBorders>
              <w:top w:val="nil"/>
              <w:bottom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7"/>
              <w:rPr>
                <w:sz w:val="20"/>
              </w:rPr>
            </w:pPr>
          </w:p>
          <w:p>
            <w:pPr>
              <w:pStyle w:val="TableParagraph"/>
              <w:ind w:left="30"/>
              <w:jc w:val="center"/>
              <w:rPr>
                <w:sz w:val="20"/>
              </w:rPr>
            </w:pPr>
            <w:r>
              <w:rPr>
                <w:spacing w:val="-2"/>
                <w:sz w:val="20"/>
              </w:rPr>
              <w:t>PAIA3001</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1"/>
              <w:ind w:left="38" w:right="41"/>
              <w:rPr>
                <w:rFonts w:ascii="PMingLiU" w:eastAsia="PMingLiU"/>
                <w:sz w:val="20"/>
              </w:rPr>
            </w:pPr>
            <w:r>
              <w:rPr>
                <w:rFonts w:ascii="PMingLiU" w:eastAsia="PMingLiU"/>
                <w:spacing w:val="-2"/>
                <w:sz w:val="20"/>
              </w:rPr>
              <w:t>印太戰略與區域</w:t>
            </w:r>
            <w:r>
              <w:rPr>
                <w:rFonts w:ascii="PMingLiU" w:eastAsia="PMingLiU"/>
                <w:spacing w:val="-6"/>
                <w:sz w:val="20"/>
              </w:rPr>
              <w:t>安全</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67"/>
              <w:ind w:left="37" w:right="188"/>
              <w:rPr>
                <w:sz w:val="20"/>
              </w:rPr>
            </w:pPr>
            <w:r>
              <w:rPr>
                <w:spacing w:val="-2"/>
                <w:sz w:val="20"/>
              </w:rPr>
              <w:t>Indo-Pacific </w:t>
            </w:r>
            <w:r>
              <w:rPr>
                <w:sz w:val="20"/>
              </w:rPr>
              <w:t>Strategy and Regional</w:t>
            </w:r>
            <w:r>
              <w:rPr>
                <w:spacing w:val="-13"/>
                <w:sz w:val="20"/>
              </w:rPr>
              <w:t> </w:t>
            </w:r>
            <w:r>
              <w:rPr>
                <w:sz w:val="20"/>
              </w:rPr>
              <w:t>Security</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6"/>
              <w:jc w:val="center"/>
              <w:rPr>
                <w:rFonts w:ascii="PMingLiU" w:eastAsia="PMingLiU"/>
                <w:sz w:val="20"/>
              </w:rPr>
            </w:pPr>
            <w:r>
              <w:rPr>
                <w:rFonts w:ascii="PMingLiU" w:eastAsia="PMingLiU"/>
                <w:spacing w:val="-6"/>
                <w:sz w:val="20"/>
              </w:rPr>
              <w:t>必修</w:t>
            </w:r>
          </w:p>
          <w:p>
            <w:pPr>
              <w:pStyle w:val="TableParagraph"/>
              <w:spacing w:before="105"/>
              <w:ind w:left="21" w:right="2"/>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7"/>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7"/>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64"/>
              <w:ind w:left="17"/>
              <w:jc w:val="center"/>
              <w:rPr>
                <w:rFonts w:ascii="PMingLiU" w:eastAsia="PMingLiU"/>
                <w:sz w:val="20"/>
              </w:rPr>
            </w:pPr>
            <w:r>
              <w:rPr>
                <w:rFonts w:ascii="PMingLiU" w:eastAsia="PMingLiU"/>
                <w:spacing w:val="-10"/>
                <w:sz w:val="20"/>
              </w:rPr>
              <w:t>上</w:t>
            </w:r>
          </w:p>
          <w:p>
            <w:pPr>
              <w:pStyle w:val="TableParagraph"/>
              <w:spacing w:line="226"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98" w:hRule="atLeast"/>
        </w:trPr>
        <w:tc>
          <w:tcPr>
            <w:tcW w:w="1494" w:type="dxa"/>
            <w:gridSpan w:val="2"/>
            <w:vMerge/>
            <w:tcBorders>
              <w:top w:val="nil"/>
              <w:bottom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rPr>
                <w:sz w:val="20"/>
              </w:rPr>
            </w:pPr>
          </w:p>
          <w:p>
            <w:pPr>
              <w:pStyle w:val="TableParagraph"/>
              <w:spacing w:before="1"/>
              <w:ind w:left="30"/>
              <w:jc w:val="center"/>
              <w:rPr>
                <w:sz w:val="20"/>
              </w:rPr>
            </w:pPr>
            <w:r>
              <w:rPr>
                <w:spacing w:val="-2"/>
                <w:sz w:val="20"/>
              </w:rPr>
              <w:t>PAIA3002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ind w:left="38" w:right="41"/>
              <w:rPr>
                <w:rFonts w:ascii="PMingLiU" w:eastAsia="PMingLiU"/>
                <w:sz w:val="20"/>
              </w:rPr>
            </w:pPr>
            <w:r>
              <w:rPr>
                <w:rFonts w:ascii="PMingLiU" w:eastAsia="PMingLiU"/>
                <w:spacing w:val="-2"/>
                <w:sz w:val="20"/>
              </w:rPr>
              <w:t>大數據與問卷調</w:t>
            </w:r>
            <w:r>
              <w:rPr>
                <w:rFonts w:ascii="PMingLiU" w:eastAsia="PMingLiU"/>
                <w:spacing w:val="-4"/>
                <w:sz w:val="20"/>
              </w:rPr>
              <w:t>查分析</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46"/>
              <w:ind w:left="37" w:right="287"/>
              <w:rPr>
                <w:sz w:val="20"/>
              </w:rPr>
            </w:pPr>
            <w:r>
              <w:rPr>
                <w:sz w:val="20"/>
              </w:rPr>
              <w:t>Big data and </w:t>
            </w:r>
            <w:r>
              <w:rPr>
                <w:spacing w:val="-2"/>
                <w:sz w:val="20"/>
              </w:rPr>
              <w:t>questionnaire analysis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16"/>
              <w:jc w:val="center"/>
              <w:rPr>
                <w:rFonts w:ascii="PMingLiU" w:eastAsia="PMingLiU"/>
                <w:sz w:val="20"/>
              </w:rPr>
            </w:pPr>
            <w:r>
              <w:rPr>
                <w:rFonts w:ascii="PMingLiU" w:eastAsia="PMingLiU"/>
                <w:spacing w:val="-6"/>
                <w:sz w:val="20"/>
              </w:rPr>
              <w:t>必修</w:t>
            </w:r>
          </w:p>
          <w:p>
            <w:pPr>
              <w:pStyle w:val="TableParagraph"/>
              <w:spacing w:before="106"/>
              <w:ind w:left="21" w:right="2"/>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rPr>
                <w:sz w:val="20"/>
              </w:rPr>
            </w:pPr>
          </w:p>
          <w:p>
            <w:pPr>
              <w:pStyle w:val="TableParagraph"/>
              <w:spacing w:before="1"/>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rPr>
                <w:sz w:val="20"/>
              </w:rPr>
            </w:pPr>
          </w:p>
          <w:p>
            <w:pPr>
              <w:pStyle w:val="TableParagraph"/>
              <w:spacing w:before="1"/>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45"/>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80" w:hRule="atLeast"/>
        </w:trPr>
        <w:tc>
          <w:tcPr>
            <w:tcW w:w="694"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4"/>
              <w:rPr>
                <w:sz w:val="20"/>
              </w:rPr>
            </w:pPr>
          </w:p>
          <w:p>
            <w:pPr>
              <w:pStyle w:val="TableParagraph"/>
              <w:spacing w:line="136" w:lineRule="auto" w:before="1"/>
              <w:ind w:left="129" w:right="343"/>
              <w:rPr>
                <w:rFonts w:ascii="PMingLiU" w:eastAsia="PMingLiU"/>
                <w:sz w:val="20"/>
              </w:rPr>
            </w:pPr>
            <w:r>
              <w:rPr>
                <w:rFonts w:ascii="PMingLiU" w:eastAsia="PMingLiU"/>
                <w:spacing w:val="-10"/>
                <w:sz w:val="20"/>
              </w:rPr>
              <w:t>︵系</w:t>
            </w:r>
          </w:p>
          <w:p>
            <w:pPr>
              <w:pStyle w:val="TableParagraph"/>
              <w:spacing w:line="136" w:lineRule="auto" w:before="2"/>
              <w:ind w:left="129" w:right="343"/>
              <w:jc w:val="both"/>
              <w:rPr>
                <w:rFonts w:ascii="PMingLiU" w:eastAsia="PMingLiU"/>
                <w:sz w:val="20"/>
              </w:rPr>
            </w:pPr>
            <w:r>
              <w:rPr>
                <w:rFonts w:ascii="PMingLiU" w:eastAsia="PMingLiU"/>
                <w:spacing w:val="-10"/>
                <w:sz w:val="20"/>
              </w:rPr>
              <w:t>︶專業選修學程</w:t>
            </w:r>
          </w:p>
        </w:tc>
        <w:tc>
          <w:tcPr>
            <w:tcW w:w="800"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95"/>
              <w:rPr>
                <w:sz w:val="20"/>
              </w:rPr>
            </w:pPr>
          </w:p>
          <w:p>
            <w:pPr>
              <w:pStyle w:val="TableParagraph"/>
              <w:spacing w:line="170" w:lineRule="auto"/>
              <w:ind w:left="191" w:right="397"/>
              <w:jc w:val="both"/>
              <w:rPr>
                <w:rFonts w:ascii="PMingLiU" w:eastAsia="PMingLiU"/>
                <w:sz w:val="20"/>
              </w:rPr>
            </w:pPr>
            <w:r>
              <w:rPr>
                <w:rFonts w:ascii="PMingLiU" w:eastAsia="PMingLiU"/>
                <w:spacing w:val="-10"/>
                <w:sz w:val="20"/>
              </w:rPr>
              <w:t>公共行政與永續領導學程</w:t>
            </w: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29"/>
              <w:jc w:val="center"/>
              <w:rPr>
                <w:sz w:val="20"/>
              </w:rPr>
            </w:pPr>
            <w:r>
              <w:rPr>
                <w:spacing w:val="-2"/>
                <w:sz w:val="20"/>
              </w:rPr>
              <w:t>PAIA2006</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8"/>
              <w:rPr>
                <w:rFonts w:ascii="PMingLiU" w:eastAsia="PMingLiU"/>
                <w:sz w:val="20"/>
              </w:rPr>
            </w:pPr>
            <w:r>
              <w:rPr>
                <w:rFonts w:ascii="PMingLiU" w:eastAsia="PMingLiU"/>
                <w:spacing w:val="-4"/>
                <w:sz w:val="20"/>
              </w:rPr>
              <w:t>公共政策</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7"/>
              <w:rPr>
                <w:sz w:val="20"/>
              </w:rPr>
            </w:pPr>
            <w:r>
              <w:rPr>
                <w:sz w:val="20"/>
              </w:rPr>
              <w:t>Public</w:t>
            </w:r>
            <w:r>
              <w:rPr>
                <w:spacing w:val="-5"/>
                <w:sz w:val="20"/>
              </w:rPr>
              <w:t> </w:t>
            </w:r>
            <w:r>
              <w:rPr>
                <w:spacing w:val="-2"/>
                <w:sz w:val="20"/>
              </w:rPr>
              <w:t>Policy</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16"/>
              <w:jc w:val="center"/>
              <w:rPr>
                <w:rFonts w:ascii="PMingLiU" w:eastAsia="PMingLiU"/>
                <w:sz w:val="20"/>
              </w:rPr>
            </w:pPr>
            <w:r>
              <w:rPr>
                <w:rFonts w:ascii="PMingLiU" w:eastAsia="PMingLiU"/>
                <w:spacing w:val="-6"/>
                <w:sz w:val="20"/>
              </w:rPr>
              <w:t>選修</w:t>
            </w:r>
          </w:p>
          <w:p>
            <w:pPr>
              <w:pStyle w:val="TableParagraph"/>
              <w:spacing w:line="196"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8"/>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exact"/>
              <w:ind w:left="17"/>
              <w:jc w:val="center"/>
              <w:rPr>
                <w:rFonts w:ascii="PMingLiU" w:eastAsia="PMingLiU"/>
                <w:sz w:val="20"/>
              </w:rPr>
            </w:pPr>
            <w:r>
              <w:rPr>
                <w:rFonts w:ascii="PMingLiU" w:eastAsia="PMingLiU"/>
                <w:spacing w:val="-10"/>
                <w:sz w:val="20"/>
              </w:rPr>
              <w:t>上</w:t>
            </w:r>
          </w:p>
          <w:p>
            <w:pPr>
              <w:pStyle w:val="TableParagraph"/>
              <w:spacing w:line="196"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8"/>
              <w:jc w:val="center"/>
              <w:rPr>
                <w:sz w:val="20"/>
              </w:rPr>
            </w:pPr>
            <w:r>
              <w:rPr>
                <w:spacing w:val="-2"/>
                <w:sz w:val="20"/>
              </w:rPr>
              <w:t>PAIA2007</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組織行為</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pacing w:val="-2"/>
                <w:sz w:val="20"/>
              </w:rPr>
              <w:t>Organizational</w:t>
            </w:r>
          </w:p>
          <w:p>
            <w:pPr>
              <w:pStyle w:val="TableParagraph"/>
              <w:spacing w:line="209" w:lineRule="exact" w:before="10"/>
              <w:ind w:left="37"/>
              <w:rPr>
                <w:sz w:val="20"/>
              </w:rPr>
            </w:pPr>
            <w:r>
              <w:rPr>
                <w:spacing w:val="-2"/>
                <w:sz w:val="20"/>
              </w:rPr>
              <w:t>Behavior</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6"/>
              <w:jc w:val="center"/>
              <w:rPr>
                <w:rFonts w:ascii="PMingLiU" w:eastAsia="PMingLiU"/>
                <w:sz w:val="20"/>
              </w:rPr>
            </w:pPr>
            <w:r>
              <w:rPr>
                <w:rFonts w:ascii="PMingLiU" w:eastAsia="PMingLiU"/>
                <w:spacing w:val="-6"/>
                <w:sz w:val="20"/>
              </w:rPr>
              <w:t>選修</w:t>
            </w:r>
          </w:p>
          <w:p>
            <w:pPr>
              <w:pStyle w:val="TableParagraph"/>
              <w:spacing w:line="195"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7"/>
              <w:jc w:val="center"/>
              <w:rPr>
                <w:rFonts w:ascii="PMingLiU" w:eastAsia="PMingLiU"/>
                <w:sz w:val="20"/>
              </w:rPr>
            </w:pPr>
            <w:r>
              <w:rPr>
                <w:rFonts w:ascii="PMingLiU" w:eastAsia="PMingLiU"/>
                <w:spacing w:val="-10"/>
                <w:sz w:val="20"/>
              </w:rPr>
              <w:t>上</w:t>
            </w:r>
          </w:p>
          <w:p>
            <w:pPr>
              <w:pStyle w:val="TableParagraph"/>
              <w:spacing w:line="19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8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30"/>
              <w:jc w:val="center"/>
              <w:rPr>
                <w:sz w:val="20"/>
              </w:rPr>
            </w:pPr>
            <w:r>
              <w:rPr>
                <w:spacing w:val="-2"/>
                <w:sz w:val="20"/>
              </w:rPr>
              <w:t>PAIA2008</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38"/>
              <w:rPr>
                <w:rFonts w:ascii="PMingLiU" w:eastAsia="PMingLiU"/>
                <w:sz w:val="20"/>
              </w:rPr>
            </w:pPr>
            <w:r>
              <w:rPr>
                <w:rFonts w:ascii="PMingLiU" w:eastAsia="PMingLiU"/>
                <w:spacing w:val="-4"/>
                <w:sz w:val="20"/>
              </w:rPr>
              <w:t>宗教與非政府組</w:t>
            </w:r>
          </w:p>
          <w:p>
            <w:pPr>
              <w:pStyle w:val="TableParagraph"/>
              <w:spacing w:line="249" w:lineRule="exact" w:before="121"/>
              <w:ind w:left="38"/>
              <w:rPr>
                <w:rFonts w:ascii="PMingLiU" w:eastAsia="PMingLiU"/>
                <w:sz w:val="20"/>
              </w:rPr>
            </w:pPr>
            <w:r>
              <w:rPr>
                <w:rFonts w:ascii="PMingLiU" w:eastAsia="PMingLiU"/>
                <w:spacing w:val="-5"/>
                <w:sz w:val="20"/>
              </w:rPr>
              <w:t>織管理</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56"/>
              <w:ind w:left="37"/>
              <w:rPr>
                <w:sz w:val="20"/>
              </w:rPr>
            </w:pPr>
            <w:r>
              <w:rPr>
                <w:sz w:val="20"/>
              </w:rPr>
              <w:t>Religion</w:t>
            </w:r>
            <w:r>
              <w:rPr>
                <w:spacing w:val="-13"/>
                <w:sz w:val="20"/>
              </w:rPr>
              <w:t> </w:t>
            </w:r>
            <w:r>
              <w:rPr>
                <w:sz w:val="20"/>
              </w:rPr>
              <w:t>and</w:t>
            </w:r>
            <w:r>
              <w:rPr>
                <w:spacing w:val="-12"/>
                <w:sz w:val="20"/>
              </w:rPr>
              <w:t> </w:t>
            </w:r>
            <w:r>
              <w:rPr>
                <w:sz w:val="20"/>
              </w:rPr>
              <w:t>NGO </w:t>
            </w:r>
            <w:r>
              <w:rPr>
                <w:spacing w:val="-2"/>
                <w:sz w:val="20"/>
              </w:rPr>
              <w:t>Management</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6"/>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6"/>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0"/>
              <w:jc w:val="center"/>
              <w:rPr>
                <w:sz w:val="20"/>
              </w:rPr>
            </w:pPr>
            <w:r>
              <w:rPr>
                <w:spacing w:val="-2"/>
                <w:sz w:val="20"/>
              </w:rPr>
              <w:t>PAIA2009</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9"/>
              <w:ind w:left="38"/>
              <w:rPr>
                <w:rFonts w:ascii="PMingLiU" w:eastAsia="PMingLiU"/>
                <w:sz w:val="20"/>
              </w:rPr>
            </w:pPr>
            <w:r>
              <w:rPr>
                <w:rFonts w:ascii="PMingLiU" w:eastAsia="PMingLiU"/>
                <w:spacing w:val="-4"/>
                <w:sz w:val="20"/>
              </w:rPr>
              <w:t>民法概要</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z w:val="20"/>
              </w:rPr>
              <w:t>Introduction</w:t>
            </w:r>
            <w:r>
              <w:rPr>
                <w:spacing w:val="-7"/>
                <w:sz w:val="20"/>
              </w:rPr>
              <w:t> </w:t>
            </w:r>
            <w:r>
              <w:rPr>
                <w:spacing w:val="-5"/>
                <w:sz w:val="20"/>
              </w:rPr>
              <w:t>to</w:t>
            </w:r>
          </w:p>
          <w:p>
            <w:pPr>
              <w:pStyle w:val="TableParagraph"/>
              <w:spacing w:line="209" w:lineRule="exact" w:before="10"/>
              <w:ind w:left="37"/>
              <w:rPr>
                <w:sz w:val="20"/>
              </w:rPr>
            </w:pPr>
            <w:r>
              <w:rPr>
                <w:sz w:val="20"/>
              </w:rPr>
              <w:t>Civil</w:t>
            </w:r>
            <w:r>
              <w:rPr>
                <w:spacing w:val="-8"/>
                <w:sz w:val="20"/>
              </w:rPr>
              <w:t> </w:t>
            </w:r>
            <w:r>
              <w:rPr>
                <w:spacing w:val="-5"/>
                <w:sz w:val="20"/>
              </w:rPr>
              <w:t>Law</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6"/>
              <w:jc w:val="center"/>
              <w:rPr>
                <w:rFonts w:ascii="PMingLiU" w:eastAsia="PMingLiU"/>
                <w:sz w:val="20"/>
              </w:rPr>
            </w:pPr>
            <w:r>
              <w:rPr>
                <w:rFonts w:ascii="PMingLiU" w:eastAsia="PMingLiU"/>
                <w:spacing w:val="-6"/>
                <w:sz w:val="20"/>
              </w:rPr>
              <w:t>選修</w:t>
            </w:r>
          </w:p>
          <w:p>
            <w:pPr>
              <w:pStyle w:val="TableParagraph"/>
              <w:spacing w:line="195"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7"/>
              <w:jc w:val="center"/>
              <w:rPr>
                <w:rFonts w:ascii="PMingLiU" w:eastAsia="PMingLiU"/>
                <w:sz w:val="20"/>
              </w:rPr>
            </w:pPr>
            <w:r>
              <w:rPr>
                <w:rFonts w:ascii="PMingLiU" w:eastAsia="PMingLiU"/>
                <w:spacing w:val="-10"/>
                <w:sz w:val="20"/>
              </w:rPr>
              <w:t>上</w:t>
            </w:r>
          </w:p>
          <w:p>
            <w:pPr>
              <w:pStyle w:val="TableParagraph"/>
              <w:spacing w:line="19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0"/>
              <w:jc w:val="center"/>
              <w:rPr>
                <w:sz w:val="20"/>
              </w:rPr>
            </w:pPr>
            <w:r>
              <w:rPr>
                <w:spacing w:val="-2"/>
                <w:sz w:val="20"/>
              </w:rPr>
              <w:t>PAIA2010</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5"/>
                <w:sz w:val="20"/>
              </w:rPr>
              <w:t>行政法</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7"/>
              <w:rPr>
                <w:sz w:val="20"/>
              </w:rPr>
            </w:pPr>
            <w:r>
              <w:rPr>
                <w:sz w:val="20"/>
              </w:rPr>
              <w:t>Administrative</w:t>
            </w:r>
            <w:r>
              <w:rPr>
                <w:spacing w:val="-12"/>
                <w:sz w:val="20"/>
              </w:rPr>
              <w:t> </w:t>
            </w:r>
            <w:r>
              <w:rPr>
                <w:spacing w:val="-5"/>
                <w:sz w:val="20"/>
              </w:rPr>
              <w:t>Law</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6"/>
              <w:jc w:val="center"/>
              <w:rPr>
                <w:rFonts w:ascii="PMingLiU" w:eastAsia="PMingLiU"/>
                <w:sz w:val="20"/>
              </w:rPr>
            </w:pPr>
            <w:r>
              <w:rPr>
                <w:rFonts w:ascii="PMingLiU" w:eastAsia="PMingLiU"/>
                <w:spacing w:val="-6"/>
                <w:sz w:val="20"/>
              </w:rPr>
              <w:t>選修</w:t>
            </w:r>
          </w:p>
          <w:p>
            <w:pPr>
              <w:pStyle w:val="TableParagraph"/>
              <w:spacing w:line="195"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7"/>
              <w:jc w:val="center"/>
              <w:rPr>
                <w:rFonts w:ascii="PMingLiU" w:eastAsia="PMingLiU"/>
                <w:sz w:val="20"/>
              </w:rPr>
            </w:pPr>
            <w:r>
              <w:rPr>
                <w:rFonts w:ascii="PMingLiU" w:eastAsia="PMingLiU"/>
                <w:spacing w:val="-10"/>
                <w:sz w:val="20"/>
              </w:rPr>
              <w:t>下</w:t>
            </w:r>
          </w:p>
          <w:p>
            <w:pPr>
              <w:pStyle w:val="TableParagraph"/>
              <w:spacing w:line="19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7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11"/>
              <w:jc w:val="center"/>
              <w:rPr>
                <w:sz w:val="20"/>
              </w:rPr>
            </w:pPr>
            <w:r>
              <w:rPr>
                <w:spacing w:val="-2"/>
                <w:sz w:val="20"/>
              </w:rPr>
              <w:t>PAIA2011</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人力資源管理</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
              <w:ind w:left="37"/>
              <w:rPr>
                <w:sz w:val="20"/>
              </w:rPr>
            </w:pPr>
            <w:r>
              <w:rPr>
                <w:sz w:val="20"/>
              </w:rPr>
              <w:t>Human</w:t>
            </w:r>
            <w:r>
              <w:rPr>
                <w:spacing w:val="-4"/>
                <w:sz w:val="20"/>
              </w:rPr>
              <w:t> </w:t>
            </w:r>
            <w:r>
              <w:rPr>
                <w:spacing w:val="-2"/>
                <w:sz w:val="20"/>
              </w:rPr>
              <w:t>Resource</w:t>
            </w:r>
          </w:p>
          <w:p>
            <w:pPr>
              <w:pStyle w:val="TableParagraph"/>
              <w:spacing w:line="209" w:lineRule="exact" w:before="10"/>
              <w:ind w:left="37"/>
              <w:rPr>
                <w:sz w:val="20"/>
              </w:rPr>
            </w:pPr>
            <w:r>
              <w:rPr>
                <w:spacing w:val="-2"/>
                <w:sz w:val="20"/>
              </w:rPr>
              <w:t>Management</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ind w:left="16"/>
              <w:jc w:val="center"/>
              <w:rPr>
                <w:rFonts w:ascii="PMingLiU" w:eastAsia="PMingLiU"/>
                <w:sz w:val="20"/>
              </w:rPr>
            </w:pPr>
            <w:r>
              <w:rPr>
                <w:rFonts w:ascii="PMingLiU" w:eastAsia="PMingLiU"/>
                <w:spacing w:val="-6"/>
                <w:sz w:val="20"/>
              </w:rPr>
              <w:t>選修</w:t>
            </w:r>
          </w:p>
          <w:p>
            <w:pPr>
              <w:pStyle w:val="TableParagraph"/>
              <w:spacing w:line="195"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ind w:left="17"/>
              <w:jc w:val="center"/>
              <w:rPr>
                <w:rFonts w:ascii="PMingLiU" w:eastAsia="PMingLiU"/>
                <w:sz w:val="20"/>
              </w:rPr>
            </w:pPr>
            <w:r>
              <w:rPr>
                <w:rFonts w:ascii="PMingLiU" w:eastAsia="PMingLiU"/>
                <w:spacing w:val="-10"/>
                <w:sz w:val="20"/>
              </w:rPr>
              <w:t>下</w:t>
            </w:r>
          </w:p>
          <w:p>
            <w:pPr>
              <w:pStyle w:val="TableParagraph"/>
              <w:spacing w:line="19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0"/>
              <w:jc w:val="center"/>
              <w:rPr>
                <w:sz w:val="20"/>
              </w:rPr>
            </w:pPr>
            <w:r>
              <w:rPr>
                <w:spacing w:val="-2"/>
                <w:sz w:val="20"/>
              </w:rPr>
              <w:t>PAIA2012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公共管理</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7"/>
              <w:rPr>
                <w:sz w:val="20"/>
              </w:rPr>
            </w:pPr>
            <w:r>
              <w:rPr>
                <w:sz w:val="20"/>
              </w:rPr>
              <w:t>Public</w:t>
            </w:r>
            <w:r>
              <w:rPr>
                <w:spacing w:val="-5"/>
                <w:sz w:val="20"/>
              </w:rPr>
              <w:t> </w:t>
            </w:r>
            <w:r>
              <w:rPr>
                <w:spacing w:val="-2"/>
                <w:sz w:val="20"/>
              </w:rPr>
              <w:t>Management</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6"/>
              <w:jc w:val="center"/>
              <w:rPr>
                <w:rFonts w:ascii="PMingLiU" w:eastAsia="PMingLiU"/>
                <w:sz w:val="20"/>
              </w:rPr>
            </w:pPr>
            <w:r>
              <w:rPr>
                <w:rFonts w:ascii="PMingLiU" w:eastAsia="PMingLiU"/>
                <w:spacing w:val="-6"/>
                <w:sz w:val="20"/>
              </w:rPr>
              <w:t>選修</w:t>
            </w:r>
          </w:p>
          <w:p>
            <w:pPr>
              <w:pStyle w:val="TableParagraph"/>
              <w:spacing w:line="195"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17"/>
              <w:jc w:val="center"/>
              <w:rPr>
                <w:rFonts w:ascii="PMingLiU" w:eastAsia="PMingLiU"/>
                <w:sz w:val="20"/>
              </w:rPr>
            </w:pPr>
            <w:r>
              <w:rPr>
                <w:rFonts w:ascii="PMingLiU" w:eastAsia="PMingLiU"/>
                <w:spacing w:val="-10"/>
                <w:sz w:val="20"/>
              </w:rPr>
              <w:t>下</w:t>
            </w:r>
          </w:p>
          <w:p>
            <w:pPr>
              <w:pStyle w:val="TableParagraph"/>
              <w:spacing w:line="19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7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9"/>
              <w:jc w:val="center"/>
              <w:rPr>
                <w:sz w:val="20"/>
              </w:rPr>
            </w:pPr>
            <w:r>
              <w:rPr>
                <w:spacing w:val="-2"/>
                <w:sz w:val="20"/>
              </w:rPr>
              <w:t>PAIA2013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刑法概要</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z w:val="20"/>
              </w:rPr>
              <w:t>Introduction</w:t>
            </w:r>
            <w:r>
              <w:rPr>
                <w:spacing w:val="-7"/>
                <w:sz w:val="20"/>
              </w:rPr>
              <w:t> </w:t>
            </w:r>
            <w:r>
              <w:rPr>
                <w:spacing w:val="-5"/>
                <w:sz w:val="20"/>
              </w:rPr>
              <w:t>to</w:t>
            </w:r>
          </w:p>
          <w:p>
            <w:pPr>
              <w:pStyle w:val="TableParagraph"/>
              <w:spacing w:line="212" w:lineRule="exact" w:before="10"/>
              <w:ind w:left="37"/>
              <w:rPr>
                <w:sz w:val="20"/>
              </w:rPr>
            </w:pPr>
            <w:r>
              <w:rPr>
                <w:sz w:val="20"/>
              </w:rPr>
              <w:t>Criminal</w:t>
            </w:r>
            <w:r>
              <w:rPr>
                <w:spacing w:val="-9"/>
                <w:sz w:val="20"/>
              </w:rPr>
              <w:t> </w:t>
            </w:r>
            <w:r>
              <w:rPr>
                <w:spacing w:val="-5"/>
                <w:sz w:val="20"/>
              </w:rPr>
              <w:t>Law</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16"/>
              <w:jc w:val="center"/>
              <w:rPr>
                <w:rFonts w:ascii="PMingLiU" w:eastAsia="PMingLiU"/>
                <w:sz w:val="20"/>
              </w:rPr>
            </w:pPr>
            <w:r>
              <w:rPr>
                <w:rFonts w:ascii="PMingLiU" w:eastAsia="PMingLiU"/>
                <w:spacing w:val="-6"/>
                <w:sz w:val="20"/>
              </w:rPr>
              <w:t>選修</w:t>
            </w:r>
          </w:p>
          <w:p>
            <w:pPr>
              <w:pStyle w:val="TableParagraph"/>
              <w:spacing w:line="196"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0"/>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17"/>
              <w:jc w:val="center"/>
              <w:rPr>
                <w:rFonts w:ascii="PMingLiU" w:eastAsia="PMingLiU"/>
                <w:sz w:val="20"/>
              </w:rPr>
            </w:pPr>
            <w:r>
              <w:rPr>
                <w:rFonts w:ascii="PMingLiU" w:eastAsia="PMingLiU"/>
                <w:spacing w:val="-10"/>
                <w:sz w:val="20"/>
              </w:rPr>
              <w:t>下</w:t>
            </w:r>
          </w:p>
          <w:p>
            <w:pPr>
              <w:pStyle w:val="TableParagraph"/>
              <w:spacing w:line="196"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PAIA2014</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9"/>
              <w:ind w:left="38"/>
              <w:rPr>
                <w:rFonts w:ascii="PMingLiU" w:eastAsia="PMingLiU"/>
                <w:sz w:val="20"/>
              </w:rPr>
            </w:pPr>
            <w:r>
              <w:rPr>
                <w:rFonts w:ascii="PMingLiU" w:eastAsia="PMingLiU"/>
                <w:spacing w:val="-4"/>
                <w:sz w:val="20"/>
              </w:rPr>
              <w:t>地方政府與治理</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5"/>
              <w:ind w:left="37" w:right="122"/>
              <w:rPr>
                <w:sz w:val="20"/>
              </w:rPr>
            </w:pPr>
            <w:r>
              <w:rPr>
                <w:sz w:val="20"/>
              </w:rPr>
              <w:t>Local</w:t>
            </w:r>
            <w:r>
              <w:rPr>
                <w:spacing w:val="-13"/>
                <w:sz w:val="20"/>
              </w:rPr>
              <w:t> </w:t>
            </w:r>
            <w:r>
              <w:rPr>
                <w:sz w:val="20"/>
              </w:rPr>
              <w:t>Government and Governance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6"/>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5"/>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78"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0"/>
              <w:jc w:val="center"/>
              <w:rPr>
                <w:sz w:val="20"/>
              </w:rPr>
            </w:pPr>
            <w:r>
              <w:rPr>
                <w:spacing w:val="-2"/>
                <w:sz w:val="20"/>
              </w:rPr>
              <w:t>PAIA3004</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2"/>
                <w:sz w:val="20"/>
              </w:rPr>
              <w:t>應用文與專業行</w:t>
            </w:r>
          </w:p>
          <w:p>
            <w:pPr>
              <w:pStyle w:val="TableParagraph"/>
              <w:spacing w:line="249" w:lineRule="exact" w:before="119"/>
              <w:ind w:left="38"/>
              <w:rPr>
                <w:rFonts w:ascii="PMingLiU" w:eastAsia="PMingLiU"/>
                <w:sz w:val="20"/>
              </w:rPr>
            </w:pPr>
            <w:r>
              <w:rPr>
                <w:rFonts w:ascii="PMingLiU" w:eastAsia="PMingLiU"/>
                <w:spacing w:val="-5"/>
                <w:sz w:val="20"/>
              </w:rPr>
              <w:t>政實務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56"/>
              <w:ind w:left="37" w:right="287"/>
              <w:rPr>
                <w:sz w:val="20"/>
              </w:rPr>
            </w:pPr>
            <w:r>
              <w:rPr>
                <w:spacing w:val="-2"/>
                <w:sz w:val="20"/>
              </w:rPr>
              <w:t>Administrative Practice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3"/>
              <w:ind w:left="16"/>
              <w:jc w:val="center"/>
              <w:rPr>
                <w:rFonts w:ascii="PMingLiU" w:eastAsia="PMingLiU"/>
                <w:sz w:val="20"/>
              </w:rPr>
            </w:pPr>
            <w:r>
              <w:rPr>
                <w:rFonts w:ascii="PMingLiU" w:eastAsia="PMingLiU"/>
                <w:spacing w:val="-6"/>
                <w:sz w:val="20"/>
              </w:rPr>
              <w:t>選修</w:t>
            </w:r>
          </w:p>
          <w:p>
            <w:pPr>
              <w:pStyle w:val="TableParagraph"/>
              <w:spacing w:line="226" w:lineRule="exact"/>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3"/>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3"/>
              <w:ind w:left="17"/>
              <w:jc w:val="center"/>
              <w:rPr>
                <w:rFonts w:ascii="PMingLiU" w:eastAsia="PMingLiU"/>
                <w:sz w:val="20"/>
              </w:rPr>
            </w:pPr>
            <w:r>
              <w:rPr>
                <w:rFonts w:ascii="PMingLiU" w:eastAsia="PMingLiU"/>
                <w:spacing w:val="-10"/>
                <w:sz w:val="20"/>
              </w:rPr>
              <w:t>上</w:t>
            </w:r>
          </w:p>
          <w:p>
            <w:pPr>
              <w:pStyle w:val="TableParagraph"/>
              <w:spacing w:line="226"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3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30"/>
              <w:jc w:val="center"/>
              <w:rPr>
                <w:sz w:val="20"/>
              </w:rPr>
            </w:pPr>
            <w:r>
              <w:rPr>
                <w:spacing w:val="-2"/>
                <w:sz w:val="20"/>
              </w:rPr>
              <w:t>PAIA3005</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70"/>
              <w:ind w:left="38" w:right="8"/>
              <w:rPr>
                <w:rFonts w:ascii="PMingLiU" w:eastAsia="PMingLiU"/>
                <w:sz w:val="20"/>
              </w:rPr>
            </w:pPr>
            <w:r>
              <w:rPr>
                <w:rFonts w:ascii="PMingLiU" w:eastAsia="PMingLiU"/>
                <w:spacing w:val="-2"/>
                <w:sz w:val="20"/>
              </w:rPr>
              <w:t>永續發展規範與</w:t>
            </w:r>
            <w:r>
              <w:rPr>
                <w:rFonts w:ascii="PMingLiU" w:eastAsia="PMingLiU"/>
                <w:spacing w:val="-6"/>
                <w:sz w:val="20"/>
              </w:rPr>
              <w:t>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287"/>
              <w:rPr>
                <w:sz w:val="20"/>
              </w:rPr>
            </w:pPr>
            <w:r>
              <w:rPr>
                <w:spacing w:val="-2"/>
                <w:sz w:val="20"/>
              </w:rPr>
              <w:t>Sustainable Development </w:t>
            </w:r>
            <w:r>
              <w:rPr>
                <w:sz w:val="20"/>
              </w:rPr>
              <w:t>Norms and</w:t>
            </w:r>
          </w:p>
          <w:p>
            <w:pPr>
              <w:pStyle w:val="TableParagraph"/>
              <w:spacing w:line="205" w:lineRule="exact"/>
              <w:ind w:left="37"/>
              <w:rPr>
                <w:sz w:val="20"/>
              </w:rPr>
            </w:pPr>
            <w:r>
              <w:rPr>
                <w:spacing w:val="-2"/>
                <w:sz w:val="20"/>
              </w:rPr>
              <w:t>Practices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0"/>
              <w:ind w:left="16"/>
              <w:jc w:val="center"/>
              <w:rPr>
                <w:rFonts w:ascii="PMingLiU" w:eastAsia="PMingLiU"/>
                <w:sz w:val="20"/>
              </w:rPr>
            </w:pPr>
            <w:r>
              <w:rPr>
                <w:rFonts w:ascii="PMingLiU" w:eastAsia="PMingLiU"/>
                <w:spacing w:val="-6"/>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21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0"/>
              <w:jc w:val="center"/>
              <w:rPr>
                <w:sz w:val="20"/>
              </w:rPr>
            </w:pPr>
            <w:r>
              <w:rPr>
                <w:spacing w:val="-2"/>
                <w:sz w:val="20"/>
              </w:rPr>
              <w:t>PAIA3006</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38"/>
              <w:rPr>
                <w:rFonts w:ascii="PMingLiU" w:eastAsia="PMingLiU"/>
                <w:sz w:val="20"/>
              </w:rPr>
            </w:pPr>
            <w:r>
              <w:rPr>
                <w:rFonts w:ascii="PMingLiU" w:eastAsia="PMingLiU"/>
                <w:spacing w:val="-2"/>
                <w:sz w:val="20"/>
              </w:rPr>
              <w:t>淨零碳規劃管理</w:t>
            </w:r>
          </w:p>
          <w:p>
            <w:pPr>
              <w:pStyle w:val="TableParagraph"/>
              <w:spacing w:before="80"/>
              <w:ind w:left="38"/>
              <w:rPr>
                <w:rFonts w:ascii="PMingLiU" w:eastAsia="PMingLiU"/>
                <w:sz w:val="20"/>
              </w:rPr>
            </w:pPr>
            <w:r>
              <w:rPr>
                <w:rFonts w:ascii="PMingLiU" w:eastAsia="PMingLiU"/>
                <w:spacing w:val="-6"/>
                <w:sz w:val="20"/>
              </w:rPr>
              <w:t>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144"/>
              <w:rPr>
                <w:sz w:val="20"/>
              </w:rPr>
            </w:pPr>
            <w:r>
              <w:rPr>
                <w:sz w:val="20"/>
              </w:rPr>
              <w:t>Practical</w:t>
            </w:r>
            <w:r>
              <w:rPr>
                <w:spacing w:val="-13"/>
                <w:sz w:val="20"/>
              </w:rPr>
              <w:t> </w:t>
            </w:r>
            <w:r>
              <w:rPr>
                <w:sz w:val="20"/>
              </w:rPr>
              <w:t>Net-</w:t>
            </w:r>
            <w:r>
              <w:rPr>
                <w:sz w:val="20"/>
              </w:rPr>
              <w:t>Zero Carbon Planning</w:t>
            </w:r>
          </w:p>
          <w:p>
            <w:pPr>
              <w:pStyle w:val="TableParagraph"/>
              <w:spacing w:line="205" w:lineRule="exact"/>
              <w:ind w:left="37"/>
              <w:rPr>
                <w:sz w:val="20"/>
              </w:rPr>
            </w:pPr>
            <w:r>
              <w:rPr>
                <w:sz w:val="20"/>
              </w:rPr>
              <w:t>and</w:t>
            </w:r>
            <w:r>
              <w:rPr>
                <w:spacing w:val="-1"/>
                <w:sz w:val="20"/>
              </w:rPr>
              <w:t> </w:t>
            </w:r>
            <w:r>
              <w:rPr>
                <w:spacing w:val="-2"/>
                <w:sz w:val="20"/>
              </w:rPr>
              <w:t>Management</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6"/>
              <w:jc w:val="center"/>
              <w:rPr>
                <w:rFonts w:ascii="PMingLiU" w:eastAsia="PMingLiU"/>
                <w:sz w:val="20"/>
              </w:rPr>
            </w:pPr>
            <w:r>
              <w:rPr>
                <w:rFonts w:ascii="PMingLiU" w:eastAsia="PMingLiU"/>
                <w:spacing w:val="-6"/>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94"/>
              <w:ind w:left="17"/>
              <w:jc w:val="center"/>
              <w:rPr>
                <w:rFonts w:ascii="PMingLiU" w:eastAsia="PMingLiU"/>
                <w:sz w:val="20"/>
              </w:rPr>
            </w:pPr>
            <w:r>
              <w:rPr>
                <w:rFonts w:ascii="PMingLiU" w:eastAsia="PMingLiU"/>
                <w:spacing w:val="-10"/>
                <w:sz w:val="20"/>
              </w:rPr>
              <w:t>上</w:t>
            </w:r>
          </w:p>
          <w:p>
            <w:pPr>
              <w:pStyle w:val="TableParagraph"/>
              <w:spacing w:line="226"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014"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1"/>
              <w:rPr>
                <w:sz w:val="20"/>
              </w:rPr>
            </w:pPr>
          </w:p>
          <w:p>
            <w:pPr>
              <w:pStyle w:val="TableParagraph"/>
              <w:ind w:left="30"/>
              <w:jc w:val="center"/>
              <w:rPr>
                <w:sz w:val="20"/>
              </w:rPr>
            </w:pPr>
            <w:r>
              <w:rPr>
                <w:spacing w:val="-2"/>
                <w:sz w:val="20"/>
              </w:rPr>
              <w:t>PAIA3008</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107"/>
              <w:ind w:left="38" w:right="8"/>
              <w:rPr>
                <w:rFonts w:ascii="PMingLiU" w:eastAsia="PMingLiU"/>
                <w:sz w:val="20"/>
              </w:rPr>
            </w:pPr>
            <w:r>
              <w:rPr>
                <w:rFonts w:ascii="PMingLiU" w:eastAsia="PMingLiU"/>
                <w:spacing w:val="-2"/>
                <w:sz w:val="20"/>
              </w:rPr>
              <w:t>政策行銷與管理</w:t>
            </w:r>
            <w:r>
              <w:rPr>
                <w:rFonts w:ascii="PMingLiU" w:eastAsia="PMingLiU"/>
                <w:spacing w:val="-6"/>
                <w:sz w:val="20"/>
              </w:rPr>
              <w:t>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51"/>
              <w:ind w:left="37" w:right="237"/>
              <w:jc w:val="both"/>
              <w:rPr>
                <w:sz w:val="20"/>
              </w:rPr>
            </w:pPr>
            <w:r>
              <w:rPr>
                <w:sz w:val="20"/>
              </w:rPr>
              <w:t>Policy</w:t>
            </w:r>
            <w:r>
              <w:rPr>
                <w:spacing w:val="-13"/>
                <w:sz w:val="20"/>
              </w:rPr>
              <w:t> </w:t>
            </w:r>
            <w:r>
              <w:rPr>
                <w:sz w:val="20"/>
              </w:rPr>
              <w:t>Marketing and</w:t>
            </w:r>
            <w:r>
              <w:rPr>
                <w:spacing w:val="-13"/>
                <w:sz w:val="20"/>
              </w:rPr>
              <w:t> </w:t>
            </w:r>
            <w:r>
              <w:rPr>
                <w:sz w:val="20"/>
              </w:rPr>
              <w:t>Management </w:t>
            </w:r>
            <w:r>
              <w:rPr>
                <w:spacing w:val="-2"/>
                <w:sz w:val="20"/>
              </w:rPr>
              <w:t>Practice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6"/>
              <w:ind w:left="16"/>
              <w:jc w:val="center"/>
              <w:rPr>
                <w:rFonts w:ascii="PMingLiU" w:eastAsia="PMingLiU"/>
                <w:sz w:val="20"/>
              </w:rPr>
            </w:pPr>
            <w:r>
              <w:rPr>
                <w:rFonts w:ascii="PMingLiU" w:eastAsia="PMingLiU"/>
                <w:spacing w:val="-6"/>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1"/>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1"/>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line="275" w:lineRule="exact"/>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615"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9"/>
              <w:rPr>
                <w:sz w:val="20"/>
              </w:rPr>
            </w:pPr>
          </w:p>
          <w:p>
            <w:pPr>
              <w:pStyle w:val="TableParagraph"/>
              <w:ind w:left="30"/>
              <w:jc w:val="center"/>
              <w:rPr>
                <w:sz w:val="20"/>
              </w:rPr>
            </w:pPr>
            <w:r>
              <w:rPr>
                <w:spacing w:val="-2"/>
                <w:sz w:val="20"/>
              </w:rPr>
              <w:t>PAIA4001</w:t>
            </w:r>
          </w:p>
        </w:tc>
        <w:tc>
          <w:tcPr>
            <w:tcW w:w="1489"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4"/>
              <w:rPr>
                <w:sz w:val="20"/>
              </w:rPr>
            </w:pPr>
          </w:p>
          <w:p>
            <w:pPr>
              <w:pStyle w:val="TableParagraph"/>
              <w:ind w:left="38"/>
              <w:rPr>
                <w:rFonts w:ascii="PMingLiU" w:eastAsia="PMingLiU"/>
                <w:sz w:val="20"/>
              </w:rPr>
            </w:pPr>
            <w:r>
              <w:rPr>
                <w:rFonts w:ascii="PMingLiU" w:eastAsia="PMingLiU"/>
                <w:spacing w:val="-4"/>
                <w:sz w:val="20"/>
              </w:rPr>
              <w:t>專題製作</w:t>
            </w:r>
          </w:p>
        </w:tc>
        <w:tc>
          <w:tcPr>
            <w:tcW w:w="1681"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9"/>
              <w:rPr>
                <w:sz w:val="20"/>
              </w:rPr>
            </w:pPr>
          </w:p>
          <w:p>
            <w:pPr>
              <w:pStyle w:val="TableParagraph"/>
              <w:ind w:left="37"/>
              <w:rPr>
                <w:sz w:val="20"/>
              </w:rPr>
            </w:pPr>
            <w:r>
              <w:rPr>
                <w:sz w:val="20"/>
              </w:rPr>
              <w:t>Special</w:t>
            </w:r>
            <w:r>
              <w:rPr>
                <w:spacing w:val="-6"/>
                <w:sz w:val="20"/>
              </w:rPr>
              <w:t> </w:t>
            </w:r>
            <w:r>
              <w:rPr>
                <w:spacing w:val="-2"/>
                <w:sz w:val="20"/>
              </w:rPr>
              <w:t>Project</w:t>
            </w:r>
          </w:p>
        </w:tc>
        <w:tc>
          <w:tcPr>
            <w:tcW w:w="860"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4"/>
              <w:rPr>
                <w:sz w:val="20"/>
              </w:rPr>
            </w:pPr>
          </w:p>
          <w:p>
            <w:pPr>
              <w:pStyle w:val="TableParagraph"/>
              <w:ind w:left="16"/>
              <w:jc w:val="center"/>
              <w:rPr>
                <w:rFonts w:ascii="PMingLiU" w:eastAsia="PMingLiU"/>
                <w:sz w:val="20"/>
              </w:rPr>
            </w:pPr>
            <w:r>
              <w:rPr>
                <w:rFonts w:ascii="PMingLiU" w:eastAsia="PMingLiU"/>
                <w:spacing w:val="-6"/>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7"/>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79"/>
              <w:rPr>
                <w:sz w:val="20"/>
              </w:rPr>
            </w:pPr>
          </w:p>
          <w:p>
            <w:pPr>
              <w:pStyle w:val="TableParagraph"/>
              <w:ind w:left="34" w:right="14"/>
              <w:jc w:val="center"/>
              <w:rPr>
                <w:sz w:val="20"/>
              </w:rPr>
            </w:pPr>
            <w:r>
              <w:rPr>
                <w:spacing w:val="-10"/>
                <w:sz w:val="20"/>
              </w:rPr>
              <w:t>4</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6"/>
              <w:rPr>
                <w:sz w:val="20"/>
              </w:rPr>
            </w:pPr>
          </w:p>
          <w:p>
            <w:pPr>
              <w:pStyle w:val="TableParagraph"/>
              <w:spacing w:line="276" w:lineRule="exact"/>
              <w:ind w:left="17"/>
              <w:jc w:val="center"/>
              <w:rPr>
                <w:rFonts w:ascii="PMingLiU" w:eastAsia="PMingLiU"/>
                <w:sz w:val="20"/>
              </w:rPr>
            </w:pPr>
            <w:r>
              <w:rPr>
                <w:rFonts w:ascii="PMingLiU" w:eastAsia="PMingLiU"/>
                <w:spacing w:val="-10"/>
                <w:sz w:val="20"/>
              </w:rPr>
              <w:t>上</w:t>
            </w:r>
          </w:p>
          <w:p>
            <w:pPr>
              <w:pStyle w:val="TableParagraph"/>
              <w:spacing w:line="226" w:lineRule="exact"/>
              <w:ind w:left="16"/>
              <w:jc w:val="center"/>
              <w:rPr>
                <w:sz w:val="20"/>
              </w:rPr>
            </w:pPr>
            <w:r>
              <w:rPr>
                <w:spacing w:val="-2"/>
                <w:sz w:val="20"/>
              </w:rPr>
              <w:t>First</w:t>
            </w:r>
          </w:p>
        </w:tc>
        <w:tc>
          <w:tcPr>
            <w:tcW w:w="1141" w:type="dxa"/>
            <w:tcBorders>
              <w:top w:val="single" w:sz="4" w:space="0" w:color="000000"/>
              <w:left w:val="single" w:sz="4" w:space="0" w:color="000000"/>
            </w:tcBorders>
            <w:shd w:val="clear" w:color="auto" w:fill="FFFFFF"/>
          </w:tcPr>
          <w:p>
            <w:pPr>
              <w:pStyle w:val="TableParagraph"/>
              <w:rPr>
                <w:sz w:val="18"/>
              </w:rPr>
            </w:pPr>
          </w:p>
        </w:tc>
      </w:tr>
    </w:tbl>
    <w:p>
      <w:pPr>
        <w:spacing w:line="240" w:lineRule="auto" w:before="266"/>
        <w:rPr>
          <w:sz w:val="24"/>
        </w:rPr>
      </w:pPr>
      <w:r>
        <w:rPr>
          <w:sz w:val="24"/>
        </w:rPr>
        <w:drawing>
          <wp:anchor distT="0" distB="0" distL="0" distR="0" allowOverlap="1" layoutInCell="1" locked="0" behindDoc="1" simplePos="0" relativeHeight="474068480">
            <wp:simplePos x="0" y="0"/>
            <wp:positionH relativeFrom="page">
              <wp:posOffset>0</wp:posOffset>
            </wp:positionH>
            <wp:positionV relativeFrom="page">
              <wp:posOffset>0</wp:posOffset>
            </wp:positionV>
            <wp:extent cx="7560564" cy="10692383"/>
            <wp:effectExtent l="0" t="0" r="0" b="0"/>
            <wp:wrapNone/>
            <wp:docPr id="240" name="Image 240"/>
            <wp:cNvGraphicFramePr>
              <a:graphicFrameLocks/>
            </wp:cNvGraphicFramePr>
            <a:graphic>
              <a:graphicData uri="http://schemas.openxmlformats.org/drawingml/2006/picture">
                <pic:pic>
                  <pic:nvPicPr>
                    <pic:cNvPr id="240" name="Image 240"/>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783424">
                <wp:simplePos x="0" y="0"/>
                <wp:positionH relativeFrom="page">
                  <wp:posOffset>7103364</wp:posOffset>
                </wp:positionH>
                <wp:positionV relativeFrom="page">
                  <wp:posOffset>1141983</wp:posOffset>
                </wp:positionV>
                <wp:extent cx="457200" cy="1092200"/>
                <wp:effectExtent l="0" t="0" r="0" b="0"/>
                <wp:wrapNone/>
                <wp:docPr id="241" name="Group 241"/>
                <wp:cNvGraphicFramePr>
                  <a:graphicFrameLocks/>
                </wp:cNvGraphicFramePr>
                <a:graphic>
                  <a:graphicData uri="http://schemas.microsoft.com/office/word/2010/wordprocessingGroup">
                    <wpg:wgp>
                      <wpg:cNvPr id="241" name="Group 241"/>
                      <wpg:cNvGrpSpPr/>
                      <wpg:grpSpPr>
                        <a:xfrm>
                          <a:off x="0" y="0"/>
                          <a:ext cx="457200" cy="1092200"/>
                          <a:chExt cx="457200" cy="1092200"/>
                        </a:xfrm>
                      </wpg:grpSpPr>
                      <wps:wsp>
                        <wps:cNvPr id="242" name="Graphic 242"/>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E3B640"/>
                          </a:solidFill>
                        </wps:spPr>
                        <wps:bodyPr wrap="square" lIns="0" tIns="0" rIns="0" bIns="0" rtlCol="0">
                          <a:prstTxWarp prst="textNoShape">
                            <a:avLst/>
                          </a:prstTxWarp>
                          <a:noAutofit/>
                        </wps:bodyPr>
                      </wps:wsp>
                      <wps:wsp>
                        <wps:cNvPr id="243" name="Textbox 243"/>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公事系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783424" id="docshapegroup202" coordorigin="11186,1798" coordsize="720,1720">
                <v:shape style="position:absolute;left:11186;top:1798;width:720;height:1720" id="docshape203"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e3b640" stroked="false">
                  <v:path arrowok="t"/>
                  <v:fill type="solid"/>
                </v:shape>
                <v:shape style="position:absolute;left:11186;top:1798;width:720;height:1720" type="#_x0000_t202" id="docshape204"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公事系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69504">
                <wp:simplePos x="0" y="0"/>
                <wp:positionH relativeFrom="page">
                  <wp:posOffset>1426280</wp:posOffset>
                </wp:positionH>
                <wp:positionV relativeFrom="page">
                  <wp:posOffset>4470018</wp:posOffset>
                </wp:positionV>
                <wp:extent cx="165735" cy="3040380"/>
                <wp:effectExtent l="0" t="0" r="0" b="0"/>
                <wp:wrapNone/>
                <wp:docPr id="244" name="Textbox 244"/>
                <wp:cNvGraphicFramePr>
                  <a:graphicFrameLocks/>
                </wp:cNvGraphicFramePr>
                <a:graphic>
                  <a:graphicData uri="http://schemas.microsoft.com/office/word/2010/wordprocessingShape">
                    <wps:wsp>
                      <wps:cNvPr id="244" name="Textbox 244"/>
                      <wps:cNvSpPr txBox="1"/>
                      <wps:spPr>
                        <a:xfrm>
                          <a:off x="0" y="0"/>
                          <a:ext cx="165735" cy="3040380"/>
                        </a:xfrm>
                        <a:prstGeom prst="rect">
                          <a:avLst/>
                        </a:prstGeom>
                      </wps:spPr>
                      <wps:txbx>
                        <w:txbxContent>
                          <w:p>
                            <w:pPr>
                              <w:spacing w:before="10"/>
                              <w:ind w:left="20" w:right="0" w:firstLine="0"/>
                              <w:jc w:val="left"/>
                              <w:rPr>
                                <w:sz w:val="20"/>
                              </w:rPr>
                            </w:pPr>
                            <w:r>
                              <w:rPr>
                                <w:sz w:val="20"/>
                              </w:rPr>
                              <w:t>Public</w:t>
                            </w:r>
                            <w:r>
                              <w:rPr>
                                <w:spacing w:val="-13"/>
                                <w:sz w:val="20"/>
                              </w:rPr>
                              <w:t> </w:t>
                            </w:r>
                            <w:r>
                              <w:rPr>
                                <w:sz w:val="20"/>
                              </w:rPr>
                              <w:t>Administration</w:t>
                            </w:r>
                            <w:r>
                              <w:rPr>
                                <w:spacing w:val="-12"/>
                                <w:sz w:val="20"/>
                              </w:rPr>
                              <w:t> </w:t>
                            </w:r>
                            <w:r>
                              <w:rPr>
                                <w:sz w:val="20"/>
                              </w:rPr>
                              <w:t>and</w:t>
                            </w:r>
                            <w:r>
                              <w:rPr>
                                <w:spacing w:val="-4"/>
                                <w:sz w:val="20"/>
                              </w:rPr>
                              <w:t> </w:t>
                            </w:r>
                            <w:r>
                              <w:rPr>
                                <w:sz w:val="20"/>
                              </w:rPr>
                              <w:t>Sustainable</w:t>
                            </w:r>
                            <w:r>
                              <w:rPr>
                                <w:spacing w:val="-7"/>
                                <w:sz w:val="20"/>
                              </w:rPr>
                              <w:t> </w:t>
                            </w:r>
                            <w:r>
                              <w:rPr>
                                <w:sz w:val="20"/>
                              </w:rPr>
                              <w:t>Leadership</w:t>
                            </w:r>
                            <w:r>
                              <w:rPr>
                                <w:spacing w:val="-7"/>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12.305565pt;margin-top:351.969971pt;width:13.05pt;height:239.4pt;mso-position-horizontal-relative:page;mso-position-vertical-relative:page;z-index:-29246976" type="#_x0000_t202" id="docshape205" filled="false" stroked="false">
                <v:textbox inset="0,0,0,0" style="layout-flow:vertical">
                  <w:txbxContent>
                    <w:p>
                      <w:pPr>
                        <w:spacing w:before="10"/>
                        <w:ind w:left="20" w:right="0" w:firstLine="0"/>
                        <w:jc w:val="left"/>
                        <w:rPr>
                          <w:sz w:val="20"/>
                        </w:rPr>
                      </w:pPr>
                      <w:r>
                        <w:rPr>
                          <w:sz w:val="20"/>
                        </w:rPr>
                        <w:t>Public</w:t>
                      </w:r>
                      <w:r>
                        <w:rPr>
                          <w:spacing w:val="-13"/>
                          <w:sz w:val="20"/>
                        </w:rPr>
                        <w:t> </w:t>
                      </w:r>
                      <w:r>
                        <w:rPr>
                          <w:sz w:val="20"/>
                        </w:rPr>
                        <w:t>Administration</w:t>
                      </w:r>
                      <w:r>
                        <w:rPr>
                          <w:spacing w:val="-12"/>
                          <w:sz w:val="20"/>
                        </w:rPr>
                        <w:t> </w:t>
                      </w:r>
                      <w:r>
                        <w:rPr>
                          <w:sz w:val="20"/>
                        </w:rPr>
                        <w:t>and</w:t>
                      </w:r>
                      <w:r>
                        <w:rPr>
                          <w:spacing w:val="-4"/>
                          <w:sz w:val="20"/>
                        </w:rPr>
                        <w:t> </w:t>
                      </w:r>
                      <w:r>
                        <w:rPr>
                          <w:sz w:val="20"/>
                        </w:rPr>
                        <w:t>Sustainable</w:t>
                      </w:r>
                      <w:r>
                        <w:rPr>
                          <w:spacing w:val="-7"/>
                          <w:sz w:val="20"/>
                        </w:rPr>
                        <w:t> </w:t>
                      </w:r>
                      <w:r>
                        <w:rPr>
                          <w:sz w:val="20"/>
                        </w:rPr>
                        <w:t>Leadership</w:t>
                      </w:r>
                      <w:r>
                        <w:rPr>
                          <w:spacing w:val="-7"/>
                          <w:sz w:val="20"/>
                        </w:rPr>
                        <w:t> </w:t>
                      </w:r>
                      <w:r>
                        <w:rPr>
                          <w:spacing w:val="-2"/>
                          <w:sz w:val="20"/>
                        </w:rPr>
                        <w:t>Program</w:t>
                      </w:r>
                    </w:p>
                  </w:txbxContent>
                </v:textbox>
                <w10:wrap type="none"/>
              </v:shape>
            </w:pict>
          </mc:Fallback>
        </mc:AlternateContent>
      </w:r>
      <w:r>
        <w:rPr>
          <w:sz w:val="24"/>
        </w:rPr>
        <mc:AlternateContent>
          <mc:Choice Requires="wps">
            <w:drawing>
              <wp:anchor distT="0" distB="0" distL="0" distR="0" allowOverlap="1" layoutInCell="1" locked="0" behindDoc="1" simplePos="0" relativeHeight="474070016">
                <wp:simplePos x="0" y="0"/>
                <wp:positionH relativeFrom="page">
                  <wp:posOffset>952367</wp:posOffset>
                </wp:positionH>
                <wp:positionV relativeFrom="page">
                  <wp:posOffset>5166740</wp:posOffset>
                </wp:positionV>
                <wp:extent cx="165735" cy="1646555"/>
                <wp:effectExtent l="0" t="0" r="0" b="0"/>
                <wp:wrapNone/>
                <wp:docPr id="245" name="Textbox 245"/>
                <wp:cNvGraphicFramePr>
                  <a:graphicFrameLocks/>
                </wp:cNvGraphicFramePr>
                <a:graphic>
                  <a:graphicData uri="http://schemas.microsoft.com/office/word/2010/wordprocessingShape">
                    <wps:wsp>
                      <wps:cNvPr id="245" name="Textbox 245"/>
                      <wps:cNvSpPr txBox="1"/>
                      <wps:spPr>
                        <a:xfrm>
                          <a:off x="0" y="0"/>
                          <a:ext cx="165735" cy="1646555"/>
                        </a:xfrm>
                        <a:prstGeom prst="rect">
                          <a:avLst/>
                        </a:prstGeom>
                      </wps:spPr>
                      <wps:txbx>
                        <w:txbxContent>
                          <w:p>
                            <w:pPr>
                              <w:spacing w:before="10"/>
                              <w:ind w:left="20"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74.989563pt;margin-top:406.829987pt;width:13.05pt;height:129.65pt;mso-position-horizontal-relative:page;mso-position-vertical-relative:page;z-index:-29246464" type="#_x0000_t202" id="docshape206" filled="false" stroked="false">
                <v:textbox inset="0,0,0,0" style="layout-flow:vertical">
                  <w:txbxContent>
                    <w:p>
                      <w:pPr>
                        <w:spacing w:before="10"/>
                        <w:ind w:left="20"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v:textbox>
                <w10:wrap type="none"/>
              </v:shape>
            </w:pict>
          </mc:Fallback>
        </mc:AlternateContent>
      </w:r>
    </w:p>
    <w:p>
      <w:pPr>
        <w:pStyle w:val="BodyText"/>
        <w:ind w:left="1096" w:right="1096"/>
        <w:jc w:val="center"/>
        <w:rPr>
          <w:rFonts w:ascii="Times New Roman"/>
        </w:rPr>
      </w:pPr>
      <w:r>
        <w:rPr>
          <w:rFonts w:ascii="Times New Roman"/>
          <w:spacing w:val="-5"/>
        </w:rPr>
        <w:t>28</w:t>
      </w:r>
    </w:p>
    <w:p>
      <w:pPr>
        <w:pStyle w:val="BodyText"/>
        <w:spacing w:after="0"/>
        <w:jc w:val="center"/>
        <w:rPr>
          <w:rFonts w:ascii="Times New Roman"/>
        </w:rPr>
        <w:sectPr>
          <w:pgSz w:w="11910" w:h="16840"/>
          <w:pgMar w:top="1100" w:bottom="280" w:left="0" w:right="0"/>
        </w:sectPr>
      </w:pPr>
    </w:p>
    <w:p>
      <w:pPr>
        <w:tabs>
          <w:tab w:pos="1133" w:val="left" w:leader="none"/>
        </w:tabs>
        <w:spacing w:line="240" w:lineRule="auto"/>
        <w:ind w:left="0" w:right="0" w:firstLine="0"/>
        <w:rPr>
          <w:sz w:val="20"/>
        </w:rPr>
      </w:pPr>
      <w:r>
        <w:rPr>
          <w:sz w:val="20"/>
        </w:rPr>
        <w:drawing>
          <wp:anchor distT="0" distB="0" distL="0" distR="0" allowOverlap="1" layoutInCell="1" locked="0" behindDoc="1" simplePos="0" relativeHeight="474071040">
            <wp:simplePos x="0" y="0"/>
            <wp:positionH relativeFrom="page">
              <wp:posOffset>0</wp:posOffset>
            </wp:positionH>
            <wp:positionV relativeFrom="page">
              <wp:posOffset>0</wp:posOffset>
            </wp:positionV>
            <wp:extent cx="7560564" cy="10692383"/>
            <wp:effectExtent l="0" t="0" r="0" b="0"/>
            <wp:wrapNone/>
            <wp:docPr id="246" name="Image 246"/>
            <wp:cNvGraphicFramePr>
              <a:graphicFrameLocks/>
            </wp:cNvGraphicFramePr>
            <a:graphic>
              <a:graphicData uri="http://schemas.openxmlformats.org/drawingml/2006/picture">
                <pic:pic>
                  <pic:nvPicPr>
                    <pic:cNvPr id="246" name="Image 246"/>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071552">
                <wp:simplePos x="0" y="0"/>
                <wp:positionH relativeFrom="page">
                  <wp:posOffset>1426280</wp:posOffset>
                </wp:positionH>
                <wp:positionV relativeFrom="page">
                  <wp:posOffset>2901441</wp:posOffset>
                </wp:positionV>
                <wp:extent cx="165735" cy="2633980"/>
                <wp:effectExtent l="0" t="0" r="0" b="0"/>
                <wp:wrapNone/>
                <wp:docPr id="247" name="Textbox 247"/>
                <wp:cNvGraphicFramePr>
                  <a:graphicFrameLocks/>
                </wp:cNvGraphicFramePr>
                <a:graphic>
                  <a:graphicData uri="http://schemas.microsoft.com/office/word/2010/wordprocessingShape">
                    <wps:wsp>
                      <wps:cNvPr id="247" name="Textbox 247"/>
                      <wps:cNvSpPr txBox="1"/>
                      <wps:spPr>
                        <a:xfrm>
                          <a:off x="0" y="0"/>
                          <a:ext cx="165735" cy="2633980"/>
                        </a:xfrm>
                        <a:prstGeom prst="rect">
                          <a:avLst/>
                        </a:prstGeom>
                      </wps:spPr>
                      <wps:txbx>
                        <w:txbxContent>
                          <w:p>
                            <w:pPr>
                              <w:spacing w:before="10"/>
                              <w:ind w:left="20" w:right="0" w:firstLine="0"/>
                              <w:jc w:val="left"/>
                              <w:rPr>
                                <w:sz w:val="20"/>
                              </w:rPr>
                            </w:pPr>
                            <w:r>
                              <w:rPr>
                                <w:sz w:val="20"/>
                              </w:rPr>
                              <w:t>International</w:t>
                            </w:r>
                            <w:r>
                              <w:rPr>
                                <w:spacing w:val="-13"/>
                                <w:sz w:val="20"/>
                              </w:rPr>
                              <w:t> </w:t>
                            </w:r>
                            <w:r>
                              <w:rPr>
                                <w:sz w:val="20"/>
                              </w:rPr>
                              <w:t>Affairs</w:t>
                            </w:r>
                            <w:r>
                              <w:rPr>
                                <w:spacing w:val="-12"/>
                                <w:sz w:val="20"/>
                              </w:rPr>
                              <w:t> </w:t>
                            </w:r>
                            <w:r>
                              <w:rPr>
                                <w:sz w:val="20"/>
                              </w:rPr>
                              <w:t>and</w:t>
                            </w:r>
                            <w:r>
                              <w:rPr>
                                <w:spacing w:val="-6"/>
                                <w:sz w:val="20"/>
                              </w:rPr>
                              <w:t> </w:t>
                            </w:r>
                            <w:r>
                              <w:rPr>
                                <w:sz w:val="20"/>
                              </w:rPr>
                              <w:t>Smart</w:t>
                            </w:r>
                            <w:r>
                              <w:rPr>
                                <w:spacing w:val="-8"/>
                                <w:sz w:val="20"/>
                              </w:rPr>
                              <w:t> </w:t>
                            </w:r>
                            <w:r>
                              <w:rPr>
                                <w:sz w:val="20"/>
                              </w:rPr>
                              <w:t>Marketing</w:t>
                            </w:r>
                            <w:r>
                              <w:rPr>
                                <w:spacing w:val="-5"/>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12.305565pt;margin-top:228.459976pt;width:13.05pt;height:207.4pt;mso-position-horizontal-relative:page;mso-position-vertical-relative:page;z-index:-29244928" type="#_x0000_t202" id="docshape207" filled="false" stroked="false">
                <v:textbox inset="0,0,0,0" style="layout-flow:vertical">
                  <w:txbxContent>
                    <w:p>
                      <w:pPr>
                        <w:spacing w:before="10"/>
                        <w:ind w:left="20" w:right="0" w:firstLine="0"/>
                        <w:jc w:val="left"/>
                        <w:rPr>
                          <w:sz w:val="20"/>
                        </w:rPr>
                      </w:pPr>
                      <w:r>
                        <w:rPr>
                          <w:sz w:val="20"/>
                        </w:rPr>
                        <w:t>International</w:t>
                      </w:r>
                      <w:r>
                        <w:rPr>
                          <w:spacing w:val="-13"/>
                          <w:sz w:val="20"/>
                        </w:rPr>
                        <w:t> </w:t>
                      </w:r>
                      <w:r>
                        <w:rPr>
                          <w:sz w:val="20"/>
                        </w:rPr>
                        <w:t>Affairs</w:t>
                      </w:r>
                      <w:r>
                        <w:rPr>
                          <w:spacing w:val="-12"/>
                          <w:sz w:val="20"/>
                        </w:rPr>
                        <w:t> </w:t>
                      </w:r>
                      <w:r>
                        <w:rPr>
                          <w:sz w:val="20"/>
                        </w:rPr>
                        <w:t>and</w:t>
                      </w:r>
                      <w:r>
                        <w:rPr>
                          <w:spacing w:val="-6"/>
                          <w:sz w:val="20"/>
                        </w:rPr>
                        <w:t> </w:t>
                      </w:r>
                      <w:r>
                        <w:rPr>
                          <w:sz w:val="20"/>
                        </w:rPr>
                        <w:t>Smart</w:t>
                      </w:r>
                      <w:r>
                        <w:rPr>
                          <w:spacing w:val="-8"/>
                          <w:sz w:val="20"/>
                        </w:rPr>
                        <w:t> </w:t>
                      </w:r>
                      <w:r>
                        <w:rPr>
                          <w:sz w:val="20"/>
                        </w:rPr>
                        <w:t>Marketing</w:t>
                      </w:r>
                      <w:r>
                        <w:rPr>
                          <w:spacing w:val="-5"/>
                          <w:sz w:val="20"/>
                        </w:rPr>
                        <w:t> </w:t>
                      </w:r>
                      <w:r>
                        <w:rPr>
                          <w:spacing w:val="-2"/>
                          <w:sz w:val="20"/>
                        </w:rPr>
                        <w:t>Program</w:t>
                      </w:r>
                    </w:p>
                  </w:txbxContent>
                </v:textbox>
                <w10:wrap type="none"/>
              </v:shape>
            </w:pict>
          </mc:Fallback>
        </mc:AlternateContent>
      </w:r>
      <w:r>
        <w:rPr>
          <w:sz w:val="20"/>
        </w:rPr>
        <mc:AlternateContent>
          <mc:Choice Requires="wps">
            <w:drawing>
              <wp:anchor distT="0" distB="0" distL="0" distR="0" allowOverlap="1" layoutInCell="1" locked="0" behindDoc="1" simplePos="0" relativeHeight="474072064">
                <wp:simplePos x="0" y="0"/>
                <wp:positionH relativeFrom="page">
                  <wp:posOffset>952367</wp:posOffset>
                </wp:positionH>
                <wp:positionV relativeFrom="page">
                  <wp:posOffset>3395598</wp:posOffset>
                </wp:positionV>
                <wp:extent cx="165735" cy="1646555"/>
                <wp:effectExtent l="0" t="0" r="0" b="0"/>
                <wp:wrapNone/>
                <wp:docPr id="248" name="Textbox 248"/>
                <wp:cNvGraphicFramePr>
                  <a:graphicFrameLocks/>
                </wp:cNvGraphicFramePr>
                <a:graphic>
                  <a:graphicData uri="http://schemas.microsoft.com/office/word/2010/wordprocessingShape">
                    <wps:wsp>
                      <wps:cNvPr id="248" name="Textbox 248"/>
                      <wps:cNvSpPr txBox="1"/>
                      <wps:spPr>
                        <a:xfrm>
                          <a:off x="0" y="0"/>
                          <a:ext cx="165735" cy="1646555"/>
                        </a:xfrm>
                        <a:prstGeom prst="rect">
                          <a:avLst/>
                        </a:prstGeom>
                      </wps:spPr>
                      <wps:txbx>
                        <w:txbxContent>
                          <w:p>
                            <w:pPr>
                              <w:spacing w:before="10"/>
                              <w:ind w:left="20"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74.989563pt;margin-top:267.369995pt;width:13.05pt;height:129.65pt;mso-position-horizontal-relative:page;mso-position-vertical-relative:page;z-index:-29244416" type="#_x0000_t202" id="docshape208" filled="false" stroked="false">
                <v:textbox inset="0,0,0,0" style="layout-flow:vertical">
                  <w:txbxContent>
                    <w:p>
                      <w:pPr>
                        <w:spacing w:before="10"/>
                        <w:ind w:left="20"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v:textbox>
                <w10:wrap type="none"/>
              </v:shape>
            </w:pict>
          </mc:Fallback>
        </mc:AlternateContent>
      </w:r>
      <w:r>
        <w:rPr>
          <w:position w:val="864"/>
          <w:sz w:val="20"/>
        </w:rPr>
        <mc:AlternateContent>
          <mc:Choice Requires="wps">
            <w:drawing>
              <wp:inline distT="0" distB="0" distL="0" distR="0">
                <wp:extent cx="457200" cy="1092200"/>
                <wp:effectExtent l="0" t="0" r="0" b="3175"/>
                <wp:docPr id="249" name="Group 249"/>
                <wp:cNvGraphicFramePr>
                  <a:graphicFrameLocks/>
                </wp:cNvGraphicFramePr>
                <a:graphic>
                  <a:graphicData uri="http://schemas.microsoft.com/office/word/2010/wordprocessingGroup">
                    <wpg:wgp>
                      <wpg:cNvPr id="249" name="Group 249"/>
                      <wpg:cNvGrpSpPr/>
                      <wpg:grpSpPr>
                        <a:xfrm>
                          <a:off x="0" y="0"/>
                          <a:ext cx="457200" cy="1092200"/>
                          <a:chExt cx="457200" cy="1092200"/>
                        </a:xfrm>
                      </wpg:grpSpPr>
                      <wps:wsp>
                        <wps:cNvPr id="250" name="Graphic 250"/>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E3B640"/>
                          </a:solidFill>
                        </wps:spPr>
                        <wps:bodyPr wrap="square" lIns="0" tIns="0" rIns="0" bIns="0" rtlCol="0">
                          <a:prstTxWarp prst="textNoShape">
                            <a:avLst/>
                          </a:prstTxWarp>
                          <a:noAutofit/>
                        </wps:bodyPr>
                      </wps:wsp>
                      <wps:wsp>
                        <wps:cNvPr id="251" name="Textbox 251"/>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公事系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209" coordorigin="0,0" coordsize="720,1720">
                <v:shape style="position:absolute;left:0;top:0;width:720;height:1720" id="docshape210" coordorigin="0,0" coordsize="720,1720" path="m480,0l240,0,164,12,98,46,46,98,12,164,0,240,0,1480,12,1556,46,1622,98,1674,164,1708,240,1720,480,1720,556,1708,622,1674,674,1622,708,1556,720,1480,720,240,708,164,674,98,622,46,556,12,480,0xe" filled="true" fillcolor="#e3b640" stroked="false">
                  <v:path arrowok="t"/>
                  <v:fill type="solid"/>
                </v:shape>
                <v:shape style="position:absolute;left:0;top:0;width:720;height:1720" type="#_x0000_t202" id="docshape211"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公事系</w:t>
                        </w:r>
                      </w:p>
                    </w:txbxContent>
                  </v:textbox>
                  <w10:wrap type="none"/>
                </v:shape>
              </v:group>
            </w:pict>
          </mc:Fallback>
        </mc:AlternateContent>
      </w:r>
      <w:r>
        <w:rPr>
          <w:position w:val="864"/>
          <w:sz w:val="20"/>
        </w:rPr>
      </w:r>
      <w:r>
        <w:rPr>
          <w:position w:val="864"/>
          <w:sz w:val="20"/>
        </w:rPr>
        <w:tab/>
      </w:r>
      <w:r>
        <w:rPr>
          <w:sz w:val="20"/>
        </w:rPr>
        <mc:AlternateContent>
          <mc:Choice Requires="wps">
            <w:drawing>
              <wp:inline distT="0" distB="0" distL="0" distR="0">
                <wp:extent cx="6122035" cy="7004050"/>
                <wp:effectExtent l="0" t="0" r="0" b="0"/>
                <wp:docPr id="252" name="Textbox 252"/>
                <wp:cNvGraphicFramePr>
                  <a:graphicFrameLocks/>
                </wp:cNvGraphicFramePr>
                <a:graphic>
                  <a:graphicData uri="http://schemas.microsoft.com/office/word/2010/wordprocessingShape">
                    <wps:wsp>
                      <wps:cNvPr id="252" name="Textbox 252"/>
                      <wps:cNvSpPr txBox="1"/>
                      <wps:spPr>
                        <a:xfrm>
                          <a:off x="0" y="0"/>
                          <a:ext cx="6122035" cy="7004050"/>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4"/>
                              <w:gridCol w:w="800"/>
                              <w:gridCol w:w="906"/>
                              <w:gridCol w:w="1489"/>
                              <w:gridCol w:w="1681"/>
                              <w:gridCol w:w="860"/>
                              <w:gridCol w:w="634"/>
                              <w:gridCol w:w="623"/>
                              <w:gridCol w:w="790"/>
                              <w:gridCol w:w="1141"/>
                            </w:tblGrid>
                            <w:tr>
                              <w:trPr>
                                <w:trHeight w:val="704" w:hRule="atLeast"/>
                              </w:trPr>
                              <w:tc>
                                <w:tcPr>
                                  <w:tcW w:w="694" w:type="dxa"/>
                                  <w:vMerge w:val="restart"/>
                                  <w:tcBorders>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3"/>
                                    <w:rPr>
                                      <w:sz w:val="20"/>
                                    </w:rPr>
                                  </w:pPr>
                                </w:p>
                                <w:p>
                                  <w:pPr>
                                    <w:pStyle w:val="TableParagraph"/>
                                    <w:spacing w:line="170" w:lineRule="auto"/>
                                    <w:ind w:left="129" w:right="343"/>
                                    <w:rPr>
                                      <w:rFonts w:ascii="PMingLiU" w:eastAsia="PMingLiU"/>
                                      <w:sz w:val="20"/>
                                    </w:rPr>
                                  </w:pPr>
                                  <w:r>
                                    <w:rPr>
                                      <w:rFonts w:ascii="PMingLiU" w:eastAsia="PMingLiU"/>
                                      <w:spacing w:val="-10"/>
                                      <w:sz w:val="20"/>
                                    </w:rPr>
                                    <w:t>︵系</w:t>
                                  </w:r>
                                </w:p>
                                <w:p>
                                  <w:pPr>
                                    <w:pStyle w:val="TableParagraph"/>
                                    <w:spacing w:line="172" w:lineRule="auto"/>
                                    <w:ind w:left="129" w:right="343"/>
                                    <w:jc w:val="both"/>
                                    <w:rPr>
                                      <w:rFonts w:ascii="PMingLiU" w:eastAsia="PMingLiU"/>
                                      <w:sz w:val="20"/>
                                    </w:rPr>
                                  </w:pPr>
                                  <w:r>
                                    <w:rPr>
                                      <w:rFonts w:ascii="PMingLiU" w:eastAsia="PMingLiU"/>
                                      <w:spacing w:val="-10"/>
                                      <w:sz w:val="20"/>
                                    </w:rPr>
                                    <w:t>︶專業選修學程</w:t>
                                  </w:r>
                                </w:p>
                              </w:tc>
                              <w:tc>
                                <w:tcPr>
                                  <w:tcW w:w="800"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
                                    <w:rPr>
                                      <w:sz w:val="20"/>
                                    </w:rPr>
                                  </w:pPr>
                                </w:p>
                                <w:p>
                                  <w:pPr>
                                    <w:pStyle w:val="TableParagraph"/>
                                    <w:spacing w:line="170" w:lineRule="auto"/>
                                    <w:ind w:left="191" w:right="397"/>
                                    <w:jc w:val="both"/>
                                    <w:rPr>
                                      <w:rFonts w:ascii="PMingLiU" w:eastAsia="PMingLiU"/>
                                      <w:sz w:val="20"/>
                                    </w:rPr>
                                  </w:pPr>
                                  <w:r>
                                    <w:rPr>
                                      <w:rFonts w:ascii="PMingLiU" w:eastAsia="PMingLiU"/>
                                      <w:spacing w:val="-10"/>
                                      <w:sz w:val="20"/>
                                    </w:rPr>
                                    <w:t>國際事務與智慧行銷學程</w:t>
                                  </w:r>
                                </w:p>
                              </w:tc>
                              <w:tc>
                                <w:tcPr>
                                  <w:tcW w:w="906" w:type="dxa"/>
                                  <w:tcBorders>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30"/>
                                    <w:jc w:val="center"/>
                                    <w:rPr>
                                      <w:sz w:val="20"/>
                                    </w:rPr>
                                  </w:pPr>
                                  <w:r>
                                    <w:rPr>
                                      <w:spacing w:val="-2"/>
                                      <w:sz w:val="20"/>
                                    </w:rPr>
                                    <w:t>PAIA2015</w:t>
                                  </w:r>
                                </w:p>
                              </w:tc>
                              <w:tc>
                                <w:tcPr>
                                  <w:tcW w:w="1489" w:type="dxa"/>
                                  <w:tcBorders>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38"/>
                                    <w:rPr>
                                      <w:rFonts w:ascii="PMingLiU" w:eastAsia="PMingLiU"/>
                                      <w:sz w:val="20"/>
                                    </w:rPr>
                                  </w:pPr>
                                  <w:r>
                                    <w:rPr>
                                      <w:rFonts w:ascii="PMingLiU" w:eastAsia="PMingLiU"/>
                                      <w:spacing w:val="-6"/>
                                      <w:sz w:val="20"/>
                                    </w:rPr>
                                    <w:t>國際政治經濟學</w:t>
                                  </w:r>
                                </w:p>
                              </w:tc>
                              <w:tc>
                                <w:tcPr>
                                  <w:tcW w:w="1681" w:type="dxa"/>
                                  <w:tcBorders>
                                    <w:left w:val="single" w:sz="4" w:space="0" w:color="000000"/>
                                    <w:bottom w:val="single" w:sz="4" w:space="0" w:color="000000"/>
                                    <w:right w:val="single" w:sz="4" w:space="0" w:color="000000"/>
                                  </w:tcBorders>
                                  <w:shd w:val="clear" w:color="auto" w:fill="FFFFFF"/>
                                </w:tcPr>
                                <w:p>
                                  <w:pPr>
                                    <w:pStyle w:val="TableParagraph"/>
                                    <w:spacing w:line="252" w:lineRule="auto" w:before="119"/>
                                    <w:ind w:left="37" w:right="143"/>
                                    <w:rPr>
                                      <w:sz w:val="20"/>
                                    </w:rPr>
                                  </w:pPr>
                                  <w:r>
                                    <w:rPr>
                                      <w:spacing w:val="-2"/>
                                      <w:sz w:val="20"/>
                                    </w:rPr>
                                    <w:t>International </w:t>
                                  </w:r>
                                  <w:r>
                                    <w:rPr>
                                      <w:sz w:val="20"/>
                                    </w:rPr>
                                    <w:t>Political</w:t>
                                  </w:r>
                                  <w:r>
                                    <w:rPr>
                                      <w:spacing w:val="-13"/>
                                      <w:sz w:val="20"/>
                                    </w:rPr>
                                    <w:t> </w:t>
                                  </w:r>
                                  <w:r>
                                    <w:rPr>
                                      <w:sz w:val="20"/>
                                    </w:rPr>
                                    <w:t>Economy</w:t>
                                  </w:r>
                                </w:p>
                              </w:tc>
                              <w:tc>
                                <w:tcPr>
                                  <w:tcW w:w="860" w:type="dxa"/>
                                  <w:tcBorders>
                                    <w:left w:val="single" w:sz="4" w:space="0" w:color="000000"/>
                                    <w:bottom w:val="single" w:sz="4" w:space="0" w:color="000000"/>
                                    <w:right w:val="single" w:sz="4" w:space="0" w:color="000000"/>
                                  </w:tcBorders>
                                  <w:shd w:val="clear" w:color="auto" w:fill="FFFFFF"/>
                                </w:tcPr>
                                <w:p>
                                  <w:pPr>
                                    <w:pStyle w:val="TableParagraph"/>
                                    <w:spacing w:before="34"/>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27" w:right="8"/>
                                    <w:jc w:val="center"/>
                                    <w:rPr>
                                      <w:sz w:val="20"/>
                                    </w:rPr>
                                  </w:pPr>
                                  <w:r>
                                    <w:rPr>
                                      <w:spacing w:val="-10"/>
                                      <w:sz w:val="20"/>
                                    </w:rPr>
                                    <w:t>3</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6"/>
                                    <w:ind w:left="34" w:right="14"/>
                                    <w:jc w:val="center"/>
                                    <w:rPr>
                                      <w:sz w:val="20"/>
                                    </w:rPr>
                                  </w:pPr>
                                  <w:r>
                                    <w:rPr>
                                      <w:spacing w:val="-10"/>
                                      <w:sz w:val="20"/>
                                    </w:rPr>
                                    <w:t>2</w:t>
                                  </w:r>
                                </w:p>
                              </w:tc>
                              <w:tc>
                                <w:tcPr>
                                  <w:tcW w:w="790"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line="275" w:lineRule="exact" w:before="99"/>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PAIA2016</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rPr>
                                      <w:sz w:val="20"/>
                                    </w:rPr>
                                  </w:pPr>
                                </w:p>
                                <w:p>
                                  <w:pPr>
                                    <w:pStyle w:val="TableParagraph"/>
                                    <w:spacing w:before="1"/>
                                    <w:ind w:left="38"/>
                                    <w:rPr>
                                      <w:rFonts w:ascii="PMingLiU" w:eastAsia="PMingLiU"/>
                                      <w:sz w:val="20"/>
                                    </w:rPr>
                                  </w:pPr>
                                  <w:r>
                                    <w:rPr>
                                      <w:rFonts w:ascii="PMingLiU" w:eastAsia="PMingLiU"/>
                                      <w:spacing w:val="-6"/>
                                      <w:sz w:val="20"/>
                                    </w:rPr>
                                    <w:t>近代外交史</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44"/>
                                    <w:rPr>
                                      <w:sz w:val="20"/>
                                    </w:rPr>
                                  </w:pPr>
                                  <w:r>
                                    <w:rPr>
                                      <w:sz w:val="20"/>
                                    </w:rPr>
                                    <w:t>Modern</w:t>
                                  </w:r>
                                  <w:r>
                                    <w:rPr>
                                      <w:spacing w:val="-13"/>
                                      <w:sz w:val="20"/>
                                    </w:rPr>
                                    <w:t> </w:t>
                                  </w:r>
                                  <w:r>
                                    <w:rPr>
                                      <w:sz w:val="20"/>
                                    </w:rPr>
                                    <w:t>Diplomatic </w:t>
                                  </w:r>
                                  <w:r>
                                    <w:rPr>
                                      <w:spacing w:val="-2"/>
                                      <w:sz w:val="20"/>
                                    </w:rPr>
                                    <w:t>History</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8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0"/>
                                    <w:jc w:val="center"/>
                                    <w:rPr>
                                      <w:sz w:val="20"/>
                                    </w:rPr>
                                  </w:pPr>
                                  <w:r>
                                    <w:rPr>
                                      <w:spacing w:val="-2"/>
                                      <w:sz w:val="20"/>
                                    </w:rPr>
                                    <w:t>PAIA2017</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東南亞現況與趨</w:t>
                                  </w:r>
                                </w:p>
                                <w:p>
                                  <w:pPr>
                                    <w:pStyle w:val="TableParagraph"/>
                                    <w:spacing w:line="249" w:lineRule="exact" w:before="121"/>
                                    <w:ind w:left="38"/>
                                    <w:rPr>
                                      <w:rFonts w:ascii="PMingLiU" w:eastAsia="PMingLiU"/>
                                      <w:sz w:val="20"/>
                                    </w:rPr>
                                  </w:pPr>
                                  <w:r>
                                    <w:rPr>
                                      <w:rFonts w:ascii="PMingLiU" w:eastAsia="PMingLiU"/>
                                      <w:spacing w:val="-10"/>
                                      <w:sz w:val="20"/>
                                    </w:rPr>
                                    <w:t>勢</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56"/>
                                    <w:ind w:left="37"/>
                                    <w:rPr>
                                      <w:sz w:val="20"/>
                                    </w:rPr>
                                  </w:pPr>
                                  <w:r>
                                    <w:rPr>
                                      <w:sz w:val="20"/>
                                    </w:rPr>
                                    <w:t>Status</w:t>
                                  </w:r>
                                  <w:r>
                                    <w:rPr>
                                      <w:spacing w:val="-13"/>
                                      <w:sz w:val="20"/>
                                    </w:rPr>
                                    <w:t> </w:t>
                                  </w:r>
                                  <w:r>
                                    <w:rPr>
                                      <w:sz w:val="20"/>
                                    </w:rPr>
                                    <w:t>and</w:t>
                                  </w:r>
                                  <w:r>
                                    <w:rPr>
                                      <w:spacing w:val="-11"/>
                                      <w:sz w:val="20"/>
                                    </w:rPr>
                                    <w:t> </w:t>
                                  </w:r>
                                  <w:r>
                                    <w:rPr>
                                      <w:sz w:val="20"/>
                                    </w:rPr>
                                    <w:t>trends</w:t>
                                  </w:r>
                                  <w:r>
                                    <w:rPr>
                                      <w:spacing w:val="-13"/>
                                      <w:sz w:val="20"/>
                                    </w:rPr>
                                    <w:t> </w:t>
                                  </w:r>
                                  <w:r>
                                    <w:rPr>
                                      <w:sz w:val="20"/>
                                    </w:rPr>
                                    <w:t>of Southeast</w:t>
                                  </w:r>
                                  <w:r>
                                    <w:rPr>
                                      <w:spacing w:val="-13"/>
                                      <w:sz w:val="20"/>
                                    </w:rPr>
                                    <w:t> </w:t>
                                  </w:r>
                                  <w:r>
                                    <w:rPr>
                                      <w:sz w:val="20"/>
                                    </w:rPr>
                                    <w:t>Asia</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5"/>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PAIA2018</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rPr>
                                      <w:sz w:val="20"/>
                                    </w:rPr>
                                  </w:pPr>
                                </w:p>
                                <w:p>
                                  <w:pPr>
                                    <w:pStyle w:val="TableParagraph"/>
                                    <w:spacing w:before="1"/>
                                    <w:ind w:left="38"/>
                                    <w:rPr>
                                      <w:rFonts w:ascii="PMingLiU" w:eastAsia="PMingLiU"/>
                                      <w:sz w:val="20"/>
                                    </w:rPr>
                                  </w:pPr>
                                  <w:r>
                                    <w:rPr>
                                      <w:rFonts w:ascii="PMingLiU" w:eastAsia="PMingLiU"/>
                                      <w:spacing w:val="-6"/>
                                      <w:sz w:val="20"/>
                                    </w:rPr>
                                    <w:t>溝通與談判實務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333"/>
                                    <w:rPr>
                                      <w:sz w:val="20"/>
                                    </w:rPr>
                                  </w:pPr>
                                  <w:r>
                                    <w:rPr>
                                      <w:spacing w:val="-2"/>
                                      <w:sz w:val="20"/>
                                    </w:rPr>
                                    <w:t>Communication </w:t>
                                  </w:r>
                                  <w:r>
                                    <w:rPr>
                                      <w:sz w:val="20"/>
                                    </w:rPr>
                                    <w:t>and</w:t>
                                  </w:r>
                                  <w:r>
                                    <w:rPr>
                                      <w:spacing w:val="-1"/>
                                      <w:sz w:val="20"/>
                                    </w:rPr>
                                    <w:t> </w:t>
                                  </w:r>
                                  <w:r>
                                    <w:rPr>
                                      <w:spacing w:val="-2"/>
                                      <w:sz w:val="20"/>
                                    </w:rPr>
                                    <w:t>Negotiation</w:t>
                                  </w:r>
                                </w:p>
                                <w:p>
                                  <w:pPr>
                                    <w:pStyle w:val="TableParagraph"/>
                                    <w:spacing w:line="205" w:lineRule="exact"/>
                                    <w:ind w:left="37"/>
                                    <w:rPr>
                                      <w:sz w:val="20"/>
                                    </w:rPr>
                                  </w:pPr>
                                  <w:r>
                                    <w:rPr>
                                      <w:spacing w:val="-2"/>
                                      <w:sz w:val="20"/>
                                    </w:rPr>
                                    <w:t>Practice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7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30"/>
                                    <w:jc w:val="center"/>
                                    <w:rPr>
                                      <w:sz w:val="20"/>
                                    </w:rPr>
                                  </w:pPr>
                                  <w:r>
                                    <w:rPr>
                                      <w:spacing w:val="-2"/>
                                      <w:sz w:val="20"/>
                                    </w:rPr>
                                    <w:t>PAIA2019</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國際組織與國際</w:t>
                                  </w:r>
                                </w:p>
                                <w:p>
                                  <w:pPr>
                                    <w:pStyle w:val="TableParagraph"/>
                                    <w:spacing w:line="249" w:lineRule="exact" w:before="119"/>
                                    <w:ind w:left="38"/>
                                    <w:rPr>
                                      <w:rFonts w:ascii="PMingLiU" w:eastAsia="PMingLiU"/>
                                      <w:sz w:val="20"/>
                                    </w:rPr>
                                  </w:pPr>
                                  <w:r>
                                    <w:rPr>
                                      <w:rFonts w:ascii="PMingLiU" w:eastAsia="PMingLiU"/>
                                      <w:spacing w:val="-10"/>
                                      <w:sz w:val="20"/>
                                    </w:rPr>
                                    <w:t>法</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36"/>
                                    <w:ind w:left="37"/>
                                    <w:rPr>
                                      <w:sz w:val="20"/>
                                    </w:rPr>
                                  </w:pPr>
                                  <w:r>
                                    <w:rPr>
                                      <w:spacing w:val="-2"/>
                                      <w:sz w:val="20"/>
                                    </w:rPr>
                                    <w:t>International </w:t>
                                  </w:r>
                                  <w:r>
                                    <w:rPr>
                                      <w:sz w:val="20"/>
                                    </w:rPr>
                                    <w:t>Organization and International</w:t>
                                  </w:r>
                                  <w:r>
                                    <w:rPr>
                                      <w:spacing w:val="-7"/>
                                      <w:sz w:val="20"/>
                                    </w:rPr>
                                    <w:t> </w:t>
                                  </w:r>
                                  <w:r>
                                    <w:rPr>
                                      <w:spacing w:val="-5"/>
                                      <w:sz w:val="20"/>
                                    </w:rPr>
                                    <w:t>Law</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5"/>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PAIA2020</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5"/>
                                      <w:sz w:val="20"/>
                                    </w:rPr>
                                    <w:t>中國大陸研究</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5"/>
                                    <w:ind w:left="37" w:right="332"/>
                                    <w:rPr>
                                      <w:sz w:val="20"/>
                                    </w:rPr>
                                  </w:pPr>
                                  <w:r>
                                    <w:rPr>
                                      <w:sz w:val="20"/>
                                    </w:rPr>
                                    <w:t>Mainland</w:t>
                                  </w:r>
                                  <w:r>
                                    <w:rPr>
                                      <w:spacing w:val="-13"/>
                                      <w:sz w:val="20"/>
                                    </w:rPr>
                                    <w:t> </w:t>
                                  </w:r>
                                  <w:r>
                                    <w:rPr>
                                      <w:sz w:val="20"/>
                                    </w:rPr>
                                    <w:t>China </w:t>
                                  </w:r>
                                  <w:r>
                                    <w:rPr>
                                      <w:spacing w:val="-2"/>
                                      <w:sz w:val="20"/>
                                    </w:rPr>
                                    <w:t>Studies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94"/>
                                    <w:ind w:left="17"/>
                                    <w:jc w:val="center"/>
                                    <w:rPr>
                                      <w:rFonts w:ascii="PMingLiU" w:eastAsia="PMingLiU"/>
                                      <w:sz w:val="20"/>
                                    </w:rPr>
                                  </w:pPr>
                                  <w:r>
                                    <w:rPr>
                                      <w:rFonts w:ascii="PMingLiU" w:eastAsia="PMingLiU"/>
                                      <w:spacing w:val="-10"/>
                                      <w:sz w:val="20"/>
                                    </w:rPr>
                                    <w:t>下</w:t>
                                  </w:r>
                                </w:p>
                                <w:p>
                                  <w:pPr>
                                    <w:pStyle w:val="TableParagraph"/>
                                    <w:spacing w:line="226"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9"/>
                                    <w:jc w:val="center"/>
                                    <w:rPr>
                                      <w:sz w:val="20"/>
                                    </w:rPr>
                                  </w:pPr>
                                  <w:r>
                                    <w:rPr>
                                      <w:spacing w:val="-2"/>
                                      <w:sz w:val="20"/>
                                    </w:rPr>
                                    <w:t>PAIA2021</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6"/>
                                      <w:sz w:val="20"/>
                                    </w:rPr>
                                    <w:t>智慧行銷</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7"/>
                                    <w:ind w:left="37" w:right="199"/>
                                    <w:rPr>
                                      <w:sz w:val="20"/>
                                    </w:rPr>
                                  </w:pPr>
                                  <w:r>
                                    <w:rPr>
                                      <w:sz w:val="20"/>
                                    </w:rPr>
                                    <w:t>Intelligent</w:t>
                                  </w:r>
                                  <w:r>
                                    <w:rPr>
                                      <w:spacing w:val="-13"/>
                                      <w:sz w:val="20"/>
                                    </w:rPr>
                                    <w:t> </w:t>
                                  </w:r>
                                  <w:r>
                                    <w:rPr>
                                      <w:sz w:val="20"/>
                                    </w:rPr>
                                    <w:t>Digital </w:t>
                                  </w:r>
                                  <w:r>
                                    <w:rPr>
                                      <w:spacing w:val="-2"/>
                                      <w:sz w:val="20"/>
                                    </w:rPr>
                                    <w:t>Marketing</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7"/>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3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9"/>
                                    <w:jc w:val="center"/>
                                    <w:rPr>
                                      <w:sz w:val="20"/>
                                    </w:rPr>
                                  </w:pPr>
                                  <w:r>
                                    <w:rPr>
                                      <w:spacing w:val="-2"/>
                                      <w:sz w:val="20"/>
                                    </w:rPr>
                                    <w:t>PAIA2022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70"/>
                                    <w:ind w:left="38" w:right="8"/>
                                    <w:rPr>
                                      <w:rFonts w:ascii="PMingLiU" w:eastAsia="PMingLiU"/>
                                      <w:sz w:val="20"/>
                                    </w:rPr>
                                  </w:pPr>
                                  <w:r>
                                    <w:rPr>
                                      <w:rFonts w:ascii="PMingLiU" w:eastAsia="PMingLiU"/>
                                      <w:spacing w:val="-2"/>
                                      <w:sz w:val="20"/>
                                    </w:rPr>
                                    <w:t>國際觀光導遊與</w:t>
                                  </w:r>
                                  <w:r>
                                    <w:rPr>
                                      <w:rFonts w:ascii="PMingLiU" w:eastAsia="PMingLiU"/>
                                      <w:spacing w:val="-4"/>
                                      <w:sz w:val="20"/>
                                    </w:rPr>
                                    <w:t>領隊實務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106"/>
                                    <w:rPr>
                                      <w:sz w:val="20"/>
                                    </w:rPr>
                                  </w:pPr>
                                  <w:r>
                                    <w:rPr>
                                      <w:sz w:val="20"/>
                                    </w:rPr>
                                    <w:t>The Practice of </w:t>
                                  </w:r>
                                  <w:r>
                                    <w:rPr>
                                      <w:spacing w:val="-2"/>
                                      <w:sz w:val="20"/>
                                    </w:rPr>
                                    <w:t>International </w:t>
                                  </w:r>
                                  <w:r>
                                    <w:rPr>
                                      <w:sz w:val="20"/>
                                    </w:rPr>
                                    <w:t>Tourist</w:t>
                                  </w:r>
                                  <w:r>
                                    <w:rPr>
                                      <w:spacing w:val="-13"/>
                                      <w:sz w:val="20"/>
                                    </w:rPr>
                                    <w:t> </w:t>
                                  </w:r>
                                  <w:r>
                                    <w:rPr>
                                      <w:sz w:val="20"/>
                                    </w:rPr>
                                    <w:t>Guides</w:t>
                                  </w:r>
                                  <w:r>
                                    <w:rPr>
                                      <w:spacing w:val="-13"/>
                                      <w:sz w:val="20"/>
                                    </w:rPr>
                                    <w:t> </w:t>
                                  </w:r>
                                  <w:r>
                                    <w:rPr>
                                      <w:sz w:val="20"/>
                                    </w:rPr>
                                    <w:t>and</w:t>
                                  </w:r>
                                </w:p>
                                <w:p>
                                  <w:pPr>
                                    <w:pStyle w:val="TableParagraph"/>
                                    <w:spacing w:line="205" w:lineRule="exact"/>
                                    <w:ind w:left="37"/>
                                    <w:rPr>
                                      <w:sz w:val="20"/>
                                    </w:rPr>
                                  </w:pPr>
                                  <w:r>
                                    <w:rPr>
                                      <w:spacing w:val="-2"/>
                                      <w:sz w:val="20"/>
                                    </w:rPr>
                                    <w:t>Tour</w:t>
                                  </w:r>
                                  <w:r>
                                    <w:rPr>
                                      <w:spacing w:val="-8"/>
                                      <w:sz w:val="20"/>
                                    </w:rPr>
                                    <w:t> </w:t>
                                  </w:r>
                                  <w:r>
                                    <w:rPr>
                                      <w:spacing w:val="-2"/>
                                      <w:sz w:val="20"/>
                                    </w:rPr>
                                    <w:t>Managers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rPr>
                                      <w:sz w:val="20"/>
                                    </w:rPr>
                                  </w:pPr>
                                </w:p>
                                <w:p>
                                  <w:pPr>
                                    <w:pStyle w:val="TableParagraph"/>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214"/>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PAIA2023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rPr>
                                      <w:sz w:val="20"/>
                                    </w:rPr>
                                  </w:pPr>
                                </w:p>
                                <w:p>
                                  <w:pPr>
                                    <w:pStyle w:val="TableParagraph"/>
                                    <w:ind w:left="38"/>
                                    <w:rPr>
                                      <w:rFonts w:ascii="PMingLiU" w:eastAsia="PMingLiU"/>
                                      <w:sz w:val="20"/>
                                    </w:rPr>
                                  </w:pPr>
                                  <w:r>
                                    <w:rPr>
                                      <w:rFonts w:ascii="PMingLiU" w:eastAsia="PMingLiU"/>
                                      <w:spacing w:val="-5"/>
                                      <w:sz w:val="20"/>
                                    </w:rPr>
                                    <w:t>國際貿易實務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2" w:lineRule="auto" w:before="115"/>
                                    <w:ind w:left="37"/>
                                    <w:rPr>
                                      <w:sz w:val="20"/>
                                    </w:rPr>
                                  </w:pPr>
                                  <w:r>
                                    <w:rPr>
                                      <w:spacing w:val="-2"/>
                                      <w:sz w:val="20"/>
                                    </w:rPr>
                                    <w:t>International</w:t>
                                  </w:r>
                                  <w:r>
                                    <w:rPr>
                                      <w:spacing w:val="-11"/>
                                      <w:sz w:val="20"/>
                                    </w:rPr>
                                    <w:t> </w:t>
                                  </w:r>
                                  <w:r>
                                    <w:rPr>
                                      <w:spacing w:val="-2"/>
                                      <w:sz w:val="20"/>
                                    </w:rPr>
                                    <w:t>Trade Practices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PAIA3012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rPr>
                                      <w:sz w:val="20"/>
                                    </w:rPr>
                                  </w:pPr>
                                </w:p>
                                <w:p>
                                  <w:pPr>
                                    <w:pStyle w:val="TableParagraph"/>
                                    <w:spacing w:before="1"/>
                                    <w:ind w:left="38"/>
                                    <w:rPr>
                                      <w:rFonts w:ascii="PMingLiU" w:eastAsia="PMingLiU"/>
                                      <w:sz w:val="20"/>
                                    </w:rPr>
                                  </w:pPr>
                                  <w:r>
                                    <w:rPr>
                                      <w:rFonts w:ascii="PMingLiU" w:eastAsia="PMingLiU"/>
                                      <w:spacing w:val="-6"/>
                                      <w:sz w:val="20"/>
                                    </w:rPr>
                                    <w:t>智慧財產權</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5"/>
                                    <w:ind w:left="37" w:right="365"/>
                                    <w:rPr>
                                      <w:sz w:val="20"/>
                                    </w:rPr>
                                  </w:pPr>
                                  <w:r>
                                    <w:rPr>
                                      <w:spacing w:val="-2"/>
                                      <w:sz w:val="20"/>
                                    </w:rPr>
                                    <w:t>Intellectual </w:t>
                                  </w:r>
                                  <w:r>
                                    <w:rPr>
                                      <w:sz w:val="20"/>
                                    </w:rPr>
                                    <w:t>Property</w:t>
                                  </w:r>
                                  <w:r>
                                    <w:rPr>
                                      <w:spacing w:val="-13"/>
                                      <w:sz w:val="20"/>
                                    </w:rPr>
                                    <w:t> </w:t>
                                  </w:r>
                                  <w:r>
                                    <w:rPr>
                                      <w:sz w:val="20"/>
                                    </w:rPr>
                                    <w:t>Rights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73"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rPr>
                                      <w:sz w:val="20"/>
                                    </w:rPr>
                                  </w:pPr>
                                </w:p>
                                <w:p>
                                  <w:pPr>
                                    <w:pStyle w:val="TableParagraph"/>
                                    <w:spacing w:before="1"/>
                                    <w:ind w:left="30"/>
                                    <w:jc w:val="center"/>
                                    <w:rPr>
                                      <w:sz w:val="20"/>
                                    </w:rPr>
                                  </w:pPr>
                                  <w:r>
                                    <w:rPr>
                                      <w:spacing w:val="-2"/>
                                      <w:sz w:val="20"/>
                                    </w:rPr>
                                    <w:t>PAIA3013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87"/>
                                    <w:ind w:left="38" w:right="8"/>
                                    <w:rPr>
                                      <w:rFonts w:ascii="PMingLiU" w:eastAsia="PMingLiU"/>
                                      <w:sz w:val="20"/>
                                    </w:rPr>
                                  </w:pPr>
                                  <w:r>
                                    <w:rPr>
                                      <w:rFonts w:ascii="PMingLiU" w:eastAsia="PMingLiU"/>
                                      <w:spacing w:val="-2"/>
                                      <w:sz w:val="20"/>
                                    </w:rPr>
                                    <w:t>宗教與文創商品</w:t>
                                  </w:r>
                                  <w:r>
                                    <w:rPr>
                                      <w:rFonts w:ascii="PMingLiU" w:eastAsia="PMingLiU"/>
                                      <w:spacing w:val="-6"/>
                                      <w:sz w:val="20"/>
                                    </w:rPr>
                                    <w:t>設計</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32"/>
                                    <w:ind w:left="37" w:right="333"/>
                                    <w:rPr>
                                      <w:sz w:val="20"/>
                                    </w:rPr>
                                  </w:pPr>
                                  <w:r>
                                    <w:rPr>
                                      <w:sz w:val="20"/>
                                    </w:rPr>
                                    <w:t>Religious and cultural</w:t>
                                  </w:r>
                                  <w:r>
                                    <w:rPr>
                                      <w:spacing w:val="-13"/>
                                      <w:sz w:val="20"/>
                                    </w:rPr>
                                    <w:t> </w:t>
                                  </w:r>
                                  <w:r>
                                    <w:rPr>
                                      <w:sz w:val="20"/>
                                    </w:rPr>
                                    <w:t>creative product design</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6"/>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rPr>
                                      <w:sz w:val="20"/>
                                    </w:rPr>
                                  </w:pPr>
                                </w:p>
                                <w:p>
                                  <w:pPr>
                                    <w:pStyle w:val="TableParagraph"/>
                                    <w:spacing w:before="1"/>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rPr>
                                      <w:sz w:val="20"/>
                                    </w:rPr>
                                  </w:pPr>
                                </w:p>
                                <w:p>
                                  <w:pPr>
                                    <w:pStyle w:val="TableParagraph"/>
                                    <w:spacing w:before="1"/>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line="276" w:lineRule="exact"/>
                                    <w:ind w:left="17"/>
                                    <w:jc w:val="center"/>
                                    <w:rPr>
                                      <w:rFonts w:ascii="PMingLiU" w:eastAsia="PMingLiU"/>
                                      <w:sz w:val="20"/>
                                    </w:rPr>
                                  </w:pPr>
                                  <w:r>
                                    <w:rPr>
                                      <w:rFonts w:ascii="PMingLiU" w:eastAsia="PMingLiU"/>
                                      <w:spacing w:val="-10"/>
                                      <w:sz w:val="20"/>
                                    </w:rPr>
                                    <w:t>上</w:t>
                                  </w:r>
                                </w:p>
                                <w:p>
                                  <w:pPr>
                                    <w:pStyle w:val="TableParagraph"/>
                                    <w:spacing w:line="226"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8"/>
                                    <w:jc w:val="center"/>
                                    <w:rPr>
                                      <w:sz w:val="20"/>
                                    </w:rPr>
                                  </w:pPr>
                                  <w:r>
                                    <w:rPr>
                                      <w:spacing w:val="-2"/>
                                      <w:sz w:val="20"/>
                                    </w:rPr>
                                    <w:t>PAIA3015</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5"/>
                                      <w:sz w:val="20"/>
                                    </w:rPr>
                                    <w:t>公關活動實務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310"/>
                                    <w:rPr>
                                      <w:sz w:val="20"/>
                                    </w:rPr>
                                  </w:pPr>
                                  <w:r>
                                    <w:rPr>
                                      <w:sz w:val="20"/>
                                    </w:rPr>
                                    <w:t>Public</w:t>
                                  </w:r>
                                  <w:r>
                                    <w:rPr>
                                      <w:spacing w:val="-13"/>
                                      <w:sz w:val="20"/>
                                    </w:rPr>
                                    <w:t> </w:t>
                                  </w:r>
                                  <w:r>
                                    <w:rPr>
                                      <w:sz w:val="20"/>
                                    </w:rPr>
                                    <w:t>Relations Programs and</w:t>
                                  </w:r>
                                </w:p>
                                <w:p>
                                  <w:pPr>
                                    <w:pStyle w:val="TableParagraph"/>
                                    <w:spacing w:line="205" w:lineRule="exact"/>
                                    <w:ind w:left="37"/>
                                    <w:rPr>
                                      <w:sz w:val="20"/>
                                    </w:rPr>
                                  </w:pPr>
                                  <w:r>
                                    <w:rPr>
                                      <w:spacing w:val="-2"/>
                                      <w:sz w:val="20"/>
                                    </w:rPr>
                                    <w:t>Practices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7"/>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7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30"/>
                                    <w:jc w:val="center"/>
                                    <w:rPr>
                                      <w:sz w:val="20"/>
                                    </w:rPr>
                                  </w:pPr>
                                  <w:r>
                                    <w:rPr>
                                      <w:spacing w:val="-2"/>
                                      <w:sz w:val="20"/>
                                    </w:rPr>
                                    <w:t>PAIA3016</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9"/>
                                    <w:ind w:left="38"/>
                                    <w:rPr>
                                      <w:rFonts w:ascii="PMingLiU" w:eastAsia="PMingLiU"/>
                                      <w:sz w:val="20"/>
                                    </w:rPr>
                                  </w:pPr>
                                  <w:r>
                                    <w:rPr>
                                      <w:rFonts w:ascii="PMingLiU" w:eastAsia="PMingLiU"/>
                                      <w:spacing w:val="-4"/>
                                      <w:sz w:val="20"/>
                                    </w:rPr>
                                    <w:t>設計思考與專案</w:t>
                                  </w:r>
                                </w:p>
                                <w:p>
                                  <w:pPr>
                                    <w:pStyle w:val="TableParagraph"/>
                                    <w:spacing w:line="249" w:lineRule="exact" w:before="121"/>
                                    <w:ind w:left="38"/>
                                    <w:rPr>
                                      <w:rFonts w:ascii="PMingLiU" w:eastAsia="PMingLiU"/>
                                      <w:sz w:val="20"/>
                                    </w:rPr>
                                  </w:pPr>
                                  <w:r>
                                    <w:rPr>
                                      <w:rFonts w:ascii="PMingLiU" w:eastAsia="PMingLiU"/>
                                      <w:spacing w:val="-6"/>
                                      <w:sz w:val="20"/>
                                    </w:rPr>
                                    <w:t>企劃實務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33"/>
                                    <w:ind w:left="37" w:right="221"/>
                                    <w:rPr>
                                      <w:sz w:val="20"/>
                                    </w:rPr>
                                  </w:pPr>
                                  <w:r>
                                    <w:rPr>
                                      <w:sz w:val="20"/>
                                    </w:rPr>
                                    <w:t>Design Thinking and Project Planning</w:t>
                                  </w:r>
                                  <w:r>
                                    <w:rPr>
                                      <w:spacing w:val="-13"/>
                                      <w:sz w:val="20"/>
                                    </w:rPr>
                                    <w:t> </w:t>
                                  </w:r>
                                  <w:r>
                                    <w:rPr>
                                      <w:sz w:val="20"/>
                                    </w:rPr>
                                    <w:t>Practice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8"/>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3"/>
                                    <w:ind w:left="17"/>
                                    <w:jc w:val="center"/>
                                    <w:rPr>
                                      <w:rFonts w:ascii="PMingLiU" w:eastAsia="PMingLiU"/>
                                      <w:sz w:val="20"/>
                                    </w:rPr>
                                  </w:pPr>
                                  <w:r>
                                    <w:rPr>
                                      <w:rFonts w:ascii="PMingLiU" w:eastAsia="PMingLiU"/>
                                      <w:spacing w:val="-10"/>
                                      <w:sz w:val="20"/>
                                    </w:rPr>
                                    <w:t>下</w:t>
                                  </w:r>
                                </w:p>
                                <w:p>
                                  <w:pPr>
                                    <w:pStyle w:val="TableParagraph"/>
                                    <w:spacing w:line="226"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PAIA4001</w:t>
                                  </w:r>
                                </w:p>
                              </w:tc>
                              <w:tc>
                                <w:tcPr>
                                  <w:tcW w:w="1489" w:type="dxa"/>
                                  <w:tcBorders>
                                    <w:top w:val="single" w:sz="4" w:space="0" w:color="000000"/>
                                    <w:left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6"/>
                                      <w:sz w:val="20"/>
                                    </w:rPr>
                                    <w:t>專題製作</w:t>
                                  </w:r>
                                </w:p>
                              </w:tc>
                              <w:tc>
                                <w:tcPr>
                                  <w:tcW w:w="1681"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7"/>
                                    <w:rPr>
                                      <w:sz w:val="20"/>
                                    </w:rPr>
                                  </w:pPr>
                                  <w:r>
                                    <w:rPr>
                                      <w:sz w:val="20"/>
                                    </w:rPr>
                                    <w:t>Special</w:t>
                                  </w:r>
                                  <w:r>
                                    <w:rPr>
                                      <w:spacing w:val="-6"/>
                                      <w:sz w:val="20"/>
                                    </w:rPr>
                                    <w:t> </w:t>
                                  </w:r>
                                  <w:r>
                                    <w:rPr>
                                      <w:spacing w:val="-2"/>
                                      <w:sz w:val="20"/>
                                    </w:rPr>
                                    <w:t>Project</w:t>
                                  </w:r>
                                </w:p>
                              </w:tc>
                              <w:tc>
                                <w:tcPr>
                                  <w:tcW w:w="860" w:type="dxa"/>
                                  <w:tcBorders>
                                    <w:top w:val="single" w:sz="4" w:space="0" w:color="000000"/>
                                    <w:left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4" w:right="14"/>
                                    <w:jc w:val="center"/>
                                    <w:rPr>
                                      <w:sz w:val="20"/>
                                    </w:rPr>
                                  </w:pPr>
                                  <w:r>
                                    <w:rPr>
                                      <w:spacing w:val="-10"/>
                                      <w:sz w:val="20"/>
                                    </w:rPr>
                                    <w:t>4</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82.05pt;height:551.5pt;mso-position-horizontal-relative:char;mso-position-vertical-relative:line" type="#_x0000_t202" id="docshape212"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94"/>
                        <w:gridCol w:w="800"/>
                        <w:gridCol w:w="906"/>
                        <w:gridCol w:w="1489"/>
                        <w:gridCol w:w="1681"/>
                        <w:gridCol w:w="860"/>
                        <w:gridCol w:w="634"/>
                        <w:gridCol w:w="623"/>
                        <w:gridCol w:w="790"/>
                        <w:gridCol w:w="1141"/>
                      </w:tblGrid>
                      <w:tr>
                        <w:trPr>
                          <w:trHeight w:val="704" w:hRule="atLeast"/>
                        </w:trPr>
                        <w:tc>
                          <w:tcPr>
                            <w:tcW w:w="694" w:type="dxa"/>
                            <w:vMerge w:val="restart"/>
                            <w:tcBorders>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3"/>
                              <w:rPr>
                                <w:sz w:val="20"/>
                              </w:rPr>
                            </w:pPr>
                          </w:p>
                          <w:p>
                            <w:pPr>
                              <w:pStyle w:val="TableParagraph"/>
                              <w:spacing w:line="170" w:lineRule="auto"/>
                              <w:ind w:left="129" w:right="343"/>
                              <w:rPr>
                                <w:rFonts w:ascii="PMingLiU" w:eastAsia="PMingLiU"/>
                                <w:sz w:val="20"/>
                              </w:rPr>
                            </w:pPr>
                            <w:r>
                              <w:rPr>
                                <w:rFonts w:ascii="PMingLiU" w:eastAsia="PMingLiU"/>
                                <w:spacing w:val="-10"/>
                                <w:sz w:val="20"/>
                              </w:rPr>
                              <w:t>︵系</w:t>
                            </w:r>
                          </w:p>
                          <w:p>
                            <w:pPr>
                              <w:pStyle w:val="TableParagraph"/>
                              <w:spacing w:line="172" w:lineRule="auto"/>
                              <w:ind w:left="129" w:right="343"/>
                              <w:jc w:val="both"/>
                              <w:rPr>
                                <w:rFonts w:ascii="PMingLiU" w:eastAsia="PMingLiU"/>
                                <w:sz w:val="20"/>
                              </w:rPr>
                            </w:pPr>
                            <w:r>
                              <w:rPr>
                                <w:rFonts w:ascii="PMingLiU" w:eastAsia="PMingLiU"/>
                                <w:spacing w:val="-10"/>
                                <w:sz w:val="20"/>
                              </w:rPr>
                              <w:t>︶專業選修學程</w:t>
                            </w:r>
                          </w:p>
                        </w:tc>
                        <w:tc>
                          <w:tcPr>
                            <w:tcW w:w="800"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
                              <w:rPr>
                                <w:sz w:val="20"/>
                              </w:rPr>
                            </w:pPr>
                          </w:p>
                          <w:p>
                            <w:pPr>
                              <w:pStyle w:val="TableParagraph"/>
                              <w:spacing w:line="170" w:lineRule="auto"/>
                              <w:ind w:left="191" w:right="397"/>
                              <w:jc w:val="both"/>
                              <w:rPr>
                                <w:rFonts w:ascii="PMingLiU" w:eastAsia="PMingLiU"/>
                                <w:sz w:val="20"/>
                              </w:rPr>
                            </w:pPr>
                            <w:r>
                              <w:rPr>
                                <w:rFonts w:ascii="PMingLiU" w:eastAsia="PMingLiU"/>
                                <w:spacing w:val="-10"/>
                                <w:sz w:val="20"/>
                              </w:rPr>
                              <w:t>國際事務與智慧行銷學程</w:t>
                            </w:r>
                          </w:p>
                        </w:tc>
                        <w:tc>
                          <w:tcPr>
                            <w:tcW w:w="906" w:type="dxa"/>
                            <w:tcBorders>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30"/>
                              <w:jc w:val="center"/>
                              <w:rPr>
                                <w:sz w:val="20"/>
                              </w:rPr>
                            </w:pPr>
                            <w:r>
                              <w:rPr>
                                <w:spacing w:val="-2"/>
                                <w:sz w:val="20"/>
                              </w:rPr>
                              <w:t>PAIA2015</w:t>
                            </w:r>
                          </w:p>
                        </w:tc>
                        <w:tc>
                          <w:tcPr>
                            <w:tcW w:w="1489" w:type="dxa"/>
                            <w:tcBorders>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38"/>
                              <w:rPr>
                                <w:rFonts w:ascii="PMingLiU" w:eastAsia="PMingLiU"/>
                                <w:sz w:val="20"/>
                              </w:rPr>
                            </w:pPr>
                            <w:r>
                              <w:rPr>
                                <w:rFonts w:ascii="PMingLiU" w:eastAsia="PMingLiU"/>
                                <w:spacing w:val="-6"/>
                                <w:sz w:val="20"/>
                              </w:rPr>
                              <w:t>國際政治經濟學</w:t>
                            </w:r>
                          </w:p>
                        </w:tc>
                        <w:tc>
                          <w:tcPr>
                            <w:tcW w:w="1681" w:type="dxa"/>
                            <w:tcBorders>
                              <w:left w:val="single" w:sz="4" w:space="0" w:color="000000"/>
                              <w:bottom w:val="single" w:sz="4" w:space="0" w:color="000000"/>
                              <w:right w:val="single" w:sz="4" w:space="0" w:color="000000"/>
                            </w:tcBorders>
                            <w:shd w:val="clear" w:color="auto" w:fill="FFFFFF"/>
                          </w:tcPr>
                          <w:p>
                            <w:pPr>
                              <w:pStyle w:val="TableParagraph"/>
                              <w:spacing w:line="252" w:lineRule="auto" w:before="119"/>
                              <w:ind w:left="37" w:right="143"/>
                              <w:rPr>
                                <w:sz w:val="20"/>
                              </w:rPr>
                            </w:pPr>
                            <w:r>
                              <w:rPr>
                                <w:spacing w:val="-2"/>
                                <w:sz w:val="20"/>
                              </w:rPr>
                              <w:t>International </w:t>
                            </w:r>
                            <w:r>
                              <w:rPr>
                                <w:sz w:val="20"/>
                              </w:rPr>
                              <w:t>Political</w:t>
                            </w:r>
                            <w:r>
                              <w:rPr>
                                <w:spacing w:val="-13"/>
                                <w:sz w:val="20"/>
                              </w:rPr>
                              <w:t> </w:t>
                            </w:r>
                            <w:r>
                              <w:rPr>
                                <w:sz w:val="20"/>
                              </w:rPr>
                              <w:t>Economy</w:t>
                            </w:r>
                          </w:p>
                        </w:tc>
                        <w:tc>
                          <w:tcPr>
                            <w:tcW w:w="860" w:type="dxa"/>
                            <w:tcBorders>
                              <w:left w:val="single" w:sz="4" w:space="0" w:color="000000"/>
                              <w:bottom w:val="single" w:sz="4" w:space="0" w:color="000000"/>
                              <w:right w:val="single" w:sz="4" w:space="0" w:color="000000"/>
                            </w:tcBorders>
                            <w:shd w:val="clear" w:color="auto" w:fill="FFFFFF"/>
                          </w:tcPr>
                          <w:p>
                            <w:pPr>
                              <w:pStyle w:val="TableParagraph"/>
                              <w:spacing w:before="34"/>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27" w:right="8"/>
                              <w:jc w:val="center"/>
                              <w:rPr>
                                <w:sz w:val="20"/>
                              </w:rPr>
                            </w:pPr>
                            <w:r>
                              <w:rPr>
                                <w:spacing w:val="-10"/>
                                <w:sz w:val="20"/>
                              </w:rPr>
                              <w:t>3</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6"/>
                              <w:ind w:left="34" w:right="14"/>
                              <w:jc w:val="center"/>
                              <w:rPr>
                                <w:sz w:val="20"/>
                              </w:rPr>
                            </w:pPr>
                            <w:r>
                              <w:rPr>
                                <w:spacing w:val="-10"/>
                                <w:sz w:val="20"/>
                              </w:rPr>
                              <w:t>2</w:t>
                            </w:r>
                          </w:p>
                        </w:tc>
                        <w:tc>
                          <w:tcPr>
                            <w:tcW w:w="790"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line="275" w:lineRule="exact" w:before="99"/>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PAIA2016</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rPr>
                                <w:sz w:val="20"/>
                              </w:rPr>
                            </w:pPr>
                          </w:p>
                          <w:p>
                            <w:pPr>
                              <w:pStyle w:val="TableParagraph"/>
                              <w:spacing w:before="1"/>
                              <w:ind w:left="38"/>
                              <w:rPr>
                                <w:rFonts w:ascii="PMingLiU" w:eastAsia="PMingLiU"/>
                                <w:sz w:val="20"/>
                              </w:rPr>
                            </w:pPr>
                            <w:r>
                              <w:rPr>
                                <w:rFonts w:ascii="PMingLiU" w:eastAsia="PMingLiU"/>
                                <w:spacing w:val="-6"/>
                                <w:sz w:val="20"/>
                              </w:rPr>
                              <w:t>近代外交史</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44"/>
                              <w:rPr>
                                <w:sz w:val="20"/>
                              </w:rPr>
                            </w:pPr>
                            <w:r>
                              <w:rPr>
                                <w:sz w:val="20"/>
                              </w:rPr>
                              <w:t>Modern</w:t>
                            </w:r>
                            <w:r>
                              <w:rPr>
                                <w:spacing w:val="-13"/>
                                <w:sz w:val="20"/>
                              </w:rPr>
                              <w:t> </w:t>
                            </w:r>
                            <w:r>
                              <w:rPr>
                                <w:sz w:val="20"/>
                              </w:rPr>
                              <w:t>Diplomatic </w:t>
                            </w:r>
                            <w:r>
                              <w:rPr>
                                <w:spacing w:val="-2"/>
                                <w:sz w:val="20"/>
                              </w:rPr>
                              <w:t>History</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8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30"/>
                              <w:jc w:val="center"/>
                              <w:rPr>
                                <w:sz w:val="20"/>
                              </w:rPr>
                            </w:pPr>
                            <w:r>
                              <w:rPr>
                                <w:spacing w:val="-2"/>
                                <w:sz w:val="20"/>
                              </w:rPr>
                              <w:t>PAIA2017</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東南亞現況與趨</w:t>
                            </w:r>
                          </w:p>
                          <w:p>
                            <w:pPr>
                              <w:pStyle w:val="TableParagraph"/>
                              <w:spacing w:line="249" w:lineRule="exact" w:before="121"/>
                              <w:ind w:left="38"/>
                              <w:rPr>
                                <w:rFonts w:ascii="PMingLiU" w:eastAsia="PMingLiU"/>
                                <w:sz w:val="20"/>
                              </w:rPr>
                            </w:pPr>
                            <w:r>
                              <w:rPr>
                                <w:rFonts w:ascii="PMingLiU" w:eastAsia="PMingLiU"/>
                                <w:spacing w:val="-10"/>
                                <w:sz w:val="20"/>
                              </w:rPr>
                              <w:t>勢</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56"/>
                              <w:ind w:left="37"/>
                              <w:rPr>
                                <w:sz w:val="20"/>
                              </w:rPr>
                            </w:pPr>
                            <w:r>
                              <w:rPr>
                                <w:sz w:val="20"/>
                              </w:rPr>
                              <w:t>Status</w:t>
                            </w:r>
                            <w:r>
                              <w:rPr>
                                <w:spacing w:val="-13"/>
                                <w:sz w:val="20"/>
                              </w:rPr>
                              <w:t> </w:t>
                            </w:r>
                            <w:r>
                              <w:rPr>
                                <w:sz w:val="20"/>
                              </w:rPr>
                              <w:t>and</w:t>
                            </w:r>
                            <w:r>
                              <w:rPr>
                                <w:spacing w:val="-11"/>
                                <w:sz w:val="20"/>
                              </w:rPr>
                              <w:t> </w:t>
                            </w:r>
                            <w:r>
                              <w:rPr>
                                <w:sz w:val="20"/>
                              </w:rPr>
                              <w:t>trends</w:t>
                            </w:r>
                            <w:r>
                              <w:rPr>
                                <w:spacing w:val="-13"/>
                                <w:sz w:val="20"/>
                              </w:rPr>
                              <w:t> </w:t>
                            </w:r>
                            <w:r>
                              <w:rPr>
                                <w:sz w:val="20"/>
                              </w:rPr>
                              <w:t>of Southeast</w:t>
                            </w:r>
                            <w:r>
                              <w:rPr>
                                <w:spacing w:val="-13"/>
                                <w:sz w:val="20"/>
                              </w:rPr>
                              <w:t> </w:t>
                            </w:r>
                            <w:r>
                              <w:rPr>
                                <w:sz w:val="20"/>
                              </w:rPr>
                              <w:t>Asia</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5"/>
                              <w:rPr>
                                <w:sz w:val="20"/>
                              </w:rPr>
                            </w:pPr>
                          </w:p>
                          <w:p>
                            <w:pPr>
                              <w:pStyle w:val="TableParagraph"/>
                              <w:spacing w:before="1"/>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5"/>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PAIA2018</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rPr>
                                <w:sz w:val="20"/>
                              </w:rPr>
                            </w:pPr>
                          </w:p>
                          <w:p>
                            <w:pPr>
                              <w:pStyle w:val="TableParagraph"/>
                              <w:spacing w:before="1"/>
                              <w:ind w:left="38"/>
                              <w:rPr>
                                <w:rFonts w:ascii="PMingLiU" w:eastAsia="PMingLiU"/>
                                <w:sz w:val="20"/>
                              </w:rPr>
                            </w:pPr>
                            <w:r>
                              <w:rPr>
                                <w:rFonts w:ascii="PMingLiU" w:eastAsia="PMingLiU"/>
                                <w:spacing w:val="-6"/>
                                <w:sz w:val="20"/>
                              </w:rPr>
                              <w:t>溝通與談判實務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333"/>
                              <w:rPr>
                                <w:sz w:val="20"/>
                              </w:rPr>
                            </w:pPr>
                            <w:r>
                              <w:rPr>
                                <w:spacing w:val="-2"/>
                                <w:sz w:val="20"/>
                              </w:rPr>
                              <w:t>Communication </w:t>
                            </w:r>
                            <w:r>
                              <w:rPr>
                                <w:sz w:val="20"/>
                              </w:rPr>
                              <w:t>and</w:t>
                            </w:r>
                            <w:r>
                              <w:rPr>
                                <w:spacing w:val="-1"/>
                                <w:sz w:val="20"/>
                              </w:rPr>
                              <w:t> </w:t>
                            </w:r>
                            <w:r>
                              <w:rPr>
                                <w:spacing w:val="-2"/>
                                <w:sz w:val="20"/>
                              </w:rPr>
                              <w:t>Negotiation</w:t>
                            </w:r>
                          </w:p>
                          <w:p>
                            <w:pPr>
                              <w:pStyle w:val="TableParagraph"/>
                              <w:spacing w:line="205" w:lineRule="exact"/>
                              <w:ind w:left="37"/>
                              <w:rPr>
                                <w:sz w:val="20"/>
                              </w:rPr>
                            </w:pPr>
                            <w:r>
                              <w:rPr>
                                <w:spacing w:val="-2"/>
                                <w:sz w:val="20"/>
                              </w:rPr>
                              <w:t>Practice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7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30"/>
                              <w:jc w:val="center"/>
                              <w:rPr>
                                <w:sz w:val="20"/>
                              </w:rPr>
                            </w:pPr>
                            <w:r>
                              <w:rPr>
                                <w:spacing w:val="-2"/>
                                <w:sz w:val="20"/>
                              </w:rPr>
                              <w:t>PAIA2019</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ind w:left="38"/>
                              <w:rPr>
                                <w:rFonts w:ascii="PMingLiU" w:eastAsia="PMingLiU"/>
                                <w:sz w:val="20"/>
                              </w:rPr>
                            </w:pPr>
                            <w:r>
                              <w:rPr>
                                <w:rFonts w:ascii="PMingLiU" w:eastAsia="PMingLiU"/>
                                <w:spacing w:val="-4"/>
                                <w:sz w:val="20"/>
                              </w:rPr>
                              <w:t>國際組織與國際</w:t>
                            </w:r>
                          </w:p>
                          <w:p>
                            <w:pPr>
                              <w:pStyle w:val="TableParagraph"/>
                              <w:spacing w:line="249" w:lineRule="exact" w:before="119"/>
                              <w:ind w:left="38"/>
                              <w:rPr>
                                <w:rFonts w:ascii="PMingLiU" w:eastAsia="PMingLiU"/>
                                <w:sz w:val="20"/>
                              </w:rPr>
                            </w:pPr>
                            <w:r>
                              <w:rPr>
                                <w:rFonts w:ascii="PMingLiU" w:eastAsia="PMingLiU"/>
                                <w:spacing w:val="-10"/>
                                <w:sz w:val="20"/>
                              </w:rPr>
                              <w:t>法</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36"/>
                              <w:ind w:left="37"/>
                              <w:rPr>
                                <w:sz w:val="20"/>
                              </w:rPr>
                            </w:pPr>
                            <w:r>
                              <w:rPr>
                                <w:spacing w:val="-2"/>
                                <w:sz w:val="20"/>
                              </w:rPr>
                              <w:t>International </w:t>
                            </w:r>
                            <w:r>
                              <w:rPr>
                                <w:sz w:val="20"/>
                              </w:rPr>
                              <w:t>Organization and International</w:t>
                            </w:r>
                            <w:r>
                              <w:rPr>
                                <w:spacing w:val="-7"/>
                                <w:sz w:val="20"/>
                              </w:rPr>
                              <w:t> </w:t>
                            </w:r>
                            <w:r>
                              <w:rPr>
                                <w:spacing w:val="-5"/>
                                <w:sz w:val="20"/>
                              </w:rPr>
                              <w:t>Law</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6"/>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rPr>
                                <w:sz w:val="20"/>
                              </w:rPr>
                            </w:pPr>
                          </w:p>
                          <w:p>
                            <w:pPr>
                              <w:pStyle w:val="TableParagraph"/>
                              <w:spacing w:before="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35"/>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PAIA2020</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5"/>
                                <w:sz w:val="20"/>
                              </w:rPr>
                              <w:t>中國大陸研究</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5"/>
                              <w:ind w:left="37" w:right="332"/>
                              <w:rPr>
                                <w:sz w:val="20"/>
                              </w:rPr>
                            </w:pPr>
                            <w:r>
                              <w:rPr>
                                <w:sz w:val="20"/>
                              </w:rPr>
                              <w:t>Mainland</w:t>
                            </w:r>
                            <w:r>
                              <w:rPr>
                                <w:spacing w:val="-13"/>
                                <w:sz w:val="20"/>
                              </w:rPr>
                              <w:t> </w:t>
                            </w:r>
                            <w:r>
                              <w:rPr>
                                <w:sz w:val="20"/>
                              </w:rPr>
                              <w:t>China </w:t>
                            </w:r>
                            <w:r>
                              <w:rPr>
                                <w:spacing w:val="-2"/>
                                <w:sz w:val="20"/>
                              </w:rPr>
                              <w:t>Studies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94"/>
                              <w:ind w:left="17"/>
                              <w:jc w:val="center"/>
                              <w:rPr>
                                <w:rFonts w:ascii="PMingLiU" w:eastAsia="PMingLiU"/>
                                <w:sz w:val="20"/>
                              </w:rPr>
                            </w:pPr>
                            <w:r>
                              <w:rPr>
                                <w:rFonts w:ascii="PMingLiU" w:eastAsia="PMingLiU"/>
                                <w:spacing w:val="-10"/>
                                <w:sz w:val="20"/>
                              </w:rPr>
                              <w:t>下</w:t>
                            </w:r>
                          </w:p>
                          <w:p>
                            <w:pPr>
                              <w:pStyle w:val="TableParagraph"/>
                              <w:spacing w:line="226"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9"/>
                              <w:jc w:val="center"/>
                              <w:rPr>
                                <w:sz w:val="20"/>
                              </w:rPr>
                            </w:pPr>
                            <w:r>
                              <w:rPr>
                                <w:spacing w:val="-2"/>
                                <w:sz w:val="20"/>
                              </w:rPr>
                              <w:t>PAIA2021</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6"/>
                                <w:sz w:val="20"/>
                              </w:rPr>
                              <w:t>智慧行銷</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7"/>
                              <w:ind w:left="37" w:right="199"/>
                              <w:rPr>
                                <w:sz w:val="20"/>
                              </w:rPr>
                            </w:pPr>
                            <w:r>
                              <w:rPr>
                                <w:sz w:val="20"/>
                              </w:rPr>
                              <w:t>Intelligent</w:t>
                            </w:r>
                            <w:r>
                              <w:rPr>
                                <w:spacing w:val="-13"/>
                                <w:sz w:val="20"/>
                              </w:rPr>
                              <w:t> </w:t>
                            </w:r>
                            <w:r>
                              <w:rPr>
                                <w:sz w:val="20"/>
                              </w:rPr>
                              <w:t>Digital </w:t>
                            </w:r>
                            <w:r>
                              <w:rPr>
                                <w:spacing w:val="-2"/>
                                <w:sz w:val="20"/>
                              </w:rPr>
                              <w:t>Marketing</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7"/>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3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9"/>
                              <w:jc w:val="center"/>
                              <w:rPr>
                                <w:sz w:val="20"/>
                              </w:rPr>
                            </w:pPr>
                            <w:r>
                              <w:rPr>
                                <w:spacing w:val="-2"/>
                                <w:sz w:val="20"/>
                              </w:rPr>
                              <w:t>PAIA2022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70"/>
                              <w:ind w:left="38" w:right="8"/>
                              <w:rPr>
                                <w:rFonts w:ascii="PMingLiU" w:eastAsia="PMingLiU"/>
                                <w:sz w:val="20"/>
                              </w:rPr>
                            </w:pPr>
                            <w:r>
                              <w:rPr>
                                <w:rFonts w:ascii="PMingLiU" w:eastAsia="PMingLiU"/>
                                <w:spacing w:val="-2"/>
                                <w:sz w:val="20"/>
                              </w:rPr>
                              <w:t>國際觀光導遊與</w:t>
                            </w:r>
                            <w:r>
                              <w:rPr>
                                <w:rFonts w:ascii="PMingLiU" w:eastAsia="PMingLiU"/>
                                <w:spacing w:val="-4"/>
                                <w:sz w:val="20"/>
                              </w:rPr>
                              <w:t>領隊實務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106"/>
                              <w:rPr>
                                <w:sz w:val="20"/>
                              </w:rPr>
                            </w:pPr>
                            <w:r>
                              <w:rPr>
                                <w:sz w:val="20"/>
                              </w:rPr>
                              <w:t>The Practice of </w:t>
                            </w:r>
                            <w:r>
                              <w:rPr>
                                <w:spacing w:val="-2"/>
                                <w:sz w:val="20"/>
                              </w:rPr>
                              <w:t>International </w:t>
                            </w:r>
                            <w:r>
                              <w:rPr>
                                <w:sz w:val="20"/>
                              </w:rPr>
                              <w:t>Tourist</w:t>
                            </w:r>
                            <w:r>
                              <w:rPr>
                                <w:spacing w:val="-13"/>
                                <w:sz w:val="20"/>
                              </w:rPr>
                              <w:t> </w:t>
                            </w:r>
                            <w:r>
                              <w:rPr>
                                <w:sz w:val="20"/>
                              </w:rPr>
                              <w:t>Guides</w:t>
                            </w:r>
                            <w:r>
                              <w:rPr>
                                <w:spacing w:val="-13"/>
                                <w:sz w:val="20"/>
                              </w:rPr>
                              <w:t> </w:t>
                            </w:r>
                            <w:r>
                              <w:rPr>
                                <w:sz w:val="20"/>
                              </w:rPr>
                              <w:t>and</w:t>
                            </w:r>
                          </w:p>
                          <w:p>
                            <w:pPr>
                              <w:pStyle w:val="TableParagraph"/>
                              <w:spacing w:line="205" w:lineRule="exact"/>
                              <w:ind w:left="37"/>
                              <w:rPr>
                                <w:sz w:val="20"/>
                              </w:rPr>
                            </w:pPr>
                            <w:r>
                              <w:rPr>
                                <w:spacing w:val="-2"/>
                                <w:sz w:val="20"/>
                              </w:rPr>
                              <w:t>Tour</w:t>
                            </w:r>
                            <w:r>
                              <w:rPr>
                                <w:spacing w:val="-8"/>
                                <w:sz w:val="20"/>
                              </w:rPr>
                              <w:t> </w:t>
                            </w:r>
                            <w:r>
                              <w:rPr>
                                <w:spacing w:val="-2"/>
                                <w:sz w:val="20"/>
                              </w:rPr>
                              <w:t>Managers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rPr>
                                <w:sz w:val="20"/>
                              </w:rPr>
                            </w:pPr>
                          </w:p>
                          <w:p>
                            <w:pPr>
                              <w:pStyle w:val="TableParagraph"/>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214"/>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PAIA2023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rPr>
                                <w:sz w:val="20"/>
                              </w:rPr>
                            </w:pPr>
                          </w:p>
                          <w:p>
                            <w:pPr>
                              <w:pStyle w:val="TableParagraph"/>
                              <w:ind w:left="38"/>
                              <w:rPr>
                                <w:rFonts w:ascii="PMingLiU" w:eastAsia="PMingLiU"/>
                                <w:sz w:val="20"/>
                              </w:rPr>
                            </w:pPr>
                            <w:r>
                              <w:rPr>
                                <w:rFonts w:ascii="PMingLiU" w:eastAsia="PMingLiU"/>
                                <w:spacing w:val="-5"/>
                                <w:sz w:val="20"/>
                              </w:rPr>
                              <w:t>國際貿易實務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2" w:lineRule="auto" w:before="115"/>
                              <w:ind w:left="37"/>
                              <w:rPr>
                                <w:sz w:val="20"/>
                              </w:rPr>
                            </w:pPr>
                            <w:r>
                              <w:rPr>
                                <w:spacing w:val="-2"/>
                                <w:sz w:val="20"/>
                              </w:rPr>
                              <w:t>International</w:t>
                            </w:r>
                            <w:r>
                              <w:rPr>
                                <w:spacing w:val="-11"/>
                                <w:sz w:val="20"/>
                              </w:rPr>
                              <w:t> </w:t>
                            </w:r>
                            <w:r>
                              <w:rPr>
                                <w:spacing w:val="-2"/>
                                <w:sz w:val="20"/>
                              </w:rPr>
                              <w:t>Trade Practices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PAIA3012</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rPr>
                                <w:sz w:val="20"/>
                              </w:rPr>
                            </w:pPr>
                          </w:p>
                          <w:p>
                            <w:pPr>
                              <w:pStyle w:val="TableParagraph"/>
                              <w:spacing w:before="1"/>
                              <w:ind w:left="38"/>
                              <w:rPr>
                                <w:rFonts w:ascii="PMingLiU" w:eastAsia="PMingLiU"/>
                                <w:sz w:val="20"/>
                              </w:rPr>
                            </w:pPr>
                            <w:r>
                              <w:rPr>
                                <w:rFonts w:ascii="PMingLiU" w:eastAsia="PMingLiU"/>
                                <w:spacing w:val="-6"/>
                                <w:sz w:val="20"/>
                              </w:rPr>
                              <w:t>智慧財產權</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5"/>
                              <w:ind w:left="37" w:right="365"/>
                              <w:rPr>
                                <w:sz w:val="20"/>
                              </w:rPr>
                            </w:pPr>
                            <w:r>
                              <w:rPr>
                                <w:spacing w:val="-2"/>
                                <w:sz w:val="20"/>
                              </w:rPr>
                              <w:t>Intellectual </w:t>
                            </w:r>
                            <w:r>
                              <w:rPr>
                                <w:sz w:val="20"/>
                              </w:rPr>
                              <w:t>Property</w:t>
                            </w:r>
                            <w:r>
                              <w:rPr>
                                <w:spacing w:val="-13"/>
                                <w:sz w:val="20"/>
                              </w:rPr>
                              <w:t> </w:t>
                            </w:r>
                            <w:r>
                              <w:rPr>
                                <w:sz w:val="20"/>
                              </w:rPr>
                              <w:t>Rights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73"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rPr>
                                <w:sz w:val="20"/>
                              </w:rPr>
                            </w:pPr>
                          </w:p>
                          <w:p>
                            <w:pPr>
                              <w:pStyle w:val="TableParagraph"/>
                              <w:spacing w:before="1"/>
                              <w:ind w:left="30"/>
                              <w:jc w:val="center"/>
                              <w:rPr>
                                <w:sz w:val="20"/>
                              </w:rPr>
                            </w:pPr>
                            <w:r>
                              <w:rPr>
                                <w:spacing w:val="-2"/>
                                <w:sz w:val="20"/>
                              </w:rPr>
                              <w:t>PAIA3013</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atLeast" w:before="87"/>
                              <w:ind w:left="38" w:right="8"/>
                              <w:rPr>
                                <w:rFonts w:ascii="PMingLiU" w:eastAsia="PMingLiU"/>
                                <w:sz w:val="20"/>
                              </w:rPr>
                            </w:pPr>
                            <w:r>
                              <w:rPr>
                                <w:rFonts w:ascii="PMingLiU" w:eastAsia="PMingLiU"/>
                                <w:spacing w:val="-2"/>
                                <w:sz w:val="20"/>
                              </w:rPr>
                              <w:t>宗教與文創商品</w:t>
                            </w:r>
                            <w:r>
                              <w:rPr>
                                <w:rFonts w:ascii="PMingLiU" w:eastAsia="PMingLiU"/>
                                <w:spacing w:val="-6"/>
                                <w:sz w:val="20"/>
                              </w:rPr>
                              <w:t>設計</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32"/>
                              <w:ind w:left="37" w:right="333"/>
                              <w:rPr>
                                <w:sz w:val="20"/>
                              </w:rPr>
                            </w:pPr>
                            <w:r>
                              <w:rPr>
                                <w:sz w:val="20"/>
                              </w:rPr>
                              <w:t>Religious and cultural</w:t>
                            </w:r>
                            <w:r>
                              <w:rPr>
                                <w:spacing w:val="-13"/>
                                <w:sz w:val="20"/>
                              </w:rPr>
                              <w:t> </w:t>
                            </w:r>
                            <w:r>
                              <w:rPr>
                                <w:sz w:val="20"/>
                              </w:rPr>
                              <w:t>creative product design</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6"/>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rPr>
                                <w:sz w:val="20"/>
                              </w:rPr>
                            </w:pPr>
                          </w:p>
                          <w:p>
                            <w:pPr>
                              <w:pStyle w:val="TableParagraph"/>
                              <w:spacing w:before="1"/>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1"/>
                              <w:rPr>
                                <w:sz w:val="20"/>
                              </w:rPr>
                            </w:pPr>
                          </w:p>
                          <w:p>
                            <w:pPr>
                              <w:pStyle w:val="TableParagraph"/>
                              <w:spacing w:before="1"/>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line="276" w:lineRule="exact"/>
                              <w:ind w:left="17"/>
                              <w:jc w:val="center"/>
                              <w:rPr>
                                <w:rFonts w:ascii="PMingLiU" w:eastAsia="PMingLiU"/>
                                <w:sz w:val="20"/>
                              </w:rPr>
                            </w:pPr>
                            <w:r>
                              <w:rPr>
                                <w:rFonts w:ascii="PMingLiU" w:eastAsia="PMingLiU"/>
                                <w:spacing w:val="-10"/>
                                <w:sz w:val="20"/>
                              </w:rPr>
                              <w:t>上</w:t>
                            </w:r>
                          </w:p>
                          <w:p>
                            <w:pPr>
                              <w:pStyle w:val="TableParagraph"/>
                              <w:spacing w:line="226" w:lineRule="exact"/>
                              <w:ind w:left="16"/>
                              <w:jc w:val="center"/>
                              <w:rPr>
                                <w:sz w:val="20"/>
                              </w:rPr>
                            </w:pPr>
                            <w:r>
                              <w:rPr>
                                <w:spacing w:val="-2"/>
                                <w:sz w:val="20"/>
                              </w:rPr>
                              <w:t>First</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8"/>
                              <w:jc w:val="center"/>
                              <w:rPr>
                                <w:sz w:val="20"/>
                              </w:rPr>
                            </w:pPr>
                            <w:r>
                              <w:rPr>
                                <w:spacing w:val="-2"/>
                                <w:sz w:val="20"/>
                              </w:rPr>
                              <w:t>PAIA3015</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5"/>
                                <w:sz w:val="20"/>
                              </w:rPr>
                              <w:t>公關活動實務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7" w:right="310"/>
                              <w:rPr>
                                <w:sz w:val="20"/>
                              </w:rPr>
                            </w:pPr>
                            <w:r>
                              <w:rPr>
                                <w:sz w:val="20"/>
                              </w:rPr>
                              <w:t>Public</w:t>
                            </w:r>
                            <w:r>
                              <w:rPr>
                                <w:spacing w:val="-13"/>
                                <w:sz w:val="20"/>
                              </w:rPr>
                              <w:t> </w:t>
                            </w:r>
                            <w:r>
                              <w:rPr>
                                <w:sz w:val="20"/>
                              </w:rPr>
                              <w:t>Relations Programs and</w:t>
                            </w:r>
                          </w:p>
                          <w:p>
                            <w:pPr>
                              <w:pStyle w:val="TableParagraph"/>
                              <w:spacing w:line="205" w:lineRule="exact"/>
                              <w:ind w:left="37"/>
                              <w:rPr>
                                <w:sz w:val="20"/>
                              </w:rPr>
                            </w:pPr>
                            <w:r>
                              <w:rPr>
                                <w:spacing w:val="-2"/>
                                <w:sz w:val="20"/>
                              </w:rPr>
                              <w:t>Practices</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7"/>
                              <w:ind w:left="17"/>
                              <w:jc w:val="center"/>
                              <w:rPr>
                                <w:rFonts w:ascii="PMingLiU" w:eastAsia="PMingLiU"/>
                                <w:sz w:val="20"/>
                              </w:rPr>
                            </w:pPr>
                            <w:r>
                              <w:rPr>
                                <w:rFonts w:ascii="PMingLiU" w:eastAsia="PMingLiU"/>
                                <w:spacing w:val="-10"/>
                                <w:sz w:val="20"/>
                              </w:rPr>
                              <w:t>下</w:t>
                            </w:r>
                          </w:p>
                          <w:p>
                            <w:pPr>
                              <w:pStyle w:val="TableParagraph"/>
                              <w:spacing w:line="225"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79"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30"/>
                              <w:jc w:val="center"/>
                              <w:rPr>
                                <w:sz w:val="20"/>
                              </w:rPr>
                            </w:pPr>
                            <w:r>
                              <w:rPr>
                                <w:spacing w:val="-2"/>
                                <w:sz w:val="20"/>
                              </w:rPr>
                              <w:t>PAIA3016</w:t>
                            </w:r>
                          </w:p>
                        </w:tc>
                        <w:tc>
                          <w:tcPr>
                            <w:tcW w:w="14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9"/>
                              <w:ind w:left="38"/>
                              <w:rPr>
                                <w:rFonts w:ascii="PMingLiU" w:eastAsia="PMingLiU"/>
                                <w:sz w:val="20"/>
                              </w:rPr>
                            </w:pPr>
                            <w:r>
                              <w:rPr>
                                <w:rFonts w:ascii="PMingLiU" w:eastAsia="PMingLiU"/>
                                <w:spacing w:val="-4"/>
                                <w:sz w:val="20"/>
                              </w:rPr>
                              <w:t>設計思考與專案</w:t>
                            </w:r>
                          </w:p>
                          <w:p>
                            <w:pPr>
                              <w:pStyle w:val="TableParagraph"/>
                              <w:spacing w:line="249" w:lineRule="exact" w:before="121"/>
                              <w:ind w:left="38"/>
                              <w:rPr>
                                <w:rFonts w:ascii="PMingLiU" w:eastAsia="PMingLiU"/>
                                <w:sz w:val="20"/>
                              </w:rPr>
                            </w:pPr>
                            <w:r>
                              <w:rPr>
                                <w:rFonts w:ascii="PMingLiU" w:eastAsia="PMingLiU"/>
                                <w:spacing w:val="-6"/>
                                <w:sz w:val="20"/>
                              </w:rPr>
                              <w:t>企劃實務</w:t>
                            </w:r>
                          </w:p>
                        </w:tc>
                        <w:tc>
                          <w:tcPr>
                            <w:tcW w:w="168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33"/>
                              <w:ind w:left="37" w:right="221"/>
                              <w:rPr>
                                <w:sz w:val="20"/>
                              </w:rPr>
                            </w:pPr>
                            <w:r>
                              <w:rPr>
                                <w:sz w:val="20"/>
                              </w:rPr>
                              <w:t>Design Thinking and Project Planning</w:t>
                            </w:r>
                            <w:r>
                              <w:rPr>
                                <w:spacing w:val="-13"/>
                                <w:sz w:val="20"/>
                              </w:rPr>
                              <w:t> </w:t>
                            </w:r>
                            <w:r>
                              <w:rPr>
                                <w:sz w:val="20"/>
                              </w:rPr>
                              <w:t>Practice</w:t>
                            </w:r>
                          </w:p>
                        </w:tc>
                        <w:tc>
                          <w:tcPr>
                            <w:tcW w:w="8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8"/>
                              <w:ind w:left="16"/>
                              <w:jc w:val="center"/>
                              <w:rPr>
                                <w:rFonts w:ascii="PMingLiU" w:eastAsia="PMingLiU"/>
                                <w:sz w:val="20"/>
                              </w:rPr>
                            </w:pPr>
                            <w:r>
                              <w:rPr>
                                <w:rFonts w:ascii="PMingLiU" w:eastAsia="PMingLiU"/>
                                <w:spacing w:val="-8"/>
                                <w:sz w:val="20"/>
                              </w:rPr>
                              <w:t>選修</w:t>
                            </w:r>
                          </w:p>
                          <w:p>
                            <w:pPr>
                              <w:pStyle w:val="TableParagraph"/>
                              <w:spacing w:before="106"/>
                              <w:ind w:left="21" w:right="3"/>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4"/>
                              <w:rPr>
                                <w:sz w:val="20"/>
                              </w:rPr>
                            </w:pPr>
                          </w:p>
                          <w:p>
                            <w:pPr>
                              <w:pStyle w:val="TableParagraph"/>
                              <w:ind w:left="34" w:right="14"/>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33"/>
                              <w:ind w:left="17"/>
                              <w:jc w:val="center"/>
                              <w:rPr>
                                <w:rFonts w:ascii="PMingLiU" w:eastAsia="PMingLiU"/>
                                <w:sz w:val="20"/>
                              </w:rPr>
                            </w:pPr>
                            <w:r>
                              <w:rPr>
                                <w:rFonts w:ascii="PMingLiU" w:eastAsia="PMingLiU"/>
                                <w:spacing w:val="-10"/>
                                <w:sz w:val="20"/>
                              </w:rPr>
                              <w:t>下</w:t>
                            </w:r>
                          </w:p>
                          <w:p>
                            <w:pPr>
                              <w:pStyle w:val="TableParagraph"/>
                              <w:spacing w:line="226" w:lineRule="exact"/>
                              <w:ind w:left="18"/>
                              <w:jc w:val="center"/>
                              <w:rPr>
                                <w:sz w:val="20"/>
                              </w:rPr>
                            </w:pPr>
                            <w:r>
                              <w:rPr>
                                <w:spacing w:val="-2"/>
                                <w:sz w:val="20"/>
                              </w:rPr>
                              <w:t>Second</w:t>
                            </w:r>
                          </w:p>
                        </w:tc>
                        <w:tc>
                          <w:tcPr>
                            <w:tcW w:w="1141"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1" w:hRule="atLeast"/>
                        </w:trPr>
                        <w:tc>
                          <w:tcPr>
                            <w:tcW w:w="694" w:type="dxa"/>
                            <w:vMerge/>
                            <w:tcBorders>
                              <w:top w:val="nil"/>
                              <w:right w:val="single" w:sz="4" w:space="0" w:color="000000"/>
                            </w:tcBorders>
                            <w:shd w:val="clear" w:color="auto" w:fill="FFFFFF"/>
                          </w:tcPr>
                          <w:p>
                            <w:pPr>
                              <w:rPr>
                                <w:sz w:val="2"/>
                                <w:szCs w:val="2"/>
                              </w:rPr>
                            </w:pPr>
                          </w:p>
                        </w:tc>
                        <w:tc>
                          <w:tcPr>
                            <w:tcW w:w="800" w:type="dxa"/>
                            <w:vMerge/>
                            <w:tcBorders>
                              <w:top w:val="nil"/>
                              <w:left w:val="single" w:sz="4" w:space="0" w:color="000000"/>
                              <w:right w:val="single" w:sz="4" w:space="0" w:color="000000"/>
                            </w:tcBorders>
                            <w:shd w:val="clear" w:color="auto" w:fill="FFFFFF"/>
                          </w:tcPr>
                          <w:p>
                            <w:pPr>
                              <w:rPr>
                                <w:sz w:val="2"/>
                                <w:szCs w:val="2"/>
                              </w:rPr>
                            </w:pPr>
                          </w:p>
                        </w:tc>
                        <w:tc>
                          <w:tcPr>
                            <w:tcW w:w="906"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0"/>
                              <w:jc w:val="center"/>
                              <w:rPr>
                                <w:sz w:val="20"/>
                              </w:rPr>
                            </w:pPr>
                            <w:r>
                              <w:rPr>
                                <w:spacing w:val="-2"/>
                                <w:sz w:val="20"/>
                              </w:rPr>
                              <w:t>PAIA4001</w:t>
                            </w:r>
                          </w:p>
                        </w:tc>
                        <w:tc>
                          <w:tcPr>
                            <w:tcW w:w="1489" w:type="dxa"/>
                            <w:tcBorders>
                              <w:top w:val="single" w:sz="4" w:space="0" w:color="000000"/>
                              <w:left w:val="single" w:sz="4" w:space="0" w:color="000000"/>
                              <w:right w:val="single" w:sz="4" w:space="0" w:color="000000"/>
                            </w:tcBorders>
                            <w:shd w:val="clear" w:color="auto" w:fill="FFFFFF"/>
                          </w:tcPr>
                          <w:p>
                            <w:pPr>
                              <w:pStyle w:val="TableParagraph"/>
                              <w:spacing w:before="42"/>
                              <w:rPr>
                                <w:sz w:val="20"/>
                              </w:rPr>
                            </w:pPr>
                          </w:p>
                          <w:p>
                            <w:pPr>
                              <w:pStyle w:val="TableParagraph"/>
                              <w:ind w:left="38"/>
                              <w:rPr>
                                <w:rFonts w:ascii="PMingLiU" w:eastAsia="PMingLiU"/>
                                <w:sz w:val="20"/>
                              </w:rPr>
                            </w:pPr>
                            <w:r>
                              <w:rPr>
                                <w:rFonts w:ascii="PMingLiU" w:eastAsia="PMingLiU"/>
                                <w:spacing w:val="-6"/>
                                <w:sz w:val="20"/>
                              </w:rPr>
                              <w:t>專題製作</w:t>
                            </w:r>
                          </w:p>
                        </w:tc>
                        <w:tc>
                          <w:tcPr>
                            <w:tcW w:w="1681"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7"/>
                              <w:rPr>
                                <w:sz w:val="20"/>
                              </w:rPr>
                            </w:pPr>
                            <w:r>
                              <w:rPr>
                                <w:sz w:val="20"/>
                              </w:rPr>
                              <w:t>Special</w:t>
                            </w:r>
                            <w:r>
                              <w:rPr>
                                <w:spacing w:val="-6"/>
                                <w:sz w:val="20"/>
                              </w:rPr>
                              <w:t> </w:t>
                            </w:r>
                            <w:r>
                              <w:rPr>
                                <w:spacing w:val="-2"/>
                                <w:sz w:val="20"/>
                              </w:rPr>
                              <w:t>Project</w:t>
                            </w:r>
                          </w:p>
                        </w:tc>
                        <w:tc>
                          <w:tcPr>
                            <w:tcW w:w="860" w:type="dxa"/>
                            <w:tcBorders>
                              <w:top w:val="single" w:sz="4" w:space="0" w:color="000000"/>
                              <w:left w:val="single" w:sz="4" w:space="0" w:color="000000"/>
                              <w:right w:val="single" w:sz="4" w:space="0" w:color="000000"/>
                            </w:tcBorders>
                            <w:shd w:val="clear" w:color="auto" w:fill="FFFFFF"/>
                          </w:tcPr>
                          <w:p>
                            <w:pPr>
                              <w:pStyle w:val="TableParagraph"/>
                              <w:spacing w:before="30"/>
                              <w:ind w:left="16"/>
                              <w:jc w:val="center"/>
                              <w:rPr>
                                <w:rFonts w:ascii="PMingLiU" w:eastAsia="PMingLiU"/>
                                <w:sz w:val="20"/>
                              </w:rPr>
                            </w:pPr>
                            <w:r>
                              <w:rPr>
                                <w:rFonts w:ascii="PMingLiU" w:eastAsia="PMingLiU"/>
                                <w:spacing w:val="-8"/>
                                <w:sz w:val="20"/>
                              </w:rPr>
                              <w:t>選修</w:t>
                            </w:r>
                          </w:p>
                          <w:p>
                            <w:pPr>
                              <w:pStyle w:val="TableParagraph"/>
                              <w:spacing w:before="105"/>
                              <w:ind w:left="21" w:right="3"/>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7" w:right="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4" w:right="14"/>
                              <w:jc w:val="center"/>
                              <w:rPr>
                                <w:sz w:val="20"/>
                              </w:rPr>
                            </w:pPr>
                            <w:r>
                              <w:rPr>
                                <w:spacing w:val="-10"/>
                                <w:sz w:val="20"/>
                              </w:rPr>
                              <w:t>4</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17"/>
                              <w:jc w:val="center"/>
                              <w:rPr>
                                <w:rFonts w:ascii="PMingLiU" w:eastAsia="PMingLiU"/>
                                <w:sz w:val="20"/>
                              </w:rPr>
                            </w:pPr>
                            <w:r>
                              <w:rPr>
                                <w:rFonts w:ascii="PMingLiU" w:eastAsia="PMingLiU"/>
                                <w:spacing w:val="-10"/>
                                <w:sz w:val="20"/>
                              </w:rPr>
                              <w:t>上</w:t>
                            </w:r>
                          </w:p>
                          <w:p>
                            <w:pPr>
                              <w:pStyle w:val="TableParagraph"/>
                              <w:spacing w:line="225" w:lineRule="exact"/>
                              <w:ind w:left="16"/>
                              <w:jc w:val="center"/>
                              <w:rPr>
                                <w:sz w:val="20"/>
                              </w:rPr>
                            </w:pPr>
                            <w:r>
                              <w:rPr>
                                <w:spacing w:val="-2"/>
                                <w:sz w:val="20"/>
                              </w:rPr>
                              <w:t>First</w:t>
                            </w:r>
                          </w:p>
                        </w:tc>
                        <w:tc>
                          <w:tcPr>
                            <w:tcW w:w="1141"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59"/>
        <w:rPr>
          <w:sz w:val="24"/>
        </w:rPr>
      </w:pPr>
    </w:p>
    <w:p>
      <w:pPr>
        <w:pStyle w:val="BodyText"/>
        <w:ind w:left="1096" w:right="1096"/>
        <w:jc w:val="center"/>
        <w:rPr>
          <w:rFonts w:ascii="Times New Roman"/>
        </w:rPr>
      </w:pPr>
      <w:r>
        <w:rPr>
          <w:rFonts w:ascii="Times New Roman"/>
          <w:spacing w:val="-5"/>
        </w:rPr>
        <w:t>29</w:t>
      </w:r>
    </w:p>
    <w:p>
      <w:pPr>
        <w:pStyle w:val="BodyText"/>
        <w:spacing w:after="0"/>
        <w:jc w:val="center"/>
        <w:rPr>
          <w:rFonts w:ascii="Times New Roman"/>
        </w:rPr>
        <w:sectPr>
          <w:pgSz w:w="11910" w:h="16840"/>
          <w:pgMar w:top="1100" w:bottom="280" w:left="0" w:right="0"/>
        </w:sectPr>
      </w:pPr>
    </w:p>
    <w:p>
      <w:pPr>
        <w:spacing w:line="487" w:lineRule="exact" w:before="17"/>
        <w:ind w:left="1097"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72576">
            <wp:simplePos x="0" y="0"/>
            <wp:positionH relativeFrom="page">
              <wp:posOffset>0</wp:posOffset>
            </wp:positionH>
            <wp:positionV relativeFrom="page">
              <wp:posOffset>0</wp:posOffset>
            </wp:positionV>
            <wp:extent cx="7560564" cy="10692383"/>
            <wp:effectExtent l="0" t="0" r="0" b="0"/>
            <wp:wrapNone/>
            <wp:docPr id="253" name="Image 253"/>
            <wp:cNvGraphicFramePr>
              <a:graphicFrameLocks/>
            </wp:cNvGraphicFramePr>
            <a:graphic>
              <a:graphicData uri="http://schemas.openxmlformats.org/drawingml/2006/picture">
                <pic:pic>
                  <pic:nvPicPr>
                    <pic:cNvPr id="253" name="Image 253"/>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pacing w:val="-1"/>
          <w:sz w:val="36"/>
        </w:rPr>
        <w:t>佛光大學心理學系學士班</w:t>
      </w:r>
    </w:p>
    <w:p>
      <w:pPr>
        <w:spacing w:line="478" w:lineRule="exact" w:before="0"/>
        <w:ind w:left="1095" w:right="1096" w:firstLine="0"/>
        <w:jc w:val="center"/>
        <w:rPr>
          <w:sz w:val="36"/>
        </w:rPr>
      </w:pPr>
      <w:r>
        <w:rPr>
          <w:sz w:val="36"/>
        </w:rPr>
        <mc:AlternateContent>
          <mc:Choice Requires="wps">
            <w:drawing>
              <wp:anchor distT="0" distB="0" distL="0" distR="0" allowOverlap="1" layoutInCell="1" locked="0" behindDoc="0" simplePos="0" relativeHeight="15788032">
                <wp:simplePos x="0" y="0"/>
                <wp:positionH relativeFrom="page">
                  <wp:posOffset>7103364</wp:posOffset>
                </wp:positionH>
                <wp:positionV relativeFrom="paragraph">
                  <wp:posOffset>124359</wp:posOffset>
                </wp:positionV>
                <wp:extent cx="457200" cy="1092200"/>
                <wp:effectExtent l="0" t="0" r="0" b="0"/>
                <wp:wrapNone/>
                <wp:docPr id="254" name="Group 254"/>
                <wp:cNvGraphicFramePr>
                  <a:graphicFrameLocks/>
                </wp:cNvGraphicFramePr>
                <a:graphic>
                  <a:graphicData uri="http://schemas.microsoft.com/office/word/2010/wordprocessingGroup">
                    <wpg:wgp>
                      <wpg:cNvPr id="254" name="Group 254"/>
                      <wpg:cNvGrpSpPr/>
                      <wpg:grpSpPr>
                        <a:xfrm>
                          <a:off x="0" y="0"/>
                          <a:ext cx="457200" cy="1092200"/>
                          <a:chExt cx="457200" cy="1092200"/>
                        </a:xfrm>
                      </wpg:grpSpPr>
                      <wps:wsp>
                        <wps:cNvPr id="255" name="Graphic 255"/>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56" name="Textbox 256"/>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心理系</w:t>
                              </w:r>
                            </w:p>
                          </w:txbxContent>
                        </wps:txbx>
                        <wps:bodyPr wrap="square" lIns="0" tIns="0" rIns="0" bIns="0" rtlCol="0">
                          <a:noAutofit/>
                        </wps:bodyPr>
                      </wps:wsp>
                    </wpg:wgp>
                  </a:graphicData>
                </a:graphic>
              </wp:anchor>
            </w:drawing>
          </mc:Choice>
          <mc:Fallback>
            <w:pict>
              <v:group style="position:absolute;margin-left:559.320007pt;margin-top:9.792059pt;width:36pt;height:86pt;mso-position-horizontal-relative:page;mso-position-vertical-relative:paragraph;z-index:15788032" id="docshapegroup213" coordorigin="11186,196" coordsize="720,1720">
                <v:shape style="position:absolute;left:11186;top:195;width:720;height:1720" id="docshape214" coordorigin="11186,196" coordsize="720,1720" path="m11666,196l11426,196,11351,208,11285,242,11233,294,11199,360,11186,436,11186,1676,11199,1751,11233,1817,11285,1869,11351,1904,11426,1916,11666,1916,11742,1904,11808,1869,11860,1817,11894,1751,11906,1676,11906,436,11894,360,11860,294,11808,242,11742,208,11666,196xe" filled="true" fillcolor="#e3b640" stroked="false">
                  <v:path arrowok="t"/>
                  <v:fill type="solid"/>
                </v:shape>
                <v:shape style="position:absolute;left:11186;top:195;width:720;height:1720" type="#_x0000_t202" id="docshape215"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心理系</w:t>
                        </w:r>
                      </w:p>
                    </w:txbxContent>
                  </v:textbox>
                  <w10:wrap type="none"/>
                </v:shape>
                <w10:wrap type="none"/>
              </v:group>
            </w:pict>
          </mc:Fallback>
        </mc:AlternateContent>
      </w: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spacing w:line="240" w:lineRule="auto" w:before="0"/>
        <w:ind w:left="1099"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22"/>
          <w:sz w:val="36"/>
        </w:rPr>
        <w:t> </w:t>
      </w:r>
      <w:r>
        <w:rPr>
          <w:sz w:val="36"/>
        </w:rPr>
        <w:t>Bachelor</w:t>
      </w:r>
      <w:r>
        <w:rPr>
          <w:spacing w:val="-13"/>
          <w:sz w:val="36"/>
        </w:rPr>
        <w:t> </w:t>
      </w:r>
      <w:r>
        <w:rPr>
          <w:sz w:val="36"/>
        </w:rPr>
        <w:t>Program</w:t>
      </w:r>
      <w:r>
        <w:rPr>
          <w:spacing w:val="-13"/>
          <w:sz w:val="36"/>
        </w:rPr>
        <w:t> </w:t>
      </w:r>
      <w:r>
        <w:rPr>
          <w:sz w:val="36"/>
        </w:rPr>
        <w:t>of</w:t>
      </w:r>
      <w:r>
        <w:rPr>
          <w:spacing w:val="-11"/>
          <w:sz w:val="36"/>
        </w:rPr>
        <w:t> </w:t>
      </w:r>
      <w:r>
        <w:rPr>
          <w:sz w:val="36"/>
        </w:rPr>
        <w:t>Department</w:t>
      </w:r>
      <w:r>
        <w:rPr>
          <w:spacing w:val="-15"/>
          <w:sz w:val="36"/>
        </w:rPr>
        <w:t> </w:t>
      </w:r>
      <w:r>
        <w:rPr>
          <w:sz w:val="36"/>
        </w:rPr>
        <w:t>of Psychology, FGU</w:t>
      </w:r>
    </w:p>
    <w:p>
      <w:pPr>
        <w:spacing w:line="240" w:lineRule="auto" w:before="3" w:after="0"/>
        <w:rPr>
          <w:sz w:val="19"/>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0"/>
        <w:gridCol w:w="1145"/>
        <w:gridCol w:w="1580"/>
        <w:gridCol w:w="2053"/>
        <w:gridCol w:w="857"/>
        <w:gridCol w:w="634"/>
        <w:gridCol w:w="795"/>
        <w:gridCol w:w="790"/>
        <w:gridCol w:w="970"/>
      </w:tblGrid>
      <w:tr>
        <w:trPr>
          <w:trHeight w:val="5481" w:hRule="atLeast"/>
        </w:trPr>
        <w:tc>
          <w:tcPr>
            <w:tcW w:w="9614" w:type="dxa"/>
            <w:gridSpan w:val="9"/>
            <w:shd w:val="clear" w:color="auto" w:fill="FFFFFF"/>
          </w:tcPr>
          <w:p>
            <w:pPr>
              <w:pStyle w:val="TableParagraph"/>
              <w:tabs>
                <w:tab w:pos="3230" w:val="left" w:leader="none"/>
                <w:tab w:pos="3830" w:val="left" w:leader="none"/>
              </w:tabs>
              <w:spacing w:line="276" w:lineRule="exact" w:before="8"/>
              <w:ind w:left="28"/>
              <w:rPr>
                <w:rFonts w:ascii="PMingLiU" w:eastAsia="PMingLiU"/>
                <w:sz w:val="20"/>
              </w:rPr>
            </w:pPr>
            <w:r>
              <w:rPr>
                <w:rFonts w:ascii="PMingLiU" w:eastAsia="PMingLiU"/>
                <w:sz w:val="20"/>
              </w:rPr>
              <w:t>一、本系學士班學生畢業學分</w:t>
            </w:r>
            <w:r>
              <w:rPr>
                <w:rFonts w:ascii="PMingLiU" w:eastAsia="PMingLiU"/>
                <w:spacing w:val="-10"/>
                <w:sz w:val="20"/>
              </w:rPr>
              <w:t>數</w:t>
            </w:r>
            <w:r>
              <w:rPr>
                <w:rFonts w:ascii="PMingLiU" w:eastAsia="PMingLiU"/>
                <w:sz w:val="20"/>
              </w:rPr>
              <w:tab/>
            </w:r>
            <w:r>
              <w:rPr>
                <w:spacing w:val="-5"/>
                <w:sz w:val="20"/>
              </w:rPr>
              <w:t>128</w:t>
            </w:r>
            <w:r>
              <w:rPr>
                <w:sz w:val="20"/>
              </w:rPr>
              <w:tab/>
            </w:r>
            <w:r>
              <w:rPr>
                <w:rFonts w:ascii="PMingLiU" w:eastAsia="PMingLiU"/>
                <w:spacing w:val="-2"/>
                <w:sz w:val="20"/>
              </w:rPr>
              <w:t>學</w:t>
            </w:r>
            <w:r>
              <w:rPr>
                <w:rFonts w:ascii="PMingLiU" w:eastAsia="PMingLiU"/>
                <w:spacing w:val="-10"/>
                <w:sz w:val="20"/>
              </w:rPr>
              <w:t>分</w:t>
            </w:r>
          </w:p>
          <w:p>
            <w:pPr>
              <w:pStyle w:val="TableParagraph"/>
              <w:spacing w:line="226" w:lineRule="exact"/>
              <w:ind w:left="530"/>
              <w:rPr>
                <w:sz w:val="20"/>
              </w:rPr>
            </w:pPr>
            <w:r>
              <w:rPr>
                <w:sz w:val="20"/>
              </w:rPr>
              <w:t>The</w:t>
            </w:r>
            <w:r>
              <w:rPr>
                <w:spacing w:val="-5"/>
                <w:sz w:val="20"/>
              </w:rPr>
              <w:t> </w:t>
            </w:r>
            <w:r>
              <w:rPr>
                <w:sz w:val="20"/>
              </w:rPr>
              <w:t>required</w:t>
            </w:r>
            <w:r>
              <w:rPr>
                <w:spacing w:val="-4"/>
                <w:sz w:val="20"/>
              </w:rPr>
              <w:t> </w:t>
            </w:r>
            <w:r>
              <w:rPr>
                <w:sz w:val="20"/>
              </w:rPr>
              <w:t>graduation</w:t>
            </w:r>
            <w:r>
              <w:rPr>
                <w:spacing w:val="-6"/>
                <w:sz w:val="20"/>
              </w:rPr>
              <w:t> </w:t>
            </w:r>
            <w:r>
              <w:rPr>
                <w:sz w:val="20"/>
              </w:rPr>
              <w:t>credits</w:t>
            </w:r>
            <w:r>
              <w:rPr>
                <w:spacing w:val="-5"/>
                <w:sz w:val="20"/>
              </w:rPr>
              <w:t> </w:t>
            </w:r>
            <w:r>
              <w:rPr>
                <w:sz w:val="20"/>
              </w:rPr>
              <w:t>for</w:t>
            </w:r>
            <w:r>
              <w:rPr>
                <w:spacing w:val="-5"/>
                <w:sz w:val="20"/>
              </w:rPr>
              <w:t> </w:t>
            </w:r>
            <w:r>
              <w:rPr>
                <w:sz w:val="20"/>
              </w:rPr>
              <w:t>students</w:t>
            </w:r>
            <w:r>
              <w:rPr>
                <w:spacing w:val="-6"/>
                <w:sz w:val="20"/>
              </w:rPr>
              <w:t> </w:t>
            </w:r>
            <w:r>
              <w:rPr>
                <w:sz w:val="20"/>
              </w:rPr>
              <w:t>in</w:t>
            </w:r>
            <w:r>
              <w:rPr>
                <w:spacing w:val="-4"/>
                <w:sz w:val="20"/>
              </w:rPr>
              <w:t> </w:t>
            </w:r>
            <w:r>
              <w:rPr>
                <w:sz w:val="20"/>
              </w:rPr>
              <w:t>the</w:t>
            </w:r>
            <w:r>
              <w:rPr>
                <w:spacing w:val="-4"/>
                <w:sz w:val="20"/>
              </w:rPr>
              <w:t> </w:t>
            </w:r>
            <w:r>
              <w:rPr>
                <w:sz w:val="20"/>
              </w:rPr>
              <w:t>Bachelor's</w:t>
            </w:r>
            <w:r>
              <w:rPr>
                <w:spacing w:val="-6"/>
                <w:sz w:val="20"/>
              </w:rPr>
              <w:t> </w:t>
            </w:r>
            <w:r>
              <w:rPr>
                <w:sz w:val="20"/>
              </w:rPr>
              <w:t>Program</w:t>
            </w:r>
            <w:r>
              <w:rPr>
                <w:spacing w:val="-6"/>
                <w:sz w:val="20"/>
              </w:rPr>
              <w:t> </w:t>
            </w:r>
            <w:r>
              <w:rPr>
                <w:sz w:val="20"/>
              </w:rPr>
              <w:t>of</w:t>
            </w:r>
            <w:r>
              <w:rPr>
                <w:spacing w:val="-4"/>
                <w:sz w:val="20"/>
              </w:rPr>
              <w:t> </w:t>
            </w:r>
            <w:r>
              <w:rPr>
                <w:sz w:val="20"/>
              </w:rPr>
              <w:t>this</w:t>
            </w:r>
            <w:r>
              <w:rPr>
                <w:spacing w:val="-6"/>
                <w:sz w:val="20"/>
              </w:rPr>
              <w:t> </w:t>
            </w:r>
            <w:r>
              <w:rPr>
                <w:sz w:val="20"/>
              </w:rPr>
              <w:t>department:</w:t>
            </w:r>
            <w:r>
              <w:rPr>
                <w:spacing w:val="-6"/>
                <w:sz w:val="20"/>
              </w:rPr>
              <w:t> </w:t>
            </w:r>
            <w:r>
              <w:rPr>
                <w:sz w:val="20"/>
              </w:rPr>
              <w:t>128</w:t>
            </w:r>
            <w:r>
              <w:rPr>
                <w:spacing w:val="-5"/>
                <w:sz w:val="20"/>
              </w:rPr>
              <w:t> </w:t>
            </w:r>
            <w:r>
              <w:rPr>
                <w:spacing w:val="-2"/>
                <w:sz w:val="20"/>
              </w:rPr>
              <w:t>credits.</w:t>
            </w:r>
          </w:p>
          <w:p>
            <w:pPr>
              <w:pStyle w:val="TableParagraph"/>
              <w:tabs>
                <w:tab w:pos="3331" w:val="left" w:leader="none"/>
                <w:tab w:pos="3830" w:val="left" w:leader="none"/>
              </w:tabs>
              <w:spacing w:line="232" w:lineRule="auto" w:before="24"/>
              <w:ind w:left="530" w:right="4504" w:hanging="502"/>
              <w:rPr>
                <w:sz w:val="20"/>
              </w:rPr>
            </w:pPr>
            <w:r>
              <w:rPr>
                <w:rFonts w:ascii="PMingLiU" w:eastAsia="PMingLiU"/>
                <w:spacing w:val="-2"/>
                <w:sz w:val="20"/>
              </w:rPr>
              <w:t>二、通識教育課程</w:t>
            </w:r>
            <w:r>
              <w:rPr>
                <w:rFonts w:ascii="PMingLiU" w:eastAsia="PMingLiU"/>
                <w:sz w:val="20"/>
              </w:rPr>
              <w:tab/>
            </w:r>
            <w:r>
              <w:rPr>
                <w:spacing w:val="-6"/>
                <w:sz w:val="20"/>
              </w:rPr>
              <w:t>32</w:t>
            </w:r>
            <w:r>
              <w:rPr>
                <w:sz w:val="20"/>
              </w:rPr>
              <w:tab/>
            </w:r>
            <w:r>
              <w:rPr>
                <w:rFonts w:ascii="PMingLiU" w:eastAsia="PMingLiU"/>
                <w:sz w:val="20"/>
              </w:rPr>
              <w:t>學分</w:t>
            </w:r>
            <w:r>
              <w:rPr>
                <w:rFonts w:ascii="PMingLiU" w:eastAsia="PMingLiU"/>
                <w:spacing w:val="40"/>
                <w:sz w:val="20"/>
              </w:rPr>
              <w:t> </w:t>
            </w:r>
            <w:r>
              <w:rPr>
                <w:sz w:val="20"/>
              </w:rPr>
              <w:t>(</w:t>
            </w:r>
            <w:r>
              <w:rPr>
                <w:rFonts w:ascii="PMingLiU" w:eastAsia="PMingLiU"/>
                <w:sz w:val="20"/>
              </w:rPr>
              <w:t>另列</w:t>
            </w:r>
            <w:r>
              <w:rPr>
                <w:sz w:val="20"/>
              </w:rPr>
              <w:t>) General</w:t>
            </w:r>
            <w:r>
              <w:rPr>
                <w:spacing w:val="-8"/>
                <w:sz w:val="20"/>
              </w:rPr>
              <w:t> </w:t>
            </w:r>
            <w:r>
              <w:rPr>
                <w:sz w:val="20"/>
              </w:rPr>
              <w:t>Education</w:t>
            </w:r>
            <w:r>
              <w:rPr>
                <w:spacing w:val="-7"/>
                <w:sz w:val="20"/>
              </w:rPr>
              <w:t> </w:t>
            </w:r>
            <w:r>
              <w:rPr>
                <w:sz w:val="20"/>
              </w:rPr>
              <w:t>Courses:</w:t>
            </w:r>
            <w:r>
              <w:rPr>
                <w:spacing w:val="-9"/>
                <w:sz w:val="20"/>
              </w:rPr>
              <w:t> </w:t>
            </w:r>
            <w:r>
              <w:rPr>
                <w:sz w:val="20"/>
              </w:rPr>
              <w:t>32</w:t>
            </w:r>
            <w:r>
              <w:rPr>
                <w:spacing w:val="-7"/>
                <w:sz w:val="20"/>
              </w:rPr>
              <w:t> </w:t>
            </w:r>
            <w:r>
              <w:rPr>
                <w:sz w:val="20"/>
              </w:rPr>
              <w:t>credits</w:t>
            </w:r>
            <w:r>
              <w:rPr>
                <w:spacing w:val="-9"/>
                <w:sz w:val="20"/>
              </w:rPr>
              <w:t> </w:t>
            </w:r>
            <w:r>
              <w:rPr>
                <w:sz w:val="20"/>
              </w:rPr>
              <w:t>(listed</w:t>
            </w:r>
            <w:r>
              <w:rPr>
                <w:spacing w:val="-7"/>
                <w:sz w:val="20"/>
              </w:rPr>
              <w:t> </w:t>
            </w:r>
            <w:r>
              <w:rPr>
                <w:sz w:val="20"/>
              </w:rPr>
              <w:t>separately)</w:t>
            </w:r>
          </w:p>
          <w:p>
            <w:pPr>
              <w:pStyle w:val="TableParagraph"/>
              <w:spacing w:line="275" w:lineRule="exact"/>
              <w:ind w:left="52"/>
              <w:rPr>
                <w:rFonts w:ascii="PMingLiU" w:eastAsia="PMingLiU"/>
                <w:sz w:val="20"/>
              </w:rPr>
            </w:pPr>
            <w:r>
              <w:rPr>
                <w:rFonts w:ascii="PMingLiU" w:eastAsia="PMingLiU"/>
                <w:spacing w:val="-2"/>
                <w:sz w:val="20"/>
              </w:rPr>
              <w:t>三、院跨領學程 </w:t>
            </w:r>
            <w:r>
              <w:rPr>
                <w:sz w:val="20"/>
              </w:rPr>
              <w:t>24</w:t>
            </w:r>
            <w:r>
              <w:rPr>
                <w:spacing w:val="-6"/>
                <w:sz w:val="20"/>
              </w:rPr>
              <w:t> </w:t>
            </w:r>
            <w:r>
              <w:rPr>
                <w:rFonts w:ascii="PMingLiU" w:eastAsia="PMingLiU"/>
                <w:spacing w:val="-5"/>
                <w:sz w:val="20"/>
              </w:rPr>
              <w:t>學分</w:t>
            </w:r>
          </w:p>
          <w:p>
            <w:pPr>
              <w:pStyle w:val="TableParagraph"/>
              <w:spacing w:line="221" w:lineRule="exact"/>
              <w:ind w:left="450"/>
              <w:rPr>
                <w:sz w:val="20"/>
              </w:rPr>
            </w:pPr>
            <w:r>
              <w:rPr>
                <w:sz w:val="20"/>
              </w:rPr>
              <w:t>Interdisciplinary</w:t>
            </w:r>
            <w:r>
              <w:rPr>
                <w:spacing w:val="-6"/>
                <w:sz w:val="20"/>
              </w:rPr>
              <w:t> </w:t>
            </w:r>
            <w:r>
              <w:rPr>
                <w:sz w:val="20"/>
              </w:rPr>
              <w:t>Course</w:t>
            </w:r>
            <w:r>
              <w:rPr>
                <w:spacing w:val="-7"/>
                <w:sz w:val="20"/>
              </w:rPr>
              <w:t> </w:t>
            </w:r>
            <w:r>
              <w:rPr>
                <w:sz w:val="20"/>
              </w:rPr>
              <w:t>Program</w:t>
            </w:r>
            <w:r>
              <w:rPr>
                <w:spacing w:val="-6"/>
                <w:sz w:val="20"/>
              </w:rPr>
              <w:t> </w:t>
            </w:r>
            <w:r>
              <w:rPr>
                <w:sz w:val="20"/>
              </w:rPr>
              <w:t>24</w:t>
            </w:r>
            <w:r>
              <w:rPr>
                <w:spacing w:val="-6"/>
                <w:sz w:val="20"/>
              </w:rPr>
              <w:t> </w:t>
            </w:r>
            <w:r>
              <w:rPr>
                <w:spacing w:val="-2"/>
                <w:sz w:val="20"/>
              </w:rPr>
              <w:t>Credits</w:t>
            </w:r>
          </w:p>
          <w:p>
            <w:pPr>
              <w:pStyle w:val="TableParagraph"/>
              <w:spacing w:line="270" w:lineRule="exact"/>
              <w:ind w:left="52"/>
              <w:rPr>
                <w:rFonts w:ascii="PMingLiU" w:eastAsia="PMingLiU"/>
                <w:sz w:val="20"/>
              </w:rPr>
            </w:pPr>
            <w:r>
              <w:rPr>
                <w:rFonts w:ascii="PMingLiU" w:eastAsia="PMingLiU"/>
                <w:spacing w:val="-2"/>
                <w:sz w:val="20"/>
              </w:rPr>
              <w:t>四、本系學士班必修學分數 </w:t>
            </w:r>
            <w:r>
              <w:rPr>
                <w:spacing w:val="-2"/>
                <w:sz w:val="20"/>
              </w:rPr>
              <w:t>53</w:t>
            </w:r>
            <w:r>
              <w:rPr>
                <w:spacing w:val="9"/>
                <w:sz w:val="20"/>
              </w:rPr>
              <w:t> </w:t>
            </w:r>
            <w:r>
              <w:rPr>
                <w:rFonts w:ascii="PMingLiU" w:eastAsia="PMingLiU"/>
                <w:spacing w:val="-3"/>
                <w:sz w:val="20"/>
              </w:rPr>
              <w:t>學分，由以下三個學程組成：</w:t>
            </w:r>
          </w:p>
          <w:p>
            <w:pPr>
              <w:pStyle w:val="TableParagraph"/>
              <w:spacing w:line="249" w:lineRule="auto"/>
              <w:ind w:left="508" w:right="493" w:firstLine="21"/>
              <w:rPr>
                <w:rFonts w:ascii="PMingLiU" w:eastAsia="PMingLiU"/>
                <w:sz w:val="20"/>
              </w:rPr>
            </w:pPr>
            <w:r>
              <w:rPr>
                <w:sz w:val="20"/>
              </w:rPr>
              <w:t>Department</w:t>
            </w:r>
            <w:r>
              <w:rPr>
                <w:spacing w:val="-6"/>
                <w:sz w:val="20"/>
              </w:rPr>
              <w:t> </w:t>
            </w:r>
            <w:r>
              <w:rPr>
                <w:sz w:val="20"/>
              </w:rPr>
              <w:t>requirements</w:t>
            </w:r>
            <w:r>
              <w:rPr>
                <w:spacing w:val="-4"/>
                <w:sz w:val="20"/>
              </w:rPr>
              <w:t> </w:t>
            </w:r>
            <w:r>
              <w:rPr>
                <w:sz w:val="20"/>
              </w:rPr>
              <w:t>for</w:t>
            </w:r>
            <w:r>
              <w:rPr>
                <w:spacing w:val="-3"/>
                <w:sz w:val="20"/>
              </w:rPr>
              <w:t> </w:t>
            </w:r>
            <w:r>
              <w:rPr>
                <w:sz w:val="20"/>
              </w:rPr>
              <w:t>major</w:t>
            </w:r>
            <w:r>
              <w:rPr>
                <w:spacing w:val="-3"/>
                <w:sz w:val="20"/>
              </w:rPr>
              <w:t> </w:t>
            </w:r>
            <w:r>
              <w:rPr>
                <w:sz w:val="20"/>
              </w:rPr>
              <w:t>course:</w:t>
            </w:r>
            <w:r>
              <w:rPr>
                <w:spacing w:val="-3"/>
                <w:sz w:val="20"/>
              </w:rPr>
              <w:t> </w:t>
            </w:r>
            <w:r>
              <w:rPr>
                <w:sz w:val="20"/>
              </w:rPr>
              <w:t>53</w:t>
            </w:r>
            <w:r>
              <w:rPr>
                <w:spacing w:val="-2"/>
                <w:sz w:val="20"/>
              </w:rPr>
              <w:t> </w:t>
            </w:r>
            <w:r>
              <w:rPr>
                <w:sz w:val="20"/>
              </w:rPr>
              <w:t>Credits</w:t>
            </w:r>
            <w:r>
              <w:rPr>
                <w:spacing w:val="2"/>
                <w:sz w:val="20"/>
              </w:rPr>
              <w:t> , </w:t>
            </w:r>
            <w:r>
              <w:rPr>
                <w:sz w:val="20"/>
              </w:rPr>
              <w:t>which</w:t>
            </w:r>
            <w:r>
              <w:rPr>
                <w:spacing w:val="-2"/>
                <w:sz w:val="20"/>
              </w:rPr>
              <w:t> </w:t>
            </w:r>
            <w:r>
              <w:rPr>
                <w:sz w:val="20"/>
              </w:rPr>
              <w:t>are</w:t>
            </w:r>
            <w:r>
              <w:rPr>
                <w:spacing w:val="-3"/>
                <w:sz w:val="20"/>
              </w:rPr>
              <w:t> </w:t>
            </w:r>
            <w:r>
              <w:rPr>
                <w:sz w:val="20"/>
              </w:rPr>
              <w:t>composed</w:t>
            </w:r>
            <w:r>
              <w:rPr>
                <w:spacing w:val="-4"/>
                <w:sz w:val="20"/>
              </w:rPr>
              <w:t> </w:t>
            </w:r>
            <w:r>
              <w:rPr>
                <w:sz w:val="20"/>
              </w:rPr>
              <w:t>of</w:t>
            </w:r>
            <w:r>
              <w:rPr>
                <w:spacing w:val="-3"/>
                <w:sz w:val="20"/>
              </w:rPr>
              <w:t> </w:t>
            </w:r>
            <w:r>
              <w:rPr>
                <w:sz w:val="20"/>
              </w:rPr>
              <w:t>the</w:t>
            </w:r>
            <w:r>
              <w:rPr>
                <w:spacing w:val="-5"/>
                <w:sz w:val="20"/>
              </w:rPr>
              <w:t> </w:t>
            </w:r>
            <w:r>
              <w:rPr>
                <w:sz w:val="20"/>
              </w:rPr>
              <w:t>following</w:t>
            </w:r>
            <w:r>
              <w:rPr>
                <w:spacing w:val="-2"/>
                <w:sz w:val="20"/>
              </w:rPr>
              <w:t> </w:t>
            </w:r>
            <w:r>
              <w:rPr>
                <w:sz w:val="20"/>
              </w:rPr>
              <w:t>three</w:t>
            </w:r>
            <w:r>
              <w:rPr>
                <w:spacing w:val="-3"/>
                <w:sz w:val="20"/>
              </w:rPr>
              <w:t> </w:t>
            </w:r>
            <w:r>
              <w:rPr>
                <w:sz w:val="20"/>
              </w:rPr>
              <w:t>course: (</w:t>
            </w:r>
            <w:r>
              <w:rPr>
                <w:rFonts w:ascii="PMingLiU" w:eastAsia="PMingLiU"/>
                <w:sz w:val="20"/>
              </w:rPr>
              <w:t>一</w:t>
            </w:r>
            <w:r>
              <w:rPr>
                <w:sz w:val="20"/>
              </w:rPr>
              <w:t>)</w:t>
            </w:r>
            <w:r>
              <w:rPr>
                <w:rFonts w:ascii="PMingLiU" w:eastAsia="PMingLiU"/>
                <w:sz w:val="20"/>
              </w:rPr>
              <w:t>（系）核心學程 </w:t>
            </w:r>
            <w:r>
              <w:rPr>
                <w:sz w:val="20"/>
              </w:rPr>
              <w:t>33 </w:t>
            </w:r>
            <w:r>
              <w:rPr>
                <w:rFonts w:ascii="PMingLiU" w:eastAsia="PMingLiU"/>
                <w:sz w:val="20"/>
              </w:rPr>
              <w:t>學分</w:t>
            </w:r>
          </w:p>
          <w:p>
            <w:pPr>
              <w:pStyle w:val="TableParagraph"/>
              <w:spacing w:line="211" w:lineRule="exact"/>
              <w:ind w:left="909"/>
              <w:rPr>
                <w:sz w:val="20"/>
              </w:rPr>
            </w:pPr>
            <w:r>
              <w:rPr>
                <w:sz w:val="20"/>
              </w:rPr>
              <w:t>Core</w:t>
            </w:r>
            <w:r>
              <w:rPr>
                <w:spacing w:val="-5"/>
                <w:sz w:val="20"/>
              </w:rPr>
              <w:t> </w:t>
            </w:r>
            <w:r>
              <w:rPr>
                <w:sz w:val="20"/>
              </w:rPr>
              <w:t>curriculum:</w:t>
            </w:r>
            <w:r>
              <w:rPr>
                <w:spacing w:val="-6"/>
                <w:sz w:val="20"/>
              </w:rPr>
              <w:t> </w:t>
            </w:r>
            <w:r>
              <w:rPr>
                <w:sz w:val="20"/>
              </w:rPr>
              <w:t>33</w:t>
            </w:r>
            <w:r>
              <w:rPr>
                <w:spacing w:val="-4"/>
                <w:sz w:val="20"/>
              </w:rPr>
              <w:t> </w:t>
            </w:r>
            <w:r>
              <w:rPr>
                <w:spacing w:val="-2"/>
                <w:sz w:val="20"/>
              </w:rPr>
              <w:t>Credits</w:t>
            </w:r>
          </w:p>
          <w:p>
            <w:pPr>
              <w:pStyle w:val="TableParagraph"/>
              <w:spacing w:line="266" w:lineRule="exact" w:before="11"/>
              <w:ind w:left="508"/>
              <w:rPr>
                <w:rFonts w:ascii="PMingLiU" w:eastAsia="PMingLiU"/>
                <w:sz w:val="20"/>
              </w:rPr>
            </w:pPr>
            <w:r>
              <w:rPr>
                <w:sz w:val="20"/>
              </w:rPr>
              <w:t>(</w:t>
            </w:r>
            <w:r>
              <w:rPr>
                <w:rFonts w:ascii="PMingLiU" w:eastAsia="PMingLiU"/>
                <w:sz w:val="20"/>
              </w:rPr>
              <w:t>二</w:t>
            </w:r>
            <w:r>
              <w:rPr>
                <w:spacing w:val="20"/>
                <w:sz w:val="20"/>
              </w:rPr>
              <w:t>)  </w:t>
            </w:r>
            <w:r>
              <w:rPr>
                <w:rFonts w:ascii="PMingLiU" w:eastAsia="PMingLiU"/>
                <w:sz w:val="20"/>
              </w:rPr>
              <w:t>本系學士班專業學程（二選一</w:t>
            </w:r>
            <w:r>
              <w:rPr>
                <w:rFonts w:ascii="PMingLiU" w:eastAsia="PMingLiU"/>
                <w:spacing w:val="-10"/>
                <w:sz w:val="20"/>
              </w:rPr>
              <w:t>）</w:t>
            </w:r>
          </w:p>
          <w:p>
            <w:pPr>
              <w:pStyle w:val="TableParagraph"/>
              <w:spacing w:line="212" w:lineRule="exact"/>
              <w:ind w:left="947"/>
              <w:rPr>
                <w:sz w:val="20"/>
              </w:rPr>
            </w:pPr>
            <w:r>
              <w:rPr>
                <w:sz w:val="20"/>
              </w:rPr>
              <w:t>Specialized</w:t>
            </w:r>
            <w:r>
              <w:rPr>
                <w:spacing w:val="-5"/>
                <w:sz w:val="20"/>
              </w:rPr>
              <w:t> </w:t>
            </w:r>
            <w:r>
              <w:rPr>
                <w:sz w:val="20"/>
              </w:rPr>
              <w:t>Elective</w:t>
            </w:r>
            <w:r>
              <w:rPr>
                <w:spacing w:val="-4"/>
                <w:sz w:val="20"/>
              </w:rPr>
              <w:t> </w:t>
            </w:r>
            <w:r>
              <w:rPr>
                <w:sz w:val="20"/>
              </w:rPr>
              <w:t>curriculum(At</w:t>
            </w:r>
            <w:r>
              <w:rPr>
                <w:spacing w:val="-6"/>
                <w:sz w:val="20"/>
              </w:rPr>
              <w:t> </w:t>
            </w:r>
            <w:r>
              <w:rPr>
                <w:sz w:val="20"/>
              </w:rPr>
              <w:t>least</w:t>
            </w:r>
            <w:r>
              <w:rPr>
                <w:spacing w:val="-7"/>
                <w:sz w:val="20"/>
              </w:rPr>
              <w:t> </w:t>
            </w:r>
            <w:r>
              <w:rPr>
                <w:sz w:val="20"/>
              </w:rPr>
              <w:t>choose</w:t>
            </w:r>
            <w:r>
              <w:rPr>
                <w:spacing w:val="-5"/>
                <w:sz w:val="20"/>
              </w:rPr>
              <w:t> </w:t>
            </w:r>
            <w:r>
              <w:rPr>
                <w:sz w:val="20"/>
              </w:rPr>
              <w:t>one</w:t>
            </w:r>
            <w:r>
              <w:rPr>
                <w:spacing w:val="-8"/>
                <w:sz w:val="20"/>
              </w:rPr>
              <w:t> </w:t>
            </w:r>
            <w:r>
              <w:rPr>
                <w:spacing w:val="-2"/>
                <w:sz w:val="20"/>
              </w:rPr>
              <w:t>program)</w:t>
            </w:r>
          </w:p>
          <w:p>
            <w:pPr>
              <w:pStyle w:val="TableParagraph"/>
              <w:spacing w:line="270" w:lineRule="exact"/>
              <w:ind w:left="52"/>
              <w:rPr>
                <w:rFonts w:ascii="PMingLiU" w:eastAsia="PMingLiU"/>
                <w:sz w:val="20"/>
              </w:rPr>
            </w:pPr>
            <w:r>
              <w:rPr>
                <w:rFonts w:ascii="PMingLiU" w:eastAsia="PMingLiU"/>
                <w:spacing w:val="-3"/>
                <w:sz w:val="20"/>
              </w:rPr>
              <w:t>五、本系學士班專業學程</w:t>
            </w:r>
          </w:p>
          <w:p>
            <w:pPr>
              <w:pStyle w:val="TableParagraph"/>
              <w:spacing w:line="220" w:lineRule="exact"/>
              <w:ind w:left="489"/>
              <w:rPr>
                <w:sz w:val="20"/>
              </w:rPr>
            </w:pPr>
            <w:r>
              <w:rPr>
                <w:sz w:val="20"/>
              </w:rPr>
              <w:t>Specialized</w:t>
            </w:r>
            <w:r>
              <w:rPr>
                <w:spacing w:val="-7"/>
                <w:sz w:val="20"/>
              </w:rPr>
              <w:t> </w:t>
            </w:r>
            <w:r>
              <w:rPr>
                <w:sz w:val="20"/>
              </w:rPr>
              <w:t>Elective</w:t>
            </w:r>
            <w:r>
              <w:rPr>
                <w:spacing w:val="-7"/>
                <w:sz w:val="20"/>
              </w:rPr>
              <w:t> </w:t>
            </w:r>
            <w:r>
              <w:rPr>
                <w:spacing w:val="-2"/>
                <w:sz w:val="20"/>
              </w:rPr>
              <w:t>curriculum</w:t>
            </w:r>
          </w:p>
          <w:p>
            <w:pPr>
              <w:pStyle w:val="TableParagraph"/>
              <w:spacing w:line="270" w:lineRule="exact"/>
              <w:ind w:left="453"/>
              <w:rPr>
                <w:rFonts w:ascii="PMingLiU" w:eastAsia="PMingLiU"/>
                <w:sz w:val="20"/>
              </w:rPr>
            </w:pPr>
            <w:r>
              <w:rPr>
                <w:sz w:val="20"/>
              </w:rPr>
              <w:t>(</w:t>
            </w:r>
            <w:r>
              <w:rPr>
                <w:rFonts w:ascii="PMingLiU" w:eastAsia="PMingLiU"/>
                <w:sz w:val="20"/>
              </w:rPr>
              <w:t>三</w:t>
            </w:r>
            <w:r>
              <w:rPr>
                <w:sz w:val="20"/>
              </w:rPr>
              <w:t>)</w:t>
            </w:r>
            <w:r>
              <w:rPr>
                <w:spacing w:val="71"/>
                <w:w w:val="150"/>
                <w:sz w:val="20"/>
              </w:rPr>
              <w:t> </w:t>
            </w:r>
            <w:r>
              <w:rPr>
                <w:rFonts w:ascii="PMingLiU" w:eastAsia="PMingLiU"/>
                <w:spacing w:val="-1"/>
                <w:sz w:val="20"/>
              </w:rPr>
              <w:t>社會、教育及諮商心理學程 </w:t>
            </w:r>
            <w:r>
              <w:rPr>
                <w:sz w:val="20"/>
              </w:rPr>
              <w:t>20</w:t>
            </w:r>
            <w:r>
              <w:rPr>
                <w:spacing w:val="-4"/>
                <w:sz w:val="20"/>
              </w:rPr>
              <w:t> </w:t>
            </w:r>
            <w:r>
              <w:rPr>
                <w:rFonts w:ascii="PMingLiU" w:eastAsia="PMingLiU"/>
                <w:spacing w:val="-5"/>
                <w:sz w:val="20"/>
              </w:rPr>
              <w:t>學分</w:t>
            </w:r>
          </w:p>
          <w:p>
            <w:pPr>
              <w:pStyle w:val="TableParagraph"/>
              <w:spacing w:line="230" w:lineRule="auto" w:before="3"/>
              <w:ind w:left="453" w:right="1914" w:firstLine="494"/>
              <w:rPr>
                <w:rFonts w:ascii="PMingLiU" w:eastAsia="PMingLiU"/>
                <w:sz w:val="20"/>
              </w:rPr>
            </w:pPr>
            <w:r>
              <w:rPr>
                <w:sz w:val="20"/>
              </w:rPr>
              <w:t>Program</w:t>
            </w:r>
            <w:r>
              <w:rPr>
                <w:spacing w:val="-7"/>
                <w:sz w:val="20"/>
              </w:rPr>
              <w:t> </w:t>
            </w:r>
            <w:r>
              <w:rPr>
                <w:sz w:val="20"/>
              </w:rPr>
              <w:t>of</w:t>
            </w:r>
            <w:r>
              <w:rPr>
                <w:spacing w:val="-8"/>
                <w:sz w:val="20"/>
              </w:rPr>
              <w:t> </w:t>
            </w:r>
            <w:r>
              <w:rPr>
                <w:sz w:val="20"/>
              </w:rPr>
              <w:t>Social,</w:t>
            </w:r>
            <w:r>
              <w:rPr>
                <w:spacing w:val="-7"/>
                <w:sz w:val="20"/>
              </w:rPr>
              <w:t> </w:t>
            </w:r>
            <w:r>
              <w:rPr>
                <w:sz w:val="20"/>
              </w:rPr>
              <w:t>Educational,</w:t>
            </w:r>
            <w:r>
              <w:rPr>
                <w:spacing w:val="-8"/>
                <w:sz w:val="20"/>
              </w:rPr>
              <w:t> </w:t>
            </w:r>
            <w:r>
              <w:rPr>
                <w:sz w:val="20"/>
              </w:rPr>
              <w:t>and</w:t>
            </w:r>
            <w:r>
              <w:rPr>
                <w:spacing w:val="-7"/>
                <w:sz w:val="20"/>
              </w:rPr>
              <w:t> </w:t>
            </w:r>
            <w:r>
              <w:rPr>
                <w:sz w:val="20"/>
              </w:rPr>
              <w:t>Counseling</w:t>
            </w:r>
            <w:r>
              <w:rPr>
                <w:spacing w:val="-8"/>
                <w:sz w:val="20"/>
              </w:rPr>
              <w:t> </w:t>
            </w:r>
            <w:r>
              <w:rPr>
                <w:sz w:val="20"/>
              </w:rPr>
              <w:t>Counseling</w:t>
            </w:r>
            <w:r>
              <w:rPr>
                <w:spacing w:val="-8"/>
                <w:sz w:val="20"/>
              </w:rPr>
              <w:t> </w:t>
            </w:r>
            <w:r>
              <w:rPr>
                <w:sz w:val="20"/>
              </w:rPr>
              <w:t>Psychology.:20</w:t>
            </w:r>
            <w:r>
              <w:rPr>
                <w:spacing w:val="-7"/>
                <w:sz w:val="20"/>
              </w:rPr>
              <w:t> </w:t>
            </w:r>
            <w:r>
              <w:rPr>
                <w:sz w:val="20"/>
              </w:rPr>
              <w:t>Credits (</w:t>
            </w:r>
            <w:r>
              <w:rPr>
                <w:rFonts w:ascii="PMingLiU" w:eastAsia="PMingLiU"/>
                <w:sz w:val="20"/>
              </w:rPr>
              <w:t>四</w:t>
            </w:r>
            <w:r>
              <w:rPr>
                <w:spacing w:val="40"/>
                <w:sz w:val="20"/>
              </w:rPr>
              <w:t>) </w:t>
            </w:r>
            <w:r>
              <w:rPr>
                <w:rFonts w:ascii="PMingLiU" w:eastAsia="PMingLiU"/>
                <w:sz w:val="20"/>
              </w:rPr>
              <w:t>認知、臨床及神經科學學程 </w:t>
            </w:r>
            <w:r>
              <w:rPr>
                <w:sz w:val="20"/>
              </w:rPr>
              <w:t>20 </w:t>
            </w:r>
            <w:r>
              <w:rPr>
                <w:rFonts w:ascii="PMingLiU" w:eastAsia="PMingLiU"/>
                <w:sz w:val="20"/>
              </w:rPr>
              <w:t>學分</w:t>
            </w:r>
          </w:p>
          <w:p>
            <w:pPr>
              <w:pStyle w:val="TableParagraph"/>
              <w:spacing w:line="218" w:lineRule="exact"/>
              <w:ind w:left="947"/>
              <w:rPr>
                <w:sz w:val="20"/>
              </w:rPr>
            </w:pPr>
            <w:r>
              <w:rPr>
                <w:sz w:val="20"/>
              </w:rPr>
              <w:t>Program</w:t>
            </w:r>
            <w:r>
              <w:rPr>
                <w:spacing w:val="-9"/>
                <w:sz w:val="20"/>
              </w:rPr>
              <w:t> </w:t>
            </w:r>
            <w:r>
              <w:rPr>
                <w:sz w:val="20"/>
              </w:rPr>
              <w:t>of</w:t>
            </w:r>
            <w:r>
              <w:rPr>
                <w:spacing w:val="-9"/>
                <w:sz w:val="20"/>
              </w:rPr>
              <w:t> </w:t>
            </w:r>
            <w:r>
              <w:rPr>
                <w:sz w:val="20"/>
              </w:rPr>
              <w:t>Cognitive</w:t>
            </w:r>
            <w:r>
              <w:rPr>
                <w:spacing w:val="-10"/>
                <w:sz w:val="20"/>
              </w:rPr>
              <w:t> </w:t>
            </w:r>
            <w:r>
              <w:rPr>
                <w:sz w:val="20"/>
              </w:rPr>
              <w:t>Psychology,</w:t>
            </w:r>
            <w:r>
              <w:rPr>
                <w:spacing w:val="-9"/>
                <w:sz w:val="20"/>
              </w:rPr>
              <w:t> </w:t>
            </w:r>
            <w:r>
              <w:rPr>
                <w:sz w:val="20"/>
              </w:rPr>
              <w:t>Clinical</w:t>
            </w:r>
            <w:r>
              <w:rPr>
                <w:spacing w:val="-5"/>
                <w:sz w:val="20"/>
              </w:rPr>
              <w:t> </w:t>
            </w:r>
            <w:r>
              <w:rPr>
                <w:sz w:val="20"/>
              </w:rPr>
              <w:t>Psychology,</w:t>
            </w:r>
            <w:r>
              <w:rPr>
                <w:spacing w:val="-9"/>
                <w:sz w:val="20"/>
              </w:rPr>
              <w:t> </w:t>
            </w:r>
            <w:r>
              <w:rPr>
                <w:sz w:val="20"/>
              </w:rPr>
              <w:t>and</w:t>
            </w:r>
            <w:r>
              <w:rPr>
                <w:spacing w:val="-11"/>
                <w:sz w:val="20"/>
              </w:rPr>
              <w:t> </w:t>
            </w:r>
            <w:r>
              <w:rPr>
                <w:sz w:val="20"/>
              </w:rPr>
              <w:t>Neuroscience.:</w:t>
            </w:r>
            <w:r>
              <w:rPr>
                <w:spacing w:val="-10"/>
                <w:sz w:val="20"/>
              </w:rPr>
              <w:t> </w:t>
            </w:r>
            <w:r>
              <w:rPr>
                <w:sz w:val="20"/>
              </w:rPr>
              <w:t>20</w:t>
            </w:r>
            <w:r>
              <w:rPr>
                <w:spacing w:val="-10"/>
                <w:sz w:val="20"/>
              </w:rPr>
              <w:t> </w:t>
            </w:r>
            <w:r>
              <w:rPr>
                <w:spacing w:val="-2"/>
                <w:sz w:val="20"/>
              </w:rPr>
              <w:t>Credits</w:t>
            </w:r>
          </w:p>
          <w:p>
            <w:pPr>
              <w:pStyle w:val="TableParagraph"/>
              <w:spacing w:line="271" w:lineRule="exact"/>
              <w:ind w:left="28"/>
              <w:rPr>
                <w:rFonts w:ascii="PMingLiU" w:eastAsia="PMingLiU"/>
                <w:sz w:val="20"/>
              </w:rPr>
            </w:pPr>
            <w:r>
              <w:rPr>
                <w:rFonts w:ascii="PMingLiU" w:eastAsia="PMingLiU"/>
                <w:spacing w:val="-2"/>
                <w:sz w:val="20"/>
              </w:rPr>
              <w:t>六、本系學生自由選修 </w:t>
            </w:r>
            <w:r>
              <w:rPr>
                <w:sz w:val="20"/>
              </w:rPr>
              <w:t>19</w:t>
            </w:r>
            <w:r>
              <w:rPr>
                <w:spacing w:val="-9"/>
                <w:sz w:val="20"/>
              </w:rPr>
              <w:t> </w:t>
            </w:r>
            <w:r>
              <w:rPr>
                <w:rFonts w:ascii="PMingLiU" w:eastAsia="PMingLiU"/>
                <w:spacing w:val="-4"/>
                <w:sz w:val="20"/>
              </w:rPr>
              <w:t>學分：</w:t>
            </w:r>
          </w:p>
          <w:p>
            <w:pPr>
              <w:pStyle w:val="TableParagraph"/>
              <w:spacing w:line="221" w:lineRule="exact"/>
              <w:ind w:left="460"/>
              <w:rPr>
                <w:sz w:val="20"/>
              </w:rPr>
            </w:pPr>
            <w:r>
              <w:rPr>
                <w:sz w:val="20"/>
              </w:rPr>
              <w:t>Optional</w:t>
            </w:r>
            <w:r>
              <w:rPr>
                <w:spacing w:val="-6"/>
                <w:sz w:val="20"/>
              </w:rPr>
              <w:t> </w:t>
            </w:r>
            <w:r>
              <w:rPr>
                <w:sz w:val="20"/>
              </w:rPr>
              <w:t>courses</w:t>
            </w:r>
            <w:r>
              <w:rPr>
                <w:spacing w:val="-5"/>
                <w:sz w:val="20"/>
              </w:rPr>
              <w:t> </w:t>
            </w:r>
            <w:r>
              <w:rPr>
                <w:sz w:val="20"/>
              </w:rPr>
              <w:t>for</w:t>
            </w:r>
            <w:r>
              <w:rPr>
                <w:spacing w:val="-6"/>
                <w:sz w:val="20"/>
              </w:rPr>
              <w:t> </w:t>
            </w:r>
            <w:r>
              <w:rPr>
                <w:sz w:val="20"/>
              </w:rPr>
              <w:t>self-selected</w:t>
            </w:r>
            <w:r>
              <w:rPr>
                <w:spacing w:val="-4"/>
                <w:sz w:val="20"/>
              </w:rPr>
              <w:t> </w:t>
            </w:r>
            <w:r>
              <w:rPr>
                <w:sz w:val="20"/>
              </w:rPr>
              <w:t>subjects:</w:t>
            </w:r>
            <w:r>
              <w:rPr>
                <w:spacing w:val="-6"/>
                <w:sz w:val="20"/>
              </w:rPr>
              <w:t> </w:t>
            </w:r>
            <w:r>
              <w:rPr>
                <w:sz w:val="20"/>
              </w:rPr>
              <w:t>19</w:t>
            </w:r>
            <w:r>
              <w:rPr>
                <w:spacing w:val="-4"/>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七、本系各學程課程如下表：</w:t>
            </w:r>
          </w:p>
          <w:p>
            <w:pPr>
              <w:pStyle w:val="TableParagraph"/>
              <w:spacing w:line="205" w:lineRule="exact"/>
              <w:ind w:left="837"/>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01" w:hRule="atLeast"/>
        </w:trPr>
        <w:tc>
          <w:tcPr>
            <w:tcW w:w="790" w:type="dxa"/>
            <w:vMerge w:val="restart"/>
            <w:tcBorders>
              <w:bottom w:val="single" w:sz="18" w:space="0" w:color="000000"/>
              <w:right w:val="single" w:sz="4" w:space="0" w:color="000000"/>
            </w:tcBorders>
            <w:shd w:val="clear" w:color="auto" w:fill="D9D9D9"/>
          </w:tcPr>
          <w:p>
            <w:pPr>
              <w:pStyle w:val="TableParagraph"/>
              <w:spacing w:before="123"/>
              <w:rPr>
                <w:sz w:val="20"/>
              </w:rPr>
            </w:pPr>
          </w:p>
          <w:p>
            <w:pPr>
              <w:pStyle w:val="TableParagraph"/>
              <w:spacing w:line="276" w:lineRule="exact" w:before="1"/>
              <w:ind w:left="16"/>
              <w:jc w:val="center"/>
              <w:rPr>
                <w:rFonts w:ascii="PMingLiU" w:eastAsia="PMingLiU"/>
                <w:sz w:val="20"/>
              </w:rPr>
            </w:pPr>
            <w:r>
              <w:rPr>
                <w:rFonts w:ascii="PMingLiU" w:eastAsia="PMingLiU"/>
                <w:spacing w:val="-6"/>
                <w:sz w:val="20"/>
              </w:rPr>
              <w:t>類別</w:t>
            </w:r>
          </w:p>
          <w:p>
            <w:pPr>
              <w:pStyle w:val="TableParagraph"/>
              <w:spacing w:line="226" w:lineRule="exact"/>
              <w:ind w:left="19"/>
              <w:jc w:val="center"/>
              <w:rPr>
                <w:sz w:val="20"/>
              </w:rPr>
            </w:pPr>
            <w:r>
              <w:rPr>
                <w:spacing w:val="-2"/>
                <w:sz w:val="20"/>
              </w:rPr>
              <w:t>Category</w:t>
            </w:r>
          </w:p>
        </w:tc>
        <w:tc>
          <w:tcPr>
            <w:tcW w:w="1145" w:type="dxa"/>
            <w:vMerge w:val="restart"/>
            <w:tcBorders>
              <w:left w:val="single" w:sz="4" w:space="0" w:color="000000"/>
              <w:bottom w:val="single" w:sz="18" w:space="0" w:color="000000"/>
              <w:right w:val="single" w:sz="4" w:space="0" w:color="000000"/>
            </w:tcBorders>
            <w:shd w:val="clear" w:color="auto" w:fill="D9D9D9"/>
          </w:tcPr>
          <w:p>
            <w:pPr>
              <w:pStyle w:val="TableParagraph"/>
              <w:spacing w:before="123"/>
              <w:rPr>
                <w:sz w:val="20"/>
              </w:rPr>
            </w:pPr>
          </w:p>
          <w:p>
            <w:pPr>
              <w:pStyle w:val="TableParagraph"/>
              <w:spacing w:line="276" w:lineRule="exact" w:before="1"/>
              <w:ind w:left="32" w:right="2"/>
              <w:jc w:val="center"/>
              <w:rPr>
                <w:rFonts w:ascii="PMingLiU" w:eastAsia="PMingLiU"/>
                <w:sz w:val="20"/>
              </w:rPr>
            </w:pPr>
            <w:r>
              <w:rPr>
                <w:rFonts w:ascii="PMingLiU" w:eastAsia="PMingLiU"/>
                <w:spacing w:val="-6"/>
                <w:sz w:val="20"/>
              </w:rPr>
              <w:t>課號</w:t>
            </w:r>
          </w:p>
          <w:p>
            <w:pPr>
              <w:pStyle w:val="TableParagraph"/>
              <w:spacing w:line="226" w:lineRule="exact"/>
              <w:ind w:left="32"/>
              <w:jc w:val="center"/>
              <w:rPr>
                <w:sz w:val="20"/>
              </w:rPr>
            </w:pPr>
            <w:r>
              <w:rPr>
                <w:sz w:val="20"/>
              </w:rPr>
              <w:t>Course</w:t>
            </w:r>
            <w:r>
              <w:rPr>
                <w:spacing w:val="-6"/>
                <w:sz w:val="20"/>
              </w:rPr>
              <w:t> </w:t>
            </w:r>
            <w:r>
              <w:rPr>
                <w:spacing w:val="-4"/>
                <w:sz w:val="20"/>
              </w:rPr>
              <w:t>Code</w:t>
            </w:r>
          </w:p>
        </w:tc>
        <w:tc>
          <w:tcPr>
            <w:tcW w:w="1580" w:type="dxa"/>
            <w:vMerge w:val="restart"/>
            <w:tcBorders>
              <w:left w:val="single" w:sz="4" w:space="0" w:color="000000"/>
              <w:bottom w:val="single" w:sz="18" w:space="0" w:color="000000"/>
              <w:right w:val="single" w:sz="4" w:space="0" w:color="000000"/>
            </w:tcBorders>
            <w:shd w:val="clear" w:color="auto" w:fill="D9D9D9"/>
          </w:tcPr>
          <w:p>
            <w:pPr>
              <w:pStyle w:val="TableParagraph"/>
              <w:spacing w:before="12"/>
              <w:rPr>
                <w:sz w:val="20"/>
              </w:rPr>
            </w:pPr>
          </w:p>
          <w:p>
            <w:pPr>
              <w:pStyle w:val="TableParagraph"/>
              <w:spacing w:line="235" w:lineRule="auto"/>
              <w:ind w:left="148" w:right="121"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2053" w:type="dxa"/>
            <w:vMerge w:val="restart"/>
            <w:tcBorders>
              <w:left w:val="single" w:sz="4" w:space="0" w:color="000000"/>
              <w:bottom w:val="single" w:sz="18" w:space="0" w:color="000000"/>
              <w:right w:val="single" w:sz="4" w:space="0" w:color="000000"/>
            </w:tcBorders>
            <w:shd w:val="clear" w:color="auto" w:fill="D9D9D9"/>
          </w:tcPr>
          <w:p>
            <w:pPr>
              <w:pStyle w:val="TableParagraph"/>
              <w:spacing w:before="123"/>
              <w:rPr>
                <w:sz w:val="20"/>
              </w:rPr>
            </w:pPr>
          </w:p>
          <w:p>
            <w:pPr>
              <w:pStyle w:val="TableParagraph"/>
              <w:spacing w:line="276" w:lineRule="exact" w:before="1"/>
              <w:ind w:left="27" w:right="3"/>
              <w:jc w:val="center"/>
              <w:rPr>
                <w:rFonts w:ascii="PMingLiU" w:eastAsia="PMingLiU"/>
                <w:sz w:val="20"/>
              </w:rPr>
            </w:pPr>
            <w:r>
              <w:rPr>
                <w:rFonts w:ascii="PMingLiU" w:eastAsia="PMingLiU"/>
                <w:spacing w:val="-4"/>
                <w:sz w:val="20"/>
              </w:rPr>
              <w:t>英文名稱</w:t>
            </w:r>
          </w:p>
          <w:p>
            <w:pPr>
              <w:pStyle w:val="TableParagraph"/>
              <w:spacing w:line="226" w:lineRule="exact"/>
              <w:ind w:left="27"/>
              <w:jc w:val="center"/>
              <w:rPr>
                <w:sz w:val="20"/>
              </w:rPr>
            </w:pPr>
            <w:r>
              <w:rPr>
                <w:sz w:val="20"/>
              </w:rPr>
              <w:t>Course</w:t>
            </w:r>
            <w:r>
              <w:rPr>
                <w:spacing w:val="-4"/>
                <w:sz w:val="20"/>
              </w:rPr>
              <w:t> </w:t>
            </w:r>
            <w:r>
              <w:rPr>
                <w:sz w:val="20"/>
              </w:rPr>
              <w:t>Name</w:t>
            </w:r>
            <w:r>
              <w:rPr>
                <w:spacing w:val="-4"/>
                <w:sz w:val="20"/>
              </w:rPr>
              <w:t> </w:t>
            </w:r>
            <w:r>
              <w:rPr>
                <w:sz w:val="20"/>
              </w:rPr>
              <w:t>in</w:t>
            </w:r>
            <w:r>
              <w:rPr>
                <w:spacing w:val="-1"/>
                <w:sz w:val="20"/>
              </w:rPr>
              <w:t> </w:t>
            </w:r>
            <w:r>
              <w:rPr>
                <w:spacing w:val="-2"/>
                <w:sz w:val="20"/>
              </w:rPr>
              <w:t>English</w:t>
            </w:r>
          </w:p>
        </w:tc>
        <w:tc>
          <w:tcPr>
            <w:tcW w:w="857" w:type="dxa"/>
            <w:vMerge w:val="restart"/>
            <w:tcBorders>
              <w:left w:val="single" w:sz="4" w:space="0" w:color="000000"/>
              <w:bottom w:val="single" w:sz="18" w:space="0" w:color="000000"/>
              <w:right w:val="single" w:sz="4" w:space="0" w:color="000000"/>
            </w:tcBorders>
            <w:shd w:val="clear" w:color="auto" w:fill="D9D9D9"/>
          </w:tcPr>
          <w:p>
            <w:pPr>
              <w:pStyle w:val="TableParagraph"/>
              <w:spacing w:before="8"/>
              <w:rPr>
                <w:sz w:val="20"/>
              </w:rPr>
            </w:pPr>
          </w:p>
          <w:p>
            <w:pPr>
              <w:pStyle w:val="TableParagraph"/>
              <w:spacing w:line="276" w:lineRule="exact"/>
              <w:ind w:left="28"/>
              <w:jc w:val="center"/>
              <w:rPr>
                <w:rFonts w:ascii="PMingLiU" w:eastAsia="PMingLiU"/>
                <w:sz w:val="20"/>
              </w:rPr>
            </w:pPr>
            <w:r>
              <w:rPr>
                <w:rFonts w:ascii="PMingLiU" w:eastAsia="PMingLiU"/>
                <w:spacing w:val="-6"/>
                <w:sz w:val="20"/>
              </w:rPr>
              <w:t>修別</w:t>
            </w:r>
          </w:p>
          <w:p>
            <w:pPr>
              <w:pStyle w:val="TableParagraph"/>
              <w:spacing w:line="225" w:lineRule="exact"/>
              <w:ind w:left="30"/>
              <w:jc w:val="center"/>
              <w:rPr>
                <w:sz w:val="20"/>
              </w:rPr>
            </w:pPr>
            <w:r>
              <w:rPr>
                <w:spacing w:val="-2"/>
                <w:sz w:val="20"/>
              </w:rPr>
              <w:t>(Required</w:t>
            </w:r>
          </w:p>
          <w:p>
            <w:pPr>
              <w:pStyle w:val="TableParagraph"/>
              <w:spacing w:line="229" w:lineRule="exact"/>
              <w:ind w:left="26"/>
              <w:jc w:val="center"/>
              <w:rPr>
                <w:sz w:val="20"/>
              </w:rPr>
            </w:pPr>
            <w:r>
              <w:rPr>
                <w:spacing w:val="-2"/>
                <w:sz w:val="20"/>
              </w:rPr>
              <w:t>/Elective)</w:t>
            </w:r>
          </w:p>
        </w:tc>
        <w:tc>
          <w:tcPr>
            <w:tcW w:w="634" w:type="dxa"/>
            <w:vMerge w:val="restart"/>
            <w:tcBorders>
              <w:left w:val="single" w:sz="4" w:space="0" w:color="000000"/>
              <w:bottom w:val="single" w:sz="18" w:space="0" w:color="000000"/>
              <w:right w:val="single" w:sz="4" w:space="0" w:color="000000"/>
            </w:tcBorders>
            <w:shd w:val="clear" w:color="auto" w:fill="D9D9D9"/>
          </w:tcPr>
          <w:p>
            <w:pPr>
              <w:pStyle w:val="TableParagraph"/>
              <w:spacing w:before="4"/>
              <w:rPr>
                <w:sz w:val="20"/>
              </w:rPr>
            </w:pPr>
          </w:p>
          <w:p>
            <w:pPr>
              <w:pStyle w:val="TableParagraph"/>
              <w:spacing w:line="228" w:lineRule="auto"/>
              <w:ind w:left="36" w:right="8"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585" w:type="dxa"/>
            <w:gridSpan w:val="2"/>
            <w:tcBorders>
              <w:left w:val="single" w:sz="4" w:space="0" w:color="000000"/>
              <w:bottom w:val="single" w:sz="4" w:space="0" w:color="000000"/>
              <w:right w:val="single" w:sz="4" w:space="0" w:color="000000"/>
            </w:tcBorders>
            <w:shd w:val="clear" w:color="auto" w:fill="D9D9D9"/>
          </w:tcPr>
          <w:p>
            <w:pPr>
              <w:pStyle w:val="TableParagraph"/>
              <w:spacing w:line="264" w:lineRule="exact"/>
              <w:ind w:left="28" w:right="3"/>
              <w:jc w:val="center"/>
              <w:rPr>
                <w:rFonts w:ascii="PMingLiU" w:eastAsia="PMingLiU"/>
                <w:sz w:val="20"/>
              </w:rPr>
            </w:pPr>
            <w:r>
              <w:rPr>
                <w:rFonts w:ascii="PMingLiU" w:eastAsia="PMingLiU"/>
                <w:spacing w:val="-4"/>
                <w:sz w:val="20"/>
              </w:rPr>
              <w:t>開課年級</w:t>
            </w:r>
          </w:p>
          <w:p>
            <w:pPr>
              <w:pStyle w:val="TableParagraph"/>
              <w:spacing w:line="225" w:lineRule="exact"/>
              <w:ind w:left="28" w:right="2"/>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192" w:lineRule="exact"/>
              <w:ind w:left="28" w:right="2"/>
              <w:jc w:val="center"/>
              <w:rPr>
                <w:sz w:val="20"/>
              </w:rPr>
            </w:pPr>
            <w:r>
              <w:rPr>
                <w:spacing w:val="-2"/>
                <w:sz w:val="20"/>
              </w:rPr>
              <w:t>Semester</w:t>
            </w:r>
          </w:p>
        </w:tc>
        <w:tc>
          <w:tcPr>
            <w:tcW w:w="970" w:type="dxa"/>
            <w:vMerge w:val="restart"/>
            <w:tcBorders>
              <w:left w:val="single" w:sz="4" w:space="0" w:color="000000"/>
              <w:bottom w:val="single" w:sz="18" w:space="0" w:color="000000"/>
            </w:tcBorders>
            <w:shd w:val="clear" w:color="auto" w:fill="D9D9D9"/>
          </w:tcPr>
          <w:p>
            <w:pPr>
              <w:pStyle w:val="TableParagraph"/>
              <w:spacing w:before="123"/>
              <w:rPr>
                <w:sz w:val="20"/>
              </w:rPr>
            </w:pPr>
          </w:p>
          <w:p>
            <w:pPr>
              <w:pStyle w:val="TableParagraph"/>
              <w:spacing w:line="276" w:lineRule="exact" w:before="1"/>
              <w:ind w:left="36" w:right="7"/>
              <w:jc w:val="center"/>
              <w:rPr>
                <w:rFonts w:ascii="PMingLiU" w:eastAsia="PMingLiU"/>
                <w:sz w:val="20"/>
              </w:rPr>
            </w:pPr>
            <w:r>
              <w:rPr>
                <w:rFonts w:ascii="PMingLiU" w:eastAsia="PMingLiU"/>
                <w:spacing w:val="-6"/>
                <w:sz w:val="20"/>
              </w:rPr>
              <w:t>備註</w:t>
            </w:r>
          </w:p>
          <w:p>
            <w:pPr>
              <w:pStyle w:val="TableParagraph"/>
              <w:spacing w:line="226" w:lineRule="exact"/>
              <w:ind w:left="36" w:right="2"/>
              <w:jc w:val="center"/>
              <w:rPr>
                <w:sz w:val="20"/>
              </w:rPr>
            </w:pPr>
            <w:r>
              <w:rPr>
                <w:spacing w:val="-2"/>
                <w:sz w:val="20"/>
              </w:rPr>
              <w:t>Remarks</w:t>
            </w:r>
          </w:p>
        </w:tc>
      </w:tr>
      <w:tr>
        <w:trPr>
          <w:trHeight w:val="464" w:hRule="atLeast"/>
        </w:trPr>
        <w:tc>
          <w:tcPr>
            <w:tcW w:w="790" w:type="dxa"/>
            <w:vMerge/>
            <w:tcBorders>
              <w:top w:val="nil"/>
              <w:bottom w:val="single" w:sz="18" w:space="0" w:color="000000"/>
              <w:right w:val="single" w:sz="4" w:space="0" w:color="000000"/>
            </w:tcBorders>
            <w:shd w:val="clear" w:color="auto" w:fill="D9D9D9"/>
          </w:tcPr>
          <w:p>
            <w:pPr>
              <w:rPr>
                <w:sz w:val="2"/>
                <w:szCs w:val="2"/>
              </w:rPr>
            </w:pPr>
          </w:p>
        </w:tc>
        <w:tc>
          <w:tcPr>
            <w:tcW w:w="1145" w:type="dxa"/>
            <w:vMerge/>
            <w:tcBorders>
              <w:top w:val="nil"/>
              <w:left w:val="single" w:sz="4" w:space="0" w:color="000000"/>
              <w:bottom w:val="single" w:sz="18" w:space="0" w:color="000000"/>
              <w:right w:val="single" w:sz="4" w:space="0" w:color="000000"/>
            </w:tcBorders>
            <w:shd w:val="clear" w:color="auto" w:fill="D9D9D9"/>
          </w:tcPr>
          <w:p>
            <w:pPr>
              <w:rPr>
                <w:sz w:val="2"/>
                <w:szCs w:val="2"/>
              </w:rPr>
            </w:pPr>
          </w:p>
        </w:tc>
        <w:tc>
          <w:tcPr>
            <w:tcW w:w="1580" w:type="dxa"/>
            <w:vMerge/>
            <w:tcBorders>
              <w:top w:val="nil"/>
              <w:left w:val="single" w:sz="4" w:space="0" w:color="000000"/>
              <w:bottom w:val="single" w:sz="18" w:space="0" w:color="000000"/>
              <w:right w:val="single" w:sz="4" w:space="0" w:color="000000"/>
            </w:tcBorders>
            <w:shd w:val="clear" w:color="auto" w:fill="D9D9D9"/>
          </w:tcPr>
          <w:p>
            <w:pPr>
              <w:rPr>
                <w:sz w:val="2"/>
                <w:szCs w:val="2"/>
              </w:rPr>
            </w:pPr>
          </w:p>
        </w:tc>
        <w:tc>
          <w:tcPr>
            <w:tcW w:w="2053" w:type="dxa"/>
            <w:vMerge/>
            <w:tcBorders>
              <w:top w:val="nil"/>
              <w:left w:val="single" w:sz="4" w:space="0" w:color="000000"/>
              <w:bottom w:val="single" w:sz="18" w:space="0" w:color="000000"/>
              <w:right w:val="single" w:sz="4" w:space="0" w:color="000000"/>
            </w:tcBorders>
            <w:shd w:val="clear" w:color="auto" w:fill="D9D9D9"/>
          </w:tcPr>
          <w:p>
            <w:pPr>
              <w:rPr>
                <w:sz w:val="2"/>
                <w:szCs w:val="2"/>
              </w:rPr>
            </w:pPr>
          </w:p>
        </w:tc>
        <w:tc>
          <w:tcPr>
            <w:tcW w:w="857" w:type="dxa"/>
            <w:vMerge/>
            <w:tcBorders>
              <w:top w:val="nil"/>
              <w:left w:val="single" w:sz="4" w:space="0" w:color="000000"/>
              <w:bottom w:val="single" w:sz="18" w:space="0" w:color="000000"/>
              <w:right w:val="single" w:sz="4" w:space="0" w:color="000000"/>
            </w:tcBorders>
            <w:shd w:val="clear" w:color="auto" w:fill="D9D9D9"/>
          </w:tcPr>
          <w:p>
            <w:pPr>
              <w:rPr>
                <w:sz w:val="2"/>
                <w:szCs w:val="2"/>
              </w:rPr>
            </w:pPr>
          </w:p>
        </w:tc>
        <w:tc>
          <w:tcPr>
            <w:tcW w:w="634" w:type="dxa"/>
            <w:vMerge/>
            <w:tcBorders>
              <w:top w:val="nil"/>
              <w:left w:val="single" w:sz="4" w:space="0" w:color="000000"/>
              <w:bottom w:val="single" w:sz="18" w:space="0" w:color="000000"/>
              <w:right w:val="single" w:sz="4" w:space="0" w:color="000000"/>
            </w:tcBorders>
            <w:shd w:val="clear" w:color="auto" w:fill="D9D9D9"/>
          </w:tcPr>
          <w:p>
            <w:pPr>
              <w:rPr>
                <w:sz w:val="2"/>
                <w:szCs w:val="2"/>
              </w:rPr>
            </w:pPr>
          </w:p>
        </w:tc>
        <w:tc>
          <w:tcPr>
            <w:tcW w:w="795" w:type="dxa"/>
            <w:tcBorders>
              <w:top w:val="single" w:sz="4" w:space="0" w:color="000000"/>
              <w:left w:val="single" w:sz="4" w:space="0" w:color="000000"/>
              <w:bottom w:val="single" w:sz="18" w:space="0" w:color="000000"/>
              <w:right w:val="single" w:sz="4" w:space="0" w:color="000000"/>
            </w:tcBorders>
            <w:shd w:val="clear" w:color="auto" w:fill="D9D9D9"/>
          </w:tcPr>
          <w:p>
            <w:pPr>
              <w:pStyle w:val="TableParagraph"/>
              <w:spacing w:line="248" w:lineRule="exact"/>
              <w:ind w:left="204"/>
              <w:rPr>
                <w:rFonts w:ascii="PMingLiU" w:eastAsia="PMingLiU"/>
                <w:sz w:val="20"/>
              </w:rPr>
            </w:pPr>
            <w:r>
              <w:rPr>
                <w:rFonts w:ascii="PMingLiU" w:eastAsia="PMingLiU"/>
                <w:spacing w:val="-6"/>
                <w:sz w:val="20"/>
              </w:rPr>
              <w:t>年級</w:t>
            </w:r>
          </w:p>
          <w:p>
            <w:pPr>
              <w:pStyle w:val="TableParagraph"/>
              <w:spacing w:line="197" w:lineRule="exact"/>
              <w:ind w:left="120"/>
              <w:rPr>
                <w:sz w:val="20"/>
              </w:rPr>
            </w:pPr>
            <w:r>
              <w:rPr>
                <w:spacing w:val="-2"/>
                <w:sz w:val="20"/>
              </w:rPr>
              <w:t>Grades</w:t>
            </w:r>
          </w:p>
        </w:tc>
        <w:tc>
          <w:tcPr>
            <w:tcW w:w="790" w:type="dxa"/>
            <w:tcBorders>
              <w:top w:val="single" w:sz="4" w:space="0" w:color="000000"/>
              <w:left w:val="single" w:sz="4" w:space="0" w:color="000000"/>
              <w:bottom w:val="single" w:sz="18" w:space="0" w:color="000000"/>
              <w:right w:val="single" w:sz="4" w:space="0" w:color="000000"/>
            </w:tcBorders>
            <w:shd w:val="clear" w:color="auto" w:fill="D9D9D9"/>
          </w:tcPr>
          <w:p>
            <w:pPr>
              <w:pStyle w:val="TableParagraph"/>
              <w:spacing w:line="248" w:lineRule="exact"/>
              <w:ind w:left="22"/>
              <w:jc w:val="center"/>
              <w:rPr>
                <w:rFonts w:ascii="PMingLiU" w:eastAsia="PMingLiU"/>
                <w:sz w:val="20"/>
              </w:rPr>
            </w:pPr>
            <w:r>
              <w:rPr>
                <w:rFonts w:ascii="PMingLiU" w:eastAsia="PMingLiU"/>
                <w:spacing w:val="-6"/>
                <w:sz w:val="20"/>
              </w:rPr>
              <w:t>學期</w:t>
            </w:r>
          </w:p>
          <w:p>
            <w:pPr>
              <w:pStyle w:val="TableParagraph"/>
              <w:spacing w:line="197" w:lineRule="exact"/>
              <w:ind w:left="23"/>
              <w:jc w:val="center"/>
              <w:rPr>
                <w:sz w:val="20"/>
              </w:rPr>
            </w:pPr>
            <w:r>
              <w:rPr>
                <w:spacing w:val="-2"/>
                <w:sz w:val="20"/>
              </w:rPr>
              <w:t>Semester</w:t>
            </w:r>
          </w:p>
        </w:tc>
        <w:tc>
          <w:tcPr>
            <w:tcW w:w="970" w:type="dxa"/>
            <w:vMerge/>
            <w:tcBorders>
              <w:top w:val="nil"/>
              <w:left w:val="single" w:sz="4" w:space="0" w:color="000000"/>
              <w:bottom w:val="single" w:sz="18" w:space="0" w:color="000000"/>
            </w:tcBorders>
            <w:shd w:val="clear" w:color="auto" w:fill="D9D9D9"/>
          </w:tcPr>
          <w:p>
            <w:pPr>
              <w:rPr>
                <w:sz w:val="2"/>
                <w:szCs w:val="2"/>
              </w:rPr>
            </w:pPr>
          </w:p>
        </w:tc>
      </w:tr>
      <w:tr>
        <w:trPr>
          <w:trHeight w:val="532" w:hRule="atLeast"/>
        </w:trPr>
        <w:tc>
          <w:tcPr>
            <w:tcW w:w="9614" w:type="dxa"/>
            <w:gridSpan w:val="9"/>
            <w:tcBorders>
              <w:top w:val="single" w:sz="18" w:space="0" w:color="000000"/>
              <w:bottom w:val="single" w:sz="4" w:space="0" w:color="000000"/>
            </w:tcBorders>
          </w:tcPr>
          <w:p>
            <w:pPr>
              <w:pStyle w:val="TableParagraph"/>
              <w:spacing w:line="283" w:lineRule="exact"/>
              <w:ind w:left="27" w:right="4"/>
              <w:jc w:val="center"/>
              <w:rPr>
                <w:rFonts w:ascii="PMingLiU" w:eastAsia="PMingLiU"/>
                <w:sz w:val="22"/>
              </w:rPr>
            </w:pPr>
            <w:r>
              <w:rPr>
                <w:rFonts w:ascii="PMingLiU" w:eastAsia="PMingLiU"/>
                <w:spacing w:val="-2"/>
                <w:sz w:val="22"/>
              </w:rPr>
              <w:t>心理學（系）</w:t>
            </w:r>
            <w:r>
              <w:rPr>
                <w:rFonts w:ascii="PMingLiU" w:eastAsia="PMingLiU"/>
                <w:spacing w:val="-4"/>
                <w:sz w:val="22"/>
              </w:rPr>
              <w:t>核心學程</w:t>
            </w:r>
          </w:p>
          <w:p>
            <w:pPr>
              <w:pStyle w:val="TableParagraph"/>
              <w:spacing w:line="229" w:lineRule="exact"/>
              <w:ind w:left="27"/>
              <w:jc w:val="center"/>
              <w:rPr>
                <w:b/>
                <w:sz w:val="22"/>
              </w:rPr>
            </w:pPr>
            <w:r>
              <w:rPr>
                <w:b/>
                <w:sz w:val="22"/>
              </w:rPr>
              <mc:AlternateContent>
                <mc:Choice Requires="wps">
                  <w:drawing>
                    <wp:anchor distT="0" distB="0" distL="0" distR="0" allowOverlap="1" layoutInCell="1" locked="0" behindDoc="1" simplePos="0" relativeHeight="474073088">
                      <wp:simplePos x="0" y="0"/>
                      <wp:positionH relativeFrom="column">
                        <wp:posOffset>10667</wp:posOffset>
                      </wp:positionH>
                      <wp:positionV relativeFrom="paragraph">
                        <wp:posOffset>-184361</wp:posOffset>
                      </wp:positionV>
                      <wp:extent cx="6083300" cy="342900"/>
                      <wp:effectExtent l="0" t="0" r="0" b="0"/>
                      <wp:wrapNone/>
                      <wp:docPr id="257" name="Group 257"/>
                      <wp:cNvGraphicFramePr>
                        <a:graphicFrameLocks/>
                      </wp:cNvGraphicFramePr>
                      <a:graphic>
                        <a:graphicData uri="http://schemas.microsoft.com/office/word/2010/wordprocessingGroup">
                          <wpg:wgp>
                            <wpg:cNvPr id="257" name="Group 257"/>
                            <wpg:cNvGrpSpPr/>
                            <wpg:grpSpPr>
                              <a:xfrm>
                                <a:off x="0" y="0"/>
                                <a:ext cx="6083300" cy="342900"/>
                                <a:chExt cx="6083300" cy="342900"/>
                              </a:xfrm>
                            </wpg:grpSpPr>
                            <wps:wsp>
                              <wps:cNvPr id="258" name="Graphic 258"/>
                              <wps:cNvSpPr/>
                              <wps:spPr>
                                <a:xfrm>
                                  <a:off x="0" y="0"/>
                                  <a:ext cx="6083300" cy="342900"/>
                                </a:xfrm>
                                <a:custGeom>
                                  <a:avLst/>
                                  <a:gdLst/>
                                  <a:ahLst/>
                                  <a:cxnLst/>
                                  <a:rect l="l" t="t" r="r" b="b"/>
                                  <a:pathLst>
                                    <a:path w="6083300" h="342900">
                                      <a:moveTo>
                                        <a:pt x="6083173" y="0"/>
                                      </a:moveTo>
                                      <a:lnTo>
                                        <a:pt x="0" y="0"/>
                                      </a:lnTo>
                                      <a:lnTo>
                                        <a:pt x="0" y="342900"/>
                                      </a:lnTo>
                                      <a:lnTo>
                                        <a:pt x="6083173" y="342900"/>
                                      </a:lnTo>
                                      <a:lnTo>
                                        <a:pt x="6083173" y="0"/>
                                      </a:lnTo>
                                      <a:close/>
                                    </a:path>
                                  </a:pathLst>
                                </a:custGeom>
                                <a:solidFill>
                                  <a:srgbClr val="FFFFFF"/>
                                </a:solidFill>
                              </wps:spPr>
                              <wps:bodyPr wrap="square" lIns="0" tIns="0" rIns="0" bIns="0" rtlCol="0">
                                <a:prstTxWarp prst="textNoShape">
                                  <a:avLst/>
                                </a:prstTxWarp>
                                <a:noAutofit/>
                              </wps:bodyPr>
                            </wps:wsp>
                            <pic:pic>
                              <pic:nvPicPr>
                                <pic:cNvPr id="259" name="Image 259"/>
                                <pic:cNvPicPr/>
                              </pic:nvPicPr>
                              <pic:blipFill>
                                <a:blip r:embed="rId33" cstate="print"/>
                                <a:stretch>
                                  <a:fillRect/>
                                </a:stretch>
                              </pic:blipFill>
                              <pic:spPr>
                                <a:xfrm>
                                  <a:off x="2350293" y="28174"/>
                                  <a:ext cx="400278" cy="128866"/>
                                </a:xfrm>
                                <a:prstGeom prst="rect">
                                  <a:avLst/>
                                </a:prstGeom>
                              </pic:spPr>
                            </pic:pic>
                            <pic:pic>
                              <pic:nvPicPr>
                                <pic:cNvPr id="260" name="Image 260"/>
                                <pic:cNvPicPr/>
                              </pic:nvPicPr>
                              <pic:blipFill>
                                <a:blip r:embed="rId34" cstate="print"/>
                                <a:stretch>
                                  <a:fillRect/>
                                </a:stretch>
                              </pic:blipFill>
                              <pic:spPr>
                                <a:xfrm>
                                  <a:off x="2828397" y="23793"/>
                                  <a:ext cx="284416" cy="132702"/>
                                </a:xfrm>
                                <a:prstGeom prst="rect">
                                  <a:avLst/>
                                </a:prstGeom>
                              </pic:spPr>
                            </pic:pic>
                            <pic:pic>
                              <pic:nvPicPr>
                                <pic:cNvPr id="261" name="Image 261"/>
                                <pic:cNvPicPr/>
                              </pic:nvPicPr>
                              <pic:blipFill>
                                <a:blip r:embed="rId35" cstate="print"/>
                                <a:stretch>
                                  <a:fillRect/>
                                </a:stretch>
                              </pic:blipFill>
                              <pic:spPr>
                                <a:xfrm>
                                  <a:off x="3182194" y="28174"/>
                                  <a:ext cx="551802" cy="128866"/>
                                </a:xfrm>
                                <a:prstGeom prst="rect">
                                  <a:avLst/>
                                </a:prstGeom>
                              </pic:spPr>
                            </pic:pic>
                          </wpg:wgp>
                        </a:graphicData>
                      </a:graphic>
                    </wp:anchor>
                  </w:drawing>
                </mc:Choice>
                <mc:Fallback>
                  <w:pict>
                    <v:group style="position:absolute;margin-left:.84pt;margin-top:-14.516633pt;width:479pt;height:27pt;mso-position-horizontal-relative:column;mso-position-vertical-relative:paragraph;z-index:-29243392" id="docshapegroup216" coordorigin="17,-290" coordsize="9580,540">
                      <v:rect style="position:absolute;left:16;top:-291;width:9580;height:540" id="docshape217" filled="true" fillcolor="#ffffff" stroked="false">
                        <v:fill type="solid"/>
                      </v:rect>
                      <v:shape style="position:absolute;left:3718;top:-246;width:631;height:203" type="#_x0000_t75" id="docshape218" stroked="false">
                        <v:imagedata r:id="rId33" o:title=""/>
                      </v:shape>
                      <v:shape style="position:absolute;left:4470;top:-253;width:448;height:209" type="#_x0000_t75" id="docshape219" stroked="false">
                        <v:imagedata r:id="rId34" o:title=""/>
                      </v:shape>
                      <v:shape style="position:absolute;left:5028;top:-246;width:869;height:203" type="#_x0000_t75" id="docshape220" stroked="false">
                        <v:imagedata r:id="rId35" o:title=""/>
                      </v:shape>
                      <w10:wrap type="none"/>
                    </v:group>
                  </w:pict>
                </mc:Fallback>
              </mc:AlternateContent>
            </w:r>
            <w:r>
              <w:rPr>
                <w:b/>
                <w:sz w:val="22"/>
              </w:rPr>
              <w:t>Core</w:t>
            </w:r>
            <w:r>
              <w:rPr>
                <w:b/>
                <w:spacing w:val="-5"/>
                <w:sz w:val="22"/>
              </w:rPr>
              <w:t> </w:t>
            </w:r>
            <w:r>
              <w:rPr>
                <w:b/>
                <w:sz w:val="22"/>
              </w:rPr>
              <w:t>curriculum</w:t>
            </w:r>
            <w:r>
              <w:rPr>
                <w:b/>
                <w:spacing w:val="-6"/>
                <w:sz w:val="22"/>
              </w:rPr>
              <w:t> </w:t>
            </w:r>
            <w:r>
              <w:rPr>
                <w:b/>
                <w:sz w:val="22"/>
              </w:rPr>
              <w:t>of</w:t>
            </w:r>
            <w:r>
              <w:rPr>
                <w:b/>
                <w:spacing w:val="-4"/>
                <w:sz w:val="22"/>
              </w:rPr>
              <w:t> </w:t>
            </w:r>
            <w:r>
              <w:rPr>
                <w:b/>
                <w:spacing w:val="-2"/>
                <w:sz w:val="22"/>
              </w:rPr>
              <w:t>Psychology.</w:t>
            </w:r>
          </w:p>
        </w:tc>
      </w:tr>
      <w:tr>
        <w:trPr>
          <w:trHeight w:val="433" w:hRule="atLeast"/>
        </w:trPr>
        <w:tc>
          <w:tcPr>
            <w:tcW w:w="790" w:type="dxa"/>
            <w:vMerge w:val="restart"/>
            <w:tcBorders>
              <w:top w:val="single" w:sz="4" w:space="0" w:color="000000"/>
              <w:right w:val="single" w:sz="4"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55"/>
              <w:rPr>
                <w:sz w:val="22"/>
              </w:rPr>
            </w:pPr>
          </w:p>
          <w:p>
            <w:pPr>
              <w:pStyle w:val="TableParagraph"/>
              <w:spacing w:line="172" w:lineRule="auto" w:before="1"/>
              <w:ind w:left="155" w:right="391"/>
              <w:rPr>
                <w:rFonts w:ascii="PMingLiU" w:eastAsia="PMingLiU"/>
                <w:sz w:val="22"/>
              </w:rPr>
            </w:pPr>
            <w:r>
              <w:rPr>
                <w:rFonts w:ascii="PMingLiU" w:eastAsia="PMingLiU"/>
                <w:spacing w:val="-10"/>
                <w:sz w:val="22"/>
              </w:rPr>
              <w:t>︵系</w:t>
            </w:r>
          </w:p>
          <w:p>
            <w:pPr>
              <w:pStyle w:val="TableParagraph"/>
              <w:spacing w:line="172" w:lineRule="auto"/>
              <w:ind w:left="155" w:right="391"/>
              <w:jc w:val="both"/>
              <w:rPr>
                <w:rFonts w:ascii="PMingLiU" w:eastAsia="PMingLiU"/>
                <w:sz w:val="22"/>
              </w:rPr>
            </w:pPr>
            <w:r>
              <w:rPr>
                <w:rFonts w:ascii="PMingLiU" w:eastAsia="PMingLiU"/>
                <w:spacing w:val="-10"/>
                <w:sz w:val="22"/>
              </w:rPr>
              <w:t>︶核心學程</w:t>
            </w: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ind w:left="32"/>
              <w:jc w:val="center"/>
              <w:rPr>
                <w:sz w:val="20"/>
              </w:rPr>
            </w:pPr>
            <w:r>
              <w:rPr>
                <w:spacing w:val="-2"/>
                <w:sz w:val="20"/>
              </w:rPr>
              <w:t>PSYB1000</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ind w:left="30" w:right="4"/>
              <w:jc w:val="center"/>
              <w:rPr>
                <w:sz w:val="20"/>
              </w:rPr>
            </w:pPr>
            <w:r>
              <w:rPr>
                <w:rFonts w:ascii="PMingLiU" w:eastAsia="PMingLiU"/>
                <w:spacing w:val="-2"/>
                <w:sz w:val="20"/>
              </w:rPr>
              <w:t>心理學</w:t>
            </w:r>
            <w:r>
              <w:rPr>
                <w:spacing w:val="-2"/>
                <w:sz w:val="20"/>
              </w:rPr>
              <w:t>(</w:t>
            </w:r>
            <w:r>
              <w:rPr>
                <w:rFonts w:ascii="PMingLiU" w:eastAsia="PMingLiU"/>
                <w:spacing w:val="-2"/>
                <w:sz w:val="20"/>
              </w:rPr>
              <w:t>上</w:t>
            </w:r>
            <w:r>
              <w:rPr>
                <w:spacing w:val="-10"/>
                <w:sz w:val="20"/>
              </w:rPr>
              <w:t>)</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ind w:left="37"/>
              <w:rPr>
                <w:sz w:val="20"/>
              </w:rPr>
            </w:pPr>
            <w:r>
              <w:rPr>
                <w:sz w:val="20"/>
              </w:rPr>
              <w:t>Psychology</w:t>
            </w:r>
            <w:r>
              <w:rPr>
                <w:spacing w:val="-8"/>
                <w:sz w:val="20"/>
              </w:rPr>
              <w:t> </w:t>
            </w:r>
            <w:r>
              <w:rPr>
                <w:spacing w:val="-5"/>
                <w:sz w:val="20"/>
              </w:rPr>
              <w:t>(I)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9"/>
              <w:ind w:left="33"/>
              <w:jc w:val="center"/>
              <w:rPr>
                <w:rFonts w:ascii="PMingLiU" w:eastAsia="PMingLiU"/>
                <w:sz w:val="16"/>
              </w:rPr>
            </w:pPr>
            <w:r>
              <w:rPr>
                <w:rFonts w:ascii="PMingLiU" w:eastAsia="PMingLiU"/>
                <w:spacing w:val="-5"/>
                <w:sz w:val="16"/>
              </w:rPr>
              <w:t>必修</w:t>
            </w:r>
          </w:p>
          <w:p>
            <w:pPr>
              <w:pStyle w:val="TableParagraph"/>
              <w:spacing w:line="175"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5"/>
              <w:jc w:val="center"/>
              <w:rPr>
                <w:rFonts w:ascii="PMingLiU"/>
                <w:sz w:val="20"/>
              </w:rPr>
            </w:pPr>
            <w:r>
              <w:rPr>
                <w:rFonts w:ascii="PMingLiU"/>
                <w:color w:val="252525"/>
                <w:spacing w:val="-10"/>
                <w:w w:val="195"/>
                <w:sz w:val="20"/>
              </w:rPr>
              <w:t>~</w:t>
            </w:r>
          </w:p>
          <w:p>
            <w:pPr>
              <w:pStyle w:val="TableParagraph"/>
              <w:spacing w:line="149"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
              <w:rPr>
                <w:sz w:val="20"/>
              </w:rPr>
            </w:pPr>
          </w:p>
          <w:p>
            <w:pPr>
              <w:pStyle w:val="TableParagraph"/>
              <w:spacing w:line="230" w:lineRule="auto"/>
              <w:ind w:left="35" w:right="-44"/>
              <w:rPr>
                <w:sz w:val="20"/>
              </w:rPr>
            </w:pPr>
            <w:r>
              <w:rPr>
                <w:rFonts w:ascii="PMingLiU" w:eastAsia="PMingLiU"/>
                <w:spacing w:val="25"/>
                <w:sz w:val="20"/>
              </w:rPr>
              <w:t>本學程必</w:t>
            </w:r>
            <w:r>
              <w:rPr>
                <w:rFonts w:ascii="PMingLiU" w:eastAsia="PMingLiU"/>
                <w:sz w:val="20"/>
              </w:rPr>
              <w:t> </w:t>
            </w:r>
            <w:r>
              <w:rPr>
                <w:rFonts w:ascii="PMingLiU" w:eastAsia="PMingLiU"/>
                <w:spacing w:val="-10"/>
                <w:sz w:val="20"/>
              </w:rPr>
              <w:t>修</w:t>
            </w:r>
            <w:r>
              <w:rPr>
                <w:rFonts w:ascii="PMingLiU" w:eastAsia="PMingLiU"/>
                <w:spacing w:val="80"/>
                <w:sz w:val="20"/>
              </w:rPr>
              <w:t> </w:t>
            </w:r>
            <w:r>
              <w:rPr>
                <w:spacing w:val="-2"/>
                <w:sz w:val="20"/>
              </w:rPr>
              <w:t>Required Courses</w:t>
            </w:r>
          </w:p>
          <w:p>
            <w:pPr>
              <w:pStyle w:val="TableParagraph"/>
              <w:spacing w:before="6"/>
              <w:ind w:left="35" w:right="220"/>
              <w:rPr>
                <w:sz w:val="20"/>
              </w:rPr>
            </w:pPr>
            <w:r>
              <w:rPr>
                <w:sz w:val="20"/>
              </w:rPr>
              <w:t>for This </w:t>
            </w:r>
            <w:r>
              <w:rPr>
                <w:spacing w:val="-2"/>
                <w:sz w:val="20"/>
              </w:rPr>
              <w:t>Program</w:t>
            </w: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2"/>
              <w:jc w:val="center"/>
              <w:rPr>
                <w:sz w:val="20"/>
              </w:rPr>
            </w:pPr>
            <w:r>
              <w:rPr>
                <w:spacing w:val="-2"/>
                <w:sz w:val="20"/>
              </w:rPr>
              <w:t>PSYB1002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ind w:left="30" w:right="4"/>
              <w:jc w:val="center"/>
              <w:rPr>
                <w:sz w:val="20"/>
              </w:rPr>
            </w:pPr>
            <w:r>
              <w:rPr>
                <w:rFonts w:ascii="PMingLiU" w:eastAsia="PMingLiU"/>
                <w:spacing w:val="-2"/>
                <w:sz w:val="20"/>
              </w:rPr>
              <w:t>統計學</w:t>
            </w:r>
            <w:r>
              <w:rPr>
                <w:spacing w:val="-2"/>
                <w:sz w:val="20"/>
              </w:rPr>
              <w:t>(</w:t>
            </w:r>
            <w:r>
              <w:rPr>
                <w:rFonts w:ascii="PMingLiU" w:eastAsia="PMingLiU"/>
                <w:spacing w:val="-2"/>
                <w:sz w:val="20"/>
              </w:rPr>
              <w:t>上</w:t>
            </w:r>
            <w:r>
              <w:rPr>
                <w:spacing w:val="-10"/>
                <w:sz w:val="20"/>
              </w:rPr>
              <w:t>)</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pacing w:val="-2"/>
                <w:sz w:val="20"/>
              </w:rPr>
              <w:t>Statistics</w:t>
            </w:r>
            <w:r>
              <w:rPr>
                <w:spacing w:val="4"/>
                <w:sz w:val="20"/>
              </w:rPr>
              <w:t> </w:t>
            </w:r>
            <w:r>
              <w:rPr>
                <w:spacing w:val="-5"/>
                <w:sz w:val="20"/>
              </w:rPr>
              <w:t>(I)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0"/>
              <w:ind w:left="33"/>
              <w:jc w:val="center"/>
              <w:rPr>
                <w:rFonts w:ascii="PMingLiU" w:eastAsia="PMingLiU"/>
                <w:sz w:val="16"/>
              </w:rPr>
            </w:pPr>
            <w:r>
              <w:rPr>
                <w:rFonts w:ascii="PMingLiU" w:eastAsia="PMingLiU"/>
                <w:spacing w:val="-5"/>
                <w:sz w:val="16"/>
              </w:rPr>
              <w:t>必修</w:t>
            </w:r>
          </w:p>
          <w:p>
            <w:pPr>
              <w:pStyle w:val="TableParagraph"/>
              <w:spacing w:line="175"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sz w:val="20"/>
              </w:rPr>
            </w:pPr>
            <w:r>
              <w:rPr>
                <w:rFonts w:ascii="PMingLiU"/>
                <w:color w:val="252525"/>
                <w:spacing w:val="-10"/>
                <w:w w:val="195"/>
                <w:sz w:val="20"/>
              </w:rPr>
              <w:t>~</w:t>
            </w:r>
          </w:p>
          <w:p>
            <w:pPr>
              <w:pStyle w:val="TableParagraph"/>
              <w:spacing w:line="149"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25"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2"/>
              <w:jc w:val="center"/>
              <w:rPr>
                <w:sz w:val="20"/>
              </w:rPr>
            </w:pPr>
            <w:r>
              <w:rPr>
                <w:spacing w:val="-2"/>
                <w:sz w:val="20"/>
              </w:rPr>
              <w:t>PSYB1001</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ind w:left="30" w:right="4"/>
              <w:jc w:val="center"/>
              <w:rPr>
                <w:sz w:val="20"/>
              </w:rPr>
            </w:pPr>
            <w:r>
              <w:rPr>
                <w:rFonts w:ascii="PMingLiU" w:eastAsia="PMingLiU"/>
                <w:spacing w:val="-2"/>
                <w:sz w:val="20"/>
              </w:rPr>
              <w:t>心理學</w:t>
            </w:r>
            <w:r>
              <w:rPr>
                <w:spacing w:val="-2"/>
                <w:sz w:val="20"/>
              </w:rPr>
              <w:t>(</w:t>
            </w:r>
            <w:r>
              <w:rPr>
                <w:rFonts w:ascii="PMingLiU" w:eastAsia="PMingLiU"/>
                <w:spacing w:val="-2"/>
                <w:sz w:val="20"/>
              </w:rPr>
              <w:t>下</w:t>
            </w:r>
            <w:r>
              <w:rPr>
                <w:spacing w:val="-10"/>
                <w:sz w:val="20"/>
              </w:rPr>
              <w:t>)</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z w:val="20"/>
              </w:rPr>
              <w:t>Psychology</w:t>
            </w:r>
            <w:r>
              <w:rPr>
                <w:spacing w:val="-8"/>
                <w:sz w:val="20"/>
              </w:rPr>
              <w:t> </w:t>
            </w:r>
            <w:r>
              <w:rPr>
                <w:spacing w:val="-4"/>
                <w:sz w:val="20"/>
              </w:rPr>
              <w:t>(II)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0"/>
              <w:ind w:left="33"/>
              <w:jc w:val="center"/>
              <w:rPr>
                <w:rFonts w:ascii="PMingLiU" w:eastAsia="PMingLiU"/>
                <w:sz w:val="16"/>
              </w:rPr>
            </w:pPr>
            <w:r>
              <w:rPr>
                <w:rFonts w:ascii="PMingLiU" w:eastAsia="PMingLiU"/>
                <w:spacing w:val="-5"/>
                <w:sz w:val="16"/>
              </w:rPr>
              <w:t>必修</w:t>
            </w:r>
          </w:p>
          <w:p>
            <w:pPr>
              <w:pStyle w:val="TableParagraph"/>
              <w:spacing w:line="176"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ind w:left="25"/>
              <w:jc w:val="center"/>
              <w:rPr>
                <w:rFonts w:ascii="PMingLiU"/>
                <w:sz w:val="20"/>
              </w:rPr>
            </w:pPr>
            <w:r>
              <w:rPr>
                <w:rFonts w:ascii="PMingLiU"/>
                <w:color w:val="252525"/>
                <w:spacing w:val="-10"/>
                <w:w w:val="195"/>
                <w:sz w:val="20"/>
              </w:rPr>
              <w:t>~</w:t>
            </w:r>
          </w:p>
          <w:p>
            <w:pPr>
              <w:pStyle w:val="TableParagraph"/>
              <w:spacing w:line="150"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6" w:lineRule="exact"/>
              <w:ind w:left="24"/>
              <w:jc w:val="center"/>
              <w:rPr>
                <w:rFonts w:ascii="PMingLiU" w:eastAsia="PMingLiU"/>
                <w:sz w:val="20"/>
              </w:rPr>
            </w:pPr>
            <w:r>
              <w:rPr>
                <w:rFonts w:ascii="PMingLiU" w:eastAsia="PMingLiU"/>
                <w:spacing w:val="-10"/>
                <w:sz w:val="20"/>
              </w:rPr>
              <w:t>下</w:t>
            </w:r>
          </w:p>
          <w:p>
            <w:pPr>
              <w:pStyle w:val="TableParagraph"/>
              <w:spacing w:line="150"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PSYB1003</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30" w:right="4"/>
              <w:jc w:val="center"/>
              <w:rPr>
                <w:sz w:val="20"/>
              </w:rPr>
            </w:pPr>
            <w:r>
              <w:rPr>
                <w:rFonts w:ascii="PMingLiU" w:eastAsia="PMingLiU"/>
                <w:spacing w:val="-2"/>
                <w:sz w:val="20"/>
              </w:rPr>
              <w:t>統計學</w:t>
            </w:r>
            <w:r>
              <w:rPr>
                <w:spacing w:val="-2"/>
                <w:sz w:val="20"/>
              </w:rPr>
              <w:t>(</w:t>
            </w:r>
            <w:r>
              <w:rPr>
                <w:rFonts w:ascii="PMingLiU" w:eastAsia="PMingLiU"/>
                <w:spacing w:val="-2"/>
                <w:sz w:val="20"/>
              </w:rPr>
              <w:t>下</w:t>
            </w:r>
            <w:r>
              <w:rPr>
                <w:spacing w:val="-10"/>
                <w:sz w:val="20"/>
              </w:rPr>
              <w:t>)</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pacing w:val="-2"/>
                <w:sz w:val="20"/>
              </w:rPr>
              <w:t>Statistics</w:t>
            </w:r>
            <w:r>
              <w:rPr>
                <w:spacing w:val="4"/>
                <w:sz w:val="20"/>
              </w:rPr>
              <w:t> </w:t>
            </w:r>
            <w:r>
              <w:rPr>
                <w:spacing w:val="-4"/>
                <w:sz w:val="20"/>
              </w:rPr>
              <w:t>(II)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7"/>
              <w:ind w:left="33"/>
              <w:jc w:val="center"/>
              <w:rPr>
                <w:rFonts w:ascii="PMingLiU" w:eastAsia="PMingLiU"/>
                <w:sz w:val="16"/>
              </w:rPr>
            </w:pPr>
            <w:r>
              <w:rPr>
                <w:rFonts w:ascii="PMingLiU" w:eastAsia="PMingLiU"/>
                <w:spacing w:val="-5"/>
                <w:sz w:val="16"/>
              </w:rPr>
              <w:t>必修</w:t>
            </w:r>
          </w:p>
          <w:p>
            <w:pPr>
              <w:pStyle w:val="TableParagraph"/>
              <w:spacing w:line="176"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sz w:val="20"/>
              </w:rPr>
            </w:pPr>
            <w:r>
              <w:rPr>
                <w:rFonts w:ascii="PMingLiU"/>
                <w:color w:val="252525"/>
                <w:spacing w:val="-10"/>
                <w:w w:val="195"/>
                <w:sz w:val="20"/>
              </w:rPr>
              <w:t>~</w:t>
            </w:r>
          </w:p>
          <w:p>
            <w:pPr>
              <w:pStyle w:val="TableParagraph"/>
              <w:spacing w:line="149"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49"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PSYB1004</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30" w:right="6"/>
              <w:jc w:val="center"/>
              <w:rPr>
                <w:rFonts w:ascii="PMingLiU" w:eastAsia="PMingLiU"/>
                <w:sz w:val="20"/>
              </w:rPr>
            </w:pPr>
            <w:r>
              <w:rPr>
                <w:rFonts w:ascii="PMingLiU" w:eastAsia="PMingLiU"/>
                <w:spacing w:val="-4"/>
                <w:sz w:val="20"/>
              </w:rPr>
              <w:t>心理學實驗法</w:t>
            </w:r>
          </w:p>
          <w:p>
            <w:pPr>
              <w:pStyle w:val="TableParagraph"/>
              <w:spacing w:line="232" w:lineRule="exact"/>
              <w:ind w:left="30" w:right="5"/>
              <w:jc w:val="center"/>
              <w:rPr>
                <w:rFonts w:ascii="PMingLiU" w:eastAsia="PMingLiU"/>
                <w:sz w:val="20"/>
              </w:rPr>
            </w:pPr>
            <w:r>
              <w:rPr>
                <w:rFonts w:ascii="PMingLiU" w:eastAsia="PMingLiU"/>
                <w:spacing w:val="-2"/>
                <w:sz w:val="20"/>
              </w:rPr>
              <w:t>（上</w:t>
            </w:r>
            <w:r>
              <w:rPr>
                <w:rFonts w:ascii="PMingLiU" w:eastAsia="PMingLiU"/>
                <w:spacing w:val="-10"/>
                <w:sz w:val="20"/>
              </w:rPr>
              <w:t>）</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ind w:left="37"/>
              <w:rPr>
                <w:sz w:val="20"/>
              </w:rPr>
            </w:pPr>
            <w:r>
              <w:rPr>
                <w:sz w:val="20"/>
              </w:rPr>
              <w:t>Experiment</w:t>
            </w:r>
            <w:r>
              <w:rPr>
                <w:spacing w:val="-13"/>
                <w:sz w:val="20"/>
              </w:rPr>
              <w:t> </w:t>
            </w:r>
            <w:r>
              <w:rPr>
                <w:sz w:val="20"/>
              </w:rPr>
              <w:t>Methods</w:t>
            </w:r>
            <w:r>
              <w:rPr>
                <w:spacing w:val="-12"/>
                <w:sz w:val="20"/>
              </w:rPr>
              <w:t> </w:t>
            </w:r>
            <w:r>
              <w:rPr>
                <w:sz w:val="20"/>
              </w:rPr>
              <w:t>of Psychology (I)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46"/>
              <w:ind w:left="33"/>
              <w:jc w:val="center"/>
              <w:rPr>
                <w:rFonts w:ascii="PMingLiU" w:eastAsia="PMingLiU"/>
                <w:sz w:val="16"/>
              </w:rPr>
            </w:pPr>
            <w:r>
              <w:rPr>
                <w:rFonts w:ascii="PMingLiU" w:eastAsia="PMingLiU"/>
                <w:spacing w:val="-5"/>
                <w:sz w:val="16"/>
              </w:rPr>
              <w:t>必修</w:t>
            </w:r>
          </w:p>
          <w:p>
            <w:pPr>
              <w:pStyle w:val="TableParagraph"/>
              <w:spacing w:line="181"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PSYB1006</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30" w:right="3"/>
              <w:jc w:val="center"/>
              <w:rPr>
                <w:rFonts w:ascii="PMingLiU" w:eastAsia="PMingLiU"/>
                <w:sz w:val="20"/>
              </w:rPr>
            </w:pPr>
            <w:r>
              <w:rPr>
                <w:rFonts w:ascii="PMingLiU" w:eastAsia="PMingLiU"/>
                <w:spacing w:val="-4"/>
                <w:sz w:val="20"/>
              </w:rPr>
              <w:t>心理測驗</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pacing w:val="-2"/>
                <w:sz w:val="20"/>
              </w:rPr>
              <w:t>Psychological</w:t>
            </w:r>
            <w:r>
              <w:rPr>
                <w:spacing w:val="11"/>
                <w:sz w:val="20"/>
              </w:rPr>
              <w:t> </w:t>
            </w:r>
            <w:r>
              <w:rPr>
                <w:spacing w:val="-2"/>
                <w:sz w:val="20"/>
              </w:rPr>
              <w:t>Testing</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7"/>
              <w:ind w:left="33"/>
              <w:jc w:val="center"/>
              <w:rPr>
                <w:rFonts w:ascii="PMingLiU" w:eastAsia="PMingLiU"/>
                <w:sz w:val="16"/>
              </w:rPr>
            </w:pPr>
            <w:r>
              <w:rPr>
                <w:rFonts w:ascii="PMingLiU" w:eastAsia="PMingLiU"/>
                <w:spacing w:val="-5"/>
                <w:sz w:val="16"/>
              </w:rPr>
              <w:t>必修</w:t>
            </w:r>
          </w:p>
          <w:p>
            <w:pPr>
              <w:pStyle w:val="TableParagraph"/>
              <w:spacing w:line="176"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4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32"/>
              <w:jc w:val="center"/>
              <w:rPr>
                <w:sz w:val="20"/>
              </w:rPr>
            </w:pPr>
            <w:r>
              <w:rPr>
                <w:spacing w:val="-2"/>
                <w:sz w:val="20"/>
              </w:rPr>
              <w:t>PSYB1008</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ind w:left="30" w:right="4"/>
              <w:jc w:val="center"/>
              <w:rPr>
                <w:rFonts w:ascii="PMingLiU" w:eastAsia="PMingLiU"/>
                <w:sz w:val="20"/>
              </w:rPr>
            </w:pPr>
            <w:r>
              <w:rPr>
                <w:rFonts w:ascii="PMingLiU" w:eastAsia="PMingLiU"/>
                <w:spacing w:val="-4"/>
                <w:sz w:val="20"/>
              </w:rPr>
              <w:t>發展心理學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7"/>
              <w:rPr>
                <w:sz w:val="20"/>
              </w:rPr>
            </w:pPr>
            <w:r>
              <w:rPr>
                <w:spacing w:val="-2"/>
                <w:sz w:val="20"/>
              </w:rPr>
              <w:t>Developmental</w:t>
            </w:r>
          </w:p>
          <w:p>
            <w:pPr>
              <w:pStyle w:val="TableParagraph"/>
              <w:spacing w:line="200" w:lineRule="exact"/>
              <w:ind w:left="37"/>
              <w:rPr>
                <w:sz w:val="20"/>
              </w:rPr>
            </w:pP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7"/>
              <w:ind w:left="33"/>
              <w:jc w:val="center"/>
              <w:rPr>
                <w:rFonts w:ascii="PMingLiU" w:eastAsia="PMingLiU"/>
                <w:sz w:val="16"/>
              </w:rPr>
            </w:pPr>
            <w:r>
              <w:rPr>
                <w:rFonts w:ascii="PMingLiU" w:eastAsia="PMingLiU"/>
                <w:spacing w:val="-5"/>
                <w:sz w:val="16"/>
              </w:rPr>
              <w:t>必修</w:t>
            </w:r>
          </w:p>
          <w:p>
            <w:pPr>
              <w:pStyle w:val="TableParagraph"/>
              <w:spacing w:line="181"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2" w:lineRule="exact"/>
              <w:ind w:left="25"/>
              <w:jc w:val="center"/>
              <w:rPr>
                <w:rFonts w:ascii="PMingLiU" w:eastAsia="PMingLiU"/>
                <w:sz w:val="20"/>
              </w:rPr>
            </w:pPr>
            <w:r>
              <w:rPr>
                <w:rFonts w:ascii="PMingLiU" w:eastAsia="PMingLiU"/>
                <w:spacing w:val="-10"/>
                <w:sz w:val="20"/>
              </w:rPr>
              <w:t>二</w:t>
            </w:r>
          </w:p>
          <w:p>
            <w:pPr>
              <w:pStyle w:val="TableParagraph"/>
              <w:spacing w:line="158"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2" w:lineRule="exact"/>
              <w:ind w:left="24"/>
              <w:jc w:val="center"/>
              <w:rPr>
                <w:rFonts w:ascii="PMingLiU" w:eastAsia="PMingLiU"/>
                <w:sz w:val="20"/>
              </w:rPr>
            </w:pPr>
            <w:r>
              <w:rPr>
                <w:rFonts w:ascii="PMingLiU" w:eastAsia="PMingLiU"/>
                <w:color w:val="252525"/>
                <w:spacing w:val="-10"/>
                <w:sz w:val="20"/>
              </w:rPr>
              <w:t>上</w:t>
            </w:r>
          </w:p>
          <w:p>
            <w:pPr>
              <w:pStyle w:val="TableParagraph"/>
              <w:spacing w:line="158"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4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32" w:right="6"/>
              <w:jc w:val="center"/>
              <w:rPr>
                <w:sz w:val="20"/>
              </w:rPr>
            </w:pPr>
            <w:r>
              <w:rPr>
                <w:spacing w:val="-2"/>
                <w:sz w:val="20"/>
              </w:rPr>
              <w:t>PSYB1011</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ind w:left="30" w:right="4"/>
              <w:jc w:val="center"/>
              <w:rPr>
                <w:rFonts w:ascii="PMingLiU" w:eastAsia="PMingLiU"/>
                <w:sz w:val="20"/>
              </w:rPr>
            </w:pPr>
            <w:r>
              <w:rPr>
                <w:rFonts w:ascii="PMingLiU" w:eastAsia="PMingLiU"/>
                <w:spacing w:val="-4"/>
                <w:sz w:val="20"/>
              </w:rPr>
              <w:t>生理心理學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7"/>
              <w:rPr>
                <w:sz w:val="20"/>
              </w:rPr>
            </w:pPr>
            <w:r>
              <w:rPr>
                <w:spacing w:val="-2"/>
                <w:sz w:val="20"/>
              </w:rPr>
              <w:t>Physiological</w:t>
            </w:r>
          </w:p>
          <w:p>
            <w:pPr>
              <w:pStyle w:val="TableParagraph"/>
              <w:spacing w:line="200" w:lineRule="exact" w:before="1"/>
              <w:ind w:left="37"/>
              <w:rPr>
                <w:sz w:val="20"/>
              </w:rPr>
            </w:pP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7"/>
              <w:ind w:left="33"/>
              <w:jc w:val="center"/>
              <w:rPr>
                <w:rFonts w:ascii="PMingLiU" w:eastAsia="PMingLiU"/>
                <w:sz w:val="16"/>
              </w:rPr>
            </w:pPr>
            <w:r>
              <w:rPr>
                <w:rFonts w:ascii="PMingLiU" w:eastAsia="PMingLiU"/>
                <w:spacing w:val="-5"/>
                <w:sz w:val="16"/>
              </w:rPr>
              <w:t>必修</w:t>
            </w:r>
          </w:p>
          <w:p>
            <w:pPr>
              <w:pStyle w:val="TableParagraph"/>
              <w:spacing w:line="180"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2" w:lineRule="exact"/>
              <w:ind w:left="25"/>
              <w:jc w:val="center"/>
              <w:rPr>
                <w:rFonts w:ascii="PMingLiU" w:eastAsia="PMingLiU"/>
                <w:sz w:val="20"/>
              </w:rPr>
            </w:pPr>
            <w:r>
              <w:rPr>
                <w:rFonts w:ascii="PMingLiU" w:eastAsia="PMingLiU"/>
                <w:spacing w:val="-10"/>
                <w:sz w:val="20"/>
              </w:rPr>
              <w:t>二</w:t>
            </w:r>
          </w:p>
          <w:p>
            <w:pPr>
              <w:pStyle w:val="TableParagraph"/>
              <w:spacing w:line="158"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2" w:lineRule="exact"/>
              <w:ind w:left="24"/>
              <w:jc w:val="center"/>
              <w:rPr>
                <w:rFonts w:ascii="PMingLiU" w:eastAsia="PMingLiU"/>
                <w:sz w:val="20"/>
              </w:rPr>
            </w:pPr>
            <w:r>
              <w:rPr>
                <w:rFonts w:ascii="PMingLiU" w:eastAsia="PMingLiU"/>
                <w:color w:val="252525"/>
                <w:spacing w:val="-10"/>
                <w:sz w:val="20"/>
              </w:rPr>
              <w:t>上</w:t>
            </w:r>
          </w:p>
          <w:p>
            <w:pPr>
              <w:pStyle w:val="TableParagraph"/>
              <w:spacing w:line="158"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PSYB1005</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30" w:right="6"/>
              <w:jc w:val="center"/>
              <w:rPr>
                <w:rFonts w:ascii="PMingLiU" w:eastAsia="PMingLiU"/>
                <w:sz w:val="20"/>
              </w:rPr>
            </w:pPr>
            <w:r>
              <w:rPr>
                <w:rFonts w:ascii="PMingLiU" w:eastAsia="PMingLiU"/>
                <w:spacing w:val="-4"/>
                <w:sz w:val="20"/>
              </w:rPr>
              <w:t>心理學實驗法</w:t>
            </w:r>
          </w:p>
          <w:p>
            <w:pPr>
              <w:pStyle w:val="TableParagraph"/>
              <w:spacing w:line="232" w:lineRule="exact"/>
              <w:ind w:left="30" w:right="5"/>
              <w:jc w:val="center"/>
              <w:rPr>
                <w:rFonts w:ascii="PMingLiU" w:eastAsia="PMingLiU"/>
                <w:sz w:val="20"/>
              </w:rPr>
            </w:pPr>
            <w:r>
              <w:rPr>
                <w:rFonts w:ascii="PMingLiU" w:eastAsia="PMingLiU"/>
                <w:spacing w:val="-2"/>
                <w:sz w:val="20"/>
              </w:rPr>
              <w:t>（下</w:t>
            </w:r>
            <w:r>
              <w:rPr>
                <w:rFonts w:ascii="PMingLiU" w:eastAsia="PMingLiU"/>
                <w:spacing w:val="-10"/>
                <w:sz w:val="20"/>
              </w:rPr>
              <w:t>）</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ind w:left="37"/>
              <w:rPr>
                <w:sz w:val="20"/>
              </w:rPr>
            </w:pPr>
            <w:r>
              <w:rPr>
                <w:sz w:val="20"/>
              </w:rPr>
              <w:t>Experiment</w:t>
            </w:r>
            <w:r>
              <w:rPr>
                <w:spacing w:val="-13"/>
                <w:sz w:val="20"/>
              </w:rPr>
              <w:t> </w:t>
            </w:r>
            <w:r>
              <w:rPr>
                <w:sz w:val="20"/>
              </w:rPr>
              <w:t>Methods</w:t>
            </w:r>
            <w:r>
              <w:rPr>
                <w:spacing w:val="-12"/>
                <w:sz w:val="20"/>
              </w:rPr>
              <w:t> </w:t>
            </w:r>
            <w:r>
              <w:rPr>
                <w:sz w:val="20"/>
              </w:rPr>
              <w:t>of Psychology (II)</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45"/>
              <w:ind w:left="33"/>
              <w:jc w:val="center"/>
              <w:rPr>
                <w:rFonts w:ascii="PMingLiU" w:eastAsia="PMingLiU"/>
                <w:sz w:val="16"/>
              </w:rPr>
            </w:pPr>
            <w:r>
              <w:rPr>
                <w:rFonts w:ascii="PMingLiU" w:eastAsia="PMingLiU"/>
                <w:spacing w:val="-5"/>
                <w:sz w:val="16"/>
              </w:rPr>
              <w:t>必修</w:t>
            </w:r>
          </w:p>
          <w:p>
            <w:pPr>
              <w:pStyle w:val="TableParagraph"/>
              <w:spacing w:line="181"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452"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115"/>
              <w:ind w:left="32"/>
              <w:jc w:val="center"/>
              <w:rPr>
                <w:sz w:val="20"/>
              </w:rPr>
            </w:pPr>
            <w:r>
              <w:rPr>
                <w:spacing w:val="-2"/>
                <w:sz w:val="20"/>
              </w:rPr>
              <w:t>PSYB1012</w:t>
            </w:r>
          </w:p>
        </w:tc>
        <w:tc>
          <w:tcPr>
            <w:tcW w:w="1580" w:type="dxa"/>
            <w:tcBorders>
              <w:top w:val="single" w:sz="4" w:space="0" w:color="000000"/>
              <w:left w:val="single" w:sz="4" w:space="0" w:color="000000"/>
              <w:right w:val="single" w:sz="4" w:space="0" w:color="000000"/>
            </w:tcBorders>
            <w:shd w:val="clear" w:color="auto" w:fill="FFFFFF"/>
          </w:tcPr>
          <w:p>
            <w:pPr>
              <w:pStyle w:val="TableParagraph"/>
              <w:spacing w:before="89"/>
              <w:ind w:left="30" w:right="4"/>
              <w:jc w:val="center"/>
              <w:rPr>
                <w:rFonts w:ascii="PMingLiU" w:eastAsia="PMingLiU"/>
                <w:sz w:val="20"/>
              </w:rPr>
            </w:pPr>
            <w:r>
              <w:rPr>
                <w:rFonts w:ascii="PMingLiU" w:eastAsia="PMingLiU"/>
                <w:spacing w:val="-4"/>
                <w:sz w:val="20"/>
              </w:rPr>
              <w:t>知覺心理學</w:t>
            </w:r>
          </w:p>
        </w:tc>
        <w:tc>
          <w:tcPr>
            <w:tcW w:w="2053" w:type="dxa"/>
            <w:tcBorders>
              <w:top w:val="single" w:sz="4" w:space="0" w:color="000000"/>
              <w:left w:val="single" w:sz="4" w:space="0" w:color="000000"/>
              <w:right w:val="single" w:sz="4" w:space="0" w:color="000000"/>
            </w:tcBorders>
            <w:shd w:val="clear" w:color="auto" w:fill="FFFFFF"/>
          </w:tcPr>
          <w:p>
            <w:pPr>
              <w:pStyle w:val="TableParagraph"/>
              <w:spacing w:before="115"/>
              <w:ind w:left="37"/>
              <w:rPr>
                <w:sz w:val="20"/>
              </w:rPr>
            </w:pPr>
            <w:r>
              <w:rPr>
                <w:sz w:val="20"/>
              </w:rPr>
              <w:t>Perceptual</w:t>
            </w:r>
            <w:r>
              <w:rPr>
                <w:spacing w:val="-8"/>
                <w:sz w:val="20"/>
              </w:rPr>
              <w:t> </w:t>
            </w:r>
            <w:r>
              <w:rPr>
                <w:spacing w:val="-2"/>
                <w:sz w:val="20"/>
              </w:rPr>
              <w:t>Psychology</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19" w:lineRule="exact" w:before="29"/>
              <w:ind w:left="33"/>
              <w:jc w:val="center"/>
              <w:rPr>
                <w:rFonts w:ascii="PMingLiU" w:eastAsia="PMingLiU"/>
                <w:sz w:val="16"/>
              </w:rPr>
            </w:pPr>
            <w:r>
              <w:rPr>
                <w:rFonts w:ascii="PMingLiU" w:eastAsia="PMingLiU"/>
                <w:spacing w:val="-5"/>
                <w:sz w:val="16"/>
              </w:rPr>
              <w:t>必修</w:t>
            </w:r>
          </w:p>
          <w:p>
            <w:pPr>
              <w:pStyle w:val="TableParagraph"/>
              <w:spacing w:line="179" w:lineRule="exact"/>
              <w:ind w:left="27"/>
              <w:jc w:val="center"/>
              <w:rPr>
                <w:sz w:val="16"/>
              </w:rPr>
            </w:pPr>
            <w:r>
              <w:rPr>
                <w:spacing w:val="-2"/>
                <w:sz w:val="16"/>
              </w:rPr>
              <w:t>Required</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115"/>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74" w:lineRule="exact"/>
              <w:ind w:left="25"/>
              <w:jc w:val="center"/>
              <w:rPr>
                <w:rFonts w:ascii="PMingLiU" w:eastAsia="PMingLiU"/>
                <w:sz w:val="20"/>
              </w:rPr>
            </w:pPr>
            <w:r>
              <w:rPr>
                <w:rFonts w:ascii="PMingLiU" w:eastAsia="PMingLiU"/>
                <w:spacing w:val="-10"/>
                <w:sz w:val="20"/>
              </w:rPr>
              <w:t>二</w:t>
            </w:r>
          </w:p>
          <w:p>
            <w:pPr>
              <w:pStyle w:val="TableParagraph"/>
              <w:spacing w:line="158" w:lineRule="exact"/>
              <w:ind w:left="25"/>
              <w:jc w:val="center"/>
              <w:rPr>
                <w:sz w:val="16"/>
              </w:rPr>
            </w:pPr>
            <w:r>
              <w:rPr>
                <w:spacing w:val="-2"/>
                <w:sz w:val="16"/>
              </w:rPr>
              <w:t>Sophomore</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74" w:lineRule="exact"/>
              <w:ind w:left="24"/>
              <w:jc w:val="center"/>
              <w:rPr>
                <w:rFonts w:ascii="PMingLiU" w:eastAsia="PMingLiU"/>
                <w:sz w:val="20"/>
              </w:rPr>
            </w:pPr>
            <w:r>
              <w:rPr>
                <w:rFonts w:ascii="PMingLiU" w:eastAsia="PMingLiU"/>
                <w:spacing w:val="-10"/>
                <w:sz w:val="20"/>
              </w:rPr>
              <w:t>下</w:t>
            </w:r>
          </w:p>
          <w:p>
            <w:pPr>
              <w:pStyle w:val="TableParagraph"/>
              <w:spacing w:line="158"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392" w:hRule="atLeast"/>
        </w:trPr>
        <w:tc>
          <w:tcPr>
            <w:tcW w:w="790" w:type="dxa"/>
            <w:vMerge/>
            <w:tcBorders>
              <w:top w:val="nil"/>
              <w:right w:val="single" w:sz="4" w:space="0" w:color="000000"/>
            </w:tcBorders>
            <w:shd w:val="clear" w:color="auto" w:fill="FFFFFF"/>
          </w:tcPr>
          <w:p>
            <w:pPr>
              <w:rPr>
                <w:sz w:val="2"/>
                <w:szCs w:val="2"/>
              </w:rPr>
            </w:pPr>
          </w:p>
        </w:tc>
        <w:tc>
          <w:tcPr>
            <w:tcW w:w="1145" w:type="dxa"/>
            <w:tcBorders>
              <w:left w:val="single" w:sz="4" w:space="0" w:color="000000"/>
              <w:bottom w:val="single" w:sz="4" w:space="0" w:color="000000"/>
              <w:right w:val="single" w:sz="4" w:space="0" w:color="000000"/>
            </w:tcBorders>
            <w:shd w:val="clear" w:color="auto" w:fill="FFFFFF"/>
          </w:tcPr>
          <w:p>
            <w:pPr>
              <w:pStyle w:val="TableParagraph"/>
              <w:spacing w:before="81"/>
              <w:ind w:left="32"/>
              <w:jc w:val="center"/>
              <w:rPr>
                <w:sz w:val="20"/>
              </w:rPr>
            </w:pPr>
            <w:r>
              <w:rPr>
                <w:spacing w:val="-2"/>
                <w:sz w:val="20"/>
              </w:rPr>
              <w:t>PSYB1013</w:t>
            </w:r>
          </w:p>
        </w:tc>
        <w:tc>
          <w:tcPr>
            <w:tcW w:w="1580" w:type="dxa"/>
            <w:tcBorders>
              <w:left w:val="single" w:sz="4" w:space="0" w:color="000000"/>
              <w:bottom w:val="single" w:sz="4" w:space="0" w:color="000000"/>
              <w:right w:val="single" w:sz="4" w:space="0" w:color="000000"/>
            </w:tcBorders>
            <w:shd w:val="clear" w:color="auto" w:fill="FFFFFF"/>
          </w:tcPr>
          <w:p>
            <w:pPr>
              <w:pStyle w:val="TableParagraph"/>
              <w:spacing w:before="56"/>
              <w:ind w:left="30" w:right="4"/>
              <w:jc w:val="center"/>
              <w:rPr>
                <w:rFonts w:ascii="PMingLiU" w:eastAsia="PMingLiU"/>
                <w:sz w:val="20"/>
              </w:rPr>
            </w:pPr>
            <w:r>
              <w:rPr>
                <w:rFonts w:ascii="PMingLiU" w:eastAsia="PMingLiU"/>
                <w:spacing w:val="-4"/>
                <w:sz w:val="20"/>
              </w:rPr>
              <w:t>人格心理學</w:t>
            </w:r>
          </w:p>
        </w:tc>
        <w:tc>
          <w:tcPr>
            <w:tcW w:w="2053" w:type="dxa"/>
            <w:tcBorders>
              <w:left w:val="single" w:sz="4" w:space="0" w:color="000000"/>
              <w:bottom w:val="single" w:sz="4" w:space="0" w:color="000000"/>
              <w:right w:val="single" w:sz="4" w:space="0" w:color="000000"/>
            </w:tcBorders>
            <w:shd w:val="clear" w:color="auto" w:fill="FFFFFF"/>
          </w:tcPr>
          <w:p>
            <w:pPr>
              <w:pStyle w:val="TableParagraph"/>
              <w:spacing w:before="81"/>
              <w:ind w:left="37"/>
              <w:rPr>
                <w:sz w:val="20"/>
              </w:rPr>
            </w:pPr>
            <w:r>
              <w:rPr>
                <w:sz w:val="20"/>
              </w:rPr>
              <w:t>Personality</w:t>
            </w:r>
            <w:r>
              <w:rPr>
                <w:spacing w:val="-7"/>
                <w:sz w:val="20"/>
              </w:rPr>
              <w:t> </w:t>
            </w:r>
            <w:r>
              <w:rPr>
                <w:spacing w:val="-2"/>
                <w:sz w:val="20"/>
              </w:rPr>
              <w:t>Psychology</w:t>
            </w: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13" w:lineRule="exact"/>
              <w:ind w:left="33"/>
              <w:jc w:val="center"/>
              <w:rPr>
                <w:rFonts w:ascii="PMingLiU" w:eastAsia="PMingLiU"/>
                <w:sz w:val="16"/>
              </w:rPr>
            </w:pPr>
            <w:r>
              <w:rPr>
                <w:rFonts w:ascii="PMingLiU" w:eastAsia="PMingLiU"/>
                <w:spacing w:val="-5"/>
                <w:sz w:val="16"/>
              </w:rPr>
              <w:t>必修</w:t>
            </w:r>
          </w:p>
          <w:p>
            <w:pPr>
              <w:pStyle w:val="TableParagraph"/>
              <w:spacing w:line="159" w:lineRule="exact"/>
              <w:ind w:left="27"/>
              <w:jc w:val="center"/>
              <w:rPr>
                <w:sz w:val="16"/>
              </w:rPr>
            </w:pPr>
            <w:r>
              <w:rPr>
                <w:spacing w:val="-2"/>
                <w:sz w:val="16"/>
              </w:rPr>
              <w:t>Required</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81"/>
              <w:ind w:left="27" w:right="3"/>
              <w:jc w:val="center"/>
              <w:rPr>
                <w:sz w:val="20"/>
              </w:rPr>
            </w:pPr>
            <w:r>
              <w:rPr>
                <w:spacing w:val="-10"/>
                <w:sz w:val="20"/>
              </w:rPr>
              <w:t>3</w:t>
            </w:r>
          </w:p>
        </w:tc>
        <w:tc>
          <w:tcPr>
            <w:tcW w:w="795" w:type="dxa"/>
            <w:tcBorders>
              <w:left w:val="single" w:sz="4" w:space="0" w:color="000000"/>
              <w:bottom w:val="single" w:sz="4" w:space="0" w:color="000000"/>
              <w:right w:val="single" w:sz="4" w:space="0" w:color="000000"/>
            </w:tcBorders>
            <w:shd w:val="clear" w:color="auto" w:fill="FFFFFF"/>
          </w:tcPr>
          <w:p>
            <w:pPr>
              <w:pStyle w:val="TableParagraph"/>
              <w:spacing w:before="56"/>
              <w:ind w:left="25"/>
              <w:jc w:val="center"/>
              <w:rPr>
                <w:rFonts w:ascii="PMingLiU" w:eastAsia="PMingLiU"/>
                <w:sz w:val="20"/>
              </w:rPr>
            </w:pPr>
            <w:r>
              <w:rPr>
                <w:rFonts w:ascii="PMingLiU" w:eastAsia="PMingLiU"/>
                <w:spacing w:val="-10"/>
                <w:sz w:val="20"/>
              </w:rPr>
              <w:t>二</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before="56"/>
              <w:ind w:left="24"/>
              <w:jc w:val="center"/>
              <w:rPr>
                <w:rFonts w:ascii="PMingLiU" w:eastAsia="PMingLiU"/>
                <w:sz w:val="20"/>
              </w:rPr>
            </w:pPr>
            <w:r>
              <w:rPr>
                <w:rFonts w:ascii="PMingLiU" w:eastAsia="PMingLiU"/>
                <w:spacing w:val="-10"/>
                <w:sz w:val="20"/>
              </w:rPr>
              <w:t>下</w:t>
            </w:r>
          </w:p>
        </w:tc>
        <w:tc>
          <w:tcPr>
            <w:tcW w:w="970" w:type="dxa"/>
            <w:vMerge/>
            <w:tcBorders>
              <w:top w:val="nil"/>
              <w:left w:val="single" w:sz="4" w:space="0" w:color="000000"/>
            </w:tcBorders>
            <w:shd w:val="clear" w:color="auto" w:fill="FFFFFF"/>
          </w:tcPr>
          <w:p>
            <w:pPr>
              <w:rPr>
                <w:sz w:val="2"/>
                <w:szCs w:val="2"/>
              </w:rPr>
            </w:pPr>
          </w:p>
        </w:tc>
      </w:tr>
    </w:tbl>
    <w:p>
      <w:pPr>
        <w:spacing w:line="240" w:lineRule="auto" w:before="43"/>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74112">
                <wp:simplePos x="0" y="0"/>
                <wp:positionH relativeFrom="page">
                  <wp:posOffset>982928</wp:posOffset>
                </wp:positionH>
                <wp:positionV relativeFrom="paragraph">
                  <wp:posOffset>-2431265</wp:posOffset>
                </wp:positionV>
                <wp:extent cx="180975" cy="980440"/>
                <wp:effectExtent l="0" t="0" r="0" b="0"/>
                <wp:wrapNone/>
                <wp:docPr id="262" name="Textbox 262"/>
                <wp:cNvGraphicFramePr>
                  <a:graphicFrameLocks/>
                </wp:cNvGraphicFramePr>
                <a:graphic>
                  <a:graphicData uri="http://schemas.microsoft.com/office/word/2010/wordprocessingShape">
                    <wps:wsp>
                      <wps:cNvPr id="262" name="Textbox 262"/>
                      <wps:cNvSpPr txBox="1"/>
                      <wps:spPr>
                        <a:xfrm>
                          <a:off x="0" y="0"/>
                          <a:ext cx="180975" cy="980440"/>
                        </a:xfrm>
                        <a:prstGeom prst="rect">
                          <a:avLst/>
                        </a:prstGeom>
                      </wps:spPr>
                      <wps:txbx>
                        <w:txbxContent>
                          <w:p>
                            <w:pPr>
                              <w:spacing w:before="11"/>
                              <w:ind w:left="20" w:right="0" w:firstLine="0"/>
                              <w:jc w:val="left"/>
                              <w:rPr>
                                <w:sz w:val="22"/>
                              </w:rPr>
                            </w:pPr>
                            <w:r>
                              <w:rPr>
                                <w:sz w:val="22"/>
                              </w:rPr>
                              <w:t>Core</w:t>
                            </w:r>
                            <w:r>
                              <w:rPr>
                                <w:spacing w:val="-3"/>
                                <w:sz w:val="22"/>
                              </w:rPr>
                              <w:t> </w:t>
                            </w:r>
                            <w:r>
                              <w:rPr>
                                <w:spacing w:val="-2"/>
                                <w:sz w:val="22"/>
                              </w:rPr>
                              <w:t>curriculum.</w:t>
                            </w:r>
                          </w:p>
                        </w:txbxContent>
                      </wps:txbx>
                      <wps:bodyPr wrap="square" lIns="0" tIns="0" rIns="0" bIns="0" rtlCol="0" vert="vert">
                        <a:noAutofit/>
                      </wps:bodyPr>
                    </wps:wsp>
                  </a:graphicData>
                </a:graphic>
              </wp:anchor>
            </w:drawing>
          </mc:Choice>
          <mc:Fallback>
            <w:pict>
              <v:shape style="position:absolute;margin-left:77.39595pt;margin-top:-191.438248pt;width:14.25pt;height:77.2pt;mso-position-horizontal-relative:page;mso-position-vertical-relative:paragraph;z-index:-29242368" type="#_x0000_t202" id="docshape221" filled="false" stroked="false">
                <v:textbox inset="0,0,0,0" style="layout-flow:vertical">
                  <w:txbxContent>
                    <w:p>
                      <w:pPr>
                        <w:spacing w:before="11"/>
                        <w:ind w:left="20" w:right="0" w:firstLine="0"/>
                        <w:jc w:val="left"/>
                        <w:rPr>
                          <w:sz w:val="22"/>
                        </w:rPr>
                      </w:pPr>
                      <w:r>
                        <w:rPr>
                          <w:sz w:val="22"/>
                        </w:rPr>
                        <w:t>Core</w:t>
                      </w:r>
                      <w:r>
                        <w:rPr>
                          <w:spacing w:val="-3"/>
                          <w:sz w:val="22"/>
                        </w:rPr>
                        <w:t> </w:t>
                      </w:r>
                      <w:r>
                        <w:rPr>
                          <w:spacing w:val="-2"/>
                          <w:sz w:val="22"/>
                        </w:rPr>
                        <w:t>curriculum.</w:t>
                      </w:r>
                    </w:p>
                  </w:txbxContent>
                </v:textbox>
                <w10:wrap type="none"/>
              </v:shape>
            </w:pict>
          </mc:Fallback>
        </mc:AlternateContent>
      </w:r>
      <w:r>
        <w:rPr>
          <w:rFonts w:ascii="Times New Roman"/>
          <w:spacing w:val="-5"/>
        </w:rPr>
        <w:t>30</w:t>
      </w:r>
    </w:p>
    <w:p>
      <w:pPr>
        <w:pStyle w:val="BodyText"/>
        <w:spacing w:after="0"/>
        <w:jc w:val="center"/>
        <w:rPr>
          <w:rFonts w:ascii="Times New Roman"/>
        </w:rPr>
        <w:sectPr>
          <w:pgSz w:w="11910" w:h="16840"/>
          <w:pgMar w:top="1080" w:bottom="280" w:left="0" w:right="0"/>
        </w:sectPr>
      </w:pPr>
    </w:p>
    <w:p>
      <w:pPr>
        <w:tabs>
          <w:tab w:pos="1133" w:val="left" w:leader="none"/>
        </w:tabs>
        <w:spacing w:line="240" w:lineRule="auto"/>
        <w:ind w:left="0" w:right="0" w:firstLine="0"/>
        <w:rPr>
          <w:sz w:val="20"/>
        </w:rPr>
      </w:pPr>
      <w:r>
        <w:rPr>
          <w:sz w:val="20"/>
        </w:rPr>
        <w:drawing>
          <wp:anchor distT="0" distB="0" distL="0" distR="0" allowOverlap="1" layoutInCell="1" locked="0" behindDoc="1" simplePos="0" relativeHeight="474075136">
            <wp:simplePos x="0" y="0"/>
            <wp:positionH relativeFrom="page">
              <wp:posOffset>0</wp:posOffset>
            </wp:positionH>
            <wp:positionV relativeFrom="page">
              <wp:posOffset>0</wp:posOffset>
            </wp:positionV>
            <wp:extent cx="7560564" cy="10692383"/>
            <wp:effectExtent l="0" t="0" r="0" b="0"/>
            <wp:wrapNone/>
            <wp:docPr id="263" name="Image 263"/>
            <wp:cNvGraphicFramePr>
              <a:graphicFrameLocks/>
            </wp:cNvGraphicFramePr>
            <a:graphic>
              <a:graphicData uri="http://schemas.openxmlformats.org/drawingml/2006/picture">
                <pic:pic>
                  <pic:nvPicPr>
                    <pic:cNvPr id="263" name="Image 263"/>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075648">
                <wp:simplePos x="0" y="0"/>
                <wp:positionH relativeFrom="page">
                  <wp:posOffset>739444</wp:posOffset>
                </wp:positionH>
                <wp:positionV relativeFrom="page">
                  <wp:posOffset>2246629</wp:posOffset>
                </wp:positionV>
                <wp:extent cx="6083300" cy="436245"/>
                <wp:effectExtent l="0" t="0" r="0" b="0"/>
                <wp:wrapNone/>
                <wp:docPr id="264" name="Group 264"/>
                <wp:cNvGraphicFramePr>
                  <a:graphicFrameLocks/>
                </wp:cNvGraphicFramePr>
                <a:graphic>
                  <a:graphicData uri="http://schemas.microsoft.com/office/word/2010/wordprocessingGroup">
                    <wpg:wgp>
                      <wpg:cNvPr id="264" name="Group 264"/>
                      <wpg:cNvGrpSpPr/>
                      <wpg:grpSpPr>
                        <a:xfrm>
                          <a:off x="0" y="0"/>
                          <a:ext cx="6083300" cy="436245"/>
                          <a:chExt cx="6083300" cy="436245"/>
                        </a:xfrm>
                      </wpg:grpSpPr>
                      <wps:wsp>
                        <wps:cNvPr id="265" name="Graphic 265"/>
                        <wps:cNvSpPr/>
                        <wps:spPr>
                          <a:xfrm>
                            <a:off x="0" y="0"/>
                            <a:ext cx="6083300" cy="436245"/>
                          </a:xfrm>
                          <a:custGeom>
                            <a:avLst/>
                            <a:gdLst/>
                            <a:ahLst/>
                            <a:cxnLst/>
                            <a:rect l="l" t="t" r="r" b="b"/>
                            <a:pathLst>
                              <a:path w="6083300" h="436245">
                                <a:moveTo>
                                  <a:pt x="6083173" y="0"/>
                                </a:moveTo>
                                <a:lnTo>
                                  <a:pt x="0" y="0"/>
                                </a:lnTo>
                                <a:lnTo>
                                  <a:pt x="0" y="435864"/>
                                </a:lnTo>
                                <a:lnTo>
                                  <a:pt x="6083173" y="435864"/>
                                </a:lnTo>
                                <a:lnTo>
                                  <a:pt x="6083173" y="0"/>
                                </a:lnTo>
                                <a:close/>
                              </a:path>
                            </a:pathLst>
                          </a:custGeom>
                          <a:solidFill>
                            <a:srgbClr val="FFFFFF"/>
                          </a:solidFill>
                        </wps:spPr>
                        <wps:bodyPr wrap="square" lIns="0" tIns="0" rIns="0" bIns="0" rtlCol="0">
                          <a:prstTxWarp prst="textNoShape">
                            <a:avLst/>
                          </a:prstTxWarp>
                          <a:noAutofit/>
                        </wps:bodyPr>
                      </wps:wsp>
                      <pic:pic>
                        <pic:nvPicPr>
                          <pic:cNvPr id="266" name="Image 266"/>
                          <pic:cNvPicPr/>
                        </pic:nvPicPr>
                        <pic:blipFill>
                          <a:blip r:embed="rId36" cstate="print"/>
                          <a:stretch>
                            <a:fillRect/>
                          </a:stretch>
                        </pic:blipFill>
                        <pic:spPr>
                          <a:xfrm>
                            <a:off x="2051742" y="60559"/>
                            <a:ext cx="1972665" cy="141287"/>
                          </a:xfrm>
                          <a:prstGeom prst="rect">
                            <a:avLst/>
                          </a:prstGeom>
                        </pic:spPr>
                      </pic:pic>
                    </wpg:wgp>
                  </a:graphicData>
                </a:graphic>
              </wp:anchor>
            </w:drawing>
          </mc:Choice>
          <mc:Fallback>
            <w:pict>
              <v:group style="position:absolute;margin-left:58.223999pt;margin-top:176.899979pt;width:479pt;height:34.35pt;mso-position-horizontal-relative:page;mso-position-vertical-relative:page;z-index:-29240832" id="docshapegroup222" coordorigin="1164,3538" coordsize="9580,687">
                <v:rect style="position:absolute;left:1164;top:3538;width:9580;height:687" id="docshape223" filled="true" fillcolor="#ffffff" stroked="false">
                  <v:fill type="solid"/>
                </v:rect>
                <v:shape style="position:absolute;left:4395;top:3633;width:3107;height:223" type="#_x0000_t75" id="docshape224" stroked="false">
                  <v:imagedata r:id="rId36" o:title=""/>
                </v:shape>
                <w10:wrap type="none"/>
              </v:group>
            </w:pict>
          </mc:Fallback>
        </mc:AlternateContent>
      </w:r>
      <w:r>
        <w:rPr>
          <w:sz w:val="20"/>
        </w:rPr>
        <mc:AlternateContent>
          <mc:Choice Requires="wps">
            <w:drawing>
              <wp:anchor distT="0" distB="0" distL="0" distR="0" allowOverlap="1" layoutInCell="1" locked="0" behindDoc="1" simplePos="0" relativeHeight="474076160">
                <wp:simplePos x="0" y="0"/>
                <wp:positionH relativeFrom="page">
                  <wp:posOffset>809192</wp:posOffset>
                </wp:positionH>
                <wp:positionV relativeFrom="page">
                  <wp:posOffset>5342000</wp:posOffset>
                </wp:positionV>
                <wp:extent cx="354965" cy="1949450"/>
                <wp:effectExtent l="0" t="0" r="0" b="0"/>
                <wp:wrapNone/>
                <wp:docPr id="267" name="Textbox 267"/>
                <wp:cNvGraphicFramePr>
                  <a:graphicFrameLocks/>
                </wp:cNvGraphicFramePr>
                <a:graphic>
                  <a:graphicData uri="http://schemas.microsoft.com/office/word/2010/wordprocessingShape">
                    <wps:wsp>
                      <wps:cNvPr id="267" name="Textbox 267"/>
                      <wps:cNvSpPr txBox="1"/>
                      <wps:spPr>
                        <a:xfrm>
                          <a:off x="0" y="0"/>
                          <a:ext cx="354965" cy="1949450"/>
                        </a:xfrm>
                        <a:prstGeom prst="rect">
                          <a:avLst/>
                        </a:prstGeom>
                      </wps:spPr>
                      <wps:txbx>
                        <w:txbxContent>
                          <w:p>
                            <w:pPr>
                              <w:spacing w:before="11"/>
                              <w:ind w:left="20" w:right="0" w:firstLine="0"/>
                              <w:jc w:val="left"/>
                              <w:rPr>
                                <w:sz w:val="22"/>
                              </w:rPr>
                            </w:pPr>
                            <w:r>
                              <w:rPr>
                                <w:sz w:val="22"/>
                              </w:rPr>
                              <w:t>Specialized</w:t>
                            </w:r>
                            <w:r>
                              <w:rPr>
                                <w:spacing w:val="-7"/>
                                <w:sz w:val="22"/>
                              </w:rPr>
                              <w:t> </w:t>
                            </w:r>
                            <w:r>
                              <w:rPr>
                                <w:sz w:val="22"/>
                              </w:rPr>
                              <w:t>Elective</w:t>
                            </w:r>
                            <w:r>
                              <w:rPr>
                                <w:spacing w:val="-6"/>
                                <w:sz w:val="22"/>
                              </w:rPr>
                              <w:t> </w:t>
                            </w:r>
                            <w:r>
                              <w:rPr>
                                <w:spacing w:val="-2"/>
                                <w:sz w:val="22"/>
                              </w:rPr>
                              <w:t>curriculum(I)</w:t>
                            </w:r>
                          </w:p>
                          <w:p>
                            <w:pPr>
                              <w:spacing w:before="21"/>
                              <w:ind w:left="0" w:right="801" w:firstLine="0"/>
                              <w:jc w:val="right"/>
                              <w:rPr>
                                <w:sz w:val="22"/>
                              </w:rPr>
                            </w:pPr>
                            <w:r>
                              <w:rPr>
                                <w:spacing w:val="-5"/>
                                <w:sz w:val="22"/>
                              </w:rPr>
                              <w:t>(I)</w:t>
                            </w:r>
                          </w:p>
                        </w:txbxContent>
                      </wps:txbx>
                      <wps:bodyPr wrap="square" lIns="0" tIns="0" rIns="0" bIns="0" rtlCol="0" vert="vert">
                        <a:noAutofit/>
                      </wps:bodyPr>
                    </wps:wsp>
                  </a:graphicData>
                </a:graphic>
              </wp:anchor>
            </w:drawing>
          </mc:Choice>
          <mc:Fallback>
            <w:pict>
              <v:shape style="position:absolute;margin-left:63.715954pt;margin-top:420.629974pt;width:27.95pt;height:153.5pt;mso-position-horizontal-relative:page;mso-position-vertical-relative:page;z-index:-29240320" type="#_x0000_t202" id="docshape225" filled="false" stroked="false">
                <v:textbox inset="0,0,0,0" style="layout-flow:vertical">
                  <w:txbxContent>
                    <w:p>
                      <w:pPr>
                        <w:spacing w:before="11"/>
                        <w:ind w:left="20" w:right="0" w:firstLine="0"/>
                        <w:jc w:val="left"/>
                        <w:rPr>
                          <w:sz w:val="22"/>
                        </w:rPr>
                      </w:pPr>
                      <w:r>
                        <w:rPr>
                          <w:sz w:val="22"/>
                        </w:rPr>
                        <w:t>Specialized</w:t>
                      </w:r>
                      <w:r>
                        <w:rPr>
                          <w:spacing w:val="-7"/>
                          <w:sz w:val="22"/>
                        </w:rPr>
                        <w:t> </w:t>
                      </w:r>
                      <w:r>
                        <w:rPr>
                          <w:sz w:val="22"/>
                        </w:rPr>
                        <w:t>Elective</w:t>
                      </w:r>
                      <w:r>
                        <w:rPr>
                          <w:spacing w:val="-6"/>
                          <w:sz w:val="22"/>
                        </w:rPr>
                        <w:t> </w:t>
                      </w:r>
                      <w:r>
                        <w:rPr>
                          <w:spacing w:val="-2"/>
                          <w:sz w:val="22"/>
                        </w:rPr>
                        <w:t>curriculum(I)</w:t>
                      </w:r>
                    </w:p>
                    <w:p>
                      <w:pPr>
                        <w:spacing w:before="21"/>
                        <w:ind w:left="0" w:right="801" w:firstLine="0"/>
                        <w:jc w:val="right"/>
                        <w:rPr>
                          <w:sz w:val="22"/>
                        </w:rPr>
                      </w:pPr>
                      <w:r>
                        <w:rPr>
                          <w:spacing w:val="-5"/>
                          <w:sz w:val="22"/>
                        </w:rPr>
                        <w:t>(I)</w:t>
                      </w:r>
                    </w:p>
                  </w:txbxContent>
                </v:textbox>
                <w10:wrap type="none"/>
              </v:shape>
            </w:pict>
          </mc:Fallback>
        </mc:AlternateContent>
      </w:r>
      <w:r>
        <w:rPr>
          <w:position w:val="1217"/>
          <w:sz w:val="20"/>
        </w:rPr>
        <mc:AlternateContent>
          <mc:Choice Requires="wps">
            <w:drawing>
              <wp:inline distT="0" distB="0" distL="0" distR="0">
                <wp:extent cx="457200" cy="1092200"/>
                <wp:effectExtent l="0" t="0" r="0" b="3175"/>
                <wp:docPr id="268" name="Group 268"/>
                <wp:cNvGraphicFramePr>
                  <a:graphicFrameLocks/>
                </wp:cNvGraphicFramePr>
                <a:graphic>
                  <a:graphicData uri="http://schemas.microsoft.com/office/word/2010/wordprocessingGroup">
                    <wpg:wgp>
                      <wpg:cNvPr id="268" name="Group 268"/>
                      <wpg:cNvGrpSpPr/>
                      <wpg:grpSpPr>
                        <a:xfrm>
                          <a:off x="0" y="0"/>
                          <a:ext cx="457200" cy="1092200"/>
                          <a:chExt cx="457200" cy="1092200"/>
                        </a:xfrm>
                      </wpg:grpSpPr>
                      <wps:wsp>
                        <wps:cNvPr id="269" name="Graphic 269"/>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70" name="Textbox 270"/>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心理系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226" coordorigin="0,0" coordsize="720,1720">
                <v:shape style="position:absolute;left:0;top:0;width:720;height:1720" id="docshape227" coordorigin="0,0" coordsize="720,1720" path="m480,0l240,0,164,12,98,46,46,98,12,164,0,240,0,1480,12,1556,46,1622,98,1674,164,1708,240,1720,480,1720,556,1708,622,1674,674,1622,708,1556,720,1480,720,240,708,164,674,98,622,46,556,12,480,0xe" filled="true" fillcolor="#e3b640" stroked="false">
                  <v:path arrowok="t"/>
                  <v:fill type="solid"/>
                </v:shape>
                <v:shape style="position:absolute;left:0;top:0;width:720;height:1720" type="#_x0000_t202" id="docshape228"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心理系</w:t>
                        </w:r>
                      </w:p>
                    </w:txbxContent>
                  </v:textbox>
                  <w10:wrap type="none"/>
                </v:shape>
              </v:group>
            </w:pict>
          </mc:Fallback>
        </mc:AlternateContent>
      </w:r>
      <w:r>
        <w:rPr>
          <w:position w:val="1217"/>
          <w:sz w:val="20"/>
        </w:rPr>
      </w:r>
      <w:r>
        <w:rPr>
          <w:position w:val="1217"/>
          <w:sz w:val="20"/>
        </w:rPr>
        <w:tab/>
      </w:r>
      <w:r>
        <w:rPr>
          <w:sz w:val="20"/>
        </w:rPr>
        <mc:AlternateContent>
          <mc:Choice Requires="wps">
            <w:drawing>
              <wp:inline distT="0" distB="0" distL="0" distR="0">
                <wp:extent cx="6122035" cy="9244965"/>
                <wp:effectExtent l="0" t="0" r="0" b="0"/>
                <wp:docPr id="271" name="Textbox 271"/>
                <wp:cNvGraphicFramePr>
                  <a:graphicFrameLocks/>
                </wp:cNvGraphicFramePr>
                <a:graphic>
                  <a:graphicData uri="http://schemas.microsoft.com/office/word/2010/wordprocessingShape">
                    <wps:wsp>
                      <wps:cNvPr id="271" name="Textbox 271"/>
                      <wps:cNvSpPr txBox="1"/>
                      <wps:spPr>
                        <a:xfrm>
                          <a:off x="0" y="0"/>
                          <a:ext cx="6122035" cy="9244965"/>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0"/>
                              <w:gridCol w:w="1145"/>
                              <w:gridCol w:w="1580"/>
                              <w:gridCol w:w="2053"/>
                              <w:gridCol w:w="857"/>
                              <w:gridCol w:w="634"/>
                              <w:gridCol w:w="795"/>
                              <w:gridCol w:w="790"/>
                              <w:gridCol w:w="970"/>
                            </w:tblGrid>
                            <w:tr>
                              <w:trPr>
                                <w:trHeight w:val="176" w:hRule="atLeast"/>
                              </w:trPr>
                              <w:tc>
                                <w:tcPr>
                                  <w:tcW w:w="790" w:type="dxa"/>
                                  <w:vMerge w:val="restart"/>
                                  <w:tcBorders>
                                    <w:right w:val="single" w:sz="4" w:space="0" w:color="000000"/>
                                  </w:tcBorders>
                                  <w:shd w:val="clear" w:color="auto" w:fill="FFFFFF"/>
                                </w:tcPr>
                                <w:p>
                                  <w:pPr>
                                    <w:pStyle w:val="TableParagraph"/>
                                    <w:rPr>
                                      <w:sz w:val="18"/>
                                    </w:rPr>
                                  </w:pPr>
                                </w:p>
                              </w:tc>
                              <w:tc>
                                <w:tcPr>
                                  <w:tcW w:w="1145"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1580"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2053"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857"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795" w:type="dxa"/>
                                  <w:tcBorders>
                                    <w:left w:val="single" w:sz="4" w:space="0" w:color="000000"/>
                                    <w:bottom w:val="single" w:sz="4" w:space="0" w:color="000000"/>
                                    <w:right w:val="single" w:sz="4" w:space="0" w:color="000000"/>
                                  </w:tcBorders>
                                  <w:shd w:val="clear" w:color="auto" w:fill="FFFFFF"/>
                                </w:tcPr>
                                <w:p>
                                  <w:pPr>
                                    <w:pStyle w:val="TableParagraph"/>
                                    <w:spacing w:line="153" w:lineRule="exact" w:before="3"/>
                                    <w:ind w:left="36"/>
                                    <w:rPr>
                                      <w:sz w:val="16"/>
                                    </w:rPr>
                                  </w:pPr>
                                  <w:r>
                                    <w:rPr>
                                      <w:spacing w:val="-2"/>
                                      <w:sz w:val="16"/>
                                    </w:rPr>
                                    <w:t>Sophomore</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line="153" w:lineRule="exact" w:before="3"/>
                                    <w:ind w:left="168"/>
                                    <w:rPr>
                                      <w:sz w:val="16"/>
                                    </w:rPr>
                                  </w:pPr>
                                  <w:r>
                                    <w:rPr>
                                      <w:spacing w:val="-2"/>
                                      <w:sz w:val="16"/>
                                    </w:rPr>
                                    <w:t>Second</w:t>
                                  </w:r>
                                </w:p>
                              </w:tc>
                              <w:tc>
                                <w:tcPr>
                                  <w:tcW w:w="970" w:type="dxa"/>
                                  <w:vMerge w:val="restart"/>
                                  <w:tcBorders>
                                    <w:top w:val="single" w:sz="4" w:space="0" w:color="000000"/>
                                    <w:left w:val="single" w:sz="4" w:space="0" w:color="000000"/>
                                  </w:tcBorders>
                                  <w:shd w:val="clear" w:color="auto" w:fill="FFFFFF"/>
                                </w:tcPr>
                                <w:p>
                                  <w:pPr>
                                    <w:pStyle w:val="TableParagraph"/>
                                    <w:rPr>
                                      <w:sz w:val="18"/>
                                    </w:rPr>
                                  </w:pPr>
                                </w:p>
                              </w:tc>
                            </w:tr>
                            <w:tr>
                              <w:trPr>
                                <w:trHeight w:val="424"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PSYB1009</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1"/>
                                    <w:ind w:left="30" w:right="4"/>
                                    <w:jc w:val="center"/>
                                    <w:rPr>
                                      <w:rFonts w:ascii="PMingLiU" w:eastAsia="PMingLiU"/>
                                      <w:sz w:val="20"/>
                                    </w:rPr>
                                  </w:pPr>
                                  <w:r>
                                    <w:rPr>
                                      <w:rFonts w:ascii="PMingLiU" w:eastAsia="PMingLiU"/>
                                      <w:spacing w:val="-6"/>
                                      <w:sz w:val="20"/>
                                    </w:rPr>
                                    <w:t>認知心理學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z w:val="20"/>
                                    </w:rPr>
                                    <w:t>Cognitive</w:t>
                                  </w:r>
                                  <w:r>
                                    <w:rPr>
                                      <w:spacing w:val="-6"/>
                                      <w:sz w:val="20"/>
                                    </w:rPr>
                                    <w:t> </w:t>
                                  </w: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8"/>
                                    <w:ind w:left="33"/>
                                    <w:jc w:val="center"/>
                                    <w:rPr>
                                      <w:rFonts w:ascii="PMingLiU" w:eastAsia="PMingLiU"/>
                                      <w:sz w:val="16"/>
                                    </w:rPr>
                                  </w:pPr>
                                  <w:r>
                                    <w:rPr>
                                      <w:rFonts w:ascii="PMingLiU" w:eastAsia="PMingLiU"/>
                                      <w:spacing w:val="-8"/>
                                      <w:sz w:val="16"/>
                                    </w:rPr>
                                    <w:t>必修</w:t>
                                  </w:r>
                                </w:p>
                                <w:p>
                                  <w:pPr>
                                    <w:pStyle w:val="TableParagraph"/>
                                    <w:spacing w:line="176"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color w:val="252525"/>
                                      <w:spacing w:val="-10"/>
                                      <w:sz w:val="20"/>
                                    </w:rPr>
                                    <w:t>三</w:t>
                                  </w:r>
                                </w:p>
                                <w:p>
                                  <w:pPr>
                                    <w:pStyle w:val="TableParagraph"/>
                                    <w:spacing w:line="149" w:lineRule="exact"/>
                                    <w:ind w:left="27"/>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3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PSYB1010</w:t>
                                  </w:r>
                                </w:p>
                              </w:tc>
                              <w:tc>
                                <w:tcPr>
                                  <w:tcW w:w="1580" w:type="dxa"/>
                                  <w:tcBorders>
                                    <w:top w:val="single" w:sz="4" w:space="0" w:color="000000"/>
                                    <w:left w:val="single" w:sz="4" w:space="0" w:color="000000"/>
                                    <w:right w:val="single" w:sz="4" w:space="0" w:color="000000"/>
                                  </w:tcBorders>
                                  <w:shd w:val="clear" w:color="auto" w:fill="FFFFFF"/>
                                </w:tcPr>
                                <w:p>
                                  <w:pPr>
                                    <w:pStyle w:val="TableParagraph"/>
                                    <w:spacing w:before="70"/>
                                    <w:ind w:left="30" w:right="4"/>
                                    <w:jc w:val="center"/>
                                    <w:rPr>
                                      <w:rFonts w:ascii="PMingLiU" w:eastAsia="PMingLiU"/>
                                      <w:sz w:val="20"/>
                                    </w:rPr>
                                  </w:pPr>
                                  <w:r>
                                    <w:rPr>
                                      <w:rFonts w:ascii="PMingLiU" w:eastAsia="PMingLiU"/>
                                      <w:spacing w:val="-6"/>
                                      <w:sz w:val="20"/>
                                    </w:rPr>
                                    <w:t>社會心理學</w:t>
                                  </w:r>
                                </w:p>
                              </w:tc>
                              <w:tc>
                                <w:tcPr>
                                  <w:tcW w:w="2053" w:type="dxa"/>
                                  <w:tcBorders>
                                    <w:top w:val="single" w:sz="4" w:space="0" w:color="000000"/>
                                    <w:left w:val="single" w:sz="4" w:space="0" w:color="000000"/>
                                    <w:right w:val="single" w:sz="4" w:space="0" w:color="000000"/>
                                  </w:tcBorders>
                                  <w:shd w:val="clear" w:color="auto" w:fill="FFFFFF"/>
                                </w:tcPr>
                                <w:p>
                                  <w:pPr>
                                    <w:pStyle w:val="TableParagraph"/>
                                    <w:spacing w:before="96"/>
                                    <w:ind w:left="37"/>
                                    <w:rPr>
                                      <w:sz w:val="20"/>
                                    </w:rPr>
                                  </w:pPr>
                                  <w:r>
                                    <w:rPr>
                                      <w:sz w:val="20"/>
                                    </w:rPr>
                                    <w:t>Social</w:t>
                                  </w:r>
                                  <w:r>
                                    <w:rPr>
                                      <w:spacing w:val="-5"/>
                                      <w:sz w:val="20"/>
                                    </w:rPr>
                                    <w:t> </w:t>
                                  </w:r>
                                  <w:r>
                                    <w:rPr>
                                      <w:spacing w:val="-2"/>
                                      <w:sz w:val="20"/>
                                    </w:rPr>
                                    <w:t>Psychology</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19" w:lineRule="exact" w:before="10"/>
                                    <w:ind w:left="33"/>
                                    <w:jc w:val="center"/>
                                    <w:rPr>
                                      <w:rFonts w:ascii="PMingLiU" w:eastAsia="PMingLiU"/>
                                      <w:sz w:val="16"/>
                                    </w:rPr>
                                  </w:pPr>
                                  <w:r>
                                    <w:rPr>
                                      <w:rFonts w:ascii="PMingLiU" w:eastAsia="PMingLiU"/>
                                      <w:spacing w:val="-8"/>
                                      <w:sz w:val="16"/>
                                    </w:rPr>
                                    <w:t>必修</w:t>
                                  </w:r>
                                </w:p>
                                <w:p>
                                  <w:pPr>
                                    <w:pStyle w:val="TableParagraph"/>
                                    <w:spacing w:line="179" w:lineRule="exact"/>
                                    <w:ind w:left="27"/>
                                    <w:jc w:val="center"/>
                                    <w:rPr>
                                      <w:sz w:val="16"/>
                                    </w:rPr>
                                  </w:pPr>
                                  <w:r>
                                    <w:rPr>
                                      <w:spacing w:val="-2"/>
                                      <w:sz w:val="16"/>
                                    </w:rPr>
                                    <w:t>Required</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color w:val="252525"/>
                                      <w:spacing w:val="-10"/>
                                      <w:sz w:val="20"/>
                                    </w:rPr>
                                    <w:t>三</w:t>
                                  </w:r>
                                </w:p>
                                <w:p>
                                  <w:pPr>
                                    <w:pStyle w:val="TableParagraph"/>
                                    <w:spacing w:line="158" w:lineRule="exact"/>
                                    <w:ind w:left="27"/>
                                    <w:jc w:val="center"/>
                                    <w:rPr>
                                      <w:sz w:val="16"/>
                                    </w:rPr>
                                  </w:pPr>
                                  <w:r>
                                    <w:rPr>
                                      <w:spacing w:val="-2"/>
                                      <w:sz w:val="16"/>
                                    </w:rPr>
                                    <w:t>Junior</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58"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711" w:hRule="atLeast"/>
                              </w:trPr>
                              <w:tc>
                                <w:tcPr>
                                  <w:tcW w:w="790" w:type="dxa"/>
                                  <w:vMerge w:val="restart"/>
                                  <w:tcBorders>
                                    <w:right w:val="single" w:sz="4" w:space="0" w:color="000000"/>
                                  </w:tcBorders>
                                  <w:shd w:val="clear" w:color="auto" w:fill="FFFFFF"/>
                                </w:tcPr>
                                <w:p>
                                  <w:pPr>
                                    <w:pStyle w:val="TableParagraph"/>
                                    <w:spacing w:before="126"/>
                                    <w:rPr>
                                      <w:sz w:val="20"/>
                                    </w:rPr>
                                  </w:pPr>
                                </w:p>
                                <w:p>
                                  <w:pPr>
                                    <w:pStyle w:val="TableParagraph"/>
                                    <w:spacing w:line="275" w:lineRule="exact"/>
                                    <w:ind w:left="16"/>
                                    <w:jc w:val="center"/>
                                    <w:rPr>
                                      <w:rFonts w:ascii="PMingLiU" w:eastAsia="PMingLiU"/>
                                      <w:sz w:val="20"/>
                                    </w:rPr>
                                  </w:pPr>
                                  <w:r>
                                    <w:rPr>
                                      <w:rFonts w:ascii="PMingLiU" w:eastAsia="PMingLiU"/>
                                      <w:spacing w:val="-8"/>
                                      <w:sz w:val="20"/>
                                    </w:rPr>
                                    <w:t>類別</w:t>
                                  </w:r>
                                </w:p>
                                <w:p>
                                  <w:pPr>
                                    <w:pStyle w:val="TableParagraph"/>
                                    <w:spacing w:line="225" w:lineRule="exact"/>
                                    <w:ind w:left="19"/>
                                    <w:jc w:val="center"/>
                                    <w:rPr>
                                      <w:sz w:val="20"/>
                                    </w:rPr>
                                  </w:pPr>
                                  <w:r>
                                    <w:rPr>
                                      <w:spacing w:val="-2"/>
                                      <w:sz w:val="20"/>
                                    </w:rPr>
                                    <w:t>Category</w:t>
                                  </w:r>
                                </w:p>
                              </w:tc>
                              <w:tc>
                                <w:tcPr>
                                  <w:tcW w:w="1145" w:type="dxa"/>
                                  <w:vMerge w:val="restart"/>
                                  <w:tcBorders>
                                    <w:left w:val="single" w:sz="4" w:space="0" w:color="000000"/>
                                    <w:right w:val="single" w:sz="4" w:space="0" w:color="000000"/>
                                  </w:tcBorders>
                                  <w:shd w:val="clear" w:color="auto" w:fill="FFFFFF"/>
                                </w:tcPr>
                                <w:p>
                                  <w:pPr>
                                    <w:pStyle w:val="TableParagraph"/>
                                    <w:spacing w:before="126"/>
                                    <w:rPr>
                                      <w:sz w:val="20"/>
                                    </w:rPr>
                                  </w:pPr>
                                </w:p>
                                <w:p>
                                  <w:pPr>
                                    <w:pStyle w:val="TableParagraph"/>
                                    <w:spacing w:line="275" w:lineRule="exact"/>
                                    <w:ind w:left="32" w:right="2"/>
                                    <w:jc w:val="center"/>
                                    <w:rPr>
                                      <w:rFonts w:ascii="PMingLiU" w:eastAsia="PMingLiU"/>
                                      <w:sz w:val="20"/>
                                    </w:rPr>
                                  </w:pPr>
                                  <w:r>
                                    <w:rPr>
                                      <w:rFonts w:ascii="PMingLiU" w:eastAsia="PMingLiU"/>
                                      <w:spacing w:val="-8"/>
                                      <w:sz w:val="20"/>
                                    </w:rPr>
                                    <w:t>課號</w:t>
                                  </w:r>
                                </w:p>
                                <w:p>
                                  <w:pPr>
                                    <w:pStyle w:val="TableParagraph"/>
                                    <w:spacing w:line="225" w:lineRule="exact"/>
                                    <w:ind w:left="32"/>
                                    <w:jc w:val="center"/>
                                    <w:rPr>
                                      <w:sz w:val="20"/>
                                    </w:rPr>
                                  </w:pPr>
                                  <w:r>
                                    <w:rPr>
                                      <w:sz w:val="20"/>
                                    </w:rPr>
                                    <w:t>Course</w:t>
                                  </w:r>
                                  <w:r>
                                    <w:rPr>
                                      <w:spacing w:val="-6"/>
                                      <w:sz w:val="20"/>
                                    </w:rPr>
                                    <w:t> </w:t>
                                  </w:r>
                                  <w:r>
                                    <w:rPr>
                                      <w:spacing w:val="-4"/>
                                      <w:sz w:val="20"/>
                                    </w:rPr>
                                    <w:t>Code</w:t>
                                  </w:r>
                                </w:p>
                              </w:tc>
                              <w:tc>
                                <w:tcPr>
                                  <w:tcW w:w="1580" w:type="dxa"/>
                                  <w:vMerge w:val="restart"/>
                                  <w:tcBorders>
                                    <w:left w:val="single" w:sz="4" w:space="0" w:color="000000"/>
                                    <w:right w:val="single" w:sz="4" w:space="0" w:color="000000"/>
                                  </w:tcBorders>
                                  <w:shd w:val="clear" w:color="auto" w:fill="FFFFFF"/>
                                </w:tcPr>
                                <w:p>
                                  <w:pPr>
                                    <w:pStyle w:val="TableParagraph"/>
                                    <w:spacing w:before="15"/>
                                    <w:rPr>
                                      <w:sz w:val="20"/>
                                    </w:rPr>
                                  </w:pPr>
                                </w:p>
                                <w:p>
                                  <w:pPr>
                                    <w:pStyle w:val="TableParagraph"/>
                                    <w:spacing w:line="235" w:lineRule="auto"/>
                                    <w:ind w:left="148" w:right="121"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3"/>
                                      <w:sz w:val="20"/>
                                    </w:rPr>
                                    <w:t> </w:t>
                                  </w:r>
                                  <w:r>
                                    <w:rPr>
                                      <w:sz w:val="20"/>
                                    </w:rPr>
                                    <w:t>in </w:t>
                                  </w:r>
                                  <w:r>
                                    <w:rPr>
                                      <w:spacing w:val="-2"/>
                                      <w:sz w:val="20"/>
                                    </w:rPr>
                                    <w:t>Chinese</w:t>
                                  </w:r>
                                </w:p>
                              </w:tc>
                              <w:tc>
                                <w:tcPr>
                                  <w:tcW w:w="2053" w:type="dxa"/>
                                  <w:vMerge w:val="restart"/>
                                  <w:tcBorders>
                                    <w:left w:val="single" w:sz="4" w:space="0" w:color="000000"/>
                                    <w:right w:val="single" w:sz="4" w:space="0" w:color="000000"/>
                                  </w:tcBorders>
                                  <w:shd w:val="clear" w:color="auto" w:fill="FFFFFF"/>
                                </w:tcPr>
                                <w:p>
                                  <w:pPr>
                                    <w:pStyle w:val="TableParagraph"/>
                                    <w:spacing w:before="126"/>
                                    <w:rPr>
                                      <w:sz w:val="20"/>
                                    </w:rPr>
                                  </w:pPr>
                                </w:p>
                                <w:p>
                                  <w:pPr>
                                    <w:pStyle w:val="TableParagraph"/>
                                    <w:spacing w:line="275" w:lineRule="exact"/>
                                    <w:ind w:left="27" w:right="3"/>
                                    <w:jc w:val="center"/>
                                    <w:rPr>
                                      <w:rFonts w:ascii="PMingLiU" w:eastAsia="PMingLiU"/>
                                      <w:sz w:val="20"/>
                                    </w:rPr>
                                  </w:pPr>
                                  <w:r>
                                    <w:rPr>
                                      <w:rFonts w:ascii="PMingLiU" w:eastAsia="PMingLiU"/>
                                      <w:spacing w:val="-6"/>
                                      <w:sz w:val="20"/>
                                    </w:rPr>
                                    <w:t>英文名稱</w:t>
                                  </w:r>
                                </w:p>
                                <w:p>
                                  <w:pPr>
                                    <w:pStyle w:val="TableParagraph"/>
                                    <w:spacing w:line="225" w:lineRule="exact"/>
                                    <w:ind w:left="27" w:right="2"/>
                                    <w:jc w:val="center"/>
                                    <w:rPr>
                                      <w:sz w:val="20"/>
                                    </w:rPr>
                                  </w:pPr>
                                  <w:r>
                                    <w:rPr>
                                      <w:sz w:val="20"/>
                                    </w:rPr>
                                    <w:t>Course</w:t>
                                  </w:r>
                                  <w:r>
                                    <w:rPr>
                                      <w:spacing w:val="-4"/>
                                      <w:sz w:val="20"/>
                                    </w:rPr>
                                    <w:t> </w:t>
                                  </w:r>
                                  <w:r>
                                    <w:rPr>
                                      <w:sz w:val="20"/>
                                    </w:rPr>
                                    <w:t>Name</w:t>
                                  </w:r>
                                  <w:r>
                                    <w:rPr>
                                      <w:spacing w:val="-4"/>
                                      <w:sz w:val="20"/>
                                    </w:rPr>
                                    <w:t> </w:t>
                                  </w:r>
                                  <w:r>
                                    <w:rPr>
                                      <w:sz w:val="20"/>
                                    </w:rPr>
                                    <w:t>in</w:t>
                                  </w:r>
                                  <w:r>
                                    <w:rPr>
                                      <w:spacing w:val="-2"/>
                                      <w:sz w:val="20"/>
                                    </w:rPr>
                                    <w:t> English</w:t>
                                  </w:r>
                                </w:p>
                              </w:tc>
                              <w:tc>
                                <w:tcPr>
                                  <w:tcW w:w="857" w:type="dxa"/>
                                  <w:vMerge w:val="restart"/>
                                  <w:tcBorders>
                                    <w:left w:val="single" w:sz="4" w:space="0" w:color="000000"/>
                                    <w:right w:val="single" w:sz="4" w:space="0" w:color="000000"/>
                                  </w:tcBorders>
                                  <w:shd w:val="clear" w:color="auto" w:fill="FFFFFF"/>
                                </w:tcPr>
                                <w:p>
                                  <w:pPr>
                                    <w:pStyle w:val="TableParagraph"/>
                                    <w:spacing w:before="11"/>
                                    <w:rPr>
                                      <w:sz w:val="20"/>
                                    </w:rPr>
                                  </w:pPr>
                                </w:p>
                                <w:p>
                                  <w:pPr>
                                    <w:pStyle w:val="TableParagraph"/>
                                    <w:spacing w:line="275" w:lineRule="exact"/>
                                    <w:ind w:left="28"/>
                                    <w:jc w:val="center"/>
                                    <w:rPr>
                                      <w:rFonts w:ascii="PMingLiU" w:eastAsia="PMingLiU"/>
                                      <w:sz w:val="20"/>
                                    </w:rPr>
                                  </w:pPr>
                                  <w:r>
                                    <w:rPr>
                                      <w:rFonts w:ascii="PMingLiU" w:eastAsia="PMingLiU"/>
                                      <w:spacing w:val="-8"/>
                                      <w:sz w:val="20"/>
                                    </w:rPr>
                                    <w:t>修別</w:t>
                                  </w:r>
                                </w:p>
                                <w:p>
                                  <w:pPr>
                                    <w:pStyle w:val="TableParagraph"/>
                                    <w:spacing w:line="225" w:lineRule="exact"/>
                                    <w:ind w:left="30"/>
                                    <w:jc w:val="center"/>
                                    <w:rPr>
                                      <w:sz w:val="20"/>
                                    </w:rPr>
                                  </w:pPr>
                                  <w:r>
                                    <w:rPr>
                                      <w:spacing w:val="-2"/>
                                      <w:sz w:val="20"/>
                                    </w:rPr>
                                    <w:t>(Required</w:t>
                                  </w:r>
                                </w:p>
                                <w:p>
                                  <w:pPr>
                                    <w:pStyle w:val="TableParagraph"/>
                                    <w:ind w:left="26"/>
                                    <w:jc w:val="center"/>
                                    <w:rPr>
                                      <w:sz w:val="20"/>
                                    </w:rPr>
                                  </w:pPr>
                                  <w:r>
                                    <w:rPr>
                                      <w:spacing w:val="-2"/>
                                      <w:sz w:val="20"/>
                                    </w:rPr>
                                    <w:t>/Elective)</w:t>
                                  </w:r>
                                </w:p>
                              </w:tc>
                              <w:tc>
                                <w:tcPr>
                                  <w:tcW w:w="634" w:type="dxa"/>
                                  <w:vMerge w:val="restart"/>
                                  <w:tcBorders>
                                    <w:left w:val="single" w:sz="4" w:space="0" w:color="000000"/>
                                    <w:right w:val="single" w:sz="4" w:space="0" w:color="000000"/>
                                  </w:tcBorders>
                                  <w:shd w:val="clear" w:color="auto" w:fill="FFFFFF"/>
                                </w:tcPr>
                                <w:p>
                                  <w:pPr>
                                    <w:pStyle w:val="TableParagraph"/>
                                    <w:spacing w:before="8"/>
                                    <w:rPr>
                                      <w:sz w:val="20"/>
                                    </w:rPr>
                                  </w:pPr>
                                </w:p>
                                <w:p>
                                  <w:pPr>
                                    <w:pStyle w:val="TableParagraph"/>
                                    <w:spacing w:line="225" w:lineRule="auto"/>
                                    <w:ind w:left="36" w:right="8"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585" w:type="dxa"/>
                                  <w:gridSpan w:val="2"/>
                                  <w:tcBorders>
                                    <w:left w:val="single" w:sz="4" w:space="0" w:color="000000"/>
                                    <w:bottom w:val="single" w:sz="4" w:space="0" w:color="000000"/>
                                    <w:right w:val="single" w:sz="4" w:space="0" w:color="000000"/>
                                  </w:tcBorders>
                                  <w:shd w:val="clear" w:color="auto" w:fill="FFFFFF"/>
                                </w:tcPr>
                                <w:p>
                                  <w:pPr>
                                    <w:pStyle w:val="TableParagraph"/>
                                    <w:spacing w:line="266" w:lineRule="exact"/>
                                    <w:ind w:left="28" w:right="3"/>
                                    <w:jc w:val="center"/>
                                    <w:rPr>
                                      <w:rFonts w:ascii="PMingLiU" w:eastAsia="PMingLiU"/>
                                      <w:sz w:val="20"/>
                                    </w:rPr>
                                  </w:pPr>
                                  <w:r>
                                    <w:rPr>
                                      <w:rFonts w:ascii="PMingLiU" w:eastAsia="PMingLiU"/>
                                      <w:spacing w:val="-6"/>
                                      <w:sz w:val="20"/>
                                    </w:rPr>
                                    <w:t>開課年級</w:t>
                                  </w:r>
                                </w:p>
                                <w:p>
                                  <w:pPr>
                                    <w:pStyle w:val="TableParagraph"/>
                                    <w:spacing w:line="225" w:lineRule="exact"/>
                                    <w:ind w:left="28" w:right="2"/>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00" w:lineRule="exact"/>
                                    <w:ind w:left="28" w:right="2"/>
                                    <w:jc w:val="center"/>
                                    <w:rPr>
                                      <w:sz w:val="20"/>
                                    </w:rPr>
                                  </w:pPr>
                                  <w:r>
                                    <w:rPr>
                                      <w:spacing w:val="-2"/>
                                      <w:sz w:val="20"/>
                                    </w:rPr>
                                    <w:t>Semester</w:t>
                                  </w:r>
                                </w:p>
                              </w:tc>
                              <w:tc>
                                <w:tcPr>
                                  <w:tcW w:w="970" w:type="dxa"/>
                                  <w:vMerge w:val="restart"/>
                                  <w:tcBorders>
                                    <w:left w:val="single" w:sz="4" w:space="0" w:color="000000"/>
                                  </w:tcBorders>
                                  <w:shd w:val="clear" w:color="auto" w:fill="FFFFFF"/>
                                </w:tcPr>
                                <w:p>
                                  <w:pPr>
                                    <w:pStyle w:val="TableParagraph"/>
                                    <w:spacing w:before="126"/>
                                    <w:rPr>
                                      <w:sz w:val="20"/>
                                    </w:rPr>
                                  </w:pPr>
                                </w:p>
                                <w:p>
                                  <w:pPr>
                                    <w:pStyle w:val="TableParagraph"/>
                                    <w:spacing w:line="275" w:lineRule="exact"/>
                                    <w:ind w:left="36" w:right="7"/>
                                    <w:jc w:val="center"/>
                                    <w:rPr>
                                      <w:rFonts w:ascii="PMingLiU" w:eastAsia="PMingLiU"/>
                                      <w:sz w:val="20"/>
                                    </w:rPr>
                                  </w:pPr>
                                  <w:r>
                                    <w:rPr>
                                      <w:rFonts w:ascii="PMingLiU" w:eastAsia="PMingLiU"/>
                                      <w:spacing w:val="-8"/>
                                      <w:sz w:val="20"/>
                                    </w:rPr>
                                    <w:t>備註</w:t>
                                  </w:r>
                                </w:p>
                                <w:p>
                                  <w:pPr>
                                    <w:pStyle w:val="TableParagraph"/>
                                    <w:spacing w:line="225" w:lineRule="exact"/>
                                    <w:ind w:left="36" w:right="2"/>
                                    <w:jc w:val="center"/>
                                    <w:rPr>
                                      <w:sz w:val="20"/>
                                    </w:rPr>
                                  </w:pPr>
                                  <w:r>
                                    <w:rPr>
                                      <w:spacing w:val="-2"/>
                                      <w:sz w:val="20"/>
                                    </w:rPr>
                                    <w:t>Remarks</w:t>
                                  </w:r>
                                </w:p>
                              </w:tc>
                            </w:tr>
                            <w:tr>
                              <w:trPr>
                                <w:trHeight w:val="478"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right w:val="single" w:sz="4" w:space="0" w:color="000000"/>
                                  </w:tcBorders>
                                  <w:shd w:val="clear" w:color="auto" w:fill="FFFFFF"/>
                                </w:tcPr>
                                <w:p>
                                  <w:pPr>
                                    <w:rPr>
                                      <w:sz w:val="2"/>
                                      <w:szCs w:val="2"/>
                                    </w:rPr>
                                  </w:pPr>
                                </w:p>
                              </w:tc>
                              <w:tc>
                                <w:tcPr>
                                  <w:tcW w:w="1580" w:type="dxa"/>
                                  <w:vMerge/>
                                  <w:tcBorders>
                                    <w:top w:val="nil"/>
                                    <w:left w:val="single" w:sz="4" w:space="0" w:color="000000"/>
                                    <w:right w:val="single" w:sz="4" w:space="0" w:color="000000"/>
                                  </w:tcBorders>
                                  <w:shd w:val="clear" w:color="auto" w:fill="FFFFFF"/>
                                </w:tcPr>
                                <w:p>
                                  <w:pPr>
                                    <w:rPr>
                                      <w:sz w:val="2"/>
                                      <w:szCs w:val="2"/>
                                    </w:rPr>
                                  </w:pPr>
                                </w:p>
                              </w:tc>
                              <w:tc>
                                <w:tcPr>
                                  <w:tcW w:w="2053" w:type="dxa"/>
                                  <w:vMerge/>
                                  <w:tcBorders>
                                    <w:top w:val="nil"/>
                                    <w:left w:val="single" w:sz="4" w:space="0" w:color="000000"/>
                                    <w:right w:val="single" w:sz="4" w:space="0" w:color="000000"/>
                                  </w:tcBorders>
                                  <w:shd w:val="clear" w:color="auto" w:fill="FFFFFF"/>
                                </w:tcPr>
                                <w:p>
                                  <w:pPr>
                                    <w:rPr>
                                      <w:sz w:val="2"/>
                                      <w:szCs w:val="2"/>
                                    </w:rPr>
                                  </w:pPr>
                                </w:p>
                              </w:tc>
                              <w:tc>
                                <w:tcPr>
                                  <w:tcW w:w="857" w:type="dxa"/>
                                  <w:vMerge/>
                                  <w:tcBorders>
                                    <w:top w:val="nil"/>
                                    <w:left w:val="single" w:sz="4" w:space="0" w:color="000000"/>
                                    <w:right w:val="single" w:sz="4" w:space="0" w:color="000000"/>
                                  </w:tcBorders>
                                  <w:shd w:val="clear" w:color="auto" w:fill="FFFFFF"/>
                                </w:tcPr>
                                <w:p>
                                  <w:pPr>
                                    <w:rPr>
                                      <w:sz w:val="2"/>
                                      <w:szCs w:val="2"/>
                                    </w:rPr>
                                  </w:pPr>
                                </w:p>
                              </w:tc>
                              <w:tc>
                                <w:tcPr>
                                  <w:tcW w:w="634" w:type="dxa"/>
                                  <w:vMerge/>
                                  <w:tcBorders>
                                    <w:top w:val="nil"/>
                                    <w:left w:val="single" w:sz="4" w:space="0" w:color="000000"/>
                                    <w:right w:val="single" w:sz="4" w:space="0" w:color="000000"/>
                                  </w:tcBorders>
                                  <w:shd w:val="clear" w:color="auto" w:fill="FFFFFF"/>
                                </w:tcPr>
                                <w:p>
                                  <w:pPr>
                                    <w:rPr>
                                      <w:sz w:val="2"/>
                                      <w:szCs w:val="2"/>
                                    </w:rPr>
                                  </w:pP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4" w:lineRule="exact"/>
                                    <w:ind w:left="204"/>
                                    <w:rPr>
                                      <w:rFonts w:ascii="PMingLiU" w:eastAsia="PMingLiU"/>
                                      <w:sz w:val="20"/>
                                    </w:rPr>
                                  </w:pPr>
                                  <w:r>
                                    <w:rPr>
                                      <w:rFonts w:ascii="PMingLiU" w:eastAsia="PMingLiU"/>
                                      <w:spacing w:val="-8"/>
                                      <w:sz w:val="20"/>
                                    </w:rPr>
                                    <w:t>年級</w:t>
                                  </w:r>
                                </w:p>
                                <w:p>
                                  <w:pPr>
                                    <w:pStyle w:val="TableParagraph"/>
                                    <w:spacing w:line="205" w:lineRule="exact"/>
                                    <w:ind w:left="120"/>
                                    <w:rPr>
                                      <w:sz w:val="20"/>
                                    </w:rPr>
                                  </w:pPr>
                                  <w:r>
                                    <w:rPr>
                                      <w:spacing w:val="-2"/>
                                      <w:sz w:val="20"/>
                                    </w:rPr>
                                    <w:t>Grades</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4" w:lineRule="exact"/>
                                    <w:ind w:left="22"/>
                                    <w:jc w:val="center"/>
                                    <w:rPr>
                                      <w:rFonts w:ascii="PMingLiU" w:eastAsia="PMingLiU"/>
                                      <w:sz w:val="20"/>
                                    </w:rPr>
                                  </w:pPr>
                                  <w:r>
                                    <w:rPr>
                                      <w:rFonts w:ascii="PMingLiU" w:eastAsia="PMingLiU"/>
                                      <w:spacing w:val="-8"/>
                                      <w:sz w:val="20"/>
                                    </w:rPr>
                                    <w:t>學期</w:t>
                                  </w:r>
                                </w:p>
                                <w:p>
                                  <w:pPr>
                                    <w:pStyle w:val="TableParagraph"/>
                                    <w:spacing w:line="205" w:lineRule="exact"/>
                                    <w:ind w:left="23"/>
                                    <w:jc w:val="center"/>
                                    <w:rPr>
                                      <w:sz w:val="20"/>
                                    </w:rPr>
                                  </w:pPr>
                                  <w:r>
                                    <w:rPr>
                                      <w:spacing w:val="-2"/>
                                      <w:sz w:val="20"/>
                                    </w:rPr>
                                    <w:t>Semester</w:t>
                                  </w:r>
                                </w:p>
                              </w:tc>
                              <w:tc>
                                <w:tcPr>
                                  <w:tcW w:w="970" w:type="dxa"/>
                                  <w:vMerge/>
                                  <w:tcBorders>
                                    <w:top w:val="nil"/>
                                    <w:left w:val="single" w:sz="4" w:space="0" w:color="000000"/>
                                  </w:tcBorders>
                                  <w:shd w:val="clear" w:color="auto" w:fill="FFFFFF"/>
                                </w:tcPr>
                                <w:p>
                                  <w:pPr>
                                    <w:rPr>
                                      <w:sz w:val="2"/>
                                      <w:szCs w:val="2"/>
                                    </w:rPr>
                                  </w:pPr>
                                </w:p>
                              </w:tc>
                            </w:tr>
                            <w:tr>
                              <w:trPr>
                                <w:trHeight w:val="687" w:hRule="atLeast"/>
                              </w:trPr>
                              <w:tc>
                                <w:tcPr>
                                  <w:tcW w:w="9614" w:type="dxa"/>
                                  <w:gridSpan w:val="9"/>
                                  <w:tcBorders>
                                    <w:bottom w:val="single" w:sz="4" w:space="0" w:color="000000"/>
                                  </w:tcBorders>
                                </w:tcPr>
                                <w:p>
                                  <w:pPr>
                                    <w:pStyle w:val="TableParagraph"/>
                                    <w:spacing w:line="329" w:lineRule="exact" w:before="38"/>
                                    <w:ind w:left="27" w:right="4"/>
                                    <w:jc w:val="center"/>
                                    <w:rPr>
                                      <w:rFonts w:ascii="PMingLiU" w:eastAsia="PMingLiU"/>
                                      <w:sz w:val="24"/>
                                    </w:rPr>
                                  </w:pPr>
                                  <w:r>
                                    <w:rPr>
                                      <w:rFonts w:ascii="PMingLiU" w:eastAsia="PMingLiU"/>
                                      <w:spacing w:val="-3"/>
                                      <w:sz w:val="24"/>
                                    </w:rPr>
                                    <w:t>社會、教育及諮商心理學學程</w:t>
                                  </w:r>
                                </w:p>
                                <w:p>
                                  <w:pPr>
                                    <w:pStyle w:val="TableParagraph"/>
                                    <w:spacing w:line="270" w:lineRule="exact"/>
                                    <w:ind w:left="27" w:right="7"/>
                                    <w:jc w:val="center"/>
                                    <w:rPr>
                                      <w:b/>
                                      <w:sz w:val="24"/>
                                    </w:rPr>
                                  </w:pPr>
                                  <w:r>
                                    <w:rPr>
                                      <w:b/>
                                      <w:sz w:val="24"/>
                                    </w:rPr>
                                    <w:t>Program</w:t>
                                  </w:r>
                                  <w:r>
                                    <w:rPr>
                                      <w:b/>
                                      <w:spacing w:val="-5"/>
                                      <w:sz w:val="24"/>
                                    </w:rPr>
                                    <w:t> </w:t>
                                  </w:r>
                                  <w:r>
                                    <w:rPr>
                                      <w:b/>
                                      <w:sz w:val="24"/>
                                    </w:rPr>
                                    <w:t>of</w:t>
                                  </w:r>
                                  <w:r>
                                    <w:rPr>
                                      <w:b/>
                                      <w:spacing w:val="-3"/>
                                      <w:sz w:val="24"/>
                                    </w:rPr>
                                    <w:t> </w:t>
                                  </w:r>
                                  <w:r>
                                    <w:rPr>
                                      <w:b/>
                                      <w:sz w:val="24"/>
                                    </w:rPr>
                                    <w:t>Social,</w:t>
                                  </w:r>
                                  <w:r>
                                    <w:rPr>
                                      <w:b/>
                                      <w:spacing w:val="-3"/>
                                      <w:sz w:val="24"/>
                                    </w:rPr>
                                    <w:t> </w:t>
                                  </w:r>
                                  <w:r>
                                    <w:rPr>
                                      <w:b/>
                                      <w:sz w:val="24"/>
                                    </w:rPr>
                                    <w:t>Educational,</w:t>
                                  </w:r>
                                  <w:r>
                                    <w:rPr>
                                      <w:b/>
                                      <w:spacing w:val="-3"/>
                                      <w:sz w:val="24"/>
                                    </w:rPr>
                                    <w:t> </w:t>
                                  </w:r>
                                  <w:r>
                                    <w:rPr>
                                      <w:b/>
                                      <w:sz w:val="24"/>
                                    </w:rPr>
                                    <w:t>and</w:t>
                                  </w:r>
                                  <w:r>
                                    <w:rPr>
                                      <w:b/>
                                      <w:spacing w:val="-3"/>
                                      <w:sz w:val="24"/>
                                    </w:rPr>
                                    <w:t> </w:t>
                                  </w:r>
                                  <w:r>
                                    <w:rPr>
                                      <w:b/>
                                      <w:sz w:val="24"/>
                                    </w:rPr>
                                    <w:t>Counseling</w:t>
                                  </w:r>
                                  <w:r>
                                    <w:rPr>
                                      <w:b/>
                                      <w:spacing w:val="-3"/>
                                      <w:sz w:val="24"/>
                                    </w:rPr>
                                    <w:t> </w:t>
                                  </w:r>
                                  <w:r>
                                    <w:rPr>
                                      <w:b/>
                                      <w:spacing w:val="-2"/>
                                      <w:sz w:val="24"/>
                                    </w:rPr>
                                    <w:t>Psychology.</w:t>
                                  </w:r>
                                </w:p>
                              </w:tc>
                            </w:tr>
                            <w:tr>
                              <w:trPr>
                                <w:trHeight w:val="451" w:hRule="atLeast"/>
                              </w:trPr>
                              <w:tc>
                                <w:tcPr>
                                  <w:tcW w:w="790" w:type="dxa"/>
                                  <w:vMerge w:val="restart"/>
                                  <w:tcBorders>
                                    <w:top w:val="single" w:sz="4" w:space="0" w:color="000000"/>
                                    <w:right w:val="single" w:sz="4"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5"/>
                                    <w:rPr>
                                      <w:sz w:val="22"/>
                                    </w:rPr>
                                  </w:pPr>
                                </w:p>
                                <w:p>
                                  <w:pPr>
                                    <w:pStyle w:val="TableParagraph"/>
                                    <w:spacing w:line="139" w:lineRule="auto" w:before="1"/>
                                    <w:ind w:left="155" w:right="391"/>
                                    <w:rPr>
                                      <w:rFonts w:ascii="PMingLiU" w:eastAsia="PMingLiU"/>
                                      <w:sz w:val="22"/>
                                    </w:rPr>
                                  </w:pPr>
                                  <w:r>
                                    <w:rPr>
                                      <w:rFonts w:ascii="PMingLiU" w:eastAsia="PMingLiU"/>
                                      <w:spacing w:val="-10"/>
                                      <w:sz w:val="22"/>
                                    </w:rPr>
                                    <w:t>︵系</w:t>
                                  </w:r>
                                </w:p>
                                <w:p>
                                  <w:pPr>
                                    <w:pStyle w:val="TableParagraph"/>
                                    <w:spacing w:line="139" w:lineRule="auto" w:before="3"/>
                                    <w:ind w:left="155" w:right="391"/>
                                    <w:jc w:val="both"/>
                                    <w:rPr>
                                      <w:rFonts w:ascii="PMingLiU" w:eastAsia="PMingLiU"/>
                                      <w:sz w:val="22"/>
                                    </w:rPr>
                                  </w:pPr>
                                  <w:r>
                                    <w:rPr>
                                      <w:rFonts w:ascii="PMingLiU" w:eastAsia="PMingLiU"/>
                                      <w:spacing w:val="-10"/>
                                      <w:sz w:val="22"/>
                                    </w:rPr>
                                    <w:t>︶專業學程</w:t>
                                  </w: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32"/>
                                    <w:jc w:val="center"/>
                                    <w:rPr>
                                      <w:sz w:val="20"/>
                                    </w:rPr>
                                  </w:pPr>
                                  <w:r>
                                    <w:rPr>
                                      <w:spacing w:val="-2"/>
                                      <w:sz w:val="20"/>
                                    </w:rPr>
                                    <w:t>PSYB2001</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0"/>
                                    <w:ind w:left="30" w:right="3"/>
                                    <w:jc w:val="center"/>
                                    <w:rPr>
                                      <w:rFonts w:ascii="PMingLiU" w:eastAsia="PMingLiU"/>
                                      <w:sz w:val="20"/>
                                    </w:rPr>
                                  </w:pPr>
                                  <w:r>
                                    <w:rPr>
                                      <w:rFonts w:ascii="PMingLiU" w:eastAsia="PMingLiU"/>
                                      <w:spacing w:val="-6"/>
                                      <w:sz w:val="20"/>
                                    </w:rPr>
                                    <w:t>人際關係</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37" w:right="937"/>
                                    <w:rPr>
                                      <w:sz w:val="20"/>
                                    </w:rPr>
                                  </w:pPr>
                                  <w:r>
                                    <w:rPr>
                                      <w:spacing w:val="-2"/>
                                      <w:sz w:val="20"/>
                                    </w:rPr>
                                    <w:t>Interpersonal Relationship</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1" w:lineRule="exact" w:before="27"/>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ind w:left="25"/>
                                    <w:jc w:val="center"/>
                                    <w:rPr>
                                      <w:rFonts w:ascii="PMingLiU"/>
                                      <w:sz w:val="20"/>
                                    </w:rPr>
                                  </w:pPr>
                                  <w:r>
                                    <w:rPr>
                                      <w:rFonts w:ascii="PMingLiU"/>
                                      <w:color w:val="252525"/>
                                      <w:spacing w:val="-10"/>
                                      <w:w w:val="195"/>
                                      <w:sz w:val="20"/>
                                    </w:rPr>
                                    <w:t>~</w:t>
                                  </w:r>
                                </w:p>
                                <w:p>
                                  <w:pPr>
                                    <w:pStyle w:val="TableParagraph"/>
                                    <w:spacing w:line="156"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ind w:left="24"/>
                                    <w:jc w:val="center"/>
                                    <w:rPr>
                                      <w:rFonts w:ascii="PMingLiU" w:eastAsia="PMingLiU"/>
                                      <w:sz w:val="20"/>
                                    </w:rPr>
                                  </w:pPr>
                                  <w:r>
                                    <w:rPr>
                                      <w:rFonts w:ascii="PMingLiU" w:eastAsia="PMingLiU"/>
                                      <w:color w:val="252525"/>
                                      <w:spacing w:val="-10"/>
                                      <w:sz w:val="20"/>
                                    </w:rPr>
                                    <w:t>上</w:t>
                                  </w:r>
                                </w:p>
                                <w:p>
                                  <w:pPr>
                                    <w:pStyle w:val="TableParagraph"/>
                                    <w:spacing w:line="156" w:lineRule="exact"/>
                                    <w:ind w:left="28"/>
                                    <w:jc w:val="center"/>
                                    <w:rPr>
                                      <w:sz w:val="16"/>
                                    </w:rPr>
                                  </w:pPr>
                                  <w:r>
                                    <w:rPr>
                                      <w:spacing w:val="-4"/>
                                      <w:sz w:val="16"/>
                                    </w:rPr>
                                    <w:t>First</w:t>
                                  </w:r>
                                </w:p>
                              </w:tc>
                              <w:tc>
                                <w:tcPr>
                                  <w:tcW w:w="970"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spacing w:before="196"/>
                                    <w:rPr>
                                      <w:sz w:val="20"/>
                                    </w:rPr>
                                  </w:pPr>
                                </w:p>
                                <w:p>
                                  <w:pPr>
                                    <w:pStyle w:val="TableParagraph"/>
                                    <w:spacing w:line="235" w:lineRule="auto"/>
                                    <w:ind w:left="35" w:right="-44"/>
                                    <w:rPr>
                                      <w:sz w:val="20"/>
                                    </w:rPr>
                                  </w:pPr>
                                  <w:r>
                                    <w:rPr>
                                      <w:rFonts w:ascii="PMingLiU" w:eastAsia="PMingLiU"/>
                                      <w:spacing w:val="21"/>
                                      <w:sz w:val="20"/>
                                    </w:rPr>
                                    <w:t>本學程基 </w:t>
                                  </w:r>
                                  <w:r>
                                    <w:rPr>
                                      <w:rFonts w:ascii="PMingLiU" w:eastAsia="PMingLiU"/>
                                      <w:spacing w:val="-4"/>
                                      <w:sz w:val="20"/>
                                    </w:rPr>
                                    <w:t>礎課程 </w:t>
                                  </w:r>
                                  <w:r>
                                    <w:rPr>
                                      <w:spacing w:val="-2"/>
                                      <w:sz w:val="20"/>
                                    </w:rPr>
                                    <w:t>Foundation </w:t>
                                  </w:r>
                                  <w:r>
                                    <w:rPr>
                                      <w:sz w:val="20"/>
                                    </w:rPr>
                                    <w:t>Courses of </w:t>
                                  </w:r>
                                  <w:r>
                                    <w:rPr>
                                      <w:spacing w:val="-4"/>
                                      <w:sz w:val="20"/>
                                    </w:rPr>
                                    <w:t>This </w:t>
                                  </w:r>
                                  <w:r>
                                    <w:rPr>
                                      <w:spacing w:val="-2"/>
                                      <w:sz w:val="20"/>
                                    </w:rPr>
                                    <w:t>Program</w:t>
                                  </w:r>
                                </w:p>
                              </w:tc>
                            </w:tr>
                            <w:tr>
                              <w:trPr>
                                <w:trHeight w:val="431"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PSYB3108</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1"/>
                                    <w:ind w:left="30" w:right="4"/>
                                    <w:jc w:val="center"/>
                                    <w:rPr>
                                      <w:rFonts w:ascii="PMingLiU" w:eastAsia="PMingLiU"/>
                                      <w:sz w:val="20"/>
                                    </w:rPr>
                                  </w:pPr>
                                  <w:r>
                                    <w:rPr>
                                      <w:rFonts w:ascii="PMingLiU" w:eastAsia="PMingLiU"/>
                                      <w:spacing w:val="-6"/>
                                      <w:sz w:val="20"/>
                                    </w:rPr>
                                    <w:t>統計學研究技術</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1" w:lineRule="exact"/>
                                    <w:ind w:left="37"/>
                                    <w:rPr>
                                      <w:sz w:val="20"/>
                                    </w:rPr>
                                  </w:pPr>
                                  <w:r>
                                    <w:rPr>
                                      <w:spacing w:val="-2"/>
                                      <w:sz w:val="20"/>
                                    </w:rPr>
                                    <w:t>Statistical</w:t>
                                  </w:r>
                                  <w:r>
                                    <w:rPr>
                                      <w:spacing w:val="5"/>
                                      <w:sz w:val="20"/>
                                    </w:rPr>
                                    <w:t> </w:t>
                                  </w:r>
                                  <w:r>
                                    <w:rPr>
                                      <w:spacing w:val="-2"/>
                                      <w:sz w:val="20"/>
                                    </w:rPr>
                                    <w:t>Techniques</w:t>
                                  </w:r>
                                </w:p>
                                <w:p>
                                  <w:pPr>
                                    <w:pStyle w:val="TableParagraph"/>
                                    <w:spacing w:line="200" w:lineRule="exact"/>
                                    <w:ind w:left="37"/>
                                    <w:rPr>
                                      <w:sz w:val="20"/>
                                    </w:rPr>
                                  </w:pPr>
                                  <w:r>
                                    <w:rPr>
                                      <w:sz w:val="20"/>
                                    </w:rPr>
                                    <w:t>for</w:t>
                                  </w:r>
                                  <w:r>
                                    <w:rPr>
                                      <w:spacing w:val="-2"/>
                                      <w:sz w:val="20"/>
                                    </w:rPr>
                                    <w:t> Research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8"/>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25"/>
                                    <w:jc w:val="center"/>
                                    <w:rPr>
                                      <w:rFonts w:ascii="PMingLiU"/>
                                      <w:sz w:val="20"/>
                                    </w:rPr>
                                  </w:pPr>
                                  <w:r>
                                    <w:rPr>
                                      <w:rFonts w:ascii="PMingLiU"/>
                                      <w:color w:val="252525"/>
                                      <w:spacing w:val="-10"/>
                                      <w:w w:val="195"/>
                                      <w:sz w:val="20"/>
                                    </w:rPr>
                                    <w:t>~</w:t>
                                  </w:r>
                                </w:p>
                                <w:p>
                                  <w:pPr>
                                    <w:pStyle w:val="TableParagraph"/>
                                    <w:spacing w:line="157"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24"/>
                                    <w:jc w:val="center"/>
                                    <w:rPr>
                                      <w:rFonts w:ascii="PMingLiU" w:eastAsia="PMingLiU"/>
                                      <w:sz w:val="20"/>
                                    </w:rPr>
                                  </w:pPr>
                                  <w:r>
                                    <w:rPr>
                                      <w:rFonts w:ascii="PMingLiU" w:eastAsia="PMingLiU"/>
                                      <w:color w:val="252525"/>
                                      <w:spacing w:val="-10"/>
                                      <w:sz w:val="20"/>
                                    </w:rPr>
                                    <w:t>上</w:t>
                                  </w:r>
                                </w:p>
                                <w:p>
                                  <w:pPr>
                                    <w:pStyle w:val="TableParagraph"/>
                                    <w:spacing w:line="157"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PSYB2002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30" w:right="4"/>
                                    <w:jc w:val="center"/>
                                    <w:rPr>
                                      <w:rFonts w:ascii="PMingLiU" w:eastAsia="PMingLiU"/>
                                      <w:sz w:val="20"/>
                                    </w:rPr>
                                  </w:pPr>
                                  <w:r>
                                    <w:rPr>
                                      <w:rFonts w:ascii="PMingLiU" w:eastAsia="PMingLiU"/>
                                      <w:spacing w:val="-6"/>
                                      <w:sz w:val="20"/>
                                    </w:rPr>
                                    <w:t>諮商心理學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z w:val="20"/>
                                    </w:rPr>
                                    <w:t>Counseling</w:t>
                                  </w:r>
                                  <w:r>
                                    <w:rPr>
                                      <w:spacing w:val="-9"/>
                                      <w:sz w:val="20"/>
                                    </w:rPr>
                                    <w:t> </w:t>
                                  </w: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0"/>
                                    <w:ind w:left="33"/>
                                    <w:jc w:val="center"/>
                                    <w:rPr>
                                      <w:rFonts w:ascii="PMingLiU" w:eastAsia="PMingLiU"/>
                                      <w:sz w:val="16"/>
                                    </w:rPr>
                                  </w:pPr>
                                  <w:r>
                                    <w:rPr>
                                      <w:rFonts w:ascii="PMingLiU" w:eastAsia="PMingLiU"/>
                                      <w:spacing w:val="-8"/>
                                      <w:sz w:val="16"/>
                                    </w:rPr>
                                    <w:t>選修</w:t>
                                  </w:r>
                                </w:p>
                                <w:p>
                                  <w:pPr>
                                    <w:pStyle w:val="TableParagraph"/>
                                    <w:spacing w:line="175"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4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32"/>
                                    <w:jc w:val="center"/>
                                    <w:rPr>
                                      <w:sz w:val="20"/>
                                    </w:rPr>
                                  </w:pPr>
                                  <w:r>
                                    <w:rPr>
                                      <w:spacing w:val="-2"/>
                                      <w:sz w:val="20"/>
                                    </w:rPr>
                                    <w:t>PSYB3109</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ind w:left="30" w:right="6"/>
                                    <w:jc w:val="center"/>
                                    <w:rPr>
                                      <w:rFonts w:ascii="PMingLiU" w:eastAsia="PMingLiU"/>
                                      <w:sz w:val="20"/>
                                    </w:rPr>
                                  </w:pPr>
                                  <w:r>
                                    <w:rPr>
                                      <w:rFonts w:ascii="PMingLiU" w:eastAsia="PMingLiU"/>
                                      <w:spacing w:val="-5"/>
                                      <w:sz w:val="20"/>
                                    </w:rPr>
                                    <w:t>心理測驗編製</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7"/>
                                    <w:rPr>
                                      <w:sz w:val="20"/>
                                    </w:rPr>
                                  </w:pPr>
                                  <w:r>
                                    <w:rPr>
                                      <w:spacing w:val="-2"/>
                                      <w:sz w:val="20"/>
                                    </w:rPr>
                                    <w:t>Psychological</w:t>
                                  </w:r>
                                  <w:r>
                                    <w:rPr>
                                      <w:spacing w:val="11"/>
                                      <w:sz w:val="20"/>
                                    </w:rPr>
                                    <w:t> </w:t>
                                  </w:r>
                                  <w:r>
                                    <w:rPr>
                                      <w:spacing w:val="-4"/>
                                      <w:sz w:val="20"/>
                                    </w:rPr>
                                    <w:t>Test</w:t>
                                  </w:r>
                                </w:p>
                                <w:p>
                                  <w:pPr>
                                    <w:pStyle w:val="TableParagraph"/>
                                    <w:spacing w:line="200" w:lineRule="exact"/>
                                    <w:ind w:left="37"/>
                                    <w:rPr>
                                      <w:sz w:val="20"/>
                                    </w:rPr>
                                  </w:pPr>
                                  <w:r>
                                    <w:rPr>
                                      <w:spacing w:val="-2"/>
                                      <w:sz w:val="20"/>
                                    </w:rPr>
                                    <w:t>Development</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7"/>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27" w:right="3"/>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5"/>
                                    <w:jc w:val="center"/>
                                    <w:rPr>
                                      <w:rFonts w:ascii="PMingLiU" w:eastAsia="PMingLiU"/>
                                      <w:sz w:val="20"/>
                                    </w:rPr>
                                  </w:pPr>
                                  <w:r>
                                    <w:rPr>
                                      <w:rFonts w:ascii="PMingLiU" w:eastAsia="PMingLiU"/>
                                      <w:spacing w:val="-10"/>
                                      <w:sz w:val="20"/>
                                    </w:rPr>
                                    <w:t>二</w:t>
                                  </w:r>
                                </w:p>
                                <w:p>
                                  <w:pPr>
                                    <w:pStyle w:val="TableParagraph"/>
                                    <w:spacing w:line="156"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4"/>
                                    <w:jc w:val="center"/>
                                    <w:rPr>
                                      <w:rFonts w:ascii="PMingLiU" w:eastAsia="PMingLiU"/>
                                      <w:sz w:val="20"/>
                                    </w:rPr>
                                  </w:pPr>
                                  <w:r>
                                    <w:rPr>
                                      <w:rFonts w:ascii="PMingLiU" w:eastAsia="PMingLiU"/>
                                      <w:color w:val="252525"/>
                                      <w:spacing w:val="-10"/>
                                      <w:sz w:val="20"/>
                                    </w:rPr>
                                    <w:t>上</w:t>
                                  </w:r>
                                </w:p>
                                <w:p>
                                  <w:pPr>
                                    <w:pStyle w:val="TableParagraph"/>
                                    <w:spacing w:line="156"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2"/>
                                    <w:jc w:val="center"/>
                                    <w:rPr>
                                      <w:sz w:val="20"/>
                                    </w:rPr>
                                  </w:pPr>
                                  <w:r>
                                    <w:rPr>
                                      <w:spacing w:val="-2"/>
                                      <w:sz w:val="20"/>
                                    </w:rPr>
                                    <w:t>PSYB2000</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30" w:right="4"/>
                                    <w:jc w:val="center"/>
                                    <w:rPr>
                                      <w:rFonts w:ascii="PMingLiU" w:eastAsia="PMingLiU"/>
                                      <w:sz w:val="20"/>
                                    </w:rPr>
                                  </w:pPr>
                                  <w:r>
                                    <w:rPr>
                                      <w:rFonts w:ascii="PMingLiU" w:eastAsia="PMingLiU"/>
                                      <w:spacing w:val="-6"/>
                                      <w:sz w:val="20"/>
                                    </w:rPr>
                                    <w:t>教育心理學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z w:val="20"/>
                                    </w:rPr>
                                    <w:t>Educational</w:t>
                                  </w:r>
                                  <w:r>
                                    <w:rPr>
                                      <w:spacing w:val="-7"/>
                                      <w:sz w:val="20"/>
                                    </w:rPr>
                                    <w:t> </w:t>
                                  </w: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9"/>
                                    <w:ind w:left="33"/>
                                    <w:jc w:val="center"/>
                                    <w:rPr>
                                      <w:rFonts w:ascii="PMingLiU" w:eastAsia="PMingLiU"/>
                                      <w:sz w:val="16"/>
                                    </w:rPr>
                                  </w:pPr>
                                  <w:r>
                                    <w:rPr>
                                      <w:rFonts w:ascii="PMingLiU" w:eastAsia="PMingLiU"/>
                                      <w:spacing w:val="-8"/>
                                      <w:sz w:val="16"/>
                                    </w:rPr>
                                    <w:t>選修</w:t>
                                  </w:r>
                                </w:p>
                                <w:p>
                                  <w:pPr>
                                    <w:pStyle w:val="TableParagraph"/>
                                    <w:spacing w:line="175"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49"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43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98"/>
                                    <w:ind w:left="32"/>
                                    <w:jc w:val="center"/>
                                    <w:rPr>
                                      <w:sz w:val="20"/>
                                    </w:rPr>
                                  </w:pPr>
                                  <w:r>
                                    <w:rPr>
                                      <w:spacing w:val="-2"/>
                                      <w:sz w:val="20"/>
                                    </w:rPr>
                                    <w:t>PSYB4000</w:t>
                                  </w:r>
                                </w:p>
                              </w:tc>
                              <w:tc>
                                <w:tcPr>
                                  <w:tcW w:w="1580" w:type="dxa"/>
                                  <w:tcBorders>
                                    <w:top w:val="single" w:sz="4" w:space="0" w:color="000000"/>
                                    <w:left w:val="single" w:sz="4" w:space="0" w:color="000000"/>
                                    <w:right w:val="single" w:sz="4" w:space="0" w:color="000000"/>
                                  </w:tcBorders>
                                  <w:shd w:val="clear" w:color="auto" w:fill="FFFFFF"/>
                                </w:tcPr>
                                <w:p>
                                  <w:pPr>
                                    <w:pStyle w:val="TableParagraph"/>
                                    <w:spacing w:before="73"/>
                                    <w:ind w:left="30" w:right="3"/>
                                    <w:jc w:val="center"/>
                                    <w:rPr>
                                      <w:rFonts w:ascii="PMingLiU" w:eastAsia="PMingLiU"/>
                                      <w:sz w:val="20"/>
                                    </w:rPr>
                                  </w:pPr>
                                  <w:r>
                                    <w:rPr>
                                      <w:rFonts w:ascii="PMingLiU" w:eastAsia="PMingLiU"/>
                                      <w:spacing w:val="-6"/>
                                      <w:sz w:val="20"/>
                                    </w:rPr>
                                    <w:t>心理量表</w:t>
                                  </w:r>
                                </w:p>
                              </w:tc>
                              <w:tc>
                                <w:tcPr>
                                  <w:tcW w:w="2053" w:type="dxa"/>
                                  <w:tcBorders>
                                    <w:top w:val="single" w:sz="4" w:space="0" w:color="000000"/>
                                    <w:left w:val="single" w:sz="4" w:space="0" w:color="000000"/>
                                    <w:right w:val="single" w:sz="4" w:space="0" w:color="000000"/>
                                  </w:tcBorders>
                                  <w:shd w:val="clear" w:color="auto" w:fill="FFFFFF"/>
                                </w:tcPr>
                                <w:p>
                                  <w:pPr>
                                    <w:pStyle w:val="TableParagraph"/>
                                    <w:spacing w:before="98"/>
                                    <w:ind w:left="37"/>
                                    <w:rPr>
                                      <w:sz w:val="20"/>
                                    </w:rPr>
                                  </w:pPr>
                                  <w:r>
                                    <w:rPr>
                                      <w:sz w:val="20"/>
                                    </w:rPr>
                                    <w:t>Psychological</w:t>
                                  </w:r>
                                  <w:r>
                                    <w:rPr>
                                      <w:spacing w:val="-11"/>
                                      <w:sz w:val="20"/>
                                    </w:rPr>
                                    <w:t> </w:t>
                                  </w:r>
                                  <w:r>
                                    <w:rPr>
                                      <w:spacing w:val="-2"/>
                                      <w:sz w:val="20"/>
                                    </w:rPr>
                                    <w:t>Inventory</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20" w:lineRule="exact" w:before="10"/>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98"/>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58" w:lineRule="exact"/>
                                    <w:ind w:left="25"/>
                                    <w:jc w:val="center"/>
                                    <w:rPr>
                                      <w:sz w:val="16"/>
                                    </w:rPr>
                                  </w:pPr>
                                  <w:r>
                                    <w:rPr>
                                      <w:spacing w:val="-2"/>
                                      <w:sz w:val="16"/>
                                    </w:rPr>
                                    <w:t>Sophomore</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58"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512" w:hRule="atLeast"/>
                              </w:trPr>
                              <w:tc>
                                <w:tcPr>
                                  <w:tcW w:w="790" w:type="dxa"/>
                                  <w:vMerge/>
                                  <w:tcBorders>
                                    <w:top w:val="nil"/>
                                    <w:right w:val="single" w:sz="4" w:space="0" w:color="000000"/>
                                  </w:tcBorders>
                                  <w:shd w:val="clear" w:color="auto" w:fill="FFFFFF"/>
                                </w:tcPr>
                                <w:p>
                                  <w:pPr>
                                    <w:rPr>
                                      <w:sz w:val="2"/>
                                      <w:szCs w:val="2"/>
                                    </w:rPr>
                                  </w:pPr>
                                </w:p>
                              </w:tc>
                              <w:tc>
                                <w:tcPr>
                                  <w:tcW w:w="1145" w:type="dxa"/>
                                  <w:tcBorders>
                                    <w:left w:val="single" w:sz="4" w:space="0" w:color="000000"/>
                                    <w:bottom w:val="single" w:sz="4" w:space="0" w:color="000000"/>
                                    <w:right w:val="single" w:sz="4" w:space="0" w:color="000000"/>
                                  </w:tcBorders>
                                  <w:shd w:val="clear" w:color="auto" w:fill="FFFFFF"/>
                                </w:tcPr>
                                <w:p>
                                  <w:pPr>
                                    <w:pStyle w:val="TableParagraph"/>
                                    <w:spacing w:before="146"/>
                                    <w:ind w:left="32"/>
                                    <w:jc w:val="center"/>
                                    <w:rPr>
                                      <w:sz w:val="20"/>
                                    </w:rPr>
                                  </w:pPr>
                                  <w:r>
                                    <w:rPr>
                                      <w:spacing w:val="-2"/>
                                      <w:sz w:val="20"/>
                                    </w:rPr>
                                    <w:t>PSYB2105</w:t>
                                  </w:r>
                                </w:p>
                              </w:tc>
                              <w:tc>
                                <w:tcPr>
                                  <w:tcW w:w="1580" w:type="dxa"/>
                                  <w:tcBorders>
                                    <w:left w:val="single" w:sz="4" w:space="0" w:color="000000"/>
                                    <w:bottom w:val="single" w:sz="4" w:space="0" w:color="000000"/>
                                    <w:right w:val="single" w:sz="4" w:space="0" w:color="000000"/>
                                  </w:tcBorders>
                                  <w:shd w:val="clear" w:color="auto" w:fill="FFFFFF"/>
                                </w:tcPr>
                                <w:p>
                                  <w:pPr>
                                    <w:pStyle w:val="TableParagraph"/>
                                    <w:spacing w:line="261" w:lineRule="exact"/>
                                    <w:ind w:left="30" w:right="4"/>
                                    <w:jc w:val="center"/>
                                    <w:rPr>
                                      <w:rFonts w:ascii="PMingLiU" w:eastAsia="PMingLiU"/>
                                      <w:sz w:val="20"/>
                                    </w:rPr>
                                  </w:pPr>
                                  <w:r>
                                    <w:rPr>
                                      <w:rFonts w:ascii="PMingLiU" w:eastAsia="PMingLiU"/>
                                      <w:spacing w:val="-6"/>
                                      <w:sz w:val="20"/>
                                    </w:rPr>
                                    <w:t>心理學知識的推</w:t>
                                  </w:r>
                                </w:p>
                                <w:p>
                                  <w:pPr>
                                    <w:pStyle w:val="TableParagraph"/>
                                    <w:spacing w:line="232" w:lineRule="exact"/>
                                    <w:ind w:left="30"/>
                                    <w:jc w:val="center"/>
                                    <w:rPr>
                                      <w:rFonts w:ascii="PMingLiU" w:eastAsia="PMingLiU"/>
                                      <w:sz w:val="20"/>
                                    </w:rPr>
                                  </w:pPr>
                                  <w:r>
                                    <w:rPr>
                                      <w:rFonts w:ascii="PMingLiU" w:eastAsia="PMingLiU"/>
                                      <w:spacing w:val="-10"/>
                                      <w:sz w:val="20"/>
                                    </w:rPr>
                                    <w:t>廣</w:t>
                                  </w:r>
                                </w:p>
                              </w:tc>
                              <w:tc>
                                <w:tcPr>
                                  <w:tcW w:w="2053" w:type="dxa"/>
                                  <w:tcBorders>
                                    <w:left w:val="single" w:sz="4" w:space="0" w:color="000000"/>
                                    <w:bottom w:val="single" w:sz="4" w:space="0" w:color="000000"/>
                                    <w:right w:val="single" w:sz="4" w:space="0" w:color="000000"/>
                                  </w:tcBorders>
                                  <w:shd w:val="clear" w:color="auto" w:fill="FFFFFF"/>
                                </w:tcPr>
                                <w:p>
                                  <w:pPr>
                                    <w:pStyle w:val="TableParagraph"/>
                                    <w:spacing w:before="31"/>
                                    <w:ind w:left="37" w:right="937"/>
                                    <w:rPr>
                                      <w:sz w:val="20"/>
                                    </w:rPr>
                                  </w:pPr>
                                  <w:r>
                                    <w:rPr>
                                      <w:sz w:val="20"/>
                                    </w:rPr>
                                    <w:t>Promotion</w:t>
                                  </w:r>
                                  <w:r>
                                    <w:rPr>
                                      <w:spacing w:val="-13"/>
                                      <w:sz w:val="20"/>
                                    </w:rPr>
                                    <w:t> </w:t>
                                  </w:r>
                                  <w:r>
                                    <w:rPr>
                                      <w:sz w:val="20"/>
                                    </w:rPr>
                                    <w:t>of </w:t>
                                  </w:r>
                                  <w:r>
                                    <w:rPr>
                                      <w:spacing w:val="-2"/>
                                      <w:sz w:val="20"/>
                                    </w:rPr>
                                    <w:t>Psychology</w:t>
                                  </w: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20" w:lineRule="exact" w:before="58"/>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46"/>
                                    <w:ind w:left="27" w:right="3"/>
                                    <w:jc w:val="center"/>
                                    <w:rPr>
                                      <w:sz w:val="20"/>
                                    </w:rPr>
                                  </w:pPr>
                                  <w:r>
                                    <w:rPr>
                                      <w:spacing w:val="-10"/>
                                      <w:sz w:val="20"/>
                                    </w:rPr>
                                    <w:t>2</w:t>
                                  </w:r>
                                </w:p>
                              </w:tc>
                              <w:tc>
                                <w:tcPr>
                                  <w:tcW w:w="795" w:type="dxa"/>
                                  <w:tcBorders>
                                    <w:left w:val="single" w:sz="4" w:space="0" w:color="000000"/>
                                    <w:bottom w:val="single" w:sz="4" w:space="0" w:color="000000"/>
                                    <w:right w:val="single" w:sz="4" w:space="0" w:color="000000"/>
                                  </w:tcBorders>
                                  <w:shd w:val="clear" w:color="auto" w:fill="FFFFFF"/>
                                </w:tcPr>
                                <w:p>
                                  <w:pPr>
                                    <w:pStyle w:val="TableParagraph"/>
                                    <w:spacing w:line="276" w:lineRule="exact" w:before="30"/>
                                    <w:ind w:left="25"/>
                                    <w:jc w:val="center"/>
                                    <w:rPr>
                                      <w:rFonts w:ascii="PMingLiU"/>
                                      <w:sz w:val="20"/>
                                    </w:rPr>
                                  </w:pPr>
                                  <w:r>
                                    <w:rPr>
                                      <w:rFonts w:ascii="PMingLiU"/>
                                      <w:color w:val="252525"/>
                                      <w:spacing w:val="-10"/>
                                      <w:w w:val="195"/>
                                      <w:sz w:val="20"/>
                                    </w:rPr>
                                    <w:t>~</w:t>
                                  </w:r>
                                </w:p>
                                <w:p>
                                  <w:pPr>
                                    <w:pStyle w:val="TableParagraph"/>
                                    <w:spacing w:line="180" w:lineRule="exact"/>
                                    <w:ind w:left="25"/>
                                    <w:jc w:val="center"/>
                                    <w:rPr>
                                      <w:sz w:val="16"/>
                                    </w:rPr>
                                  </w:pPr>
                                  <w:r>
                                    <w:rPr>
                                      <w:spacing w:val="-2"/>
                                      <w:sz w:val="16"/>
                                    </w:rPr>
                                    <w:t>Freshman</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line="276" w:lineRule="exact" w:before="30"/>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left w:val="single" w:sz="4" w:space="0" w:color="000000"/>
                                    <w:bottom w:val="single" w:sz="4" w:space="0" w:color="000000"/>
                                  </w:tcBorders>
                                  <w:shd w:val="clear" w:color="auto" w:fill="FFFFFF"/>
                                </w:tcPr>
                                <w:p>
                                  <w:pPr>
                                    <w:pStyle w:val="TableParagraph"/>
                                    <w:rPr>
                                      <w:sz w:val="18"/>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PSYB2106</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1"/>
                                    <w:ind w:left="30" w:right="4"/>
                                    <w:jc w:val="center"/>
                                    <w:rPr>
                                      <w:rFonts w:ascii="PMingLiU" w:eastAsia="PMingLiU"/>
                                      <w:sz w:val="20"/>
                                    </w:rPr>
                                  </w:pPr>
                                  <w:r>
                                    <w:rPr>
                                      <w:rFonts w:ascii="PMingLiU" w:eastAsia="PMingLiU"/>
                                      <w:spacing w:val="-6"/>
                                      <w:sz w:val="20"/>
                                    </w:rPr>
                                    <w:t>生態心理學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5"/>
                                    <w:ind w:left="37"/>
                                    <w:rPr>
                                      <w:sz w:val="22"/>
                                    </w:rPr>
                                  </w:pPr>
                                  <w:r>
                                    <w:rPr>
                                      <w:spacing w:val="-2"/>
                                      <w:sz w:val="22"/>
                                    </w:rPr>
                                    <w:t>Ecopsychology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1" w:lineRule="exact" w:before="7"/>
                                    <w:ind w:left="33"/>
                                    <w:jc w:val="center"/>
                                    <w:rPr>
                                      <w:rFonts w:ascii="PMingLiU" w:eastAsia="PMingLiU"/>
                                      <w:sz w:val="16"/>
                                    </w:rPr>
                                  </w:pPr>
                                  <w:r>
                                    <w:rPr>
                                      <w:rFonts w:ascii="PMingLiU" w:eastAsia="PMingLiU"/>
                                      <w:spacing w:val="-8"/>
                                      <w:sz w:val="16"/>
                                    </w:rPr>
                                    <w:t>選修</w:t>
                                  </w:r>
                                </w:p>
                                <w:p>
                                  <w:pPr>
                                    <w:pStyle w:val="TableParagraph"/>
                                    <w:spacing w:line="176"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5"/>
                                    <w:ind w:left="27" w:right="2"/>
                                    <w:jc w:val="center"/>
                                    <w:rPr>
                                      <w:sz w:val="22"/>
                                    </w:rPr>
                                  </w:pPr>
                                  <w:r>
                                    <w:rPr>
                                      <w:spacing w:val="-10"/>
                                      <w:sz w:val="22"/>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7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2"/>
                                    <w:jc w:val="center"/>
                                    <w:rPr>
                                      <w:sz w:val="20"/>
                                    </w:rPr>
                                  </w:pPr>
                                  <w:r>
                                    <w:rPr>
                                      <w:spacing w:val="-2"/>
                                      <w:sz w:val="20"/>
                                    </w:rPr>
                                    <w:t>PSYB3105</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auto" w:before="75"/>
                                    <w:ind w:left="599" w:right="71" w:hanging="500"/>
                                    <w:rPr>
                                      <w:rFonts w:ascii="PMingLiU" w:eastAsia="PMingLiU"/>
                                      <w:sz w:val="20"/>
                                    </w:rPr>
                                  </w:pPr>
                                  <w:r>
                                    <w:rPr>
                                      <w:rFonts w:ascii="PMingLiU" w:eastAsia="PMingLiU"/>
                                      <w:spacing w:val="-2"/>
                                      <w:sz w:val="20"/>
                                    </w:rPr>
                                    <w:t>發展心理學研究</w:t>
                                  </w:r>
                                  <w:r>
                                    <w:rPr>
                                      <w:rFonts w:ascii="PMingLiU" w:eastAsia="PMingLiU"/>
                                      <w:spacing w:val="-6"/>
                                      <w:sz w:val="20"/>
                                    </w:rPr>
                                    <w:t>應用</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z w:val="20"/>
                                    </w:rPr>
                                    <w:t>Application of </w:t>
                                  </w:r>
                                  <w:r>
                                    <w:rPr>
                                      <w:spacing w:val="-2"/>
                                      <w:sz w:val="20"/>
                                    </w:rPr>
                                    <w:t>Developmental</w:t>
                                  </w:r>
                                </w:p>
                                <w:p>
                                  <w:pPr>
                                    <w:pStyle w:val="TableParagraph"/>
                                    <w:spacing w:line="200" w:lineRule="exact"/>
                                    <w:ind w:left="37"/>
                                    <w:rPr>
                                      <w:sz w:val="20"/>
                                    </w:rPr>
                                  </w:pP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32"/>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2"/>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2"/>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97"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PSYB3102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30" w:right="4"/>
                                    <w:jc w:val="center"/>
                                    <w:rPr>
                                      <w:rFonts w:ascii="PMingLiU" w:eastAsia="PMingLiU"/>
                                      <w:sz w:val="20"/>
                                    </w:rPr>
                                  </w:pPr>
                                  <w:r>
                                    <w:rPr>
                                      <w:rFonts w:ascii="PMingLiU" w:eastAsia="PMingLiU"/>
                                      <w:spacing w:val="-6"/>
                                      <w:sz w:val="20"/>
                                    </w:rPr>
                                    <w:t>基本晤談技巧與</w:t>
                                  </w:r>
                                </w:p>
                                <w:p>
                                  <w:pPr>
                                    <w:pStyle w:val="TableParagraph"/>
                                    <w:spacing w:line="229" w:lineRule="exact"/>
                                    <w:ind w:left="30" w:right="2"/>
                                    <w:jc w:val="center"/>
                                    <w:rPr>
                                      <w:rFonts w:ascii="PMingLiU" w:eastAsia="PMingLiU"/>
                                      <w:sz w:val="20"/>
                                    </w:rPr>
                                  </w:pPr>
                                  <w:r>
                                    <w:rPr>
                                      <w:rFonts w:ascii="PMingLiU" w:eastAsia="PMingLiU"/>
                                      <w:spacing w:val="-8"/>
                                      <w:sz w:val="20"/>
                                    </w:rPr>
                                    <w:t>演練</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18"/>
                                    <w:ind w:left="37" w:right="482"/>
                                    <w:rPr>
                                      <w:sz w:val="20"/>
                                    </w:rPr>
                                  </w:pPr>
                                  <w:r>
                                    <w:rPr>
                                      <w:sz w:val="20"/>
                                    </w:rPr>
                                    <w:t>Basic</w:t>
                                  </w:r>
                                  <w:r>
                                    <w:rPr>
                                      <w:spacing w:val="-13"/>
                                      <w:sz w:val="20"/>
                                    </w:rPr>
                                    <w:t> </w:t>
                                  </w:r>
                                  <w:r>
                                    <w:rPr>
                                      <w:sz w:val="20"/>
                                    </w:rPr>
                                    <w:t>Interviewing Skills</w:t>
                                  </w:r>
                                  <w:r>
                                    <w:rPr>
                                      <w:spacing w:val="-7"/>
                                      <w:sz w:val="20"/>
                                    </w:rPr>
                                    <w:t> </w:t>
                                  </w:r>
                                  <w:r>
                                    <w:rPr>
                                      <w:sz w:val="20"/>
                                    </w:rPr>
                                    <w:t>and</w:t>
                                  </w:r>
                                  <w:r>
                                    <w:rPr>
                                      <w:spacing w:val="-4"/>
                                      <w:sz w:val="20"/>
                                    </w:rPr>
                                    <w:t> </w:t>
                                  </w:r>
                                  <w:r>
                                    <w:rPr>
                                      <w:sz w:val="20"/>
                                    </w:rPr>
                                    <w:t>Practice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45"/>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7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2"/>
                                    <w:jc w:val="center"/>
                                    <w:rPr>
                                      <w:sz w:val="20"/>
                                    </w:rPr>
                                  </w:pPr>
                                  <w:r>
                                    <w:rPr>
                                      <w:spacing w:val="-2"/>
                                      <w:sz w:val="20"/>
                                    </w:rPr>
                                    <w:t>PSYB3103</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80"/>
                                    <w:ind w:left="599" w:right="71" w:hanging="500"/>
                                    <w:rPr>
                                      <w:rFonts w:ascii="PMingLiU" w:eastAsia="PMingLiU"/>
                                      <w:sz w:val="20"/>
                                    </w:rPr>
                                  </w:pPr>
                                  <w:r>
                                    <w:rPr>
                                      <w:rFonts w:ascii="PMingLiU" w:eastAsia="PMingLiU"/>
                                      <w:spacing w:val="-2"/>
                                      <w:sz w:val="20"/>
                                    </w:rPr>
                                    <w:t>團體諮商理論與</w:t>
                                  </w:r>
                                  <w:r>
                                    <w:rPr>
                                      <w:rFonts w:ascii="PMingLiU" w:eastAsia="PMingLiU"/>
                                      <w:spacing w:val="-6"/>
                                      <w:sz w:val="20"/>
                                    </w:rPr>
                                    <w:t>技術</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z w:val="20"/>
                                    </w:rPr>
                                    <w:t>Group Counselling psychology:</w:t>
                                  </w:r>
                                  <w:r>
                                    <w:rPr>
                                      <w:spacing w:val="-13"/>
                                      <w:sz w:val="20"/>
                                    </w:rPr>
                                    <w:t> </w:t>
                                  </w:r>
                                  <w:r>
                                    <w:rPr>
                                      <w:sz w:val="20"/>
                                    </w:rPr>
                                    <w:t>theory</w:t>
                                  </w:r>
                                  <w:r>
                                    <w:rPr>
                                      <w:spacing w:val="-13"/>
                                      <w:sz w:val="20"/>
                                    </w:rPr>
                                    <w:t> </w:t>
                                  </w:r>
                                  <w:r>
                                    <w:rPr>
                                      <w:sz w:val="20"/>
                                    </w:rPr>
                                    <w:t>and</w:t>
                                  </w:r>
                                </w:p>
                                <w:p>
                                  <w:pPr>
                                    <w:pStyle w:val="TableParagraph"/>
                                    <w:spacing w:line="200" w:lineRule="exact"/>
                                    <w:ind w:left="37"/>
                                    <w:rPr>
                                      <w:sz w:val="20"/>
                                    </w:rPr>
                                  </w:pPr>
                                  <w:r>
                                    <w:rPr>
                                      <w:spacing w:val="-2"/>
                                      <w:sz w:val="20"/>
                                    </w:rPr>
                                    <w:t>practice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32"/>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32"/>
                                    <w:jc w:val="center"/>
                                    <w:rPr>
                                      <w:sz w:val="20"/>
                                    </w:rPr>
                                  </w:pPr>
                                  <w:r>
                                    <w:rPr>
                                      <w:spacing w:val="-2"/>
                                      <w:sz w:val="20"/>
                                    </w:rPr>
                                    <w:t>PSYB4102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0" w:lineRule="exact"/>
                                    <w:ind w:left="30" w:right="4"/>
                                    <w:jc w:val="center"/>
                                    <w:rPr>
                                      <w:rFonts w:ascii="PMingLiU" w:eastAsia="PMingLiU"/>
                                      <w:sz w:val="20"/>
                                    </w:rPr>
                                  </w:pPr>
                                  <w:r>
                                    <w:rPr>
                                      <w:rFonts w:ascii="PMingLiU" w:eastAsia="PMingLiU"/>
                                      <w:spacing w:val="-6"/>
                                      <w:sz w:val="20"/>
                                    </w:rPr>
                                    <w:t>創造力的理論與</w:t>
                                  </w:r>
                                </w:p>
                                <w:p>
                                  <w:pPr>
                                    <w:pStyle w:val="TableParagraph"/>
                                    <w:spacing w:line="230" w:lineRule="exact"/>
                                    <w:ind w:left="30" w:right="2"/>
                                    <w:jc w:val="center"/>
                                    <w:rPr>
                                      <w:rFonts w:ascii="PMingLiU" w:eastAsia="PMingLiU"/>
                                      <w:sz w:val="20"/>
                                    </w:rPr>
                                  </w:pPr>
                                  <w:r>
                                    <w:rPr>
                                      <w:rFonts w:ascii="PMingLiU" w:eastAsia="PMingLiU"/>
                                      <w:spacing w:val="-8"/>
                                      <w:sz w:val="20"/>
                                    </w:rPr>
                                    <w:t>運用</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20"/>
                                    <w:ind w:left="37"/>
                                    <w:rPr>
                                      <w:sz w:val="20"/>
                                    </w:rPr>
                                  </w:pPr>
                                  <w:r>
                                    <w:rPr>
                                      <w:sz w:val="20"/>
                                    </w:rPr>
                                    <w:t>Creativity:</w:t>
                                  </w:r>
                                  <w:r>
                                    <w:rPr>
                                      <w:spacing w:val="-13"/>
                                      <w:sz w:val="20"/>
                                    </w:rPr>
                                    <w:t> </w:t>
                                  </w:r>
                                  <w:r>
                                    <w:rPr>
                                      <w:sz w:val="20"/>
                                    </w:rPr>
                                    <w:t>Theories</w:t>
                                  </w:r>
                                  <w:r>
                                    <w:rPr>
                                      <w:spacing w:val="-13"/>
                                      <w:sz w:val="20"/>
                                    </w:rPr>
                                    <w:t> </w:t>
                                  </w:r>
                                  <w:r>
                                    <w:rPr>
                                      <w:sz w:val="20"/>
                                    </w:rPr>
                                    <w:t>and </w:t>
                                  </w:r>
                                  <w:r>
                                    <w:rPr>
                                      <w:spacing w:val="-2"/>
                                      <w:sz w:val="20"/>
                                    </w:rPr>
                                    <w:t>Applications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48"/>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01"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32"/>
                                    <w:jc w:val="center"/>
                                    <w:rPr>
                                      <w:sz w:val="20"/>
                                    </w:rPr>
                                  </w:pPr>
                                  <w:r>
                                    <w:rPr>
                                      <w:spacing w:val="-2"/>
                                      <w:sz w:val="20"/>
                                    </w:rPr>
                                    <w:t>PSYB3104</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0" w:lineRule="exact"/>
                                    <w:ind w:left="30" w:right="4"/>
                                    <w:jc w:val="center"/>
                                    <w:rPr>
                                      <w:rFonts w:ascii="PMingLiU" w:eastAsia="PMingLiU"/>
                                      <w:sz w:val="20"/>
                                    </w:rPr>
                                  </w:pPr>
                                  <w:r>
                                    <w:rPr>
                                      <w:rFonts w:ascii="PMingLiU" w:eastAsia="PMingLiU"/>
                                      <w:spacing w:val="-6"/>
                                      <w:sz w:val="20"/>
                                    </w:rPr>
                                    <w:t>兒童問題評估與</w:t>
                                  </w:r>
                                </w:p>
                                <w:p>
                                  <w:pPr>
                                    <w:pStyle w:val="TableParagraph"/>
                                    <w:spacing w:line="231" w:lineRule="exact"/>
                                    <w:ind w:left="30" w:right="3"/>
                                    <w:jc w:val="center"/>
                                    <w:rPr>
                                      <w:rFonts w:ascii="PMingLiU" w:eastAsia="PMingLiU"/>
                                      <w:sz w:val="20"/>
                                    </w:rPr>
                                  </w:pPr>
                                  <w:r>
                                    <w:rPr>
                                      <w:rFonts w:ascii="PMingLiU" w:eastAsia="PMingLiU"/>
                                      <w:spacing w:val="-6"/>
                                      <w:sz w:val="20"/>
                                    </w:rPr>
                                    <w:t>因應策略</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ind w:left="37" w:right="234"/>
                                    <w:rPr>
                                      <w:sz w:val="20"/>
                                    </w:rPr>
                                  </w:pPr>
                                  <w:r>
                                    <w:rPr>
                                      <w:sz w:val="20"/>
                                    </w:rPr>
                                    <w:t>Child</w:t>
                                  </w:r>
                                  <w:r>
                                    <w:rPr>
                                      <w:spacing w:val="-13"/>
                                      <w:sz w:val="20"/>
                                    </w:rPr>
                                    <w:t> </w:t>
                                  </w:r>
                                  <w:r>
                                    <w:rPr>
                                      <w:sz w:val="20"/>
                                    </w:rPr>
                                    <w:t>Assessment</w:t>
                                  </w:r>
                                  <w:r>
                                    <w:rPr>
                                      <w:spacing w:val="-13"/>
                                      <w:sz w:val="20"/>
                                    </w:rPr>
                                    <w:t> </w:t>
                                  </w:r>
                                  <w:r>
                                    <w:rPr>
                                      <w:sz w:val="20"/>
                                    </w:rPr>
                                    <w:t>and Coping Strategies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48"/>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5"/>
                                    <w:jc w:val="center"/>
                                    <w:rPr>
                                      <w:rFonts w:ascii="PMingLiU" w:eastAsia="PMingLiU"/>
                                      <w:sz w:val="20"/>
                                    </w:rPr>
                                  </w:pPr>
                                  <w:r>
                                    <w:rPr>
                                      <w:rFonts w:ascii="PMingLiU" w:eastAsia="PMingLiU"/>
                                      <w:color w:val="252525"/>
                                      <w:spacing w:val="-10"/>
                                      <w:sz w:val="20"/>
                                    </w:rPr>
                                    <w:t>三</w:t>
                                  </w:r>
                                </w:p>
                                <w:p>
                                  <w:pPr>
                                    <w:pStyle w:val="TableParagraph"/>
                                    <w:spacing w:line="180" w:lineRule="exact"/>
                                    <w:ind w:left="27"/>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7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2"/>
                                    <w:jc w:val="center"/>
                                    <w:rPr>
                                      <w:sz w:val="20"/>
                                    </w:rPr>
                                  </w:pPr>
                                  <w:r>
                                    <w:rPr>
                                      <w:spacing w:val="-2"/>
                                      <w:sz w:val="20"/>
                                    </w:rPr>
                                    <w:t>PSYB2104</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79"/>
                                    <w:ind w:left="499" w:right="71" w:hanging="399"/>
                                    <w:rPr>
                                      <w:rFonts w:ascii="PMingLiU" w:eastAsia="PMingLiU"/>
                                      <w:sz w:val="20"/>
                                    </w:rPr>
                                  </w:pPr>
                                  <w:r>
                                    <w:rPr>
                                      <w:rFonts w:ascii="PMingLiU" w:eastAsia="PMingLiU"/>
                                      <w:spacing w:val="-2"/>
                                      <w:sz w:val="20"/>
                                    </w:rPr>
                                    <w:t>兒童心智促進方</w:t>
                                  </w:r>
                                  <w:r>
                                    <w:rPr>
                                      <w:rFonts w:ascii="PMingLiU" w:eastAsia="PMingLiU"/>
                                      <w:spacing w:val="-4"/>
                                      <w:sz w:val="20"/>
                                    </w:rPr>
                                    <w:t>案設計</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7"/>
                                    <w:rPr>
                                      <w:sz w:val="20"/>
                                    </w:rPr>
                                  </w:pPr>
                                  <w:r>
                                    <w:rPr>
                                      <w:sz w:val="20"/>
                                    </w:rPr>
                                    <w:t>Program</w:t>
                                  </w:r>
                                  <w:r>
                                    <w:rPr>
                                      <w:spacing w:val="-5"/>
                                      <w:sz w:val="20"/>
                                    </w:rPr>
                                    <w:t> </w:t>
                                  </w:r>
                                  <w:r>
                                    <w:rPr>
                                      <w:sz w:val="20"/>
                                    </w:rPr>
                                    <w:t>design</w:t>
                                  </w:r>
                                  <w:r>
                                    <w:rPr>
                                      <w:spacing w:val="-5"/>
                                      <w:sz w:val="20"/>
                                    </w:rPr>
                                    <w:t> for</w:t>
                                  </w:r>
                                </w:p>
                                <w:p>
                                  <w:pPr>
                                    <w:pStyle w:val="TableParagraph"/>
                                    <w:spacing w:line="230" w:lineRule="atLeast"/>
                                    <w:ind w:left="37" w:right="257"/>
                                    <w:rPr>
                                      <w:sz w:val="20"/>
                                    </w:rPr>
                                  </w:pPr>
                                  <w:r>
                                    <w:rPr>
                                      <w:sz w:val="20"/>
                                    </w:rPr>
                                    <w:t>Advancing</w:t>
                                  </w:r>
                                  <w:r>
                                    <w:rPr>
                                      <w:spacing w:val="-13"/>
                                      <w:sz w:val="20"/>
                                    </w:rPr>
                                    <w:t> </w:t>
                                  </w:r>
                                  <w:r>
                                    <w:rPr>
                                      <w:sz w:val="20"/>
                                    </w:rPr>
                                    <w:t>Children's </w:t>
                                  </w:r>
                                  <w:r>
                                    <w:rPr>
                                      <w:spacing w:val="-4"/>
                                      <w:sz w:val="20"/>
                                    </w:rPr>
                                    <w:t>Mind</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32"/>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1"/>
                                    <w:ind w:left="25"/>
                                    <w:jc w:val="center"/>
                                    <w:rPr>
                                      <w:rFonts w:ascii="PMingLiU" w:eastAsia="PMingLiU"/>
                                      <w:sz w:val="20"/>
                                    </w:rPr>
                                  </w:pPr>
                                  <w:r>
                                    <w:rPr>
                                      <w:rFonts w:ascii="PMingLiU" w:eastAsia="PMingLiU"/>
                                      <w:color w:val="252525"/>
                                      <w:spacing w:val="-10"/>
                                      <w:sz w:val="20"/>
                                    </w:rPr>
                                    <w:t>三</w:t>
                                  </w:r>
                                </w:p>
                                <w:p>
                                  <w:pPr>
                                    <w:pStyle w:val="TableParagraph"/>
                                    <w:spacing w:line="180" w:lineRule="exact"/>
                                    <w:ind w:left="27"/>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1"/>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938"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
                                    <w:rPr>
                                      <w:sz w:val="20"/>
                                    </w:rPr>
                                  </w:pPr>
                                </w:p>
                                <w:p>
                                  <w:pPr>
                                    <w:pStyle w:val="TableParagraph"/>
                                    <w:ind w:left="32"/>
                                    <w:jc w:val="center"/>
                                    <w:rPr>
                                      <w:sz w:val="20"/>
                                    </w:rPr>
                                  </w:pPr>
                                  <w:r>
                                    <w:rPr>
                                      <w:spacing w:val="-2"/>
                                      <w:sz w:val="20"/>
                                    </w:rPr>
                                    <w:t>PSYB4101</w:t>
                                  </w:r>
                                </w:p>
                              </w:tc>
                              <w:tc>
                                <w:tcPr>
                                  <w:tcW w:w="1580"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0"/>
                                    <w:rPr>
                                      <w:sz w:val="20"/>
                                    </w:rPr>
                                  </w:pPr>
                                </w:p>
                                <w:p>
                                  <w:pPr>
                                    <w:pStyle w:val="TableParagraph"/>
                                    <w:spacing w:line="225" w:lineRule="auto"/>
                                    <w:ind w:left="700" w:right="71" w:hanging="601"/>
                                    <w:rPr>
                                      <w:rFonts w:ascii="PMingLiU" w:eastAsia="PMingLiU"/>
                                      <w:sz w:val="20"/>
                                    </w:rPr>
                                  </w:pPr>
                                  <w:r>
                                    <w:rPr>
                                      <w:rFonts w:ascii="PMingLiU" w:eastAsia="PMingLiU"/>
                                      <w:spacing w:val="-2"/>
                                      <w:sz w:val="20"/>
                                    </w:rPr>
                                    <w:t>心理學與人因設</w:t>
                                  </w:r>
                                  <w:r>
                                    <w:rPr>
                                      <w:rFonts w:ascii="PMingLiU" w:eastAsia="PMingLiU"/>
                                      <w:spacing w:val="-10"/>
                                      <w:sz w:val="20"/>
                                    </w:rPr>
                                    <w:t>計</w:t>
                                  </w:r>
                                </w:p>
                              </w:tc>
                              <w:tc>
                                <w:tcPr>
                                  <w:tcW w:w="2053"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0"/>
                                    <w:rPr>
                                      <w:sz w:val="20"/>
                                    </w:rPr>
                                  </w:pPr>
                                </w:p>
                                <w:p>
                                  <w:pPr>
                                    <w:pStyle w:val="TableParagraph"/>
                                    <w:ind w:left="37"/>
                                    <w:rPr>
                                      <w:sz w:val="20"/>
                                    </w:rPr>
                                  </w:pPr>
                                  <w:r>
                                    <w:rPr>
                                      <w:sz w:val="20"/>
                                    </w:rPr>
                                    <w:t>Psychology</w:t>
                                  </w:r>
                                  <w:r>
                                    <w:rPr>
                                      <w:spacing w:val="-13"/>
                                      <w:sz w:val="20"/>
                                    </w:rPr>
                                    <w:t> </w:t>
                                  </w:r>
                                  <w:r>
                                    <w:rPr>
                                      <w:sz w:val="20"/>
                                    </w:rPr>
                                    <w:t>and</w:t>
                                  </w:r>
                                  <w:r>
                                    <w:rPr>
                                      <w:spacing w:val="-13"/>
                                      <w:sz w:val="20"/>
                                    </w:rPr>
                                    <w:t> </w:t>
                                  </w:r>
                                  <w:r>
                                    <w:rPr>
                                      <w:sz w:val="20"/>
                                    </w:rPr>
                                    <w:t>Human </w:t>
                                  </w:r>
                                  <w:r>
                                    <w:rPr>
                                      <w:spacing w:val="-2"/>
                                      <w:sz w:val="20"/>
                                    </w:rPr>
                                    <w:t>Factor</w:t>
                                  </w:r>
                                </w:p>
                              </w:tc>
                              <w:tc>
                                <w:tcPr>
                                  <w:tcW w:w="857" w:type="dxa"/>
                                  <w:tcBorders>
                                    <w:top w:val="single" w:sz="4" w:space="0" w:color="000000"/>
                                    <w:left w:val="single" w:sz="4" w:space="0" w:color="000000"/>
                                    <w:right w:val="single" w:sz="4" w:space="0" w:color="000000"/>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spacing w:line="219" w:lineRule="exact"/>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
                                    <w:rPr>
                                      <w:sz w:val="20"/>
                                    </w:rPr>
                                  </w:pPr>
                                </w:p>
                                <w:p>
                                  <w:pPr>
                                    <w:pStyle w:val="TableParagraph"/>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6"/>
                                    <w:rPr>
                                      <w:sz w:val="20"/>
                                    </w:rPr>
                                  </w:pPr>
                                </w:p>
                                <w:p>
                                  <w:pPr>
                                    <w:pStyle w:val="TableParagraph"/>
                                    <w:spacing w:line="276" w:lineRule="exact" w:before="1"/>
                                    <w:ind w:left="25"/>
                                    <w:jc w:val="center"/>
                                    <w:rPr>
                                      <w:rFonts w:ascii="PMingLiU" w:eastAsia="PMingLiU"/>
                                      <w:sz w:val="20"/>
                                    </w:rPr>
                                  </w:pPr>
                                  <w:r>
                                    <w:rPr>
                                      <w:rFonts w:ascii="PMingLiU" w:eastAsia="PMingLiU"/>
                                      <w:color w:val="252525"/>
                                      <w:spacing w:val="-10"/>
                                      <w:sz w:val="20"/>
                                    </w:rPr>
                                    <w:t>三</w:t>
                                  </w:r>
                                </w:p>
                                <w:p>
                                  <w:pPr>
                                    <w:pStyle w:val="TableParagraph"/>
                                    <w:spacing w:line="180" w:lineRule="exact"/>
                                    <w:ind w:left="27"/>
                                    <w:jc w:val="center"/>
                                    <w:rPr>
                                      <w:sz w:val="16"/>
                                    </w:rPr>
                                  </w:pPr>
                                  <w:r>
                                    <w:rPr>
                                      <w:spacing w:val="-2"/>
                                      <w:sz w:val="16"/>
                                    </w:rPr>
                                    <w:t>Junior</w:t>
                                  </w:r>
                                </w:p>
                              </w:tc>
                              <w:tc>
                                <w:tcPr>
                                  <w:tcW w:w="790"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6"/>
                                    <w:rPr>
                                      <w:sz w:val="20"/>
                                    </w:rPr>
                                  </w:pPr>
                                </w:p>
                                <w:p>
                                  <w:pPr>
                                    <w:pStyle w:val="TableParagraph"/>
                                    <w:spacing w:line="276" w:lineRule="exact" w:before="1"/>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82.05pt;height:727.95pt;mso-position-horizontal-relative:char;mso-position-vertical-relative:line" type="#_x0000_t202" id="docshape229"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0"/>
                        <w:gridCol w:w="1145"/>
                        <w:gridCol w:w="1580"/>
                        <w:gridCol w:w="2053"/>
                        <w:gridCol w:w="857"/>
                        <w:gridCol w:w="634"/>
                        <w:gridCol w:w="795"/>
                        <w:gridCol w:w="790"/>
                        <w:gridCol w:w="970"/>
                      </w:tblGrid>
                      <w:tr>
                        <w:trPr>
                          <w:trHeight w:val="176" w:hRule="atLeast"/>
                        </w:trPr>
                        <w:tc>
                          <w:tcPr>
                            <w:tcW w:w="790" w:type="dxa"/>
                            <w:vMerge w:val="restart"/>
                            <w:tcBorders>
                              <w:right w:val="single" w:sz="4" w:space="0" w:color="000000"/>
                            </w:tcBorders>
                            <w:shd w:val="clear" w:color="auto" w:fill="FFFFFF"/>
                          </w:tcPr>
                          <w:p>
                            <w:pPr>
                              <w:pStyle w:val="TableParagraph"/>
                              <w:rPr>
                                <w:sz w:val="18"/>
                              </w:rPr>
                            </w:pPr>
                          </w:p>
                        </w:tc>
                        <w:tc>
                          <w:tcPr>
                            <w:tcW w:w="1145"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1580"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2053"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857"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0"/>
                              </w:rPr>
                            </w:pPr>
                          </w:p>
                        </w:tc>
                        <w:tc>
                          <w:tcPr>
                            <w:tcW w:w="795" w:type="dxa"/>
                            <w:tcBorders>
                              <w:left w:val="single" w:sz="4" w:space="0" w:color="000000"/>
                              <w:bottom w:val="single" w:sz="4" w:space="0" w:color="000000"/>
                              <w:right w:val="single" w:sz="4" w:space="0" w:color="000000"/>
                            </w:tcBorders>
                            <w:shd w:val="clear" w:color="auto" w:fill="FFFFFF"/>
                          </w:tcPr>
                          <w:p>
                            <w:pPr>
                              <w:pStyle w:val="TableParagraph"/>
                              <w:spacing w:line="153" w:lineRule="exact" w:before="3"/>
                              <w:ind w:left="36"/>
                              <w:rPr>
                                <w:sz w:val="16"/>
                              </w:rPr>
                            </w:pPr>
                            <w:r>
                              <w:rPr>
                                <w:spacing w:val="-2"/>
                                <w:sz w:val="16"/>
                              </w:rPr>
                              <w:t>Sophomore</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line="153" w:lineRule="exact" w:before="3"/>
                              <w:ind w:left="168"/>
                              <w:rPr>
                                <w:sz w:val="16"/>
                              </w:rPr>
                            </w:pPr>
                            <w:r>
                              <w:rPr>
                                <w:spacing w:val="-2"/>
                                <w:sz w:val="16"/>
                              </w:rPr>
                              <w:t>Second</w:t>
                            </w:r>
                          </w:p>
                        </w:tc>
                        <w:tc>
                          <w:tcPr>
                            <w:tcW w:w="970" w:type="dxa"/>
                            <w:vMerge w:val="restart"/>
                            <w:tcBorders>
                              <w:top w:val="single" w:sz="4" w:space="0" w:color="000000"/>
                              <w:left w:val="single" w:sz="4" w:space="0" w:color="000000"/>
                            </w:tcBorders>
                            <w:shd w:val="clear" w:color="auto" w:fill="FFFFFF"/>
                          </w:tcPr>
                          <w:p>
                            <w:pPr>
                              <w:pStyle w:val="TableParagraph"/>
                              <w:rPr>
                                <w:sz w:val="18"/>
                              </w:rPr>
                            </w:pPr>
                          </w:p>
                        </w:tc>
                      </w:tr>
                      <w:tr>
                        <w:trPr>
                          <w:trHeight w:val="424"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PSYB1009</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1"/>
                              <w:ind w:left="30" w:right="4"/>
                              <w:jc w:val="center"/>
                              <w:rPr>
                                <w:rFonts w:ascii="PMingLiU" w:eastAsia="PMingLiU"/>
                                <w:sz w:val="20"/>
                              </w:rPr>
                            </w:pPr>
                            <w:r>
                              <w:rPr>
                                <w:rFonts w:ascii="PMingLiU" w:eastAsia="PMingLiU"/>
                                <w:spacing w:val="-6"/>
                                <w:sz w:val="20"/>
                              </w:rPr>
                              <w:t>認知心理學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z w:val="20"/>
                              </w:rPr>
                              <w:t>Cognitive</w:t>
                            </w:r>
                            <w:r>
                              <w:rPr>
                                <w:spacing w:val="-6"/>
                                <w:sz w:val="20"/>
                              </w:rPr>
                              <w:t> </w:t>
                            </w: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8"/>
                              <w:ind w:left="33"/>
                              <w:jc w:val="center"/>
                              <w:rPr>
                                <w:rFonts w:ascii="PMingLiU" w:eastAsia="PMingLiU"/>
                                <w:sz w:val="16"/>
                              </w:rPr>
                            </w:pPr>
                            <w:r>
                              <w:rPr>
                                <w:rFonts w:ascii="PMingLiU" w:eastAsia="PMingLiU"/>
                                <w:spacing w:val="-8"/>
                                <w:sz w:val="16"/>
                              </w:rPr>
                              <w:t>必修</w:t>
                            </w:r>
                          </w:p>
                          <w:p>
                            <w:pPr>
                              <w:pStyle w:val="TableParagraph"/>
                              <w:spacing w:line="176" w:lineRule="exact"/>
                              <w:ind w:left="27"/>
                              <w:jc w:val="center"/>
                              <w:rPr>
                                <w:sz w:val="16"/>
                              </w:rPr>
                            </w:pPr>
                            <w:r>
                              <w:rPr>
                                <w:spacing w:val="-2"/>
                                <w:sz w:val="16"/>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color w:val="252525"/>
                                <w:spacing w:val="-10"/>
                                <w:sz w:val="20"/>
                              </w:rPr>
                              <w:t>三</w:t>
                            </w:r>
                          </w:p>
                          <w:p>
                            <w:pPr>
                              <w:pStyle w:val="TableParagraph"/>
                              <w:spacing w:line="149" w:lineRule="exact"/>
                              <w:ind w:left="27"/>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3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PSYB1010</w:t>
                            </w:r>
                          </w:p>
                        </w:tc>
                        <w:tc>
                          <w:tcPr>
                            <w:tcW w:w="1580" w:type="dxa"/>
                            <w:tcBorders>
                              <w:top w:val="single" w:sz="4" w:space="0" w:color="000000"/>
                              <w:left w:val="single" w:sz="4" w:space="0" w:color="000000"/>
                              <w:right w:val="single" w:sz="4" w:space="0" w:color="000000"/>
                            </w:tcBorders>
                            <w:shd w:val="clear" w:color="auto" w:fill="FFFFFF"/>
                          </w:tcPr>
                          <w:p>
                            <w:pPr>
                              <w:pStyle w:val="TableParagraph"/>
                              <w:spacing w:before="70"/>
                              <w:ind w:left="30" w:right="4"/>
                              <w:jc w:val="center"/>
                              <w:rPr>
                                <w:rFonts w:ascii="PMingLiU" w:eastAsia="PMingLiU"/>
                                <w:sz w:val="20"/>
                              </w:rPr>
                            </w:pPr>
                            <w:r>
                              <w:rPr>
                                <w:rFonts w:ascii="PMingLiU" w:eastAsia="PMingLiU"/>
                                <w:spacing w:val="-6"/>
                                <w:sz w:val="20"/>
                              </w:rPr>
                              <w:t>社會心理學</w:t>
                            </w:r>
                          </w:p>
                        </w:tc>
                        <w:tc>
                          <w:tcPr>
                            <w:tcW w:w="2053" w:type="dxa"/>
                            <w:tcBorders>
                              <w:top w:val="single" w:sz="4" w:space="0" w:color="000000"/>
                              <w:left w:val="single" w:sz="4" w:space="0" w:color="000000"/>
                              <w:right w:val="single" w:sz="4" w:space="0" w:color="000000"/>
                            </w:tcBorders>
                            <w:shd w:val="clear" w:color="auto" w:fill="FFFFFF"/>
                          </w:tcPr>
                          <w:p>
                            <w:pPr>
                              <w:pStyle w:val="TableParagraph"/>
                              <w:spacing w:before="96"/>
                              <w:ind w:left="37"/>
                              <w:rPr>
                                <w:sz w:val="20"/>
                              </w:rPr>
                            </w:pPr>
                            <w:r>
                              <w:rPr>
                                <w:sz w:val="20"/>
                              </w:rPr>
                              <w:t>Social</w:t>
                            </w:r>
                            <w:r>
                              <w:rPr>
                                <w:spacing w:val="-5"/>
                                <w:sz w:val="20"/>
                              </w:rPr>
                              <w:t> </w:t>
                            </w:r>
                            <w:r>
                              <w:rPr>
                                <w:spacing w:val="-2"/>
                                <w:sz w:val="20"/>
                              </w:rPr>
                              <w:t>Psychology</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19" w:lineRule="exact" w:before="10"/>
                              <w:ind w:left="33"/>
                              <w:jc w:val="center"/>
                              <w:rPr>
                                <w:rFonts w:ascii="PMingLiU" w:eastAsia="PMingLiU"/>
                                <w:sz w:val="16"/>
                              </w:rPr>
                            </w:pPr>
                            <w:r>
                              <w:rPr>
                                <w:rFonts w:ascii="PMingLiU" w:eastAsia="PMingLiU"/>
                                <w:spacing w:val="-8"/>
                                <w:sz w:val="16"/>
                              </w:rPr>
                              <w:t>必修</w:t>
                            </w:r>
                          </w:p>
                          <w:p>
                            <w:pPr>
                              <w:pStyle w:val="TableParagraph"/>
                              <w:spacing w:line="179" w:lineRule="exact"/>
                              <w:ind w:left="27"/>
                              <w:jc w:val="center"/>
                              <w:rPr>
                                <w:sz w:val="16"/>
                              </w:rPr>
                            </w:pPr>
                            <w:r>
                              <w:rPr>
                                <w:spacing w:val="-2"/>
                                <w:sz w:val="16"/>
                              </w:rPr>
                              <w:t>Required</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color w:val="252525"/>
                                <w:spacing w:val="-10"/>
                                <w:sz w:val="20"/>
                              </w:rPr>
                              <w:t>三</w:t>
                            </w:r>
                          </w:p>
                          <w:p>
                            <w:pPr>
                              <w:pStyle w:val="TableParagraph"/>
                              <w:spacing w:line="158" w:lineRule="exact"/>
                              <w:ind w:left="27"/>
                              <w:jc w:val="center"/>
                              <w:rPr>
                                <w:sz w:val="16"/>
                              </w:rPr>
                            </w:pPr>
                            <w:r>
                              <w:rPr>
                                <w:spacing w:val="-2"/>
                                <w:sz w:val="16"/>
                              </w:rPr>
                              <w:t>Junior</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58"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711" w:hRule="atLeast"/>
                        </w:trPr>
                        <w:tc>
                          <w:tcPr>
                            <w:tcW w:w="790" w:type="dxa"/>
                            <w:vMerge w:val="restart"/>
                            <w:tcBorders>
                              <w:right w:val="single" w:sz="4" w:space="0" w:color="000000"/>
                            </w:tcBorders>
                            <w:shd w:val="clear" w:color="auto" w:fill="FFFFFF"/>
                          </w:tcPr>
                          <w:p>
                            <w:pPr>
                              <w:pStyle w:val="TableParagraph"/>
                              <w:spacing w:before="126"/>
                              <w:rPr>
                                <w:sz w:val="20"/>
                              </w:rPr>
                            </w:pPr>
                          </w:p>
                          <w:p>
                            <w:pPr>
                              <w:pStyle w:val="TableParagraph"/>
                              <w:spacing w:line="275" w:lineRule="exact"/>
                              <w:ind w:left="16"/>
                              <w:jc w:val="center"/>
                              <w:rPr>
                                <w:rFonts w:ascii="PMingLiU" w:eastAsia="PMingLiU"/>
                                <w:sz w:val="20"/>
                              </w:rPr>
                            </w:pPr>
                            <w:r>
                              <w:rPr>
                                <w:rFonts w:ascii="PMingLiU" w:eastAsia="PMingLiU"/>
                                <w:spacing w:val="-8"/>
                                <w:sz w:val="20"/>
                              </w:rPr>
                              <w:t>類別</w:t>
                            </w:r>
                          </w:p>
                          <w:p>
                            <w:pPr>
                              <w:pStyle w:val="TableParagraph"/>
                              <w:spacing w:line="225" w:lineRule="exact"/>
                              <w:ind w:left="19"/>
                              <w:jc w:val="center"/>
                              <w:rPr>
                                <w:sz w:val="20"/>
                              </w:rPr>
                            </w:pPr>
                            <w:r>
                              <w:rPr>
                                <w:spacing w:val="-2"/>
                                <w:sz w:val="20"/>
                              </w:rPr>
                              <w:t>Category</w:t>
                            </w:r>
                          </w:p>
                        </w:tc>
                        <w:tc>
                          <w:tcPr>
                            <w:tcW w:w="1145" w:type="dxa"/>
                            <w:vMerge w:val="restart"/>
                            <w:tcBorders>
                              <w:left w:val="single" w:sz="4" w:space="0" w:color="000000"/>
                              <w:right w:val="single" w:sz="4" w:space="0" w:color="000000"/>
                            </w:tcBorders>
                            <w:shd w:val="clear" w:color="auto" w:fill="FFFFFF"/>
                          </w:tcPr>
                          <w:p>
                            <w:pPr>
                              <w:pStyle w:val="TableParagraph"/>
                              <w:spacing w:before="126"/>
                              <w:rPr>
                                <w:sz w:val="20"/>
                              </w:rPr>
                            </w:pPr>
                          </w:p>
                          <w:p>
                            <w:pPr>
                              <w:pStyle w:val="TableParagraph"/>
                              <w:spacing w:line="275" w:lineRule="exact"/>
                              <w:ind w:left="32" w:right="2"/>
                              <w:jc w:val="center"/>
                              <w:rPr>
                                <w:rFonts w:ascii="PMingLiU" w:eastAsia="PMingLiU"/>
                                <w:sz w:val="20"/>
                              </w:rPr>
                            </w:pPr>
                            <w:r>
                              <w:rPr>
                                <w:rFonts w:ascii="PMingLiU" w:eastAsia="PMingLiU"/>
                                <w:spacing w:val="-8"/>
                                <w:sz w:val="20"/>
                              </w:rPr>
                              <w:t>課號</w:t>
                            </w:r>
                          </w:p>
                          <w:p>
                            <w:pPr>
                              <w:pStyle w:val="TableParagraph"/>
                              <w:spacing w:line="225" w:lineRule="exact"/>
                              <w:ind w:left="32"/>
                              <w:jc w:val="center"/>
                              <w:rPr>
                                <w:sz w:val="20"/>
                              </w:rPr>
                            </w:pPr>
                            <w:r>
                              <w:rPr>
                                <w:sz w:val="20"/>
                              </w:rPr>
                              <w:t>Course</w:t>
                            </w:r>
                            <w:r>
                              <w:rPr>
                                <w:spacing w:val="-6"/>
                                <w:sz w:val="20"/>
                              </w:rPr>
                              <w:t> </w:t>
                            </w:r>
                            <w:r>
                              <w:rPr>
                                <w:spacing w:val="-4"/>
                                <w:sz w:val="20"/>
                              </w:rPr>
                              <w:t>Code</w:t>
                            </w:r>
                          </w:p>
                        </w:tc>
                        <w:tc>
                          <w:tcPr>
                            <w:tcW w:w="1580" w:type="dxa"/>
                            <w:vMerge w:val="restart"/>
                            <w:tcBorders>
                              <w:left w:val="single" w:sz="4" w:space="0" w:color="000000"/>
                              <w:right w:val="single" w:sz="4" w:space="0" w:color="000000"/>
                            </w:tcBorders>
                            <w:shd w:val="clear" w:color="auto" w:fill="FFFFFF"/>
                          </w:tcPr>
                          <w:p>
                            <w:pPr>
                              <w:pStyle w:val="TableParagraph"/>
                              <w:spacing w:before="15"/>
                              <w:rPr>
                                <w:sz w:val="20"/>
                              </w:rPr>
                            </w:pPr>
                          </w:p>
                          <w:p>
                            <w:pPr>
                              <w:pStyle w:val="TableParagraph"/>
                              <w:spacing w:line="235" w:lineRule="auto"/>
                              <w:ind w:left="148" w:right="121"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3"/>
                                <w:sz w:val="20"/>
                              </w:rPr>
                              <w:t> </w:t>
                            </w:r>
                            <w:r>
                              <w:rPr>
                                <w:sz w:val="20"/>
                              </w:rPr>
                              <w:t>in </w:t>
                            </w:r>
                            <w:r>
                              <w:rPr>
                                <w:spacing w:val="-2"/>
                                <w:sz w:val="20"/>
                              </w:rPr>
                              <w:t>Chinese</w:t>
                            </w:r>
                          </w:p>
                        </w:tc>
                        <w:tc>
                          <w:tcPr>
                            <w:tcW w:w="2053" w:type="dxa"/>
                            <w:vMerge w:val="restart"/>
                            <w:tcBorders>
                              <w:left w:val="single" w:sz="4" w:space="0" w:color="000000"/>
                              <w:right w:val="single" w:sz="4" w:space="0" w:color="000000"/>
                            </w:tcBorders>
                            <w:shd w:val="clear" w:color="auto" w:fill="FFFFFF"/>
                          </w:tcPr>
                          <w:p>
                            <w:pPr>
                              <w:pStyle w:val="TableParagraph"/>
                              <w:spacing w:before="126"/>
                              <w:rPr>
                                <w:sz w:val="20"/>
                              </w:rPr>
                            </w:pPr>
                          </w:p>
                          <w:p>
                            <w:pPr>
                              <w:pStyle w:val="TableParagraph"/>
                              <w:spacing w:line="275" w:lineRule="exact"/>
                              <w:ind w:left="27" w:right="3"/>
                              <w:jc w:val="center"/>
                              <w:rPr>
                                <w:rFonts w:ascii="PMingLiU" w:eastAsia="PMingLiU"/>
                                <w:sz w:val="20"/>
                              </w:rPr>
                            </w:pPr>
                            <w:r>
                              <w:rPr>
                                <w:rFonts w:ascii="PMingLiU" w:eastAsia="PMingLiU"/>
                                <w:spacing w:val="-6"/>
                                <w:sz w:val="20"/>
                              </w:rPr>
                              <w:t>英文名稱</w:t>
                            </w:r>
                          </w:p>
                          <w:p>
                            <w:pPr>
                              <w:pStyle w:val="TableParagraph"/>
                              <w:spacing w:line="225" w:lineRule="exact"/>
                              <w:ind w:left="27" w:right="2"/>
                              <w:jc w:val="center"/>
                              <w:rPr>
                                <w:sz w:val="20"/>
                              </w:rPr>
                            </w:pPr>
                            <w:r>
                              <w:rPr>
                                <w:sz w:val="20"/>
                              </w:rPr>
                              <w:t>Course</w:t>
                            </w:r>
                            <w:r>
                              <w:rPr>
                                <w:spacing w:val="-4"/>
                                <w:sz w:val="20"/>
                              </w:rPr>
                              <w:t> </w:t>
                            </w:r>
                            <w:r>
                              <w:rPr>
                                <w:sz w:val="20"/>
                              </w:rPr>
                              <w:t>Name</w:t>
                            </w:r>
                            <w:r>
                              <w:rPr>
                                <w:spacing w:val="-4"/>
                                <w:sz w:val="20"/>
                              </w:rPr>
                              <w:t> </w:t>
                            </w:r>
                            <w:r>
                              <w:rPr>
                                <w:sz w:val="20"/>
                              </w:rPr>
                              <w:t>in</w:t>
                            </w:r>
                            <w:r>
                              <w:rPr>
                                <w:spacing w:val="-2"/>
                                <w:sz w:val="20"/>
                              </w:rPr>
                              <w:t> English</w:t>
                            </w:r>
                          </w:p>
                        </w:tc>
                        <w:tc>
                          <w:tcPr>
                            <w:tcW w:w="857" w:type="dxa"/>
                            <w:vMerge w:val="restart"/>
                            <w:tcBorders>
                              <w:left w:val="single" w:sz="4" w:space="0" w:color="000000"/>
                              <w:right w:val="single" w:sz="4" w:space="0" w:color="000000"/>
                            </w:tcBorders>
                            <w:shd w:val="clear" w:color="auto" w:fill="FFFFFF"/>
                          </w:tcPr>
                          <w:p>
                            <w:pPr>
                              <w:pStyle w:val="TableParagraph"/>
                              <w:spacing w:before="11"/>
                              <w:rPr>
                                <w:sz w:val="20"/>
                              </w:rPr>
                            </w:pPr>
                          </w:p>
                          <w:p>
                            <w:pPr>
                              <w:pStyle w:val="TableParagraph"/>
                              <w:spacing w:line="275" w:lineRule="exact"/>
                              <w:ind w:left="28"/>
                              <w:jc w:val="center"/>
                              <w:rPr>
                                <w:rFonts w:ascii="PMingLiU" w:eastAsia="PMingLiU"/>
                                <w:sz w:val="20"/>
                              </w:rPr>
                            </w:pPr>
                            <w:r>
                              <w:rPr>
                                <w:rFonts w:ascii="PMingLiU" w:eastAsia="PMingLiU"/>
                                <w:spacing w:val="-8"/>
                                <w:sz w:val="20"/>
                              </w:rPr>
                              <w:t>修別</w:t>
                            </w:r>
                          </w:p>
                          <w:p>
                            <w:pPr>
                              <w:pStyle w:val="TableParagraph"/>
                              <w:spacing w:line="225" w:lineRule="exact"/>
                              <w:ind w:left="30"/>
                              <w:jc w:val="center"/>
                              <w:rPr>
                                <w:sz w:val="20"/>
                              </w:rPr>
                            </w:pPr>
                            <w:r>
                              <w:rPr>
                                <w:spacing w:val="-2"/>
                                <w:sz w:val="20"/>
                              </w:rPr>
                              <w:t>(Required</w:t>
                            </w:r>
                          </w:p>
                          <w:p>
                            <w:pPr>
                              <w:pStyle w:val="TableParagraph"/>
                              <w:ind w:left="26"/>
                              <w:jc w:val="center"/>
                              <w:rPr>
                                <w:sz w:val="20"/>
                              </w:rPr>
                            </w:pPr>
                            <w:r>
                              <w:rPr>
                                <w:spacing w:val="-2"/>
                                <w:sz w:val="20"/>
                              </w:rPr>
                              <w:t>/Elective)</w:t>
                            </w:r>
                          </w:p>
                        </w:tc>
                        <w:tc>
                          <w:tcPr>
                            <w:tcW w:w="634" w:type="dxa"/>
                            <w:vMerge w:val="restart"/>
                            <w:tcBorders>
                              <w:left w:val="single" w:sz="4" w:space="0" w:color="000000"/>
                              <w:right w:val="single" w:sz="4" w:space="0" w:color="000000"/>
                            </w:tcBorders>
                            <w:shd w:val="clear" w:color="auto" w:fill="FFFFFF"/>
                          </w:tcPr>
                          <w:p>
                            <w:pPr>
                              <w:pStyle w:val="TableParagraph"/>
                              <w:spacing w:before="8"/>
                              <w:rPr>
                                <w:sz w:val="20"/>
                              </w:rPr>
                            </w:pPr>
                          </w:p>
                          <w:p>
                            <w:pPr>
                              <w:pStyle w:val="TableParagraph"/>
                              <w:spacing w:line="225" w:lineRule="auto"/>
                              <w:ind w:left="36" w:right="8"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585" w:type="dxa"/>
                            <w:gridSpan w:val="2"/>
                            <w:tcBorders>
                              <w:left w:val="single" w:sz="4" w:space="0" w:color="000000"/>
                              <w:bottom w:val="single" w:sz="4" w:space="0" w:color="000000"/>
                              <w:right w:val="single" w:sz="4" w:space="0" w:color="000000"/>
                            </w:tcBorders>
                            <w:shd w:val="clear" w:color="auto" w:fill="FFFFFF"/>
                          </w:tcPr>
                          <w:p>
                            <w:pPr>
                              <w:pStyle w:val="TableParagraph"/>
                              <w:spacing w:line="266" w:lineRule="exact"/>
                              <w:ind w:left="28" w:right="3"/>
                              <w:jc w:val="center"/>
                              <w:rPr>
                                <w:rFonts w:ascii="PMingLiU" w:eastAsia="PMingLiU"/>
                                <w:sz w:val="20"/>
                              </w:rPr>
                            </w:pPr>
                            <w:r>
                              <w:rPr>
                                <w:rFonts w:ascii="PMingLiU" w:eastAsia="PMingLiU"/>
                                <w:spacing w:val="-6"/>
                                <w:sz w:val="20"/>
                              </w:rPr>
                              <w:t>開課年級</w:t>
                            </w:r>
                          </w:p>
                          <w:p>
                            <w:pPr>
                              <w:pStyle w:val="TableParagraph"/>
                              <w:spacing w:line="225" w:lineRule="exact"/>
                              <w:ind w:left="28" w:right="2"/>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00" w:lineRule="exact"/>
                              <w:ind w:left="28" w:right="2"/>
                              <w:jc w:val="center"/>
                              <w:rPr>
                                <w:sz w:val="20"/>
                              </w:rPr>
                            </w:pPr>
                            <w:r>
                              <w:rPr>
                                <w:spacing w:val="-2"/>
                                <w:sz w:val="20"/>
                              </w:rPr>
                              <w:t>Semester</w:t>
                            </w:r>
                          </w:p>
                        </w:tc>
                        <w:tc>
                          <w:tcPr>
                            <w:tcW w:w="970" w:type="dxa"/>
                            <w:vMerge w:val="restart"/>
                            <w:tcBorders>
                              <w:left w:val="single" w:sz="4" w:space="0" w:color="000000"/>
                            </w:tcBorders>
                            <w:shd w:val="clear" w:color="auto" w:fill="FFFFFF"/>
                          </w:tcPr>
                          <w:p>
                            <w:pPr>
                              <w:pStyle w:val="TableParagraph"/>
                              <w:spacing w:before="126"/>
                              <w:rPr>
                                <w:sz w:val="20"/>
                              </w:rPr>
                            </w:pPr>
                          </w:p>
                          <w:p>
                            <w:pPr>
                              <w:pStyle w:val="TableParagraph"/>
                              <w:spacing w:line="275" w:lineRule="exact"/>
                              <w:ind w:left="36" w:right="7"/>
                              <w:jc w:val="center"/>
                              <w:rPr>
                                <w:rFonts w:ascii="PMingLiU" w:eastAsia="PMingLiU"/>
                                <w:sz w:val="20"/>
                              </w:rPr>
                            </w:pPr>
                            <w:r>
                              <w:rPr>
                                <w:rFonts w:ascii="PMingLiU" w:eastAsia="PMingLiU"/>
                                <w:spacing w:val="-8"/>
                                <w:sz w:val="20"/>
                              </w:rPr>
                              <w:t>備註</w:t>
                            </w:r>
                          </w:p>
                          <w:p>
                            <w:pPr>
                              <w:pStyle w:val="TableParagraph"/>
                              <w:spacing w:line="225" w:lineRule="exact"/>
                              <w:ind w:left="36" w:right="2"/>
                              <w:jc w:val="center"/>
                              <w:rPr>
                                <w:sz w:val="20"/>
                              </w:rPr>
                            </w:pPr>
                            <w:r>
                              <w:rPr>
                                <w:spacing w:val="-2"/>
                                <w:sz w:val="20"/>
                              </w:rPr>
                              <w:t>Remarks</w:t>
                            </w:r>
                          </w:p>
                        </w:tc>
                      </w:tr>
                      <w:tr>
                        <w:trPr>
                          <w:trHeight w:val="478"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right w:val="single" w:sz="4" w:space="0" w:color="000000"/>
                            </w:tcBorders>
                            <w:shd w:val="clear" w:color="auto" w:fill="FFFFFF"/>
                          </w:tcPr>
                          <w:p>
                            <w:pPr>
                              <w:rPr>
                                <w:sz w:val="2"/>
                                <w:szCs w:val="2"/>
                              </w:rPr>
                            </w:pPr>
                          </w:p>
                        </w:tc>
                        <w:tc>
                          <w:tcPr>
                            <w:tcW w:w="1580" w:type="dxa"/>
                            <w:vMerge/>
                            <w:tcBorders>
                              <w:top w:val="nil"/>
                              <w:left w:val="single" w:sz="4" w:space="0" w:color="000000"/>
                              <w:right w:val="single" w:sz="4" w:space="0" w:color="000000"/>
                            </w:tcBorders>
                            <w:shd w:val="clear" w:color="auto" w:fill="FFFFFF"/>
                          </w:tcPr>
                          <w:p>
                            <w:pPr>
                              <w:rPr>
                                <w:sz w:val="2"/>
                                <w:szCs w:val="2"/>
                              </w:rPr>
                            </w:pPr>
                          </w:p>
                        </w:tc>
                        <w:tc>
                          <w:tcPr>
                            <w:tcW w:w="2053" w:type="dxa"/>
                            <w:vMerge/>
                            <w:tcBorders>
                              <w:top w:val="nil"/>
                              <w:left w:val="single" w:sz="4" w:space="0" w:color="000000"/>
                              <w:right w:val="single" w:sz="4" w:space="0" w:color="000000"/>
                            </w:tcBorders>
                            <w:shd w:val="clear" w:color="auto" w:fill="FFFFFF"/>
                          </w:tcPr>
                          <w:p>
                            <w:pPr>
                              <w:rPr>
                                <w:sz w:val="2"/>
                                <w:szCs w:val="2"/>
                              </w:rPr>
                            </w:pPr>
                          </w:p>
                        </w:tc>
                        <w:tc>
                          <w:tcPr>
                            <w:tcW w:w="857" w:type="dxa"/>
                            <w:vMerge/>
                            <w:tcBorders>
                              <w:top w:val="nil"/>
                              <w:left w:val="single" w:sz="4" w:space="0" w:color="000000"/>
                              <w:right w:val="single" w:sz="4" w:space="0" w:color="000000"/>
                            </w:tcBorders>
                            <w:shd w:val="clear" w:color="auto" w:fill="FFFFFF"/>
                          </w:tcPr>
                          <w:p>
                            <w:pPr>
                              <w:rPr>
                                <w:sz w:val="2"/>
                                <w:szCs w:val="2"/>
                              </w:rPr>
                            </w:pPr>
                          </w:p>
                        </w:tc>
                        <w:tc>
                          <w:tcPr>
                            <w:tcW w:w="634" w:type="dxa"/>
                            <w:vMerge/>
                            <w:tcBorders>
                              <w:top w:val="nil"/>
                              <w:left w:val="single" w:sz="4" w:space="0" w:color="000000"/>
                              <w:right w:val="single" w:sz="4" w:space="0" w:color="000000"/>
                            </w:tcBorders>
                            <w:shd w:val="clear" w:color="auto" w:fill="FFFFFF"/>
                          </w:tcPr>
                          <w:p>
                            <w:pPr>
                              <w:rPr>
                                <w:sz w:val="2"/>
                                <w:szCs w:val="2"/>
                              </w:rPr>
                            </w:pP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4" w:lineRule="exact"/>
                              <w:ind w:left="204"/>
                              <w:rPr>
                                <w:rFonts w:ascii="PMingLiU" w:eastAsia="PMingLiU"/>
                                <w:sz w:val="20"/>
                              </w:rPr>
                            </w:pPr>
                            <w:r>
                              <w:rPr>
                                <w:rFonts w:ascii="PMingLiU" w:eastAsia="PMingLiU"/>
                                <w:spacing w:val="-8"/>
                                <w:sz w:val="20"/>
                              </w:rPr>
                              <w:t>年級</w:t>
                            </w:r>
                          </w:p>
                          <w:p>
                            <w:pPr>
                              <w:pStyle w:val="TableParagraph"/>
                              <w:spacing w:line="205" w:lineRule="exact"/>
                              <w:ind w:left="120"/>
                              <w:rPr>
                                <w:sz w:val="20"/>
                              </w:rPr>
                            </w:pPr>
                            <w:r>
                              <w:rPr>
                                <w:spacing w:val="-2"/>
                                <w:sz w:val="20"/>
                              </w:rPr>
                              <w:t>Grades</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4" w:lineRule="exact"/>
                              <w:ind w:left="22"/>
                              <w:jc w:val="center"/>
                              <w:rPr>
                                <w:rFonts w:ascii="PMingLiU" w:eastAsia="PMingLiU"/>
                                <w:sz w:val="20"/>
                              </w:rPr>
                            </w:pPr>
                            <w:r>
                              <w:rPr>
                                <w:rFonts w:ascii="PMingLiU" w:eastAsia="PMingLiU"/>
                                <w:spacing w:val="-8"/>
                                <w:sz w:val="20"/>
                              </w:rPr>
                              <w:t>學期</w:t>
                            </w:r>
                          </w:p>
                          <w:p>
                            <w:pPr>
                              <w:pStyle w:val="TableParagraph"/>
                              <w:spacing w:line="205" w:lineRule="exact"/>
                              <w:ind w:left="23"/>
                              <w:jc w:val="center"/>
                              <w:rPr>
                                <w:sz w:val="20"/>
                              </w:rPr>
                            </w:pPr>
                            <w:r>
                              <w:rPr>
                                <w:spacing w:val="-2"/>
                                <w:sz w:val="20"/>
                              </w:rPr>
                              <w:t>Semester</w:t>
                            </w:r>
                          </w:p>
                        </w:tc>
                        <w:tc>
                          <w:tcPr>
                            <w:tcW w:w="970" w:type="dxa"/>
                            <w:vMerge/>
                            <w:tcBorders>
                              <w:top w:val="nil"/>
                              <w:left w:val="single" w:sz="4" w:space="0" w:color="000000"/>
                            </w:tcBorders>
                            <w:shd w:val="clear" w:color="auto" w:fill="FFFFFF"/>
                          </w:tcPr>
                          <w:p>
                            <w:pPr>
                              <w:rPr>
                                <w:sz w:val="2"/>
                                <w:szCs w:val="2"/>
                              </w:rPr>
                            </w:pPr>
                          </w:p>
                        </w:tc>
                      </w:tr>
                      <w:tr>
                        <w:trPr>
                          <w:trHeight w:val="687" w:hRule="atLeast"/>
                        </w:trPr>
                        <w:tc>
                          <w:tcPr>
                            <w:tcW w:w="9614" w:type="dxa"/>
                            <w:gridSpan w:val="9"/>
                            <w:tcBorders>
                              <w:bottom w:val="single" w:sz="4" w:space="0" w:color="000000"/>
                            </w:tcBorders>
                          </w:tcPr>
                          <w:p>
                            <w:pPr>
                              <w:pStyle w:val="TableParagraph"/>
                              <w:spacing w:line="329" w:lineRule="exact" w:before="38"/>
                              <w:ind w:left="27" w:right="4"/>
                              <w:jc w:val="center"/>
                              <w:rPr>
                                <w:rFonts w:ascii="PMingLiU" w:eastAsia="PMingLiU"/>
                                <w:sz w:val="24"/>
                              </w:rPr>
                            </w:pPr>
                            <w:r>
                              <w:rPr>
                                <w:rFonts w:ascii="PMingLiU" w:eastAsia="PMingLiU"/>
                                <w:spacing w:val="-3"/>
                                <w:sz w:val="24"/>
                              </w:rPr>
                              <w:t>社會、教育及諮商心理學學程</w:t>
                            </w:r>
                          </w:p>
                          <w:p>
                            <w:pPr>
                              <w:pStyle w:val="TableParagraph"/>
                              <w:spacing w:line="270" w:lineRule="exact"/>
                              <w:ind w:left="27" w:right="7"/>
                              <w:jc w:val="center"/>
                              <w:rPr>
                                <w:b/>
                                <w:sz w:val="24"/>
                              </w:rPr>
                            </w:pPr>
                            <w:r>
                              <w:rPr>
                                <w:b/>
                                <w:sz w:val="24"/>
                              </w:rPr>
                              <w:t>Program</w:t>
                            </w:r>
                            <w:r>
                              <w:rPr>
                                <w:b/>
                                <w:spacing w:val="-5"/>
                                <w:sz w:val="24"/>
                              </w:rPr>
                              <w:t> </w:t>
                            </w:r>
                            <w:r>
                              <w:rPr>
                                <w:b/>
                                <w:sz w:val="24"/>
                              </w:rPr>
                              <w:t>of</w:t>
                            </w:r>
                            <w:r>
                              <w:rPr>
                                <w:b/>
                                <w:spacing w:val="-3"/>
                                <w:sz w:val="24"/>
                              </w:rPr>
                              <w:t> </w:t>
                            </w:r>
                            <w:r>
                              <w:rPr>
                                <w:b/>
                                <w:sz w:val="24"/>
                              </w:rPr>
                              <w:t>Social,</w:t>
                            </w:r>
                            <w:r>
                              <w:rPr>
                                <w:b/>
                                <w:spacing w:val="-3"/>
                                <w:sz w:val="24"/>
                              </w:rPr>
                              <w:t> </w:t>
                            </w:r>
                            <w:r>
                              <w:rPr>
                                <w:b/>
                                <w:sz w:val="24"/>
                              </w:rPr>
                              <w:t>Educational,</w:t>
                            </w:r>
                            <w:r>
                              <w:rPr>
                                <w:b/>
                                <w:spacing w:val="-3"/>
                                <w:sz w:val="24"/>
                              </w:rPr>
                              <w:t> </w:t>
                            </w:r>
                            <w:r>
                              <w:rPr>
                                <w:b/>
                                <w:sz w:val="24"/>
                              </w:rPr>
                              <w:t>and</w:t>
                            </w:r>
                            <w:r>
                              <w:rPr>
                                <w:b/>
                                <w:spacing w:val="-3"/>
                                <w:sz w:val="24"/>
                              </w:rPr>
                              <w:t> </w:t>
                            </w:r>
                            <w:r>
                              <w:rPr>
                                <w:b/>
                                <w:sz w:val="24"/>
                              </w:rPr>
                              <w:t>Counseling</w:t>
                            </w:r>
                            <w:r>
                              <w:rPr>
                                <w:b/>
                                <w:spacing w:val="-3"/>
                                <w:sz w:val="24"/>
                              </w:rPr>
                              <w:t> </w:t>
                            </w:r>
                            <w:r>
                              <w:rPr>
                                <w:b/>
                                <w:spacing w:val="-2"/>
                                <w:sz w:val="24"/>
                              </w:rPr>
                              <w:t>Psychology.</w:t>
                            </w:r>
                          </w:p>
                        </w:tc>
                      </w:tr>
                      <w:tr>
                        <w:trPr>
                          <w:trHeight w:val="451" w:hRule="atLeast"/>
                        </w:trPr>
                        <w:tc>
                          <w:tcPr>
                            <w:tcW w:w="790" w:type="dxa"/>
                            <w:vMerge w:val="restart"/>
                            <w:tcBorders>
                              <w:top w:val="single" w:sz="4" w:space="0" w:color="000000"/>
                              <w:right w:val="single" w:sz="4"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45"/>
                              <w:rPr>
                                <w:sz w:val="22"/>
                              </w:rPr>
                            </w:pPr>
                          </w:p>
                          <w:p>
                            <w:pPr>
                              <w:pStyle w:val="TableParagraph"/>
                              <w:spacing w:line="139" w:lineRule="auto" w:before="1"/>
                              <w:ind w:left="155" w:right="391"/>
                              <w:rPr>
                                <w:rFonts w:ascii="PMingLiU" w:eastAsia="PMingLiU"/>
                                <w:sz w:val="22"/>
                              </w:rPr>
                            </w:pPr>
                            <w:r>
                              <w:rPr>
                                <w:rFonts w:ascii="PMingLiU" w:eastAsia="PMingLiU"/>
                                <w:spacing w:val="-10"/>
                                <w:sz w:val="22"/>
                              </w:rPr>
                              <w:t>︵系</w:t>
                            </w:r>
                          </w:p>
                          <w:p>
                            <w:pPr>
                              <w:pStyle w:val="TableParagraph"/>
                              <w:spacing w:line="139" w:lineRule="auto" w:before="3"/>
                              <w:ind w:left="155" w:right="391"/>
                              <w:jc w:val="both"/>
                              <w:rPr>
                                <w:rFonts w:ascii="PMingLiU" w:eastAsia="PMingLiU"/>
                                <w:sz w:val="22"/>
                              </w:rPr>
                            </w:pPr>
                            <w:r>
                              <w:rPr>
                                <w:rFonts w:ascii="PMingLiU" w:eastAsia="PMingLiU"/>
                                <w:spacing w:val="-10"/>
                                <w:sz w:val="22"/>
                              </w:rPr>
                              <w:t>︶專業學程</w:t>
                            </w: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32"/>
                              <w:jc w:val="center"/>
                              <w:rPr>
                                <w:sz w:val="20"/>
                              </w:rPr>
                            </w:pPr>
                            <w:r>
                              <w:rPr>
                                <w:spacing w:val="-2"/>
                                <w:sz w:val="20"/>
                              </w:rPr>
                              <w:t>PSYB2001</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0"/>
                              <w:ind w:left="30" w:right="3"/>
                              <w:jc w:val="center"/>
                              <w:rPr>
                                <w:rFonts w:ascii="PMingLiU" w:eastAsia="PMingLiU"/>
                                <w:sz w:val="20"/>
                              </w:rPr>
                            </w:pPr>
                            <w:r>
                              <w:rPr>
                                <w:rFonts w:ascii="PMingLiU" w:eastAsia="PMingLiU"/>
                                <w:spacing w:val="-6"/>
                                <w:sz w:val="20"/>
                              </w:rPr>
                              <w:t>人際關係</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exact"/>
                              <w:ind w:left="37" w:right="937"/>
                              <w:rPr>
                                <w:sz w:val="20"/>
                              </w:rPr>
                            </w:pPr>
                            <w:r>
                              <w:rPr>
                                <w:spacing w:val="-2"/>
                                <w:sz w:val="20"/>
                              </w:rPr>
                              <w:t>Interpersonal Relationship</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1" w:lineRule="exact" w:before="27"/>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ind w:left="25"/>
                              <w:jc w:val="center"/>
                              <w:rPr>
                                <w:rFonts w:ascii="PMingLiU"/>
                                <w:sz w:val="20"/>
                              </w:rPr>
                            </w:pPr>
                            <w:r>
                              <w:rPr>
                                <w:rFonts w:ascii="PMingLiU"/>
                                <w:color w:val="252525"/>
                                <w:spacing w:val="-10"/>
                                <w:w w:val="195"/>
                                <w:sz w:val="20"/>
                              </w:rPr>
                              <w:t>~</w:t>
                            </w:r>
                          </w:p>
                          <w:p>
                            <w:pPr>
                              <w:pStyle w:val="TableParagraph"/>
                              <w:spacing w:line="156"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ind w:left="24"/>
                              <w:jc w:val="center"/>
                              <w:rPr>
                                <w:rFonts w:ascii="PMingLiU" w:eastAsia="PMingLiU"/>
                                <w:sz w:val="20"/>
                              </w:rPr>
                            </w:pPr>
                            <w:r>
                              <w:rPr>
                                <w:rFonts w:ascii="PMingLiU" w:eastAsia="PMingLiU"/>
                                <w:color w:val="252525"/>
                                <w:spacing w:val="-10"/>
                                <w:sz w:val="20"/>
                              </w:rPr>
                              <w:t>上</w:t>
                            </w:r>
                          </w:p>
                          <w:p>
                            <w:pPr>
                              <w:pStyle w:val="TableParagraph"/>
                              <w:spacing w:line="156" w:lineRule="exact"/>
                              <w:ind w:left="28"/>
                              <w:jc w:val="center"/>
                              <w:rPr>
                                <w:sz w:val="16"/>
                              </w:rPr>
                            </w:pPr>
                            <w:r>
                              <w:rPr>
                                <w:spacing w:val="-4"/>
                                <w:sz w:val="16"/>
                              </w:rPr>
                              <w:t>First</w:t>
                            </w:r>
                          </w:p>
                        </w:tc>
                        <w:tc>
                          <w:tcPr>
                            <w:tcW w:w="970"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spacing w:before="196"/>
                              <w:rPr>
                                <w:sz w:val="20"/>
                              </w:rPr>
                            </w:pPr>
                          </w:p>
                          <w:p>
                            <w:pPr>
                              <w:pStyle w:val="TableParagraph"/>
                              <w:spacing w:line="235" w:lineRule="auto"/>
                              <w:ind w:left="35" w:right="-44"/>
                              <w:rPr>
                                <w:sz w:val="20"/>
                              </w:rPr>
                            </w:pPr>
                            <w:r>
                              <w:rPr>
                                <w:rFonts w:ascii="PMingLiU" w:eastAsia="PMingLiU"/>
                                <w:spacing w:val="21"/>
                                <w:sz w:val="20"/>
                              </w:rPr>
                              <w:t>本學程基 </w:t>
                            </w:r>
                            <w:r>
                              <w:rPr>
                                <w:rFonts w:ascii="PMingLiU" w:eastAsia="PMingLiU"/>
                                <w:spacing w:val="-4"/>
                                <w:sz w:val="20"/>
                              </w:rPr>
                              <w:t>礎課程 </w:t>
                            </w:r>
                            <w:r>
                              <w:rPr>
                                <w:spacing w:val="-2"/>
                                <w:sz w:val="20"/>
                              </w:rPr>
                              <w:t>Foundation </w:t>
                            </w:r>
                            <w:r>
                              <w:rPr>
                                <w:sz w:val="20"/>
                              </w:rPr>
                              <w:t>Courses of </w:t>
                            </w:r>
                            <w:r>
                              <w:rPr>
                                <w:spacing w:val="-4"/>
                                <w:sz w:val="20"/>
                              </w:rPr>
                              <w:t>This </w:t>
                            </w:r>
                            <w:r>
                              <w:rPr>
                                <w:spacing w:val="-2"/>
                                <w:sz w:val="20"/>
                              </w:rPr>
                              <w:t>Program</w:t>
                            </w:r>
                          </w:p>
                        </w:tc>
                      </w:tr>
                      <w:tr>
                        <w:trPr>
                          <w:trHeight w:val="431"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PSYB3108</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1"/>
                              <w:ind w:left="30" w:right="4"/>
                              <w:jc w:val="center"/>
                              <w:rPr>
                                <w:rFonts w:ascii="PMingLiU" w:eastAsia="PMingLiU"/>
                                <w:sz w:val="20"/>
                              </w:rPr>
                            </w:pPr>
                            <w:r>
                              <w:rPr>
                                <w:rFonts w:ascii="PMingLiU" w:eastAsia="PMingLiU"/>
                                <w:spacing w:val="-6"/>
                                <w:sz w:val="20"/>
                              </w:rPr>
                              <w:t>統計學研究技術</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1" w:lineRule="exact"/>
                              <w:ind w:left="37"/>
                              <w:rPr>
                                <w:sz w:val="20"/>
                              </w:rPr>
                            </w:pPr>
                            <w:r>
                              <w:rPr>
                                <w:spacing w:val="-2"/>
                                <w:sz w:val="20"/>
                              </w:rPr>
                              <w:t>Statistical</w:t>
                            </w:r>
                            <w:r>
                              <w:rPr>
                                <w:spacing w:val="5"/>
                                <w:sz w:val="20"/>
                              </w:rPr>
                              <w:t> </w:t>
                            </w:r>
                            <w:r>
                              <w:rPr>
                                <w:spacing w:val="-2"/>
                                <w:sz w:val="20"/>
                              </w:rPr>
                              <w:t>Techniques</w:t>
                            </w:r>
                          </w:p>
                          <w:p>
                            <w:pPr>
                              <w:pStyle w:val="TableParagraph"/>
                              <w:spacing w:line="200" w:lineRule="exact"/>
                              <w:ind w:left="37"/>
                              <w:rPr>
                                <w:sz w:val="20"/>
                              </w:rPr>
                            </w:pPr>
                            <w:r>
                              <w:rPr>
                                <w:sz w:val="20"/>
                              </w:rPr>
                              <w:t>for</w:t>
                            </w:r>
                            <w:r>
                              <w:rPr>
                                <w:spacing w:val="-2"/>
                                <w:sz w:val="20"/>
                              </w:rPr>
                              <w:t> Research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8"/>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25"/>
                              <w:jc w:val="center"/>
                              <w:rPr>
                                <w:rFonts w:ascii="PMingLiU"/>
                                <w:sz w:val="20"/>
                              </w:rPr>
                            </w:pPr>
                            <w:r>
                              <w:rPr>
                                <w:rFonts w:ascii="PMingLiU"/>
                                <w:color w:val="252525"/>
                                <w:spacing w:val="-10"/>
                                <w:w w:val="195"/>
                                <w:sz w:val="20"/>
                              </w:rPr>
                              <w:t>~</w:t>
                            </w:r>
                          </w:p>
                          <w:p>
                            <w:pPr>
                              <w:pStyle w:val="TableParagraph"/>
                              <w:spacing w:line="157" w:lineRule="exact"/>
                              <w:ind w:left="25"/>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4" w:lineRule="exact"/>
                              <w:ind w:left="24"/>
                              <w:jc w:val="center"/>
                              <w:rPr>
                                <w:rFonts w:ascii="PMingLiU" w:eastAsia="PMingLiU"/>
                                <w:sz w:val="20"/>
                              </w:rPr>
                            </w:pPr>
                            <w:r>
                              <w:rPr>
                                <w:rFonts w:ascii="PMingLiU" w:eastAsia="PMingLiU"/>
                                <w:color w:val="252525"/>
                                <w:spacing w:val="-10"/>
                                <w:sz w:val="20"/>
                              </w:rPr>
                              <w:t>上</w:t>
                            </w:r>
                          </w:p>
                          <w:p>
                            <w:pPr>
                              <w:pStyle w:val="TableParagraph"/>
                              <w:spacing w:line="157"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PSYB2002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30" w:right="4"/>
                              <w:jc w:val="center"/>
                              <w:rPr>
                                <w:rFonts w:ascii="PMingLiU" w:eastAsia="PMingLiU"/>
                                <w:sz w:val="20"/>
                              </w:rPr>
                            </w:pPr>
                            <w:r>
                              <w:rPr>
                                <w:rFonts w:ascii="PMingLiU" w:eastAsia="PMingLiU"/>
                                <w:spacing w:val="-6"/>
                                <w:sz w:val="20"/>
                              </w:rPr>
                              <w:t>諮商心理學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z w:val="20"/>
                              </w:rPr>
                              <w:t>Counseling</w:t>
                            </w:r>
                            <w:r>
                              <w:rPr>
                                <w:spacing w:val="-9"/>
                                <w:sz w:val="20"/>
                              </w:rPr>
                              <w:t> </w:t>
                            </w: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0"/>
                              <w:ind w:left="33"/>
                              <w:jc w:val="center"/>
                              <w:rPr>
                                <w:rFonts w:ascii="PMingLiU" w:eastAsia="PMingLiU"/>
                                <w:sz w:val="16"/>
                              </w:rPr>
                            </w:pPr>
                            <w:r>
                              <w:rPr>
                                <w:rFonts w:ascii="PMingLiU" w:eastAsia="PMingLiU"/>
                                <w:spacing w:val="-8"/>
                                <w:sz w:val="16"/>
                              </w:rPr>
                              <w:t>選修</w:t>
                            </w:r>
                          </w:p>
                          <w:p>
                            <w:pPr>
                              <w:pStyle w:val="TableParagraph"/>
                              <w:spacing w:line="175"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4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32"/>
                              <w:jc w:val="center"/>
                              <w:rPr>
                                <w:sz w:val="20"/>
                              </w:rPr>
                            </w:pPr>
                            <w:r>
                              <w:rPr>
                                <w:spacing w:val="-2"/>
                                <w:sz w:val="20"/>
                              </w:rPr>
                              <w:t>PSYB3109</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ind w:left="30" w:right="6"/>
                              <w:jc w:val="center"/>
                              <w:rPr>
                                <w:rFonts w:ascii="PMingLiU" w:eastAsia="PMingLiU"/>
                                <w:sz w:val="20"/>
                              </w:rPr>
                            </w:pPr>
                            <w:r>
                              <w:rPr>
                                <w:rFonts w:ascii="PMingLiU" w:eastAsia="PMingLiU"/>
                                <w:spacing w:val="-5"/>
                                <w:sz w:val="20"/>
                              </w:rPr>
                              <w:t>心理測驗編製</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7"/>
                              <w:rPr>
                                <w:sz w:val="20"/>
                              </w:rPr>
                            </w:pPr>
                            <w:r>
                              <w:rPr>
                                <w:spacing w:val="-2"/>
                                <w:sz w:val="20"/>
                              </w:rPr>
                              <w:t>Psychological</w:t>
                            </w:r>
                            <w:r>
                              <w:rPr>
                                <w:spacing w:val="11"/>
                                <w:sz w:val="20"/>
                              </w:rPr>
                              <w:t> </w:t>
                            </w:r>
                            <w:r>
                              <w:rPr>
                                <w:spacing w:val="-4"/>
                                <w:sz w:val="20"/>
                              </w:rPr>
                              <w:t>Test</w:t>
                            </w:r>
                          </w:p>
                          <w:p>
                            <w:pPr>
                              <w:pStyle w:val="TableParagraph"/>
                              <w:spacing w:line="200" w:lineRule="exact"/>
                              <w:ind w:left="37"/>
                              <w:rPr>
                                <w:sz w:val="20"/>
                              </w:rPr>
                            </w:pPr>
                            <w:r>
                              <w:rPr>
                                <w:spacing w:val="-2"/>
                                <w:sz w:val="20"/>
                              </w:rPr>
                              <w:t>Development</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7"/>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5"/>
                              <w:ind w:left="27" w:right="3"/>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5"/>
                              <w:jc w:val="center"/>
                              <w:rPr>
                                <w:rFonts w:ascii="PMingLiU" w:eastAsia="PMingLiU"/>
                                <w:sz w:val="20"/>
                              </w:rPr>
                            </w:pPr>
                            <w:r>
                              <w:rPr>
                                <w:rFonts w:ascii="PMingLiU" w:eastAsia="PMingLiU"/>
                                <w:spacing w:val="-10"/>
                                <w:sz w:val="20"/>
                              </w:rPr>
                              <w:t>二</w:t>
                            </w:r>
                          </w:p>
                          <w:p>
                            <w:pPr>
                              <w:pStyle w:val="TableParagraph"/>
                              <w:spacing w:line="156"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5" w:lineRule="exact"/>
                              <w:ind w:left="24"/>
                              <w:jc w:val="center"/>
                              <w:rPr>
                                <w:rFonts w:ascii="PMingLiU" w:eastAsia="PMingLiU"/>
                                <w:sz w:val="20"/>
                              </w:rPr>
                            </w:pPr>
                            <w:r>
                              <w:rPr>
                                <w:rFonts w:ascii="PMingLiU" w:eastAsia="PMingLiU"/>
                                <w:color w:val="252525"/>
                                <w:spacing w:val="-10"/>
                                <w:sz w:val="20"/>
                              </w:rPr>
                              <w:t>上</w:t>
                            </w:r>
                          </w:p>
                          <w:p>
                            <w:pPr>
                              <w:pStyle w:val="TableParagraph"/>
                              <w:spacing w:line="156" w:lineRule="exact"/>
                              <w:ind w:left="28"/>
                              <w:jc w:val="center"/>
                              <w:rPr>
                                <w:sz w:val="16"/>
                              </w:rPr>
                            </w:pPr>
                            <w:r>
                              <w:rPr>
                                <w:spacing w:val="-4"/>
                                <w:sz w:val="16"/>
                              </w:rPr>
                              <w:t>First</w:t>
                            </w:r>
                          </w:p>
                        </w:tc>
                        <w:tc>
                          <w:tcPr>
                            <w:tcW w:w="970" w:type="dxa"/>
                            <w:vMerge/>
                            <w:tcBorders>
                              <w:top w:val="nil"/>
                              <w:left w:val="single" w:sz="4" w:space="0" w:color="000000"/>
                            </w:tcBorders>
                            <w:shd w:val="clear" w:color="auto" w:fill="FFFFFF"/>
                          </w:tcPr>
                          <w:p>
                            <w:pPr>
                              <w:rPr>
                                <w:sz w:val="2"/>
                                <w:szCs w:val="2"/>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2"/>
                              <w:jc w:val="center"/>
                              <w:rPr>
                                <w:sz w:val="20"/>
                              </w:rPr>
                            </w:pPr>
                            <w:r>
                              <w:rPr>
                                <w:spacing w:val="-2"/>
                                <w:sz w:val="20"/>
                              </w:rPr>
                              <w:t>PSYB2000</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30" w:right="4"/>
                              <w:jc w:val="center"/>
                              <w:rPr>
                                <w:rFonts w:ascii="PMingLiU" w:eastAsia="PMingLiU"/>
                                <w:sz w:val="20"/>
                              </w:rPr>
                            </w:pPr>
                            <w:r>
                              <w:rPr>
                                <w:rFonts w:ascii="PMingLiU" w:eastAsia="PMingLiU"/>
                                <w:spacing w:val="-6"/>
                                <w:sz w:val="20"/>
                              </w:rPr>
                              <w:t>教育心理學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z w:val="20"/>
                              </w:rPr>
                              <w:t>Educational</w:t>
                            </w:r>
                            <w:r>
                              <w:rPr>
                                <w:spacing w:val="-7"/>
                                <w:sz w:val="20"/>
                              </w:rPr>
                              <w:t> </w:t>
                            </w: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9"/>
                              <w:ind w:left="33"/>
                              <w:jc w:val="center"/>
                              <w:rPr>
                                <w:rFonts w:ascii="PMingLiU" w:eastAsia="PMingLiU"/>
                                <w:sz w:val="16"/>
                              </w:rPr>
                            </w:pPr>
                            <w:r>
                              <w:rPr>
                                <w:rFonts w:ascii="PMingLiU" w:eastAsia="PMingLiU"/>
                                <w:spacing w:val="-8"/>
                                <w:sz w:val="16"/>
                              </w:rPr>
                              <w:t>選修</w:t>
                            </w:r>
                          </w:p>
                          <w:p>
                            <w:pPr>
                              <w:pStyle w:val="TableParagraph"/>
                              <w:spacing w:line="175"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49"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43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98"/>
                              <w:ind w:left="32"/>
                              <w:jc w:val="center"/>
                              <w:rPr>
                                <w:sz w:val="20"/>
                              </w:rPr>
                            </w:pPr>
                            <w:r>
                              <w:rPr>
                                <w:spacing w:val="-2"/>
                                <w:sz w:val="20"/>
                              </w:rPr>
                              <w:t>PSYB4000</w:t>
                            </w:r>
                          </w:p>
                        </w:tc>
                        <w:tc>
                          <w:tcPr>
                            <w:tcW w:w="1580" w:type="dxa"/>
                            <w:tcBorders>
                              <w:top w:val="single" w:sz="4" w:space="0" w:color="000000"/>
                              <w:left w:val="single" w:sz="4" w:space="0" w:color="000000"/>
                              <w:right w:val="single" w:sz="4" w:space="0" w:color="000000"/>
                            </w:tcBorders>
                            <w:shd w:val="clear" w:color="auto" w:fill="FFFFFF"/>
                          </w:tcPr>
                          <w:p>
                            <w:pPr>
                              <w:pStyle w:val="TableParagraph"/>
                              <w:spacing w:before="73"/>
                              <w:ind w:left="30" w:right="3"/>
                              <w:jc w:val="center"/>
                              <w:rPr>
                                <w:rFonts w:ascii="PMingLiU" w:eastAsia="PMingLiU"/>
                                <w:sz w:val="20"/>
                              </w:rPr>
                            </w:pPr>
                            <w:r>
                              <w:rPr>
                                <w:rFonts w:ascii="PMingLiU" w:eastAsia="PMingLiU"/>
                                <w:spacing w:val="-6"/>
                                <w:sz w:val="20"/>
                              </w:rPr>
                              <w:t>心理量表</w:t>
                            </w:r>
                          </w:p>
                        </w:tc>
                        <w:tc>
                          <w:tcPr>
                            <w:tcW w:w="2053" w:type="dxa"/>
                            <w:tcBorders>
                              <w:top w:val="single" w:sz="4" w:space="0" w:color="000000"/>
                              <w:left w:val="single" w:sz="4" w:space="0" w:color="000000"/>
                              <w:right w:val="single" w:sz="4" w:space="0" w:color="000000"/>
                            </w:tcBorders>
                            <w:shd w:val="clear" w:color="auto" w:fill="FFFFFF"/>
                          </w:tcPr>
                          <w:p>
                            <w:pPr>
                              <w:pStyle w:val="TableParagraph"/>
                              <w:spacing w:before="98"/>
                              <w:ind w:left="37"/>
                              <w:rPr>
                                <w:sz w:val="20"/>
                              </w:rPr>
                            </w:pPr>
                            <w:r>
                              <w:rPr>
                                <w:sz w:val="20"/>
                              </w:rPr>
                              <w:t>Psychological</w:t>
                            </w:r>
                            <w:r>
                              <w:rPr>
                                <w:spacing w:val="-11"/>
                                <w:sz w:val="20"/>
                              </w:rPr>
                              <w:t> </w:t>
                            </w:r>
                            <w:r>
                              <w:rPr>
                                <w:spacing w:val="-2"/>
                                <w:sz w:val="20"/>
                              </w:rPr>
                              <w:t>Inventory</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20" w:lineRule="exact" w:before="10"/>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98"/>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58" w:lineRule="exact"/>
                              <w:ind w:left="25"/>
                              <w:jc w:val="center"/>
                              <w:rPr>
                                <w:sz w:val="16"/>
                              </w:rPr>
                            </w:pPr>
                            <w:r>
                              <w:rPr>
                                <w:spacing w:val="-2"/>
                                <w:sz w:val="16"/>
                              </w:rPr>
                              <w:t>Sophomore</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spacing w:val="-10"/>
                                <w:sz w:val="20"/>
                              </w:rPr>
                              <w:t>下</w:t>
                            </w:r>
                          </w:p>
                          <w:p>
                            <w:pPr>
                              <w:pStyle w:val="TableParagraph"/>
                              <w:spacing w:line="158" w:lineRule="exact"/>
                              <w:ind w:left="27"/>
                              <w:jc w:val="center"/>
                              <w:rPr>
                                <w:sz w:val="16"/>
                              </w:rPr>
                            </w:pPr>
                            <w:r>
                              <w:rPr>
                                <w:spacing w:val="-2"/>
                                <w:sz w:val="16"/>
                              </w:rPr>
                              <w:t>Second</w:t>
                            </w:r>
                          </w:p>
                        </w:tc>
                        <w:tc>
                          <w:tcPr>
                            <w:tcW w:w="970" w:type="dxa"/>
                            <w:vMerge/>
                            <w:tcBorders>
                              <w:top w:val="nil"/>
                              <w:left w:val="single" w:sz="4" w:space="0" w:color="000000"/>
                            </w:tcBorders>
                            <w:shd w:val="clear" w:color="auto" w:fill="FFFFFF"/>
                          </w:tcPr>
                          <w:p>
                            <w:pPr>
                              <w:rPr>
                                <w:sz w:val="2"/>
                                <w:szCs w:val="2"/>
                              </w:rPr>
                            </w:pPr>
                          </w:p>
                        </w:tc>
                      </w:tr>
                      <w:tr>
                        <w:trPr>
                          <w:trHeight w:val="512" w:hRule="atLeast"/>
                        </w:trPr>
                        <w:tc>
                          <w:tcPr>
                            <w:tcW w:w="790" w:type="dxa"/>
                            <w:vMerge/>
                            <w:tcBorders>
                              <w:top w:val="nil"/>
                              <w:right w:val="single" w:sz="4" w:space="0" w:color="000000"/>
                            </w:tcBorders>
                            <w:shd w:val="clear" w:color="auto" w:fill="FFFFFF"/>
                          </w:tcPr>
                          <w:p>
                            <w:pPr>
                              <w:rPr>
                                <w:sz w:val="2"/>
                                <w:szCs w:val="2"/>
                              </w:rPr>
                            </w:pPr>
                          </w:p>
                        </w:tc>
                        <w:tc>
                          <w:tcPr>
                            <w:tcW w:w="1145" w:type="dxa"/>
                            <w:tcBorders>
                              <w:left w:val="single" w:sz="4" w:space="0" w:color="000000"/>
                              <w:bottom w:val="single" w:sz="4" w:space="0" w:color="000000"/>
                              <w:right w:val="single" w:sz="4" w:space="0" w:color="000000"/>
                            </w:tcBorders>
                            <w:shd w:val="clear" w:color="auto" w:fill="FFFFFF"/>
                          </w:tcPr>
                          <w:p>
                            <w:pPr>
                              <w:pStyle w:val="TableParagraph"/>
                              <w:spacing w:before="146"/>
                              <w:ind w:left="32"/>
                              <w:jc w:val="center"/>
                              <w:rPr>
                                <w:sz w:val="20"/>
                              </w:rPr>
                            </w:pPr>
                            <w:r>
                              <w:rPr>
                                <w:spacing w:val="-2"/>
                                <w:sz w:val="20"/>
                              </w:rPr>
                              <w:t>PSYB2105</w:t>
                            </w:r>
                          </w:p>
                        </w:tc>
                        <w:tc>
                          <w:tcPr>
                            <w:tcW w:w="1580" w:type="dxa"/>
                            <w:tcBorders>
                              <w:left w:val="single" w:sz="4" w:space="0" w:color="000000"/>
                              <w:bottom w:val="single" w:sz="4" w:space="0" w:color="000000"/>
                              <w:right w:val="single" w:sz="4" w:space="0" w:color="000000"/>
                            </w:tcBorders>
                            <w:shd w:val="clear" w:color="auto" w:fill="FFFFFF"/>
                          </w:tcPr>
                          <w:p>
                            <w:pPr>
                              <w:pStyle w:val="TableParagraph"/>
                              <w:spacing w:line="261" w:lineRule="exact"/>
                              <w:ind w:left="30" w:right="4"/>
                              <w:jc w:val="center"/>
                              <w:rPr>
                                <w:rFonts w:ascii="PMingLiU" w:eastAsia="PMingLiU"/>
                                <w:sz w:val="20"/>
                              </w:rPr>
                            </w:pPr>
                            <w:r>
                              <w:rPr>
                                <w:rFonts w:ascii="PMingLiU" w:eastAsia="PMingLiU"/>
                                <w:spacing w:val="-6"/>
                                <w:sz w:val="20"/>
                              </w:rPr>
                              <w:t>心理學知識的推</w:t>
                            </w:r>
                          </w:p>
                          <w:p>
                            <w:pPr>
                              <w:pStyle w:val="TableParagraph"/>
                              <w:spacing w:line="232" w:lineRule="exact"/>
                              <w:ind w:left="30"/>
                              <w:jc w:val="center"/>
                              <w:rPr>
                                <w:rFonts w:ascii="PMingLiU" w:eastAsia="PMingLiU"/>
                                <w:sz w:val="20"/>
                              </w:rPr>
                            </w:pPr>
                            <w:r>
                              <w:rPr>
                                <w:rFonts w:ascii="PMingLiU" w:eastAsia="PMingLiU"/>
                                <w:spacing w:val="-10"/>
                                <w:sz w:val="20"/>
                              </w:rPr>
                              <w:t>廣</w:t>
                            </w:r>
                          </w:p>
                        </w:tc>
                        <w:tc>
                          <w:tcPr>
                            <w:tcW w:w="2053" w:type="dxa"/>
                            <w:tcBorders>
                              <w:left w:val="single" w:sz="4" w:space="0" w:color="000000"/>
                              <w:bottom w:val="single" w:sz="4" w:space="0" w:color="000000"/>
                              <w:right w:val="single" w:sz="4" w:space="0" w:color="000000"/>
                            </w:tcBorders>
                            <w:shd w:val="clear" w:color="auto" w:fill="FFFFFF"/>
                          </w:tcPr>
                          <w:p>
                            <w:pPr>
                              <w:pStyle w:val="TableParagraph"/>
                              <w:spacing w:before="31"/>
                              <w:ind w:left="37" w:right="937"/>
                              <w:rPr>
                                <w:sz w:val="20"/>
                              </w:rPr>
                            </w:pPr>
                            <w:r>
                              <w:rPr>
                                <w:sz w:val="20"/>
                              </w:rPr>
                              <w:t>Promotion</w:t>
                            </w:r>
                            <w:r>
                              <w:rPr>
                                <w:spacing w:val="-13"/>
                                <w:sz w:val="20"/>
                              </w:rPr>
                              <w:t> </w:t>
                            </w:r>
                            <w:r>
                              <w:rPr>
                                <w:sz w:val="20"/>
                              </w:rPr>
                              <w:t>of </w:t>
                            </w:r>
                            <w:r>
                              <w:rPr>
                                <w:spacing w:val="-2"/>
                                <w:sz w:val="20"/>
                              </w:rPr>
                              <w:t>Psychology</w:t>
                            </w: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20" w:lineRule="exact" w:before="58"/>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46"/>
                              <w:ind w:left="27" w:right="3"/>
                              <w:jc w:val="center"/>
                              <w:rPr>
                                <w:sz w:val="20"/>
                              </w:rPr>
                            </w:pPr>
                            <w:r>
                              <w:rPr>
                                <w:spacing w:val="-10"/>
                                <w:sz w:val="20"/>
                              </w:rPr>
                              <w:t>2</w:t>
                            </w:r>
                          </w:p>
                        </w:tc>
                        <w:tc>
                          <w:tcPr>
                            <w:tcW w:w="795" w:type="dxa"/>
                            <w:tcBorders>
                              <w:left w:val="single" w:sz="4" w:space="0" w:color="000000"/>
                              <w:bottom w:val="single" w:sz="4" w:space="0" w:color="000000"/>
                              <w:right w:val="single" w:sz="4" w:space="0" w:color="000000"/>
                            </w:tcBorders>
                            <w:shd w:val="clear" w:color="auto" w:fill="FFFFFF"/>
                          </w:tcPr>
                          <w:p>
                            <w:pPr>
                              <w:pStyle w:val="TableParagraph"/>
                              <w:spacing w:line="276" w:lineRule="exact" w:before="30"/>
                              <w:ind w:left="25"/>
                              <w:jc w:val="center"/>
                              <w:rPr>
                                <w:rFonts w:ascii="PMingLiU"/>
                                <w:sz w:val="20"/>
                              </w:rPr>
                            </w:pPr>
                            <w:r>
                              <w:rPr>
                                <w:rFonts w:ascii="PMingLiU"/>
                                <w:color w:val="252525"/>
                                <w:spacing w:val="-10"/>
                                <w:w w:val="195"/>
                                <w:sz w:val="20"/>
                              </w:rPr>
                              <w:t>~</w:t>
                            </w:r>
                          </w:p>
                          <w:p>
                            <w:pPr>
                              <w:pStyle w:val="TableParagraph"/>
                              <w:spacing w:line="180" w:lineRule="exact"/>
                              <w:ind w:left="25"/>
                              <w:jc w:val="center"/>
                              <w:rPr>
                                <w:sz w:val="16"/>
                              </w:rPr>
                            </w:pPr>
                            <w:r>
                              <w:rPr>
                                <w:spacing w:val="-2"/>
                                <w:sz w:val="16"/>
                              </w:rPr>
                              <w:t>Freshman</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line="276" w:lineRule="exact" w:before="30"/>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left w:val="single" w:sz="4" w:space="0" w:color="000000"/>
                              <w:bottom w:val="single" w:sz="4" w:space="0" w:color="000000"/>
                            </w:tcBorders>
                            <w:shd w:val="clear" w:color="auto" w:fill="FFFFFF"/>
                          </w:tcPr>
                          <w:p>
                            <w:pPr>
                              <w:pStyle w:val="TableParagraph"/>
                              <w:rPr>
                                <w:sz w:val="18"/>
                              </w:rPr>
                            </w:pPr>
                          </w:p>
                        </w:tc>
                      </w:tr>
                      <w:tr>
                        <w:trPr>
                          <w:trHeight w:val="423"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2"/>
                              <w:jc w:val="center"/>
                              <w:rPr>
                                <w:sz w:val="20"/>
                              </w:rPr>
                            </w:pPr>
                            <w:r>
                              <w:rPr>
                                <w:spacing w:val="-2"/>
                                <w:sz w:val="20"/>
                              </w:rPr>
                              <w:t>PSYB2106</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1"/>
                              <w:ind w:left="30" w:right="4"/>
                              <w:jc w:val="center"/>
                              <w:rPr>
                                <w:rFonts w:ascii="PMingLiU" w:eastAsia="PMingLiU"/>
                                <w:sz w:val="20"/>
                              </w:rPr>
                            </w:pPr>
                            <w:r>
                              <w:rPr>
                                <w:rFonts w:ascii="PMingLiU" w:eastAsia="PMingLiU"/>
                                <w:spacing w:val="-6"/>
                                <w:sz w:val="20"/>
                              </w:rPr>
                              <w:t>生態心理學</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5"/>
                              <w:ind w:left="37"/>
                              <w:rPr>
                                <w:sz w:val="22"/>
                              </w:rPr>
                            </w:pPr>
                            <w:r>
                              <w:rPr>
                                <w:spacing w:val="-2"/>
                                <w:sz w:val="22"/>
                              </w:rPr>
                              <w:t>Ecopsychology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1" w:lineRule="exact" w:before="7"/>
                              <w:ind w:left="33"/>
                              <w:jc w:val="center"/>
                              <w:rPr>
                                <w:rFonts w:ascii="PMingLiU" w:eastAsia="PMingLiU"/>
                                <w:sz w:val="16"/>
                              </w:rPr>
                            </w:pPr>
                            <w:r>
                              <w:rPr>
                                <w:rFonts w:ascii="PMingLiU" w:eastAsia="PMingLiU"/>
                                <w:spacing w:val="-8"/>
                                <w:sz w:val="16"/>
                              </w:rPr>
                              <w:t>選修</w:t>
                            </w:r>
                          </w:p>
                          <w:p>
                            <w:pPr>
                              <w:pStyle w:val="TableParagraph"/>
                              <w:spacing w:line="176"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5"/>
                              <w:ind w:left="27" w:right="2"/>
                              <w:jc w:val="center"/>
                              <w:rPr>
                                <w:sz w:val="22"/>
                              </w:rPr>
                            </w:pPr>
                            <w:r>
                              <w:rPr>
                                <w:spacing w:val="-10"/>
                                <w:sz w:val="22"/>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5"/>
                              <w:jc w:val="center"/>
                              <w:rPr>
                                <w:rFonts w:ascii="PMingLiU" w:eastAsia="PMingLiU"/>
                                <w:sz w:val="20"/>
                              </w:rPr>
                            </w:pPr>
                            <w:r>
                              <w:rPr>
                                <w:rFonts w:ascii="PMingLiU" w:eastAsia="PMingLiU"/>
                                <w:spacing w:val="-10"/>
                                <w:sz w:val="20"/>
                              </w:rPr>
                              <w:t>二</w:t>
                            </w:r>
                          </w:p>
                          <w:p>
                            <w:pPr>
                              <w:pStyle w:val="TableParagraph"/>
                              <w:spacing w:line="149"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5" w:lineRule="exact"/>
                              <w:ind w:left="24"/>
                              <w:jc w:val="center"/>
                              <w:rPr>
                                <w:rFonts w:ascii="PMingLiU" w:eastAsia="PMingLiU"/>
                                <w:sz w:val="20"/>
                              </w:rPr>
                            </w:pPr>
                            <w:r>
                              <w:rPr>
                                <w:rFonts w:ascii="PMingLiU" w:eastAsia="PMingLiU"/>
                                <w:color w:val="252525"/>
                                <w:spacing w:val="-10"/>
                                <w:sz w:val="20"/>
                              </w:rPr>
                              <w:t>上</w:t>
                            </w:r>
                          </w:p>
                          <w:p>
                            <w:pPr>
                              <w:pStyle w:val="TableParagraph"/>
                              <w:spacing w:line="149" w:lineRule="exact"/>
                              <w:ind w:left="28"/>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7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2"/>
                              <w:jc w:val="center"/>
                              <w:rPr>
                                <w:sz w:val="20"/>
                              </w:rPr>
                            </w:pPr>
                            <w:r>
                              <w:rPr>
                                <w:spacing w:val="-2"/>
                                <w:sz w:val="20"/>
                              </w:rPr>
                              <w:t>PSYB3105</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auto" w:before="75"/>
                              <w:ind w:left="599" w:right="71" w:hanging="500"/>
                              <w:rPr>
                                <w:rFonts w:ascii="PMingLiU" w:eastAsia="PMingLiU"/>
                                <w:sz w:val="20"/>
                              </w:rPr>
                            </w:pPr>
                            <w:r>
                              <w:rPr>
                                <w:rFonts w:ascii="PMingLiU" w:eastAsia="PMingLiU"/>
                                <w:spacing w:val="-2"/>
                                <w:sz w:val="20"/>
                              </w:rPr>
                              <w:t>發展心理學研究</w:t>
                            </w:r>
                            <w:r>
                              <w:rPr>
                                <w:rFonts w:ascii="PMingLiU" w:eastAsia="PMingLiU"/>
                                <w:spacing w:val="-6"/>
                                <w:sz w:val="20"/>
                              </w:rPr>
                              <w:t>應用</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z w:val="20"/>
                              </w:rPr>
                              <w:t>Application of </w:t>
                            </w:r>
                            <w:r>
                              <w:rPr>
                                <w:spacing w:val="-2"/>
                                <w:sz w:val="20"/>
                              </w:rPr>
                              <w:t>Developmental</w:t>
                            </w:r>
                          </w:p>
                          <w:p>
                            <w:pPr>
                              <w:pStyle w:val="TableParagraph"/>
                              <w:spacing w:line="200" w:lineRule="exact"/>
                              <w:ind w:left="37"/>
                              <w:rPr>
                                <w:sz w:val="20"/>
                              </w:rPr>
                            </w:pPr>
                            <w:r>
                              <w:rPr>
                                <w:spacing w:val="-2"/>
                                <w:sz w:val="20"/>
                              </w:rPr>
                              <w:t>Psychology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132"/>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spacing w:val="-10"/>
                                <w:sz w:val="20"/>
                              </w:rPr>
                              <w:t>2</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2"/>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2"/>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97"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PSYB3102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30" w:right="4"/>
                              <w:jc w:val="center"/>
                              <w:rPr>
                                <w:rFonts w:ascii="PMingLiU" w:eastAsia="PMingLiU"/>
                                <w:sz w:val="20"/>
                              </w:rPr>
                            </w:pPr>
                            <w:r>
                              <w:rPr>
                                <w:rFonts w:ascii="PMingLiU" w:eastAsia="PMingLiU"/>
                                <w:spacing w:val="-6"/>
                                <w:sz w:val="20"/>
                              </w:rPr>
                              <w:t>基本晤談技巧與</w:t>
                            </w:r>
                          </w:p>
                          <w:p>
                            <w:pPr>
                              <w:pStyle w:val="TableParagraph"/>
                              <w:spacing w:line="229" w:lineRule="exact"/>
                              <w:ind w:left="30" w:right="2"/>
                              <w:jc w:val="center"/>
                              <w:rPr>
                                <w:rFonts w:ascii="PMingLiU" w:eastAsia="PMingLiU"/>
                                <w:sz w:val="20"/>
                              </w:rPr>
                            </w:pPr>
                            <w:r>
                              <w:rPr>
                                <w:rFonts w:ascii="PMingLiU" w:eastAsia="PMingLiU"/>
                                <w:spacing w:val="-8"/>
                                <w:sz w:val="20"/>
                              </w:rPr>
                              <w:t>演練</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18"/>
                              <w:ind w:left="37" w:right="482"/>
                              <w:rPr>
                                <w:sz w:val="20"/>
                              </w:rPr>
                            </w:pPr>
                            <w:r>
                              <w:rPr>
                                <w:sz w:val="20"/>
                              </w:rPr>
                              <w:t>Basic</w:t>
                            </w:r>
                            <w:r>
                              <w:rPr>
                                <w:spacing w:val="-13"/>
                                <w:sz w:val="20"/>
                              </w:rPr>
                              <w:t> </w:t>
                            </w:r>
                            <w:r>
                              <w:rPr>
                                <w:sz w:val="20"/>
                              </w:rPr>
                              <w:t>Interviewing Skills</w:t>
                            </w:r>
                            <w:r>
                              <w:rPr>
                                <w:spacing w:val="-7"/>
                                <w:sz w:val="20"/>
                              </w:rPr>
                              <w:t> </w:t>
                            </w:r>
                            <w:r>
                              <w:rPr>
                                <w:sz w:val="20"/>
                              </w:rPr>
                              <w:t>and</w:t>
                            </w:r>
                            <w:r>
                              <w:rPr>
                                <w:spacing w:val="-4"/>
                                <w:sz w:val="20"/>
                              </w:rPr>
                              <w:t> </w:t>
                            </w:r>
                            <w:r>
                              <w:rPr>
                                <w:sz w:val="20"/>
                              </w:rPr>
                              <w:t>Practice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45"/>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7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2"/>
                              <w:jc w:val="center"/>
                              <w:rPr>
                                <w:sz w:val="20"/>
                              </w:rPr>
                            </w:pPr>
                            <w:r>
                              <w:rPr>
                                <w:spacing w:val="-2"/>
                                <w:sz w:val="20"/>
                              </w:rPr>
                              <w:t>PSYB3103</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80"/>
                              <w:ind w:left="599" w:right="71" w:hanging="500"/>
                              <w:rPr>
                                <w:rFonts w:ascii="PMingLiU" w:eastAsia="PMingLiU"/>
                                <w:sz w:val="20"/>
                              </w:rPr>
                            </w:pPr>
                            <w:r>
                              <w:rPr>
                                <w:rFonts w:ascii="PMingLiU" w:eastAsia="PMingLiU"/>
                                <w:spacing w:val="-2"/>
                                <w:sz w:val="20"/>
                              </w:rPr>
                              <w:t>團體諮商理論與</w:t>
                            </w:r>
                            <w:r>
                              <w:rPr>
                                <w:rFonts w:ascii="PMingLiU" w:eastAsia="PMingLiU"/>
                                <w:spacing w:val="-6"/>
                                <w:sz w:val="20"/>
                              </w:rPr>
                              <w:t>技術</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37"/>
                              <w:rPr>
                                <w:sz w:val="20"/>
                              </w:rPr>
                            </w:pPr>
                            <w:r>
                              <w:rPr>
                                <w:sz w:val="20"/>
                              </w:rPr>
                              <w:t>Group Counselling psychology:</w:t>
                            </w:r>
                            <w:r>
                              <w:rPr>
                                <w:spacing w:val="-13"/>
                                <w:sz w:val="20"/>
                              </w:rPr>
                              <w:t> </w:t>
                            </w:r>
                            <w:r>
                              <w:rPr>
                                <w:sz w:val="20"/>
                              </w:rPr>
                              <w:t>theory</w:t>
                            </w:r>
                            <w:r>
                              <w:rPr>
                                <w:spacing w:val="-13"/>
                                <w:sz w:val="20"/>
                              </w:rPr>
                              <w:t> </w:t>
                            </w:r>
                            <w:r>
                              <w:rPr>
                                <w:sz w:val="20"/>
                              </w:rPr>
                              <w:t>and</w:t>
                            </w:r>
                          </w:p>
                          <w:p>
                            <w:pPr>
                              <w:pStyle w:val="TableParagraph"/>
                              <w:spacing w:line="200" w:lineRule="exact"/>
                              <w:ind w:left="37"/>
                              <w:rPr>
                                <w:sz w:val="20"/>
                              </w:rPr>
                            </w:pPr>
                            <w:r>
                              <w:rPr>
                                <w:spacing w:val="-2"/>
                                <w:sz w:val="20"/>
                              </w:rPr>
                              <w:t>practice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32"/>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32"/>
                              <w:jc w:val="center"/>
                              <w:rPr>
                                <w:sz w:val="20"/>
                              </w:rPr>
                            </w:pPr>
                            <w:r>
                              <w:rPr>
                                <w:spacing w:val="-2"/>
                                <w:sz w:val="20"/>
                              </w:rPr>
                              <w:t>PSYB4102</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0" w:lineRule="exact"/>
                              <w:ind w:left="30" w:right="4"/>
                              <w:jc w:val="center"/>
                              <w:rPr>
                                <w:rFonts w:ascii="PMingLiU" w:eastAsia="PMingLiU"/>
                                <w:sz w:val="20"/>
                              </w:rPr>
                            </w:pPr>
                            <w:r>
                              <w:rPr>
                                <w:rFonts w:ascii="PMingLiU" w:eastAsia="PMingLiU"/>
                                <w:spacing w:val="-6"/>
                                <w:sz w:val="20"/>
                              </w:rPr>
                              <w:t>創造力的理論與</w:t>
                            </w:r>
                          </w:p>
                          <w:p>
                            <w:pPr>
                              <w:pStyle w:val="TableParagraph"/>
                              <w:spacing w:line="230" w:lineRule="exact"/>
                              <w:ind w:left="30" w:right="2"/>
                              <w:jc w:val="center"/>
                              <w:rPr>
                                <w:rFonts w:ascii="PMingLiU" w:eastAsia="PMingLiU"/>
                                <w:sz w:val="20"/>
                              </w:rPr>
                            </w:pPr>
                            <w:r>
                              <w:rPr>
                                <w:rFonts w:ascii="PMingLiU" w:eastAsia="PMingLiU"/>
                                <w:spacing w:val="-8"/>
                                <w:sz w:val="20"/>
                              </w:rPr>
                              <w:t>運用</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20"/>
                              <w:ind w:left="37"/>
                              <w:rPr>
                                <w:sz w:val="20"/>
                              </w:rPr>
                            </w:pPr>
                            <w:r>
                              <w:rPr>
                                <w:sz w:val="20"/>
                              </w:rPr>
                              <w:t>Creativity:</w:t>
                            </w:r>
                            <w:r>
                              <w:rPr>
                                <w:spacing w:val="-13"/>
                                <w:sz w:val="20"/>
                              </w:rPr>
                              <w:t> </w:t>
                            </w:r>
                            <w:r>
                              <w:rPr>
                                <w:sz w:val="20"/>
                              </w:rPr>
                              <w:t>Theories</w:t>
                            </w:r>
                            <w:r>
                              <w:rPr>
                                <w:spacing w:val="-13"/>
                                <w:sz w:val="20"/>
                              </w:rPr>
                              <w:t> </w:t>
                            </w:r>
                            <w:r>
                              <w:rPr>
                                <w:sz w:val="20"/>
                              </w:rPr>
                              <w:t>and </w:t>
                            </w:r>
                            <w:r>
                              <w:rPr>
                                <w:spacing w:val="-2"/>
                                <w:sz w:val="20"/>
                              </w:rPr>
                              <w:t>Applications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48"/>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5"/>
                              <w:jc w:val="center"/>
                              <w:rPr>
                                <w:rFonts w:ascii="PMingLiU" w:eastAsia="PMingLiU"/>
                                <w:sz w:val="20"/>
                              </w:rPr>
                            </w:pPr>
                            <w:r>
                              <w:rPr>
                                <w:rFonts w:ascii="PMingLiU" w:eastAsia="PMingLiU"/>
                                <w:spacing w:val="-10"/>
                                <w:sz w:val="20"/>
                              </w:rPr>
                              <w:t>二</w:t>
                            </w:r>
                          </w:p>
                          <w:p>
                            <w:pPr>
                              <w:pStyle w:val="TableParagraph"/>
                              <w:spacing w:line="180" w:lineRule="exact"/>
                              <w:ind w:left="25"/>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4"/>
                              <w:jc w:val="center"/>
                              <w:rPr>
                                <w:rFonts w:ascii="PMingLiU" w:eastAsia="PMingLiU"/>
                                <w:sz w:val="20"/>
                              </w:rPr>
                            </w:pPr>
                            <w:r>
                              <w:rPr>
                                <w:rFonts w:ascii="PMingLiU" w:eastAsia="PMingLiU"/>
                                <w:spacing w:val="-10"/>
                                <w:sz w:val="20"/>
                              </w:rPr>
                              <w:t>下</w:t>
                            </w:r>
                          </w:p>
                          <w:p>
                            <w:pPr>
                              <w:pStyle w:val="TableParagraph"/>
                              <w:spacing w:line="180" w:lineRule="exact"/>
                              <w:ind w:left="27"/>
                              <w:jc w:val="center"/>
                              <w:rPr>
                                <w:sz w:val="16"/>
                              </w:rPr>
                            </w:pPr>
                            <w:r>
                              <w:rPr>
                                <w:spacing w:val="-2"/>
                                <w:sz w:val="16"/>
                              </w:rPr>
                              <w:t>Second</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01"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32"/>
                              <w:jc w:val="center"/>
                              <w:rPr>
                                <w:sz w:val="20"/>
                              </w:rPr>
                            </w:pPr>
                            <w:r>
                              <w:rPr>
                                <w:spacing w:val="-2"/>
                                <w:sz w:val="20"/>
                              </w:rPr>
                              <w:t>PSYB3104</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0" w:lineRule="exact"/>
                              <w:ind w:left="30" w:right="4"/>
                              <w:jc w:val="center"/>
                              <w:rPr>
                                <w:rFonts w:ascii="PMingLiU" w:eastAsia="PMingLiU"/>
                                <w:sz w:val="20"/>
                              </w:rPr>
                            </w:pPr>
                            <w:r>
                              <w:rPr>
                                <w:rFonts w:ascii="PMingLiU" w:eastAsia="PMingLiU"/>
                                <w:spacing w:val="-6"/>
                                <w:sz w:val="20"/>
                              </w:rPr>
                              <w:t>兒童問題評估與</w:t>
                            </w:r>
                          </w:p>
                          <w:p>
                            <w:pPr>
                              <w:pStyle w:val="TableParagraph"/>
                              <w:spacing w:line="231" w:lineRule="exact"/>
                              <w:ind w:left="30" w:right="3"/>
                              <w:jc w:val="center"/>
                              <w:rPr>
                                <w:rFonts w:ascii="PMingLiU" w:eastAsia="PMingLiU"/>
                                <w:sz w:val="20"/>
                              </w:rPr>
                            </w:pPr>
                            <w:r>
                              <w:rPr>
                                <w:rFonts w:ascii="PMingLiU" w:eastAsia="PMingLiU"/>
                                <w:spacing w:val="-6"/>
                                <w:sz w:val="20"/>
                              </w:rPr>
                              <w:t>因應策略</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
                              <w:ind w:left="37" w:right="234"/>
                              <w:rPr>
                                <w:sz w:val="20"/>
                              </w:rPr>
                            </w:pPr>
                            <w:r>
                              <w:rPr>
                                <w:sz w:val="20"/>
                              </w:rPr>
                              <w:t>Child</w:t>
                            </w:r>
                            <w:r>
                              <w:rPr>
                                <w:spacing w:val="-13"/>
                                <w:sz w:val="20"/>
                              </w:rPr>
                              <w:t> </w:t>
                            </w:r>
                            <w:r>
                              <w:rPr>
                                <w:sz w:val="20"/>
                              </w:rPr>
                              <w:t>Assessment</w:t>
                            </w:r>
                            <w:r>
                              <w:rPr>
                                <w:spacing w:val="-13"/>
                                <w:sz w:val="20"/>
                              </w:rPr>
                              <w:t> </w:t>
                            </w:r>
                            <w:r>
                              <w:rPr>
                                <w:sz w:val="20"/>
                              </w:rPr>
                              <w:t>and Coping Strategies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before="48"/>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5"/>
                              <w:jc w:val="center"/>
                              <w:rPr>
                                <w:rFonts w:ascii="PMingLiU" w:eastAsia="PMingLiU"/>
                                <w:sz w:val="20"/>
                              </w:rPr>
                            </w:pPr>
                            <w:r>
                              <w:rPr>
                                <w:rFonts w:ascii="PMingLiU" w:eastAsia="PMingLiU"/>
                                <w:color w:val="252525"/>
                                <w:spacing w:val="-10"/>
                                <w:sz w:val="20"/>
                              </w:rPr>
                              <w:t>三</w:t>
                            </w:r>
                          </w:p>
                          <w:p>
                            <w:pPr>
                              <w:pStyle w:val="TableParagraph"/>
                              <w:spacing w:line="180" w:lineRule="exact"/>
                              <w:ind w:left="27"/>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7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2"/>
                              <w:jc w:val="center"/>
                              <w:rPr>
                                <w:sz w:val="20"/>
                              </w:rPr>
                            </w:pPr>
                            <w:r>
                              <w:rPr>
                                <w:spacing w:val="-2"/>
                                <w:sz w:val="20"/>
                              </w:rPr>
                              <w:t>PSYB2104</w:t>
                            </w:r>
                          </w:p>
                        </w:tc>
                        <w:tc>
                          <w:tcPr>
                            <w:tcW w:w="158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79"/>
                              <w:ind w:left="499" w:right="71" w:hanging="399"/>
                              <w:rPr>
                                <w:rFonts w:ascii="PMingLiU" w:eastAsia="PMingLiU"/>
                                <w:sz w:val="20"/>
                              </w:rPr>
                            </w:pPr>
                            <w:r>
                              <w:rPr>
                                <w:rFonts w:ascii="PMingLiU" w:eastAsia="PMingLiU"/>
                                <w:spacing w:val="-2"/>
                                <w:sz w:val="20"/>
                              </w:rPr>
                              <w:t>兒童心智促進方</w:t>
                            </w:r>
                            <w:r>
                              <w:rPr>
                                <w:rFonts w:ascii="PMingLiU" w:eastAsia="PMingLiU"/>
                                <w:spacing w:val="-4"/>
                                <w:sz w:val="20"/>
                              </w:rPr>
                              <w:t>案設計</w:t>
                            </w:r>
                          </w:p>
                        </w:tc>
                        <w:tc>
                          <w:tcPr>
                            <w:tcW w:w="205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7"/>
                              <w:rPr>
                                <w:sz w:val="20"/>
                              </w:rPr>
                            </w:pPr>
                            <w:r>
                              <w:rPr>
                                <w:sz w:val="20"/>
                              </w:rPr>
                              <w:t>Program</w:t>
                            </w:r>
                            <w:r>
                              <w:rPr>
                                <w:spacing w:val="-5"/>
                                <w:sz w:val="20"/>
                              </w:rPr>
                              <w:t> </w:t>
                            </w:r>
                            <w:r>
                              <w:rPr>
                                <w:sz w:val="20"/>
                              </w:rPr>
                              <w:t>design</w:t>
                            </w:r>
                            <w:r>
                              <w:rPr>
                                <w:spacing w:val="-5"/>
                                <w:sz w:val="20"/>
                              </w:rPr>
                              <w:t> for</w:t>
                            </w:r>
                          </w:p>
                          <w:p>
                            <w:pPr>
                              <w:pStyle w:val="TableParagraph"/>
                              <w:spacing w:line="230" w:lineRule="atLeast"/>
                              <w:ind w:left="37" w:right="257"/>
                              <w:rPr>
                                <w:sz w:val="20"/>
                              </w:rPr>
                            </w:pPr>
                            <w:r>
                              <w:rPr>
                                <w:sz w:val="20"/>
                              </w:rPr>
                              <w:t>Advancing</w:t>
                            </w:r>
                            <w:r>
                              <w:rPr>
                                <w:spacing w:val="-13"/>
                                <w:sz w:val="20"/>
                              </w:rPr>
                              <w:t> </w:t>
                            </w:r>
                            <w:r>
                              <w:rPr>
                                <w:sz w:val="20"/>
                              </w:rPr>
                              <w:t>Children's </w:t>
                            </w:r>
                            <w:r>
                              <w:rPr>
                                <w:spacing w:val="-4"/>
                                <w:sz w:val="20"/>
                              </w:rPr>
                              <w:t>Mind</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before="132"/>
                              <w:ind w:left="33"/>
                              <w:jc w:val="center"/>
                              <w:rPr>
                                <w:rFonts w:ascii="PMingLiU" w:eastAsia="PMingLiU"/>
                                <w:sz w:val="16"/>
                              </w:rPr>
                            </w:pPr>
                            <w:r>
                              <w:rPr>
                                <w:rFonts w:ascii="PMingLiU" w:eastAsia="PMingLiU"/>
                                <w:spacing w:val="-8"/>
                                <w:sz w:val="16"/>
                              </w:rPr>
                              <w:t>選修</w:t>
                            </w:r>
                          </w:p>
                          <w:p>
                            <w:pPr>
                              <w:pStyle w:val="TableParagraph"/>
                              <w:spacing w:line="181" w:lineRule="exact"/>
                              <w:ind w:left="30"/>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1"/>
                              <w:ind w:left="25"/>
                              <w:jc w:val="center"/>
                              <w:rPr>
                                <w:rFonts w:ascii="PMingLiU" w:eastAsia="PMingLiU"/>
                                <w:sz w:val="20"/>
                              </w:rPr>
                            </w:pPr>
                            <w:r>
                              <w:rPr>
                                <w:rFonts w:ascii="PMingLiU" w:eastAsia="PMingLiU"/>
                                <w:color w:val="252525"/>
                                <w:spacing w:val="-10"/>
                                <w:sz w:val="20"/>
                              </w:rPr>
                              <w:t>三</w:t>
                            </w:r>
                          </w:p>
                          <w:p>
                            <w:pPr>
                              <w:pStyle w:val="TableParagraph"/>
                              <w:spacing w:line="180" w:lineRule="exact"/>
                              <w:ind w:left="27"/>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1"/>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938"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
                              <w:rPr>
                                <w:sz w:val="20"/>
                              </w:rPr>
                            </w:pPr>
                          </w:p>
                          <w:p>
                            <w:pPr>
                              <w:pStyle w:val="TableParagraph"/>
                              <w:ind w:left="32"/>
                              <w:jc w:val="center"/>
                              <w:rPr>
                                <w:sz w:val="20"/>
                              </w:rPr>
                            </w:pPr>
                            <w:r>
                              <w:rPr>
                                <w:spacing w:val="-2"/>
                                <w:sz w:val="20"/>
                              </w:rPr>
                              <w:t>PSYB4101</w:t>
                            </w:r>
                          </w:p>
                        </w:tc>
                        <w:tc>
                          <w:tcPr>
                            <w:tcW w:w="1580"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0"/>
                              <w:rPr>
                                <w:sz w:val="20"/>
                              </w:rPr>
                            </w:pPr>
                          </w:p>
                          <w:p>
                            <w:pPr>
                              <w:pStyle w:val="TableParagraph"/>
                              <w:spacing w:line="225" w:lineRule="auto"/>
                              <w:ind w:left="700" w:right="71" w:hanging="601"/>
                              <w:rPr>
                                <w:rFonts w:ascii="PMingLiU" w:eastAsia="PMingLiU"/>
                                <w:sz w:val="20"/>
                              </w:rPr>
                            </w:pPr>
                            <w:r>
                              <w:rPr>
                                <w:rFonts w:ascii="PMingLiU" w:eastAsia="PMingLiU"/>
                                <w:spacing w:val="-2"/>
                                <w:sz w:val="20"/>
                              </w:rPr>
                              <w:t>心理學與人因設</w:t>
                            </w:r>
                            <w:r>
                              <w:rPr>
                                <w:rFonts w:ascii="PMingLiU" w:eastAsia="PMingLiU"/>
                                <w:spacing w:val="-10"/>
                                <w:sz w:val="20"/>
                              </w:rPr>
                              <w:t>計</w:t>
                            </w:r>
                          </w:p>
                        </w:tc>
                        <w:tc>
                          <w:tcPr>
                            <w:tcW w:w="2053"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0"/>
                              <w:rPr>
                                <w:sz w:val="20"/>
                              </w:rPr>
                            </w:pPr>
                          </w:p>
                          <w:p>
                            <w:pPr>
                              <w:pStyle w:val="TableParagraph"/>
                              <w:ind w:left="37"/>
                              <w:rPr>
                                <w:sz w:val="20"/>
                              </w:rPr>
                            </w:pPr>
                            <w:r>
                              <w:rPr>
                                <w:sz w:val="20"/>
                              </w:rPr>
                              <w:t>Psychology</w:t>
                            </w:r>
                            <w:r>
                              <w:rPr>
                                <w:spacing w:val="-13"/>
                                <w:sz w:val="20"/>
                              </w:rPr>
                              <w:t> </w:t>
                            </w:r>
                            <w:r>
                              <w:rPr>
                                <w:sz w:val="20"/>
                              </w:rPr>
                              <w:t>and</w:t>
                            </w:r>
                            <w:r>
                              <w:rPr>
                                <w:spacing w:val="-13"/>
                                <w:sz w:val="20"/>
                              </w:rPr>
                              <w:t> </w:t>
                            </w:r>
                            <w:r>
                              <w:rPr>
                                <w:sz w:val="20"/>
                              </w:rPr>
                              <w:t>Human </w:t>
                            </w:r>
                            <w:r>
                              <w:rPr>
                                <w:spacing w:val="-2"/>
                                <w:sz w:val="20"/>
                              </w:rPr>
                              <w:t>Factor</w:t>
                            </w:r>
                          </w:p>
                        </w:tc>
                        <w:tc>
                          <w:tcPr>
                            <w:tcW w:w="857" w:type="dxa"/>
                            <w:tcBorders>
                              <w:top w:val="single" w:sz="4" w:space="0" w:color="000000"/>
                              <w:left w:val="single" w:sz="4" w:space="0" w:color="000000"/>
                              <w:right w:val="single" w:sz="4" w:space="0" w:color="000000"/>
                            </w:tcBorders>
                            <w:shd w:val="clear" w:color="auto" w:fill="FFFFFF"/>
                          </w:tcPr>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rPr>
                                <w:sz w:val="16"/>
                              </w:rPr>
                            </w:pPr>
                          </w:p>
                          <w:p>
                            <w:pPr>
                              <w:pStyle w:val="TableParagraph"/>
                              <w:spacing w:before="101"/>
                              <w:rPr>
                                <w:sz w:val="16"/>
                              </w:rPr>
                            </w:pPr>
                          </w:p>
                          <w:p>
                            <w:pPr>
                              <w:pStyle w:val="TableParagraph"/>
                              <w:spacing w:line="219" w:lineRule="exact"/>
                              <w:ind w:left="33"/>
                              <w:jc w:val="center"/>
                              <w:rPr>
                                <w:rFonts w:ascii="PMingLiU" w:eastAsia="PMingLiU"/>
                                <w:sz w:val="16"/>
                              </w:rPr>
                            </w:pPr>
                            <w:r>
                              <w:rPr>
                                <w:rFonts w:ascii="PMingLiU" w:eastAsia="PMingLiU"/>
                                <w:spacing w:val="-8"/>
                                <w:sz w:val="16"/>
                              </w:rPr>
                              <w:t>選修</w:t>
                            </w:r>
                          </w:p>
                          <w:p>
                            <w:pPr>
                              <w:pStyle w:val="TableParagraph"/>
                              <w:spacing w:line="179" w:lineRule="exact"/>
                              <w:ind w:left="30"/>
                              <w:jc w:val="center"/>
                              <w:rPr>
                                <w:sz w:val="16"/>
                              </w:rPr>
                            </w:pPr>
                            <w:r>
                              <w:rPr>
                                <w:spacing w:val="-2"/>
                                <w:sz w:val="16"/>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5"/>
                              <w:rPr>
                                <w:sz w:val="20"/>
                              </w:rPr>
                            </w:pPr>
                          </w:p>
                          <w:p>
                            <w:pPr>
                              <w:pStyle w:val="TableParagraph"/>
                              <w:ind w:left="27" w:right="3"/>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6"/>
                              <w:rPr>
                                <w:sz w:val="20"/>
                              </w:rPr>
                            </w:pPr>
                          </w:p>
                          <w:p>
                            <w:pPr>
                              <w:pStyle w:val="TableParagraph"/>
                              <w:spacing w:line="276" w:lineRule="exact" w:before="1"/>
                              <w:ind w:left="25"/>
                              <w:jc w:val="center"/>
                              <w:rPr>
                                <w:rFonts w:ascii="PMingLiU" w:eastAsia="PMingLiU"/>
                                <w:sz w:val="20"/>
                              </w:rPr>
                            </w:pPr>
                            <w:r>
                              <w:rPr>
                                <w:rFonts w:ascii="PMingLiU" w:eastAsia="PMingLiU"/>
                                <w:color w:val="252525"/>
                                <w:spacing w:val="-10"/>
                                <w:sz w:val="20"/>
                              </w:rPr>
                              <w:t>三</w:t>
                            </w:r>
                          </w:p>
                          <w:p>
                            <w:pPr>
                              <w:pStyle w:val="TableParagraph"/>
                              <w:spacing w:line="180" w:lineRule="exact"/>
                              <w:ind w:left="27"/>
                              <w:jc w:val="center"/>
                              <w:rPr>
                                <w:sz w:val="16"/>
                              </w:rPr>
                            </w:pPr>
                            <w:r>
                              <w:rPr>
                                <w:spacing w:val="-2"/>
                                <w:sz w:val="16"/>
                              </w:rPr>
                              <w:t>Junior</w:t>
                            </w:r>
                          </w:p>
                        </w:tc>
                        <w:tc>
                          <w:tcPr>
                            <w:tcW w:w="790" w:type="dxa"/>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16"/>
                              <w:rPr>
                                <w:sz w:val="20"/>
                              </w:rPr>
                            </w:pPr>
                          </w:p>
                          <w:p>
                            <w:pPr>
                              <w:pStyle w:val="TableParagraph"/>
                              <w:spacing w:line="276" w:lineRule="exact" w:before="1"/>
                              <w:ind w:left="24"/>
                              <w:jc w:val="center"/>
                              <w:rPr>
                                <w:rFonts w:ascii="PMingLiU" w:eastAsia="PMingLiU"/>
                                <w:sz w:val="20"/>
                              </w:rPr>
                            </w:pPr>
                            <w:r>
                              <w:rPr>
                                <w:rFonts w:ascii="PMingLiU" w:eastAsia="PMingLiU"/>
                                <w:color w:val="252525"/>
                                <w:spacing w:val="-10"/>
                                <w:sz w:val="20"/>
                              </w:rPr>
                              <w:t>上</w:t>
                            </w:r>
                          </w:p>
                          <w:p>
                            <w:pPr>
                              <w:pStyle w:val="TableParagraph"/>
                              <w:spacing w:line="180" w:lineRule="exact"/>
                              <w:ind w:left="28"/>
                              <w:jc w:val="center"/>
                              <w:rPr>
                                <w:sz w:val="16"/>
                              </w:rPr>
                            </w:pPr>
                            <w:r>
                              <w:rPr>
                                <w:spacing w:val="-4"/>
                                <w:sz w:val="16"/>
                              </w:rPr>
                              <w:t>First</w:t>
                            </w:r>
                          </w:p>
                        </w:tc>
                        <w:tc>
                          <w:tcPr>
                            <w:tcW w:w="970"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0" w:lineRule="auto" w:before="122"/>
        <w:rPr>
          <w:sz w:val="24"/>
        </w:rPr>
      </w:pPr>
    </w:p>
    <w:p>
      <w:pPr>
        <w:pStyle w:val="BodyText"/>
        <w:ind w:left="1096" w:right="1096"/>
        <w:jc w:val="center"/>
        <w:rPr>
          <w:rFonts w:ascii="Times New Roman"/>
        </w:rPr>
      </w:pPr>
      <w:r>
        <w:rPr>
          <w:rFonts w:ascii="Times New Roman"/>
          <w:spacing w:val="-5"/>
        </w:rPr>
        <w:t>31</w:t>
      </w:r>
    </w:p>
    <w:p>
      <w:pPr>
        <w:pStyle w:val="BodyText"/>
        <w:spacing w:after="0"/>
        <w:jc w:val="center"/>
        <w:rPr>
          <w:rFonts w:ascii="Times New Roman"/>
        </w:rPr>
        <w:sectPr>
          <w:pgSz w:w="11910" w:h="16840"/>
          <w:pgMar w:top="110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790"/>
        <w:gridCol w:w="1145"/>
        <w:gridCol w:w="1366"/>
        <w:gridCol w:w="2266"/>
        <w:gridCol w:w="857"/>
        <w:gridCol w:w="634"/>
        <w:gridCol w:w="795"/>
        <w:gridCol w:w="790"/>
        <w:gridCol w:w="970"/>
      </w:tblGrid>
      <w:tr>
        <w:trPr>
          <w:trHeight w:val="711" w:hRule="atLeast"/>
        </w:trPr>
        <w:tc>
          <w:tcPr>
            <w:tcW w:w="790" w:type="dxa"/>
            <w:vMerge w:val="restart"/>
            <w:tcBorders>
              <w:right w:val="single" w:sz="4" w:space="0" w:color="000000"/>
            </w:tcBorders>
            <w:shd w:val="clear" w:color="auto" w:fill="FFFFFF"/>
          </w:tcPr>
          <w:p>
            <w:pPr>
              <w:pStyle w:val="TableParagraph"/>
              <w:spacing w:before="126"/>
              <w:rPr>
                <w:sz w:val="20"/>
              </w:rPr>
            </w:pPr>
          </w:p>
          <w:p>
            <w:pPr>
              <w:pStyle w:val="TableParagraph"/>
              <w:spacing w:line="275" w:lineRule="exact"/>
              <w:ind w:left="16"/>
              <w:jc w:val="center"/>
              <w:rPr>
                <w:rFonts w:ascii="PMingLiU" w:eastAsia="PMingLiU"/>
                <w:sz w:val="20"/>
              </w:rPr>
            </w:pPr>
            <w:r>
              <w:rPr>
                <w:rFonts w:ascii="PMingLiU" w:eastAsia="PMingLiU"/>
                <w:spacing w:val="-6"/>
                <w:sz w:val="20"/>
              </w:rPr>
              <w:t>類別</w:t>
            </w:r>
          </w:p>
          <w:p>
            <w:pPr>
              <w:pStyle w:val="TableParagraph"/>
              <w:spacing w:line="225" w:lineRule="exact"/>
              <w:ind w:left="19"/>
              <w:jc w:val="center"/>
              <w:rPr>
                <w:sz w:val="20"/>
              </w:rPr>
            </w:pPr>
            <w:r>
              <w:rPr>
                <w:spacing w:val="-2"/>
                <w:sz w:val="20"/>
              </w:rPr>
              <w:t>Category</w:t>
            </w:r>
          </w:p>
        </w:tc>
        <w:tc>
          <w:tcPr>
            <w:tcW w:w="1145" w:type="dxa"/>
            <w:vMerge w:val="restart"/>
            <w:tcBorders>
              <w:left w:val="single" w:sz="4" w:space="0" w:color="000000"/>
              <w:right w:val="single" w:sz="4" w:space="0" w:color="000000"/>
            </w:tcBorders>
            <w:shd w:val="clear" w:color="auto" w:fill="FFFFFF"/>
          </w:tcPr>
          <w:p>
            <w:pPr>
              <w:pStyle w:val="TableParagraph"/>
              <w:spacing w:before="126"/>
              <w:rPr>
                <w:sz w:val="20"/>
              </w:rPr>
            </w:pPr>
          </w:p>
          <w:p>
            <w:pPr>
              <w:pStyle w:val="TableParagraph"/>
              <w:spacing w:line="275" w:lineRule="exact"/>
              <w:ind w:left="32" w:right="2"/>
              <w:jc w:val="center"/>
              <w:rPr>
                <w:rFonts w:ascii="PMingLiU" w:eastAsia="PMingLiU"/>
                <w:sz w:val="20"/>
              </w:rPr>
            </w:pPr>
            <w:r>
              <w:rPr>
                <w:rFonts w:ascii="PMingLiU" w:eastAsia="PMingLiU"/>
                <w:spacing w:val="-6"/>
                <w:sz w:val="20"/>
              </w:rPr>
              <w:t>課號</w:t>
            </w:r>
          </w:p>
          <w:p>
            <w:pPr>
              <w:pStyle w:val="TableParagraph"/>
              <w:spacing w:line="225" w:lineRule="exact"/>
              <w:ind w:left="32"/>
              <w:jc w:val="center"/>
              <w:rPr>
                <w:sz w:val="20"/>
              </w:rPr>
            </w:pPr>
            <w:r>
              <w:rPr>
                <w:sz w:val="20"/>
              </w:rPr>
              <w:t>Course</w:t>
            </w:r>
            <w:r>
              <w:rPr>
                <w:spacing w:val="-6"/>
                <w:sz w:val="20"/>
              </w:rPr>
              <w:t> </w:t>
            </w:r>
            <w:r>
              <w:rPr>
                <w:spacing w:val="-4"/>
                <w:sz w:val="20"/>
              </w:rPr>
              <w:t>Code</w:t>
            </w:r>
          </w:p>
        </w:tc>
        <w:tc>
          <w:tcPr>
            <w:tcW w:w="1366" w:type="dxa"/>
            <w:vMerge w:val="restart"/>
            <w:tcBorders>
              <w:left w:val="single" w:sz="4" w:space="0" w:color="000000"/>
              <w:right w:val="single" w:sz="4" w:space="0" w:color="000000"/>
            </w:tcBorders>
            <w:shd w:val="clear" w:color="auto" w:fill="FFFFFF"/>
          </w:tcPr>
          <w:p>
            <w:pPr>
              <w:pStyle w:val="TableParagraph"/>
              <w:spacing w:before="15"/>
              <w:rPr>
                <w:sz w:val="20"/>
              </w:rPr>
            </w:pPr>
          </w:p>
          <w:p>
            <w:pPr>
              <w:pStyle w:val="TableParagraph"/>
              <w:spacing w:line="235" w:lineRule="auto"/>
              <w:ind w:left="42" w:right="12" w:hanging="3"/>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2266" w:type="dxa"/>
            <w:vMerge w:val="restart"/>
            <w:tcBorders>
              <w:left w:val="single" w:sz="4" w:space="0" w:color="000000"/>
              <w:right w:val="single" w:sz="4" w:space="0" w:color="000000"/>
            </w:tcBorders>
            <w:shd w:val="clear" w:color="auto" w:fill="FFFFFF"/>
          </w:tcPr>
          <w:p>
            <w:pPr>
              <w:pStyle w:val="TableParagraph"/>
              <w:spacing w:before="126"/>
              <w:rPr>
                <w:sz w:val="20"/>
              </w:rPr>
            </w:pPr>
          </w:p>
          <w:p>
            <w:pPr>
              <w:pStyle w:val="TableParagraph"/>
              <w:spacing w:line="275" w:lineRule="exact"/>
              <w:ind w:left="29" w:right="2"/>
              <w:jc w:val="center"/>
              <w:rPr>
                <w:rFonts w:ascii="PMingLiU" w:eastAsia="PMingLiU"/>
                <w:sz w:val="20"/>
              </w:rPr>
            </w:pPr>
            <w:r>
              <w:rPr>
                <w:rFonts w:ascii="PMingLiU" w:eastAsia="PMingLiU"/>
                <w:spacing w:val="-4"/>
                <w:sz w:val="20"/>
              </w:rPr>
              <w:t>英文名稱</w:t>
            </w:r>
          </w:p>
          <w:p>
            <w:pPr>
              <w:pStyle w:val="TableParagraph"/>
              <w:spacing w:line="225" w:lineRule="exact"/>
              <w:ind w:left="29"/>
              <w:jc w:val="center"/>
              <w:rPr>
                <w:sz w:val="20"/>
              </w:rPr>
            </w:pPr>
            <w:r>
              <w:rPr>
                <w:sz w:val="20"/>
              </w:rPr>
              <w:t>Course</w:t>
            </w:r>
            <w:r>
              <w:rPr>
                <w:spacing w:val="-4"/>
                <w:sz w:val="20"/>
              </w:rPr>
              <w:t> </w:t>
            </w:r>
            <w:r>
              <w:rPr>
                <w:sz w:val="20"/>
              </w:rPr>
              <w:t>Name</w:t>
            </w:r>
            <w:r>
              <w:rPr>
                <w:spacing w:val="-4"/>
                <w:sz w:val="20"/>
              </w:rPr>
              <w:t> </w:t>
            </w:r>
            <w:r>
              <w:rPr>
                <w:sz w:val="20"/>
              </w:rPr>
              <w:t>in</w:t>
            </w:r>
            <w:r>
              <w:rPr>
                <w:spacing w:val="-2"/>
                <w:sz w:val="20"/>
              </w:rPr>
              <w:t> English</w:t>
            </w:r>
          </w:p>
        </w:tc>
        <w:tc>
          <w:tcPr>
            <w:tcW w:w="857" w:type="dxa"/>
            <w:vMerge w:val="restart"/>
            <w:tcBorders>
              <w:left w:val="single" w:sz="4" w:space="0" w:color="000000"/>
              <w:right w:val="single" w:sz="4" w:space="0" w:color="000000"/>
            </w:tcBorders>
            <w:shd w:val="clear" w:color="auto" w:fill="FFFFFF"/>
          </w:tcPr>
          <w:p>
            <w:pPr>
              <w:pStyle w:val="TableParagraph"/>
              <w:spacing w:before="11"/>
              <w:rPr>
                <w:sz w:val="20"/>
              </w:rPr>
            </w:pPr>
          </w:p>
          <w:p>
            <w:pPr>
              <w:pStyle w:val="TableParagraph"/>
              <w:spacing w:line="275" w:lineRule="exact"/>
              <w:ind w:left="30"/>
              <w:jc w:val="center"/>
              <w:rPr>
                <w:rFonts w:ascii="PMingLiU" w:eastAsia="PMingLiU"/>
                <w:sz w:val="20"/>
              </w:rPr>
            </w:pPr>
            <w:r>
              <w:rPr>
                <w:rFonts w:ascii="PMingLiU" w:eastAsia="PMingLiU"/>
                <w:spacing w:val="-6"/>
                <w:sz w:val="20"/>
              </w:rPr>
              <w:t>修別</w:t>
            </w:r>
          </w:p>
          <w:p>
            <w:pPr>
              <w:pStyle w:val="TableParagraph"/>
              <w:spacing w:line="225" w:lineRule="exact"/>
              <w:ind w:left="32"/>
              <w:jc w:val="center"/>
              <w:rPr>
                <w:sz w:val="20"/>
              </w:rPr>
            </w:pPr>
            <w:r>
              <w:rPr>
                <w:spacing w:val="-2"/>
                <w:sz w:val="20"/>
              </w:rPr>
              <w:t>(Required</w:t>
            </w:r>
          </w:p>
          <w:p>
            <w:pPr>
              <w:pStyle w:val="TableParagraph"/>
              <w:spacing w:before="1"/>
              <w:ind w:left="28"/>
              <w:jc w:val="center"/>
              <w:rPr>
                <w:sz w:val="20"/>
              </w:rPr>
            </w:pPr>
            <w:r>
              <w:rPr>
                <w:spacing w:val="-2"/>
                <w:sz w:val="20"/>
              </w:rPr>
              <w:t>/Elective)</w:t>
            </w:r>
          </w:p>
        </w:tc>
        <w:tc>
          <w:tcPr>
            <w:tcW w:w="634" w:type="dxa"/>
            <w:vMerge w:val="restart"/>
            <w:tcBorders>
              <w:left w:val="single" w:sz="4" w:space="0" w:color="000000"/>
              <w:right w:val="single" w:sz="4" w:space="0" w:color="000000"/>
            </w:tcBorders>
            <w:shd w:val="clear" w:color="auto" w:fill="FFFFFF"/>
          </w:tcPr>
          <w:p>
            <w:pPr>
              <w:pStyle w:val="TableParagraph"/>
              <w:spacing w:before="7"/>
              <w:rPr>
                <w:sz w:val="20"/>
              </w:rPr>
            </w:pPr>
          </w:p>
          <w:p>
            <w:pPr>
              <w:pStyle w:val="TableParagraph"/>
              <w:spacing w:line="228" w:lineRule="auto"/>
              <w:ind w:left="37" w:right="7"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585" w:type="dxa"/>
            <w:gridSpan w:val="2"/>
            <w:tcBorders>
              <w:left w:val="single" w:sz="4" w:space="0" w:color="000000"/>
              <w:bottom w:val="single" w:sz="4" w:space="0" w:color="000000"/>
              <w:right w:val="single" w:sz="4" w:space="0" w:color="000000"/>
            </w:tcBorders>
            <w:shd w:val="clear" w:color="auto" w:fill="FFFFFF"/>
          </w:tcPr>
          <w:p>
            <w:pPr>
              <w:pStyle w:val="TableParagraph"/>
              <w:spacing w:line="266" w:lineRule="exact"/>
              <w:ind w:left="28" w:right="1"/>
              <w:jc w:val="center"/>
              <w:rPr>
                <w:rFonts w:ascii="PMingLiU" w:eastAsia="PMingLiU"/>
                <w:sz w:val="20"/>
              </w:rPr>
            </w:pPr>
            <w:r>
              <w:rPr>
                <w:rFonts w:ascii="PMingLiU" w:eastAsia="PMingLiU"/>
                <w:spacing w:val="-4"/>
                <w:sz w:val="20"/>
              </w:rPr>
              <w:t>開課年級</w:t>
            </w:r>
          </w:p>
          <w:p>
            <w:pPr>
              <w:pStyle w:val="TableParagraph"/>
              <w:spacing w:line="225" w:lineRule="exact"/>
              <w:ind w:left="28"/>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00" w:lineRule="exact"/>
              <w:ind w:left="28"/>
              <w:jc w:val="center"/>
              <w:rPr>
                <w:sz w:val="20"/>
              </w:rPr>
            </w:pPr>
            <w:r>
              <w:rPr>
                <w:spacing w:val="-2"/>
                <w:sz w:val="20"/>
              </w:rPr>
              <w:t>Semester</w:t>
            </w:r>
          </w:p>
        </w:tc>
        <w:tc>
          <w:tcPr>
            <w:tcW w:w="970" w:type="dxa"/>
            <w:vMerge w:val="restart"/>
            <w:tcBorders>
              <w:left w:val="single" w:sz="4" w:space="0" w:color="000000"/>
            </w:tcBorders>
            <w:shd w:val="clear" w:color="auto" w:fill="FFFFFF"/>
          </w:tcPr>
          <w:p>
            <w:pPr>
              <w:pStyle w:val="TableParagraph"/>
              <w:spacing w:before="126"/>
              <w:rPr>
                <w:sz w:val="20"/>
              </w:rPr>
            </w:pPr>
          </w:p>
          <w:p>
            <w:pPr>
              <w:pStyle w:val="TableParagraph"/>
              <w:spacing w:line="275" w:lineRule="exact"/>
              <w:ind w:left="36" w:right="5"/>
              <w:jc w:val="center"/>
              <w:rPr>
                <w:rFonts w:ascii="PMingLiU" w:eastAsia="PMingLiU"/>
                <w:sz w:val="20"/>
              </w:rPr>
            </w:pPr>
            <w:r>
              <w:rPr>
                <w:rFonts w:ascii="PMingLiU" w:eastAsia="PMingLiU"/>
                <w:spacing w:val="-6"/>
                <w:sz w:val="20"/>
              </w:rPr>
              <w:t>備註</w:t>
            </w:r>
          </w:p>
          <w:p>
            <w:pPr>
              <w:pStyle w:val="TableParagraph"/>
              <w:spacing w:line="225" w:lineRule="exact"/>
              <w:ind w:left="36"/>
              <w:jc w:val="center"/>
              <w:rPr>
                <w:sz w:val="20"/>
              </w:rPr>
            </w:pPr>
            <w:r>
              <w:rPr>
                <w:spacing w:val="-2"/>
                <w:sz w:val="20"/>
              </w:rPr>
              <w:t>Remarks</w:t>
            </w:r>
          </w:p>
        </w:tc>
      </w:tr>
      <w:tr>
        <w:trPr>
          <w:trHeight w:val="478"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right w:val="single" w:sz="4" w:space="0" w:color="000000"/>
            </w:tcBorders>
            <w:shd w:val="clear" w:color="auto" w:fill="FFFFFF"/>
          </w:tcPr>
          <w:p>
            <w:pPr>
              <w:rPr>
                <w:sz w:val="2"/>
                <w:szCs w:val="2"/>
              </w:rPr>
            </w:pPr>
          </w:p>
        </w:tc>
        <w:tc>
          <w:tcPr>
            <w:tcW w:w="857" w:type="dxa"/>
            <w:vMerge/>
            <w:tcBorders>
              <w:top w:val="nil"/>
              <w:left w:val="single" w:sz="4" w:space="0" w:color="000000"/>
              <w:right w:val="single" w:sz="4" w:space="0" w:color="000000"/>
            </w:tcBorders>
            <w:shd w:val="clear" w:color="auto" w:fill="FFFFFF"/>
          </w:tcPr>
          <w:p>
            <w:pPr>
              <w:rPr>
                <w:sz w:val="2"/>
                <w:szCs w:val="2"/>
              </w:rPr>
            </w:pPr>
          </w:p>
        </w:tc>
        <w:tc>
          <w:tcPr>
            <w:tcW w:w="634" w:type="dxa"/>
            <w:vMerge/>
            <w:tcBorders>
              <w:top w:val="nil"/>
              <w:left w:val="single" w:sz="4" w:space="0" w:color="000000"/>
              <w:right w:val="single" w:sz="4" w:space="0" w:color="000000"/>
            </w:tcBorders>
            <w:shd w:val="clear" w:color="auto" w:fill="FFFFFF"/>
          </w:tcPr>
          <w:p>
            <w:pPr>
              <w:rPr>
                <w:sz w:val="2"/>
                <w:szCs w:val="2"/>
              </w:rPr>
            </w:pP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54" w:lineRule="exact"/>
              <w:ind w:left="205"/>
              <w:rPr>
                <w:rFonts w:ascii="PMingLiU" w:eastAsia="PMingLiU"/>
                <w:sz w:val="20"/>
              </w:rPr>
            </w:pPr>
            <w:r>
              <w:rPr>
                <w:rFonts w:ascii="PMingLiU" w:eastAsia="PMingLiU"/>
                <w:spacing w:val="-6"/>
                <w:sz w:val="20"/>
              </w:rPr>
              <w:t>年級</w:t>
            </w:r>
          </w:p>
          <w:p>
            <w:pPr>
              <w:pStyle w:val="TableParagraph"/>
              <w:spacing w:line="205" w:lineRule="exact"/>
              <w:ind w:left="121"/>
              <w:rPr>
                <w:sz w:val="20"/>
              </w:rPr>
            </w:pPr>
            <w:r>
              <w:rPr>
                <w:spacing w:val="-2"/>
                <w:sz w:val="20"/>
              </w:rPr>
              <w:t>Grades</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54" w:lineRule="exact"/>
              <w:ind w:left="24"/>
              <w:jc w:val="center"/>
              <w:rPr>
                <w:rFonts w:ascii="PMingLiU" w:eastAsia="PMingLiU"/>
                <w:sz w:val="20"/>
              </w:rPr>
            </w:pPr>
            <w:r>
              <w:rPr>
                <w:rFonts w:ascii="PMingLiU" w:eastAsia="PMingLiU"/>
                <w:spacing w:val="-6"/>
                <w:sz w:val="20"/>
              </w:rPr>
              <w:t>學期</w:t>
            </w:r>
          </w:p>
          <w:p>
            <w:pPr>
              <w:pStyle w:val="TableParagraph"/>
              <w:spacing w:line="205" w:lineRule="exact"/>
              <w:ind w:left="25"/>
              <w:jc w:val="center"/>
              <w:rPr>
                <w:sz w:val="20"/>
              </w:rPr>
            </w:pPr>
            <w:r>
              <w:rPr>
                <w:spacing w:val="-2"/>
                <w:sz w:val="20"/>
              </w:rPr>
              <w:t>Semester</w:t>
            </w:r>
          </w:p>
        </w:tc>
        <w:tc>
          <w:tcPr>
            <w:tcW w:w="970" w:type="dxa"/>
            <w:vMerge/>
            <w:tcBorders>
              <w:top w:val="nil"/>
              <w:left w:val="single" w:sz="4" w:space="0" w:color="000000"/>
            </w:tcBorders>
            <w:shd w:val="clear" w:color="auto" w:fill="FFFFFF"/>
          </w:tcPr>
          <w:p>
            <w:pPr>
              <w:rPr>
                <w:sz w:val="2"/>
                <w:szCs w:val="2"/>
              </w:rPr>
            </w:pPr>
          </w:p>
        </w:tc>
      </w:tr>
      <w:tr>
        <w:trPr>
          <w:trHeight w:val="774" w:hRule="atLeast"/>
        </w:trPr>
        <w:tc>
          <w:tcPr>
            <w:tcW w:w="9613" w:type="dxa"/>
            <w:gridSpan w:val="9"/>
            <w:tcBorders>
              <w:bottom w:val="single" w:sz="4" w:space="0" w:color="000000"/>
            </w:tcBorders>
          </w:tcPr>
          <w:p>
            <w:pPr>
              <w:pStyle w:val="TableParagraph"/>
              <w:spacing w:line="329" w:lineRule="exact" w:before="81"/>
              <w:ind w:left="24"/>
              <w:jc w:val="center"/>
              <w:rPr>
                <w:rFonts w:ascii="PMingLiU" w:eastAsia="PMingLiU"/>
                <w:sz w:val="24"/>
              </w:rPr>
            </w:pPr>
            <w:r>
              <w:rPr>
                <w:rFonts w:ascii="PMingLiU" w:eastAsia="PMingLiU"/>
                <w:spacing w:val="-1"/>
                <w:sz w:val="24"/>
              </w:rPr>
              <w:t>認知、臨床及神經科學學程</w:t>
            </w:r>
          </w:p>
          <w:p>
            <w:pPr>
              <w:pStyle w:val="TableParagraph"/>
              <w:spacing w:line="270" w:lineRule="exact"/>
              <w:ind w:left="24" w:right="3"/>
              <w:jc w:val="center"/>
              <w:rPr>
                <w:b/>
                <w:sz w:val="24"/>
              </w:rPr>
            </w:pPr>
            <w:r>
              <w:rPr>
                <w:b/>
                <w:sz w:val="24"/>
              </w:rPr>
              <mc:AlternateContent>
                <mc:Choice Requires="wps">
                  <w:drawing>
                    <wp:anchor distT="0" distB="0" distL="0" distR="0" allowOverlap="1" layoutInCell="1" locked="0" behindDoc="1" simplePos="0" relativeHeight="474077184">
                      <wp:simplePos x="0" y="0"/>
                      <wp:positionH relativeFrom="column">
                        <wp:posOffset>10667</wp:posOffset>
                      </wp:positionH>
                      <wp:positionV relativeFrom="paragraph">
                        <wp:posOffset>-259449</wp:posOffset>
                      </wp:positionV>
                      <wp:extent cx="6083300" cy="490855"/>
                      <wp:effectExtent l="0" t="0" r="0" b="0"/>
                      <wp:wrapNone/>
                      <wp:docPr id="272" name="Group 272"/>
                      <wp:cNvGraphicFramePr>
                        <a:graphicFrameLocks/>
                      </wp:cNvGraphicFramePr>
                      <a:graphic>
                        <a:graphicData uri="http://schemas.microsoft.com/office/word/2010/wordprocessingGroup">
                          <wpg:wgp>
                            <wpg:cNvPr id="272" name="Group 272"/>
                            <wpg:cNvGrpSpPr/>
                            <wpg:grpSpPr>
                              <a:xfrm>
                                <a:off x="0" y="0"/>
                                <a:ext cx="6083300" cy="490855"/>
                                <a:chExt cx="6083300" cy="490855"/>
                              </a:xfrm>
                            </wpg:grpSpPr>
                            <wps:wsp>
                              <wps:cNvPr id="273" name="Graphic 273"/>
                              <wps:cNvSpPr/>
                              <wps:spPr>
                                <a:xfrm>
                                  <a:off x="0" y="0"/>
                                  <a:ext cx="6083300" cy="490855"/>
                                </a:xfrm>
                                <a:custGeom>
                                  <a:avLst/>
                                  <a:gdLst/>
                                  <a:ahLst/>
                                  <a:cxnLst/>
                                  <a:rect l="l" t="t" r="r" b="b"/>
                                  <a:pathLst>
                                    <a:path w="6083300" h="490855">
                                      <a:moveTo>
                                        <a:pt x="6083173" y="0"/>
                                      </a:moveTo>
                                      <a:lnTo>
                                        <a:pt x="0" y="0"/>
                                      </a:lnTo>
                                      <a:lnTo>
                                        <a:pt x="0" y="490727"/>
                                      </a:lnTo>
                                      <a:lnTo>
                                        <a:pt x="6083173" y="490727"/>
                                      </a:lnTo>
                                      <a:lnTo>
                                        <a:pt x="6083173" y="0"/>
                                      </a:lnTo>
                                      <a:close/>
                                    </a:path>
                                  </a:pathLst>
                                </a:custGeom>
                                <a:solidFill>
                                  <a:srgbClr val="FFFFFF"/>
                                </a:solidFill>
                              </wps:spPr>
                              <wps:bodyPr wrap="square" lIns="0" tIns="0" rIns="0" bIns="0" rtlCol="0">
                                <a:prstTxWarp prst="textNoShape">
                                  <a:avLst/>
                                </a:prstTxWarp>
                                <a:noAutofit/>
                              </wps:bodyPr>
                            </wps:wsp>
                            <pic:pic>
                              <pic:nvPicPr>
                                <pic:cNvPr id="274" name="Image 274"/>
                                <pic:cNvPicPr/>
                              </pic:nvPicPr>
                              <pic:blipFill>
                                <a:blip r:embed="rId37" cstate="print"/>
                                <a:stretch>
                                  <a:fillRect/>
                                </a:stretch>
                              </pic:blipFill>
                              <pic:spPr>
                                <a:xfrm>
                                  <a:off x="2130939" y="95142"/>
                                  <a:ext cx="289166" cy="121043"/>
                                </a:xfrm>
                                <a:prstGeom prst="rect">
                                  <a:avLst/>
                                </a:prstGeom>
                              </pic:spPr>
                            </pic:pic>
                            <wps:wsp>
                              <wps:cNvPr id="275" name="Graphic 275"/>
                              <wps:cNvSpPr/>
                              <wps:spPr>
                                <a:xfrm>
                                  <a:off x="2487929" y="140792"/>
                                  <a:ext cx="35560" cy="31115"/>
                                </a:xfrm>
                                <a:custGeom>
                                  <a:avLst/>
                                  <a:gdLst/>
                                  <a:ahLst/>
                                  <a:cxnLst/>
                                  <a:rect l="l" t="t" r="r" b="b"/>
                                  <a:pathLst>
                                    <a:path w="35560" h="31115">
                                      <a:moveTo>
                                        <a:pt x="0" y="2374"/>
                                      </a:moveTo>
                                      <a:lnTo>
                                        <a:pt x="21526" y="27978"/>
                                      </a:lnTo>
                                      <a:lnTo>
                                        <a:pt x="25298" y="30949"/>
                                      </a:lnTo>
                                      <a:lnTo>
                                        <a:pt x="29171" y="30949"/>
                                      </a:lnTo>
                                      <a:lnTo>
                                        <a:pt x="30556" y="30949"/>
                                      </a:lnTo>
                                      <a:lnTo>
                                        <a:pt x="31851" y="30353"/>
                                      </a:lnTo>
                                      <a:lnTo>
                                        <a:pt x="33045" y="29159"/>
                                      </a:lnTo>
                                      <a:lnTo>
                                        <a:pt x="34429" y="27673"/>
                                      </a:lnTo>
                                      <a:lnTo>
                                        <a:pt x="35128" y="25692"/>
                                      </a:lnTo>
                                      <a:lnTo>
                                        <a:pt x="35128" y="23215"/>
                                      </a:lnTo>
                                      <a:lnTo>
                                        <a:pt x="35128" y="17551"/>
                                      </a:lnTo>
                                      <a:lnTo>
                                        <a:pt x="1790" y="0"/>
                                      </a:lnTo>
                                      <a:lnTo>
                                        <a:pt x="0" y="2374"/>
                                      </a:lnTo>
                                      <a:close/>
                                    </a:path>
                                  </a:pathLst>
                                </a:custGeom>
                                <a:ln w="4356">
                                  <a:solidFill>
                                    <a:srgbClr val="000000"/>
                                  </a:solidFill>
                                  <a:prstDash val="solid"/>
                                </a:ln>
                              </wps:spPr>
                              <wps:bodyPr wrap="square" lIns="0" tIns="0" rIns="0" bIns="0" rtlCol="0">
                                <a:prstTxWarp prst="textNoShape">
                                  <a:avLst/>
                                </a:prstTxWarp>
                                <a:noAutofit/>
                              </wps:bodyPr>
                            </wps:wsp>
                            <pic:pic>
                              <pic:nvPicPr>
                                <pic:cNvPr id="276" name="Image 276"/>
                                <pic:cNvPicPr/>
                              </pic:nvPicPr>
                              <pic:blipFill>
                                <a:blip r:embed="rId38" cstate="print"/>
                                <a:stretch>
                                  <a:fillRect/>
                                </a:stretch>
                              </pic:blipFill>
                              <pic:spPr>
                                <a:xfrm>
                                  <a:off x="2594095" y="89185"/>
                                  <a:ext cx="1354112" cy="141274"/>
                                </a:xfrm>
                                <a:prstGeom prst="rect">
                                  <a:avLst/>
                                </a:prstGeom>
                              </pic:spPr>
                            </pic:pic>
                          </wpg:wgp>
                        </a:graphicData>
                      </a:graphic>
                    </wp:anchor>
                  </w:drawing>
                </mc:Choice>
                <mc:Fallback>
                  <w:pict>
                    <v:group style="position:absolute;margin-left:.84pt;margin-top:-20.429085pt;width:479pt;height:38.65pt;mso-position-horizontal-relative:column;mso-position-vertical-relative:paragraph;z-index:-29239296" id="docshapegroup230" coordorigin="17,-409" coordsize="9580,773">
                      <v:rect style="position:absolute;left:16;top:-409;width:9580;height:773" id="docshape231" filled="true" fillcolor="#ffffff" stroked="false">
                        <v:fill type="solid"/>
                      </v:rect>
                      <v:shape style="position:absolute;left:3372;top:-259;width:456;height:191" type="#_x0000_t75" id="docshape232" stroked="false">
                        <v:imagedata r:id="rId37" o:title=""/>
                      </v:shape>
                      <v:shape style="position:absolute;left:3934;top:-187;width:56;height:49" id="docshape233" coordorigin="3935,-187" coordsize="56,49" path="m3935,-183l3969,-143,3975,-138,3981,-138,3983,-138,3985,-139,3987,-141,3989,-143,3990,-146,3990,-150,3990,-159,3938,-187,3935,-183xe" filled="false" stroked="true" strokeweight=".343pt" strokecolor="#000000">
                        <v:path arrowok="t"/>
                        <v:stroke dashstyle="solid"/>
                      </v:shape>
                      <v:shape style="position:absolute;left:4102;top:-269;width:2133;height:223" type="#_x0000_t75" id="docshape234" stroked="false">
                        <v:imagedata r:id="rId38" o:title=""/>
                      </v:shape>
                      <w10:wrap type="none"/>
                    </v:group>
                  </w:pict>
                </mc:Fallback>
              </mc:AlternateContent>
            </w:r>
            <w:r>
              <w:rPr>
                <w:b/>
                <w:sz w:val="24"/>
              </w:rPr>
              <w:t>Program</w:t>
            </w:r>
            <w:r>
              <w:rPr>
                <w:b/>
                <w:spacing w:val="-9"/>
                <w:sz w:val="24"/>
              </w:rPr>
              <w:t> </w:t>
            </w:r>
            <w:r>
              <w:rPr>
                <w:b/>
                <w:sz w:val="24"/>
              </w:rPr>
              <w:t>of</w:t>
            </w:r>
            <w:r>
              <w:rPr>
                <w:b/>
                <w:spacing w:val="-6"/>
                <w:sz w:val="24"/>
              </w:rPr>
              <w:t> </w:t>
            </w:r>
            <w:r>
              <w:rPr>
                <w:b/>
                <w:sz w:val="24"/>
              </w:rPr>
              <w:t>Cognitive</w:t>
            </w:r>
            <w:r>
              <w:rPr>
                <w:b/>
                <w:spacing w:val="-7"/>
                <w:sz w:val="24"/>
              </w:rPr>
              <w:t> </w:t>
            </w:r>
            <w:r>
              <w:rPr>
                <w:b/>
                <w:sz w:val="24"/>
              </w:rPr>
              <w:t>Psychology,</w:t>
            </w:r>
            <w:r>
              <w:rPr>
                <w:b/>
                <w:spacing w:val="-6"/>
                <w:sz w:val="24"/>
              </w:rPr>
              <w:t> </w:t>
            </w:r>
            <w:r>
              <w:rPr>
                <w:b/>
                <w:sz w:val="24"/>
              </w:rPr>
              <w:t>Clinical</w:t>
            </w:r>
            <w:r>
              <w:rPr>
                <w:b/>
                <w:spacing w:val="-6"/>
                <w:sz w:val="24"/>
              </w:rPr>
              <w:t> </w:t>
            </w:r>
            <w:r>
              <w:rPr>
                <w:b/>
                <w:sz w:val="24"/>
              </w:rPr>
              <w:t>Psychology,</w:t>
            </w:r>
            <w:r>
              <w:rPr>
                <w:b/>
                <w:spacing w:val="-6"/>
                <w:sz w:val="24"/>
              </w:rPr>
              <w:t> </w:t>
            </w:r>
            <w:r>
              <w:rPr>
                <w:b/>
                <w:sz w:val="24"/>
              </w:rPr>
              <w:t>and</w:t>
            </w:r>
            <w:r>
              <w:rPr>
                <w:b/>
                <w:spacing w:val="-5"/>
                <w:sz w:val="24"/>
              </w:rPr>
              <w:t> </w:t>
            </w:r>
            <w:r>
              <w:rPr>
                <w:b/>
                <w:spacing w:val="-2"/>
                <w:sz w:val="24"/>
              </w:rPr>
              <w:t>Neuroscience.</w:t>
            </w:r>
          </w:p>
        </w:tc>
      </w:tr>
      <w:tr>
        <w:trPr>
          <w:trHeight w:val="510" w:hRule="atLeast"/>
        </w:trPr>
        <w:tc>
          <w:tcPr>
            <w:tcW w:w="790" w:type="dxa"/>
            <w:vMerge w:val="restart"/>
            <w:tcBorders>
              <w:top w:val="single" w:sz="4" w:space="0" w:color="000000"/>
              <w:right w:val="single" w:sz="4"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14"/>
              <w:rPr>
                <w:sz w:val="22"/>
              </w:rPr>
            </w:pPr>
          </w:p>
          <w:p>
            <w:pPr>
              <w:pStyle w:val="TableParagraph"/>
              <w:spacing w:line="172" w:lineRule="auto"/>
              <w:ind w:left="155" w:right="391"/>
              <w:rPr>
                <w:rFonts w:ascii="PMingLiU" w:eastAsia="PMingLiU"/>
                <w:sz w:val="22"/>
              </w:rPr>
            </w:pPr>
            <w:r>
              <w:rPr>
                <w:rFonts w:ascii="PMingLiU" w:eastAsia="PMingLiU"/>
                <w:spacing w:val="-10"/>
                <w:sz w:val="22"/>
              </w:rPr>
              <w:t>︵系</w:t>
            </w:r>
          </w:p>
          <w:p>
            <w:pPr>
              <w:pStyle w:val="TableParagraph"/>
              <w:spacing w:line="172" w:lineRule="auto"/>
              <w:ind w:left="155" w:right="391"/>
              <w:jc w:val="both"/>
              <w:rPr>
                <w:rFonts w:ascii="PMingLiU" w:eastAsia="PMingLiU"/>
                <w:sz w:val="22"/>
              </w:rPr>
            </w:pPr>
            <w:r>
              <w:rPr>
                <w:rFonts w:ascii="PMingLiU" w:eastAsia="PMingLiU"/>
                <w:spacing w:val="-10"/>
                <w:sz w:val="22"/>
              </w:rPr>
              <w:t>︶專業學程</w:t>
            </w: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4"/>
              <w:ind w:left="32"/>
              <w:jc w:val="center"/>
              <w:rPr>
                <w:sz w:val="20"/>
              </w:rPr>
            </w:pPr>
            <w:r>
              <w:rPr>
                <w:spacing w:val="-2"/>
                <w:sz w:val="20"/>
              </w:rPr>
              <w:t>PSYB1014</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28" w:right="1"/>
              <w:jc w:val="center"/>
              <w:rPr>
                <w:rFonts w:ascii="PMingLiU" w:eastAsia="PMingLiU"/>
                <w:sz w:val="20"/>
              </w:rPr>
            </w:pPr>
            <w:r>
              <w:rPr>
                <w:rFonts w:ascii="PMingLiU" w:eastAsia="PMingLiU"/>
                <w:spacing w:val="-4"/>
                <w:sz w:val="20"/>
              </w:rPr>
              <w:t>心理學專業的</w:t>
            </w:r>
          </w:p>
          <w:p>
            <w:pPr>
              <w:pStyle w:val="TableParagraph"/>
              <w:spacing w:line="232" w:lineRule="exact"/>
              <w:ind w:left="28" w:right="3"/>
              <w:jc w:val="center"/>
              <w:rPr>
                <w:rFonts w:ascii="PMingLiU" w:eastAsia="PMingLiU"/>
                <w:sz w:val="20"/>
              </w:rPr>
            </w:pPr>
            <w:r>
              <w:rPr>
                <w:rFonts w:ascii="PMingLiU" w:eastAsia="PMingLiU"/>
                <w:spacing w:val="-4"/>
                <w:sz w:val="20"/>
              </w:rPr>
              <w:t>生涯規劃</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7" w:right="117"/>
              <w:rPr>
                <w:sz w:val="20"/>
              </w:rPr>
            </w:pPr>
            <w:r>
              <w:rPr>
                <w:sz w:val="20"/>
              </w:rPr>
              <w:t>Career Planning of Psychological</w:t>
            </w:r>
            <w:r>
              <w:rPr>
                <w:spacing w:val="-13"/>
                <w:sz w:val="20"/>
              </w:rPr>
              <w:t> </w:t>
            </w:r>
            <w:r>
              <w:rPr>
                <w:sz w:val="20"/>
              </w:rPr>
              <w:t>Professions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1" w:lineRule="exact"/>
              <w:ind w:left="35"/>
              <w:jc w:val="center"/>
              <w:rPr>
                <w:rFonts w:ascii="PMingLiU" w:eastAsia="PMingLiU"/>
                <w:sz w:val="16"/>
              </w:rPr>
            </w:pPr>
            <w:r>
              <w:rPr>
                <w:rFonts w:ascii="PMingLiU" w:eastAsia="PMingLiU"/>
                <w:spacing w:val="-5"/>
                <w:sz w:val="16"/>
              </w:rPr>
              <w:t>選修</w:t>
            </w:r>
          </w:p>
          <w:p>
            <w:pPr>
              <w:pStyle w:val="TableParagraph"/>
              <w:spacing w:line="181" w:lineRule="exact"/>
              <w:ind w:left="32"/>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4"/>
              <w:ind w:left="27" w:right="1"/>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28"/>
              <w:ind w:left="27"/>
              <w:jc w:val="center"/>
              <w:rPr>
                <w:rFonts w:ascii="PMingLiU"/>
                <w:sz w:val="20"/>
              </w:rPr>
            </w:pPr>
            <w:r>
              <w:rPr>
                <w:rFonts w:ascii="PMingLiU"/>
                <w:color w:val="252525"/>
                <w:spacing w:val="-10"/>
                <w:w w:val="195"/>
                <w:sz w:val="20"/>
              </w:rPr>
              <w:t>~</w:t>
            </w:r>
          </w:p>
          <w:p>
            <w:pPr>
              <w:pStyle w:val="TableParagraph"/>
              <w:spacing w:line="180" w:lineRule="exact"/>
              <w:ind w:left="27"/>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28"/>
              <w:ind w:left="26"/>
              <w:jc w:val="center"/>
              <w:rPr>
                <w:rFonts w:ascii="PMingLiU" w:eastAsia="PMingLiU"/>
                <w:sz w:val="20"/>
              </w:rPr>
            </w:pPr>
            <w:r>
              <w:rPr>
                <w:rFonts w:ascii="PMingLiU" w:eastAsia="PMingLiU"/>
                <w:color w:val="252525"/>
                <w:spacing w:val="-10"/>
                <w:sz w:val="20"/>
              </w:rPr>
              <w:t>上</w:t>
            </w:r>
          </w:p>
          <w:p>
            <w:pPr>
              <w:pStyle w:val="TableParagraph"/>
              <w:spacing w:line="180" w:lineRule="exact"/>
              <w:ind w:left="30"/>
              <w:jc w:val="center"/>
              <w:rPr>
                <w:sz w:val="16"/>
              </w:rPr>
            </w:pPr>
            <w:r>
              <w:rPr>
                <w:spacing w:val="-4"/>
                <w:sz w:val="16"/>
              </w:rPr>
              <w:t>First</w:t>
            </w:r>
          </w:p>
        </w:tc>
        <w:tc>
          <w:tcPr>
            <w:tcW w:w="970" w:type="dxa"/>
            <w:tcBorders>
              <w:top w:val="single" w:sz="4" w:space="0" w:color="000000"/>
              <w:left w:val="single" w:sz="4" w:space="0" w:color="000000"/>
              <w:bottom w:val="nil"/>
            </w:tcBorders>
            <w:shd w:val="clear" w:color="auto" w:fill="FFFFFF"/>
          </w:tcPr>
          <w:p>
            <w:pPr>
              <w:pStyle w:val="TableParagraph"/>
              <w:rPr>
                <w:sz w:val="18"/>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right="4"/>
              <w:jc w:val="center"/>
              <w:rPr>
                <w:sz w:val="20"/>
              </w:rPr>
            </w:pPr>
            <w:r>
              <w:rPr>
                <w:spacing w:val="-2"/>
                <w:sz w:val="20"/>
              </w:rPr>
              <w:t>PSYB3110</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28" w:right="1"/>
              <w:jc w:val="center"/>
              <w:rPr>
                <w:rFonts w:ascii="PMingLiU" w:eastAsia="PMingLiU"/>
                <w:sz w:val="20"/>
              </w:rPr>
            </w:pPr>
            <w:r>
              <w:rPr>
                <w:rFonts w:ascii="PMingLiU" w:eastAsia="PMingLiU"/>
                <w:spacing w:val="-4"/>
                <w:sz w:val="20"/>
              </w:rPr>
              <w:t>統計學研究應</w:t>
            </w:r>
          </w:p>
          <w:p>
            <w:pPr>
              <w:pStyle w:val="TableParagraph"/>
              <w:spacing w:line="232" w:lineRule="exact"/>
              <w:ind w:left="28"/>
              <w:jc w:val="center"/>
              <w:rPr>
                <w:rFonts w:ascii="PMingLiU" w:eastAsia="PMingLiU"/>
                <w:sz w:val="20"/>
              </w:rPr>
            </w:pPr>
            <w:r>
              <w:rPr>
                <w:rFonts w:ascii="PMingLiU" w:eastAsia="PMingLiU"/>
                <w:spacing w:val="-10"/>
                <w:sz w:val="20"/>
              </w:rPr>
              <w:t>用</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ind w:left="37" w:right="117"/>
              <w:rPr>
                <w:sz w:val="20"/>
              </w:rPr>
            </w:pPr>
            <w:r>
              <w:rPr>
                <w:sz w:val="20"/>
              </w:rPr>
              <w:t>Application</w:t>
            </w:r>
            <w:r>
              <w:rPr>
                <w:spacing w:val="-13"/>
                <w:sz w:val="20"/>
              </w:rPr>
              <w:t> </w:t>
            </w:r>
            <w:r>
              <w:rPr>
                <w:sz w:val="20"/>
              </w:rPr>
              <w:t>of</w:t>
            </w:r>
            <w:r>
              <w:rPr>
                <w:spacing w:val="-12"/>
                <w:sz w:val="20"/>
              </w:rPr>
              <w:t> </w:t>
            </w:r>
            <w:r>
              <w:rPr>
                <w:sz w:val="20"/>
              </w:rPr>
              <w:t>Statistical </w:t>
            </w:r>
            <w:r>
              <w:rPr>
                <w:spacing w:val="-2"/>
                <w:sz w:val="20"/>
              </w:rPr>
              <w:t>Techniques</w:t>
            </w:r>
            <w:r>
              <w:rPr>
                <w:spacing w:val="-1"/>
                <w:sz w:val="20"/>
              </w:rPr>
              <w:t> </w:t>
            </w:r>
            <w:r>
              <w:rPr>
                <w:spacing w:val="-2"/>
                <w:sz w:val="20"/>
              </w:rPr>
              <w:t>for</w:t>
            </w:r>
            <w:r>
              <w:rPr>
                <w:spacing w:val="1"/>
                <w:sz w:val="20"/>
              </w:rPr>
              <w:t> </w:t>
            </w:r>
            <w:r>
              <w:rPr>
                <w:spacing w:val="-2"/>
                <w:sz w:val="20"/>
              </w:rPr>
              <w:t>Research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1" w:lineRule="exact"/>
              <w:ind w:left="35"/>
              <w:jc w:val="center"/>
              <w:rPr>
                <w:rFonts w:ascii="PMingLiU" w:eastAsia="PMingLiU"/>
                <w:sz w:val="16"/>
              </w:rPr>
            </w:pPr>
            <w:r>
              <w:rPr>
                <w:rFonts w:ascii="PMingLiU" w:eastAsia="PMingLiU"/>
                <w:spacing w:val="-5"/>
                <w:sz w:val="16"/>
              </w:rPr>
              <w:t>選修</w:t>
            </w:r>
          </w:p>
          <w:p>
            <w:pPr>
              <w:pStyle w:val="TableParagraph"/>
              <w:spacing w:line="181" w:lineRule="exact"/>
              <w:ind w:left="32"/>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1"/>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7"/>
              <w:jc w:val="center"/>
              <w:rPr>
                <w:rFonts w:ascii="PMingLiU"/>
                <w:sz w:val="20"/>
              </w:rPr>
            </w:pPr>
            <w:r>
              <w:rPr>
                <w:rFonts w:ascii="PMingLiU"/>
                <w:color w:val="252525"/>
                <w:spacing w:val="-10"/>
                <w:w w:val="195"/>
                <w:sz w:val="20"/>
              </w:rPr>
              <w:t>~</w:t>
            </w:r>
          </w:p>
          <w:p>
            <w:pPr>
              <w:pStyle w:val="TableParagraph"/>
              <w:spacing w:line="180" w:lineRule="exact"/>
              <w:ind w:left="27"/>
              <w:jc w:val="center"/>
              <w:rPr>
                <w:sz w:val="16"/>
              </w:rPr>
            </w:pPr>
            <w:r>
              <w:rPr>
                <w:spacing w:val="-2"/>
                <w:sz w:val="16"/>
              </w:rPr>
              <w:t>Freshman</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tcBorders>
              <w:top w:val="nil"/>
              <w:left w:val="single" w:sz="4" w:space="0" w:color="000000"/>
              <w:bottom w:val="nil"/>
            </w:tcBorders>
            <w:shd w:val="clear" w:color="auto" w:fill="FFFFFF"/>
          </w:tcPr>
          <w:p>
            <w:pPr>
              <w:pStyle w:val="TableParagraph"/>
              <w:rPr>
                <w:sz w:val="18"/>
              </w:rPr>
            </w:pPr>
          </w:p>
        </w:tc>
      </w:tr>
      <w:tr>
        <w:trPr>
          <w:trHeight w:val="498"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PSYB2051</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28" w:right="1"/>
              <w:jc w:val="center"/>
              <w:rPr>
                <w:rFonts w:ascii="PMingLiU" w:eastAsia="PMingLiU"/>
                <w:sz w:val="20"/>
              </w:rPr>
            </w:pPr>
            <w:r>
              <w:rPr>
                <w:rFonts w:ascii="PMingLiU" w:eastAsia="PMingLiU"/>
                <w:spacing w:val="-4"/>
                <w:sz w:val="20"/>
              </w:rPr>
              <w:t>認知神經科學</w:t>
            </w:r>
          </w:p>
          <w:p>
            <w:pPr>
              <w:pStyle w:val="TableParagraph"/>
              <w:spacing w:line="229" w:lineRule="exact"/>
              <w:ind w:left="28" w:right="2"/>
              <w:jc w:val="center"/>
              <w:rPr>
                <w:rFonts w:ascii="PMingLiU" w:eastAsia="PMingLiU"/>
                <w:sz w:val="20"/>
              </w:rPr>
            </w:pPr>
            <w:r>
              <w:rPr>
                <w:rFonts w:ascii="PMingLiU" w:eastAsia="PMingLiU"/>
                <w:spacing w:val="-6"/>
                <w:sz w:val="20"/>
              </w:rPr>
              <w:t>導論</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0" w:lineRule="atLeast" w:before="18"/>
              <w:ind w:left="37" w:right="117"/>
              <w:rPr>
                <w:sz w:val="20"/>
              </w:rPr>
            </w:pPr>
            <w:r>
              <w:rPr>
                <w:sz w:val="20"/>
              </w:rPr>
              <w:t>Introduction</w:t>
            </w:r>
            <w:r>
              <w:rPr>
                <w:spacing w:val="-13"/>
                <w:sz w:val="20"/>
              </w:rPr>
              <w:t> </w:t>
            </w:r>
            <w:r>
              <w:rPr>
                <w:sz w:val="20"/>
              </w:rPr>
              <w:t>to</w:t>
            </w:r>
            <w:r>
              <w:rPr>
                <w:spacing w:val="-12"/>
                <w:sz w:val="20"/>
              </w:rPr>
              <w:t> </w:t>
            </w:r>
            <w:r>
              <w:rPr>
                <w:sz w:val="20"/>
              </w:rPr>
              <w:t>Cognitive </w:t>
            </w:r>
            <w:r>
              <w:rPr>
                <w:spacing w:val="-2"/>
                <w:sz w:val="20"/>
              </w:rPr>
              <w:t>Neuroscience</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1" w:lineRule="exact"/>
              <w:ind w:left="35"/>
              <w:jc w:val="center"/>
              <w:rPr>
                <w:rFonts w:ascii="PMingLiU" w:eastAsia="PMingLiU"/>
                <w:sz w:val="16"/>
              </w:rPr>
            </w:pPr>
            <w:r>
              <w:rPr>
                <w:rFonts w:ascii="PMingLiU" w:eastAsia="PMingLiU"/>
                <w:spacing w:val="-5"/>
                <w:sz w:val="16"/>
              </w:rPr>
              <w:t>選修</w:t>
            </w:r>
          </w:p>
          <w:p>
            <w:pPr>
              <w:pStyle w:val="TableParagraph"/>
              <w:spacing w:line="181" w:lineRule="exact"/>
              <w:ind w:left="32"/>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1"/>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7"/>
              <w:jc w:val="center"/>
              <w:rPr>
                <w:rFonts w:ascii="PMingLiU" w:eastAsia="PMingLiU"/>
                <w:sz w:val="20"/>
              </w:rPr>
            </w:pPr>
            <w:r>
              <w:rPr>
                <w:rFonts w:ascii="PMingLiU" w:eastAsia="PMingLiU"/>
                <w:spacing w:val="-10"/>
                <w:sz w:val="20"/>
              </w:rPr>
              <w:t>二</w:t>
            </w:r>
          </w:p>
          <w:p>
            <w:pPr>
              <w:pStyle w:val="TableParagraph"/>
              <w:spacing w:line="180" w:lineRule="exact"/>
              <w:ind w:left="27"/>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tcBorders>
              <w:top w:val="nil"/>
              <w:left w:val="single" w:sz="4" w:space="0" w:color="000000"/>
              <w:bottom w:val="nil"/>
            </w:tcBorders>
            <w:shd w:val="clear" w:color="auto" w:fill="FFFFFF"/>
          </w:tcPr>
          <w:p>
            <w:pPr>
              <w:pStyle w:val="TableParagraph"/>
              <w:spacing w:before="9"/>
              <w:rPr>
                <w:sz w:val="20"/>
              </w:rPr>
            </w:pPr>
          </w:p>
          <w:p>
            <w:pPr>
              <w:pStyle w:val="TableParagraph"/>
              <w:spacing w:line="239" w:lineRule="exact"/>
              <w:ind w:left="36" w:right="-44"/>
              <w:rPr>
                <w:rFonts w:ascii="PMingLiU" w:eastAsia="PMingLiU"/>
                <w:sz w:val="20"/>
              </w:rPr>
            </w:pPr>
            <w:r>
              <w:rPr>
                <w:rFonts w:ascii="PMingLiU" w:eastAsia="PMingLiU"/>
                <w:spacing w:val="24"/>
                <w:sz w:val="20"/>
              </w:rPr>
              <w:t>本學程基</w:t>
            </w:r>
            <w:r>
              <w:rPr>
                <w:rFonts w:ascii="PMingLiU" w:eastAsia="PMingLiU"/>
                <w:spacing w:val="-10"/>
                <w:sz w:val="20"/>
              </w:rPr>
              <w:t> </w:t>
            </w:r>
          </w:p>
        </w:tc>
      </w:tr>
      <w:tr>
        <w:trPr>
          <w:trHeight w:val="199" w:hRule="atLeast"/>
        </w:trPr>
        <w:tc>
          <w:tcPr>
            <w:tcW w:w="790" w:type="dxa"/>
            <w:vMerge/>
            <w:tcBorders>
              <w:top w:val="nil"/>
              <w:right w:val="single" w:sz="4" w:space="0" w:color="000000"/>
            </w:tcBorders>
            <w:shd w:val="clear" w:color="auto" w:fill="FFFFFF"/>
          </w:tcPr>
          <w:p>
            <w:pPr>
              <w:rPr>
                <w:sz w:val="2"/>
                <w:szCs w:val="2"/>
              </w:rPr>
            </w:pPr>
          </w:p>
        </w:tc>
        <w:tc>
          <w:tcPr>
            <w:tcW w:w="114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133"/>
              <w:rPr>
                <w:sz w:val="20"/>
              </w:rPr>
            </w:pPr>
            <w:r>
              <w:rPr>
                <w:spacing w:val="-2"/>
                <w:sz w:val="20"/>
              </w:rPr>
              <w:t>PSYB4000</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ind w:left="292"/>
              <w:rPr>
                <w:rFonts w:ascii="PMingLiU" w:eastAsia="PMingLiU"/>
                <w:sz w:val="20"/>
              </w:rPr>
            </w:pPr>
            <w:r>
              <w:rPr>
                <w:rFonts w:ascii="PMingLiU" w:eastAsia="PMingLiU"/>
                <w:spacing w:val="-4"/>
                <w:sz w:val="20"/>
              </w:rPr>
              <w:t>心理量表</w:t>
            </w:r>
          </w:p>
        </w:tc>
        <w:tc>
          <w:tcPr>
            <w:tcW w:w="22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z w:val="20"/>
              </w:rPr>
              <w:t>Psychological</w:t>
            </w:r>
            <w:r>
              <w:rPr>
                <w:spacing w:val="-11"/>
                <w:sz w:val="20"/>
              </w:rPr>
              <w:t> </w:t>
            </w:r>
            <w:r>
              <w:rPr>
                <w:spacing w:val="-2"/>
                <w:sz w:val="20"/>
              </w:rPr>
              <w:t>Inventory</w:t>
            </w:r>
          </w:p>
        </w:tc>
        <w:tc>
          <w:tcPr>
            <w:tcW w:w="857" w:type="dxa"/>
            <w:tcBorders>
              <w:top w:val="single" w:sz="4" w:space="0" w:color="000000"/>
              <w:left w:val="single" w:sz="4" w:space="0" w:color="000000"/>
              <w:bottom w:val="nil"/>
              <w:right w:val="single" w:sz="4" w:space="0" w:color="000000"/>
            </w:tcBorders>
            <w:shd w:val="clear" w:color="auto" w:fill="FFFFFF"/>
          </w:tcPr>
          <w:p>
            <w:pPr>
              <w:pStyle w:val="TableParagraph"/>
              <w:spacing w:line="179" w:lineRule="exact"/>
              <w:ind w:left="35"/>
              <w:jc w:val="center"/>
              <w:rPr>
                <w:rFonts w:ascii="PMingLiU" w:eastAsia="PMingLiU"/>
                <w:sz w:val="16"/>
              </w:rPr>
            </w:pPr>
            <w:r>
              <w:rPr>
                <w:rFonts w:ascii="PMingLiU" w:eastAsia="PMingLiU"/>
                <w:spacing w:val="-5"/>
                <w:sz w:val="16"/>
              </w:rPr>
              <w:t>選修</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6"/>
              <w:jc w:val="center"/>
              <w:rPr>
                <w:sz w:val="20"/>
              </w:rPr>
            </w:pPr>
            <w:r>
              <w:rPr>
                <w:spacing w:val="-10"/>
                <w:sz w:val="20"/>
              </w:rPr>
              <w:t>3</w:t>
            </w:r>
          </w:p>
        </w:tc>
        <w:tc>
          <w:tcPr>
            <w:tcW w:w="795" w:type="dxa"/>
            <w:tcBorders>
              <w:top w:val="single" w:sz="4" w:space="0" w:color="000000"/>
              <w:left w:val="single" w:sz="4" w:space="0" w:color="000000"/>
              <w:bottom w:val="nil"/>
              <w:right w:val="single" w:sz="4" w:space="0" w:color="000000"/>
            </w:tcBorders>
            <w:shd w:val="clear" w:color="auto" w:fill="FFFFFF"/>
          </w:tcPr>
          <w:p>
            <w:pPr>
              <w:pStyle w:val="TableParagraph"/>
              <w:spacing w:line="179" w:lineRule="exact"/>
              <w:ind w:left="27"/>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nil"/>
              <w:right w:val="single" w:sz="4" w:space="0" w:color="000000"/>
            </w:tcBorders>
            <w:shd w:val="clear" w:color="auto" w:fill="FFFFFF"/>
          </w:tcPr>
          <w:p>
            <w:pPr>
              <w:pStyle w:val="TableParagraph"/>
              <w:spacing w:line="179" w:lineRule="exact"/>
              <w:ind w:left="26"/>
              <w:jc w:val="center"/>
              <w:rPr>
                <w:rFonts w:ascii="PMingLiU" w:eastAsia="PMingLiU"/>
                <w:sz w:val="20"/>
              </w:rPr>
            </w:pPr>
            <w:r>
              <w:rPr>
                <w:rFonts w:ascii="PMingLiU" w:eastAsia="PMingLiU"/>
                <w:spacing w:val="-10"/>
                <w:sz w:val="20"/>
              </w:rPr>
              <w:t>下</w:t>
            </w:r>
          </w:p>
        </w:tc>
        <w:tc>
          <w:tcPr>
            <w:tcW w:w="970" w:type="dxa"/>
            <w:tcBorders>
              <w:top w:val="nil"/>
              <w:left w:val="single" w:sz="4" w:space="0" w:color="000000"/>
              <w:bottom w:val="nil"/>
            </w:tcBorders>
            <w:shd w:val="clear" w:color="auto" w:fill="FFFFFF"/>
          </w:tcPr>
          <w:p>
            <w:pPr>
              <w:pStyle w:val="TableParagraph"/>
              <w:spacing w:line="179" w:lineRule="exact"/>
              <w:ind w:left="36"/>
              <w:rPr>
                <w:rFonts w:ascii="PMingLiU" w:eastAsia="PMingLiU"/>
                <w:sz w:val="20"/>
              </w:rPr>
            </w:pPr>
            <w:r>
              <w:rPr>
                <w:rFonts w:ascii="PMingLiU" w:eastAsia="PMingLiU"/>
                <w:spacing w:val="-5"/>
                <w:sz w:val="20"/>
              </w:rPr>
              <w:t>礎課程</w:t>
            </w:r>
          </w:p>
        </w:tc>
      </w:tr>
      <w:tr>
        <w:trPr>
          <w:trHeight w:val="197"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857" w:type="dxa"/>
            <w:tcBorders>
              <w:top w:val="nil"/>
              <w:left w:val="single" w:sz="4" w:space="0" w:color="000000"/>
              <w:bottom w:val="single" w:sz="4" w:space="0" w:color="000000"/>
              <w:right w:val="single" w:sz="4" w:space="0" w:color="000000"/>
            </w:tcBorders>
            <w:shd w:val="clear" w:color="auto" w:fill="FFFFFF"/>
          </w:tcPr>
          <w:p>
            <w:pPr>
              <w:pStyle w:val="TableParagraph"/>
              <w:spacing w:line="155" w:lineRule="exact"/>
              <w:ind w:left="32"/>
              <w:jc w:val="center"/>
              <w:rPr>
                <w:sz w:val="16"/>
              </w:rPr>
            </w:pPr>
            <w:r>
              <w:rPr>
                <w:spacing w:val="-2"/>
                <w:sz w:val="16"/>
              </w:rPr>
              <w:t>Elective</w:t>
            </w:r>
          </w:p>
        </w:tc>
        <w:tc>
          <w:tcPr>
            <w:tcW w:w="63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795"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7"/>
              <w:jc w:val="center"/>
              <w:rPr>
                <w:sz w:val="16"/>
              </w:rPr>
            </w:pPr>
            <w:r>
              <w:rPr>
                <w:spacing w:val="-2"/>
                <w:sz w:val="16"/>
              </w:rPr>
              <w:t>Sophomore</w:t>
            </w:r>
          </w:p>
        </w:tc>
        <w:tc>
          <w:tcPr>
            <w:tcW w:w="790"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9"/>
              <w:jc w:val="center"/>
              <w:rPr>
                <w:sz w:val="16"/>
              </w:rPr>
            </w:pPr>
            <w:r>
              <w:rPr>
                <w:spacing w:val="-2"/>
                <w:sz w:val="16"/>
              </w:rPr>
              <w:t>Second</w:t>
            </w:r>
          </w:p>
        </w:tc>
        <w:tc>
          <w:tcPr>
            <w:tcW w:w="970" w:type="dxa"/>
            <w:vMerge w:val="restart"/>
            <w:tcBorders>
              <w:top w:val="nil"/>
              <w:left w:val="single" w:sz="4" w:space="0" w:color="000000"/>
              <w:bottom w:val="nil"/>
            </w:tcBorders>
            <w:shd w:val="clear" w:color="auto" w:fill="FFFFFF"/>
          </w:tcPr>
          <w:p>
            <w:pPr>
              <w:pStyle w:val="TableParagraph"/>
              <w:spacing w:before="11"/>
              <w:ind w:left="36" w:right="-44"/>
              <w:rPr>
                <w:sz w:val="20"/>
              </w:rPr>
            </w:pPr>
            <w:r>
              <w:rPr>
                <w:spacing w:val="-2"/>
                <w:sz w:val="20"/>
              </w:rPr>
              <w:t>Foundation </w:t>
            </w:r>
            <w:r>
              <w:rPr>
                <w:sz w:val="20"/>
              </w:rPr>
              <w:t>Courses of </w:t>
            </w:r>
            <w:r>
              <w:rPr>
                <w:spacing w:val="-4"/>
                <w:sz w:val="20"/>
              </w:rPr>
              <w:t>This </w:t>
            </w:r>
            <w:r>
              <w:rPr>
                <w:spacing w:val="-2"/>
                <w:sz w:val="20"/>
              </w:rPr>
              <w:t>Program</w:t>
            </w: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right="12"/>
              <w:jc w:val="center"/>
              <w:rPr>
                <w:sz w:val="20"/>
              </w:rPr>
            </w:pPr>
            <w:r>
              <w:rPr>
                <w:spacing w:val="-2"/>
                <w:sz w:val="20"/>
              </w:rPr>
              <w:t>PSYB3111</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28" w:right="1"/>
              <w:jc w:val="center"/>
              <w:rPr>
                <w:rFonts w:ascii="PMingLiU" w:eastAsia="PMingLiU"/>
                <w:sz w:val="20"/>
              </w:rPr>
            </w:pPr>
            <w:r>
              <w:rPr>
                <w:rFonts w:ascii="PMingLiU" w:eastAsia="PMingLiU"/>
                <w:spacing w:val="-4"/>
                <w:sz w:val="20"/>
              </w:rPr>
              <w:t>心理學實驗技</w:t>
            </w:r>
          </w:p>
          <w:p>
            <w:pPr>
              <w:pStyle w:val="TableParagraph"/>
              <w:spacing w:line="232" w:lineRule="exact"/>
              <w:ind w:left="28"/>
              <w:jc w:val="center"/>
              <w:rPr>
                <w:rFonts w:ascii="PMingLiU" w:eastAsia="PMingLiU"/>
                <w:sz w:val="20"/>
              </w:rPr>
            </w:pPr>
            <w:r>
              <w:rPr>
                <w:rFonts w:ascii="PMingLiU" w:eastAsia="PMingLiU"/>
                <w:spacing w:val="-10"/>
                <w:sz w:val="20"/>
              </w:rPr>
              <w:t>術</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7"/>
              <w:rPr>
                <w:sz w:val="20"/>
              </w:rPr>
            </w:pPr>
            <w:r>
              <w:rPr>
                <w:sz w:val="20"/>
              </w:rPr>
              <w:t>Experimental</w:t>
            </w:r>
            <w:r>
              <w:rPr>
                <w:spacing w:val="-7"/>
                <w:sz w:val="20"/>
              </w:rPr>
              <w:t> </w:t>
            </w:r>
            <w:r>
              <w:rPr>
                <w:spacing w:val="-2"/>
                <w:sz w:val="20"/>
              </w:rPr>
              <w:t>techniques</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3" w:lineRule="exact"/>
              <w:ind w:left="35"/>
              <w:jc w:val="center"/>
              <w:rPr>
                <w:rFonts w:ascii="PMingLiU" w:eastAsia="PMingLiU"/>
                <w:sz w:val="16"/>
              </w:rPr>
            </w:pPr>
            <w:r>
              <w:rPr>
                <w:rFonts w:ascii="PMingLiU" w:eastAsia="PMingLiU"/>
                <w:spacing w:val="-5"/>
                <w:sz w:val="16"/>
              </w:rPr>
              <w:t>選修</w:t>
            </w:r>
          </w:p>
          <w:p>
            <w:pPr>
              <w:pStyle w:val="TableParagraph"/>
              <w:spacing w:line="179" w:lineRule="exact"/>
              <w:ind w:left="32"/>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1"/>
              <w:jc w:val="center"/>
              <w:rPr>
                <w:sz w:val="20"/>
              </w:rPr>
            </w:pPr>
            <w:r>
              <w:rPr>
                <w:spacing w:val="-10"/>
                <w:sz w:val="20"/>
              </w:rPr>
              <w:t>1</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7"/>
              <w:jc w:val="center"/>
              <w:rPr>
                <w:rFonts w:ascii="PMingLiU" w:eastAsia="PMingLiU"/>
                <w:sz w:val="20"/>
              </w:rPr>
            </w:pPr>
            <w:r>
              <w:rPr>
                <w:rFonts w:ascii="PMingLiU" w:eastAsia="PMingLiU"/>
                <w:spacing w:val="-10"/>
                <w:sz w:val="20"/>
              </w:rPr>
              <w:t>二</w:t>
            </w:r>
          </w:p>
          <w:p>
            <w:pPr>
              <w:pStyle w:val="TableParagraph"/>
              <w:spacing w:line="180" w:lineRule="exact"/>
              <w:ind w:left="27"/>
              <w:jc w:val="center"/>
              <w:rPr>
                <w:sz w:val="16"/>
              </w:rPr>
            </w:pPr>
            <w:r>
              <w:rPr>
                <w:spacing w:val="-2"/>
                <w:sz w:val="16"/>
              </w:rPr>
              <w:t>Sophomore</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7"/>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vMerge/>
            <w:tcBorders>
              <w:top w:val="nil"/>
              <w:left w:val="single" w:sz="4" w:space="0" w:color="000000"/>
              <w:bottom w:val="nil"/>
            </w:tcBorders>
            <w:shd w:val="clear" w:color="auto" w:fill="FFFFFF"/>
          </w:tcPr>
          <w:p>
            <w:pPr>
              <w:rPr>
                <w:sz w:val="2"/>
                <w:szCs w:val="2"/>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133"/>
              <w:rPr>
                <w:sz w:val="20"/>
              </w:rPr>
            </w:pPr>
            <w:r>
              <w:rPr>
                <w:spacing w:val="-2"/>
                <w:sz w:val="20"/>
              </w:rPr>
              <w:t>PSYB1007</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191"/>
              <w:rPr>
                <w:rFonts w:ascii="PMingLiU" w:eastAsia="PMingLiU"/>
                <w:sz w:val="20"/>
              </w:rPr>
            </w:pPr>
            <w:r>
              <w:rPr>
                <w:rFonts w:ascii="PMingLiU" w:eastAsia="PMingLiU"/>
                <w:spacing w:val="-4"/>
                <w:sz w:val="20"/>
              </w:rPr>
              <w:t>變態心理學</w:t>
            </w:r>
          </w:p>
        </w:tc>
        <w:tc>
          <w:tcPr>
            <w:tcW w:w="22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z w:val="20"/>
              </w:rPr>
              <w:t>Abnormal</w:t>
            </w:r>
            <w:r>
              <w:rPr>
                <w:spacing w:val="-7"/>
                <w:sz w:val="20"/>
              </w:rPr>
              <w:t> </w:t>
            </w:r>
            <w:r>
              <w:rPr>
                <w:spacing w:val="-2"/>
                <w:sz w:val="20"/>
              </w:rPr>
              <w:t>Psychology</w:t>
            </w:r>
          </w:p>
        </w:tc>
        <w:tc>
          <w:tcPr>
            <w:tcW w:w="857"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35"/>
              <w:jc w:val="center"/>
              <w:rPr>
                <w:rFonts w:ascii="PMingLiU" w:eastAsia="PMingLiU"/>
                <w:sz w:val="16"/>
              </w:rPr>
            </w:pPr>
            <w:r>
              <w:rPr>
                <w:rFonts w:ascii="PMingLiU" w:eastAsia="PMingLiU"/>
                <w:spacing w:val="-5"/>
                <w:sz w:val="16"/>
              </w:rPr>
              <w:t>選修</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6"/>
              <w:jc w:val="center"/>
              <w:rPr>
                <w:sz w:val="20"/>
              </w:rPr>
            </w:pPr>
            <w:r>
              <w:rPr>
                <w:spacing w:val="-10"/>
                <w:sz w:val="20"/>
              </w:rPr>
              <w:t>3</w:t>
            </w:r>
          </w:p>
        </w:tc>
        <w:tc>
          <w:tcPr>
            <w:tcW w:w="795"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27"/>
              <w:jc w:val="center"/>
              <w:rPr>
                <w:rFonts w:ascii="PMingLiU" w:eastAsia="PMingLiU"/>
                <w:sz w:val="20"/>
              </w:rPr>
            </w:pPr>
            <w:r>
              <w:rPr>
                <w:rFonts w:ascii="PMingLiU" w:eastAsia="PMingLiU"/>
                <w:color w:val="252525"/>
                <w:spacing w:val="-10"/>
                <w:sz w:val="20"/>
              </w:rPr>
              <w:t>三</w:t>
            </w:r>
          </w:p>
        </w:tc>
        <w:tc>
          <w:tcPr>
            <w:tcW w:w="790"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26"/>
              <w:jc w:val="center"/>
              <w:rPr>
                <w:rFonts w:ascii="PMingLiU" w:eastAsia="PMingLiU"/>
                <w:sz w:val="20"/>
              </w:rPr>
            </w:pPr>
            <w:r>
              <w:rPr>
                <w:rFonts w:ascii="PMingLiU" w:eastAsia="PMingLiU"/>
                <w:color w:val="252525"/>
                <w:spacing w:val="-10"/>
                <w:sz w:val="20"/>
              </w:rPr>
              <w:t>上</w:t>
            </w:r>
          </w:p>
        </w:tc>
        <w:tc>
          <w:tcPr>
            <w:tcW w:w="970" w:type="dxa"/>
            <w:vMerge/>
            <w:tcBorders>
              <w:top w:val="nil"/>
              <w:left w:val="single" w:sz="4" w:space="0" w:color="000000"/>
              <w:bottom w:val="nil"/>
            </w:tcBorders>
            <w:shd w:val="clear" w:color="auto" w:fill="FFFFFF"/>
          </w:tcPr>
          <w:p>
            <w:pPr>
              <w:rPr>
                <w:sz w:val="2"/>
                <w:szCs w:val="2"/>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857" w:type="dxa"/>
            <w:tcBorders>
              <w:top w:val="nil"/>
              <w:left w:val="single" w:sz="4" w:space="0" w:color="000000"/>
              <w:bottom w:val="single" w:sz="4" w:space="0" w:color="000000"/>
              <w:right w:val="single" w:sz="4" w:space="0" w:color="000000"/>
            </w:tcBorders>
            <w:shd w:val="clear" w:color="auto" w:fill="FFFFFF"/>
          </w:tcPr>
          <w:p>
            <w:pPr>
              <w:pStyle w:val="TableParagraph"/>
              <w:spacing w:line="155" w:lineRule="exact"/>
              <w:ind w:left="32"/>
              <w:jc w:val="center"/>
              <w:rPr>
                <w:sz w:val="16"/>
              </w:rPr>
            </w:pPr>
            <w:r>
              <w:rPr>
                <w:spacing w:val="-2"/>
                <w:sz w:val="16"/>
              </w:rPr>
              <w:t>Elective</w:t>
            </w:r>
          </w:p>
        </w:tc>
        <w:tc>
          <w:tcPr>
            <w:tcW w:w="63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795"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9"/>
              <w:jc w:val="center"/>
              <w:rPr>
                <w:sz w:val="16"/>
              </w:rPr>
            </w:pPr>
            <w:r>
              <w:rPr>
                <w:spacing w:val="-2"/>
                <w:sz w:val="16"/>
              </w:rPr>
              <w:t>Junior</w:t>
            </w:r>
          </w:p>
        </w:tc>
        <w:tc>
          <w:tcPr>
            <w:tcW w:w="790"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30"/>
              <w:jc w:val="center"/>
              <w:rPr>
                <w:sz w:val="16"/>
              </w:rPr>
            </w:pPr>
            <w:r>
              <w:rPr>
                <w:spacing w:val="-4"/>
                <w:sz w:val="16"/>
              </w:rPr>
              <w:t>First</w:t>
            </w:r>
          </w:p>
        </w:tc>
        <w:tc>
          <w:tcPr>
            <w:tcW w:w="970" w:type="dxa"/>
            <w:tcBorders>
              <w:top w:val="nil"/>
              <w:left w:val="single" w:sz="4" w:space="0" w:color="000000"/>
              <w:bottom w:val="nil"/>
            </w:tcBorders>
            <w:shd w:val="clear" w:color="auto" w:fill="FFFFFF"/>
          </w:tcPr>
          <w:p>
            <w:pPr>
              <w:pStyle w:val="TableParagraph"/>
              <w:rPr>
                <w:sz w:val="12"/>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PSYB2052</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exact"/>
              <w:ind w:left="28" w:right="1"/>
              <w:jc w:val="center"/>
              <w:rPr>
                <w:rFonts w:ascii="PMingLiU" w:eastAsia="PMingLiU"/>
                <w:sz w:val="20"/>
              </w:rPr>
            </w:pPr>
            <w:r>
              <w:rPr>
                <w:rFonts w:ascii="PMingLiU" w:eastAsia="PMingLiU"/>
                <w:spacing w:val="-4"/>
                <w:sz w:val="20"/>
              </w:rPr>
              <w:t>認知與情緒導</w:t>
            </w:r>
          </w:p>
          <w:p>
            <w:pPr>
              <w:pStyle w:val="TableParagraph"/>
              <w:spacing w:line="232" w:lineRule="exact"/>
              <w:ind w:left="28"/>
              <w:jc w:val="center"/>
              <w:rPr>
                <w:rFonts w:ascii="PMingLiU" w:eastAsia="PMingLiU"/>
                <w:sz w:val="20"/>
              </w:rPr>
            </w:pPr>
            <w:r>
              <w:rPr>
                <w:rFonts w:ascii="PMingLiU" w:eastAsia="PMingLiU"/>
                <w:spacing w:val="-10"/>
                <w:sz w:val="20"/>
              </w:rPr>
              <w:t>論</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ind w:left="37" w:right="117"/>
              <w:rPr>
                <w:sz w:val="20"/>
              </w:rPr>
            </w:pPr>
            <w:r>
              <w:rPr>
                <w:sz w:val="20"/>
              </w:rPr>
              <w:t>Introduction</w:t>
            </w:r>
            <w:r>
              <w:rPr>
                <w:spacing w:val="-13"/>
                <w:sz w:val="20"/>
              </w:rPr>
              <w:t> </w:t>
            </w:r>
            <w:r>
              <w:rPr>
                <w:sz w:val="20"/>
              </w:rPr>
              <w:t>to</w:t>
            </w:r>
            <w:r>
              <w:rPr>
                <w:spacing w:val="-12"/>
                <w:sz w:val="20"/>
              </w:rPr>
              <w:t> </w:t>
            </w:r>
            <w:r>
              <w:rPr>
                <w:sz w:val="20"/>
              </w:rPr>
              <w:t>Cognition and Emotion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3" w:lineRule="exact"/>
              <w:ind w:left="35"/>
              <w:jc w:val="center"/>
              <w:rPr>
                <w:rFonts w:ascii="PMingLiU" w:eastAsia="PMingLiU"/>
                <w:sz w:val="16"/>
              </w:rPr>
            </w:pPr>
            <w:r>
              <w:rPr>
                <w:rFonts w:ascii="PMingLiU" w:eastAsia="PMingLiU"/>
                <w:spacing w:val="-5"/>
                <w:sz w:val="16"/>
              </w:rPr>
              <w:t>選修</w:t>
            </w:r>
          </w:p>
          <w:p>
            <w:pPr>
              <w:pStyle w:val="TableParagraph"/>
              <w:spacing w:line="179" w:lineRule="exact"/>
              <w:ind w:left="32"/>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27" w:right="1"/>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7"/>
              <w:jc w:val="center"/>
              <w:rPr>
                <w:rFonts w:ascii="PMingLiU" w:eastAsia="PMingLiU"/>
                <w:sz w:val="20"/>
              </w:rPr>
            </w:pPr>
            <w:r>
              <w:rPr>
                <w:rFonts w:ascii="PMingLiU" w:eastAsia="PMingLiU"/>
                <w:color w:val="252525"/>
                <w:spacing w:val="-10"/>
                <w:sz w:val="20"/>
              </w:rPr>
              <w:t>三</w:t>
            </w:r>
          </w:p>
          <w:p>
            <w:pPr>
              <w:pStyle w:val="TableParagraph"/>
              <w:spacing w:line="180" w:lineRule="exact"/>
              <w:ind w:left="29"/>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tcBorders>
              <w:top w:val="nil"/>
              <w:left w:val="single" w:sz="4" w:space="0" w:color="000000"/>
              <w:bottom w:val="nil"/>
            </w:tcBorders>
            <w:shd w:val="clear" w:color="auto" w:fill="FFFFFF"/>
          </w:tcPr>
          <w:p>
            <w:pPr>
              <w:pStyle w:val="TableParagraph"/>
              <w:rPr>
                <w:sz w:val="18"/>
              </w:rPr>
            </w:pPr>
          </w:p>
        </w:tc>
      </w:tr>
      <w:tr>
        <w:trPr>
          <w:trHeight w:val="51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PSYB2050</w:t>
            </w:r>
          </w:p>
        </w:tc>
        <w:tc>
          <w:tcPr>
            <w:tcW w:w="1366" w:type="dxa"/>
            <w:tcBorders>
              <w:top w:val="single" w:sz="4" w:space="0" w:color="000000"/>
              <w:left w:val="single" w:sz="4" w:space="0" w:color="000000"/>
              <w:right w:val="single" w:sz="4" w:space="0" w:color="000000"/>
            </w:tcBorders>
            <w:shd w:val="clear" w:color="auto" w:fill="FFFFFF"/>
          </w:tcPr>
          <w:p>
            <w:pPr>
              <w:pStyle w:val="TableParagraph"/>
              <w:spacing w:line="249" w:lineRule="exact"/>
              <w:ind w:left="28" w:right="1"/>
              <w:jc w:val="center"/>
              <w:rPr>
                <w:rFonts w:ascii="PMingLiU" w:eastAsia="PMingLiU"/>
                <w:sz w:val="20"/>
              </w:rPr>
            </w:pPr>
            <w:r>
              <w:rPr>
                <w:rFonts w:ascii="PMingLiU" w:eastAsia="PMingLiU"/>
                <w:spacing w:val="-4"/>
                <w:sz w:val="20"/>
              </w:rPr>
              <w:t>臨床心理學導</w:t>
            </w:r>
          </w:p>
          <w:p>
            <w:pPr>
              <w:pStyle w:val="TableParagraph"/>
              <w:spacing w:line="241" w:lineRule="exact"/>
              <w:ind w:left="28"/>
              <w:jc w:val="center"/>
              <w:rPr>
                <w:rFonts w:ascii="PMingLiU" w:eastAsia="PMingLiU"/>
                <w:sz w:val="20"/>
              </w:rPr>
            </w:pPr>
            <w:r>
              <w:rPr>
                <w:rFonts w:ascii="PMingLiU" w:eastAsia="PMingLiU"/>
                <w:spacing w:val="-10"/>
                <w:sz w:val="20"/>
              </w:rPr>
              <w:t>論</w:t>
            </w:r>
          </w:p>
        </w:tc>
        <w:tc>
          <w:tcPr>
            <w:tcW w:w="2266" w:type="dxa"/>
            <w:tcBorders>
              <w:top w:val="single" w:sz="4" w:space="0" w:color="000000"/>
              <w:left w:val="single" w:sz="4" w:space="0" w:color="000000"/>
              <w:right w:val="single" w:sz="4" w:space="0" w:color="000000"/>
            </w:tcBorders>
            <w:shd w:val="clear" w:color="auto" w:fill="FFFFFF"/>
          </w:tcPr>
          <w:p>
            <w:pPr>
              <w:pStyle w:val="TableParagraph"/>
              <w:spacing w:before="19"/>
              <w:ind w:left="37" w:right="117"/>
              <w:rPr>
                <w:sz w:val="20"/>
              </w:rPr>
            </w:pPr>
            <w:r>
              <w:rPr>
                <w:sz w:val="20"/>
              </w:rPr>
              <w:t>Introduction</w:t>
            </w:r>
            <w:r>
              <w:rPr>
                <w:spacing w:val="-13"/>
                <w:sz w:val="20"/>
              </w:rPr>
              <w:t> </w:t>
            </w:r>
            <w:r>
              <w:rPr>
                <w:sz w:val="20"/>
              </w:rPr>
              <w:t>to</w:t>
            </w:r>
            <w:r>
              <w:rPr>
                <w:spacing w:val="-12"/>
                <w:sz w:val="20"/>
              </w:rPr>
              <w:t> </w:t>
            </w:r>
            <w:r>
              <w:rPr>
                <w:sz w:val="20"/>
              </w:rPr>
              <w:t>Clinical </w:t>
            </w:r>
            <w:r>
              <w:rPr>
                <w:spacing w:val="-2"/>
                <w:sz w:val="20"/>
              </w:rPr>
              <w:t>Psychology</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03" w:lineRule="exact"/>
              <w:ind w:left="35"/>
              <w:jc w:val="center"/>
              <w:rPr>
                <w:rFonts w:ascii="PMingLiU" w:eastAsia="PMingLiU"/>
                <w:sz w:val="16"/>
              </w:rPr>
            </w:pPr>
            <w:r>
              <w:rPr>
                <w:rFonts w:ascii="PMingLiU" w:eastAsia="PMingLiU"/>
                <w:spacing w:val="-5"/>
                <w:sz w:val="16"/>
              </w:rPr>
              <w:t>選修</w:t>
            </w:r>
          </w:p>
          <w:p>
            <w:pPr>
              <w:pStyle w:val="TableParagraph"/>
              <w:spacing w:line="179" w:lineRule="exact"/>
              <w:ind w:left="32"/>
              <w:jc w:val="center"/>
              <w:rPr>
                <w:sz w:val="16"/>
              </w:rPr>
            </w:pPr>
            <w:r>
              <w:rPr>
                <w:spacing w:val="-2"/>
                <w:sz w:val="16"/>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134"/>
              <w:ind w:left="27" w:right="1"/>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76" w:lineRule="exact" w:before="17"/>
              <w:ind w:left="27"/>
              <w:jc w:val="center"/>
              <w:rPr>
                <w:rFonts w:ascii="PMingLiU" w:eastAsia="PMingLiU"/>
                <w:sz w:val="20"/>
              </w:rPr>
            </w:pPr>
            <w:r>
              <w:rPr>
                <w:rFonts w:ascii="PMingLiU" w:eastAsia="PMingLiU"/>
                <w:color w:val="252525"/>
                <w:spacing w:val="-10"/>
                <w:sz w:val="20"/>
              </w:rPr>
              <w:t>三</w:t>
            </w:r>
          </w:p>
          <w:p>
            <w:pPr>
              <w:pStyle w:val="TableParagraph"/>
              <w:spacing w:line="180" w:lineRule="exact"/>
              <w:ind w:left="29"/>
              <w:jc w:val="center"/>
              <w:rPr>
                <w:sz w:val="16"/>
              </w:rPr>
            </w:pPr>
            <w:r>
              <w:rPr>
                <w:spacing w:val="-2"/>
                <w:sz w:val="16"/>
              </w:rPr>
              <w:t>Junior</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76" w:lineRule="exact" w:before="17"/>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tcBorders>
              <w:top w:val="nil"/>
              <w:left w:val="single" w:sz="4" w:space="0" w:color="000000"/>
            </w:tcBorders>
            <w:shd w:val="clear" w:color="auto" w:fill="FFFFFF"/>
          </w:tcPr>
          <w:p>
            <w:pPr>
              <w:pStyle w:val="TableParagraph"/>
              <w:rPr>
                <w:sz w:val="18"/>
              </w:rPr>
            </w:pPr>
          </w:p>
        </w:tc>
      </w:tr>
      <w:tr>
        <w:trPr>
          <w:trHeight w:val="510" w:hRule="atLeast"/>
        </w:trPr>
        <w:tc>
          <w:tcPr>
            <w:tcW w:w="790" w:type="dxa"/>
            <w:vMerge/>
            <w:tcBorders>
              <w:top w:val="nil"/>
              <w:right w:val="single" w:sz="4" w:space="0" w:color="000000"/>
            </w:tcBorders>
            <w:shd w:val="clear" w:color="auto" w:fill="FFFFFF"/>
          </w:tcPr>
          <w:p>
            <w:pPr>
              <w:rPr>
                <w:sz w:val="2"/>
                <w:szCs w:val="2"/>
              </w:rPr>
            </w:pPr>
          </w:p>
        </w:tc>
        <w:tc>
          <w:tcPr>
            <w:tcW w:w="1145" w:type="dxa"/>
            <w:tcBorders>
              <w:left w:val="single" w:sz="4" w:space="0" w:color="000000"/>
              <w:bottom w:val="single" w:sz="4" w:space="0" w:color="000000"/>
              <w:right w:val="single" w:sz="4" w:space="0" w:color="000000"/>
            </w:tcBorders>
            <w:shd w:val="clear" w:color="auto" w:fill="FFFFFF"/>
          </w:tcPr>
          <w:p>
            <w:pPr>
              <w:pStyle w:val="TableParagraph"/>
              <w:spacing w:before="146"/>
              <w:ind w:left="32"/>
              <w:jc w:val="center"/>
              <w:rPr>
                <w:sz w:val="20"/>
              </w:rPr>
            </w:pPr>
            <w:r>
              <w:rPr>
                <w:spacing w:val="-2"/>
                <w:sz w:val="20"/>
              </w:rPr>
              <w:t>PSYB3107</w:t>
            </w:r>
          </w:p>
        </w:tc>
        <w:tc>
          <w:tcPr>
            <w:tcW w:w="1366" w:type="dxa"/>
            <w:tcBorders>
              <w:left w:val="single" w:sz="4" w:space="0" w:color="000000"/>
              <w:bottom w:val="single" w:sz="4" w:space="0" w:color="000000"/>
              <w:right w:val="single" w:sz="4" w:space="0" w:color="000000"/>
            </w:tcBorders>
            <w:shd w:val="clear" w:color="auto" w:fill="FFFFFF"/>
          </w:tcPr>
          <w:p>
            <w:pPr>
              <w:pStyle w:val="TableParagraph"/>
              <w:spacing w:line="260" w:lineRule="exact"/>
              <w:ind w:left="28" w:right="1"/>
              <w:jc w:val="center"/>
              <w:rPr>
                <w:rFonts w:ascii="PMingLiU" w:eastAsia="PMingLiU"/>
                <w:sz w:val="20"/>
              </w:rPr>
            </w:pPr>
            <w:r>
              <w:rPr>
                <w:rFonts w:ascii="PMingLiU" w:eastAsia="PMingLiU"/>
                <w:spacing w:val="-4"/>
                <w:sz w:val="20"/>
              </w:rPr>
              <w:t>心理學知識的</w:t>
            </w:r>
          </w:p>
          <w:p>
            <w:pPr>
              <w:pStyle w:val="TableParagraph"/>
              <w:spacing w:line="231" w:lineRule="exact"/>
              <w:ind w:left="28" w:right="2"/>
              <w:jc w:val="center"/>
              <w:rPr>
                <w:rFonts w:ascii="PMingLiU" w:eastAsia="PMingLiU"/>
                <w:sz w:val="20"/>
              </w:rPr>
            </w:pPr>
            <w:r>
              <w:rPr>
                <w:rFonts w:ascii="PMingLiU" w:eastAsia="PMingLiU"/>
                <w:spacing w:val="-6"/>
                <w:sz w:val="20"/>
              </w:rPr>
              <w:t>應用</w:t>
            </w:r>
          </w:p>
        </w:tc>
        <w:tc>
          <w:tcPr>
            <w:tcW w:w="2266" w:type="dxa"/>
            <w:tcBorders>
              <w:left w:val="single" w:sz="4" w:space="0" w:color="000000"/>
              <w:bottom w:val="single" w:sz="4" w:space="0" w:color="000000"/>
              <w:right w:val="single" w:sz="4" w:space="0" w:color="000000"/>
            </w:tcBorders>
            <w:shd w:val="clear" w:color="auto" w:fill="FFFFFF"/>
          </w:tcPr>
          <w:p>
            <w:pPr>
              <w:pStyle w:val="TableParagraph"/>
              <w:spacing w:before="146"/>
              <w:ind w:left="37"/>
              <w:rPr>
                <w:sz w:val="20"/>
              </w:rPr>
            </w:pPr>
            <w:r>
              <w:rPr>
                <w:sz w:val="20"/>
              </w:rPr>
              <w:t>Application</w:t>
            </w:r>
            <w:r>
              <w:rPr>
                <w:spacing w:val="-3"/>
                <w:sz w:val="20"/>
              </w:rPr>
              <w:t> </w:t>
            </w:r>
            <w:r>
              <w:rPr>
                <w:sz w:val="20"/>
              </w:rPr>
              <w:t>of</w:t>
            </w:r>
            <w:r>
              <w:rPr>
                <w:spacing w:val="-4"/>
                <w:sz w:val="20"/>
              </w:rPr>
              <w:t> </w:t>
            </w:r>
            <w:r>
              <w:rPr>
                <w:spacing w:val="-2"/>
                <w:sz w:val="20"/>
              </w:rPr>
              <w:t>Psychology</w:t>
            </w:r>
          </w:p>
        </w:tc>
        <w:tc>
          <w:tcPr>
            <w:tcW w:w="857" w:type="dxa"/>
            <w:tcBorders>
              <w:left w:val="single" w:sz="4" w:space="0" w:color="000000"/>
              <w:bottom w:val="single" w:sz="4" w:space="0" w:color="000000"/>
              <w:right w:val="single" w:sz="4" w:space="0" w:color="000000"/>
            </w:tcBorders>
            <w:shd w:val="clear" w:color="auto" w:fill="FFFFFF"/>
          </w:tcPr>
          <w:p>
            <w:pPr>
              <w:pStyle w:val="TableParagraph"/>
              <w:spacing w:line="213" w:lineRule="exact"/>
              <w:ind w:left="35"/>
              <w:jc w:val="center"/>
              <w:rPr>
                <w:rFonts w:ascii="PMingLiU" w:eastAsia="PMingLiU"/>
                <w:sz w:val="16"/>
              </w:rPr>
            </w:pPr>
            <w:r>
              <w:rPr>
                <w:rFonts w:ascii="PMingLiU" w:eastAsia="PMingLiU"/>
                <w:spacing w:val="-5"/>
                <w:sz w:val="16"/>
              </w:rPr>
              <w:t>選修</w:t>
            </w:r>
          </w:p>
          <w:p>
            <w:pPr>
              <w:pStyle w:val="TableParagraph"/>
              <w:spacing w:line="181" w:lineRule="exact"/>
              <w:ind w:left="32"/>
              <w:jc w:val="center"/>
              <w:rPr>
                <w:sz w:val="16"/>
              </w:rPr>
            </w:pPr>
            <w:r>
              <w:rPr>
                <w:spacing w:val="-2"/>
                <w:sz w:val="16"/>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46"/>
              <w:ind w:left="27" w:right="1"/>
              <w:jc w:val="center"/>
              <w:rPr>
                <w:sz w:val="20"/>
              </w:rPr>
            </w:pPr>
            <w:r>
              <w:rPr>
                <w:spacing w:val="-10"/>
                <w:sz w:val="20"/>
              </w:rPr>
              <w:t>2</w:t>
            </w:r>
          </w:p>
        </w:tc>
        <w:tc>
          <w:tcPr>
            <w:tcW w:w="795" w:type="dxa"/>
            <w:tcBorders>
              <w:left w:val="single" w:sz="4" w:space="0" w:color="000000"/>
              <w:bottom w:val="single" w:sz="4" w:space="0" w:color="000000"/>
              <w:right w:val="single" w:sz="4" w:space="0" w:color="000000"/>
            </w:tcBorders>
            <w:shd w:val="clear" w:color="auto" w:fill="FFFFFF"/>
          </w:tcPr>
          <w:p>
            <w:pPr>
              <w:pStyle w:val="TableParagraph"/>
              <w:spacing w:line="276" w:lineRule="exact" w:before="27"/>
              <w:ind w:left="27"/>
              <w:jc w:val="center"/>
              <w:rPr>
                <w:rFonts w:ascii="PMingLiU"/>
                <w:sz w:val="20"/>
              </w:rPr>
            </w:pPr>
            <w:r>
              <w:rPr>
                <w:rFonts w:ascii="PMingLiU"/>
                <w:color w:val="252525"/>
                <w:spacing w:val="-10"/>
                <w:w w:val="195"/>
                <w:sz w:val="20"/>
              </w:rPr>
              <w:t>~</w:t>
            </w:r>
          </w:p>
          <w:p>
            <w:pPr>
              <w:pStyle w:val="TableParagraph"/>
              <w:spacing w:line="180" w:lineRule="exact"/>
              <w:ind w:left="27"/>
              <w:jc w:val="center"/>
              <w:rPr>
                <w:sz w:val="16"/>
              </w:rPr>
            </w:pPr>
            <w:r>
              <w:rPr>
                <w:spacing w:val="-2"/>
                <w:sz w:val="16"/>
              </w:rPr>
              <w:t>Freshman</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line="276" w:lineRule="exact" w:before="27"/>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tcBorders>
              <w:left w:val="single" w:sz="4" w:space="0" w:color="000000"/>
              <w:bottom w:val="single" w:sz="4" w:space="0" w:color="000000"/>
            </w:tcBorders>
            <w:shd w:val="clear" w:color="auto" w:fill="FFFFFF"/>
          </w:tcPr>
          <w:p>
            <w:pPr>
              <w:pStyle w:val="TableParagraph"/>
              <w:rPr>
                <w:sz w:val="18"/>
              </w:rPr>
            </w:pPr>
          </w:p>
        </w:tc>
      </w:tr>
      <w:tr>
        <w:trPr>
          <w:trHeight w:val="197" w:hRule="atLeast"/>
        </w:trPr>
        <w:tc>
          <w:tcPr>
            <w:tcW w:w="790" w:type="dxa"/>
            <w:vMerge/>
            <w:tcBorders>
              <w:top w:val="nil"/>
              <w:right w:val="single" w:sz="4" w:space="0" w:color="000000"/>
            </w:tcBorders>
            <w:shd w:val="clear" w:color="auto" w:fill="FFFFFF"/>
          </w:tcPr>
          <w:p>
            <w:pPr>
              <w:rPr>
                <w:sz w:val="2"/>
                <w:szCs w:val="2"/>
              </w:rPr>
            </w:pPr>
          </w:p>
        </w:tc>
        <w:tc>
          <w:tcPr>
            <w:tcW w:w="114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133"/>
              <w:rPr>
                <w:sz w:val="20"/>
              </w:rPr>
            </w:pPr>
            <w:r>
              <w:rPr>
                <w:spacing w:val="-2"/>
                <w:sz w:val="20"/>
              </w:rPr>
              <w:t>PSYB4103</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ind w:left="191"/>
              <w:rPr>
                <w:rFonts w:ascii="PMingLiU" w:eastAsia="PMingLiU"/>
                <w:sz w:val="20"/>
              </w:rPr>
            </w:pPr>
            <w:r>
              <w:rPr>
                <w:rFonts w:ascii="PMingLiU" w:eastAsia="PMingLiU"/>
                <w:spacing w:val="-4"/>
                <w:sz w:val="20"/>
              </w:rPr>
              <w:t>健康心理學</w:t>
            </w:r>
          </w:p>
        </w:tc>
        <w:tc>
          <w:tcPr>
            <w:tcW w:w="22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z w:val="20"/>
              </w:rPr>
              <w:t>Health</w:t>
            </w:r>
            <w:r>
              <w:rPr>
                <w:spacing w:val="-6"/>
                <w:sz w:val="20"/>
              </w:rPr>
              <w:t> </w:t>
            </w:r>
            <w:r>
              <w:rPr>
                <w:spacing w:val="-2"/>
                <w:sz w:val="20"/>
              </w:rPr>
              <w:t>Psychology</w:t>
            </w:r>
          </w:p>
        </w:tc>
        <w:tc>
          <w:tcPr>
            <w:tcW w:w="857" w:type="dxa"/>
            <w:tcBorders>
              <w:top w:val="single" w:sz="4" w:space="0" w:color="000000"/>
              <w:left w:val="single" w:sz="4" w:space="0" w:color="000000"/>
              <w:bottom w:val="nil"/>
              <w:right w:val="single" w:sz="4" w:space="0" w:color="000000"/>
            </w:tcBorders>
            <w:shd w:val="clear" w:color="auto" w:fill="FFFFFF"/>
          </w:tcPr>
          <w:p>
            <w:pPr>
              <w:pStyle w:val="TableParagraph"/>
              <w:spacing w:line="178" w:lineRule="exact"/>
              <w:ind w:left="35"/>
              <w:jc w:val="center"/>
              <w:rPr>
                <w:rFonts w:ascii="PMingLiU" w:eastAsia="PMingLiU"/>
                <w:sz w:val="16"/>
              </w:rPr>
            </w:pPr>
            <w:r>
              <w:rPr>
                <w:rFonts w:ascii="PMingLiU" w:eastAsia="PMingLiU"/>
                <w:spacing w:val="-5"/>
                <w:sz w:val="16"/>
              </w:rPr>
              <w:t>選修</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6"/>
              <w:jc w:val="center"/>
              <w:rPr>
                <w:sz w:val="20"/>
              </w:rPr>
            </w:pPr>
            <w:r>
              <w:rPr>
                <w:spacing w:val="-10"/>
                <w:sz w:val="20"/>
              </w:rPr>
              <w:t>3</w:t>
            </w:r>
          </w:p>
        </w:tc>
        <w:tc>
          <w:tcPr>
            <w:tcW w:w="795" w:type="dxa"/>
            <w:tcBorders>
              <w:top w:val="single" w:sz="4" w:space="0" w:color="000000"/>
              <w:left w:val="single" w:sz="4" w:space="0" w:color="000000"/>
              <w:bottom w:val="nil"/>
              <w:right w:val="single" w:sz="4" w:space="0" w:color="000000"/>
            </w:tcBorders>
            <w:shd w:val="clear" w:color="auto" w:fill="FFFFFF"/>
          </w:tcPr>
          <w:p>
            <w:pPr>
              <w:pStyle w:val="TableParagraph"/>
              <w:spacing w:line="178" w:lineRule="exact"/>
              <w:ind w:left="27"/>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nil"/>
              <w:right w:val="single" w:sz="4" w:space="0" w:color="000000"/>
            </w:tcBorders>
            <w:shd w:val="clear" w:color="auto" w:fill="FFFFFF"/>
          </w:tcPr>
          <w:p>
            <w:pPr>
              <w:pStyle w:val="TableParagraph"/>
              <w:spacing w:line="178" w:lineRule="exact"/>
              <w:ind w:left="26"/>
              <w:jc w:val="center"/>
              <w:rPr>
                <w:rFonts w:ascii="PMingLiU" w:eastAsia="PMingLiU"/>
                <w:sz w:val="20"/>
              </w:rPr>
            </w:pPr>
            <w:r>
              <w:rPr>
                <w:rFonts w:ascii="PMingLiU" w:eastAsia="PMingLiU"/>
                <w:color w:val="252525"/>
                <w:spacing w:val="-10"/>
                <w:sz w:val="20"/>
              </w:rPr>
              <w:t>上</w:t>
            </w:r>
          </w:p>
        </w:tc>
        <w:tc>
          <w:tcPr>
            <w:tcW w:w="970" w:type="dxa"/>
            <w:vMerge w:val="restart"/>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95"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857" w:type="dxa"/>
            <w:tcBorders>
              <w:top w:val="nil"/>
              <w:left w:val="single" w:sz="4" w:space="0" w:color="000000"/>
              <w:bottom w:val="single" w:sz="4" w:space="0" w:color="000000"/>
              <w:right w:val="single" w:sz="4" w:space="0" w:color="000000"/>
            </w:tcBorders>
            <w:shd w:val="clear" w:color="auto" w:fill="FFFFFF"/>
          </w:tcPr>
          <w:p>
            <w:pPr>
              <w:pStyle w:val="TableParagraph"/>
              <w:spacing w:line="157" w:lineRule="exact"/>
              <w:ind w:left="32"/>
              <w:jc w:val="center"/>
              <w:rPr>
                <w:sz w:val="16"/>
              </w:rPr>
            </w:pPr>
            <w:r>
              <w:rPr>
                <w:spacing w:val="-2"/>
                <w:sz w:val="16"/>
              </w:rPr>
              <w:t>Elective</w:t>
            </w:r>
          </w:p>
        </w:tc>
        <w:tc>
          <w:tcPr>
            <w:tcW w:w="63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795"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3"/>
              <w:ind w:left="27"/>
              <w:jc w:val="center"/>
              <w:rPr>
                <w:sz w:val="16"/>
              </w:rPr>
            </w:pPr>
            <w:r>
              <w:rPr>
                <w:spacing w:val="-2"/>
                <w:sz w:val="16"/>
              </w:rPr>
              <w:t>Sophomore</w:t>
            </w:r>
          </w:p>
        </w:tc>
        <w:tc>
          <w:tcPr>
            <w:tcW w:w="790"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3"/>
              <w:ind w:left="30"/>
              <w:jc w:val="center"/>
              <w:rPr>
                <w:sz w:val="16"/>
              </w:rPr>
            </w:pPr>
            <w:r>
              <w:rPr>
                <w:spacing w:val="-4"/>
                <w:sz w:val="16"/>
              </w:rPr>
              <w:t>First</w:t>
            </w:r>
          </w:p>
        </w:tc>
        <w:tc>
          <w:tcPr>
            <w:tcW w:w="970" w:type="dxa"/>
            <w:vMerge/>
            <w:tcBorders>
              <w:top w:val="nil"/>
              <w:left w:val="single" w:sz="4" w:space="0" w:color="000000"/>
              <w:bottom w:val="single" w:sz="4" w:space="0" w:color="000000"/>
            </w:tcBorders>
            <w:shd w:val="clear" w:color="auto" w:fill="FFFFFF"/>
          </w:tcPr>
          <w:p>
            <w:pPr>
              <w:rPr>
                <w:sz w:val="2"/>
                <w:szCs w:val="2"/>
              </w:rPr>
            </w:pPr>
          </w:p>
        </w:tc>
      </w:tr>
      <w:tr>
        <w:trPr>
          <w:trHeight w:val="198" w:hRule="atLeast"/>
        </w:trPr>
        <w:tc>
          <w:tcPr>
            <w:tcW w:w="790" w:type="dxa"/>
            <w:vMerge/>
            <w:tcBorders>
              <w:top w:val="nil"/>
              <w:right w:val="single" w:sz="4" w:space="0" w:color="000000"/>
            </w:tcBorders>
            <w:shd w:val="clear" w:color="auto" w:fill="FFFFFF"/>
          </w:tcPr>
          <w:p>
            <w:pPr>
              <w:rPr>
                <w:sz w:val="2"/>
                <w:szCs w:val="2"/>
              </w:rPr>
            </w:pPr>
          </w:p>
        </w:tc>
        <w:tc>
          <w:tcPr>
            <w:tcW w:w="114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133"/>
              <w:rPr>
                <w:sz w:val="20"/>
              </w:rPr>
            </w:pPr>
            <w:r>
              <w:rPr>
                <w:spacing w:val="-2"/>
                <w:sz w:val="20"/>
              </w:rPr>
              <w:t>PSYB4100</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ind w:left="292"/>
              <w:rPr>
                <w:rFonts w:ascii="PMingLiU" w:eastAsia="PMingLiU"/>
                <w:sz w:val="20"/>
              </w:rPr>
            </w:pPr>
            <w:r>
              <w:rPr>
                <w:rFonts w:ascii="PMingLiU" w:eastAsia="PMingLiU"/>
                <w:spacing w:val="-4"/>
                <w:sz w:val="20"/>
              </w:rPr>
              <w:t>資料分析</w:t>
            </w:r>
          </w:p>
        </w:tc>
        <w:tc>
          <w:tcPr>
            <w:tcW w:w="22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7"/>
              <w:rPr>
                <w:sz w:val="20"/>
              </w:rPr>
            </w:pPr>
            <w:r>
              <w:rPr>
                <w:spacing w:val="-2"/>
                <w:sz w:val="20"/>
              </w:rPr>
              <w:t>Data</w:t>
            </w:r>
            <w:r>
              <w:rPr>
                <w:spacing w:val="-7"/>
                <w:sz w:val="20"/>
              </w:rPr>
              <w:t> </w:t>
            </w:r>
            <w:r>
              <w:rPr>
                <w:spacing w:val="-2"/>
                <w:sz w:val="20"/>
              </w:rPr>
              <w:t>Analysis</w:t>
            </w:r>
          </w:p>
        </w:tc>
        <w:tc>
          <w:tcPr>
            <w:tcW w:w="857" w:type="dxa"/>
            <w:tcBorders>
              <w:top w:val="single" w:sz="4" w:space="0" w:color="000000"/>
              <w:left w:val="single" w:sz="4" w:space="0" w:color="000000"/>
              <w:bottom w:val="nil"/>
              <w:right w:val="single" w:sz="4" w:space="0" w:color="000000"/>
            </w:tcBorders>
            <w:shd w:val="clear" w:color="auto" w:fill="FFFFFF"/>
          </w:tcPr>
          <w:p>
            <w:pPr>
              <w:pStyle w:val="TableParagraph"/>
              <w:spacing w:line="179" w:lineRule="exact"/>
              <w:ind w:left="35"/>
              <w:jc w:val="center"/>
              <w:rPr>
                <w:rFonts w:ascii="PMingLiU" w:eastAsia="PMingLiU"/>
                <w:sz w:val="16"/>
              </w:rPr>
            </w:pPr>
            <w:r>
              <w:rPr>
                <w:rFonts w:ascii="PMingLiU" w:eastAsia="PMingLiU"/>
                <w:spacing w:val="-5"/>
                <w:sz w:val="16"/>
              </w:rPr>
              <w:t>選修</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6"/>
              <w:jc w:val="center"/>
              <w:rPr>
                <w:sz w:val="20"/>
              </w:rPr>
            </w:pPr>
            <w:r>
              <w:rPr>
                <w:spacing w:val="-10"/>
                <w:sz w:val="20"/>
              </w:rPr>
              <w:t>3</w:t>
            </w:r>
          </w:p>
        </w:tc>
        <w:tc>
          <w:tcPr>
            <w:tcW w:w="795" w:type="dxa"/>
            <w:tcBorders>
              <w:top w:val="single" w:sz="4" w:space="0" w:color="000000"/>
              <w:left w:val="single" w:sz="4" w:space="0" w:color="000000"/>
              <w:bottom w:val="nil"/>
              <w:right w:val="single" w:sz="4" w:space="0" w:color="000000"/>
            </w:tcBorders>
            <w:shd w:val="clear" w:color="auto" w:fill="FFFFFF"/>
          </w:tcPr>
          <w:p>
            <w:pPr>
              <w:pStyle w:val="TableParagraph"/>
              <w:spacing w:line="179" w:lineRule="exact"/>
              <w:ind w:left="27"/>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nil"/>
              <w:right w:val="single" w:sz="4" w:space="0" w:color="000000"/>
            </w:tcBorders>
            <w:shd w:val="clear" w:color="auto" w:fill="FFFFFF"/>
          </w:tcPr>
          <w:p>
            <w:pPr>
              <w:pStyle w:val="TableParagraph"/>
              <w:spacing w:line="179" w:lineRule="exact"/>
              <w:ind w:left="26"/>
              <w:jc w:val="center"/>
              <w:rPr>
                <w:rFonts w:ascii="PMingLiU" w:eastAsia="PMingLiU"/>
                <w:sz w:val="20"/>
              </w:rPr>
            </w:pPr>
            <w:r>
              <w:rPr>
                <w:rFonts w:ascii="PMingLiU" w:eastAsia="PMingLiU"/>
                <w:spacing w:val="-10"/>
                <w:sz w:val="20"/>
              </w:rPr>
              <w:t>下</w:t>
            </w:r>
          </w:p>
        </w:tc>
        <w:tc>
          <w:tcPr>
            <w:tcW w:w="970" w:type="dxa"/>
            <w:vMerge w:val="restart"/>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857" w:type="dxa"/>
            <w:tcBorders>
              <w:top w:val="nil"/>
              <w:left w:val="single" w:sz="4" w:space="0" w:color="000000"/>
              <w:bottom w:val="single" w:sz="4" w:space="0" w:color="000000"/>
              <w:right w:val="single" w:sz="4" w:space="0" w:color="000000"/>
            </w:tcBorders>
            <w:shd w:val="clear" w:color="auto" w:fill="FFFFFF"/>
          </w:tcPr>
          <w:p>
            <w:pPr>
              <w:pStyle w:val="TableParagraph"/>
              <w:spacing w:line="155" w:lineRule="exact"/>
              <w:ind w:left="32"/>
              <w:jc w:val="center"/>
              <w:rPr>
                <w:sz w:val="16"/>
              </w:rPr>
            </w:pPr>
            <w:r>
              <w:rPr>
                <w:spacing w:val="-2"/>
                <w:sz w:val="16"/>
              </w:rPr>
              <w:t>Elective</w:t>
            </w:r>
          </w:p>
        </w:tc>
        <w:tc>
          <w:tcPr>
            <w:tcW w:w="63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795"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7"/>
              <w:jc w:val="center"/>
              <w:rPr>
                <w:sz w:val="16"/>
              </w:rPr>
            </w:pPr>
            <w:r>
              <w:rPr>
                <w:spacing w:val="-2"/>
                <w:sz w:val="16"/>
              </w:rPr>
              <w:t>Sophomore</w:t>
            </w:r>
          </w:p>
        </w:tc>
        <w:tc>
          <w:tcPr>
            <w:tcW w:w="790"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9"/>
              <w:jc w:val="center"/>
              <w:rPr>
                <w:sz w:val="16"/>
              </w:rPr>
            </w:pPr>
            <w:r>
              <w:rPr>
                <w:spacing w:val="-2"/>
                <w:sz w:val="16"/>
              </w:rPr>
              <w:t>Second</w:t>
            </w:r>
          </w:p>
        </w:tc>
        <w:tc>
          <w:tcPr>
            <w:tcW w:w="970" w:type="dxa"/>
            <w:vMerge/>
            <w:tcBorders>
              <w:top w:val="nil"/>
              <w:left w:val="single" w:sz="4" w:space="0" w:color="000000"/>
              <w:bottom w:val="single" w:sz="4" w:space="0" w:color="000000"/>
            </w:tcBorders>
            <w:shd w:val="clear" w:color="auto" w:fill="FFFFFF"/>
          </w:tcPr>
          <w:p>
            <w:pPr>
              <w:rPr>
                <w:sz w:val="2"/>
                <w:szCs w:val="2"/>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133"/>
              <w:rPr>
                <w:sz w:val="20"/>
              </w:rPr>
            </w:pPr>
            <w:r>
              <w:rPr>
                <w:spacing w:val="-2"/>
                <w:sz w:val="20"/>
              </w:rPr>
              <w:t>PSYB2152</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191"/>
              <w:rPr>
                <w:rFonts w:ascii="PMingLiU" w:eastAsia="PMingLiU"/>
                <w:sz w:val="20"/>
              </w:rPr>
            </w:pPr>
            <w:r>
              <w:rPr>
                <w:rFonts w:ascii="PMingLiU" w:eastAsia="PMingLiU"/>
                <w:spacing w:val="-4"/>
                <w:sz w:val="20"/>
              </w:rPr>
              <w:t>心理藥物學</w:t>
            </w:r>
          </w:p>
        </w:tc>
        <w:tc>
          <w:tcPr>
            <w:tcW w:w="22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pacing w:val="-2"/>
                <w:sz w:val="20"/>
              </w:rPr>
              <w:t>Neuropsychopharmacology</w:t>
            </w:r>
          </w:p>
        </w:tc>
        <w:tc>
          <w:tcPr>
            <w:tcW w:w="857"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35"/>
              <w:jc w:val="center"/>
              <w:rPr>
                <w:rFonts w:ascii="PMingLiU" w:eastAsia="PMingLiU"/>
                <w:sz w:val="16"/>
              </w:rPr>
            </w:pPr>
            <w:r>
              <w:rPr>
                <w:rFonts w:ascii="PMingLiU" w:eastAsia="PMingLiU"/>
                <w:spacing w:val="-5"/>
                <w:sz w:val="16"/>
              </w:rPr>
              <w:t>選修</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6"/>
              <w:jc w:val="center"/>
              <w:rPr>
                <w:sz w:val="20"/>
              </w:rPr>
            </w:pPr>
            <w:r>
              <w:rPr>
                <w:spacing w:val="-10"/>
                <w:sz w:val="20"/>
              </w:rPr>
              <w:t>3</w:t>
            </w:r>
          </w:p>
        </w:tc>
        <w:tc>
          <w:tcPr>
            <w:tcW w:w="795"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27"/>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26"/>
              <w:jc w:val="center"/>
              <w:rPr>
                <w:rFonts w:ascii="PMingLiU" w:eastAsia="PMingLiU"/>
                <w:sz w:val="20"/>
              </w:rPr>
            </w:pPr>
            <w:r>
              <w:rPr>
                <w:rFonts w:ascii="PMingLiU" w:eastAsia="PMingLiU"/>
                <w:spacing w:val="-10"/>
                <w:sz w:val="20"/>
              </w:rPr>
              <w:t>下</w:t>
            </w:r>
          </w:p>
        </w:tc>
        <w:tc>
          <w:tcPr>
            <w:tcW w:w="970" w:type="dxa"/>
            <w:vMerge w:val="restart"/>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857" w:type="dxa"/>
            <w:tcBorders>
              <w:top w:val="nil"/>
              <w:left w:val="single" w:sz="4" w:space="0" w:color="000000"/>
              <w:bottom w:val="single" w:sz="4" w:space="0" w:color="000000"/>
              <w:right w:val="single" w:sz="4" w:space="0" w:color="000000"/>
            </w:tcBorders>
            <w:shd w:val="clear" w:color="auto" w:fill="FFFFFF"/>
          </w:tcPr>
          <w:p>
            <w:pPr>
              <w:pStyle w:val="TableParagraph"/>
              <w:spacing w:line="155" w:lineRule="exact"/>
              <w:ind w:left="32"/>
              <w:jc w:val="center"/>
              <w:rPr>
                <w:sz w:val="16"/>
              </w:rPr>
            </w:pPr>
            <w:r>
              <w:rPr>
                <w:spacing w:val="-2"/>
                <w:sz w:val="16"/>
              </w:rPr>
              <w:t>Elective</w:t>
            </w:r>
          </w:p>
        </w:tc>
        <w:tc>
          <w:tcPr>
            <w:tcW w:w="63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795"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7"/>
              <w:jc w:val="center"/>
              <w:rPr>
                <w:sz w:val="16"/>
              </w:rPr>
            </w:pPr>
            <w:r>
              <w:rPr>
                <w:spacing w:val="-2"/>
                <w:sz w:val="16"/>
              </w:rPr>
              <w:t>Sophomore</w:t>
            </w:r>
          </w:p>
        </w:tc>
        <w:tc>
          <w:tcPr>
            <w:tcW w:w="790"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9"/>
              <w:jc w:val="center"/>
              <w:rPr>
                <w:sz w:val="16"/>
              </w:rPr>
            </w:pPr>
            <w:r>
              <w:rPr>
                <w:spacing w:val="-2"/>
                <w:sz w:val="16"/>
              </w:rPr>
              <w:t>Second</w:t>
            </w:r>
          </w:p>
        </w:tc>
        <w:tc>
          <w:tcPr>
            <w:tcW w:w="970" w:type="dxa"/>
            <w:vMerge/>
            <w:tcBorders>
              <w:top w:val="nil"/>
              <w:left w:val="single" w:sz="4" w:space="0" w:color="000000"/>
              <w:bottom w:val="single" w:sz="4" w:space="0" w:color="000000"/>
            </w:tcBorders>
            <w:shd w:val="clear" w:color="auto" w:fill="FFFFFF"/>
          </w:tcPr>
          <w:p>
            <w:pPr>
              <w:rPr>
                <w:sz w:val="2"/>
                <w:szCs w:val="2"/>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133"/>
              <w:rPr>
                <w:sz w:val="20"/>
              </w:rPr>
            </w:pPr>
            <w:r>
              <w:rPr>
                <w:spacing w:val="-2"/>
                <w:sz w:val="20"/>
              </w:rPr>
              <w:t>PSYB2153</w:t>
            </w:r>
          </w:p>
        </w:tc>
        <w:tc>
          <w:tcPr>
            <w:tcW w:w="13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0"/>
              <w:ind w:left="292"/>
              <w:rPr>
                <w:rFonts w:ascii="PMingLiU" w:eastAsia="PMingLiU"/>
                <w:sz w:val="20"/>
              </w:rPr>
            </w:pPr>
            <w:r>
              <w:rPr>
                <w:rFonts w:ascii="PMingLiU" w:eastAsia="PMingLiU"/>
                <w:spacing w:val="-4"/>
                <w:sz w:val="20"/>
              </w:rPr>
              <w:t>成癮行為</w:t>
            </w:r>
          </w:p>
        </w:tc>
        <w:tc>
          <w:tcPr>
            <w:tcW w:w="2266"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7"/>
              <w:rPr>
                <w:sz w:val="20"/>
              </w:rPr>
            </w:pPr>
            <w:r>
              <w:rPr>
                <w:sz w:val="20"/>
              </w:rPr>
              <w:t>Addictive</w:t>
            </w:r>
            <w:r>
              <w:rPr>
                <w:spacing w:val="-6"/>
                <w:sz w:val="20"/>
              </w:rPr>
              <w:t> </w:t>
            </w:r>
            <w:r>
              <w:rPr>
                <w:spacing w:val="-2"/>
                <w:sz w:val="20"/>
              </w:rPr>
              <w:t>Behavior</w:t>
            </w:r>
          </w:p>
        </w:tc>
        <w:tc>
          <w:tcPr>
            <w:tcW w:w="857"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35"/>
              <w:jc w:val="center"/>
              <w:rPr>
                <w:rFonts w:ascii="PMingLiU" w:eastAsia="PMingLiU"/>
                <w:sz w:val="16"/>
              </w:rPr>
            </w:pPr>
            <w:r>
              <w:rPr>
                <w:rFonts w:ascii="PMingLiU" w:eastAsia="PMingLiU"/>
                <w:spacing w:val="-5"/>
                <w:sz w:val="16"/>
              </w:rPr>
              <w:t>選修</w:t>
            </w:r>
          </w:p>
        </w:tc>
        <w:tc>
          <w:tcPr>
            <w:tcW w:w="63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6"/>
              <w:jc w:val="center"/>
              <w:rPr>
                <w:sz w:val="20"/>
              </w:rPr>
            </w:pPr>
            <w:r>
              <w:rPr>
                <w:spacing w:val="-10"/>
                <w:sz w:val="20"/>
              </w:rPr>
              <w:t>3</w:t>
            </w:r>
          </w:p>
        </w:tc>
        <w:tc>
          <w:tcPr>
            <w:tcW w:w="795"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27"/>
              <w:jc w:val="center"/>
              <w:rPr>
                <w:rFonts w:ascii="PMingLiU" w:eastAsia="PMingLiU"/>
                <w:sz w:val="20"/>
              </w:rPr>
            </w:pPr>
            <w:r>
              <w:rPr>
                <w:rFonts w:ascii="PMingLiU" w:eastAsia="PMingLiU"/>
                <w:spacing w:val="-10"/>
                <w:sz w:val="20"/>
              </w:rPr>
              <w:t>二</w:t>
            </w:r>
          </w:p>
        </w:tc>
        <w:tc>
          <w:tcPr>
            <w:tcW w:w="790" w:type="dxa"/>
            <w:tcBorders>
              <w:top w:val="single" w:sz="4" w:space="0" w:color="000000"/>
              <w:left w:val="single" w:sz="4" w:space="0" w:color="000000"/>
              <w:bottom w:val="nil"/>
              <w:right w:val="single" w:sz="4" w:space="0" w:color="000000"/>
            </w:tcBorders>
            <w:shd w:val="clear" w:color="auto" w:fill="FFFFFF"/>
          </w:tcPr>
          <w:p>
            <w:pPr>
              <w:pStyle w:val="TableParagraph"/>
              <w:spacing w:line="177" w:lineRule="exact"/>
              <w:ind w:left="26"/>
              <w:jc w:val="center"/>
              <w:rPr>
                <w:rFonts w:ascii="PMingLiU" w:eastAsia="PMingLiU"/>
                <w:sz w:val="20"/>
              </w:rPr>
            </w:pPr>
            <w:r>
              <w:rPr>
                <w:rFonts w:ascii="PMingLiU" w:eastAsia="PMingLiU"/>
                <w:spacing w:val="-10"/>
                <w:sz w:val="20"/>
              </w:rPr>
              <w:t>下</w:t>
            </w:r>
          </w:p>
        </w:tc>
        <w:tc>
          <w:tcPr>
            <w:tcW w:w="970" w:type="dxa"/>
            <w:vMerge w:val="restart"/>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96" w:hRule="atLeast"/>
        </w:trPr>
        <w:tc>
          <w:tcPr>
            <w:tcW w:w="790" w:type="dxa"/>
            <w:vMerge/>
            <w:tcBorders>
              <w:top w:val="nil"/>
              <w:right w:val="single" w:sz="4" w:space="0" w:color="000000"/>
            </w:tcBorders>
            <w:shd w:val="clear" w:color="auto" w:fill="FFFFFF"/>
          </w:tcPr>
          <w:p>
            <w:pPr>
              <w:rPr>
                <w:sz w:val="2"/>
                <w:szCs w:val="2"/>
              </w:rPr>
            </w:pPr>
          </w:p>
        </w:tc>
        <w:tc>
          <w:tcPr>
            <w:tcW w:w="114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3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2266"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857" w:type="dxa"/>
            <w:tcBorders>
              <w:top w:val="nil"/>
              <w:left w:val="single" w:sz="4" w:space="0" w:color="000000"/>
              <w:bottom w:val="single" w:sz="4" w:space="0" w:color="000000"/>
              <w:right w:val="single" w:sz="4" w:space="0" w:color="000000"/>
            </w:tcBorders>
            <w:shd w:val="clear" w:color="auto" w:fill="FFFFFF"/>
          </w:tcPr>
          <w:p>
            <w:pPr>
              <w:pStyle w:val="TableParagraph"/>
              <w:spacing w:line="155" w:lineRule="exact"/>
              <w:ind w:left="32"/>
              <w:jc w:val="center"/>
              <w:rPr>
                <w:sz w:val="16"/>
              </w:rPr>
            </w:pPr>
            <w:r>
              <w:rPr>
                <w:spacing w:val="-2"/>
                <w:sz w:val="16"/>
              </w:rPr>
              <w:t>Elective</w:t>
            </w:r>
          </w:p>
        </w:tc>
        <w:tc>
          <w:tcPr>
            <w:tcW w:w="63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795"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7"/>
              <w:jc w:val="center"/>
              <w:rPr>
                <w:sz w:val="16"/>
              </w:rPr>
            </w:pPr>
            <w:r>
              <w:rPr>
                <w:spacing w:val="-2"/>
                <w:sz w:val="16"/>
              </w:rPr>
              <w:t>Sophomore</w:t>
            </w:r>
          </w:p>
        </w:tc>
        <w:tc>
          <w:tcPr>
            <w:tcW w:w="790" w:type="dxa"/>
            <w:tcBorders>
              <w:top w:val="nil"/>
              <w:left w:val="single" w:sz="4" w:space="0" w:color="000000"/>
              <w:bottom w:val="single" w:sz="4" w:space="0" w:color="000000"/>
              <w:right w:val="single" w:sz="4" w:space="0" w:color="000000"/>
            </w:tcBorders>
            <w:shd w:val="clear" w:color="auto" w:fill="FFFFFF"/>
          </w:tcPr>
          <w:p>
            <w:pPr>
              <w:pStyle w:val="TableParagraph"/>
              <w:spacing w:line="153" w:lineRule="exact" w:before="24"/>
              <w:ind w:left="29"/>
              <w:jc w:val="center"/>
              <w:rPr>
                <w:sz w:val="16"/>
              </w:rPr>
            </w:pPr>
            <w:r>
              <w:rPr>
                <w:spacing w:val="-2"/>
                <w:sz w:val="16"/>
              </w:rPr>
              <w:t>Second</w:t>
            </w:r>
          </w:p>
        </w:tc>
        <w:tc>
          <w:tcPr>
            <w:tcW w:w="970" w:type="dxa"/>
            <w:vMerge/>
            <w:tcBorders>
              <w:top w:val="nil"/>
              <w:left w:val="single" w:sz="4" w:space="0" w:color="000000"/>
              <w:bottom w:val="single" w:sz="4" w:space="0" w:color="000000"/>
            </w:tcBorders>
            <w:shd w:val="clear" w:color="auto" w:fill="FFFFFF"/>
          </w:tcPr>
          <w:p>
            <w:pPr>
              <w:rPr>
                <w:sz w:val="2"/>
                <w:szCs w:val="2"/>
              </w:rPr>
            </w:pPr>
          </w:p>
        </w:tc>
      </w:tr>
      <w:tr>
        <w:trPr>
          <w:trHeight w:val="500"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32"/>
              <w:jc w:val="center"/>
              <w:rPr>
                <w:sz w:val="20"/>
              </w:rPr>
            </w:pPr>
            <w:r>
              <w:rPr>
                <w:spacing w:val="-2"/>
                <w:sz w:val="20"/>
              </w:rPr>
              <w:t>PSYB2151</w:t>
            </w:r>
          </w:p>
        </w:tc>
        <w:tc>
          <w:tcPr>
            <w:tcW w:w="13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0" w:lineRule="exact"/>
              <w:ind w:left="28" w:right="1"/>
              <w:jc w:val="center"/>
              <w:rPr>
                <w:rFonts w:ascii="PMingLiU" w:eastAsia="PMingLiU"/>
                <w:sz w:val="20"/>
              </w:rPr>
            </w:pPr>
            <w:r>
              <w:rPr>
                <w:rFonts w:ascii="PMingLiU" w:eastAsia="PMingLiU"/>
                <w:spacing w:val="-4"/>
                <w:sz w:val="20"/>
              </w:rPr>
              <w:t>思考心理學導</w:t>
            </w:r>
          </w:p>
          <w:p>
            <w:pPr>
              <w:pStyle w:val="TableParagraph"/>
              <w:spacing w:line="230" w:lineRule="exact"/>
              <w:ind w:left="28"/>
              <w:jc w:val="center"/>
              <w:rPr>
                <w:rFonts w:ascii="PMingLiU" w:eastAsia="PMingLiU"/>
                <w:sz w:val="20"/>
              </w:rPr>
            </w:pPr>
            <w:r>
              <w:rPr>
                <w:rFonts w:ascii="PMingLiU" w:eastAsia="PMingLiU"/>
                <w:spacing w:val="-10"/>
                <w:sz w:val="20"/>
              </w:rPr>
              <w:t>論</w:t>
            </w:r>
          </w:p>
        </w:tc>
        <w:tc>
          <w:tcPr>
            <w:tcW w:w="22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
              <w:ind w:left="37"/>
              <w:rPr>
                <w:sz w:val="20"/>
              </w:rPr>
            </w:pPr>
            <w:r>
              <w:rPr>
                <w:sz w:val="20"/>
              </w:rPr>
              <w:t>Introduction</w:t>
            </w:r>
            <w:r>
              <w:rPr>
                <w:spacing w:val="-13"/>
                <w:sz w:val="20"/>
              </w:rPr>
              <w:t> </w:t>
            </w:r>
            <w:r>
              <w:rPr>
                <w:sz w:val="20"/>
              </w:rPr>
              <w:t>to</w:t>
            </w:r>
            <w:r>
              <w:rPr>
                <w:spacing w:val="-12"/>
                <w:sz w:val="20"/>
              </w:rPr>
              <w:t> </w:t>
            </w:r>
            <w:r>
              <w:rPr>
                <w:sz w:val="20"/>
              </w:rPr>
              <w:t>Psychology of Thinking</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4" w:lineRule="exact"/>
              <w:ind w:left="35"/>
              <w:jc w:val="center"/>
              <w:rPr>
                <w:rFonts w:ascii="PMingLiU" w:eastAsia="PMingLiU"/>
                <w:sz w:val="16"/>
              </w:rPr>
            </w:pPr>
            <w:r>
              <w:rPr>
                <w:rFonts w:ascii="PMingLiU" w:eastAsia="PMingLiU"/>
                <w:spacing w:val="-5"/>
                <w:sz w:val="16"/>
              </w:rPr>
              <w:t>選修</w:t>
            </w:r>
          </w:p>
          <w:p>
            <w:pPr>
              <w:pStyle w:val="TableParagraph"/>
              <w:spacing w:line="181" w:lineRule="exact"/>
              <w:ind w:left="32"/>
              <w:jc w:val="center"/>
              <w:rPr>
                <w:sz w:val="16"/>
              </w:rPr>
            </w:pPr>
            <w:r>
              <w:rPr>
                <w:spacing w:val="-2"/>
                <w:sz w:val="16"/>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6"/>
              <w:ind w:left="27" w:right="1"/>
              <w:jc w:val="center"/>
              <w:rPr>
                <w:sz w:val="20"/>
              </w:rPr>
            </w:pPr>
            <w:r>
              <w:rPr>
                <w:spacing w:val="-10"/>
                <w:sz w:val="20"/>
              </w:rPr>
              <w:t>3</w:t>
            </w:r>
          </w:p>
        </w:tc>
        <w:tc>
          <w:tcPr>
            <w:tcW w:w="7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7"/>
              <w:jc w:val="center"/>
              <w:rPr>
                <w:rFonts w:ascii="PMingLiU" w:eastAsia="PMingLiU"/>
                <w:sz w:val="20"/>
              </w:rPr>
            </w:pPr>
            <w:r>
              <w:rPr>
                <w:rFonts w:ascii="PMingLiU" w:eastAsia="PMingLiU"/>
                <w:color w:val="252525"/>
                <w:spacing w:val="-10"/>
                <w:sz w:val="20"/>
              </w:rPr>
              <w:t>三</w:t>
            </w:r>
          </w:p>
          <w:p>
            <w:pPr>
              <w:pStyle w:val="TableParagraph"/>
              <w:spacing w:line="180" w:lineRule="exact"/>
              <w:ind w:left="29"/>
              <w:jc w:val="center"/>
              <w:rPr>
                <w:sz w:val="16"/>
              </w:rPr>
            </w:pPr>
            <w:r>
              <w:rPr>
                <w:spacing w:val="-2"/>
                <w:sz w:val="16"/>
              </w:rPr>
              <w:t>Junior</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8"/>
              <w:ind w:left="26"/>
              <w:jc w:val="center"/>
              <w:rPr>
                <w:rFonts w:ascii="PMingLiU" w:eastAsia="PMingLiU"/>
                <w:sz w:val="20"/>
              </w:rPr>
            </w:pPr>
            <w:r>
              <w:rPr>
                <w:rFonts w:ascii="PMingLiU" w:eastAsia="PMingLiU"/>
                <w:color w:val="252525"/>
                <w:spacing w:val="-10"/>
                <w:sz w:val="20"/>
              </w:rPr>
              <w:t>上</w:t>
            </w:r>
          </w:p>
          <w:p>
            <w:pPr>
              <w:pStyle w:val="TableParagraph"/>
              <w:spacing w:line="180" w:lineRule="exact"/>
              <w:ind w:left="30"/>
              <w:jc w:val="center"/>
              <w:rPr>
                <w:sz w:val="16"/>
              </w:rPr>
            </w:pPr>
            <w:r>
              <w:rPr>
                <w:spacing w:val="-4"/>
                <w:sz w:val="16"/>
              </w:rPr>
              <w:t>First</w:t>
            </w:r>
          </w:p>
        </w:tc>
        <w:tc>
          <w:tcPr>
            <w:tcW w:w="970"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07" w:hRule="atLeast"/>
        </w:trPr>
        <w:tc>
          <w:tcPr>
            <w:tcW w:w="790" w:type="dxa"/>
            <w:vMerge/>
            <w:tcBorders>
              <w:top w:val="nil"/>
              <w:right w:val="single" w:sz="4" w:space="0" w:color="000000"/>
            </w:tcBorders>
            <w:shd w:val="clear" w:color="auto" w:fill="FFFFFF"/>
          </w:tcPr>
          <w:p>
            <w:pPr>
              <w:rPr>
                <w:sz w:val="2"/>
                <w:szCs w:val="2"/>
              </w:rPr>
            </w:pPr>
          </w:p>
        </w:tc>
        <w:tc>
          <w:tcPr>
            <w:tcW w:w="1145" w:type="dxa"/>
            <w:tcBorders>
              <w:top w:val="single" w:sz="4" w:space="0" w:color="000000"/>
              <w:left w:val="single" w:sz="4" w:space="0" w:color="000000"/>
              <w:right w:val="single" w:sz="4" w:space="0" w:color="000000"/>
            </w:tcBorders>
            <w:shd w:val="clear" w:color="auto" w:fill="FFFFFF"/>
          </w:tcPr>
          <w:p>
            <w:pPr>
              <w:pStyle w:val="TableParagraph"/>
              <w:spacing w:before="134"/>
              <w:ind w:left="32"/>
              <w:jc w:val="center"/>
              <w:rPr>
                <w:sz w:val="20"/>
              </w:rPr>
            </w:pPr>
            <w:r>
              <w:rPr>
                <w:spacing w:val="-2"/>
                <w:sz w:val="20"/>
              </w:rPr>
              <w:t>PSYB2150</w:t>
            </w:r>
          </w:p>
        </w:tc>
        <w:tc>
          <w:tcPr>
            <w:tcW w:w="1366" w:type="dxa"/>
            <w:tcBorders>
              <w:top w:val="single" w:sz="4" w:space="0" w:color="000000"/>
              <w:left w:val="single" w:sz="4" w:space="0" w:color="000000"/>
              <w:right w:val="single" w:sz="4" w:space="0" w:color="000000"/>
            </w:tcBorders>
            <w:shd w:val="clear" w:color="auto" w:fill="FFFFFF"/>
          </w:tcPr>
          <w:p>
            <w:pPr>
              <w:pStyle w:val="TableParagraph"/>
              <w:spacing w:line="250" w:lineRule="exact"/>
              <w:ind w:left="28" w:right="1"/>
              <w:jc w:val="center"/>
              <w:rPr>
                <w:rFonts w:ascii="PMingLiU" w:eastAsia="PMingLiU"/>
                <w:sz w:val="20"/>
              </w:rPr>
            </w:pPr>
            <w:r>
              <w:rPr>
                <w:rFonts w:ascii="PMingLiU" w:eastAsia="PMingLiU"/>
                <w:spacing w:val="-4"/>
                <w:sz w:val="20"/>
              </w:rPr>
              <w:t>注意力研究導</w:t>
            </w:r>
          </w:p>
          <w:p>
            <w:pPr>
              <w:pStyle w:val="TableParagraph"/>
              <w:spacing w:line="238" w:lineRule="exact"/>
              <w:ind w:left="28"/>
              <w:jc w:val="center"/>
              <w:rPr>
                <w:rFonts w:ascii="PMingLiU" w:eastAsia="PMingLiU"/>
                <w:sz w:val="20"/>
              </w:rPr>
            </w:pPr>
            <w:r>
              <w:rPr>
                <w:rFonts w:ascii="PMingLiU" w:eastAsia="PMingLiU"/>
                <w:spacing w:val="-10"/>
                <w:sz w:val="20"/>
              </w:rPr>
              <w:t>論</w:t>
            </w:r>
          </w:p>
        </w:tc>
        <w:tc>
          <w:tcPr>
            <w:tcW w:w="2266" w:type="dxa"/>
            <w:tcBorders>
              <w:top w:val="single" w:sz="4" w:space="0" w:color="000000"/>
              <w:left w:val="single" w:sz="4" w:space="0" w:color="000000"/>
              <w:right w:val="single" w:sz="4" w:space="0" w:color="000000"/>
            </w:tcBorders>
            <w:shd w:val="clear" w:color="auto" w:fill="FFFFFF"/>
          </w:tcPr>
          <w:p>
            <w:pPr>
              <w:pStyle w:val="TableParagraph"/>
              <w:spacing w:before="134"/>
              <w:ind w:left="37"/>
              <w:rPr>
                <w:sz w:val="20"/>
              </w:rPr>
            </w:pPr>
            <w:r>
              <w:rPr>
                <w:sz w:val="20"/>
              </w:rPr>
              <w:t>Introduction</w:t>
            </w:r>
            <w:r>
              <w:rPr>
                <w:spacing w:val="-7"/>
                <w:sz w:val="20"/>
              </w:rPr>
              <w:t> </w:t>
            </w:r>
            <w:r>
              <w:rPr>
                <w:sz w:val="20"/>
              </w:rPr>
              <w:t>to</w:t>
            </w:r>
            <w:r>
              <w:rPr>
                <w:spacing w:val="-13"/>
                <w:sz w:val="20"/>
              </w:rPr>
              <w:t> </w:t>
            </w:r>
            <w:r>
              <w:rPr>
                <w:spacing w:val="-2"/>
                <w:sz w:val="20"/>
              </w:rPr>
              <w:t>Attention</w:t>
            </w:r>
          </w:p>
        </w:tc>
        <w:tc>
          <w:tcPr>
            <w:tcW w:w="857" w:type="dxa"/>
            <w:tcBorders>
              <w:top w:val="single" w:sz="4" w:space="0" w:color="000000"/>
              <w:left w:val="single" w:sz="4" w:space="0" w:color="000000"/>
              <w:right w:val="single" w:sz="4" w:space="0" w:color="000000"/>
            </w:tcBorders>
            <w:shd w:val="clear" w:color="auto" w:fill="FFFFFF"/>
          </w:tcPr>
          <w:p>
            <w:pPr>
              <w:pStyle w:val="TableParagraph"/>
              <w:spacing w:line="204" w:lineRule="exact"/>
              <w:ind w:left="35"/>
              <w:jc w:val="center"/>
              <w:rPr>
                <w:rFonts w:ascii="PMingLiU" w:eastAsia="PMingLiU"/>
                <w:sz w:val="16"/>
              </w:rPr>
            </w:pPr>
            <w:r>
              <w:rPr>
                <w:rFonts w:ascii="PMingLiU" w:eastAsia="PMingLiU"/>
                <w:spacing w:val="-5"/>
                <w:sz w:val="16"/>
              </w:rPr>
              <w:t>選修</w:t>
            </w:r>
          </w:p>
          <w:p>
            <w:pPr>
              <w:pStyle w:val="TableParagraph"/>
              <w:spacing w:line="181" w:lineRule="exact"/>
              <w:ind w:left="32"/>
              <w:jc w:val="center"/>
              <w:rPr>
                <w:sz w:val="16"/>
              </w:rPr>
            </w:pPr>
            <w:r>
              <w:rPr>
                <w:spacing w:val="-2"/>
                <w:sz w:val="16"/>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134"/>
              <w:ind w:left="27" w:right="1"/>
              <w:jc w:val="center"/>
              <w:rPr>
                <w:sz w:val="20"/>
              </w:rPr>
            </w:pPr>
            <w:r>
              <w:rPr>
                <w:spacing w:val="-10"/>
                <w:sz w:val="20"/>
              </w:rPr>
              <w:t>3</w:t>
            </w:r>
          </w:p>
        </w:tc>
        <w:tc>
          <w:tcPr>
            <w:tcW w:w="795" w:type="dxa"/>
            <w:tcBorders>
              <w:top w:val="single" w:sz="4" w:space="0" w:color="000000"/>
              <w:left w:val="single" w:sz="4" w:space="0" w:color="000000"/>
              <w:right w:val="single" w:sz="4" w:space="0" w:color="000000"/>
            </w:tcBorders>
            <w:shd w:val="clear" w:color="auto" w:fill="FFFFFF"/>
          </w:tcPr>
          <w:p>
            <w:pPr>
              <w:pStyle w:val="TableParagraph"/>
              <w:spacing w:line="276" w:lineRule="exact" w:before="17"/>
              <w:ind w:left="27"/>
              <w:jc w:val="center"/>
              <w:rPr>
                <w:rFonts w:ascii="PMingLiU" w:eastAsia="PMingLiU"/>
                <w:sz w:val="20"/>
              </w:rPr>
            </w:pPr>
            <w:r>
              <w:rPr>
                <w:rFonts w:ascii="PMingLiU" w:eastAsia="PMingLiU"/>
                <w:color w:val="252525"/>
                <w:spacing w:val="-10"/>
                <w:sz w:val="20"/>
              </w:rPr>
              <w:t>三</w:t>
            </w:r>
          </w:p>
          <w:p>
            <w:pPr>
              <w:pStyle w:val="TableParagraph"/>
              <w:spacing w:line="180" w:lineRule="exact"/>
              <w:ind w:left="29"/>
              <w:jc w:val="center"/>
              <w:rPr>
                <w:sz w:val="16"/>
              </w:rPr>
            </w:pPr>
            <w:r>
              <w:rPr>
                <w:spacing w:val="-2"/>
                <w:sz w:val="16"/>
              </w:rPr>
              <w:t>Junior</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line="276" w:lineRule="exact" w:before="17"/>
              <w:ind w:left="26"/>
              <w:jc w:val="center"/>
              <w:rPr>
                <w:rFonts w:ascii="PMingLiU" w:eastAsia="PMingLiU"/>
                <w:sz w:val="20"/>
              </w:rPr>
            </w:pPr>
            <w:r>
              <w:rPr>
                <w:rFonts w:ascii="PMingLiU" w:eastAsia="PMingLiU"/>
                <w:spacing w:val="-10"/>
                <w:sz w:val="20"/>
              </w:rPr>
              <w:t>下</w:t>
            </w:r>
          </w:p>
          <w:p>
            <w:pPr>
              <w:pStyle w:val="TableParagraph"/>
              <w:spacing w:line="180" w:lineRule="exact"/>
              <w:ind w:left="29"/>
              <w:jc w:val="center"/>
              <w:rPr>
                <w:sz w:val="16"/>
              </w:rPr>
            </w:pPr>
            <w:r>
              <w:rPr>
                <w:spacing w:val="-2"/>
                <w:sz w:val="16"/>
              </w:rPr>
              <w:t>Second</w:t>
            </w:r>
          </w:p>
        </w:tc>
        <w:tc>
          <w:tcPr>
            <w:tcW w:w="970" w:type="dxa"/>
            <w:tcBorders>
              <w:top w:val="single" w:sz="4" w:space="0" w:color="000000"/>
              <w:left w:val="single" w:sz="4" w:space="0" w:color="000000"/>
            </w:tcBorders>
            <w:shd w:val="clear" w:color="auto" w:fill="FFFFFF"/>
          </w:tcPr>
          <w:p>
            <w:pPr>
              <w:pStyle w:val="TableParagraph"/>
              <w:rPr>
                <w:sz w:val="18"/>
              </w:rPr>
            </w:pPr>
          </w:p>
        </w:tc>
      </w:tr>
    </w:tbl>
    <w:p>
      <w:pPr>
        <w:spacing w:line="240" w:lineRule="auto" w:before="0"/>
        <w:rPr>
          <w:sz w:val="24"/>
        </w:rPr>
      </w:pPr>
      <w:r>
        <w:rPr>
          <w:sz w:val="24"/>
        </w:rPr>
        <w:drawing>
          <wp:anchor distT="0" distB="0" distL="0" distR="0" allowOverlap="1" layoutInCell="1" locked="0" behindDoc="1" simplePos="0" relativeHeight="474076672">
            <wp:simplePos x="0" y="0"/>
            <wp:positionH relativeFrom="page">
              <wp:posOffset>0</wp:posOffset>
            </wp:positionH>
            <wp:positionV relativeFrom="page">
              <wp:posOffset>0</wp:posOffset>
            </wp:positionV>
            <wp:extent cx="7560564" cy="10692383"/>
            <wp:effectExtent l="0" t="0" r="0" b="0"/>
            <wp:wrapNone/>
            <wp:docPr id="277" name="Image 277"/>
            <wp:cNvGraphicFramePr>
              <a:graphicFrameLocks/>
            </wp:cNvGraphicFramePr>
            <a:graphic>
              <a:graphicData uri="http://schemas.openxmlformats.org/drawingml/2006/picture">
                <pic:pic>
                  <pic:nvPicPr>
                    <pic:cNvPr id="277" name="Image 277"/>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792128">
                <wp:simplePos x="0" y="0"/>
                <wp:positionH relativeFrom="page">
                  <wp:posOffset>7103364</wp:posOffset>
                </wp:positionH>
                <wp:positionV relativeFrom="page">
                  <wp:posOffset>1141983</wp:posOffset>
                </wp:positionV>
                <wp:extent cx="457200" cy="1092200"/>
                <wp:effectExtent l="0" t="0" r="0" b="0"/>
                <wp:wrapNone/>
                <wp:docPr id="278" name="Group 278"/>
                <wp:cNvGraphicFramePr>
                  <a:graphicFrameLocks/>
                </wp:cNvGraphicFramePr>
                <a:graphic>
                  <a:graphicData uri="http://schemas.microsoft.com/office/word/2010/wordprocessingGroup">
                    <wpg:wgp>
                      <wpg:cNvPr id="278" name="Group 278"/>
                      <wpg:cNvGrpSpPr/>
                      <wpg:grpSpPr>
                        <a:xfrm>
                          <a:off x="0" y="0"/>
                          <a:ext cx="457200" cy="1092200"/>
                          <a:chExt cx="457200" cy="1092200"/>
                        </a:xfrm>
                      </wpg:grpSpPr>
                      <wps:wsp>
                        <wps:cNvPr id="279" name="Graphic 279"/>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E3B640"/>
                          </a:solidFill>
                        </wps:spPr>
                        <wps:bodyPr wrap="square" lIns="0" tIns="0" rIns="0" bIns="0" rtlCol="0">
                          <a:prstTxWarp prst="textNoShape">
                            <a:avLst/>
                          </a:prstTxWarp>
                          <a:noAutofit/>
                        </wps:bodyPr>
                      </wps:wsp>
                      <wps:wsp>
                        <wps:cNvPr id="280" name="Textbox 280"/>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心理系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792128" id="docshapegroup235" coordorigin="11186,1798" coordsize="720,1720">
                <v:shape style="position:absolute;left:11186;top:1798;width:720;height:1720" id="docshape236"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e3b640" stroked="false">
                  <v:path arrowok="t"/>
                  <v:fill type="solid"/>
                </v:shape>
                <v:shape style="position:absolute;left:11186;top:1798;width:720;height:1720" type="#_x0000_t202" id="docshape237"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心理系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78208">
                <wp:simplePos x="0" y="0"/>
                <wp:positionH relativeFrom="page">
                  <wp:posOffset>809192</wp:posOffset>
                </wp:positionH>
                <wp:positionV relativeFrom="page">
                  <wp:posOffset>3415410</wp:posOffset>
                </wp:positionV>
                <wp:extent cx="354965" cy="1996439"/>
                <wp:effectExtent l="0" t="0" r="0" b="0"/>
                <wp:wrapNone/>
                <wp:docPr id="281" name="Textbox 281"/>
                <wp:cNvGraphicFramePr>
                  <a:graphicFrameLocks/>
                </wp:cNvGraphicFramePr>
                <a:graphic>
                  <a:graphicData uri="http://schemas.microsoft.com/office/word/2010/wordprocessingShape">
                    <wps:wsp>
                      <wps:cNvPr id="281" name="Textbox 281"/>
                      <wps:cNvSpPr txBox="1"/>
                      <wps:spPr>
                        <a:xfrm>
                          <a:off x="0" y="0"/>
                          <a:ext cx="354965" cy="1996439"/>
                        </a:xfrm>
                        <a:prstGeom prst="rect">
                          <a:avLst/>
                        </a:prstGeom>
                      </wps:spPr>
                      <wps:txbx>
                        <w:txbxContent>
                          <w:p>
                            <w:pPr>
                              <w:spacing w:before="11"/>
                              <w:ind w:left="20" w:right="0" w:firstLine="0"/>
                              <w:jc w:val="left"/>
                              <w:rPr>
                                <w:sz w:val="22"/>
                              </w:rPr>
                            </w:pPr>
                            <w:r>
                              <w:rPr>
                                <w:sz w:val="22"/>
                              </w:rPr>
                              <w:t>Specialized</w:t>
                            </w:r>
                            <w:r>
                              <w:rPr>
                                <w:spacing w:val="-7"/>
                                <w:sz w:val="22"/>
                              </w:rPr>
                              <w:t> </w:t>
                            </w:r>
                            <w:r>
                              <w:rPr>
                                <w:sz w:val="22"/>
                              </w:rPr>
                              <w:t>Elective</w:t>
                            </w:r>
                            <w:r>
                              <w:rPr>
                                <w:spacing w:val="-6"/>
                                <w:sz w:val="22"/>
                              </w:rPr>
                              <w:t> </w:t>
                            </w:r>
                            <w:r>
                              <w:rPr>
                                <w:spacing w:val="-2"/>
                                <w:sz w:val="22"/>
                              </w:rPr>
                              <w:t>curriculum(II)</w:t>
                            </w:r>
                          </w:p>
                          <w:p>
                            <w:pPr>
                              <w:spacing w:before="21"/>
                              <w:ind w:left="0" w:right="692" w:firstLine="0"/>
                              <w:jc w:val="right"/>
                              <w:rPr>
                                <w:sz w:val="22"/>
                              </w:rPr>
                            </w:pPr>
                            <w:r>
                              <w:rPr>
                                <w:spacing w:val="-4"/>
                                <w:sz w:val="22"/>
                              </w:rPr>
                              <w:t>(II)</w:t>
                            </w:r>
                          </w:p>
                        </w:txbxContent>
                      </wps:txbx>
                      <wps:bodyPr wrap="square" lIns="0" tIns="0" rIns="0" bIns="0" rtlCol="0" vert="vert">
                        <a:noAutofit/>
                      </wps:bodyPr>
                    </wps:wsp>
                  </a:graphicData>
                </a:graphic>
              </wp:anchor>
            </w:drawing>
          </mc:Choice>
          <mc:Fallback>
            <w:pict>
              <v:shape style="position:absolute;margin-left:63.715954pt;margin-top:268.929993pt;width:27.95pt;height:157.2pt;mso-position-horizontal-relative:page;mso-position-vertical-relative:page;z-index:-29238272" type="#_x0000_t202" id="docshape238" filled="false" stroked="false">
                <v:textbox inset="0,0,0,0" style="layout-flow:vertical">
                  <w:txbxContent>
                    <w:p>
                      <w:pPr>
                        <w:spacing w:before="11"/>
                        <w:ind w:left="20" w:right="0" w:firstLine="0"/>
                        <w:jc w:val="left"/>
                        <w:rPr>
                          <w:sz w:val="22"/>
                        </w:rPr>
                      </w:pPr>
                      <w:r>
                        <w:rPr>
                          <w:sz w:val="22"/>
                        </w:rPr>
                        <w:t>Specialized</w:t>
                      </w:r>
                      <w:r>
                        <w:rPr>
                          <w:spacing w:val="-7"/>
                          <w:sz w:val="22"/>
                        </w:rPr>
                        <w:t> </w:t>
                      </w:r>
                      <w:r>
                        <w:rPr>
                          <w:sz w:val="22"/>
                        </w:rPr>
                        <w:t>Elective</w:t>
                      </w:r>
                      <w:r>
                        <w:rPr>
                          <w:spacing w:val="-6"/>
                          <w:sz w:val="22"/>
                        </w:rPr>
                        <w:t> </w:t>
                      </w:r>
                      <w:r>
                        <w:rPr>
                          <w:spacing w:val="-2"/>
                          <w:sz w:val="22"/>
                        </w:rPr>
                        <w:t>curriculum(II)</w:t>
                      </w:r>
                    </w:p>
                    <w:p>
                      <w:pPr>
                        <w:spacing w:before="21"/>
                        <w:ind w:left="0" w:right="692" w:firstLine="0"/>
                        <w:jc w:val="right"/>
                        <w:rPr>
                          <w:sz w:val="22"/>
                        </w:rPr>
                      </w:pPr>
                      <w:r>
                        <w:rPr>
                          <w:spacing w:val="-4"/>
                          <w:sz w:val="22"/>
                        </w:rPr>
                        <w:t>(II)</w:t>
                      </w:r>
                    </w:p>
                  </w:txbxContent>
                </v:textbox>
                <w10:wrap type="none"/>
              </v:shape>
            </w:pict>
          </mc:Fallback>
        </mc:AlternateConten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58"/>
        <w:rPr>
          <w:sz w:val="24"/>
        </w:rPr>
      </w:pPr>
    </w:p>
    <w:p>
      <w:pPr>
        <w:pStyle w:val="BodyText"/>
        <w:ind w:left="1096" w:right="1096"/>
        <w:jc w:val="center"/>
        <w:rPr>
          <w:rFonts w:ascii="Times New Roman"/>
        </w:rPr>
      </w:pPr>
      <w:r>
        <w:rPr>
          <w:rFonts w:ascii="Times New Roman"/>
          <w:spacing w:val="-5"/>
        </w:rPr>
        <w:t>32</w:t>
      </w:r>
    </w:p>
    <w:p>
      <w:pPr>
        <w:pStyle w:val="BodyText"/>
        <w:spacing w:after="0"/>
        <w:jc w:val="center"/>
        <w:rPr>
          <w:rFonts w:ascii="Times New Roman"/>
        </w:rPr>
        <w:sectPr>
          <w:pgSz w:w="11910" w:h="16840"/>
          <w:pgMar w:top="1100" w:bottom="280" w:left="0" w:right="0"/>
        </w:sectPr>
      </w:pPr>
    </w:p>
    <w:p>
      <w:pPr>
        <w:spacing w:line="487" w:lineRule="exact" w:before="17"/>
        <w:ind w:left="1095"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78720">
            <wp:simplePos x="0" y="0"/>
            <wp:positionH relativeFrom="page">
              <wp:posOffset>0</wp:posOffset>
            </wp:positionH>
            <wp:positionV relativeFrom="page">
              <wp:posOffset>0</wp:posOffset>
            </wp:positionV>
            <wp:extent cx="7560564" cy="10692383"/>
            <wp:effectExtent l="0" t="0" r="0" b="0"/>
            <wp:wrapNone/>
            <wp:docPr id="282" name="Image 282"/>
            <wp:cNvGraphicFramePr>
              <a:graphicFrameLocks/>
            </wp:cNvGraphicFramePr>
            <a:graphic>
              <a:graphicData uri="http://schemas.openxmlformats.org/drawingml/2006/picture">
                <pic:pic>
                  <pic:nvPicPr>
                    <pic:cNvPr id="282" name="Image 282"/>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w:t>佛光大學</w:t>
      </w:r>
      <w:r>
        <w:rPr>
          <w:rFonts w:ascii="PMingLiU" w:eastAsia="PMingLiU"/>
          <w:spacing w:val="39"/>
          <w:w w:val="150"/>
          <w:sz w:val="36"/>
        </w:rPr>
        <w:t> </w:t>
      </w:r>
      <w:r>
        <w:rPr>
          <w:rFonts w:ascii="PMingLiU" w:eastAsia="PMingLiU"/>
          <w:spacing w:val="-2"/>
          <w:sz w:val="36"/>
        </w:rPr>
        <w:t>健康樂活暨管理學院</w:t>
      </w:r>
    </w:p>
    <w:p>
      <w:pPr>
        <w:spacing w:line="487" w:lineRule="exact" w:before="0"/>
        <w:ind w:left="1095" w:right="1096" w:firstLine="0"/>
        <w:jc w:val="center"/>
        <w:rPr>
          <w:sz w:val="36"/>
        </w:rPr>
      </w:pPr>
      <w:r>
        <w:rPr>
          <w:sz w:val="36"/>
        </w:rPr>
        <mc:AlternateContent>
          <mc:Choice Requires="wps">
            <w:drawing>
              <wp:anchor distT="0" distB="0" distL="0" distR="0" allowOverlap="1" layoutInCell="1" locked="0" behindDoc="0" simplePos="0" relativeHeight="15793664">
                <wp:simplePos x="0" y="0"/>
                <wp:positionH relativeFrom="page">
                  <wp:posOffset>-1</wp:posOffset>
                </wp:positionH>
                <wp:positionV relativeFrom="paragraph">
                  <wp:posOffset>124359</wp:posOffset>
                </wp:positionV>
                <wp:extent cx="457200" cy="1092200"/>
                <wp:effectExtent l="0" t="0" r="0" b="0"/>
                <wp:wrapNone/>
                <wp:docPr id="283" name="Group 283"/>
                <wp:cNvGraphicFramePr>
                  <a:graphicFrameLocks/>
                </wp:cNvGraphicFramePr>
                <a:graphic>
                  <a:graphicData uri="http://schemas.microsoft.com/office/word/2010/wordprocessingGroup">
                    <wpg:wgp>
                      <wpg:cNvPr id="283" name="Group 283"/>
                      <wpg:cNvGrpSpPr/>
                      <wpg:grpSpPr>
                        <a:xfrm>
                          <a:off x="0" y="0"/>
                          <a:ext cx="457200" cy="1092200"/>
                          <a:chExt cx="457200" cy="1092200"/>
                        </a:xfrm>
                      </wpg:grpSpPr>
                      <wps:wsp>
                        <wps:cNvPr id="284" name="Graphic 284"/>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285" name="Textbox 285"/>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健康院</w:t>
                              </w:r>
                            </w:p>
                          </w:txbxContent>
                        </wps:txbx>
                        <wps:bodyPr wrap="square" lIns="0" tIns="0" rIns="0" bIns="0" rtlCol="0">
                          <a:noAutofit/>
                        </wps:bodyPr>
                      </wps:wsp>
                    </wpg:wgp>
                  </a:graphicData>
                </a:graphic>
              </wp:anchor>
            </w:drawing>
          </mc:Choice>
          <mc:Fallback>
            <w:pict>
              <v:group style="position:absolute;margin-left:-.0001pt;margin-top:9.792059pt;width:36pt;height:86pt;mso-position-horizontal-relative:page;mso-position-vertical-relative:paragraph;z-index:15793664" id="docshapegroup239" coordorigin="0,196" coordsize="720,1720">
                <v:shape style="position:absolute;left:0;top:195;width:720;height:1720" id="docshape240" coordorigin="0,196" coordsize="720,1720" path="m480,196l240,196,164,208,98,242,46,294,12,360,0,436,0,1676,12,1751,46,1817,98,1869,164,1904,240,1916,480,1916,556,1904,622,1869,674,1817,708,1751,720,1676,720,436,708,360,674,294,622,242,556,208,480,196xe" filled="true" fillcolor="#bd716b" stroked="false">
                  <v:path arrowok="t"/>
                  <v:fill type="solid"/>
                </v:shape>
                <v:shape style="position:absolute;left:0;top:195;width:720;height:1720" type="#_x0000_t202" id="docshape241"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健康院</w:t>
                        </w:r>
                      </w:p>
                    </w:txbxContent>
                  </v:textbox>
                  <w10:wrap type="none"/>
                </v:shape>
                <w10:wrap type="none"/>
              </v:group>
            </w:pict>
          </mc:Fallback>
        </mc:AlternateContent>
      </w: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pStyle w:val="Heading3"/>
        <w:spacing w:line="261" w:lineRule="auto" w:before="12"/>
        <w:ind w:right="1103"/>
        <w:jc w:val="center"/>
      </w:pPr>
      <w:r>
        <w:rPr/>
        <mc:AlternateContent>
          <mc:Choice Requires="wps">
            <w:drawing>
              <wp:anchor distT="0" distB="0" distL="0" distR="0" allowOverlap="1" layoutInCell="1" locked="0" behindDoc="0" simplePos="0" relativeHeight="15794176">
                <wp:simplePos x="0" y="0"/>
                <wp:positionH relativeFrom="page">
                  <wp:posOffset>796919</wp:posOffset>
                </wp:positionH>
                <wp:positionV relativeFrom="paragraph">
                  <wp:posOffset>4563670</wp:posOffset>
                </wp:positionV>
                <wp:extent cx="513080" cy="2461260"/>
                <wp:effectExtent l="0" t="0" r="0" b="0"/>
                <wp:wrapNone/>
                <wp:docPr id="286" name="Textbox 286"/>
                <wp:cNvGraphicFramePr>
                  <a:graphicFrameLocks/>
                </wp:cNvGraphicFramePr>
                <a:graphic>
                  <a:graphicData uri="http://schemas.microsoft.com/office/word/2010/wordprocessingShape">
                    <wps:wsp>
                      <wps:cNvPr id="286" name="Textbox 286"/>
                      <wps:cNvSpPr txBox="1"/>
                      <wps:spPr>
                        <a:xfrm>
                          <a:off x="0" y="0"/>
                          <a:ext cx="513080" cy="2461260"/>
                        </a:xfrm>
                        <a:prstGeom prst="rect">
                          <a:avLst/>
                        </a:prstGeom>
                      </wps:spPr>
                      <wps:txbx>
                        <w:txbxContent>
                          <w:p>
                            <w:pPr>
                              <w:spacing w:before="10"/>
                              <w:ind w:left="1325" w:right="0" w:firstLine="0"/>
                              <w:jc w:val="left"/>
                              <w:rPr>
                                <w:sz w:val="20"/>
                              </w:rPr>
                            </w:pPr>
                            <w:r>
                              <w:rPr>
                                <w:sz w:val="20"/>
                              </w:rPr>
                              <w:t>Employment</w:t>
                            </w:r>
                            <w:r>
                              <w:rPr>
                                <w:spacing w:val="-9"/>
                                <w:sz w:val="20"/>
                              </w:rPr>
                              <w:t> </w:t>
                            </w:r>
                            <w:r>
                              <w:rPr>
                                <w:sz w:val="20"/>
                              </w:rPr>
                              <w:t>Bridging</w:t>
                            </w:r>
                            <w:r>
                              <w:rPr>
                                <w:spacing w:val="-6"/>
                                <w:sz w:val="20"/>
                              </w:rPr>
                              <w:t> </w:t>
                            </w:r>
                            <w:r>
                              <w:rPr>
                                <w:spacing w:val="-2"/>
                                <w:sz w:val="20"/>
                              </w:rPr>
                              <w:t>Program</w:t>
                            </w:r>
                          </w:p>
                          <w:p>
                            <w:pPr>
                              <w:spacing w:before="23"/>
                              <w:ind w:left="2891" w:right="0" w:firstLine="0"/>
                              <w:jc w:val="left"/>
                              <w:rPr>
                                <w:sz w:val="20"/>
                              </w:rPr>
                            </w:pPr>
                            <w:r>
                              <w:rPr>
                                <w:spacing w:val="-5"/>
                                <w:sz w:val="20"/>
                              </w:rPr>
                              <w:t>12</w:t>
                            </w:r>
                          </w:p>
                          <w:p>
                            <w:pPr>
                              <w:spacing w:before="65"/>
                              <w:ind w:left="20" w:right="0" w:firstLine="0"/>
                              <w:jc w:val="left"/>
                              <w:rPr>
                                <w:sz w:val="20"/>
                              </w:rPr>
                            </w:pPr>
                            <w:r>
                              <w:rPr>
                                <w:sz w:val="20"/>
                              </w:rPr>
                              <w:t>Interdisciplinary</w:t>
                            </w:r>
                            <w:r>
                              <w:rPr>
                                <w:spacing w:val="-7"/>
                                <w:sz w:val="20"/>
                              </w:rPr>
                              <w:t> </w:t>
                            </w:r>
                            <w:r>
                              <w:rPr>
                                <w:sz w:val="20"/>
                              </w:rPr>
                              <w:t>Course</w:t>
                            </w:r>
                            <w:r>
                              <w:rPr>
                                <w:spacing w:val="-7"/>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62.749565pt;margin-top:359.344116pt;width:40.4pt;height:193.8pt;mso-position-horizontal-relative:page;mso-position-vertical-relative:paragraph;z-index:15794176" type="#_x0000_t202" id="docshape242" filled="false" stroked="false">
                <v:textbox inset="0,0,0,0" style="layout-flow:vertical">
                  <w:txbxContent>
                    <w:p>
                      <w:pPr>
                        <w:spacing w:before="10"/>
                        <w:ind w:left="1325" w:right="0" w:firstLine="0"/>
                        <w:jc w:val="left"/>
                        <w:rPr>
                          <w:sz w:val="20"/>
                        </w:rPr>
                      </w:pPr>
                      <w:r>
                        <w:rPr>
                          <w:sz w:val="20"/>
                        </w:rPr>
                        <w:t>Employment</w:t>
                      </w:r>
                      <w:r>
                        <w:rPr>
                          <w:spacing w:val="-9"/>
                          <w:sz w:val="20"/>
                        </w:rPr>
                        <w:t> </w:t>
                      </w:r>
                      <w:r>
                        <w:rPr>
                          <w:sz w:val="20"/>
                        </w:rPr>
                        <w:t>Bridging</w:t>
                      </w:r>
                      <w:r>
                        <w:rPr>
                          <w:spacing w:val="-6"/>
                          <w:sz w:val="20"/>
                        </w:rPr>
                        <w:t> </w:t>
                      </w:r>
                      <w:r>
                        <w:rPr>
                          <w:spacing w:val="-2"/>
                          <w:sz w:val="20"/>
                        </w:rPr>
                        <w:t>Program</w:t>
                      </w:r>
                    </w:p>
                    <w:p>
                      <w:pPr>
                        <w:spacing w:before="23"/>
                        <w:ind w:left="2891" w:right="0" w:firstLine="0"/>
                        <w:jc w:val="left"/>
                        <w:rPr>
                          <w:sz w:val="20"/>
                        </w:rPr>
                      </w:pPr>
                      <w:r>
                        <w:rPr>
                          <w:spacing w:val="-5"/>
                          <w:sz w:val="20"/>
                        </w:rPr>
                        <w:t>12</w:t>
                      </w:r>
                    </w:p>
                    <w:p>
                      <w:pPr>
                        <w:spacing w:before="65"/>
                        <w:ind w:left="20" w:right="0" w:firstLine="0"/>
                        <w:jc w:val="left"/>
                        <w:rPr>
                          <w:sz w:val="20"/>
                        </w:rPr>
                      </w:pPr>
                      <w:r>
                        <w:rPr>
                          <w:sz w:val="20"/>
                        </w:rPr>
                        <w:t>Interdisciplinary</w:t>
                      </w:r>
                      <w:r>
                        <w:rPr>
                          <w:spacing w:val="-7"/>
                          <w:sz w:val="20"/>
                        </w:rPr>
                        <w:t> </w:t>
                      </w:r>
                      <w:r>
                        <w:rPr>
                          <w:sz w:val="20"/>
                        </w:rPr>
                        <w:t>Course</w:t>
                      </w:r>
                      <w:r>
                        <w:rPr>
                          <w:spacing w:val="-7"/>
                          <w:sz w:val="20"/>
                        </w:rPr>
                        <w:t> </w:t>
                      </w:r>
                      <w:r>
                        <w:rPr>
                          <w:spacing w:val="-2"/>
                          <w:sz w:val="20"/>
                        </w:rPr>
                        <w:t>Program</w:t>
                      </w:r>
                    </w:p>
                  </w:txbxContent>
                </v:textbox>
                <w10:wrap type="none"/>
              </v:shape>
            </w:pict>
          </mc:Fallback>
        </mc:AlternateContent>
      </w:r>
      <w:r>
        <w:rPr/>
        <mc:AlternateContent>
          <mc:Choice Requires="wps">
            <w:drawing>
              <wp:anchor distT="0" distB="0" distL="0" distR="0" allowOverlap="1" layoutInCell="1" locked="0" behindDoc="0" simplePos="0" relativeHeight="15794688">
                <wp:simplePos x="0" y="0"/>
                <wp:positionH relativeFrom="page">
                  <wp:posOffset>796919</wp:posOffset>
                </wp:positionH>
                <wp:positionV relativeFrom="paragraph">
                  <wp:posOffset>3687370</wp:posOffset>
                </wp:positionV>
                <wp:extent cx="165735" cy="236854"/>
                <wp:effectExtent l="0" t="0" r="0" b="0"/>
                <wp:wrapNone/>
                <wp:docPr id="287" name="Textbox 287"/>
                <wp:cNvGraphicFramePr>
                  <a:graphicFrameLocks/>
                </wp:cNvGraphicFramePr>
                <a:graphic>
                  <a:graphicData uri="http://schemas.microsoft.com/office/word/2010/wordprocessingShape">
                    <wps:wsp>
                      <wps:cNvPr id="287" name="Textbox 287"/>
                      <wps:cNvSpPr txBox="1"/>
                      <wps:spPr>
                        <a:xfrm>
                          <a:off x="0" y="0"/>
                          <a:ext cx="165735" cy="236854"/>
                        </a:xfrm>
                        <a:prstGeom prst="rect">
                          <a:avLst/>
                        </a:prstGeom>
                      </wps:spPr>
                      <wps:txbx>
                        <w:txbxContent>
                          <w:p>
                            <w:pPr>
                              <w:spacing w:before="10"/>
                              <w:ind w:left="20" w:right="0" w:firstLine="0"/>
                              <w:jc w:val="left"/>
                              <w:rPr>
                                <w:sz w:val="20"/>
                              </w:rPr>
                            </w:pPr>
                            <w:r>
                              <w:rPr>
                                <w:sz w:val="20"/>
                              </w:rPr>
                              <w:t>(</w:t>
                            </w:r>
                            <w:r>
                              <w:rPr>
                                <w:spacing w:val="49"/>
                                <w:sz w:val="20"/>
                              </w:rPr>
                              <w:t>  </w:t>
                            </w:r>
                            <w:r>
                              <w:rPr>
                                <w:spacing w:val="-10"/>
                                <w:sz w:val="20"/>
                              </w:rPr>
                              <w:t>)</w:t>
                            </w:r>
                          </w:p>
                        </w:txbxContent>
                      </wps:txbx>
                      <wps:bodyPr wrap="square" lIns="0" tIns="0" rIns="0" bIns="0" rtlCol="0" vert="vert">
                        <a:noAutofit/>
                      </wps:bodyPr>
                    </wps:wsp>
                  </a:graphicData>
                </a:graphic>
              </wp:anchor>
            </w:drawing>
          </mc:Choice>
          <mc:Fallback>
            <w:pict>
              <v:shape style="position:absolute;margin-left:62.749565pt;margin-top:290.344116pt;width:13.05pt;height:18.650pt;mso-position-horizontal-relative:page;mso-position-vertical-relative:paragraph;z-index:15794688" type="#_x0000_t202" id="docshape243" filled="false" stroked="false">
                <v:textbox inset="0,0,0,0" style="layout-flow:vertical">
                  <w:txbxContent>
                    <w:p>
                      <w:pPr>
                        <w:spacing w:before="10"/>
                        <w:ind w:left="20" w:right="0" w:firstLine="0"/>
                        <w:jc w:val="left"/>
                        <w:rPr>
                          <w:sz w:val="20"/>
                        </w:rPr>
                      </w:pPr>
                      <w:r>
                        <w:rPr>
                          <w:sz w:val="20"/>
                        </w:rPr>
                        <w:t>(</w:t>
                      </w:r>
                      <w:r>
                        <w:rPr>
                          <w:spacing w:val="49"/>
                          <w:sz w:val="20"/>
                        </w:rPr>
                        <w:t>  </w:t>
                      </w:r>
                      <w:r>
                        <w:rPr>
                          <w:spacing w:val="-10"/>
                          <w:sz w:val="20"/>
                        </w:rPr>
                        <w:t>)</w:t>
                      </w:r>
                    </w:p>
                  </w:txbxContent>
                </v:textbox>
                <w10:wrap type="none"/>
              </v:shape>
            </w:pict>
          </mc:Fallback>
        </mc:AlternateContent>
      </w:r>
      <w:r>
        <w:rPr/>
        <mc:AlternateContent>
          <mc:Choice Requires="wps">
            <w:drawing>
              <wp:anchor distT="0" distB="0" distL="0" distR="0" allowOverlap="1" layoutInCell="1" locked="0" behindDoc="0" simplePos="0" relativeHeight="15795200">
                <wp:simplePos x="0" y="0"/>
                <wp:positionH relativeFrom="page">
                  <wp:posOffset>681532</wp:posOffset>
                </wp:positionH>
                <wp:positionV relativeFrom="paragraph">
                  <wp:posOffset>489884</wp:posOffset>
                </wp:positionV>
                <wp:extent cx="6207125" cy="6668770"/>
                <wp:effectExtent l="0" t="0" r="0" b="0"/>
                <wp:wrapNone/>
                <wp:docPr id="288" name="Textbox 288"/>
                <wp:cNvGraphicFramePr>
                  <a:graphicFrameLocks/>
                </wp:cNvGraphicFramePr>
                <a:graphic>
                  <a:graphicData uri="http://schemas.microsoft.com/office/word/2010/wordprocessingShape">
                    <wps:wsp>
                      <wps:cNvPr id="288" name="Textbox 288"/>
                      <wps:cNvSpPr txBox="1"/>
                      <wps:spPr>
                        <a:xfrm>
                          <a:off x="0" y="0"/>
                          <a:ext cx="6207125" cy="6668770"/>
                        </a:xfrm>
                        <a:prstGeom prst="rect">
                          <a:avLst/>
                        </a:prstGeom>
                      </wps:spPr>
                      <wps:txbx>
                        <w:txbxContent>
                          <w:tbl>
                            <w:tblPr>
                              <w:tblW w:w="0" w:type="auto"/>
                              <w:jc w:val="left"/>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4"/>
                              <w:gridCol w:w="561"/>
                              <w:gridCol w:w="1034"/>
                              <w:gridCol w:w="1639"/>
                              <w:gridCol w:w="1804"/>
                              <w:gridCol w:w="853"/>
                              <w:gridCol w:w="745"/>
                              <w:gridCol w:w="794"/>
                              <w:gridCol w:w="789"/>
                              <w:gridCol w:w="940"/>
                              <w:gridCol w:w="84"/>
                            </w:tblGrid>
                            <w:tr>
                              <w:trPr>
                                <w:trHeight w:val="2381" w:hRule="atLeast"/>
                              </w:trPr>
                              <w:tc>
                                <w:tcPr>
                                  <w:tcW w:w="9533" w:type="dxa"/>
                                  <w:gridSpan w:val="10"/>
                                  <w:tcBorders>
                                    <w:left w:val="single" w:sz="12" w:space="0" w:color="000000"/>
                                    <w:right w:val="single" w:sz="12" w:space="0" w:color="000000"/>
                                  </w:tcBorders>
                                  <w:shd w:val="clear" w:color="auto" w:fill="FFFFFF"/>
                                </w:tcPr>
                                <w:p>
                                  <w:pPr>
                                    <w:pStyle w:val="TableParagraph"/>
                                    <w:spacing w:line="264" w:lineRule="exact"/>
                                    <w:ind w:left="136"/>
                                    <w:rPr>
                                      <w:rFonts w:ascii="PMingLiU" w:eastAsia="PMingLiU"/>
                                      <w:sz w:val="20"/>
                                    </w:rPr>
                                  </w:pPr>
                                  <w:r>
                                    <w:rPr>
                                      <w:rFonts w:ascii="PMingLiU" w:eastAsia="PMingLiU"/>
                                      <w:sz w:val="20"/>
                                    </w:rPr>
                                    <w:t>一、本學院</w:t>
                                  </w:r>
                                  <w:r>
                                    <w:rPr>
                                      <w:sz w:val="20"/>
                                    </w:rPr>
                                    <w:t>(</w:t>
                                  </w:r>
                                  <w:r>
                                    <w:rPr>
                                      <w:rFonts w:ascii="PMingLiU" w:eastAsia="PMingLiU"/>
                                      <w:sz w:val="20"/>
                                    </w:rPr>
                                    <w:t>院</w:t>
                                  </w:r>
                                  <w:r>
                                    <w:rPr>
                                      <w:sz w:val="20"/>
                                    </w:rPr>
                                    <w:t>)</w:t>
                                  </w:r>
                                  <w:r>
                                    <w:rPr>
                                      <w:rFonts w:ascii="PMingLiU" w:eastAsia="PMingLiU"/>
                                      <w:spacing w:val="7"/>
                                      <w:sz w:val="20"/>
                                    </w:rPr>
                                    <w:t>跨領域學程 </w:t>
                                  </w:r>
                                  <w:r>
                                    <w:rPr>
                                      <w:sz w:val="20"/>
                                    </w:rPr>
                                    <w:t>24</w:t>
                                  </w:r>
                                  <w:r>
                                    <w:rPr>
                                      <w:spacing w:val="47"/>
                                      <w:sz w:val="20"/>
                                    </w:rPr>
                                    <w:t> </w:t>
                                  </w:r>
                                  <w:r>
                                    <w:rPr>
                                      <w:rFonts w:ascii="PMingLiU" w:eastAsia="PMingLiU"/>
                                      <w:spacing w:val="-5"/>
                                      <w:sz w:val="20"/>
                                    </w:rPr>
                                    <w:t>學分</w:t>
                                  </w:r>
                                </w:p>
                                <w:p>
                                  <w:pPr>
                                    <w:pStyle w:val="TableParagraph"/>
                                    <w:spacing w:line="220" w:lineRule="exact"/>
                                    <w:ind w:left="424"/>
                                    <w:rPr>
                                      <w:sz w:val="20"/>
                                    </w:rPr>
                                  </w:pPr>
                                  <w:r>
                                    <w:rPr>
                                      <w:sz w:val="20"/>
                                    </w:rPr>
                                    <w:t>Interdisciplinary</w:t>
                                  </w:r>
                                  <w:r>
                                    <w:rPr>
                                      <w:spacing w:val="-6"/>
                                      <w:sz w:val="20"/>
                                    </w:rPr>
                                    <w:t> </w:t>
                                  </w:r>
                                  <w:r>
                                    <w:rPr>
                                      <w:sz w:val="20"/>
                                    </w:rPr>
                                    <w:t>Course</w:t>
                                  </w:r>
                                  <w:r>
                                    <w:rPr>
                                      <w:spacing w:val="-7"/>
                                      <w:sz w:val="20"/>
                                    </w:rPr>
                                    <w:t> </w:t>
                                  </w:r>
                                  <w:r>
                                    <w:rPr>
                                      <w:sz w:val="20"/>
                                    </w:rPr>
                                    <w:t>Program:</w:t>
                                  </w:r>
                                  <w:r>
                                    <w:rPr>
                                      <w:spacing w:val="-8"/>
                                      <w:sz w:val="20"/>
                                    </w:rPr>
                                    <w:t> </w:t>
                                  </w:r>
                                  <w:r>
                                    <w:rPr>
                                      <w:sz w:val="20"/>
                                    </w:rPr>
                                    <w:t>24</w:t>
                                  </w:r>
                                  <w:r>
                                    <w:rPr>
                                      <w:spacing w:val="-6"/>
                                      <w:sz w:val="20"/>
                                    </w:rPr>
                                    <w:t> </w:t>
                                  </w:r>
                                  <w:r>
                                    <w:rPr>
                                      <w:spacing w:val="-2"/>
                                      <w:sz w:val="20"/>
                                    </w:rPr>
                                    <w:t>Credits</w:t>
                                  </w:r>
                                </w:p>
                                <w:p>
                                  <w:pPr>
                                    <w:pStyle w:val="TableParagraph"/>
                                    <w:spacing w:line="265" w:lineRule="exact"/>
                                    <w:ind w:left="440"/>
                                    <w:rPr>
                                      <w:rFonts w:ascii="PMingLiU" w:eastAsia="PMingLiU"/>
                                      <w:sz w:val="20"/>
                                    </w:rPr>
                                  </w:pPr>
                                  <w:r>
                                    <w:rPr>
                                      <w:sz w:val="20"/>
                                    </w:rPr>
                                    <w:t>(</w:t>
                                  </w:r>
                                  <w:r>
                                    <w:rPr>
                                      <w:rFonts w:ascii="PMingLiU" w:eastAsia="PMingLiU"/>
                                      <w:sz w:val="20"/>
                                    </w:rPr>
                                    <w:t>一</w:t>
                                  </w:r>
                                  <w:r>
                                    <w:rPr>
                                      <w:sz w:val="20"/>
                                    </w:rPr>
                                    <w:t>)</w:t>
                                  </w:r>
                                  <w:r>
                                    <w:rPr>
                                      <w:spacing w:val="57"/>
                                      <w:w w:val="150"/>
                                      <w:sz w:val="20"/>
                                    </w:rPr>
                                    <w:t> </w:t>
                                  </w:r>
                                  <w:r>
                                    <w:rPr>
                                      <w:sz w:val="20"/>
                                    </w:rPr>
                                    <w:t>AI</w:t>
                                  </w:r>
                                  <w:r>
                                    <w:rPr>
                                      <w:spacing w:val="-8"/>
                                      <w:sz w:val="20"/>
                                    </w:rPr>
                                    <w:t> </w:t>
                                  </w:r>
                                  <w:r>
                                    <w:rPr>
                                      <w:rFonts w:ascii="PMingLiU" w:eastAsia="PMingLiU"/>
                                      <w:sz w:val="20"/>
                                    </w:rPr>
                                    <w:t>暨永續學程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30" w:lineRule="auto"/>
                                    <w:ind w:left="923"/>
                                    <w:rPr>
                                      <w:sz w:val="20"/>
                                    </w:rPr>
                                  </w:pPr>
                                  <w:r>
                                    <w:rPr>
                                      <w:sz w:val="20"/>
                                    </w:rPr>
                                    <w:t>AI and Sustainable Development for program: 12 Credits (Required courses6 Credits</w:t>
                                  </w:r>
                                  <w:r>
                                    <w:rPr>
                                      <w:rFonts w:ascii="PMingLiU" w:eastAsia="PMingLiU"/>
                                      <w:sz w:val="20"/>
                                    </w:rPr>
                                    <w:t>、</w:t>
                                  </w:r>
                                  <w:r>
                                    <w:rPr>
                                      <w:sz w:val="20"/>
                                    </w:rPr>
                                    <w:t>Elective courses6 </w:t>
                                  </w:r>
                                  <w:r>
                                    <w:rPr>
                                      <w:spacing w:val="-2"/>
                                      <w:sz w:val="20"/>
                                    </w:rPr>
                                    <w:t>Credits)</w:t>
                                  </w:r>
                                </w:p>
                                <w:p>
                                  <w:pPr>
                                    <w:pStyle w:val="TableParagraph"/>
                                    <w:spacing w:line="262" w:lineRule="exact"/>
                                    <w:ind w:left="440"/>
                                    <w:rPr>
                                      <w:rFonts w:ascii="PMingLiU" w:eastAsia="PMingLiU"/>
                                      <w:sz w:val="20"/>
                                    </w:rPr>
                                  </w:pPr>
                                  <w:r>
                                    <w:rPr>
                                      <w:sz w:val="20"/>
                                    </w:rPr>
                                    <w:t>(</w:t>
                                  </w:r>
                                  <w:r>
                                    <w:rPr>
                                      <w:rFonts w:ascii="PMingLiU" w:eastAsia="PMingLiU"/>
                                      <w:sz w:val="20"/>
                                    </w:rPr>
                                    <w:t>二</w:t>
                                  </w:r>
                                  <w:r>
                                    <w:rPr>
                                      <w:spacing w:val="38"/>
                                      <w:sz w:val="20"/>
                                    </w:rPr>
                                    <w:t>) </w:t>
                                  </w:r>
                                  <w:r>
                                    <w:rPr>
                                      <w:rFonts w:ascii="PMingLiU" w:eastAsia="PMingLiU"/>
                                      <w:sz w:val="20"/>
                                    </w:rPr>
                                    <w:t>銜接就業學程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61" w:lineRule="exact"/>
                                    <w:ind w:left="935"/>
                                    <w:rPr>
                                      <w:sz w:val="20"/>
                                    </w:rPr>
                                  </w:pPr>
                                  <w:r>
                                    <w:rPr>
                                      <w:sz w:val="20"/>
                                    </w:rPr>
                                    <w:t>Employment</w:t>
                                  </w:r>
                                  <w:r>
                                    <w:rPr>
                                      <w:spacing w:val="-9"/>
                                      <w:sz w:val="20"/>
                                    </w:rPr>
                                    <w:t> </w:t>
                                  </w:r>
                                  <w:r>
                                    <w:rPr>
                                      <w:sz w:val="20"/>
                                    </w:rPr>
                                    <w:t>Bridging</w:t>
                                  </w:r>
                                  <w:r>
                                    <w:rPr>
                                      <w:spacing w:val="-6"/>
                                      <w:sz w:val="20"/>
                                    </w:rPr>
                                    <w:t> </w:t>
                                  </w:r>
                                  <w:r>
                                    <w:rPr>
                                      <w:sz w:val="20"/>
                                    </w:rPr>
                                    <w:t>Program:</w:t>
                                  </w:r>
                                  <w:r>
                                    <w:rPr>
                                      <w:spacing w:val="-8"/>
                                      <w:sz w:val="20"/>
                                    </w:rPr>
                                    <w:t> </w:t>
                                  </w:r>
                                  <w:r>
                                    <w:rPr>
                                      <w:sz w:val="20"/>
                                    </w:rPr>
                                    <w:t>12</w:t>
                                  </w:r>
                                  <w:r>
                                    <w:rPr>
                                      <w:spacing w:val="-6"/>
                                      <w:sz w:val="20"/>
                                    </w:rPr>
                                    <w:t> </w:t>
                                  </w:r>
                                  <w:r>
                                    <w:rPr>
                                      <w:sz w:val="20"/>
                                    </w:rPr>
                                    <w:t>Credits</w:t>
                                  </w:r>
                                  <w:r>
                                    <w:rPr>
                                      <w:spacing w:val="-4"/>
                                      <w:sz w:val="20"/>
                                    </w:rPr>
                                    <w:t> (</w:t>
                                  </w:r>
                                  <w:r>
                                    <w:rPr>
                                      <w:sz w:val="20"/>
                                    </w:rPr>
                                    <w:t>Required</w:t>
                                  </w:r>
                                  <w:r>
                                    <w:rPr>
                                      <w:spacing w:val="-7"/>
                                      <w:sz w:val="20"/>
                                    </w:rPr>
                                    <w:t> </w:t>
                                  </w:r>
                                  <w:r>
                                    <w:rPr>
                                      <w:sz w:val="20"/>
                                    </w:rPr>
                                    <w:t>courses6</w:t>
                                  </w:r>
                                  <w:r>
                                    <w:rPr>
                                      <w:spacing w:val="-7"/>
                                      <w:sz w:val="20"/>
                                    </w:rPr>
                                    <w:t> </w:t>
                                  </w:r>
                                  <w:r>
                                    <w:rPr>
                                      <w:sz w:val="20"/>
                                    </w:rPr>
                                    <w:t>Credits</w:t>
                                  </w:r>
                                  <w:r>
                                    <w:rPr>
                                      <w:rFonts w:ascii="PMingLiU" w:eastAsia="PMingLiU"/>
                                      <w:sz w:val="20"/>
                                    </w:rPr>
                                    <w:t>、</w:t>
                                  </w:r>
                                  <w:r>
                                    <w:rPr>
                                      <w:sz w:val="20"/>
                                    </w:rPr>
                                    <w:t>Elective</w:t>
                                  </w:r>
                                  <w:r>
                                    <w:rPr>
                                      <w:spacing w:val="-7"/>
                                      <w:sz w:val="20"/>
                                    </w:rPr>
                                    <w:t> </w:t>
                                  </w:r>
                                  <w:r>
                                    <w:rPr>
                                      <w:sz w:val="20"/>
                                    </w:rPr>
                                    <w:t>courses6</w:t>
                                  </w:r>
                                  <w:r>
                                    <w:rPr>
                                      <w:spacing w:val="-6"/>
                                      <w:sz w:val="20"/>
                                    </w:rPr>
                                    <w:t> </w:t>
                                  </w:r>
                                  <w:r>
                                    <w:rPr>
                                      <w:spacing w:val="-2"/>
                                      <w:sz w:val="20"/>
                                    </w:rPr>
                                    <w:t>Credits)</w:t>
                                  </w:r>
                                </w:p>
                                <w:p>
                                  <w:pPr>
                                    <w:pStyle w:val="TableParagraph"/>
                                    <w:spacing w:line="271" w:lineRule="exact"/>
                                    <w:ind w:left="40"/>
                                    <w:rPr>
                                      <w:rFonts w:ascii="PMingLiU" w:eastAsia="PMingLiU"/>
                                      <w:sz w:val="20"/>
                                    </w:rPr>
                                  </w:pPr>
                                  <w:r>
                                    <w:rPr>
                                      <w:rFonts w:ascii="PMingLiU" w:eastAsia="PMingLiU"/>
                                      <w:spacing w:val="-3"/>
                                      <w:sz w:val="20"/>
                                    </w:rPr>
                                    <w:t>二、學程課程如下表：</w:t>
                                  </w:r>
                                </w:p>
                                <w:p>
                                  <w:pPr>
                                    <w:pStyle w:val="TableParagraph"/>
                                    <w:spacing w:before="54"/>
                                    <w:ind w:left="421"/>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c>
                                <w:tcPr>
                                  <w:tcW w:w="84" w:type="dxa"/>
                                  <w:vMerge w:val="restart"/>
                                  <w:tcBorders>
                                    <w:top w:val="nil"/>
                                    <w:left w:val="single" w:sz="12" w:space="0" w:color="000000"/>
                                    <w:bottom w:val="nil"/>
                                    <w:right w:val="nil"/>
                                  </w:tcBorders>
                                  <w:shd w:val="clear" w:color="auto" w:fill="FFFFFF"/>
                                </w:tcPr>
                                <w:p>
                                  <w:pPr>
                                    <w:pStyle w:val="TableParagraph"/>
                                    <w:rPr>
                                      <w:sz w:val="20"/>
                                    </w:rPr>
                                  </w:pPr>
                                </w:p>
                              </w:tc>
                            </w:tr>
                            <w:tr>
                              <w:trPr>
                                <w:trHeight w:val="750" w:hRule="atLeast"/>
                              </w:trPr>
                              <w:tc>
                                <w:tcPr>
                                  <w:tcW w:w="935" w:type="dxa"/>
                                  <w:gridSpan w:val="2"/>
                                  <w:vMerge w:val="restart"/>
                                  <w:tcBorders>
                                    <w:left w:val="single" w:sz="12" w:space="0" w:color="000000"/>
                                  </w:tcBorders>
                                  <w:shd w:val="clear" w:color="auto" w:fill="D9D9D9"/>
                                </w:tcPr>
                                <w:p>
                                  <w:pPr>
                                    <w:pStyle w:val="TableParagraph"/>
                                    <w:spacing w:before="150"/>
                                    <w:rPr>
                                      <w:sz w:val="20"/>
                                    </w:rPr>
                                  </w:pPr>
                                </w:p>
                                <w:p>
                                  <w:pPr>
                                    <w:pStyle w:val="TableParagraph"/>
                                    <w:spacing w:line="271" w:lineRule="exact"/>
                                    <w:ind w:left="32" w:right="3"/>
                                    <w:jc w:val="center"/>
                                    <w:rPr>
                                      <w:rFonts w:ascii="PMingLiU" w:eastAsia="PMingLiU"/>
                                      <w:sz w:val="20"/>
                                    </w:rPr>
                                  </w:pPr>
                                  <w:r>
                                    <w:rPr>
                                      <w:rFonts w:ascii="PMingLiU" w:eastAsia="PMingLiU"/>
                                      <w:spacing w:val="-6"/>
                                      <w:sz w:val="20"/>
                                    </w:rPr>
                                    <w:t>類別</w:t>
                                  </w:r>
                                </w:p>
                                <w:p>
                                  <w:pPr>
                                    <w:pStyle w:val="TableParagraph"/>
                                    <w:spacing w:line="222" w:lineRule="exact"/>
                                    <w:ind w:left="32"/>
                                    <w:jc w:val="center"/>
                                    <w:rPr>
                                      <w:sz w:val="20"/>
                                    </w:rPr>
                                  </w:pPr>
                                  <w:r>
                                    <w:rPr>
                                      <w:spacing w:val="-2"/>
                                      <w:sz w:val="20"/>
                                    </w:rPr>
                                    <w:t>Category</w:t>
                                  </w:r>
                                </w:p>
                              </w:tc>
                              <w:tc>
                                <w:tcPr>
                                  <w:tcW w:w="1034" w:type="dxa"/>
                                  <w:vMerge w:val="restart"/>
                                  <w:shd w:val="clear" w:color="auto" w:fill="D9D9D9"/>
                                </w:tcPr>
                                <w:p>
                                  <w:pPr>
                                    <w:pStyle w:val="TableParagraph"/>
                                    <w:spacing w:before="25"/>
                                    <w:rPr>
                                      <w:sz w:val="20"/>
                                    </w:rPr>
                                  </w:pPr>
                                </w:p>
                                <w:p>
                                  <w:pPr>
                                    <w:pStyle w:val="TableParagraph"/>
                                    <w:spacing w:line="242" w:lineRule="auto" w:before="1"/>
                                    <w:ind w:left="75" w:right="45"/>
                                    <w:jc w:val="center"/>
                                    <w:rPr>
                                      <w:sz w:val="20"/>
                                    </w:rPr>
                                  </w:pPr>
                                  <w:r>
                                    <w:rPr>
                                      <w:rFonts w:ascii="PMingLiU" w:eastAsia="PMingLiU"/>
                                      <w:spacing w:val="-6"/>
                                      <w:sz w:val="20"/>
                                    </w:rPr>
                                    <w:t>課號 </w:t>
                                  </w:r>
                                  <w:r>
                                    <w:rPr>
                                      <w:spacing w:val="-2"/>
                                      <w:sz w:val="20"/>
                                    </w:rPr>
                                    <w:t>Course </w:t>
                                  </w:r>
                                  <w:r>
                                    <w:rPr>
                                      <w:spacing w:val="-4"/>
                                      <w:sz w:val="20"/>
                                    </w:rPr>
                                    <w:t>Code</w:t>
                                  </w:r>
                                </w:p>
                              </w:tc>
                              <w:tc>
                                <w:tcPr>
                                  <w:tcW w:w="1639" w:type="dxa"/>
                                  <w:vMerge w:val="restart"/>
                                  <w:shd w:val="clear" w:color="auto" w:fill="D9D9D9"/>
                                </w:tcPr>
                                <w:p>
                                  <w:pPr>
                                    <w:pStyle w:val="TableParagraph"/>
                                    <w:spacing w:before="25"/>
                                    <w:rPr>
                                      <w:sz w:val="20"/>
                                    </w:rPr>
                                  </w:pPr>
                                </w:p>
                                <w:p>
                                  <w:pPr>
                                    <w:pStyle w:val="TableParagraph"/>
                                    <w:spacing w:line="242" w:lineRule="auto" w:before="1"/>
                                    <w:ind w:left="181" w:right="147" w:hanging="3"/>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804" w:type="dxa"/>
                                  <w:vMerge w:val="restart"/>
                                  <w:shd w:val="clear" w:color="auto" w:fill="D9D9D9"/>
                                </w:tcPr>
                                <w:p>
                                  <w:pPr>
                                    <w:pStyle w:val="TableParagraph"/>
                                    <w:spacing w:before="25"/>
                                    <w:rPr>
                                      <w:sz w:val="20"/>
                                    </w:rPr>
                                  </w:pPr>
                                </w:p>
                                <w:p>
                                  <w:pPr>
                                    <w:pStyle w:val="TableParagraph"/>
                                    <w:spacing w:line="242" w:lineRule="auto" w:before="1"/>
                                    <w:ind w:left="263" w:right="229"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3" w:type="dxa"/>
                                  <w:vMerge w:val="restart"/>
                                  <w:shd w:val="clear" w:color="auto" w:fill="D9D9D9"/>
                                </w:tcPr>
                                <w:p>
                                  <w:pPr>
                                    <w:pStyle w:val="TableParagraph"/>
                                    <w:spacing w:before="25"/>
                                    <w:rPr>
                                      <w:sz w:val="20"/>
                                    </w:rPr>
                                  </w:pPr>
                                </w:p>
                                <w:p>
                                  <w:pPr>
                                    <w:pStyle w:val="TableParagraph"/>
                                    <w:spacing w:line="271" w:lineRule="exact" w:before="1"/>
                                    <w:ind w:left="36"/>
                                    <w:jc w:val="center"/>
                                    <w:rPr>
                                      <w:rFonts w:ascii="PMingLiU" w:eastAsia="PMingLiU"/>
                                      <w:sz w:val="20"/>
                                    </w:rPr>
                                  </w:pPr>
                                  <w:r>
                                    <w:rPr>
                                      <w:rFonts w:ascii="PMingLiU" w:eastAsia="PMingLiU"/>
                                      <w:spacing w:val="-6"/>
                                      <w:sz w:val="20"/>
                                    </w:rPr>
                                    <w:t>修別</w:t>
                                  </w:r>
                                </w:p>
                                <w:p>
                                  <w:pPr>
                                    <w:pStyle w:val="TableParagraph"/>
                                    <w:spacing w:line="222" w:lineRule="exact"/>
                                    <w:ind w:left="39"/>
                                    <w:jc w:val="center"/>
                                    <w:rPr>
                                      <w:sz w:val="20"/>
                                    </w:rPr>
                                  </w:pPr>
                                  <w:r>
                                    <w:rPr>
                                      <w:spacing w:val="-2"/>
                                      <w:sz w:val="20"/>
                                    </w:rPr>
                                    <w:t>(Required</w:t>
                                  </w:r>
                                </w:p>
                                <w:p>
                                  <w:pPr>
                                    <w:pStyle w:val="TableParagraph"/>
                                    <w:spacing w:before="19"/>
                                    <w:ind w:left="34"/>
                                    <w:jc w:val="center"/>
                                    <w:rPr>
                                      <w:sz w:val="20"/>
                                    </w:rPr>
                                  </w:pPr>
                                  <w:r>
                                    <w:rPr>
                                      <w:spacing w:val="-2"/>
                                      <w:sz w:val="20"/>
                                    </w:rPr>
                                    <w:t>/Elective)</w:t>
                                  </w:r>
                                </w:p>
                              </w:tc>
                              <w:tc>
                                <w:tcPr>
                                  <w:tcW w:w="745" w:type="dxa"/>
                                  <w:vMerge w:val="restart"/>
                                  <w:shd w:val="clear" w:color="auto" w:fill="D9D9D9"/>
                                </w:tcPr>
                                <w:p>
                                  <w:pPr>
                                    <w:pStyle w:val="TableParagraph"/>
                                    <w:spacing w:before="150"/>
                                    <w:rPr>
                                      <w:sz w:val="20"/>
                                    </w:rPr>
                                  </w:pPr>
                                </w:p>
                                <w:p>
                                  <w:pPr>
                                    <w:pStyle w:val="TableParagraph"/>
                                    <w:spacing w:line="271" w:lineRule="exact"/>
                                    <w:ind w:left="88"/>
                                    <w:rPr>
                                      <w:rFonts w:ascii="PMingLiU" w:eastAsia="PMingLiU"/>
                                      <w:sz w:val="20"/>
                                    </w:rPr>
                                  </w:pPr>
                                  <w:r>
                                    <w:rPr>
                                      <w:rFonts w:ascii="PMingLiU" w:eastAsia="PMingLiU"/>
                                      <w:spacing w:val="-5"/>
                                      <w:sz w:val="20"/>
                                    </w:rPr>
                                    <w:t>學分數</w:t>
                                  </w:r>
                                </w:p>
                                <w:p>
                                  <w:pPr>
                                    <w:pStyle w:val="TableParagraph"/>
                                    <w:spacing w:line="222" w:lineRule="exact"/>
                                    <w:ind w:left="98"/>
                                    <w:rPr>
                                      <w:sz w:val="20"/>
                                    </w:rPr>
                                  </w:pPr>
                                  <w:r>
                                    <w:rPr>
                                      <w:spacing w:val="-2"/>
                                      <w:sz w:val="20"/>
                                    </w:rPr>
                                    <w:t>Credits</w:t>
                                  </w:r>
                                </w:p>
                              </w:tc>
                              <w:tc>
                                <w:tcPr>
                                  <w:tcW w:w="1583" w:type="dxa"/>
                                  <w:gridSpan w:val="2"/>
                                  <w:shd w:val="clear" w:color="auto" w:fill="D9D9D9"/>
                                </w:tcPr>
                                <w:p>
                                  <w:pPr>
                                    <w:pStyle w:val="TableParagraph"/>
                                    <w:spacing w:line="271" w:lineRule="exact"/>
                                    <w:ind w:left="39" w:right="1"/>
                                    <w:jc w:val="center"/>
                                    <w:rPr>
                                      <w:rFonts w:ascii="PMingLiU" w:eastAsia="PMingLiU"/>
                                      <w:sz w:val="20"/>
                                    </w:rPr>
                                  </w:pPr>
                                  <w:r>
                                    <w:rPr>
                                      <w:rFonts w:ascii="PMingLiU" w:eastAsia="PMingLiU"/>
                                      <w:spacing w:val="-4"/>
                                      <w:sz w:val="20"/>
                                    </w:rPr>
                                    <w:t>開課年級</w:t>
                                  </w:r>
                                </w:p>
                                <w:p>
                                  <w:pPr>
                                    <w:pStyle w:val="TableParagraph"/>
                                    <w:spacing w:line="223" w:lineRule="exact"/>
                                    <w:ind w:left="39"/>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7" w:lineRule="exact" w:before="19"/>
                                    <w:ind w:left="39"/>
                                    <w:jc w:val="center"/>
                                    <w:rPr>
                                      <w:sz w:val="20"/>
                                    </w:rPr>
                                  </w:pPr>
                                  <w:r>
                                    <w:rPr>
                                      <w:spacing w:val="-2"/>
                                      <w:sz w:val="20"/>
                                    </w:rPr>
                                    <w:t>Semester</w:t>
                                  </w:r>
                                </w:p>
                              </w:tc>
                              <w:tc>
                                <w:tcPr>
                                  <w:tcW w:w="940" w:type="dxa"/>
                                  <w:vMerge w:val="restart"/>
                                  <w:tcBorders>
                                    <w:right w:val="single" w:sz="12" w:space="0" w:color="000000"/>
                                  </w:tcBorders>
                                  <w:shd w:val="clear" w:color="auto" w:fill="D9D9D9"/>
                                </w:tcPr>
                                <w:p>
                                  <w:pPr>
                                    <w:pStyle w:val="TableParagraph"/>
                                    <w:spacing w:before="150"/>
                                    <w:rPr>
                                      <w:sz w:val="20"/>
                                    </w:rPr>
                                  </w:pPr>
                                </w:p>
                                <w:p>
                                  <w:pPr>
                                    <w:pStyle w:val="TableParagraph"/>
                                    <w:spacing w:line="271" w:lineRule="exact"/>
                                    <w:ind w:left="55"/>
                                    <w:jc w:val="center"/>
                                    <w:rPr>
                                      <w:rFonts w:ascii="PMingLiU" w:eastAsia="PMingLiU"/>
                                      <w:sz w:val="20"/>
                                    </w:rPr>
                                  </w:pPr>
                                  <w:r>
                                    <w:rPr>
                                      <w:rFonts w:ascii="PMingLiU" w:eastAsia="PMingLiU"/>
                                      <w:spacing w:val="-6"/>
                                      <w:sz w:val="20"/>
                                    </w:rPr>
                                    <w:t>備註</w:t>
                                  </w:r>
                                </w:p>
                                <w:p>
                                  <w:pPr>
                                    <w:pStyle w:val="TableParagraph"/>
                                    <w:spacing w:line="222" w:lineRule="exact"/>
                                    <w:ind w:left="55"/>
                                    <w:jc w:val="center"/>
                                    <w:rPr>
                                      <w:sz w:val="20"/>
                                    </w:rPr>
                                  </w:pPr>
                                  <w:r>
                                    <w:rPr>
                                      <w:spacing w:val="-2"/>
                                      <w:sz w:val="20"/>
                                    </w:rPr>
                                    <w:t>Remarks</w:t>
                                  </w: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498" w:hRule="atLeast"/>
                              </w:trPr>
                              <w:tc>
                                <w:tcPr>
                                  <w:tcW w:w="935" w:type="dxa"/>
                                  <w:gridSpan w:val="2"/>
                                  <w:vMerge/>
                                  <w:tcBorders>
                                    <w:top w:val="nil"/>
                                    <w:left w:val="single" w:sz="12" w:space="0" w:color="000000"/>
                                  </w:tcBorders>
                                  <w:shd w:val="clear" w:color="auto" w:fill="D9D9D9"/>
                                </w:tcPr>
                                <w:p>
                                  <w:pPr>
                                    <w:rPr>
                                      <w:sz w:val="2"/>
                                      <w:szCs w:val="2"/>
                                    </w:rPr>
                                  </w:pPr>
                                </w:p>
                              </w:tc>
                              <w:tc>
                                <w:tcPr>
                                  <w:tcW w:w="1034" w:type="dxa"/>
                                  <w:vMerge/>
                                  <w:tcBorders>
                                    <w:top w:val="nil"/>
                                  </w:tcBorders>
                                  <w:shd w:val="clear" w:color="auto" w:fill="D9D9D9"/>
                                </w:tcPr>
                                <w:p>
                                  <w:pPr>
                                    <w:rPr>
                                      <w:sz w:val="2"/>
                                      <w:szCs w:val="2"/>
                                    </w:rPr>
                                  </w:pPr>
                                </w:p>
                              </w:tc>
                              <w:tc>
                                <w:tcPr>
                                  <w:tcW w:w="1639" w:type="dxa"/>
                                  <w:vMerge/>
                                  <w:tcBorders>
                                    <w:top w:val="nil"/>
                                  </w:tcBorders>
                                  <w:shd w:val="clear" w:color="auto" w:fill="D9D9D9"/>
                                </w:tcPr>
                                <w:p>
                                  <w:pPr>
                                    <w:rPr>
                                      <w:sz w:val="2"/>
                                      <w:szCs w:val="2"/>
                                    </w:rPr>
                                  </w:pPr>
                                </w:p>
                              </w:tc>
                              <w:tc>
                                <w:tcPr>
                                  <w:tcW w:w="1804" w:type="dxa"/>
                                  <w:vMerge/>
                                  <w:tcBorders>
                                    <w:top w:val="nil"/>
                                  </w:tcBorders>
                                  <w:shd w:val="clear" w:color="auto" w:fill="D9D9D9"/>
                                </w:tcPr>
                                <w:p>
                                  <w:pPr>
                                    <w:rPr>
                                      <w:sz w:val="2"/>
                                      <w:szCs w:val="2"/>
                                    </w:rPr>
                                  </w:pPr>
                                </w:p>
                              </w:tc>
                              <w:tc>
                                <w:tcPr>
                                  <w:tcW w:w="853" w:type="dxa"/>
                                  <w:vMerge/>
                                  <w:tcBorders>
                                    <w:top w:val="nil"/>
                                  </w:tcBorders>
                                  <w:shd w:val="clear" w:color="auto" w:fill="D9D9D9"/>
                                </w:tcPr>
                                <w:p>
                                  <w:pPr>
                                    <w:rPr>
                                      <w:sz w:val="2"/>
                                      <w:szCs w:val="2"/>
                                    </w:rPr>
                                  </w:pPr>
                                </w:p>
                              </w:tc>
                              <w:tc>
                                <w:tcPr>
                                  <w:tcW w:w="745" w:type="dxa"/>
                                  <w:vMerge/>
                                  <w:tcBorders>
                                    <w:top w:val="nil"/>
                                  </w:tcBorders>
                                  <w:shd w:val="clear" w:color="auto" w:fill="D9D9D9"/>
                                </w:tcPr>
                                <w:p>
                                  <w:pPr>
                                    <w:rPr>
                                      <w:sz w:val="2"/>
                                      <w:szCs w:val="2"/>
                                    </w:rPr>
                                  </w:pPr>
                                </w:p>
                              </w:tc>
                              <w:tc>
                                <w:tcPr>
                                  <w:tcW w:w="794" w:type="dxa"/>
                                  <w:shd w:val="clear" w:color="auto" w:fill="D9D9D9"/>
                                </w:tcPr>
                                <w:p>
                                  <w:pPr>
                                    <w:pStyle w:val="TableParagraph"/>
                                    <w:spacing w:line="270" w:lineRule="exact"/>
                                    <w:ind w:left="212"/>
                                    <w:rPr>
                                      <w:rFonts w:ascii="PMingLiU" w:eastAsia="PMingLiU"/>
                                      <w:sz w:val="20"/>
                                    </w:rPr>
                                  </w:pPr>
                                  <w:r>
                                    <w:rPr>
                                      <w:rFonts w:ascii="PMingLiU" w:eastAsia="PMingLiU"/>
                                      <w:spacing w:val="-6"/>
                                      <w:sz w:val="20"/>
                                    </w:rPr>
                                    <w:t>年級</w:t>
                                  </w:r>
                                </w:p>
                                <w:p>
                                  <w:pPr>
                                    <w:pStyle w:val="TableParagraph"/>
                                    <w:spacing w:line="209" w:lineRule="exact"/>
                                    <w:ind w:left="128"/>
                                    <w:rPr>
                                      <w:sz w:val="20"/>
                                    </w:rPr>
                                  </w:pPr>
                                  <w:r>
                                    <w:rPr>
                                      <w:spacing w:val="-2"/>
                                      <w:sz w:val="20"/>
                                    </w:rPr>
                                    <w:t>Grades</w:t>
                                  </w:r>
                                </w:p>
                              </w:tc>
                              <w:tc>
                                <w:tcPr>
                                  <w:tcW w:w="789" w:type="dxa"/>
                                  <w:shd w:val="clear" w:color="auto" w:fill="D9D9D9"/>
                                </w:tcPr>
                                <w:p>
                                  <w:pPr>
                                    <w:pStyle w:val="TableParagraph"/>
                                    <w:spacing w:line="270" w:lineRule="exact"/>
                                    <w:ind w:left="41"/>
                                    <w:jc w:val="center"/>
                                    <w:rPr>
                                      <w:rFonts w:ascii="PMingLiU" w:eastAsia="PMingLiU"/>
                                      <w:sz w:val="20"/>
                                    </w:rPr>
                                  </w:pPr>
                                  <w:r>
                                    <w:rPr>
                                      <w:rFonts w:ascii="PMingLiU" w:eastAsia="PMingLiU"/>
                                      <w:spacing w:val="-6"/>
                                      <w:sz w:val="20"/>
                                    </w:rPr>
                                    <w:t>學期</w:t>
                                  </w:r>
                                </w:p>
                                <w:p>
                                  <w:pPr>
                                    <w:pStyle w:val="TableParagraph"/>
                                    <w:spacing w:line="209" w:lineRule="exact"/>
                                    <w:ind w:left="42"/>
                                    <w:jc w:val="center"/>
                                    <w:rPr>
                                      <w:sz w:val="20"/>
                                    </w:rPr>
                                  </w:pPr>
                                  <w:r>
                                    <w:rPr>
                                      <w:spacing w:val="-2"/>
                                      <w:sz w:val="20"/>
                                    </w:rPr>
                                    <w:t>Semester</w:t>
                                  </w:r>
                                </w:p>
                              </w:tc>
                              <w:tc>
                                <w:tcPr>
                                  <w:tcW w:w="940" w:type="dxa"/>
                                  <w:vMerge/>
                                  <w:tcBorders>
                                    <w:top w:val="nil"/>
                                    <w:right w:val="single" w:sz="12" w:space="0" w:color="000000"/>
                                  </w:tcBorders>
                                  <w:shd w:val="clear" w:color="auto" w:fill="D9D9D9"/>
                                </w:tcPr>
                                <w:p>
                                  <w:pPr>
                                    <w:rPr>
                                      <w:sz w:val="2"/>
                                      <w:szCs w:val="2"/>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58" w:hRule="atLeast"/>
                              </w:trPr>
                              <w:tc>
                                <w:tcPr>
                                  <w:tcW w:w="374" w:type="dxa"/>
                                  <w:vMerge w:val="restart"/>
                                  <w:tcBorders>
                                    <w:left w:val="single" w:sz="12" w:space="0" w:color="000000"/>
                                    <w:bottom w:val="single" w:sz="12" w:space="0" w:color="000000"/>
                                    <w:right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
                                    <w:rPr>
                                      <w:sz w:val="20"/>
                                    </w:rPr>
                                  </w:pPr>
                                </w:p>
                                <w:p>
                                  <w:pPr>
                                    <w:pStyle w:val="TableParagraph"/>
                                    <w:spacing w:line="273" w:lineRule="exact"/>
                                    <w:ind w:left="133"/>
                                    <w:rPr>
                                      <w:rFonts w:ascii="PMingLiU" w:eastAsia="PMingLiU"/>
                                      <w:sz w:val="20"/>
                                    </w:rPr>
                                  </w:pPr>
                                  <w:r>
                                    <w:rPr>
                                      <w:rFonts w:ascii="PMingLiU" w:eastAsia="PMingLiU"/>
                                      <w:spacing w:val="-10"/>
                                      <w:sz w:val="20"/>
                                    </w:rPr>
                                    <w:t>院</w:t>
                                  </w:r>
                                </w:p>
                                <w:p>
                                  <w:pPr>
                                    <w:pStyle w:val="TableParagraph"/>
                                    <w:spacing w:line="170" w:lineRule="auto" w:before="51"/>
                                    <w:ind w:left="133" w:right="10"/>
                                    <w:jc w:val="both"/>
                                    <w:rPr>
                                      <w:rFonts w:ascii="PMingLiU" w:eastAsia="PMingLiU"/>
                                      <w:sz w:val="20"/>
                                    </w:rPr>
                                  </w:pPr>
                                  <w:r>
                                    <w:rPr>
                                      <w:rFonts w:ascii="PMingLiU" w:eastAsia="PMingLiU"/>
                                      <w:spacing w:val="-10"/>
                                      <w:sz w:val="20"/>
                                    </w:rPr>
                                    <w:t>跨領域學程</w:t>
                                  </w:r>
                                </w:p>
                              </w:tc>
                              <w:tc>
                                <w:tcPr>
                                  <w:tcW w:w="561" w:type="dxa"/>
                                  <w:vMerge w:val="restart"/>
                                  <w:tcBorders>
                                    <w:left w:val="single" w:sz="12" w:space="0" w:color="000000"/>
                                    <w:bottom w:val="single" w:sz="12" w:space="0" w:color="000000"/>
                                  </w:tcBorders>
                                  <w:shd w:val="clear" w:color="auto" w:fill="FFFFFF"/>
                                  <w:textDirection w:val="tbRl"/>
                                </w:tcPr>
                                <w:p>
                                  <w:pPr>
                                    <w:pStyle w:val="TableParagraph"/>
                                    <w:spacing w:line="256" w:lineRule="auto" w:before="11"/>
                                    <w:ind w:left="1574" w:right="444" w:hanging="1129"/>
                                    <w:rPr>
                                      <w:sz w:val="20"/>
                                    </w:rPr>
                                  </w:pPr>
                                  <w:r>
                                    <w:rPr>
                                      <w:sz w:val="20"/>
                                    </w:rPr>
                                    <w:t>AI</w:t>
                                  </w:r>
                                  <w:r>
                                    <w:rPr>
                                      <w:spacing w:val="-10"/>
                                      <w:sz w:val="20"/>
                                    </w:rPr>
                                    <w:t> </w:t>
                                  </w:r>
                                  <w:r>
                                    <w:rPr>
                                      <w:sz w:val="20"/>
                                    </w:rPr>
                                    <w:t>and</w:t>
                                  </w:r>
                                  <w:r>
                                    <w:rPr>
                                      <w:spacing w:val="-10"/>
                                      <w:sz w:val="20"/>
                                    </w:rPr>
                                    <w:t> </w:t>
                                  </w:r>
                                  <w:r>
                                    <w:rPr>
                                      <w:sz w:val="20"/>
                                    </w:rPr>
                                    <w:t>Sustainable</w:t>
                                  </w:r>
                                  <w:r>
                                    <w:rPr>
                                      <w:spacing w:val="-11"/>
                                      <w:sz w:val="20"/>
                                    </w:rPr>
                                    <w:t> </w:t>
                                  </w:r>
                                  <w:r>
                                    <w:rPr>
                                      <w:sz w:val="20"/>
                                    </w:rPr>
                                    <w:t>Development</w:t>
                                  </w:r>
                                  <w:r>
                                    <w:rPr>
                                      <w:spacing w:val="-12"/>
                                      <w:sz w:val="20"/>
                                    </w:rPr>
                                    <w:t> </w:t>
                                  </w:r>
                                  <w:r>
                                    <w:rPr>
                                      <w:sz w:val="20"/>
                                    </w:rPr>
                                    <w:t>for </w:t>
                                  </w:r>
                                  <w:r>
                                    <w:rPr>
                                      <w:spacing w:val="-2"/>
                                      <w:sz w:val="20"/>
                                    </w:rPr>
                                    <w:t>program</w:t>
                                  </w:r>
                                </w:p>
                              </w:tc>
                              <w:tc>
                                <w:tcPr>
                                  <w:tcW w:w="1034" w:type="dxa"/>
                                  <w:shd w:val="clear" w:color="auto" w:fill="FFFFFF"/>
                                </w:tcPr>
                                <w:p>
                                  <w:pPr>
                                    <w:pStyle w:val="TableParagraph"/>
                                    <w:spacing w:before="170"/>
                                    <w:ind w:left="31"/>
                                    <w:jc w:val="center"/>
                                    <w:rPr>
                                      <w:sz w:val="20"/>
                                    </w:rPr>
                                  </w:pPr>
                                  <w:r>
                                    <w:rPr>
                                      <w:spacing w:val="-2"/>
                                      <w:sz w:val="20"/>
                                    </w:rPr>
                                    <w:t>CHLM1001</w:t>
                                  </w:r>
                                </w:p>
                              </w:tc>
                              <w:tc>
                                <w:tcPr>
                                  <w:tcW w:w="1639" w:type="dxa"/>
                                  <w:shd w:val="clear" w:color="auto" w:fill="FFFFFF"/>
                                </w:tcPr>
                                <w:p>
                                  <w:pPr>
                                    <w:pStyle w:val="TableParagraph"/>
                                    <w:spacing w:before="180"/>
                                    <w:ind w:left="39"/>
                                    <w:rPr>
                                      <w:rFonts w:ascii="PMingLiU" w:eastAsia="PMingLiU"/>
                                      <w:sz w:val="18"/>
                                    </w:rPr>
                                  </w:pPr>
                                  <w:r>
                                    <w:rPr>
                                      <w:rFonts w:ascii="PMingLiU" w:eastAsia="PMingLiU"/>
                                      <w:spacing w:val="-2"/>
                                      <w:sz w:val="18"/>
                                    </w:rPr>
                                    <w:t>永續生機飲食</w:t>
                                  </w:r>
                                </w:p>
                              </w:tc>
                              <w:tc>
                                <w:tcPr>
                                  <w:tcW w:w="1804" w:type="dxa"/>
                                  <w:shd w:val="clear" w:color="auto" w:fill="FFFFFF"/>
                                </w:tcPr>
                                <w:p>
                                  <w:pPr>
                                    <w:pStyle w:val="TableParagraph"/>
                                    <w:spacing w:line="250" w:lineRule="atLeast" w:before="24"/>
                                    <w:ind w:left="40" w:right="431"/>
                                    <w:rPr>
                                      <w:sz w:val="18"/>
                                    </w:rPr>
                                  </w:pPr>
                                  <w:r>
                                    <w:rPr>
                                      <w:sz w:val="18"/>
                                    </w:rPr>
                                    <w:t>ustainable</w:t>
                                  </w:r>
                                  <w:r>
                                    <w:rPr>
                                      <w:spacing w:val="-12"/>
                                      <w:sz w:val="18"/>
                                    </w:rPr>
                                    <w:t> </w:t>
                                  </w:r>
                                  <w:r>
                                    <w:rPr>
                                      <w:sz w:val="18"/>
                                    </w:rPr>
                                    <w:t>Natural organic diet</w:t>
                                  </w:r>
                                </w:p>
                              </w:tc>
                              <w:tc>
                                <w:tcPr>
                                  <w:tcW w:w="853" w:type="dxa"/>
                                  <w:shd w:val="clear" w:color="auto" w:fill="FFFFFF"/>
                                </w:tcPr>
                                <w:p>
                                  <w:pPr>
                                    <w:pStyle w:val="TableParagraph"/>
                                    <w:spacing w:before="35"/>
                                    <w:ind w:left="240"/>
                                    <w:rPr>
                                      <w:rFonts w:ascii="PMingLiU" w:eastAsia="PMingLiU"/>
                                      <w:sz w:val="20"/>
                                    </w:rPr>
                                  </w:pPr>
                                  <w:r>
                                    <w:rPr>
                                      <w:rFonts w:ascii="PMingLiU" w:eastAsia="PMingLiU"/>
                                      <w:spacing w:val="-6"/>
                                      <w:sz w:val="20"/>
                                    </w:rPr>
                                    <w:t>必修</w:t>
                                  </w:r>
                                </w:p>
                                <w:p>
                                  <w:pPr>
                                    <w:pStyle w:val="TableParagraph"/>
                                    <w:spacing w:before="20"/>
                                    <w:ind w:left="147"/>
                                    <w:rPr>
                                      <w:sz w:val="16"/>
                                    </w:rPr>
                                  </w:pPr>
                                  <w:r>
                                    <w:rPr>
                                      <w:spacing w:val="-2"/>
                                      <w:sz w:val="16"/>
                                    </w:rPr>
                                    <w:t>Required</w:t>
                                  </w:r>
                                </w:p>
                              </w:tc>
                              <w:tc>
                                <w:tcPr>
                                  <w:tcW w:w="745" w:type="dxa"/>
                                  <w:shd w:val="clear" w:color="auto" w:fill="FFFFFF"/>
                                </w:tcPr>
                                <w:p>
                                  <w:pPr>
                                    <w:pStyle w:val="TableParagraph"/>
                                    <w:spacing w:before="173"/>
                                    <w:ind w:left="40"/>
                                    <w:jc w:val="center"/>
                                    <w:rPr>
                                      <w:sz w:val="20"/>
                                    </w:rPr>
                                  </w:pPr>
                                  <w:r>
                                    <w:rPr>
                                      <w:spacing w:val="-10"/>
                                      <w:sz w:val="20"/>
                                    </w:rPr>
                                    <w:t>3</w:t>
                                  </w:r>
                                </w:p>
                              </w:tc>
                              <w:tc>
                                <w:tcPr>
                                  <w:tcW w:w="794" w:type="dxa"/>
                                  <w:shd w:val="clear" w:color="auto" w:fill="FFFFFF"/>
                                </w:tcPr>
                                <w:p>
                                  <w:pPr>
                                    <w:pStyle w:val="TableParagraph"/>
                                    <w:spacing w:before="173"/>
                                    <w:ind w:left="39"/>
                                    <w:jc w:val="center"/>
                                    <w:rPr>
                                      <w:sz w:val="20"/>
                                    </w:rPr>
                                  </w:pPr>
                                  <w:r>
                                    <w:rPr>
                                      <w:spacing w:val="-10"/>
                                      <w:sz w:val="20"/>
                                    </w:rPr>
                                    <w:t>1</w:t>
                                  </w:r>
                                </w:p>
                              </w:tc>
                              <w:tc>
                                <w:tcPr>
                                  <w:tcW w:w="789" w:type="dxa"/>
                                  <w:shd w:val="clear" w:color="auto" w:fill="FFFFFF"/>
                                </w:tcPr>
                                <w:p>
                                  <w:pPr>
                                    <w:pStyle w:val="TableParagraph"/>
                                    <w:spacing w:before="35"/>
                                    <w:ind w:left="43"/>
                                    <w:jc w:val="center"/>
                                    <w:rPr>
                                      <w:rFonts w:ascii="PMingLiU" w:eastAsia="PMingLiU"/>
                                      <w:sz w:val="20"/>
                                    </w:rPr>
                                  </w:pPr>
                                  <w:r>
                                    <w:rPr>
                                      <w:rFonts w:ascii="PMingLiU" w:eastAsia="PMingLiU"/>
                                      <w:spacing w:val="-10"/>
                                      <w:sz w:val="20"/>
                                    </w:rPr>
                                    <w:t>上</w:t>
                                  </w:r>
                                </w:p>
                                <w:p>
                                  <w:pPr>
                                    <w:pStyle w:val="TableParagraph"/>
                                    <w:spacing w:before="20"/>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1249"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shd w:val="clear" w:color="auto" w:fill="FFFFFF"/>
                                </w:tcPr>
                                <w:p>
                                  <w:pPr>
                                    <w:pStyle w:val="TableParagraph"/>
                                    <w:rPr>
                                      <w:sz w:val="20"/>
                                    </w:rPr>
                                  </w:pPr>
                                </w:p>
                                <w:p>
                                  <w:pPr>
                                    <w:pStyle w:val="TableParagraph"/>
                                    <w:spacing w:before="61"/>
                                    <w:rPr>
                                      <w:sz w:val="20"/>
                                    </w:rPr>
                                  </w:pPr>
                                </w:p>
                                <w:p>
                                  <w:pPr>
                                    <w:pStyle w:val="TableParagraph"/>
                                    <w:ind w:left="31"/>
                                    <w:jc w:val="center"/>
                                    <w:rPr>
                                      <w:sz w:val="20"/>
                                    </w:rPr>
                                  </w:pPr>
                                  <w:r>
                                    <w:rPr>
                                      <w:spacing w:val="-2"/>
                                      <w:sz w:val="20"/>
                                    </w:rPr>
                                    <w:t>CHLM1002</w:t>
                                  </w:r>
                                </w:p>
                              </w:tc>
                              <w:tc>
                                <w:tcPr>
                                  <w:tcW w:w="1639" w:type="dxa"/>
                                  <w:shd w:val="clear" w:color="auto" w:fill="FFFFFF"/>
                                </w:tcPr>
                                <w:p>
                                  <w:pPr>
                                    <w:pStyle w:val="TableParagraph"/>
                                    <w:spacing w:before="198"/>
                                    <w:rPr>
                                      <w:sz w:val="18"/>
                                    </w:rPr>
                                  </w:pPr>
                                </w:p>
                                <w:p>
                                  <w:pPr>
                                    <w:pStyle w:val="TableParagraph"/>
                                    <w:ind w:left="39" w:right="147"/>
                                    <w:rPr>
                                      <w:rFonts w:ascii="PMingLiU" w:eastAsia="PMingLiU"/>
                                      <w:sz w:val="18"/>
                                    </w:rPr>
                                  </w:pPr>
                                  <w:r>
                                    <w:rPr>
                                      <w:rFonts w:ascii="PMingLiU" w:eastAsia="PMingLiU"/>
                                      <w:spacing w:val="-2"/>
                                      <w:sz w:val="18"/>
                                    </w:rPr>
                                    <w:t>助人關係與陪伴藝</w:t>
                                  </w:r>
                                  <w:r>
                                    <w:rPr>
                                      <w:rFonts w:ascii="PMingLiU" w:eastAsia="PMingLiU"/>
                                      <w:sz w:val="18"/>
                                    </w:rPr>
                                    <w:t>術</w:t>
                                  </w:r>
                                  <w:r>
                                    <w:rPr>
                                      <w:sz w:val="18"/>
                                    </w:rPr>
                                    <w:t>--AI </w:t>
                                  </w:r>
                                  <w:r>
                                    <w:rPr>
                                      <w:rFonts w:ascii="PMingLiU" w:eastAsia="PMingLiU"/>
                                      <w:spacing w:val="-2"/>
                                      <w:sz w:val="18"/>
                                    </w:rPr>
                                    <w:t>賦能與應用</w:t>
                                  </w:r>
                                </w:p>
                              </w:tc>
                              <w:tc>
                                <w:tcPr>
                                  <w:tcW w:w="1804" w:type="dxa"/>
                                  <w:shd w:val="clear" w:color="auto" w:fill="FFFFFF"/>
                                </w:tcPr>
                                <w:p>
                                  <w:pPr>
                                    <w:pStyle w:val="TableParagraph"/>
                                    <w:spacing w:line="290" w:lineRule="auto" w:before="40"/>
                                    <w:ind w:left="40" w:right="127"/>
                                    <w:rPr>
                                      <w:sz w:val="18"/>
                                    </w:rPr>
                                  </w:pPr>
                                  <w:r>
                                    <w:rPr>
                                      <w:sz w:val="18"/>
                                    </w:rPr>
                                    <w:t>Helping relationships and the art of </w:t>
                                  </w:r>
                                  <w:r>
                                    <w:rPr>
                                      <w:spacing w:val="-2"/>
                                      <w:sz w:val="18"/>
                                    </w:rPr>
                                    <w:t>companionship— </w:t>
                                  </w:r>
                                  <w:r>
                                    <w:rPr>
                                      <w:sz w:val="18"/>
                                    </w:rPr>
                                    <w:t>empowerment</w:t>
                                  </w:r>
                                  <w:r>
                                    <w:rPr>
                                      <w:spacing w:val="-12"/>
                                      <w:sz w:val="18"/>
                                    </w:rPr>
                                    <w:t> </w:t>
                                  </w:r>
                                  <w:r>
                                    <w:rPr>
                                      <w:sz w:val="18"/>
                                    </w:rPr>
                                    <w:t>with</w:t>
                                  </w:r>
                                  <w:r>
                                    <w:rPr>
                                      <w:spacing w:val="-11"/>
                                      <w:sz w:val="18"/>
                                    </w:rPr>
                                    <w:t> </w:t>
                                  </w:r>
                                  <w:r>
                                    <w:rPr>
                                      <w:sz w:val="18"/>
                                    </w:rPr>
                                    <w:t>AI</w:t>
                                  </w:r>
                                </w:p>
                                <w:p>
                                  <w:pPr>
                                    <w:pStyle w:val="TableParagraph"/>
                                    <w:spacing w:line="188" w:lineRule="exact"/>
                                    <w:ind w:left="40"/>
                                    <w:rPr>
                                      <w:sz w:val="18"/>
                                    </w:rPr>
                                  </w:pPr>
                                  <w:r>
                                    <w:rPr>
                                      <w:sz w:val="18"/>
                                    </w:rPr>
                                    <w:t>and</w:t>
                                  </w:r>
                                  <w:r>
                                    <w:rPr>
                                      <w:spacing w:val="-1"/>
                                      <w:sz w:val="18"/>
                                    </w:rPr>
                                    <w:t> </w:t>
                                  </w:r>
                                  <w:r>
                                    <w:rPr>
                                      <w:spacing w:val="-2"/>
                                      <w:sz w:val="18"/>
                                    </w:rPr>
                                    <w:t>application</w:t>
                                  </w:r>
                                </w:p>
                              </w:tc>
                              <w:tc>
                                <w:tcPr>
                                  <w:tcW w:w="853" w:type="dxa"/>
                                  <w:shd w:val="clear" w:color="auto" w:fill="FFFFFF"/>
                                </w:tcPr>
                                <w:p>
                                  <w:pPr>
                                    <w:pStyle w:val="TableParagraph"/>
                                    <w:spacing w:before="155"/>
                                    <w:rPr>
                                      <w:sz w:val="20"/>
                                    </w:rPr>
                                  </w:pPr>
                                </w:p>
                                <w:p>
                                  <w:pPr>
                                    <w:pStyle w:val="TableParagraph"/>
                                    <w:ind w:left="240"/>
                                    <w:rPr>
                                      <w:rFonts w:ascii="PMingLiU" w:eastAsia="PMingLiU"/>
                                      <w:sz w:val="20"/>
                                    </w:rPr>
                                  </w:pPr>
                                  <w:r>
                                    <w:rPr>
                                      <w:rFonts w:ascii="PMingLiU" w:eastAsia="PMingLiU"/>
                                      <w:spacing w:val="-6"/>
                                      <w:sz w:val="20"/>
                                    </w:rPr>
                                    <w:t>必修</w:t>
                                  </w:r>
                                </w:p>
                                <w:p>
                                  <w:pPr>
                                    <w:pStyle w:val="TableParagraph"/>
                                    <w:spacing w:before="21"/>
                                    <w:ind w:left="147"/>
                                    <w:rPr>
                                      <w:sz w:val="16"/>
                                    </w:rPr>
                                  </w:pPr>
                                  <w:r>
                                    <w:rPr>
                                      <w:spacing w:val="-2"/>
                                      <w:sz w:val="16"/>
                                    </w:rPr>
                                    <w:t>Required</w:t>
                                  </w:r>
                                </w:p>
                              </w:tc>
                              <w:tc>
                                <w:tcPr>
                                  <w:tcW w:w="745" w:type="dxa"/>
                                  <w:shd w:val="clear" w:color="auto" w:fill="FFFFFF"/>
                                </w:tcPr>
                                <w:p>
                                  <w:pPr>
                                    <w:pStyle w:val="TableParagraph"/>
                                    <w:rPr>
                                      <w:sz w:val="20"/>
                                    </w:rPr>
                                  </w:pPr>
                                </w:p>
                                <w:p>
                                  <w:pPr>
                                    <w:pStyle w:val="TableParagraph"/>
                                    <w:spacing w:before="63"/>
                                    <w:rPr>
                                      <w:sz w:val="20"/>
                                    </w:rPr>
                                  </w:pPr>
                                </w:p>
                                <w:p>
                                  <w:pPr>
                                    <w:pStyle w:val="TableParagraph"/>
                                    <w:ind w:left="40"/>
                                    <w:jc w:val="center"/>
                                    <w:rPr>
                                      <w:sz w:val="20"/>
                                    </w:rPr>
                                  </w:pPr>
                                  <w:r>
                                    <w:rPr>
                                      <w:spacing w:val="-10"/>
                                      <w:sz w:val="20"/>
                                    </w:rPr>
                                    <w:t>3</w:t>
                                  </w:r>
                                </w:p>
                              </w:tc>
                              <w:tc>
                                <w:tcPr>
                                  <w:tcW w:w="794" w:type="dxa"/>
                                  <w:shd w:val="clear" w:color="auto" w:fill="FFFFFF"/>
                                </w:tcPr>
                                <w:p>
                                  <w:pPr>
                                    <w:pStyle w:val="TableParagraph"/>
                                    <w:rPr>
                                      <w:sz w:val="20"/>
                                    </w:rPr>
                                  </w:pPr>
                                </w:p>
                                <w:p>
                                  <w:pPr>
                                    <w:pStyle w:val="TableParagraph"/>
                                    <w:spacing w:before="63"/>
                                    <w:rPr>
                                      <w:sz w:val="20"/>
                                    </w:rPr>
                                  </w:pPr>
                                </w:p>
                                <w:p>
                                  <w:pPr>
                                    <w:pStyle w:val="TableParagraph"/>
                                    <w:ind w:left="39"/>
                                    <w:jc w:val="center"/>
                                    <w:rPr>
                                      <w:sz w:val="20"/>
                                    </w:rPr>
                                  </w:pPr>
                                  <w:r>
                                    <w:rPr>
                                      <w:spacing w:val="-10"/>
                                      <w:sz w:val="20"/>
                                    </w:rPr>
                                    <w:t>1</w:t>
                                  </w:r>
                                </w:p>
                              </w:tc>
                              <w:tc>
                                <w:tcPr>
                                  <w:tcW w:w="789" w:type="dxa"/>
                                  <w:shd w:val="clear" w:color="auto" w:fill="FFFFFF"/>
                                </w:tcPr>
                                <w:p>
                                  <w:pPr>
                                    <w:pStyle w:val="TableParagraph"/>
                                    <w:spacing w:before="155"/>
                                    <w:rPr>
                                      <w:sz w:val="20"/>
                                    </w:rPr>
                                  </w:pPr>
                                </w:p>
                                <w:p>
                                  <w:pPr>
                                    <w:pStyle w:val="TableParagraph"/>
                                    <w:ind w:left="43"/>
                                    <w:jc w:val="center"/>
                                    <w:rPr>
                                      <w:rFonts w:ascii="PMingLiU" w:eastAsia="PMingLiU"/>
                                      <w:sz w:val="20"/>
                                    </w:rPr>
                                  </w:pPr>
                                  <w:r>
                                    <w:rPr>
                                      <w:rFonts w:ascii="PMingLiU" w:eastAsia="PMingLiU"/>
                                      <w:spacing w:val="-10"/>
                                      <w:sz w:val="20"/>
                                    </w:rPr>
                                    <w:t>下</w:t>
                                  </w:r>
                                </w:p>
                                <w:p>
                                  <w:pPr>
                                    <w:pStyle w:val="TableParagraph"/>
                                    <w:spacing w:before="21"/>
                                    <w:ind w:left="45"/>
                                    <w:jc w:val="center"/>
                                    <w:rPr>
                                      <w:sz w:val="16"/>
                                    </w:rPr>
                                  </w:pPr>
                                  <w:r>
                                    <w:rPr>
                                      <w:spacing w:val="-2"/>
                                      <w:sz w:val="16"/>
                                    </w:rPr>
                                    <w:t>Second</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749"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shd w:val="clear" w:color="auto" w:fill="FFFFFF"/>
                                </w:tcPr>
                                <w:p>
                                  <w:pPr>
                                    <w:pStyle w:val="TableParagraph"/>
                                    <w:spacing w:before="41"/>
                                    <w:rPr>
                                      <w:sz w:val="20"/>
                                    </w:rPr>
                                  </w:pPr>
                                </w:p>
                                <w:p>
                                  <w:pPr>
                                    <w:pStyle w:val="TableParagraph"/>
                                    <w:ind w:left="31"/>
                                    <w:jc w:val="center"/>
                                    <w:rPr>
                                      <w:sz w:val="20"/>
                                    </w:rPr>
                                  </w:pPr>
                                  <w:r>
                                    <w:rPr>
                                      <w:spacing w:val="-2"/>
                                      <w:sz w:val="20"/>
                                    </w:rPr>
                                    <w:t>CHLM2001</w:t>
                                  </w:r>
                                </w:p>
                              </w:tc>
                              <w:tc>
                                <w:tcPr>
                                  <w:tcW w:w="1639" w:type="dxa"/>
                                  <w:shd w:val="clear" w:color="auto" w:fill="FFFFFF"/>
                                </w:tcPr>
                                <w:p>
                                  <w:pPr>
                                    <w:pStyle w:val="TableParagraph"/>
                                    <w:spacing w:line="237" w:lineRule="auto" w:before="157"/>
                                    <w:ind w:left="39" w:right="147"/>
                                    <w:rPr>
                                      <w:rFonts w:ascii="PMingLiU" w:eastAsia="PMingLiU"/>
                                      <w:sz w:val="18"/>
                                    </w:rPr>
                                  </w:pPr>
                                  <w:r>
                                    <w:rPr>
                                      <w:rFonts w:ascii="PMingLiU" w:eastAsia="PMingLiU"/>
                                      <w:spacing w:val="-2"/>
                                      <w:sz w:val="18"/>
                                    </w:rPr>
                                    <w:t>樂活智慧服務數位應用與實務</w:t>
                                  </w:r>
                                </w:p>
                              </w:tc>
                              <w:tc>
                                <w:tcPr>
                                  <w:tcW w:w="1804" w:type="dxa"/>
                                  <w:shd w:val="clear" w:color="auto" w:fill="FFFFFF"/>
                                </w:tcPr>
                                <w:p>
                                  <w:pPr>
                                    <w:pStyle w:val="TableParagraph"/>
                                    <w:spacing w:line="250" w:lineRule="atLeast"/>
                                    <w:ind w:left="40" w:right="91"/>
                                    <w:jc w:val="both"/>
                                    <w:rPr>
                                      <w:sz w:val="18"/>
                                    </w:rPr>
                                  </w:pPr>
                                  <w:r>
                                    <w:rPr>
                                      <w:sz w:val="18"/>
                                    </w:rPr>
                                    <w:t>LOHAS</w:t>
                                  </w:r>
                                  <w:r>
                                    <w:rPr>
                                      <w:spacing w:val="-12"/>
                                      <w:sz w:val="18"/>
                                    </w:rPr>
                                    <w:t> </w:t>
                                  </w:r>
                                  <w:r>
                                    <w:rPr>
                                      <w:sz w:val="18"/>
                                    </w:rPr>
                                    <w:t>Smart</w:t>
                                  </w:r>
                                  <w:r>
                                    <w:rPr>
                                      <w:spacing w:val="-11"/>
                                      <w:sz w:val="18"/>
                                    </w:rPr>
                                    <w:t> </w:t>
                                  </w:r>
                                  <w:r>
                                    <w:rPr>
                                      <w:sz w:val="18"/>
                                    </w:rPr>
                                    <w:t>Service on Digital</w:t>
                                  </w:r>
                                  <w:r>
                                    <w:rPr>
                                      <w:spacing w:val="-5"/>
                                      <w:sz w:val="18"/>
                                    </w:rPr>
                                    <w:t> </w:t>
                                  </w:r>
                                  <w:r>
                                    <w:rPr>
                                      <w:sz w:val="18"/>
                                    </w:rPr>
                                    <w:t>Application and Practice</w:t>
                                  </w:r>
                                </w:p>
                              </w:tc>
                              <w:tc>
                                <w:tcPr>
                                  <w:tcW w:w="853" w:type="dxa"/>
                                  <w:shd w:val="clear" w:color="auto" w:fill="FFFFFF"/>
                                </w:tcPr>
                                <w:p>
                                  <w:pPr>
                                    <w:pStyle w:val="TableParagraph"/>
                                    <w:spacing w:before="135"/>
                                    <w:ind w:left="240"/>
                                    <w:rPr>
                                      <w:rFonts w:ascii="PMingLiU" w:eastAsia="PMingLiU"/>
                                      <w:sz w:val="20"/>
                                    </w:rPr>
                                  </w:pPr>
                                  <w:r>
                                    <w:rPr>
                                      <w:rFonts w:ascii="PMingLiU" w:eastAsia="PMingLiU"/>
                                      <w:spacing w:val="-6"/>
                                      <w:sz w:val="20"/>
                                    </w:rPr>
                                    <w:t>選修</w:t>
                                  </w:r>
                                </w:p>
                                <w:p>
                                  <w:pPr>
                                    <w:pStyle w:val="TableParagraph"/>
                                    <w:spacing w:before="21"/>
                                    <w:ind w:left="178"/>
                                    <w:rPr>
                                      <w:sz w:val="16"/>
                                    </w:rPr>
                                  </w:pPr>
                                  <w:r>
                                    <w:rPr>
                                      <w:spacing w:val="-2"/>
                                      <w:sz w:val="16"/>
                                    </w:rPr>
                                    <w:t>Elective</w:t>
                                  </w:r>
                                </w:p>
                              </w:tc>
                              <w:tc>
                                <w:tcPr>
                                  <w:tcW w:w="745" w:type="dxa"/>
                                  <w:shd w:val="clear" w:color="auto" w:fill="FFFFFF"/>
                                </w:tcPr>
                                <w:p>
                                  <w:pPr>
                                    <w:pStyle w:val="TableParagraph"/>
                                    <w:spacing w:before="43"/>
                                    <w:rPr>
                                      <w:sz w:val="20"/>
                                    </w:rPr>
                                  </w:pPr>
                                </w:p>
                                <w:p>
                                  <w:pPr>
                                    <w:pStyle w:val="TableParagraph"/>
                                    <w:ind w:left="40"/>
                                    <w:jc w:val="center"/>
                                    <w:rPr>
                                      <w:sz w:val="20"/>
                                    </w:rPr>
                                  </w:pPr>
                                  <w:r>
                                    <w:rPr>
                                      <w:spacing w:val="-10"/>
                                      <w:sz w:val="20"/>
                                    </w:rPr>
                                    <w:t>3</w:t>
                                  </w:r>
                                </w:p>
                              </w:tc>
                              <w:tc>
                                <w:tcPr>
                                  <w:tcW w:w="794" w:type="dxa"/>
                                  <w:shd w:val="clear" w:color="auto" w:fill="FFFFFF"/>
                                </w:tcPr>
                                <w:p>
                                  <w:pPr>
                                    <w:pStyle w:val="TableParagraph"/>
                                    <w:spacing w:before="43"/>
                                    <w:rPr>
                                      <w:sz w:val="20"/>
                                    </w:rPr>
                                  </w:pPr>
                                </w:p>
                                <w:p>
                                  <w:pPr>
                                    <w:pStyle w:val="TableParagraph"/>
                                    <w:ind w:left="39"/>
                                    <w:jc w:val="center"/>
                                    <w:rPr>
                                      <w:sz w:val="20"/>
                                    </w:rPr>
                                  </w:pPr>
                                  <w:r>
                                    <w:rPr>
                                      <w:spacing w:val="-10"/>
                                      <w:sz w:val="20"/>
                                    </w:rPr>
                                    <w:t>1</w:t>
                                  </w:r>
                                </w:p>
                              </w:tc>
                              <w:tc>
                                <w:tcPr>
                                  <w:tcW w:w="789" w:type="dxa"/>
                                  <w:shd w:val="clear" w:color="auto" w:fill="FFFFFF"/>
                                </w:tcPr>
                                <w:p>
                                  <w:pPr>
                                    <w:pStyle w:val="TableParagraph"/>
                                    <w:spacing w:before="135"/>
                                    <w:ind w:left="43"/>
                                    <w:jc w:val="center"/>
                                    <w:rPr>
                                      <w:rFonts w:ascii="PMingLiU" w:eastAsia="PMingLiU"/>
                                      <w:sz w:val="20"/>
                                    </w:rPr>
                                  </w:pPr>
                                  <w:r>
                                    <w:rPr>
                                      <w:rFonts w:ascii="PMingLiU" w:eastAsia="PMingLiU"/>
                                      <w:spacing w:val="-10"/>
                                      <w:sz w:val="20"/>
                                    </w:rPr>
                                    <w:t>上</w:t>
                                  </w:r>
                                </w:p>
                                <w:p>
                                  <w:pPr>
                                    <w:pStyle w:val="TableParagraph"/>
                                    <w:spacing w:before="21"/>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CHLM2002</w:t>
                                  </w:r>
                                </w:p>
                              </w:tc>
                              <w:tc>
                                <w:tcPr>
                                  <w:tcW w:w="1639" w:type="dxa"/>
                                  <w:shd w:val="clear" w:color="auto" w:fill="FFFFFF"/>
                                </w:tcPr>
                                <w:p>
                                  <w:pPr>
                                    <w:pStyle w:val="TableParagraph"/>
                                    <w:spacing w:line="250" w:lineRule="exact" w:before="44"/>
                                    <w:ind w:left="39" w:right="147"/>
                                    <w:rPr>
                                      <w:rFonts w:ascii="PMingLiU" w:eastAsia="PMingLiU"/>
                                      <w:sz w:val="18"/>
                                    </w:rPr>
                                  </w:pPr>
                                  <w:r>
                                    <w:rPr>
                                      <w:rFonts w:ascii="PMingLiU" w:eastAsia="PMingLiU"/>
                                      <w:spacing w:val="-2"/>
                                      <w:sz w:val="18"/>
                                    </w:rPr>
                                    <w:t>循環經濟與永續金</w:t>
                                  </w:r>
                                  <w:r>
                                    <w:rPr>
                                      <w:rFonts w:ascii="PMingLiU" w:eastAsia="PMingLiU"/>
                                      <w:spacing w:val="-10"/>
                                      <w:sz w:val="18"/>
                                    </w:rPr>
                                    <w:t>融</w:t>
                                  </w:r>
                                </w:p>
                              </w:tc>
                              <w:tc>
                                <w:tcPr>
                                  <w:tcW w:w="1804" w:type="dxa"/>
                                  <w:shd w:val="clear" w:color="auto" w:fill="FFFFFF"/>
                                </w:tcPr>
                                <w:p>
                                  <w:pPr>
                                    <w:pStyle w:val="TableParagraph"/>
                                    <w:spacing w:line="250" w:lineRule="atLeast" w:before="33"/>
                                    <w:ind w:left="40"/>
                                    <w:rPr>
                                      <w:sz w:val="18"/>
                                    </w:rPr>
                                  </w:pPr>
                                  <w:r>
                                    <w:rPr>
                                      <w:sz w:val="18"/>
                                    </w:rPr>
                                    <w:t>Circular</w:t>
                                  </w:r>
                                  <w:r>
                                    <w:rPr>
                                      <w:spacing w:val="-12"/>
                                      <w:sz w:val="18"/>
                                    </w:rPr>
                                    <w:t> </w:t>
                                  </w:r>
                                  <w:r>
                                    <w:rPr>
                                      <w:sz w:val="18"/>
                                    </w:rPr>
                                    <w:t>Economy</w:t>
                                  </w:r>
                                  <w:r>
                                    <w:rPr>
                                      <w:spacing w:val="-11"/>
                                      <w:sz w:val="18"/>
                                    </w:rPr>
                                    <w:t> </w:t>
                                  </w:r>
                                  <w:r>
                                    <w:rPr>
                                      <w:sz w:val="18"/>
                                    </w:rPr>
                                    <w:t>and Sustainable</w:t>
                                  </w:r>
                                  <w:r>
                                    <w:rPr>
                                      <w:spacing w:val="-2"/>
                                      <w:sz w:val="18"/>
                                    </w:rPr>
                                    <w:t> </w:t>
                                  </w:r>
                                  <w:r>
                                    <w:rPr>
                                      <w:sz w:val="18"/>
                                    </w:rPr>
                                    <w:t>Finance</w:t>
                                  </w:r>
                                </w:p>
                              </w:tc>
                              <w:tc>
                                <w:tcPr>
                                  <w:tcW w:w="853" w:type="dxa"/>
                                  <w:shd w:val="clear" w:color="auto" w:fill="FFFFFF"/>
                                </w:tcPr>
                                <w:p>
                                  <w:pPr>
                                    <w:pStyle w:val="TableParagraph"/>
                                    <w:spacing w:before="44"/>
                                    <w:ind w:left="240"/>
                                    <w:rPr>
                                      <w:rFonts w:ascii="PMingLiU" w:eastAsia="PMingLiU"/>
                                      <w:sz w:val="20"/>
                                    </w:rPr>
                                  </w:pPr>
                                  <w:r>
                                    <w:rPr>
                                      <w:rFonts w:ascii="PMingLiU" w:eastAsia="PMingLiU"/>
                                      <w:spacing w:val="-6"/>
                                      <w:sz w:val="20"/>
                                    </w:rPr>
                                    <w:t>選修</w:t>
                                  </w:r>
                                </w:p>
                                <w:p>
                                  <w:pPr>
                                    <w:pStyle w:val="TableParagraph"/>
                                    <w:spacing w:before="20"/>
                                    <w:ind w:left="178"/>
                                    <w:rPr>
                                      <w:sz w:val="16"/>
                                    </w:rPr>
                                  </w:pPr>
                                  <w:r>
                                    <w:rPr>
                                      <w:spacing w:val="-2"/>
                                      <w:sz w:val="16"/>
                                    </w:rPr>
                                    <w:t>Elective</w:t>
                                  </w:r>
                                </w:p>
                              </w:tc>
                              <w:tc>
                                <w:tcPr>
                                  <w:tcW w:w="745" w:type="dxa"/>
                                  <w:shd w:val="clear" w:color="auto" w:fill="FFFFFF"/>
                                </w:tcPr>
                                <w:p>
                                  <w:pPr>
                                    <w:pStyle w:val="TableParagraph"/>
                                    <w:spacing w:before="182"/>
                                    <w:ind w:left="40"/>
                                    <w:jc w:val="center"/>
                                    <w:rPr>
                                      <w:sz w:val="20"/>
                                    </w:rPr>
                                  </w:pPr>
                                  <w:r>
                                    <w:rPr>
                                      <w:spacing w:val="-10"/>
                                      <w:sz w:val="20"/>
                                    </w:rPr>
                                    <w:t>3</w:t>
                                  </w:r>
                                </w:p>
                              </w:tc>
                              <w:tc>
                                <w:tcPr>
                                  <w:tcW w:w="794" w:type="dxa"/>
                                  <w:shd w:val="clear" w:color="auto" w:fill="FFFFFF"/>
                                </w:tcPr>
                                <w:p>
                                  <w:pPr>
                                    <w:pStyle w:val="TableParagraph"/>
                                    <w:spacing w:before="182"/>
                                    <w:ind w:left="39"/>
                                    <w:jc w:val="center"/>
                                    <w:rPr>
                                      <w:sz w:val="20"/>
                                    </w:rPr>
                                  </w:pPr>
                                  <w:r>
                                    <w:rPr>
                                      <w:spacing w:val="-10"/>
                                      <w:sz w:val="20"/>
                                    </w:rPr>
                                    <w:t>1</w:t>
                                  </w:r>
                                </w:p>
                              </w:tc>
                              <w:tc>
                                <w:tcPr>
                                  <w:tcW w:w="789" w:type="dxa"/>
                                  <w:shd w:val="clear" w:color="auto" w:fill="FFFFFF"/>
                                </w:tcPr>
                                <w:p>
                                  <w:pPr>
                                    <w:pStyle w:val="TableParagraph"/>
                                    <w:spacing w:before="44"/>
                                    <w:ind w:left="43"/>
                                    <w:jc w:val="center"/>
                                    <w:rPr>
                                      <w:rFonts w:ascii="PMingLiU" w:eastAsia="PMingLiU"/>
                                      <w:sz w:val="20"/>
                                    </w:rPr>
                                  </w:pPr>
                                  <w:r>
                                    <w:rPr>
                                      <w:rFonts w:ascii="PMingLiU" w:eastAsia="PMingLiU"/>
                                      <w:spacing w:val="-10"/>
                                      <w:sz w:val="20"/>
                                    </w:rPr>
                                    <w:t>下</w:t>
                                  </w:r>
                                </w:p>
                                <w:p>
                                  <w:pPr>
                                    <w:pStyle w:val="TableParagraph"/>
                                    <w:spacing w:before="20"/>
                                    <w:ind w:left="45"/>
                                    <w:jc w:val="center"/>
                                    <w:rPr>
                                      <w:sz w:val="16"/>
                                    </w:rPr>
                                  </w:pPr>
                                  <w:r>
                                    <w:rPr>
                                      <w:spacing w:val="-2"/>
                                      <w:sz w:val="16"/>
                                    </w:rPr>
                                    <w:t>Second</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78"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tcBorders>
                                    <w:bottom w:val="single" w:sz="12" w:space="0" w:color="000000"/>
                                  </w:tcBorders>
                                  <w:shd w:val="clear" w:color="auto" w:fill="FFFFFF"/>
                                </w:tcPr>
                                <w:p>
                                  <w:pPr>
                                    <w:pStyle w:val="TableParagraph"/>
                                    <w:spacing w:before="180"/>
                                    <w:ind w:left="31"/>
                                    <w:jc w:val="center"/>
                                    <w:rPr>
                                      <w:sz w:val="20"/>
                                    </w:rPr>
                                  </w:pPr>
                                  <w:r>
                                    <w:rPr>
                                      <w:spacing w:val="-2"/>
                                      <w:sz w:val="20"/>
                                    </w:rPr>
                                    <w:t>CHLM2003</w:t>
                                  </w:r>
                                </w:p>
                              </w:tc>
                              <w:tc>
                                <w:tcPr>
                                  <w:tcW w:w="1639" w:type="dxa"/>
                                  <w:tcBorders>
                                    <w:bottom w:val="single" w:sz="12" w:space="0" w:color="000000"/>
                                  </w:tcBorders>
                                  <w:shd w:val="clear" w:color="auto" w:fill="FFFFFF"/>
                                </w:tcPr>
                                <w:p>
                                  <w:pPr>
                                    <w:pStyle w:val="TableParagraph"/>
                                    <w:spacing w:line="250" w:lineRule="atLeast" w:before="55"/>
                                    <w:ind w:left="39" w:right="147"/>
                                    <w:rPr>
                                      <w:rFonts w:ascii="PMingLiU" w:eastAsia="PMingLiU"/>
                                      <w:sz w:val="18"/>
                                    </w:rPr>
                                  </w:pPr>
                                  <w:r>
                                    <w:rPr>
                                      <w:rFonts w:ascii="PMingLiU" w:eastAsia="PMingLiU"/>
                                      <w:spacing w:val="-2"/>
                                      <w:sz w:val="18"/>
                                    </w:rPr>
                                    <w:t>人工智慧與大數據</w:t>
                                  </w:r>
                                  <w:r>
                                    <w:rPr>
                                      <w:rFonts w:ascii="PMingLiU" w:eastAsia="PMingLiU"/>
                                      <w:spacing w:val="-6"/>
                                      <w:sz w:val="18"/>
                                    </w:rPr>
                                    <w:t>分析</w:t>
                                  </w:r>
                                </w:p>
                              </w:tc>
                              <w:tc>
                                <w:tcPr>
                                  <w:tcW w:w="1804" w:type="dxa"/>
                                  <w:tcBorders>
                                    <w:bottom w:val="single" w:sz="12" w:space="0" w:color="000000"/>
                                  </w:tcBorders>
                                  <w:shd w:val="clear" w:color="auto" w:fill="FFFFFF"/>
                                </w:tcPr>
                                <w:p>
                                  <w:pPr>
                                    <w:pStyle w:val="TableParagraph"/>
                                    <w:spacing w:line="250" w:lineRule="atLeast" w:before="30"/>
                                    <w:ind w:left="40" w:right="127"/>
                                    <w:rPr>
                                      <w:sz w:val="18"/>
                                    </w:rPr>
                                  </w:pPr>
                                  <w:r>
                                    <w:rPr>
                                      <w:sz w:val="18"/>
                                    </w:rPr>
                                    <w:t>Artificial Intelligence and</w:t>
                                  </w:r>
                                  <w:r>
                                    <w:rPr>
                                      <w:spacing w:val="-12"/>
                                      <w:sz w:val="18"/>
                                    </w:rPr>
                                    <w:t> </w:t>
                                  </w:r>
                                  <w:r>
                                    <w:rPr>
                                      <w:sz w:val="18"/>
                                    </w:rPr>
                                    <w:t>Big</w:t>
                                  </w:r>
                                  <w:r>
                                    <w:rPr>
                                      <w:spacing w:val="-11"/>
                                      <w:sz w:val="18"/>
                                    </w:rPr>
                                    <w:t> </w:t>
                                  </w:r>
                                  <w:r>
                                    <w:rPr>
                                      <w:sz w:val="18"/>
                                    </w:rPr>
                                    <w:t>Data</w:t>
                                  </w:r>
                                  <w:r>
                                    <w:rPr>
                                      <w:spacing w:val="-11"/>
                                      <w:sz w:val="18"/>
                                    </w:rPr>
                                    <w:t> </w:t>
                                  </w:r>
                                  <w:r>
                                    <w:rPr>
                                      <w:sz w:val="18"/>
                                    </w:rPr>
                                    <w:t>Analysis</w:t>
                                  </w:r>
                                </w:p>
                              </w:tc>
                              <w:tc>
                                <w:tcPr>
                                  <w:tcW w:w="853" w:type="dxa"/>
                                  <w:tcBorders>
                                    <w:bottom w:val="single" w:sz="12" w:space="0" w:color="000000"/>
                                  </w:tcBorders>
                                  <w:shd w:val="clear" w:color="auto" w:fill="FFFFFF"/>
                                </w:tcPr>
                                <w:p>
                                  <w:pPr>
                                    <w:pStyle w:val="TableParagraph"/>
                                    <w:spacing w:before="42"/>
                                    <w:ind w:left="240"/>
                                    <w:rPr>
                                      <w:rFonts w:ascii="PMingLiU" w:eastAsia="PMingLiU"/>
                                      <w:sz w:val="20"/>
                                    </w:rPr>
                                  </w:pPr>
                                  <w:r>
                                    <w:rPr>
                                      <w:rFonts w:ascii="PMingLiU" w:eastAsia="PMingLiU"/>
                                      <w:spacing w:val="-6"/>
                                      <w:sz w:val="20"/>
                                    </w:rPr>
                                    <w:t>選修</w:t>
                                  </w:r>
                                </w:p>
                                <w:p>
                                  <w:pPr>
                                    <w:pStyle w:val="TableParagraph"/>
                                    <w:spacing w:before="22"/>
                                    <w:ind w:left="178"/>
                                    <w:rPr>
                                      <w:sz w:val="16"/>
                                    </w:rPr>
                                  </w:pPr>
                                  <w:r>
                                    <w:rPr>
                                      <w:spacing w:val="-2"/>
                                      <w:sz w:val="16"/>
                                    </w:rPr>
                                    <w:t>Elective</w:t>
                                  </w:r>
                                </w:p>
                              </w:tc>
                              <w:tc>
                                <w:tcPr>
                                  <w:tcW w:w="745" w:type="dxa"/>
                                  <w:tcBorders>
                                    <w:bottom w:val="single" w:sz="12" w:space="0" w:color="000000"/>
                                  </w:tcBorders>
                                  <w:shd w:val="clear" w:color="auto" w:fill="FFFFFF"/>
                                </w:tcPr>
                                <w:p>
                                  <w:pPr>
                                    <w:pStyle w:val="TableParagraph"/>
                                    <w:spacing w:before="180"/>
                                    <w:ind w:left="40"/>
                                    <w:jc w:val="center"/>
                                    <w:rPr>
                                      <w:sz w:val="20"/>
                                    </w:rPr>
                                  </w:pPr>
                                  <w:r>
                                    <w:rPr>
                                      <w:spacing w:val="-10"/>
                                      <w:sz w:val="20"/>
                                    </w:rPr>
                                    <w:t>3</w:t>
                                  </w:r>
                                </w:p>
                              </w:tc>
                              <w:tc>
                                <w:tcPr>
                                  <w:tcW w:w="794" w:type="dxa"/>
                                  <w:tcBorders>
                                    <w:bottom w:val="single" w:sz="12" w:space="0" w:color="000000"/>
                                  </w:tcBorders>
                                  <w:shd w:val="clear" w:color="auto" w:fill="FFFFFF"/>
                                </w:tcPr>
                                <w:p>
                                  <w:pPr>
                                    <w:pStyle w:val="TableParagraph"/>
                                    <w:spacing w:before="180"/>
                                    <w:ind w:left="39"/>
                                    <w:jc w:val="center"/>
                                    <w:rPr>
                                      <w:sz w:val="20"/>
                                    </w:rPr>
                                  </w:pPr>
                                  <w:r>
                                    <w:rPr>
                                      <w:spacing w:val="-10"/>
                                      <w:sz w:val="20"/>
                                    </w:rPr>
                                    <w:t>1</w:t>
                                  </w:r>
                                </w:p>
                              </w:tc>
                              <w:tc>
                                <w:tcPr>
                                  <w:tcW w:w="789" w:type="dxa"/>
                                  <w:tcBorders>
                                    <w:bottom w:val="single" w:sz="12" w:space="0" w:color="000000"/>
                                  </w:tcBorders>
                                  <w:shd w:val="clear" w:color="auto" w:fill="FFFFFF"/>
                                </w:tcPr>
                                <w:p>
                                  <w:pPr>
                                    <w:pStyle w:val="TableParagraph"/>
                                    <w:spacing w:before="42"/>
                                    <w:ind w:left="43"/>
                                    <w:jc w:val="center"/>
                                    <w:rPr>
                                      <w:rFonts w:ascii="PMingLiU" w:eastAsia="PMingLiU"/>
                                      <w:sz w:val="20"/>
                                    </w:rPr>
                                  </w:pPr>
                                  <w:r>
                                    <w:rPr>
                                      <w:rFonts w:ascii="PMingLiU" w:eastAsia="PMingLiU"/>
                                      <w:spacing w:val="-10"/>
                                      <w:sz w:val="20"/>
                                    </w:rPr>
                                    <w:t>下</w:t>
                                  </w:r>
                                </w:p>
                                <w:p>
                                  <w:pPr>
                                    <w:pStyle w:val="TableParagraph"/>
                                    <w:spacing w:before="22"/>
                                    <w:ind w:left="45"/>
                                    <w:jc w:val="center"/>
                                    <w:rPr>
                                      <w:sz w:val="16"/>
                                    </w:rPr>
                                  </w:pPr>
                                  <w:r>
                                    <w:rPr>
                                      <w:spacing w:val="-2"/>
                                      <w:sz w:val="16"/>
                                    </w:rPr>
                                    <w:t>Second</w:t>
                                  </w:r>
                                </w:p>
                              </w:tc>
                              <w:tc>
                                <w:tcPr>
                                  <w:tcW w:w="940" w:type="dxa"/>
                                  <w:tcBorders>
                                    <w:bottom w:val="single" w:sz="12" w:space="0" w:color="000000"/>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54"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val="restart"/>
                                  <w:tcBorders>
                                    <w:top w:val="single" w:sz="12" w:space="0" w:color="000000"/>
                                    <w:left w:val="single" w:sz="12" w:space="0" w:color="000000"/>
                                    <w:bottom w:val="single" w:sz="12" w:space="0" w:color="000000"/>
                                  </w:tcBorders>
                                  <w:shd w:val="clear" w:color="auto" w:fill="FFFFFF"/>
                                </w:tcPr>
                                <w:p>
                                  <w:pPr>
                                    <w:pStyle w:val="TableParagraph"/>
                                    <w:rPr>
                                      <w:sz w:val="20"/>
                                    </w:rPr>
                                  </w:pPr>
                                </w:p>
                                <w:p>
                                  <w:pPr>
                                    <w:pStyle w:val="TableParagraph"/>
                                    <w:spacing w:before="80"/>
                                    <w:rPr>
                                      <w:sz w:val="20"/>
                                    </w:rPr>
                                  </w:pPr>
                                </w:p>
                                <w:p>
                                  <w:pPr>
                                    <w:pStyle w:val="TableParagraph"/>
                                    <w:spacing w:line="170" w:lineRule="auto" w:before="1"/>
                                    <w:ind w:left="55" w:right="284"/>
                                    <w:jc w:val="both"/>
                                    <w:rPr>
                                      <w:rFonts w:ascii="PMingLiU" w:eastAsia="PMingLiU"/>
                                      <w:sz w:val="20"/>
                                    </w:rPr>
                                  </w:pPr>
                                  <w:r>
                                    <w:rPr>
                                      <w:rFonts w:ascii="PMingLiU" w:eastAsia="PMingLiU"/>
                                      <w:spacing w:val="-10"/>
                                      <w:sz w:val="20"/>
                                    </w:rPr>
                                    <w:t>銜接就業學程</w:t>
                                  </w:r>
                                </w:p>
                                <w:p>
                                  <w:pPr>
                                    <w:pStyle w:val="TableParagraph"/>
                                    <w:spacing w:before="78"/>
                                    <w:rPr>
                                      <w:sz w:val="20"/>
                                    </w:rPr>
                                  </w:pPr>
                                </w:p>
                                <w:p>
                                  <w:pPr>
                                    <w:pStyle w:val="TableParagraph"/>
                                    <w:spacing w:line="170" w:lineRule="auto"/>
                                    <w:ind w:left="55" w:right="284"/>
                                    <w:rPr>
                                      <w:rFonts w:ascii="PMingLiU" w:eastAsia="PMingLiU"/>
                                      <w:sz w:val="20"/>
                                    </w:rPr>
                                  </w:pPr>
                                  <w:r>
                                    <w:rPr>
                                      <w:rFonts w:ascii="PMingLiU" w:eastAsia="PMingLiU"/>
                                      <w:spacing w:val="-10"/>
                                      <w:sz w:val="20"/>
                                    </w:rPr>
                                    <w:t>學分</w:t>
                                  </w:r>
                                </w:p>
                              </w:tc>
                              <w:tc>
                                <w:tcPr>
                                  <w:tcW w:w="1034" w:type="dxa"/>
                                  <w:tcBorders>
                                    <w:top w:val="single" w:sz="12" w:space="0" w:color="000000"/>
                                  </w:tcBorders>
                                  <w:shd w:val="clear" w:color="auto" w:fill="FFFFFF"/>
                                </w:tcPr>
                                <w:p>
                                  <w:pPr>
                                    <w:pStyle w:val="TableParagraph"/>
                                    <w:spacing w:before="166"/>
                                    <w:ind w:left="31"/>
                                    <w:jc w:val="center"/>
                                    <w:rPr>
                                      <w:sz w:val="20"/>
                                    </w:rPr>
                                  </w:pPr>
                                  <w:r>
                                    <w:rPr>
                                      <w:spacing w:val="-2"/>
                                      <w:sz w:val="20"/>
                                    </w:rPr>
                                    <w:t>CHLM1003</w:t>
                                  </w:r>
                                </w:p>
                              </w:tc>
                              <w:tc>
                                <w:tcPr>
                                  <w:tcW w:w="1639" w:type="dxa"/>
                                  <w:tcBorders>
                                    <w:top w:val="single" w:sz="12" w:space="0" w:color="000000"/>
                                  </w:tcBorders>
                                  <w:shd w:val="clear" w:color="auto" w:fill="FFFFFF"/>
                                </w:tcPr>
                                <w:p>
                                  <w:pPr>
                                    <w:pStyle w:val="TableParagraph"/>
                                    <w:spacing w:before="156"/>
                                    <w:ind w:left="39"/>
                                    <w:rPr>
                                      <w:rFonts w:ascii="PMingLiU" w:eastAsia="PMingLiU"/>
                                      <w:sz w:val="20"/>
                                    </w:rPr>
                                  </w:pPr>
                                  <w:r>
                                    <w:rPr>
                                      <w:rFonts w:ascii="PMingLiU" w:eastAsia="PMingLiU"/>
                                      <w:spacing w:val="-4"/>
                                      <w:sz w:val="20"/>
                                    </w:rPr>
                                    <w:t>企業倫理</w:t>
                                  </w:r>
                                </w:p>
                              </w:tc>
                              <w:tc>
                                <w:tcPr>
                                  <w:tcW w:w="1804" w:type="dxa"/>
                                  <w:tcBorders>
                                    <w:top w:val="single" w:sz="12" w:space="0" w:color="000000"/>
                                  </w:tcBorders>
                                  <w:shd w:val="clear" w:color="auto" w:fill="FFFFFF"/>
                                </w:tcPr>
                                <w:p>
                                  <w:pPr>
                                    <w:pStyle w:val="TableParagraph"/>
                                    <w:spacing w:before="169"/>
                                    <w:ind w:left="40"/>
                                    <w:rPr>
                                      <w:sz w:val="20"/>
                                    </w:rPr>
                                  </w:pPr>
                                  <w:r>
                                    <w:rPr>
                                      <w:sz w:val="20"/>
                                    </w:rPr>
                                    <w:t>Business</w:t>
                                  </w:r>
                                  <w:r>
                                    <w:rPr>
                                      <w:spacing w:val="-12"/>
                                      <w:sz w:val="20"/>
                                    </w:rPr>
                                    <w:t> </w:t>
                                  </w:r>
                                  <w:r>
                                    <w:rPr>
                                      <w:spacing w:val="-2"/>
                                      <w:sz w:val="20"/>
                                    </w:rPr>
                                    <w:t>Ethics</w:t>
                                  </w:r>
                                </w:p>
                              </w:tc>
                              <w:tc>
                                <w:tcPr>
                                  <w:tcW w:w="853" w:type="dxa"/>
                                  <w:tcBorders>
                                    <w:top w:val="single" w:sz="12" w:space="0" w:color="000000"/>
                                  </w:tcBorders>
                                  <w:shd w:val="clear" w:color="auto" w:fill="FFFFFF"/>
                                </w:tcPr>
                                <w:p>
                                  <w:pPr>
                                    <w:pStyle w:val="TableParagraph"/>
                                    <w:spacing w:before="31"/>
                                    <w:ind w:left="240"/>
                                    <w:rPr>
                                      <w:rFonts w:ascii="PMingLiU" w:eastAsia="PMingLiU"/>
                                      <w:sz w:val="20"/>
                                    </w:rPr>
                                  </w:pPr>
                                  <w:r>
                                    <w:rPr>
                                      <w:rFonts w:ascii="PMingLiU" w:eastAsia="PMingLiU"/>
                                      <w:spacing w:val="-6"/>
                                      <w:sz w:val="20"/>
                                    </w:rPr>
                                    <w:t>必修</w:t>
                                  </w:r>
                                </w:p>
                                <w:p>
                                  <w:pPr>
                                    <w:pStyle w:val="TableParagraph"/>
                                    <w:spacing w:before="20"/>
                                    <w:ind w:left="147"/>
                                    <w:rPr>
                                      <w:sz w:val="16"/>
                                    </w:rPr>
                                  </w:pPr>
                                  <w:r>
                                    <w:rPr>
                                      <w:spacing w:val="-2"/>
                                      <w:sz w:val="16"/>
                                    </w:rPr>
                                    <w:t>Required</w:t>
                                  </w:r>
                                </w:p>
                              </w:tc>
                              <w:tc>
                                <w:tcPr>
                                  <w:tcW w:w="745" w:type="dxa"/>
                                  <w:tcBorders>
                                    <w:top w:val="single" w:sz="12" w:space="0" w:color="000000"/>
                                  </w:tcBorders>
                                  <w:shd w:val="clear" w:color="auto" w:fill="FFFFFF"/>
                                </w:tcPr>
                                <w:p>
                                  <w:pPr>
                                    <w:pStyle w:val="TableParagraph"/>
                                    <w:spacing w:before="169"/>
                                    <w:ind w:left="40"/>
                                    <w:jc w:val="center"/>
                                    <w:rPr>
                                      <w:sz w:val="20"/>
                                    </w:rPr>
                                  </w:pPr>
                                  <w:r>
                                    <w:rPr>
                                      <w:spacing w:val="-10"/>
                                      <w:sz w:val="20"/>
                                    </w:rPr>
                                    <w:t>3</w:t>
                                  </w:r>
                                </w:p>
                              </w:tc>
                              <w:tc>
                                <w:tcPr>
                                  <w:tcW w:w="794" w:type="dxa"/>
                                  <w:tcBorders>
                                    <w:top w:val="single" w:sz="12" w:space="0" w:color="000000"/>
                                  </w:tcBorders>
                                  <w:shd w:val="clear" w:color="auto" w:fill="FFFFFF"/>
                                </w:tcPr>
                                <w:p>
                                  <w:pPr>
                                    <w:pStyle w:val="TableParagraph"/>
                                    <w:spacing w:before="169"/>
                                    <w:ind w:left="39"/>
                                    <w:jc w:val="center"/>
                                    <w:rPr>
                                      <w:sz w:val="20"/>
                                    </w:rPr>
                                  </w:pPr>
                                  <w:r>
                                    <w:rPr>
                                      <w:spacing w:val="-10"/>
                                      <w:sz w:val="20"/>
                                    </w:rPr>
                                    <w:t>1</w:t>
                                  </w:r>
                                </w:p>
                              </w:tc>
                              <w:tc>
                                <w:tcPr>
                                  <w:tcW w:w="789" w:type="dxa"/>
                                  <w:tcBorders>
                                    <w:top w:val="single" w:sz="12" w:space="0" w:color="000000"/>
                                  </w:tcBorders>
                                  <w:shd w:val="clear" w:color="auto" w:fill="FFFFFF"/>
                                </w:tcPr>
                                <w:p>
                                  <w:pPr>
                                    <w:pStyle w:val="TableParagraph"/>
                                    <w:spacing w:before="31"/>
                                    <w:ind w:left="43"/>
                                    <w:jc w:val="center"/>
                                    <w:rPr>
                                      <w:rFonts w:ascii="PMingLiU" w:eastAsia="PMingLiU"/>
                                      <w:sz w:val="20"/>
                                    </w:rPr>
                                  </w:pPr>
                                  <w:r>
                                    <w:rPr>
                                      <w:rFonts w:ascii="PMingLiU" w:eastAsia="PMingLiU"/>
                                      <w:spacing w:val="-10"/>
                                      <w:sz w:val="20"/>
                                    </w:rPr>
                                    <w:t>上</w:t>
                                  </w:r>
                                </w:p>
                                <w:p>
                                  <w:pPr>
                                    <w:pStyle w:val="TableParagraph"/>
                                    <w:spacing w:before="20"/>
                                    <w:ind w:left="47"/>
                                    <w:jc w:val="center"/>
                                    <w:rPr>
                                      <w:sz w:val="16"/>
                                    </w:rPr>
                                  </w:pPr>
                                  <w:r>
                                    <w:rPr>
                                      <w:spacing w:val="-4"/>
                                      <w:sz w:val="16"/>
                                    </w:rPr>
                                    <w:t>First</w:t>
                                  </w:r>
                                </w:p>
                              </w:tc>
                              <w:tc>
                                <w:tcPr>
                                  <w:tcW w:w="940" w:type="dxa"/>
                                  <w:tcBorders>
                                    <w:top w:val="single" w:sz="12" w:space="0" w:color="000000"/>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CHLM1004</w:t>
                                  </w:r>
                                </w:p>
                              </w:tc>
                              <w:tc>
                                <w:tcPr>
                                  <w:tcW w:w="1639" w:type="dxa"/>
                                  <w:shd w:val="clear" w:color="auto" w:fill="FFFFFF"/>
                                </w:tcPr>
                                <w:p>
                                  <w:pPr>
                                    <w:pStyle w:val="TableParagraph"/>
                                    <w:spacing w:before="169"/>
                                    <w:ind w:left="39"/>
                                    <w:rPr>
                                      <w:rFonts w:ascii="PMingLiU" w:eastAsia="PMingLiU"/>
                                      <w:sz w:val="20"/>
                                    </w:rPr>
                                  </w:pPr>
                                  <w:r>
                                    <w:rPr>
                                      <w:rFonts w:ascii="PMingLiU" w:eastAsia="PMingLiU"/>
                                      <w:spacing w:val="-4"/>
                                      <w:sz w:val="20"/>
                                    </w:rPr>
                                    <w:t>運動保健學</w:t>
                                  </w:r>
                                </w:p>
                              </w:tc>
                              <w:tc>
                                <w:tcPr>
                                  <w:tcW w:w="1804" w:type="dxa"/>
                                  <w:shd w:val="clear" w:color="auto" w:fill="FFFFFF"/>
                                </w:tcPr>
                                <w:p>
                                  <w:pPr>
                                    <w:pStyle w:val="TableParagraph"/>
                                    <w:spacing w:before="182"/>
                                    <w:ind w:left="40"/>
                                    <w:rPr>
                                      <w:sz w:val="20"/>
                                    </w:rPr>
                                  </w:pPr>
                                  <w:r>
                                    <w:rPr>
                                      <w:sz w:val="20"/>
                                    </w:rPr>
                                    <w:t>Health</w:t>
                                  </w:r>
                                  <w:r>
                                    <w:rPr>
                                      <w:spacing w:val="-4"/>
                                      <w:sz w:val="20"/>
                                    </w:rPr>
                                    <w:t> </w:t>
                                  </w:r>
                                  <w:r>
                                    <w:rPr>
                                      <w:sz w:val="20"/>
                                    </w:rPr>
                                    <w:t>and</w:t>
                                  </w:r>
                                  <w:r>
                                    <w:rPr>
                                      <w:spacing w:val="-3"/>
                                      <w:sz w:val="20"/>
                                    </w:rPr>
                                    <w:t> </w:t>
                                  </w:r>
                                  <w:r>
                                    <w:rPr>
                                      <w:spacing w:val="-2"/>
                                      <w:sz w:val="20"/>
                                    </w:rPr>
                                    <w:t>Physical</w:t>
                                  </w:r>
                                </w:p>
                              </w:tc>
                              <w:tc>
                                <w:tcPr>
                                  <w:tcW w:w="853" w:type="dxa"/>
                                  <w:shd w:val="clear" w:color="auto" w:fill="FFFFFF"/>
                                </w:tcPr>
                                <w:p>
                                  <w:pPr>
                                    <w:pStyle w:val="TableParagraph"/>
                                    <w:spacing w:before="44"/>
                                    <w:ind w:left="240"/>
                                    <w:rPr>
                                      <w:rFonts w:ascii="PMingLiU" w:eastAsia="PMingLiU"/>
                                      <w:sz w:val="20"/>
                                    </w:rPr>
                                  </w:pPr>
                                  <w:r>
                                    <w:rPr>
                                      <w:rFonts w:ascii="PMingLiU" w:eastAsia="PMingLiU"/>
                                      <w:spacing w:val="-6"/>
                                      <w:sz w:val="20"/>
                                    </w:rPr>
                                    <w:t>必修</w:t>
                                  </w:r>
                                </w:p>
                                <w:p>
                                  <w:pPr>
                                    <w:pStyle w:val="TableParagraph"/>
                                    <w:spacing w:before="20"/>
                                    <w:ind w:left="147"/>
                                    <w:rPr>
                                      <w:sz w:val="16"/>
                                    </w:rPr>
                                  </w:pPr>
                                  <w:r>
                                    <w:rPr>
                                      <w:spacing w:val="-2"/>
                                      <w:sz w:val="16"/>
                                    </w:rPr>
                                    <w:t>Required</w:t>
                                  </w:r>
                                </w:p>
                              </w:tc>
                              <w:tc>
                                <w:tcPr>
                                  <w:tcW w:w="745" w:type="dxa"/>
                                  <w:shd w:val="clear" w:color="auto" w:fill="FFFFFF"/>
                                </w:tcPr>
                                <w:p>
                                  <w:pPr>
                                    <w:pStyle w:val="TableParagraph"/>
                                    <w:spacing w:before="182"/>
                                    <w:ind w:left="40"/>
                                    <w:jc w:val="center"/>
                                    <w:rPr>
                                      <w:sz w:val="20"/>
                                    </w:rPr>
                                  </w:pPr>
                                  <w:r>
                                    <w:rPr>
                                      <w:spacing w:val="-10"/>
                                      <w:sz w:val="20"/>
                                    </w:rPr>
                                    <w:t>3</w:t>
                                  </w:r>
                                </w:p>
                              </w:tc>
                              <w:tc>
                                <w:tcPr>
                                  <w:tcW w:w="794" w:type="dxa"/>
                                  <w:shd w:val="clear" w:color="auto" w:fill="FFFFFF"/>
                                </w:tcPr>
                                <w:p>
                                  <w:pPr>
                                    <w:pStyle w:val="TableParagraph"/>
                                    <w:spacing w:before="182"/>
                                    <w:ind w:left="39"/>
                                    <w:jc w:val="center"/>
                                    <w:rPr>
                                      <w:sz w:val="20"/>
                                    </w:rPr>
                                  </w:pPr>
                                  <w:r>
                                    <w:rPr>
                                      <w:spacing w:val="-10"/>
                                      <w:sz w:val="20"/>
                                    </w:rPr>
                                    <w:t>1</w:t>
                                  </w:r>
                                </w:p>
                              </w:tc>
                              <w:tc>
                                <w:tcPr>
                                  <w:tcW w:w="789" w:type="dxa"/>
                                  <w:shd w:val="clear" w:color="auto" w:fill="FFFFFF"/>
                                </w:tcPr>
                                <w:p>
                                  <w:pPr>
                                    <w:pStyle w:val="TableParagraph"/>
                                    <w:spacing w:before="44"/>
                                    <w:ind w:left="43"/>
                                    <w:jc w:val="center"/>
                                    <w:rPr>
                                      <w:rFonts w:ascii="PMingLiU" w:eastAsia="PMingLiU"/>
                                      <w:sz w:val="20"/>
                                    </w:rPr>
                                  </w:pPr>
                                  <w:r>
                                    <w:rPr>
                                      <w:rFonts w:ascii="PMingLiU" w:eastAsia="PMingLiU"/>
                                      <w:spacing w:val="-10"/>
                                      <w:sz w:val="20"/>
                                    </w:rPr>
                                    <w:t>下</w:t>
                                  </w:r>
                                </w:p>
                                <w:p>
                                  <w:pPr>
                                    <w:pStyle w:val="TableParagraph"/>
                                    <w:spacing w:before="20"/>
                                    <w:ind w:left="45"/>
                                    <w:jc w:val="center"/>
                                    <w:rPr>
                                      <w:sz w:val="16"/>
                                    </w:rPr>
                                  </w:pPr>
                                  <w:r>
                                    <w:rPr>
                                      <w:spacing w:val="-2"/>
                                      <w:sz w:val="16"/>
                                    </w:rPr>
                                    <w:t>Second</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CHLM2004</w:t>
                                  </w:r>
                                </w:p>
                              </w:tc>
                              <w:tc>
                                <w:tcPr>
                                  <w:tcW w:w="1639" w:type="dxa"/>
                                  <w:shd w:val="clear" w:color="auto" w:fill="FFFFFF"/>
                                </w:tcPr>
                                <w:p>
                                  <w:pPr>
                                    <w:pStyle w:val="TableParagraph"/>
                                    <w:spacing w:before="169"/>
                                    <w:ind w:left="39"/>
                                    <w:rPr>
                                      <w:rFonts w:ascii="PMingLiU" w:eastAsia="PMingLiU"/>
                                      <w:sz w:val="20"/>
                                    </w:rPr>
                                  </w:pPr>
                                  <w:r>
                                    <w:rPr>
                                      <w:rFonts w:ascii="PMingLiU" w:eastAsia="PMingLiU"/>
                                      <w:spacing w:val="-4"/>
                                      <w:sz w:val="20"/>
                                    </w:rPr>
                                    <w:t>運動技術分析</w:t>
                                  </w:r>
                                </w:p>
                              </w:tc>
                              <w:tc>
                                <w:tcPr>
                                  <w:tcW w:w="1804" w:type="dxa"/>
                                  <w:shd w:val="clear" w:color="auto" w:fill="FFFFFF"/>
                                </w:tcPr>
                                <w:p>
                                  <w:pPr>
                                    <w:pStyle w:val="TableParagraph"/>
                                    <w:spacing w:line="250" w:lineRule="atLeast" w:before="37"/>
                                    <w:ind w:left="40" w:right="75"/>
                                    <w:rPr>
                                      <w:sz w:val="20"/>
                                    </w:rPr>
                                  </w:pPr>
                                  <w:r>
                                    <w:rPr>
                                      <w:sz w:val="20"/>
                                    </w:rPr>
                                    <w:t>Sports Industry Marketing</w:t>
                                  </w:r>
                                  <w:r>
                                    <w:rPr>
                                      <w:spacing w:val="-13"/>
                                      <w:sz w:val="20"/>
                                    </w:rPr>
                                    <w:t> </w:t>
                                  </w:r>
                                  <w:r>
                                    <w:rPr>
                                      <w:sz w:val="20"/>
                                    </w:rPr>
                                    <w:t>Strategies</w:t>
                                  </w:r>
                                </w:p>
                              </w:tc>
                              <w:tc>
                                <w:tcPr>
                                  <w:tcW w:w="853" w:type="dxa"/>
                                  <w:shd w:val="clear" w:color="auto" w:fill="FFFFFF"/>
                                </w:tcPr>
                                <w:p>
                                  <w:pPr>
                                    <w:pStyle w:val="TableParagraph"/>
                                    <w:spacing w:before="44"/>
                                    <w:ind w:left="240"/>
                                    <w:rPr>
                                      <w:rFonts w:ascii="PMingLiU" w:eastAsia="PMingLiU"/>
                                      <w:sz w:val="20"/>
                                    </w:rPr>
                                  </w:pPr>
                                  <w:r>
                                    <w:rPr>
                                      <w:rFonts w:ascii="PMingLiU" w:eastAsia="PMingLiU"/>
                                      <w:spacing w:val="-6"/>
                                      <w:sz w:val="20"/>
                                    </w:rPr>
                                    <w:t>選修</w:t>
                                  </w:r>
                                </w:p>
                                <w:p>
                                  <w:pPr>
                                    <w:pStyle w:val="TableParagraph"/>
                                    <w:spacing w:before="20"/>
                                    <w:ind w:left="178"/>
                                    <w:rPr>
                                      <w:sz w:val="16"/>
                                    </w:rPr>
                                  </w:pPr>
                                  <w:r>
                                    <w:rPr>
                                      <w:spacing w:val="-2"/>
                                      <w:sz w:val="16"/>
                                    </w:rPr>
                                    <w:t>Elective</w:t>
                                  </w:r>
                                </w:p>
                              </w:tc>
                              <w:tc>
                                <w:tcPr>
                                  <w:tcW w:w="745" w:type="dxa"/>
                                  <w:shd w:val="clear" w:color="auto" w:fill="FFFFFF"/>
                                </w:tcPr>
                                <w:p>
                                  <w:pPr>
                                    <w:pStyle w:val="TableParagraph"/>
                                    <w:spacing w:before="182"/>
                                    <w:ind w:left="40"/>
                                    <w:jc w:val="center"/>
                                    <w:rPr>
                                      <w:sz w:val="20"/>
                                    </w:rPr>
                                  </w:pPr>
                                  <w:r>
                                    <w:rPr>
                                      <w:spacing w:val="-10"/>
                                      <w:sz w:val="20"/>
                                    </w:rPr>
                                    <w:t>3</w:t>
                                  </w:r>
                                </w:p>
                              </w:tc>
                              <w:tc>
                                <w:tcPr>
                                  <w:tcW w:w="794" w:type="dxa"/>
                                  <w:shd w:val="clear" w:color="auto" w:fill="FFFFFF"/>
                                </w:tcPr>
                                <w:p>
                                  <w:pPr>
                                    <w:pStyle w:val="TableParagraph"/>
                                    <w:spacing w:before="182"/>
                                    <w:ind w:left="39"/>
                                    <w:jc w:val="center"/>
                                    <w:rPr>
                                      <w:sz w:val="20"/>
                                    </w:rPr>
                                  </w:pPr>
                                  <w:r>
                                    <w:rPr>
                                      <w:spacing w:val="-10"/>
                                      <w:sz w:val="20"/>
                                    </w:rPr>
                                    <w:t>1</w:t>
                                  </w:r>
                                </w:p>
                              </w:tc>
                              <w:tc>
                                <w:tcPr>
                                  <w:tcW w:w="789" w:type="dxa"/>
                                  <w:shd w:val="clear" w:color="auto" w:fill="FFFFFF"/>
                                </w:tcPr>
                                <w:p>
                                  <w:pPr>
                                    <w:pStyle w:val="TableParagraph"/>
                                    <w:spacing w:before="44"/>
                                    <w:ind w:left="43"/>
                                    <w:jc w:val="center"/>
                                    <w:rPr>
                                      <w:rFonts w:ascii="PMingLiU" w:eastAsia="PMingLiU"/>
                                      <w:sz w:val="20"/>
                                    </w:rPr>
                                  </w:pPr>
                                  <w:r>
                                    <w:rPr>
                                      <w:rFonts w:ascii="PMingLiU" w:eastAsia="PMingLiU"/>
                                      <w:spacing w:val="-10"/>
                                      <w:sz w:val="20"/>
                                    </w:rPr>
                                    <w:t>上</w:t>
                                  </w:r>
                                </w:p>
                                <w:p>
                                  <w:pPr>
                                    <w:pStyle w:val="TableParagraph"/>
                                    <w:spacing w:before="20"/>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CHLM2005</w:t>
                                  </w:r>
                                </w:p>
                              </w:tc>
                              <w:tc>
                                <w:tcPr>
                                  <w:tcW w:w="1639" w:type="dxa"/>
                                  <w:shd w:val="clear" w:color="auto" w:fill="FFFFFF"/>
                                </w:tcPr>
                                <w:p>
                                  <w:pPr>
                                    <w:pStyle w:val="TableParagraph"/>
                                    <w:spacing w:before="166"/>
                                    <w:ind w:left="39"/>
                                    <w:rPr>
                                      <w:sz w:val="20"/>
                                    </w:rPr>
                                  </w:pPr>
                                  <w:r>
                                    <w:rPr>
                                      <w:rFonts w:ascii="PMingLiU" w:eastAsia="PMingLiU"/>
                                      <w:spacing w:val="-2"/>
                                      <w:sz w:val="20"/>
                                    </w:rPr>
                                    <w:t>電子商務與 </w:t>
                                  </w:r>
                                  <w:r>
                                    <w:rPr>
                                      <w:spacing w:val="-5"/>
                                      <w:sz w:val="20"/>
                                    </w:rPr>
                                    <w:t>APP</w:t>
                                  </w:r>
                                </w:p>
                              </w:tc>
                              <w:tc>
                                <w:tcPr>
                                  <w:tcW w:w="1804" w:type="dxa"/>
                                  <w:shd w:val="clear" w:color="auto" w:fill="FFFFFF"/>
                                </w:tcPr>
                                <w:p>
                                  <w:pPr>
                                    <w:pStyle w:val="TableParagraph"/>
                                    <w:spacing w:line="250" w:lineRule="atLeast" w:before="35"/>
                                    <w:ind w:left="40" w:right="127"/>
                                    <w:rPr>
                                      <w:sz w:val="20"/>
                                    </w:rPr>
                                  </w:pPr>
                                  <w:r>
                                    <w:rPr>
                                      <w:sz w:val="20"/>
                                    </w:rPr>
                                    <w:t>APP</w:t>
                                  </w:r>
                                  <w:r>
                                    <w:rPr>
                                      <w:spacing w:val="-7"/>
                                      <w:sz w:val="20"/>
                                    </w:rPr>
                                    <w:t> </w:t>
                                  </w:r>
                                  <w:r>
                                    <w:rPr>
                                      <w:sz w:val="20"/>
                                    </w:rPr>
                                    <w:t>Electronic Commerce</w:t>
                                  </w:r>
                                  <w:r>
                                    <w:rPr>
                                      <w:spacing w:val="-13"/>
                                      <w:sz w:val="20"/>
                                    </w:rPr>
                                    <w:t> </w:t>
                                  </w:r>
                                  <w:r>
                                    <w:rPr>
                                      <w:sz w:val="20"/>
                                    </w:rPr>
                                    <w:t>&amp;</w:t>
                                  </w:r>
                                  <w:r>
                                    <w:rPr>
                                      <w:spacing w:val="-12"/>
                                      <w:sz w:val="20"/>
                                    </w:rPr>
                                    <w:t> </w:t>
                                  </w:r>
                                  <w:r>
                                    <w:rPr>
                                      <w:sz w:val="20"/>
                                    </w:rPr>
                                    <w:t>app</w:t>
                                  </w:r>
                                </w:p>
                              </w:tc>
                              <w:tc>
                                <w:tcPr>
                                  <w:tcW w:w="853" w:type="dxa"/>
                                  <w:shd w:val="clear" w:color="auto" w:fill="FFFFFF"/>
                                </w:tcPr>
                                <w:p>
                                  <w:pPr>
                                    <w:pStyle w:val="TableParagraph"/>
                                    <w:spacing w:before="42"/>
                                    <w:ind w:left="240"/>
                                    <w:rPr>
                                      <w:rFonts w:ascii="PMingLiU" w:eastAsia="PMingLiU"/>
                                      <w:sz w:val="20"/>
                                    </w:rPr>
                                  </w:pPr>
                                  <w:r>
                                    <w:rPr>
                                      <w:rFonts w:ascii="PMingLiU" w:eastAsia="PMingLiU"/>
                                      <w:spacing w:val="-6"/>
                                      <w:sz w:val="20"/>
                                    </w:rPr>
                                    <w:t>選修</w:t>
                                  </w:r>
                                </w:p>
                                <w:p>
                                  <w:pPr>
                                    <w:pStyle w:val="TableParagraph"/>
                                    <w:spacing w:before="22"/>
                                    <w:ind w:left="178"/>
                                    <w:rPr>
                                      <w:sz w:val="16"/>
                                    </w:rPr>
                                  </w:pPr>
                                  <w:r>
                                    <w:rPr>
                                      <w:spacing w:val="-2"/>
                                      <w:sz w:val="16"/>
                                    </w:rPr>
                                    <w:t>Elective</w:t>
                                  </w:r>
                                </w:p>
                              </w:tc>
                              <w:tc>
                                <w:tcPr>
                                  <w:tcW w:w="745" w:type="dxa"/>
                                  <w:shd w:val="clear" w:color="auto" w:fill="FFFFFF"/>
                                </w:tcPr>
                                <w:p>
                                  <w:pPr>
                                    <w:pStyle w:val="TableParagraph"/>
                                    <w:spacing w:before="180"/>
                                    <w:ind w:left="40"/>
                                    <w:jc w:val="center"/>
                                    <w:rPr>
                                      <w:sz w:val="20"/>
                                    </w:rPr>
                                  </w:pPr>
                                  <w:r>
                                    <w:rPr>
                                      <w:spacing w:val="-10"/>
                                      <w:sz w:val="20"/>
                                    </w:rPr>
                                    <w:t>3</w:t>
                                  </w:r>
                                </w:p>
                              </w:tc>
                              <w:tc>
                                <w:tcPr>
                                  <w:tcW w:w="794" w:type="dxa"/>
                                  <w:shd w:val="clear" w:color="auto" w:fill="FFFFFF"/>
                                </w:tcPr>
                                <w:p>
                                  <w:pPr>
                                    <w:pStyle w:val="TableParagraph"/>
                                    <w:spacing w:before="180"/>
                                    <w:ind w:left="39"/>
                                    <w:jc w:val="center"/>
                                    <w:rPr>
                                      <w:sz w:val="20"/>
                                    </w:rPr>
                                  </w:pPr>
                                  <w:r>
                                    <w:rPr>
                                      <w:spacing w:val="-10"/>
                                      <w:sz w:val="20"/>
                                    </w:rPr>
                                    <w:t>1</w:t>
                                  </w:r>
                                </w:p>
                              </w:tc>
                              <w:tc>
                                <w:tcPr>
                                  <w:tcW w:w="789" w:type="dxa"/>
                                  <w:shd w:val="clear" w:color="auto" w:fill="FFFFFF"/>
                                </w:tcPr>
                                <w:p>
                                  <w:pPr>
                                    <w:pStyle w:val="TableParagraph"/>
                                    <w:spacing w:before="42"/>
                                    <w:ind w:left="43"/>
                                    <w:jc w:val="center"/>
                                    <w:rPr>
                                      <w:rFonts w:ascii="PMingLiU" w:eastAsia="PMingLiU"/>
                                      <w:sz w:val="20"/>
                                    </w:rPr>
                                  </w:pPr>
                                  <w:r>
                                    <w:rPr>
                                      <w:rFonts w:ascii="PMingLiU" w:eastAsia="PMingLiU"/>
                                      <w:spacing w:val="-10"/>
                                      <w:sz w:val="20"/>
                                    </w:rPr>
                                    <w:t>上</w:t>
                                  </w:r>
                                </w:p>
                                <w:p>
                                  <w:pPr>
                                    <w:pStyle w:val="TableParagraph"/>
                                    <w:spacing w:before="22"/>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7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tcBorders>
                                    <w:bottom w:val="single" w:sz="12" w:space="0" w:color="000000"/>
                                  </w:tcBorders>
                                  <w:shd w:val="clear" w:color="auto" w:fill="FFFFFF"/>
                                </w:tcPr>
                                <w:p>
                                  <w:pPr>
                                    <w:pStyle w:val="TableParagraph"/>
                                    <w:spacing w:before="177"/>
                                    <w:ind w:left="31"/>
                                    <w:jc w:val="center"/>
                                    <w:rPr>
                                      <w:sz w:val="20"/>
                                    </w:rPr>
                                  </w:pPr>
                                  <w:r>
                                    <w:rPr>
                                      <w:spacing w:val="-2"/>
                                      <w:sz w:val="20"/>
                                    </w:rPr>
                                    <w:t>CHLM2006</w:t>
                                  </w:r>
                                </w:p>
                              </w:tc>
                              <w:tc>
                                <w:tcPr>
                                  <w:tcW w:w="1639" w:type="dxa"/>
                                  <w:tcBorders>
                                    <w:bottom w:val="single" w:sz="12" w:space="0" w:color="000000"/>
                                  </w:tcBorders>
                                  <w:shd w:val="clear" w:color="auto" w:fill="FFFFFF"/>
                                </w:tcPr>
                                <w:p>
                                  <w:pPr>
                                    <w:pStyle w:val="TableParagraph"/>
                                    <w:spacing w:line="250" w:lineRule="exact" w:before="42"/>
                                    <w:ind w:left="39" w:right="128"/>
                                    <w:rPr>
                                      <w:rFonts w:ascii="PMingLiU" w:eastAsia="PMingLiU"/>
                                      <w:sz w:val="20"/>
                                    </w:rPr>
                                  </w:pPr>
                                  <w:r>
                                    <w:rPr>
                                      <w:sz w:val="20"/>
                                    </w:rPr>
                                    <w:t>AI</w:t>
                                  </w:r>
                                  <w:r>
                                    <w:rPr>
                                      <w:spacing w:val="-13"/>
                                      <w:sz w:val="20"/>
                                    </w:rPr>
                                    <w:t> </w:t>
                                  </w:r>
                                  <w:r>
                                    <w:rPr>
                                      <w:rFonts w:ascii="PMingLiU" w:eastAsia="PMingLiU"/>
                                      <w:sz w:val="20"/>
                                    </w:rPr>
                                    <w:t>與餐飲資訊應</w:t>
                                  </w:r>
                                  <w:r>
                                    <w:rPr>
                                      <w:rFonts w:ascii="PMingLiU" w:eastAsia="PMingLiU"/>
                                      <w:spacing w:val="-10"/>
                                      <w:sz w:val="20"/>
                                    </w:rPr>
                                    <w:t>用</w:t>
                                  </w:r>
                                </w:p>
                              </w:tc>
                              <w:tc>
                                <w:tcPr>
                                  <w:tcW w:w="1804" w:type="dxa"/>
                                  <w:tcBorders>
                                    <w:bottom w:val="single" w:sz="12" w:space="0" w:color="000000"/>
                                  </w:tcBorders>
                                  <w:shd w:val="clear" w:color="auto" w:fill="FFFFFF"/>
                                </w:tcPr>
                                <w:p>
                                  <w:pPr>
                                    <w:pStyle w:val="TableParagraph"/>
                                    <w:spacing w:line="261" w:lineRule="auto" w:before="55"/>
                                    <w:ind w:left="40" w:right="152"/>
                                    <w:rPr>
                                      <w:sz w:val="20"/>
                                    </w:rPr>
                                  </w:pPr>
                                  <w:r>
                                    <w:rPr>
                                      <w:sz w:val="20"/>
                                    </w:rPr>
                                    <w:t>AI and Restaurant Information</w:t>
                                  </w:r>
                                  <w:r>
                                    <w:rPr>
                                      <w:spacing w:val="-13"/>
                                      <w:sz w:val="20"/>
                                    </w:rPr>
                                    <w:t> </w:t>
                                  </w:r>
                                  <w:r>
                                    <w:rPr>
                                      <w:sz w:val="20"/>
                                    </w:rPr>
                                    <w:t>System</w:t>
                                  </w:r>
                                </w:p>
                              </w:tc>
                              <w:tc>
                                <w:tcPr>
                                  <w:tcW w:w="853" w:type="dxa"/>
                                  <w:tcBorders>
                                    <w:bottom w:val="single" w:sz="12" w:space="0" w:color="000000"/>
                                  </w:tcBorders>
                                  <w:shd w:val="clear" w:color="auto" w:fill="FFFFFF"/>
                                </w:tcPr>
                                <w:p>
                                  <w:pPr>
                                    <w:pStyle w:val="TableParagraph"/>
                                    <w:spacing w:before="42"/>
                                    <w:ind w:left="240"/>
                                    <w:rPr>
                                      <w:rFonts w:ascii="PMingLiU" w:eastAsia="PMingLiU"/>
                                      <w:sz w:val="20"/>
                                    </w:rPr>
                                  </w:pPr>
                                  <w:r>
                                    <w:rPr>
                                      <w:rFonts w:ascii="PMingLiU" w:eastAsia="PMingLiU"/>
                                      <w:spacing w:val="-6"/>
                                      <w:sz w:val="20"/>
                                    </w:rPr>
                                    <w:t>選修</w:t>
                                  </w:r>
                                </w:p>
                                <w:p>
                                  <w:pPr>
                                    <w:pStyle w:val="TableParagraph"/>
                                    <w:spacing w:before="20"/>
                                    <w:ind w:left="178"/>
                                    <w:rPr>
                                      <w:sz w:val="16"/>
                                    </w:rPr>
                                  </w:pPr>
                                  <w:r>
                                    <w:rPr>
                                      <w:spacing w:val="-2"/>
                                      <w:sz w:val="16"/>
                                    </w:rPr>
                                    <w:t>Elective</w:t>
                                  </w:r>
                                </w:p>
                              </w:tc>
                              <w:tc>
                                <w:tcPr>
                                  <w:tcW w:w="745" w:type="dxa"/>
                                  <w:tcBorders>
                                    <w:bottom w:val="single" w:sz="12" w:space="0" w:color="000000"/>
                                  </w:tcBorders>
                                  <w:shd w:val="clear" w:color="auto" w:fill="FFFFFF"/>
                                </w:tcPr>
                                <w:p>
                                  <w:pPr>
                                    <w:pStyle w:val="TableParagraph"/>
                                    <w:spacing w:before="180"/>
                                    <w:ind w:left="40"/>
                                    <w:jc w:val="center"/>
                                    <w:rPr>
                                      <w:sz w:val="20"/>
                                    </w:rPr>
                                  </w:pPr>
                                  <w:r>
                                    <w:rPr>
                                      <w:spacing w:val="-10"/>
                                      <w:sz w:val="20"/>
                                    </w:rPr>
                                    <w:t>3</w:t>
                                  </w:r>
                                </w:p>
                              </w:tc>
                              <w:tc>
                                <w:tcPr>
                                  <w:tcW w:w="794" w:type="dxa"/>
                                  <w:tcBorders>
                                    <w:bottom w:val="single" w:sz="12" w:space="0" w:color="000000"/>
                                  </w:tcBorders>
                                  <w:shd w:val="clear" w:color="auto" w:fill="FFFFFF"/>
                                </w:tcPr>
                                <w:p>
                                  <w:pPr>
                                    <w:pStyle w:val="TableParagraph"/>
                                    <w:spacing w:before="180"/>
                                    <w:ind w:left="39"/>
                                    <w:jc w:val="center"/>
                                    <w:rPr>
                                      <w:sz w:val="20"/>
                                    </w:rPr>
                                  </w:pPr>
                                  <w:r>
                                    <w:rPr>
                                      <w:spacing w:val="-10"/>
                                      <w:sz w:val="20"/>
                                    </w:rPr>
                                    <w:t>1</w:t>
                                  </w:r>
                                </w:p>
                              </w:tc>
                              <w:tc>
                                <w:tcPr>
                                  <w:tcW w:w="789" w:type="dxa"/>
                                  <w:tcBorders>
                                    <w:bottom w:val="single" w:sz="12" w:space="0" w:color="000000"/>
                                  </w:tcBorders>
                                  <w:shd w:val="clear" w:color="auto" w:fill="FFFFFF"/>
                                </w:tcPr>
                                <w:p>
                                  <w:pPr>
                                    <w:pStyle w:val="TableParagraph"/>
                                    <w:spacing w:before="42"/>
                                    <w:ind w:left="43"/>
                                    <w:jc w:val="center"/>
                                    <w:rPr>
                                      <w:rFonts w:ascii="PMingLiU" w:eastAsia="PMingLiU"/>
                                      <w:sz w:val="20"/>
                                    </w:rPr>
                                  </w:pPr>
                                  <w:r>
                                    <w:rPr>
                                      <w:rFonts w:ascii="PMingLiU" w:eastAsia="PMingLiU"/>
                                      <w:spacing w:val="-10"/>
                                      <w:sz w:val="20"/>
                                    </w:rPr>
                                    <w:t>下</w:t>
                                  </w:r>
                                </w:p>
                                <w:p>
                                  <w:pPr>
                                    <w:pStyle w:val="TableParagraph"/>
                                    <w:spacing w:before="20"/>
                                    <w:ind w:left="45"/>
                                    <w:jc w:val="center"/>
                                    <w:rPr>
                                      <w:sz w:val="16"/>
                                    </w:rPr>
                                  </w:pPr>
                                  <w:r>
                                    <w:rPr>
                                      <w:spacing w:val="-2"/>
                                      <w:sz w:val="16"/>
                                    </w:rPr>
                                    <w:t>Second</w:t>
                                  </w:r>
                                </w:p>
                              </w:tc>
                              <w:tc>
                                <w:tcPr>
                                  <w:tcW w:w="940" w:type="dxa"/>
                                  <w:tcBorders>
                                    <w:bottom w:val="single" w:sz="12" w:space="0" w:color="000000"/>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bl>
                          <w:p>
                            <w:pPr>
                              <w:pStyle w:val="BodyText"/>
                            </w:pPr>
                          </w:p>
                        </w:txbxContent>
                      </wps:txbx>
                      <wps:bodyPr wrap="square" lIns="0" tIns="0" rIns="0" bIns="0" rtlCol="0">
                        <a:noAutofit/>
                      </wps:bodyPr>
                    </wps:wsp>
                  </a:graphicData>
                </a:graphic>
              </wp:anchor>
            </w:drawing>
          </mc:Choice>
          <mc:Fallback>
            <w:pict>
              <v:shape style="position:absolute;margin-left:53.664001pt;margin-top:38.57362pt;width:488.75pt;height:525.1pt;mso-position-horizontal-relative:page;mso-position-vertical-relative:paragraph;z-index:15795200" type="#_x0000_t202" id="docshape244" filled="false" stroked="false">
                <v:textbox inset="0,0,0,0">
                  <w:txbxContent>
                    <w:tbl>
                      <w:tblPr>
                        <w:tblW w:w="0" w:type="auto"/>
                        <w:jc w:val="left"/>
                        <w:tblInd w:w="7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374"/>
                        <w:gridCol w:w="561"/>
                        <w:gridCol w:w="1034"/>
                        <w:gridCol w:w="1639"/>
                        <w:gridCol w:w="1804"/>
                        <w:gridCol w:w="853"/>
                        <w:gridCol w:w="745"/>
                        <w:gridCol w:w="794"/>
                        <w:gridCol w:w="789"/>
                        <w:gridCol w:w="940"/>
                        <w:gridCol w:w="84"/>
                      </w:tblGrid>
                      <w:tr>
                        <w:trPr>
                          <w:trHeight w:val="2381" w:hRule="atLeast"/>
                        </w:trPr>
                        <w:tc>
                          <w:tcPr>
                            <w:tcW w:w="9533" w:type="dxa"/>
                            <w:gridSpan w:val="10"/>
                            <w:tcBorders>
                              <w:left w:val="single" w:sz="12" w:space="0" w:color="000000"/>
                              <w:right w:val="single" w:sz="12" w:space="0" w:color="000000"/>
                            </w:tcBorders>
                            <w:shd w:val="clear" w:color="auto" w:fill="FFFFFF"/>
                          </w:tcPr>
                          <w:p>
                            <w:pPr>
                              <w:pStyle w:val="TableParagraph"/>
                              <w:spacing w:line="264" w:lineRule="exact"/>
                              <w:ind w:left="136"/>
                              <w:rPr>
                                <w:rFonts w:ascii="PMingLiU" w:eastAsia="PMingLiU"/>
                                <w:sz w:val="20"/>
                              </w:rPr>
                            </w:pPr>
                            <w:r>
                              <w:rPr>
                                <w:rFonts w:ascii="PMingLiU" w:eastAsia="PMingLiU"/>
                                <w:sz w:val="20"/>
                              </w:rPr>
                              <w:t>一、本學院</w:t>
                            </w:r>
                            <w:r>
                              <w:rPr>
                                <w:sz w:val="20"/>
                              </w:rPr>
                              <w:t>(</w:t>
                            </w:r>
                            <w:r>
                              <w:rPr>
                                <w:rFonts w:ascii="PMingLiU" w:eastAsia="PMingLiU"/>
                                <w:sz w:val="20"/>
                              </w:rPr>
                              <w:t>院</w:t>
                            </w:r>
                            <w:r>
                              <w:rPr>
                                <w:sz w:val="20"/>
                              </w:rPr>
                              <w:t>)</w:t>
                            </w:r>
                            <w:r>
                              <w:rPr>
                                <w:rFonts w:ascii="PMingLiU" w:eastAsia="PMingLiU"/>
                                <w:spacing w:val="7"/>
                                <w:sz w:val="20"/>
                              </w:rPr>
                              <w:t>跨領域學程 </w:t>
                            </w:r>
                            <w:r>
                              <w:rPr>
                                <w:sz w:val="20"/>
                              </w:rPr>
                              <w:t>24</w:t>
                            </w:r>
                            <w:r>
                              <w:rPr>
                                <w:spacing w:val="47"/>
                                <w:sz w:val="20"/>
                              </w:rPr>
                              <w:t> </w:t>
                            </w:r>
                            <w:r>
                              <w:rPr>
                                <w:rFonts w:ascii="PMingLiU" w:eastAsia="PMingLiU"/>
                                <w:spacing w:val="-5"/>
                                <w:sz w:val="20"/>
                              </w:rPr>
                              <w:t>學分</w:t>
                            </w:r>
                          </w:p>
                          <w:p>
                            <w:pPr>
                              <w:pStyle w:val="TableParagraph"/>
                              <w:spacing w:line="220" w:lineRule="exact"/>
                              <w:ind w:left="424"/>
                              <w:rPr>
                                <w:sz w:val="20"/>
                              </w:rPr>
                            </w:pPr>
                            <w:r>
                              <w:rPr>
                                <w:sz w:val="20"/>
                              </w:rPr>
                              <w:t>Interdisciplinary</w:t>
                            </w:r>
                            <w:r>
                              <w:rPr>
                                <w:spacing w:val="-6"/>
                                <w:sz w:val="20"/>
                              </w:rPr>
                              <w:t> </w:t>
                            </w:r>
                            <w:r>
                              <w:rPr>
                                <w:sz w:val="20"/>
                              </w:rPr>
                              <w:t>Course</w:t>
                            </w:r>
                            <w:r>
                              <w:rPr>
                                <w:spacing w:val="-7"/>
                                <w:sz w:val="20"/>
                              </w:rPr>
                              <w:t> </w:t>
                            </w:r>
                            <w:r>
                              <w:rPr>
                                <w:sz w:val="20"/>
                              </w:rPr>
                              <w:t>Program:</w:t>
                            </w:r>
                            <w:r>
                              <w:rPr>
                                <w:spacing w:val="-8"/>
                                <w:sz w:val="20"/>
                              </w:rPr>
                              <w:t> </w:t>
                            </w:r>
                            <w:r>
                              <w:rPr>
                                <w:sz w:val="20"/>
                              </w:rPr>
                              <w:t>24</w:t>
                            </w:r>
                            <w:r>
                              <w:rPr>
                                <w:spacing w:val="-6"/>
                                <w:sz w:val="20"/>
                              </w:rPr>
                              <w:t> </w:t>
                            </w:r>
                            <w:r>
                              <w:rPr>
                                <w:spacing w:val="-2"/>
                                <w:sz w:val="20"/>
                              </w:rPr>
                              <w:t>Credits</w:t>
                            </w:r>
                          </w:p>
                          <w:p>
                            <w:pPr>
                              <w:pStyle w:val="TableParagraph"/>
                              <w:spacing w:line="265" w:lineRule="exact"/>
                              <w:ind w:left="440"/>
                              <w:rPr>
                                <w:rFonts w:ascii="PMingLiU" w:eastAsia="PMingLiU"/>
                                <w:sz w:val="20"/>
                              </w:rPr>
                            </w:pPr>
                            <w:r>
                              <w:rPr>
                                <w:sz w:val="20"/>
                              </w:rPr>
                              <w:t>(</w:t>
                            </w:r>
                            <w:r>
                              <w:rPr>
                                <w:rFonts w:ascii="PMingLiU" w:eastAsia="PMingLiU"/>
                                <w:sz w:val="20"/>
                              </w:rPr>
                              <w:t>一</w:t>
                            </w:r>
                            <w:r>
                              <w:rPr>
                                <w:sz w:val="20"/>
                              </w:rPr>
                              <w:t>)</w:t>
                            </w:r>
                            <w:r>
                              <w:rPr>
                                <w:spacing w:val="57"/>
                                <w:w w:val="150"/>
                                <w:sz w:val="20"/>
                              </w:rPr>
                              <w:t> </w:t>
                            </w:r>
                            <w:r>
                              <w:rPr>
                                <w:sz w:val="20"/>
                              </w:rPr>
                              <w:t>AI</w:t>
                            </w:r>
                            <w:r>
                              <w:rPr>
                                <w:spacing w:val="-8"/>
                                <w:sz w:val="20"/>
                              </w:rPr>
                              <w:t> </w:t>
                            </w:r>
                            <w:r>
                              <w:rPr>
                                <w:rFonts w:ascii="PMingLiU" w:eastAsia="PMingLiU"/>
                                <w:sz w:val="20"/>
                              </w:rPr>
                              <w:t>暨永續學程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30" w:lineRule="auto"/>
                              <w:ind w:left="923"/>
                              <w:rPr>
                                <w:sz w:val="20"/>
                              </w:rPr>
                            </w:pPr>
                            <w:r>
                              <w:rPr>
                                <w:sz w:val="20"/>
                              </w:rPr>
                              <w:t>AI and Sustainable Development for program: 12 Credits (Required courses6 Credits</w:t>
                            </w:r>
                            <w:r>
                              <w:rPr>
                                <w:rFonts w:ascii="PMingLiU" w:eastAsia="PMingLiU"/>
                                <w:sz w:val="20"/>
                              </w:rPr>
                              <w:t>、</w:t>
                            </w:r>
                            <w:r>
                              <w:rPr>
                                <w:sz w:val="20"/>
                              </w:rPr>
                              <w:t>Elective courses6 </w:t>
                            </w:r>
                            <w:r>
                              <w:rPr>
                                <w:spacing w:val="-2"/>
                                <w:sz w:val="20"/>
                              </w:rPr>
                              <w:t>Credits)</w:t>
                            </w:r>
                          </w:p>
                          <w:p>
                            <w:pPr>
                              <w:pStyle w:val="TableParagraph"/>
                              <w:spacing w:line="262" w:lineRule="exact"/>
                              <w:ind w:left="440"/>
                              <w:rPr>
                                <w:rFonts w:ascii="PMingLiU" w:eastAsia="PMingLiU"/>
                                <w:sz w:val="20"/>
                              </w:rPr>
                            </w:pPr>
                            <w:r>
                              <w:rPr>
                                <w:sz w:val="20"/>
                              </w:rPr>
                              <w:t>(</w:t>
                            </w:r>
                            <w:r>
                              <w:rPr>
                                <w:rFonts w:ascii="PMingLiU" w:eastAsia="PMingLiU"/>
                                <w:sz w:val="20"/>
                              </w:rPr>
                              <w:t>二</w:t>
                            </w:r>
                            <w:r>
                              <w:rPr>
                                <w:spacing w:val="38"/>
                                <w:sz w:val="20"/>
                              </w:rPr>
                              <w:t>) </w:t>
                            </w:r>
                            <w:r>
                              <w:rPr>
                                <w:rFonts w:ascii="PMingLiU" w:eastAsia="PMingLiU"/>
                                <w:sz w:val="20"/>
                              </w:rPr>
                              <w:t>銜接就業學程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61" w:lineRule="exact"/>
                              <w:ind w:left="935"/>
                              <w:rPr>
                                <w:sz w:val="20"/>
                              </w:rPr>
                            </w:pPr>
                            <w:r>
                              <w:rPr>
                                <w:sz w:val="20"/>
                              </w:rPr>
                              <w:t>Employment</w:t>
                            </w:r>
                            <w:r>
                              <w:rPr>
                                <w:spacing w:val="-9"/>
                                <w:sz w:val="20"/>
                              </w:rPr>
                              <w:t> </w:t>
                            </w:r>
                            <w:r>
                              <w:rPr>
                                <w:sz w:val="20"/>
                              </w:rPr>
                              <w:t>Bridging</w:t>
                            </w:r>
                            <w:r>
                              <w:rPr>
                                <w:spacing w:val="-6"/>
                                <w:sz w:val="20"/>
                              </w:rPr>
                              <w:t> </w:t>
                            </w:r>
                            <w:r>
                              <w:rPr>
                                <w:sz w:val="20"/>
                              </w:rPr>
                              <w:t>Program:</w:t>
                            </w:r>
                            <w:r>
                              <w:rPr>
                                <w:spacing w:val="-8"/>
                                <w:sz w:val="20"/>
                              </w:rPr>
                              <w:t> </w:t>
                            </w:r>
                            <w:r>
                              <w:rPr>
                                <w:sz w:val="20"/>
                              </w:rPr>
                              <w:t>12</w:t>
                            </w:r>
                            <w:r>
                              <w:rPr>
                                <w:spacing w:val="-6"/>
                                <w:sz w:val="20"/>
                              </w:rPr>
                              <w:t> </w:t>
                            </w:r>
                            <w:r>
                              <w:rPr>
                                <w:sz w:val="20"/>
                              </w:rPr>
                              <w:t>Credits</w:t>
                            </w:r>
                            <w:r>
                              <w:rPr>
                                <w:spacing w:val="-4"/>
                                <w:sz w:val="20"/>
                              </w:rPr>
                              <w:t> (</w:t>
                            </w:r>
                            <w:r>
                              <w:rPr>
                                <w:sz w:val="20"/>
                              </w:rPr>
                              <w:t>Required</w:t>
                            </w:r>
                            <w:r>
                              <w:rPr>
                                <w:spacing w:val="-7"/>
                                <w:sz w:val="20"/>
                              </w:rPr>
                              <w:t> </w:t>
                            </w:r>
                            <w:r>
                              <w:rPr>
                                <w:sz w:val="20"/>
                              </w:rPr>
                              <w:t>courses6</w:t>
                            </w:r>
                            <w:r>
                              <w:rPr>
                                <w:spacing w:val="-7"/>
                                <w:sz w:val="20"/>
                              </w:rPr>
                              <w:t> </w:t>
                            </w:r>
                            <w:r>
                              <w:rPr>
                                <w:sz w:val="20"/>
                              </w:rPr>
                              <w:t>Credits</w:t>
                            </w:r>
                            <w:r>
                              <w:rPr>
                                <w:rFonts w:ascii="PMingLiU" w:eastAsia="PMingLiU"/>
                                <w:sz w:val="20"/>
                              </w:rPr>
                              <w:t>、</w:t>
                            </w:r>
                            <w:r>
                              <w:rPr>
                                <w:sz w:val="20"/>
                              </w:rPr>
                              <w:t>Elective</w:t>
                            </w:r>
                            <w:r>
                              <w:rPr>
                                <w:spacing w:val="-7"/>
                                <w:sz w:val="20"/>
                              </w:rPr>
                              <w:t> </w:t>
                            </w:r>
                            <w:r>
                              <w:rPr>
                                <w:sz w:val="20"/>
                              </w:rPr>
                              <w:t>courses6</w:t>
                            </w:r>
                            <w:r>
                              <w:rPr>
                                <w:spacing w:val="-6"/>
                                <w:sz w:val="20"/>
                              </w:rPr>
                              <w:t> </w:t>
                            </w:r>
                            <w:r>
                              <w:rPr>
                                <w:spacing w:val="-2"/>
                                <w:sz w:val="20"/>
                              </w:rPr>
                              <w:t>Credits)</w:t>
                            </w:r>
                          </w:p>
                          <w:p>
                            <w:pPr>
                              <w:pStyle w:val="TableParagraph"/>
                              <w:spacing w:line="271" w:lineRule="exact"/>
                              <w:ind w:left="40"/>
                              <w:rPr>
                                <w:rFonts w:ascii="PMingLiU" w:eastAsia="PMingLiU"/>
                                <w:sz w:val="20"/>
                              </w:rPr>
                            </w:pPr>
                            <w:r>
                              <w:rPr>
                                <w:rFonts w:ascii="PMingLiU" w:eastAsia="PMingLiU"/>
                                <w:spacing w:val="-3"/>
                                <w:sz w:val="20"/>
                              </w:rPr>
                              <w:t>二、學程課程如下表：</w:t>
                            </w:r>
                          </w:p>
                          <w:p>
                            <w:pPr>
                              <w:pStyle w:val="TableParagraph"/>
                              <w:spacing w:before="54"/>
                              <w:ind w:left="421"/>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c>
                          <w:tcPr>
                            <w:tcW w:w="84" w:type="dxa"/>
                            <w:vMerge w:val="restart"/>
                            <w:tcBorders>
                              <w:top w:val="nil"/>
                              <w:left w:val="single" w:sz="12" w:space="0" w:color="000000"/>
                              <w:bottom w:val="nil"/>
                              <w:right w:val="nil"/>
                            </w:tcBorders>
                            <w:shd w:val="clear" w:color="auto" w:fill="FFFFFF"/>
                          </w:tcPr>
                          <w:p>
                            <w:pPr>
                              <w:pStyle w:val="TableParagraph"/>
                              <w:rPr>
                                <w:sz w:val="20"/>
                              </w:rPr>
                            </w:pPr>
                          </w:p>
                        </w:tc>
                      </w:tr>
                      <w:tr>
                        <w:trPr>
                          <w:trHeight w:val="750" w:hRule="atLeast"/>
                        </w:trPr>
                        <w:tc>
                          <w:tcPr>
                            <w:tcW w:w="935" w:type="dxa"/>
                            <w:gridSpan w:val="2"/>
                            <w:vMerge w:val="restart"/>
                            <w:tcBorders>
                              <w:left w:val="single" w:sz="12" w:space="0" w:color="000000"/>
                            </w:tcBorders>
                            <w:shd w:val="clear" w:color="auto" w:fill="D9D9D9"/>
                          </w:tcPr>
                          <w:p>
                            <w:pPr>
                              <w:pStyle w:val="TableParagraph"/>
                              <w:spacing w:before="150"/>
                              <w:rPr>
                                <w:sz w:val="20"/>
                              </w:rPr>
                            </w:pPr>
                          </w:p>
                          <w:p>
                            <w:pPr>
                              <w:pStyle w:val="TableParagraph"/>
                              <w:spacing w:line="271" w:lineRule="exact"/>
                              <w:ind w:left="32" w:right="3"/>
                              <w:jc w:val="center"/>
                              <w:rPr>
                                <w:rFonts w:ascii="PMingLiU" w:eastAsia="PMingLiU"/>
                                <w:sz w:val="20"/>
                              </w:rPr>
                            </w:pPr>
                            <w:r>
                              <w:rPr>
                                <w:rFonts w:ascii="PMingLiU" w:eastAsia="PMingLiU"/>
                                <w:spacing w:val="-6"/>
                                <w:sz w:val="20"/>
                              </w:rPr>
                              <w:t>類別</w:t>
                            </w:r>
                          </w:p>
                          <w:p>
                            <w:pPr>
                              <w:pStyle w:val="TableParagraph"/>
                              <w:spacing w:line="222" w:lineRule="exact"/>
                              <w:ind w:left="32"/>
                              <w:jc w:val="center"/>
                              <w:rPr>
                                <w:sz w:val="20"/>
                              </w:rPr>
                            </w:pPr>
                            <w:r>
                              <w:rPr>
                                <w:spacing w:val="-2"/>
                                <w:sz w:val="20"/>
                              </w:rPr>
                              <w:t>Category</w:t>
                            </w:r>
                          </w:p>
                        </w:tc>
                        <w:tc>
                          <w:tcPr>
                            <w:tcW w:w="1034" w:type="dxa"/>
                            <w:vMerge w:val="restart"/>
                            <w:shd w:val="clear" w:color="auto" w:fill="D9D9D9"/>
                          </w:tcPr>
                          <w:p>
                            <w:pPr>
                              <w:pStyle w:val="TableParagraph"/>
                              <w:spacing w:before="25"/>
                              <w:rPr>
                                <w:sz w:val="20"/>
                              </w:rPr>
                            </w:pPr>
                          </w:p>
                          <w:p>
                            <w:pPr>
                              <w:pStyle w:val="TableParagraph"/>
                              <w:spacing w:line="242" w:lineRule="auto" w:before="1"/>
                              <w:ind w:left="75" w:right="45"/>
                              <w:jc w:val="center"/>
                              <w:rPr>
                                <w:sz w:val="20"/>
                              </w:rPr>
                            </w:pPr>
                            <w:r>
                              <w:rPr>
                                <w:rFonts w:ascii="PMingLiU" w:eastAsia="PMingLiU"/>
                                <w:spacing w:val="-6"/>
                                <w:sz w:val="20"/>
                              </w:rPr>
                              <w:t>課號 </w:t>
                            </w:r>
                            <w:r>
                              <w:rPr>
                                <w:spacing w:val="-2"/>
                                <w:sz w:val="20"/>
                              </w:rPr>
                              <w:t>Course </w:t>
                            </w:r>
                            <w:r>
                              <w:rPr>
                                <w:spacing w:val="-4"/>
                                <w:sz w:val="20"/>
                              </w:rPr>
                              <w:t>Code</w:t>
                            </w:r>
                          </w:p>
                        </w:tc>
                        <w:tc>
                          <w:tcPr>
                            <w:tcW w:w="1639" w:type="dxa"/>
                            <w:vMerge w:val="restart"/>
                            <w:shd w:val="clear" w:color="auto" w:fill="D9D9D9"/>
                          </w:tcPr>
                          <w:p>
                            <w:pPr>
                              <w:pStyle w:val="TableParagraph"/>
                              <w:spacing w:before="25"/>
                              <w:rPr>
                                <w:sz w:val="20"/>
                              </w:rPr>
                            </w:pPr>
                          </w:p>
                          <w:p>
                            <w:pPr>
                              <w:pStyle w:val="TableParagraph"/>
                              <w:spacing w:line="242" w:lineRule="auto" w:before="1"/>
                              <w:ind w:left="181" w:right="147" w:hanging="3"/>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804" w:type="dxa"/>
                            <w:vMerge w:val="restart"/>
                            <w:shd w:val="clear" w:color="auto" w:fill="D9D9D9"/>
                          </w:tcPr>
                          <w:p>
                            <w:pPr>
                              <w:pStyle w:val="TableParagraph"/>
                              <w:spacing w:before="25"/>
                              <w:rPr>
                                <w:sz w:val="20"/>
                              </w:rPr>
                            </w:pPr>
                          </w:p>
                          <w:p>
                            <w:pPr>
                              <w:pStyle w:val="TableParagraph"/>
                              <w:spacing w:line="242" w:lineRule="auto" w:before="1"/>
                              <w:ind w:left="263" w:right="229"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3" w:type="dxa"/>
                            <w:vMerge w:val="restart"/>
                            <w:shd w:val="clear" w:color="auto" w:fill="D9D9D9"/>
                          </w:tcPr>
                          <w:p>
                            <w:pPr>
                              <w:pStyle w:val="TableParagraph"/>
                              <w:spacing w:before="25"/>
                              <w:rPr>
                                <w:sz w:val="20"/>
                              </w:rPr>
                            </w:pPr>
                          </w:p>
                          <w:p>
                            <w:pPr>
                              <w:pStyle w:val="TableParagraph"/>
                              <w:spacing w:line="271" w:lineRule="exact" w:before="1"/>
                              <w:ind w:left="36"/>
                              <w:jc w:val="center"/>
                              <w:rPr>
                                <w:rFonts w:ascii="PMingLiU" w:eastAsia="PMingLiU"/>
                                <w:sz w:val="20"/>
                              </w:rPr>
                            </w:pPr>
                            <w:r>
                              <w:rPr>
                                <w:rFonts w:ascii="PMingLiU" w:eastAsia="PMingLiU"/>
                                <w:spacing w:val="-6"/>
                                <w:sz w:val="20"/>
                              </w:rPr>
                              <w:t>修別</w:t>
                            </w:r>
                          </w:p>
                          <w:p>
                            <w:pPr>
                              <w:pStyle w:val="TableParagraph"/>
                              <w:spacing w:line="222" w:lineRule="exact"/>
                              <w:ind w:left="39"/>
                              <w:jc w:val="center"/>
                              <w:rPr>
                                <w:sz w:val="20"/>
                              </w:rPr>
                            </w:pPr>
                            <w:r>
                              <w:rPr>
                                <w:spacing w:val="-2"/>
                                <w:sz w:val="20"/>
                              </w:rPr>
                              <w:t>(Required</w:t>
                            </w:r>
                          </w:p>
                          <w:p>
                            <w:pPr>
                              <w:pStyle w:val="TableParagraph"/>
                              <w:spacing w:before="19"/>
                              <w:ind w:left="34"/>
                              <w:jc w:val="center"/>
                              <w:rPr>
                                <w:sz w:val="20"/>
                              </w:rPr>
                            </w:pPr>
                            <w:r>
                              <w:rPr>
                                <w:spacing w:val="-2"/>
                                <w:sz w:val="20"/>
                              </w:rPr>
                              <w:t>/Elective)</w:t>
                            </w:r>
                          </w:p>
                        </w:tc>
                        <w:tc>
                          <w:tcPr>
                            <w:tcW w:w="745" w:type="dxa"/>
                            <w:vMerge w:val="restart"/>
                            <w:shd w:val="clear" w:color="auto" w:fill="D9D9D9"/>
                          </w:tcPr>
                          <w:p>
                            <w:pPr>
                              <w:pStyle w:val="TableParagraph"/>
                              <w:spacing w:before="150"/>
                              <w:rPr>
                                <w:sz w:val="20"/>
                              </w:rPr>
                            </w:pPr>
                          </w:p>
                          <w:p>
                            <w:pPr>
                              <w:pStyle w:val="TableParagraph"/>
                              <w:spacing w:line="271" w:lineRule="exact"/>
                              <w:ind w:left="88"/>
                              <w:rPr>
                                <w:rFonts w:ascii="PMingLiU" w:eastAsia="PMingLiU"/>
                                <w:sz w:val="20"/>
                              </w:rPr>
                            </w:pPr>
                            <w:r>
                              <w:rPr>
                                <w:rFonts w:ascii="PMingLiU" w:eastAsia="PMingLiU"/>
                                <w:spacing w:val="-5"/>
                                <w:sz w:val="20"/>
                              </w:rPr>
                              <w:t>學分數</w:t>
                            </w:r>
                          </w:p>
                          <w:p>
                            <w:pPr>
                              <w:pStyle w:val="TableParagraph"/>
                              <w:spacing w:line="222" w:lineRule="exact"/>
                              <w:ind w:left="98"/>
                              <w:rPr>
                                <w:sz w:val="20"/>
                              </w:rPr>
                            </w:pPr>
                            <w:r>
                              <w:rPr>
                                <w:spacing w:val="-2"/>
                                <w:sz w:val="20"/>
                              </w:rPr>
                              <w:t>Credits</w:t>
                            </w:r>
                          </w:p>
                        </w:tc>
                        <w:tc>
                          <w:tcPr>
                            <w:tcW w:w="1583" w:type="dxa"/>
                            <w:gridSpan w:val="2"/>
                            <w:shd w:val="clear" w:color="auto" w:fill="D9D9D9"/>
                          </w:tcPr>
                          <w:p>
                            <w:pPr>
                              <w:pStyle w:val="TableParagraph"/>
                              <w:spacing w:line="271" w:lineRule="exact"/>
                              <w:ind w:left="39" w:right="1"/>
                              <w:jc w:val="center"/>
                              <w:rPr>
                                <w:rFonts w:ascii="PMingLiU" w:eastAsia="PMingLiU"/>
                                <w:sz w:val="20"/>
                              </w:rPr>
                            </w:pPr>
                            <w:r>
                              <w:rPr>
                                <w:rFonts w:ascii="PMingLiU" w:eastAsia="PMingLiU"/>
                                <w:spacing w:val="-4"/>
                                <w:sz w:val="20"/>
                              </w:rPr>
                              <w:t>開課年級</w:t>
                            </w:r>
                          </w:p>
                          <w:p>
                            <w:pPr>
                              <w:pStyle w:val="TableParagraph"/>
                              <w:spacing w:line="223" w:lineRule="exact"/>
                              <w:ind w:left="39"/>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7" w:lineRule="exact" w:before="19"/>
                              <w:ind w:left="39"/>
                              <w:jc w:val="center"/>
                              <w:rPr>
                                <w:sz w:val="20"/>
                              </w:rPr>
                            </w:pPr>
                            <w:r>
                              <w:rPr>
                                <w:spacing w:val="-2"/>
                                <w:sz w:val="20"/>
                              </w:rPr>
                              <w:t>Semester</w:t>
                            </w:r>
                          </w:p>
                        </w:tc>
                        <w:tc>
                          <w:tcPr>
                            <w:tcW w:w="940" w:type="dxa"/>
                            <w:vMerge w:val="restart"/>
                            <w:tcBorders>
                              <w:right w:val="single" w:sz="12" w:space="0" w:color="000000"/>
                            </w:tcBorders>
                            <w:shd w:val="clear" w:color="auto" w:fill="D9D9D9"/>
                          </w:tcPr>
                          <w:p>
                            <w:pPr>
                              <w:pStyle w:val="TableParagraph"/>
                              <w:spacing w:before="150"/>
                              <w:rPr>
                                <w:sz w:val="20"/>
                              </w:rPr>
                            </w:pPr>
                          </w:p>
                          <w:p>
                            <w:pPr>
                              <w:pStyle w:val="TableParagraph"/>
                              <w:spacing w:line="271" w:lineRule="exact"/>
                              <w:ind w:left="55"/>
                              <w:jc w:val="center"/>
                              <w:rPr>
                                <w:rFonts w:ascii="PMingLiU" w:eastAsia="PMingLiU"/>
                                <w:sz w:val="20"/>
                              </w:rPr>
                            </w:pPr>
                            <w:r>
                              <w:rPr>
                                <w:rFonts w:ascii="PMingLiU" w:eastAsia="PMingLiU"/>
                                <w:spacing w:val="-6"/>
                                <w:sz w:val="20"/>
                              </w:rPr>
                              <w:t>備註</w:t>
                            </w:r>
                          </w:p>
                          <w:p>
                            <w:pPr>
                              <w:pStyle w:val="TableParagraph"/>
                              <w:spacing w:line="222" w:lineRule="exact"/>
                              <w:ind w:left="55"/>
                              <w:jc w:val="center"/>
                              <w:rPr>
                                <w:sz w:val="20"/>
                              </w:rPr>
                            </w:pPr>
                            <w:r>
                              <w:rPr>
                                <w:spacing w:val="-2"/>
                                <w:sz w:val="20"/>
                              </w:rPr>
                              <w:t>Remarks</w:t>
                            </w: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498" w:hRule="atLeast"/>
                        </w:trPr>
                        <w:tc>
                          <w:tcPr>
                            <w:tcW w:w="935" w:type="dxa"/>
                            <w:gridSpan w:val="2"/>
                            <w:vMerge/>
                            <w:tcBorders>
                              <w:top w:val="nil"/>
                              <w:left w:val="single" w:sz="12" w:space="0" w:color="000000"/>
                            </w:tcBorders>
                            <w:shd w:val="clear" w:color="auto" w:fill="D9D9D9"/>
                          </w:tcPr>
                          <w:p>
                            <w:pPr>
                              <w:rPr>
                                <w:sz w:val="2"/>
                                <w:szCs w:val="2"/>
                              </w:rPr>
                            </w:pPr>
                          </w:p>
                        </w:tc>
                        <w:tc>
                          <w:tcPr>
                            <w:tcW w:w="1034" w:type="dxa"/>
                            <w:vMerge/>
                            <w:tcBorders>
                              <w:top w:val="nil"/>
                            </w:tcBorders>
                            <w:shd w:val="clear" w:color="auto" w:fill="D9D9D9"/>
                          </w:tcPr>
                          <w:p>
                            <w:pPr>
                              <w:rPr>
                                <w:sz w:val="2"/>
                                <w:szCs w:val="2"/>
                              </w:rPr>
                            </w:pPr>
                          </w:p>
                        </w:tc>
                        <w:tc>
                          <w:tcPr>
                            <w:tcW w:w="1639" w:type="dxa"/>
                            <w:vMerge/>
                            <w:tcBorders>
                              <w:top w:val="nil"/>
                            </w:tcBorders>
                            <w:shd w:val="clear" w:color="auto" w:fill="D9D9D9"/>
                          </w:tcPr>
                          <w:p>
                            <w:pPr>
                              <w:rPr>
                                <w:sz w:val="2"/>
                                <w:szCs w:val="2"/>
                              </w:rPr>
                            </w:pPr>
                          </w:p>
                        </w:tc>
                        <w:tc>
                          <w:tcPr>
                            <w:tcW w:w="1804" w:type="dxa"/>
                            <w:vMerge/>
                            <w:tcBorders>
                              <w:top w:val="nil"/>
                            </w:tcBorders>
                            <w:shd w:val="clear" w:color="auto" w:fill="D9D9D9"/>
                          </w:tcPr>
                          <w:p>
                            <w:pPr>
                              <w:rPr>
                                <w:sz w:val="2"/>
                                <w:szCs w:val="2"/>
                              </w:rPr>
                            </w:pPr>
                          </w:p>
                        </w:tc>
                        <w:tc>
                          <w:tcPr>
                            <w:tcW w:w="853" w:type="dxa"/>
                            <w:vMerge/>
                            <w:tcBorders>
                              <w:top w:val="nil"/>
                            </w:tcBorders>
                            <w:shd w:val="clear" w:color="auto" w:fill="D9D9D9"/>
                          </w:tcPr>
                          <w:p>
                            <w:pPr>
                              <w:rPr>
                                <w:sz w:val="2"/>
                                <w:szCs w:val="2"/>
                              </w:rPr>
                            </w:pPr>
                          </w:p>
                        </w:tc>
                        <w:tc>
                          <w:tcPr>
                            <w:tcW w:w="745" w:type="dxa"/>
                            <w:vMerge/>
                            <w:tcBorders>
                              <w:top w:val="nil"/>
                            </w:tcBorders>
                            <w:shd w:val="clear" w:color="auto" w:fill="D9D9D9"/>
                          </w:tcPr>
                          <w:p>
                            <w:pPr>
                              <w:rPr>
                                <w:sz w:val="2"/>
                                <w:szCs w:val="2"/>
                              </w:rPr>
                            </w:pPr>
                          </w:p>
                        </w:tc>
                        <w:tc>
                          <w:tcPr>
                            <w:tcW w:w="794" w:type="dxa"/>
                            <w:shd w:val="clear" w:color="auto" w:fill="D9D9D9"/>
                          </w:tcPr>
                          <w:p>
                            <w:pPr>
                              <w:pStyle w:val="TableParagraph"/>
                              <w:spacing w:line="270" w:lineRule="exact"/>
                              <w:ind w:left="212"/>
                              <w:rPr>
                                <w:rFonts w:ascii="PMingLiU" w:eastAsia="PMingLiU"/>
                                <w:sz w:val="20"/>
                              </w:rPr>
                            </w:pPr>
                            <w:r>
                              <w:rPr>
                                <w:rFonts w:ascii="PMingLiU" w:eastAsia="PMingLiU"/>
                                <w:spacing w:val="-6"/>
                                <w:sz w:val="20"/>
                              </w:rPr>
                              <w:t>年級</w:t>
                            </w:r>
                          </w:p>
                          <w:p>
                            <w:pPr>
                              <w:pStyle w:val="TableParagraph"/>
                              <w:spacing w:line="209" w:lineRule="exact"/>
                              <w:ind w:left="128"/>
                              <w:rPr>
                                <w:sz w:val="20"/>
                              </w:rPr>
                            </w:pPr>
                            <w:r>
                              <w:rPr>
                                <w:spacing w:val="-2"/>
                                <w:sz w:val="20"/>
                              </w:rPr>
                              <w:t>Grades</w:t>
                            </w:r>
                          </w:p>
                        </w:tc>
                        <w:tc>
                          <w:tcPr>
                            <w:tcW w:w="789" w:type="dxa"/>
                            <w:shd w:val="clear" w:color="auto" w:fill="D9D9D9"/>
                          </w:tcPr>
                          <w:p>
                            <w:pPr>
                              <w:pStyle w:val="TableParagraph"/>
                              <w:spacing w:line="270" w:lineRule="exact"/>
                              <w:ind w:left="41"/>
                              <w:jc w:val="center"/>
                              <w:rPr>
                                <w:rFonts w:ascii="PMingLiU" w:eastAsia="PMingLiU"/>
                                <w:sz w:val="20"/>
                              </w:rPr>
                            </w:pPr>
                            <w:r>
                              <w:rPr>
                                <w:rFonts w:ascii="PMingLiU" w:eastAsia="PMingLiU"/>
                                <w:spacing w:val="-6"/>
                                <w:sz w:val="20"/>
                              </w:rPr>
                              <w:t>學期</w:t>
                            </w:r>
                          </w:p>
                          <w:p>
                            <w:pPr>
                              <w:pStyle w:val="TableParagraph"/>
                              <w:spacing w:line="209" w:lineRule="exact"/>
                              <w:ind w:left="42"/>
                              <w:jc w:val="center"/>
                              <w:rPr>
                                <w:sz w:val="20"/>
                              </w:rPr>
                            </w:pPr>
                            <w:r>
                              <w:rPr>
                                <w:spacing w:val="-2"/>
                                <w:sz w:val="20"/>
                              </w:rPr>
                              <w:t>Semester</w:t>
                            </w:r>
                          </w:p>
                        </w:tc>
                        <w:tc>
                          <w:tcPr>
                            <w:tcW w:w="940" w:type="dxa"/>
                            <w:vMerge/>
                            <w:tcBorders>
                              <w:top w:val="nil"/>
                              <w:right w:val="single" w:sz="12" w:space="0" w:color="000000"/>
                            </w:tcBorders>
                            <w:shd w:val="clear" w:color="auto" w:fill="D9D9D9"/>
                          </w:tcPr>
                          <w:p>
                            <w:pPr>
                              <w:rPr>
                                <w:sz w:val="2"/>
                                <w:szCs w:val="2"/>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58" w:hRule="atLeast"/>
                        </w:trPr>
                        <w:tc>
                          <w:tcPr>
                            <w:tcW w:w="374" w:type="dxa"/>
                            <w:vMerge w:val="restart"/>
                            <w:tcBorders>
                              <w:left w:val="single" w:sz="12" w:space="0" w:color="000000"/>
                              <w:bottom w:val="single" w:sz="12" w:space="0" w:color="000000"/>
                              <w:right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
                              <w:rPr>
                                <w:sz w:val="20"/>
                              </w:rPr>
                            </w:pPr>
                          </w:p>
                          <w:p>
                            <w:pPr>
                              <w:pStyle w:val="TableParagraph"/>
                              <w:spacing w:line="273" w:lineRule="exact"/>
                              <w:ind w:left="133"/>
                              <w:rPr>
                                <w:rFonts w:ascii="PMingLiU" w:eastAsia="PMingLiU"/>
                                <w:sz w:val="20"/>
                              </w:rPr>
                            </w:pPr>
                            <w:r>
                              <w:rPr>
                                <w:rFonts w:ascii="PMingLiU" w:eastAsia="PMingLiU"/>
                                <w:spacing w:val="-10"/>
                                <w:sz w:val="20"/>
                              </w:rPr>
                              <w:t>院</w:t>
                            </w:r>
                          </w:p>
                          <w:p>
                            <w:pPr>
                              <w:pStyle w:val="TableParagraph"/>
                              <w:spacing w:line="170" w:lineRule="auto" w:before="51"/>
                              <w:ind w:left="133" w:right="10"/>
                              <w:jc w:val="both"/>
                              <w:rPr>
                                <w:rFonts w:ascii="PMingLiU" w:eastAsia="PMingLiU"/>
                                <w:sz w:val="20"/>
                              </w:rPr>
                            </w:pPr>
                            <w:r>
                              <w:rPr>
                                <w:rFonts w:ascii="PMingLiU" w:eastAsia="PMingLiU"/>
                                <w:spacing w:val="-10"/>
                                <w:sz w:val="20"/>
                              </w:rPr>
                              <w:t>跨領域學程</w:t>
                            </w:r>
                          </w:p>
                        </w:tc>
                        <w:tc>
                          <w:tcPr>
                            <w:tcW w:w="561" w:type="dxa"/>
                            <w:vMerge w:val="restart"/>
                            <w:tcBorders>
                              <w:left w:val="single" w:sz="12" w:space="0" w:color="000000"/>
                              <w:bottom w:val="single" w:sz="12" w:space="0" w:color="000000"/>
                            </w:tcBorders>
                            <w:shd w:val="clear" w:color="auto" w:fill="FFFFFF"/>
                            <w:textDirection w:val="tbRl"/>
                          </w:tcPr>
                          <w:p>
                            <w:pPr>
                              <w:pStyle w:val="TableParagraph"/>
                              <w:spacing w:line="256" w:lineRule="auto" w:before="11"/>
                              <w:ind w:left="1574" w:right="444" w:hanging="1129"/>
                              <w:rPr>
                                <w:sz w:val="20"/>
                              </w:rPr>
                            </w:pPr>
                            <w:r>
                              <w:rPr>
                                <w:sz w:val="20"/>
                              </w:rPr>
                              <w:t>AI</w:t>
                            </w:r>
                            <w:r>
                              <w:rPr>
                                <w:spacing w:val="-10"/>
                                <w:sz w:val="20"/>
                              </w:rPr>
                              <w:t> </w:t>
                            </w:r>
                            <w:r>
                              <w:rPr>
                                <w:sz w:val="20"/>
                              </w:rPr>
                              <w:t>and</w:t>
                            </w:r>
                            <w:r>
                              <w:rPr>
                                <w:spacing w:val="-10"/>
                                <w:sz w:val="20"/>
                              </w:rPr>
                              <w:t> </w:t>
                            </w:r>
                            <w:r>
                              <w:rPr>
                                <w:sz w:val="20"/>
                              </w:rPr>
                              <w:t>Sustainable</w:t>
                            </w:r>
                            <w:r>
                              <w:rPr>
                                <w:spacing w:val="-11"/>
                                <w:sz w:val="20"/>
                              </w:rPr>
                              <w:t> </w:t>
                            </w:r>
                            <w:r>
                              <w:rPr>
                                <w:sz w:val="20"/>
                              </w:rPr>
                              <w:t>Development</w:t>
                            </w:r>
                            <w:r>
                              <w:rPr>
                                <w:spacing w:val="-12"/>
                                <w:sz w:val="20"/>
                              </w:rPr>
                              <w:t> </w:t>
                            </w:r>
                            <w:r>
                              <w:rPr>
                                <w:sz w:val="20"/>
                              </w:rPr>
                              <w:t>for </w:t>
                            </w:r>
                            <w:r>
                              <w:rPr>
                                <w:spacing w:val="-2"/>
                                <w:sz w:val="20"/>
                              </w:rPr>
                              <w:t>program</w:t>
                            </w:r>
                          </w:p>
                        </w:tc>
                        <w:tc>
                          <w:tcPr>
                            <w:tcW w:w="1034" w:type="dxa"/>
                            <w:shd w:val="clear" w:color="auto" w:fill="FFFFFF"/>
                          </w:tcPr>
                          <w:p>
                            <w:pPr>
                              <w:pStyle w:val="TableParagraph"/>
                              <w:spacing w:before="170"/>
                              <w:ind w:left="31"/>
                              <w:jc w:val="center"/>
                              <w:rPr>
                                <w:sz w:val="20"/>
                              </w:rPr>
                            </w:pPr>
                            <w:r>
                              <w:rPr>
                                <w:spacing w:val="-2"/>
                                <w:sz w:val="20"/>
                              </w:rPr>
                              <w:t>CHLM1001</w:t>
                            </w:r>
                          </w:p>
                        </w:tc>
                        <w:tc>
                          <w:tcPr>
                            <w:tcW w:w="1639" w:type="dxa"/>
                            <w:shd w:val="clear" w:color="auto" w:fill="FFFFFF"/>
                          </w:tcPr>
                          <w:p>
                            <w:pPr>
                              <w:pStyle w:val="TableParagraph"/>
                              <w:spacing w:before="180"/>
                              <w:ind w:left="39"/>
                              <w:rPr>
                                <w:rFonts w:ascii="PMingLiU" w:eastAsia="PMingLiU"/>
                                <w:sz w:val="18"/>
                              </w:rPr>
                            </w:pPr>
                            <w:r>
                              <w:rPr>
                                <w:rFonts w:ascii="PMingLiU" w:eastAsia="PMingLiU"/>
                                <w:spacing w:val="-2"/>
                                <w:sz w:val="18"/>
                              </w:rPr>
                              <w:t>永續生機飲食</w:t>
                            </w:r>
                          </w:p>
                        </w:tc>
                        <w:tc>
                          <w:tcPr>
                            <w:tcW w:w="1804" w:type="dxa"/>
                            <w:shd w:val="clear" w:color="auto" w:fill="FFFFFF"/>
                          </w:tcPr>
                          <w:p>
                            <w:pPr>
                              <w:pStyle w:val="TableParagraph"/>
                              <w:spacing w:line="250" w:lineRule="atLeast" w:before="24"/>
                              <w:ind w:left="40" w:right="431"/>
                              <w:rPr>
                                <w:sz w:val="18"/>
                              </w:rPr>
                            </w:pPr>
                            <w:r>
                              <w:rPr>
                                <w:sz w:val="18"/>
                              </w:rPr>
                              <w:t>ustainable</w:t>
                            </w:r>
                            <w:r>
                              <w:rPr>
                                <w:spacing w:val="-12"/>
                                <w:sz w:val="18"/>
                              </w:rPr>
                              <w:t> </w:t>
                            </w:r>
                            <w:r>
                              <w:rPr>
                                <w:sz w:val="18"/>
                              </w:rPr>
                              <w:t>Natural organic diet</w:t>
                            </w:r>
                          </w:p>
                        </w:tc>
                        <w:tc>
                          <w:tcPr>
                            <w:tcW w:w="853" w:type="dxa"/>
                            <w:shd w:val="clear" w:color="auto" w:fill="FFFFFF"/>
                          </w:tcPr>
                          <w:p>
                            <w:pPr>
                              <w:pStyle w:val="TableParagraph"/>
                              <w:spacing w:before="35"/>
                              <w:ind w:left="240"/>
                              <w:rPr>
                                <w:rFonts w:ascii="PMingLiU" w:eastAsia="PMingLiU"/>
                                <w:sz w:val="20"/>
                              </w:rPr>
                            </w:pPr>
                            <w:r>
                              <w:rPr>
                                <w:rFonts w:ascii="PMingLiU" w:eastAsia="PMingLiU"/>
                                <w:spacing w:val="-6"/>
                                <w:sz w:val="20"/>
                              </w:rPr>
                              <w:t>必修</w:t>
                            </w:r>
                          </w:p>
                          <w:p>
                            <w:pPr>
                              <w:pStyle w:val="TableParagraph"/>
                              <w:spacing w:before="20"/>
                              <w:ind w:left="147"/>
                              <w:rPr>
                                <w:sz w:val="16"/>
                              </w:rPr>
                            </w:pPr>
                            <w:r>
                              <w:rPr>
                                <w:spacing w:val="-2"/>
                                <w:sz w:val="16"/>
                              </w:rPr>
                              <w:t>Required</w:t>
                            </w:r>
                          </w:p>
                        </w:tc>
                        <w:tc>
                          <w:tcPr>
                            <w:tcW w:w="745" w:type="dxa"/>
                            <w:shd w:val="clear" w:color="auto" w:fill="FFFFFF"/>
                          </w:tcPr>
                          <w:p>
                            <w:pPr>
                              <w:pStyle w:val="TableParagraph"/>
                              <w:spacing w:before="173"/>
                              <w:ind w:left="40"/>
                              <w:jc w:val="center"/>
                              <w:rPr>
                                <w:sz w:val="20"/>
                              </w:rPr>
                            </w:pPr>
                            <w:r>
                              <w:rPr>
                                <w:spacing w:val="-10"/>
                                <w:sz w:val="20"/>
                              </w:rPr>
                              <w:t>3</w:t>
                            </w:r>
                          </w:p>
                        </w:tc>
                        <w:tc>
                          <w:tcPr>
                            <w:tcW w:w="794" w:type="dxa"/>
                            <w:shd w:val="clear" w:color="auto" w:fill="FFFFFF"/>
                          </w:tcPr>
                          <w:p>
                            <w:pPr>
                              <w:pStyle w:val="TableParagraph"/>
                              <w:spacing w:before="173"/>
                              <w:ind w:left="39"/>
                              <w:jc w:val="center"/>
                              <w:rPr>
                                <w:sz w:val="20"/>
                              </w:rPr>
                            </w:pPr>
                            <w:r>
                              <w:rPr>
                                <w:spacing w:val="-10"/>
                                <w:sz w:val="20"/>
                              </w:rPr>
                              <w:t>1</w:t>
                            </w:r>
                          </w:p>
                        </w:tc>
                        <w:tc>
                          <w:tcPr>
                            <w:tcW w:w="789" w:type="dxa"/>
                            <w:shd w:val="clear" w:color="auto" w:fill="FFFFFF"/>
                          </w:tcPr>
                          <w:p>
                            <w:pPr>
                              <w:pStyle w:val="TableParagraph"/>
                              <w:spacing w:before="35"/>
                              <w:ind w:left="43"/>
                              <w:jc w:val="center"/>
                              <w:rPr>
                                <w:rFonts w:ascii="PMingLiU" w:eastAsia="PMingLiU"/>
                                <w:sz w:val="20"/>
                              </w:rPr>
                            </w:pPr>
                            <w:r>
                              <w:rPr>
                                <w:rFonts w:ascii="PMingLiU" w:eastAsia="PMingLiU"/>
                                <w:spacing w:val="-10"/>
                                <w:sz w:val="20"/>
                              </w:rPr>
                              <w:t>上</w:t>
                            </w:r>
                          </w:p>
                          <w:p>
                            <w:pPr>
                              <w:pStyle w:val="TableParagraph"/>
                              <w:spacing w:before="20"/>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1249"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shd w:val="clear" w:color="auto" w:fill="FFFFFF"/>
                          </w:tcPr>
                          <w:p>
                            <w:pPr>
                              <w:pStyle w:val="TableParagraph"/>
                              <w:rPr>
                                <w:sz w:val="20"/>
                              </w:rPr>
                            </w:pPr>
                          </w:p>
                          <w:p>
                            <w:pPr>
                              <w:pStyle w:val="TableParagraph"/>
                              <w:spacing w:before="61"/>
                              <w:rPr>
                                <w:sz w:val="20"/>
                              </w:rPr>
                            </w:pPr>
                          </w:p>
                          <w:p>
                            <w:pPr>
                              <w:pStyle w:val="TableParagraph"/>
                              <w:ind w:left="31"/>
                              <w:jc w:val="center"/>
                              <w:rPr>
                                <w:sz w:val="20"/>
                              </w:rPr>
                            </w:pPr>
                            <w:r>
                              <w:rPr>
                                <w:spacing w:val="-2"/>
                                <w:sz w:val="20"/>
                              </w:rPr>
                              <w:t>CHLM1002</w:t>
                            </w:r>
                          </w:p>
                        </w:tc>
                        <w:tc>
                          <w:tcPr>
                            <w:tcW w:w="1639" w:type="dxa"/>
                            <w:shd w:val="clear" w:color="auto" w:fill="FFFFFF"/>
                          </w:tcPr>
                          <w:p>
                            <w:pPr>
                              <w:pStyle w:val="TableParagraph"/>
                              <w:spacing w:before="198"/>
                              <w:rPr>
                                <w:sz w:val="18"/>
                              </w:rPr>
                            </w:pPr>
                          </w:p>
                          <w:p>
                            <w:pPr>
                              <w:pStyle w:val="TableParagraph"/>
                              <w:ind w:left="39" w:right="147"/>
                              <w:rPr>
                                <w:rFonts w:ascii="PMingLiU" w:eastAsia="PMingLiU"/>
                                <w:sz w:val="18"/>
                              </w:rPr>
                            </w:pPr>
                            <w:r>
                              <w:rPr>
                                <w:rFonts w:ascii="PMingLiU" w:eastAsia="PMingLiU"/>
                                <w:spacing w:val="-2"/>
                                <w:sz w:val="18"/>
                              </w:rPr>
                              <w:t>助人關係與陪伴藝</w:t>
                            </w:r>
                            <w:r>
                              <w:rPr>
                                <w:rFonts w:ascii="PMingLiU" w:eastAsia="PMingLiU"/>
                                <w:sz w:val="18"/>
                              </w:rPr>
                              <w:t>術</w:t>
                            </w:r>
                            <w:r>
                              <w:rPr>
                                <w:sz w:val="18"/>
                              </w:rPr>
                              <w:t>--AI </w:t>
                            </w:r>
                            <w:r>
                              <w:rPr>
                                <w:rFonts w:ascii="PMingLiU" w:eastAsia="PMingLiU"/>
                                <w:spacing w:val="-2"/>
                                <w:sz w:val="18"/>
                              </w:rPr>
                              <w:t>賦能與應用</w:t>
                            </w:r>
                          </w:p>
                        </w:tc>
                        <w:tc>
                          <w:tcPr>
                            <w:tcW w:w="1804" w:type="dxa"/>
                            <w:shd w:val="clear" w:color="auto" w:fill="FFFFFF"/>
                          </w:tcPr>
                          <w:p>
                            <w:pPr>
                              <w:pStyle w:val="TableParagraph"/>
                              <w:spacing w:line="290" w:lineRule="auto" w:before="40"/>
                              <w:ind w:left="40" w:right="127"/>
                              <w:rPr>
                                <w:sz w:val="18"/>
                              </w:rPr>
                            </w:pPr>
                            <w:r>
                              <w:rPr>
                                <w:sz w:val="18"/>
                              </w:rPr>
                              <w:t>Helping relationships and the art of </w:t>
                            </w:r>
                            <w:r>
                              <w:rPr>
                                <w:spacing w:val="-2"/>
                                <w:sz w:val="18"/>
                              </w:rPr>
                              <w:t>companionship— </w:t>
                            </w:r>
                            <w:r>
                              <w:rPr>
                                <w:sz w:val="18"/>
                              </w:rPr>
                              <w:t>empowerment</w:t>
                            </w:r>
                            <w:r>
                              <w:rPr>
                                <w:spacing w:val="-12"/>
                                <w:sz w:val="18"/>
                              </w:rPr>
                              <w:t> </w:t>
                            </w:r>
                            <w:r>
                              <w:rPr>
                                <w:sz w:val="18"/>
                              </w:rPr>
                              <w:t>with</w:t>
                            </w:r>
                            <w:r>
                              <w:rPr>
                                <w:spacing w:val="-11"/>
                                <w:sz w:val="18"/>
                              </w:rPr>
                              <w:t> </w:t>
                            </w:r>
                            <w:r>
                              <w:rPr>
                                <w:sz w:val="18"/>
                              </w:rPr>
                              <w:t>AI</w:t>
                            </w:r>
                          </w:p>
                          <w:p>
                            <w:pPr>
                              <w:pStyle w:val="TableParagraph"/>
                              <w:spacing w:line="188" w:lineRule="exact"/>
                              <w:ind w:left="40"/>
                              <w:rPr>
                                <w:sz w:val="18"/>
                              </w:rPr>
                            </w:pPr>
                            <w:r>
                              <w:rPr>
                                <w:sz w:val="18"/>
                              </w:rPr>
                              <w:t>and</w:t>
                            </w:r>
                            <w:r>
                              <w:rPr>
                                <w:spacing w:val="-1"/>
                                <w:sz w:val="18"/>
                              </w:rPr>
                              <w:t> </w:t>
                            </w:r>
                            <w:r>
                              <w:rPr>
                                <w:spacing w:val="-2"/>
                                <w:sz w:val="18"/>
                              </w:rPr>
                              <w:t>application</w:t>
                            </w:r>
                          </w:p>
                        </w:tc>
                        <w:tc>
                          <w:tcPr>
                            <w:tcW w:w="853" w:type="dxa"/>
                            <w:shd w:val="clear" w:color="auto" w:fill="FFFFFF"/>
                          </w:tcPr>
                          <w:p>
                            <w:pPr>
                              <w:pStyle w:val="TableParagraph"/>
                              <w:spacing w:before="155"/>
                              <w:rPr>
                                <w:sz w:val="20"/>
                              </w:rPr>
                            </w:pPr>
                          </w:p>
                          <w:p>
                            <w:pPr>
                              <w:pStyle w:val="TableParagraph"/>
                              <w:ind w:left="240"/>
                              <w:rPr>
                                <w:rFonts w:ascii="PMingLiU" w:eastAsia="PMingLiU"/>
                                <w:sz w:val="20"/>
                              </w:rPr>
                            </w:pPr>
                            <w:r>
                              <w:rPr>
                                <w:rFonts w:ascii="PMingLiU" w:eastAsia="PMingLiU"/>
                                <w:spacing w:val="-6"/>
                                <w:sz w:val="20"/>
                              </w:rPr>
                              <w:t>必修</w:t>
                            </w:r>
                          </w:p>
                          <w:p>
                            <w:pPr>
                              <w:pStyle w:val="TableParagraph"/>
                              <w:spacing w:before="21"/>
                              <w:ind w:left="147"/>
                              <w:rPr>
                                <w:sz w:val="16"/>
                              </w:rPr>
                            </w:pPr>
                            <w:r>
                              <w:rPr>
                                <w:spacing w:val="-2"/>
                                <w:sz w:val="16"/>
                              </w:rPr>
                              <w:t>Required</w:t>
                            </w:r>
                          </w:p>
                        </w:tc>
                        <w:tc>
                          <w:tcPr>
                            <w:tcW w:w="745" w:type="dxa"/>
                            <w:shd w:val="clear" w:color="auto" w:fill="FFFFFF"/>
                          </w:tcPr>
                          <w:p>
                            <w:pPr>
                              <w:pStyle w:val="TableParagraph"/>
                              <w:rPr>
                                <w:sz w:val="20"/>
                              </w:rPr>
                            </w:pPr>
                          </w:p>
                          <w:p>
                            <w:pPr>
                              <w:pStyle w:val="TableParagraph"/>
                              <w:spacing w:before="63"/>
                              <w:rPr>
                                <w:sz w:val="20"/>
                              </w:rPr>
                            </w:pPr>
                          </w:p>
                          <w:p>
                            <w:pPr>
                              <w:pStyle w:val="TableParagraph"/>
                              <w:ind w:left="40"/>
                              <w:jc w:val="center"/>
                              <w:rPr>
                                <w:sz w:val="20"/>
                              </w:rPr>
                            </w:pPr>
                            <w:r>
                              <w:rPr>
                                <w:spacing w:val="-10"/>
                                <w:sz w:val="20"/>
                              </w:rPr>
                              <w:t>3</w:t>
                            </w:r>
                          </w:p>
                        </w:tc>
                        <w:tc>
                          <w:tcPr>
                            <w:tcW w:w="794" w:type="dxa"/>
                            <w:shd w:val="clear" w:color="auto" w:fill="FFFFFF"/>
                          </w:tcPr>
                          <w:p>
                            <w:pPr>
                              <w:pStyle w:val="TableParagraph"/>
                              <w:rPr>
                                <w:sz w:val="20"/>
                              </w:rPr>
                            </w:pPr>
                          </w:p>
                          <w:p>
                            <w:pPr>
                              <w:pStyle w:val="TableParagraph"/>
                              <w:spacing w:before="63"/>
                              <w:rPr>
                                <w:sz w:val="20"/>
                              </w:rPr>
                            </w:pPr>
                          </w:p>
                          <w:p>
                            <w:pPr>
                              <w:pStyle w:val="TableParagraph"/>
                              <w:ind w:left="39"/>
                              <w:jc w:val="center"/>
                              <w:rPr>
                                <w:sz w:val="20"/>
                              </w:rPr>
                            </w:pPr>
                            <w:r>
                              <w:rPr>
                                <w:spacing w:val="-10"/>
                                <w:sz w:val="20"/>
                              </w:rPr>
                              <w:t>1</w:t>
                            </w:r>
                          </w:p>
                        </w:tc>
                        <w:tc>
                          <w:tcPr>
                            <w:tcW w:w="789" w:type="dxa"/>
                            <w:shd w:val="clear" w:color="auto" w:fill="FFFFFF"/>
                          </w:tcPr>
                          <w:p>
                            <w:pPr>
                              <w:pStyle w:val="TableParagraph"/>
                              <w:spacing w:before="155"/>
                              <w:rPr>
                                <w:sz w:val="20"/>
                              </w:rPr>
                            </w:pPr>
                          </w:p>
                          <w:p>
                            <w:pPr>
                              <w:pStyle w:val="TableParagraph"/>
                              <w:ind w:left="43"/>
                              <w:jc w:val="center"/>
                              <w:rPr>
                                <w:rFonts w:ascii="PMingLiU" w:eastAsia="PMingLiU"/>
                                <w:sz w:val="20"/>
                              </w:rPr>
                            </w:pPr>
                            <w:r>
                              <w:rPr>
                                <w:rFonts w:ascii="PMingLiU" w:eastAsia="PMingLiU"/>
                                <w:spacing w:val="-10"/>
                                <w:sz w:val="20"/>
                              </w:rPr>
                              <w:t>下</w:t>
                            </w:r>
                          </w:p>
                          <w:p>
                            <w:pPr>
                              <w:pStyle w:val="TableParagraph"/>
                              <w:spacing w:before="21"/>
                              <w:ind w:left="45"/>
                              <w:jc w:val="center"/>
                              <w:rPr>
                                <w:sz w:val="16"/>
                              </w:rPr>
                            </w:pPr>
                            <w:r>
                              <w:rPr>
                                <w:spacing w:val="-2"/>
                                <w:sz w:val="16"/>
                              </w:rPr>
                              <w:t>Second</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749"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shd w:val="clear" w:color="auto" w:fill="FFFFFF"/>
                          </w:tcPr>
                          <w:p>
                            <w:pPr>
                              <w:pStyle w:val="TableParagraph"/>
                              <w:spacing w:before="41"/>
                              <w:rPr>
                                <w:sz w:val="20"/>
                              </w:rPr>
                            </w:pPr>
                          </w:p>
                          <w:p>
                            <w:pPr>
                              <w:pStyle w:val="TableParagraph"/>
                              <w:ind w:left="31"/>
                              <w:jc w:val="center"/>
                              <w:rPr>
                                <w:sz w:val="20"/>
                              </w:rPr>
                            </w:pPr>
                            <w:r>
                              <w:rPr>
                                <w:spacing w:val="-2"/>
                                <w:sz w:val="20"/>
                              </w:rPr>
                              <w:t>CHLM2001</w:t>
                            </w:r>
                          </w:p>
                        </w:tc>
                        <w:tc>
                          <w:tcPr>
                            <w:tcW w:w="1639" w:type="dxa"/>
                            <w:shd w:val="clear" w:color="auto" w:fill="FFFFFF"/>
                          </w:tcPr>
                          <w:p>
                            <w:pPr>
                              <w:pStyle w:val="TableParagraph"/>
                              <w:spacing w:line="237" w:lineRule="auto" w:before="157"/>
                              <w:ind w:left="39" w:right="147"/>
                              <w:rPr>
                                <w:rFonts w:ascii="PMingLiU" w:eastAsia="PMingLiU"/>
                                <w:sz w:val="18"/>
                              </w:rPr>
                            </w:pPr>
                            <w:r>
                              <w:rPr>
                                <w:rFonts w:ascii="PMingLiU" w:eastAsia="PMingLiU"/>
                                <w:spacing w:val="-2"/>
                                <w:sz w:val="18"/>
                              </w:rPr>
                              <w:t>樂活智慧服務數位應用與實務</w:t>
                            </w:r>
                          </w:p>
                        </w:tc>
                        <w:tc>
                          <w:tcPr>
                            <w:tcW w:w="1804" w:type="dxa"/>
                            <w:shd w:val="clear" w:color="auto" w:fill="FFFFFF"/>
                          </w:tcPr>
                          <w:p>
                            <w:pPr>
                              <w:pStyle w:val="TableParagraph"/>
                              <w:spacing w:line="250" w:lineRule="atLeast"/>
                              <w:ind w:left="40" w:right="91"/>
                              <w:jc w:val="both"/>
                              <w:rPr>
                                <w:sz w:val="18"/>
                              </w:rPr>
                            </w:pPr>
                            <w:r>
                              <w:rPr>
                                <w:sz w:val="18"/>
                              </w:rPr>
                              <w:t>LOHAS</w:t>
                            </w:r>
                            <w:r>
                              <w:rPr>
                                <w:spacing w:val="-12"/>
                                <w:sz w:val="18"/>
                              </w:rPr>
                              <w:t> </w:t>
                            </w:r>
                            <w:r>
                              <w:rPr>
                                <w:sz w:val="18"/>
                              </w:rPr>
                              <w:t>Smart</w:t>
                            </w:r>
                            <w:r>
                              <w:rPr>
                                <w:spacing w:val="-11"/>
                                <w:sz w:val="18"/>
                              </w:rPr>
                              <w:t> </w:t>
                            </w:r>
                            <w:r>
                              <w:rPr>
                                <w:sz w:val="18"/>
                              </w:rPr>
                              <w:t>Service on Digital</w:t>
                            </w:r>
                            <w:r>
                              <w:rPr>
                                <w:spacing w:val="-5"/>
                                <w:sz w:val="18"/>
                              </w:rPr>
                              <w:t> </w:t>
                            </w:r>
                            <w:r>
                              <w:rPr>
                                <w:sz w:val="18"/>
                              </w:rPr>
                              <w:t>Application and Practice</w:t>
                            </w:r>
                          </w:p>
                        </w:tc>
                        <w:tc>
                          <w:tcPr>
                            <w:tcW w:w="853" w:type="dxa"/>
                            <w:shd w:val="clear" w:color="auto" w:fill="FFFFFF"/>
                          </w:tcPr>
                          <w:p>
                            <w:pPr>
                              <w:pStyle w:val="TableParagraph"/>
                              <w:spacing w:before="135"/>
                              <w:ind w:left="240"/>
                              <w:rPr>
                                <w:rFonts w:ascii="PMingLiU" w:eastAsia="PMingLiU"/>
                                <w:sz w:val="20"/>
                              </w:rPr>
                            </w:pPr>
                            <w:r>
                              <w:rPr>
                                <w:rFonts w:ascii="PMingLiU" w:eastAsia="PMingLiU"/>
                                <w:spacing w:val="-6"/>
                                <w:sz w:val="20"/>
                              </w:rPr>
                              <w:t>選修</w:t>
                            </w:r>
                          </w:p>
                          <w:p>
                            <w:pPr>
                              <w:pStyle w:val="TableParagraph"/>
                              <w:spacing w:before="21"/>
                              <w:ind w:left="178"/>
                              <w:rPr>
                                <w:sz w:val="16"/>
                              </w:rPr>
                            </w:pPr>
                            <w:r>
                              <w:rPr>
                                <w:spacing w:val="-2"/>
                                <w:sz w:val="16"/>
                              </w:rPr>
                              <w:t>Elective</w:t>
                            </w:r>
                          </w:p>
                        </w:tc>
                        <w:tc>
                          <w:tcPr>
                            <w:tcW w:w="745" w:type="dxa"/>
                            <w:shd w:val="clear" w:color="auto" w:fill="FFFFFF"/>
                          </w:tcPr>
                          <w:p>
                            <w:pPr>
                              <w:pStyle w:val="TableParagraph"/>
                              <w:spacing w:before="43"/>
                              <w:rPr>
                                <w:sz w:val="20"/>
                              </w:rPr>
                            </w:pPr>
                          </w:p>
                          <w:p>
                            <w:pPr>
                              <w:pStyle w:val="TableParagraph"/>
                              <w:ind w:left="40"/>
                              <w:jc w:val="center"/>
                              <w:rPr>
                                <w:sz w:val="20"/>
                              </w:rPr>
                            </w:pPr>
                            <w:r>
                              <w:rPr>
                                <w:spacing w:val="-10"/>
                                <w:sz w:val="20"/>
                              </w:rPr>
                              <w:t>3</w:t>
                            </w:r>
                          </w:p>
                        </w:tc>
                        <w:tc>
                          <w:tcPr>
                            <w:tcW w:w="794" w:type="dxa"/>
                            <w:shd w:val="clear" w:color="auto" w:fill="FFFFFF"/>
                          </w:tcPr>
                          <w:p>
                            <w:pPr>
                              <w:pStyle w:val="TableParagraph"/>
                              <w:spacing w:before="43"/>
                              <w:rPr>
                                <w:sz w:val="20"/>
                              </w:rPr>
                            </w:pPr>
                          </w:p>
                          <w:p>
                            <w:pPr>
                              <w:pStyle w:val="TableParagraph"/>
                              <w:ind w:left="39"/>
                              <w:jc w:val="center"/>
                              <w:rPr>
                                <w:sz w:val="20"/>
                              </w:rPr>
                            </w:pPr>
                            <w:r>
                              <w:rPr>
                                <w:spacing w:val="-10"/>
                                <w:sz w:val="20"/>
                              </w:rPr>
                              <w:t>1</w:t>
                            </w:r>
                          </w:p>
                        </w:tc>
                        <w:tc>
                          <w:tcPr>
                            <w:tcW w:w="789" w:type="dxa"/>
                            <w:shd w:val="clear" w:color="auto" w:fill="FFFFFF"/>
                          </w:tcPr>
                          <w:p>
                            <w:pPr>
                              <w:pStyle w:val="TableParagraph"/>
                              <w:spacing w:before="135"/>
                              <w:ind w:left="43"/>
                              <w:jc w:val="center"/>
                              <w:rPr>
                                <w:rFonts w:ascii="PMingLiU" w:eastAsia="PMingLiU"/>
                                <w:sz w:val="20"/>
                              </w:rPr>
                            </w:pPr>
                            <w:r>
                              <w:rPr>
                                <w:rFonts w:ascii="PMingLiU" w:eastAsia="PMingLiU"/>
                                <w:spacing w:val="-10"/>
                                <w:sz w:val="20"/>
                              </w:rPr>
                              <w:t>上</w:t>
                            </w:r>
                          </w:p>
                          <w:p>
                            <w:pPr>
                              <w:pStyle w:val="TableParagraph"/>
                              <w:spacing w:before="21"/>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CHLM2002</w:t>
                            </w:r>
                          </w:p>
                        </w:tc>
                        <w:tc>
                          <w:tcPr>
                            <w:tcW w:w="1639" w:type="dxa"/>
                            <w:shd w:val="clear" w:color="auto" w:fill="FFFFFF"/>
                          </w:tcPr>
                          <w:p>
                            <w:pPr>
                              <w:pStyle w:val="TableParagraph"/>
                              <w:spacing w:line="250" w:lineRule="exact" w:before="44"/>
                              <w:ind w:left="39" w:right="147"/>
                              <w:rPr>
                                <w:rFonts w:ascii="PMingLiU" w:eastAsia="PMingLiU"/>
                                <w:sz w:val="18"/>
                              </w:rPr>
                            </w:pPr>
                            <w:r>
                              <w:rPr>
                                <w:rFonts w:ascii="PMingLiU" w:eastAsia="PMingLiU"/>
                                <w:spacing w:val="-2"/>
                                <w:sz w:val="18"/>
                              </w:rPr>
                              <w:t>循環經濟與永續金</w:t>
                            </w:r>
                            <w:r>
                              <w:rPr>
                                <w:rFonts w:ascii="PMingLiU" w:eastAsia="PMingLiU"/>
                                <w:spacing w:val="-10"/>
                                <w:sz w:val="18"/>
                              </w:rPr>
                              <w:t>融</w:t>
                            </w:r>
                          </w:p>
                        </w:tc>
                        <w:tc>
                          <w:tcPr>
                            <w:tcW w:w="1804" w:type="dxa"/>
                            <w:shd w:val="clear" w:color="auto" w:fill="FFFFFF"/>
                          </w:tcPr>
                          <w:p>
                            <w:pPr>
                              <w:pStyle w:val="TableParagraph"/>
                              <w:spacing w:line="250" w:lineRule="atLeast" w:before="33"/>
                              <w:ind w:left="40"/>
                              <w:rPr>
                                <w:sz w:val="18"/>
                              </w:rPr>
                            </w:pPr>
                            <w:r>
                              <w:rPr>
                                <w:sz w:val="18"/>
                              </w:rPr>
                              <w:t>Circular</w:t>
                            </w:r>
                            <w:r>
                              <w:rPr>
                                <w:spacing w:val="-12"/>
                                <w:sz w:val="18"/>
                              </w:rPr>
                              <w:t> </w:t>
                            </w:r>
                            <w:r>
                              <w:rPr>
                                <w:sz w:val="18"/>
                              </w:rPr>
                              <w:t>Economy</w:t>
                            </w:r>
                            <w:r>
                              <w:rPr>
                                <w:spacing w:val="-11"/>
                                <w:sz w:val="18"/>
                              </w:rPr>
                              <w:t> </w:t>
                            </w:r>
                            <w:r>
                              <w:rPr>
                                <w:sz w:val="18"/>
                              </w:rPr>
                              <w:t>and Sustainable</w:t>
                            </w:r>
                            <w:r>
                              <w:rPr>
                                <w:spacing w:val="-2"/>
                                <w:sz w:val="18"/>
                              </w:rPr>
                              <w:t> </w:t>
                            </w:r>
                            <w:r>
                              <w:rPr>
                                <w:sz w:val="18"/>
                              </w:rPr>
                              <w:t>Finance</w:t>
                            </w:r>
                          </w:p>
                        </w:tc>
                        <w:tc>
                          <w:tcPr>
                            <w:tcW w:w="853" w:type="dxa"/>
                            <w:shd w:val="clear" w:color="auto" w:fill="FFFFFF"/>
                          </w:tcPr>
                          <w:p>
                            <w:pPr>
                              <w:pStyle w:val="TableParagraph"/>
                              <w:spacing w:before="44"/>
                              <w:ind w:left="240"/>
                              <w:rPr>
                                <w:rFonts w:ascii="PMingLiU" w:eastAsia="PMingLiU"/>
                                <w:sz w:val="20"/>
                              </w:rPr>
                            </w:pPr>
                            <w:r>
                              <w:rPr>
                                <w:rFonts w:ascii="PMingLiU" w:eastAsia="PMingLiU"/>
                                <w:spacing w:val="-6"/>
                                <w:sz w:val="20"/>
                              </w:rPr>
                              <w:t>選修</w:t>
                            </w:r>
                          </w:p>
                          <w:p>
                            <w:pPr>
                              <w:pStyle w:val="TableParagraph"/>
                              <w:spacing w:before="20"/>
                              <w:ind w:left="178"/>
                              <w:rPr>
                                <w:sz w:val="16"/>
                              </w:rPr>
                            </w:pPr>
                            <w:r>
                              <w:rPr>
                                <w:spacing w:val="-2"/>
                                <w:sz w:val="16"/>
                              </w:rPr>
                              <w:t>Elective</w:t>
                            </w:r>
                          </w:p>
                        </w:tc>
                        <w:tc>
                          <w:tcPr>
                            <w:tcW w:w="745" w:type="dxa"/>
                            <w:shd w:val="clear" w:color="auto" w:fill="FFFFFF"/>
                          </w:tcPr>
                          <w:p>
                            <w:pPr>
                              <w:pStyle w:val="TableParagraph"/>
                              <w:spacing w:before="182"/>
                              <w:ind w:left="40"/>
                              <w:jc w:val="center"/>
                              <w:rPr>
                                <w:sz w:val="20"/>
                              </w:rPr>
                            </w:pPr>
                            <w:r>
                              <w:rPr>
                                <w:spacing w:val="-10"/>
                                <w:sz w:val="20"/>
                              </w:rPr>
                              <w:t>3</w:t>
                            </w:r>
                          </w:p>
                        </w:tc>
                        <w:tc>
                          <w:tcPr>
                            <w:tcW w:w="794" w:type="dxa"/>
                            <w:shd w:val="clear" w:color="auto" w:fill="FFFFFF"/>
                          </w:tcPr>
                          <w:p>
                            <w:pPr>
                              <w:pStyle w:val="TableParagraph"/>
                              <w:spacing w:before="182"/>
                              <w:ind w:left="39"/>
                              <w:jc w:val="center"/>
                              <w:rPr>
                                <w:sz w:val="20"/>
                              </w:rPr>
                            </w:pPr>
                            <w:r>
                              <w:rPr>
                                <w:spacing w:val="-10"/>
                                <w:sz w:val="20"/>
                              </w:rPr>
                              <w:t>1</w:t>
                            </w:r>
                          </w:p>
                        </w:tc>
                        <w:tc>
                          <w:tcPr>
                            <w:tcW w:w="789" w:type="dxa"/>
                            <w:shd w:val="clear" w:color="auto" w:fill="FFFFFF"/>
                          </w:tcPr>
                          <w:p>
                            <w:pPr>
                              <w:pStyle w:val="TableParagraph"/>
                              <w:spacing w:before="44"/>
                              <w:ind w:left="43"/>
                              <w:jc w:val="center"/>
                              <w:rPr>
                                <w:rFonts w:ascii="PMingLiU" w:eastAsia="PMingLiU"/>
                                <w:sz w:val="20"/>
                              </w:rPr>
                            </w:pPr>
                            <w:r>
                              <w:rPr>
                                <w:rFonts w:ascii="PMingLiU" w:eastAsia="PMingLiU"/>
                                <w:spacing w:val="-10"/>
                                <w:sz w:val="20"/>
                              </w:rPr>
                              <w:t>下</w:t>
                            </w:r>
                          </w:p>
                          <w:p>
                            <w:pPr>
                              <w:pStyle w:val="TableParagraph"/>
                              <w:spacing w:before="20"/>
                              <w:ind w:left="45"/>
                              <w:jc w:val="center"/>
                              <w:rPr>
                                <w:sz w:val="16"/>
                              </w:rPr>
                            </w:pPr>
                            <w:r>
                              <w:rPr>
                                <w:spacing w:val="-2"/>
                                <w:sz w:val="16"/>
                              </w:rPr>
                              <w:t>Second</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78"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extDirection w:val="tbRl"/>
                          </w:tcPr>
                          <w:p>
                            <w:pPr>
                              <w:rPr>
                                <w:sz w:val="2"/>
                                <w:szCs w:val="2"/>
                              </w:rPr>
                            </w:pPr>
                          </w:p>
                        </w:tc>
                        <w:tc>
                          <w:tcPr>
                            <w:tcW w:w="1034" w:type="dxa"/>
                            <w:tcBorders>
                              <w:bottom w:val="single" w:sz="12" w:space="0" w:color="000000"/>
                            </w:tcBorders>
                            <w:shd w:val="clear" w:color="auto" w:fill="FFFFFF"/>
                          </w:tcPr>
                          <w:p>
                            <w:pPr>
                              <w:pStyle w:val="TableParagraph"/>
                              <w:spacing w:before="180"/>
                              <w:ind w:left="31"/>
                              <w:jc w:val="center"/>
                              <w:rPr>
                                <w:sz w:val="20"/>
                              </w:rPr>
                            </w:pPr>
                            <w:r>
                              <w:rPr>
                                <w:spacing w:val="-2"/>
                                <w:sz w:val="20"/>
                              </w:rPr>
                              <w:t>CHLM2003</w:t>
                            </w:r>
                          </w:p>
                        </w:tc>
                        <w:tc>
                          <w:tcPr>
                            <w:tcW w:w="1639" w:type="dxa"/>
                            <w:tcBorders>
                              <w:bottom w:val="single" w:sz="12" w:space="0" w:color="000000"/>
                            </w:tcBorders>
                            <w:shd w:val="clear" w:color="auto" w:fill="FFFFFF"/>
                          </w:tcPr>
                          <w:p>
                            <w:pPr>
                              <w:pStyle w:val="TableParagraph"/>
                              <w:spacing w:line="250" w:lineRule="atLeast" w:before="55"/>
                              <w:ind w:left="39" w:right="147"/>
                              <w:rPr>
                                <w:rFonts w:ascii="PMingLiU" w:eastAsia="PMingLiU"/>
                                <w:sz w:val="18"/>
                              </w:rPr>
                            </w:pPr>
                            <w:r>
                              <w:rPr>
                                <w:rFonts w:ascii="PMingLiU" w:eastAsia="PMingLiU"/>
                                <w:spacing w:val="-2"/>
                                <w:sz w:val="18"/>
                              </w:rPr>
                              <w:t>人工智慧與大數據</w:t>
                            </w:r>
                            <w:r>
                              <w:rPr>
                                <w:rFonts w:ascii="PMingLiU" w:eastAsia="PMingLiU"/>
                                <w:spacing w:val="-6"/>
                                <w:sz w:val="18"/>
                              </w:rPr>
                              <w:t>分析</w:t>
                            </w:r>
                          </w:p>
                        </w:tc>
                        <w:tc>
                          <w:tcPr>
                            <w:tcW w:w="1804" w:type="dxa"/>
                            <w:tcBorders>
                              <w:bottom w:val="single" w:sz="12" w:space="0" w:color="000000"/>
                            </w:tcBorders>
                            <w:shd w:val="clear" w:color="auto" w:fill="FFFFFF"/>
                          </w:tcPr>
                          <w:p>
                            <w:pPr>
                              <w:pStyle w:val="TableParagraph"/>
                              <w:spacing w:line="250" w:lineRule="atLeast" w:before="30"/>
                              <w:ind w:left="40" w:right="127"/>
                              <w:rPr>
                                <w:sz w:val="18"/>
                              </w:rPr>
                            </w:pPr>
                            <w:r>
                              <w:rPr>
                                <w:sz w:val="18"/>
                              </w:rPr>
                              <w:t>Artificial Intelligence and</w:t>
                            </w:r>
                            <w:r>
                              <w:rPr>
                                <w:spacing w:val="-12"/>
                                <w:sz w:val="18"/>
                              </w:rPr>
                              <w:t> </w:t>
                            </w:r>
                            <w:r>
                              <w:rPr>
                                <w:sz w:val="18"/>
                              </w:rPr>
                              <w:t>Big</w:t>
                            </w:r>
                            <w:r>
                              <w:rPr>
                                <w:spacing w:val="-11"/>
                                <w:sz w:val="18"/>
                              </w:rPr>
                              <w:t> </w:t>
                            </w:r>
                            <w:r>
                              <w:rPr>
                                <w:sz w:val="18"/>
                              </w:rPr>
                              <w:t>Data</w:t>
                            </w:r>
                            <w:r>
                              <w:rPr>
                                <w:spacing w:val="-11"/>
                                <w:sz w:val="18"/>
                              </w:rPr>
                              <w:t> </w:t>
                            </w:r>
                            <w:r>
                              <w:rPr>
                                <w:sz w:val="18"/>
                              </w:rPr>
                              <w:t>Analysis</w:t>
                            </w:r>
                          </w:p>
                        </w:tc>
                        <w:tc>
                          <w:tcPr>
                            <w:tcW w:w="853" w:type="dxa"/>
                            <w:tcBorders>
                              <w:bottom w:val="single" w:sz="12" w:space="0" w:color="000000"/>
                            </w:tcBorders>
                            <w:shd w:val="clear" w:color="auto" w:fill="FFFFFF"/>
                          </w:tcPr>
                          <w:p>
                            <w:pPr>
                              <w:pStyle w:val="TableParagraph"/>
                              <w:spacing w:before="42"/>
                              <w:ind w:left="240"/>
                              <w:rPr>
                                <w:rFonts w:ascii="PMingLiU" w:eastAsia="PMingLiU"/>
                                <w:sz w:val="20"/>
                              </w:rPr>
                            </w:pPr>
                            <w:r>
                              <w:rPr>
                                <w:rFonts w:ascii="PMingLiU" w:eastAsia="PMingLiU"/>
                                <w:spacing w:val="-6"/>
                                <w:sz w:val="20"/>
                              </w:rPr>
                              <w:t>選修</w:t>
                            </w:r>
                          </w:p>
                          <w:p>
                            <w:pPr>
                              <w:pStyle w:val="TableParagraph"/>
                              <w:spacing w:before="22"/>
                              <w:ind w:left="178"/>
                              <w:rPr>
                                <w:sz w:val="16"/>
                              </w:rPr>
                            </w:pPr>
                            <w:r>
                              <w:rPr>
                                <w:spacing w:val="-2"/>
                                <w:sz w:val="16"/>
                              </w:rPr>
                              <w:t>Elective</w:t>
                            </w:r>
                          </w:p>
                        </w:tc>
                        <w:tc>
                          <w:tcPr>
                            <w:tcW w:w="745" w:type="dxa"/>
                            <w:tcBorders>
                              <w:bottom w:val="single" w:sz="12" w:space="0" w:color="000000"/>
                            </w:tcBorders>
                            <w:shd w:val="clear" w:color="auto" w:fill="FFFFFF"/>
                          </w:tcPr>
                          <w:p>
                            <w:pPr>
                              <w:pStyle w:val="TableParagraph"/>
                              <w:spacing w:before="180"/>
                              <w:ind w:left="40"/>
                              <w:jc w:val="center"/>
                              <w:rPr>
                                <w:sz w:val="20"/>
                              </w:rPr>
                            </w:pPr>
                            <w:r>
                              <w:rPr>
                                <w:spacing w:val="-10"/>
                                <w:sz w:val="20"/>
                              </w:rPr>
                              <w:t>3</w:t>
                            </w:r>
                          </w:p>
                        </w:tc>
                        <w:tc>
                          <w:tcPr>
                            <w:tcW w:w="794" w:type="dxa"/>
                            <w:tcBorders>
                              <w:bottom w:val="single" w:sz="12" w:space="0" w:color="000000"/>
                            </w:tcBorders>
                            <w:shd w:val="clear" w:color="auto" w:fill="FFFFFF"/>
                          </w:tcPr>
                          <w:p>
                            <w:pPr>
                              <w:pStyle w:val="TableParagraph"/>
                              <w:spacing w:before="180"/>
                              <w:ind w:left="39"/>
                              <w:jc w:val="center"/>
                              <w:rPr>
                                <w:sz w:val="20"/>
                              </w:rPr>
                            </w:pPr>
                            <w:r>
                              <w:rPr>
                                <w:spacing w:val="-10"/>
                                <w:sz w:val="20"/>
                              </w:rPr>
                              <w:t>1</w:t>
                            </w:r>
                          </w:p>
                        </w:tc>
                        <w:tc>
                          <w:tcPr>
                            <w:tcW w:w="789" w:type="dxa"/>
                            <w:tcBorders>
                              <w:bottom w:val="single" w:sz="12" w:space="0" w:color="000000"/>
                            </w:tcBorders>
                            <w:shd w:val="clear" w:color="auto" w:fill="FFFFFF"/>
                          </w:tcPr>
                          <w:p>
                            <w:pPr>
                              <w:pStyle w:val="TableParagraph"/>
                              <w:spacing w:before="42"/>
                              <w:ind w:left="43"/>
                              <w:jc w:val="center"/>
                              <w:rPr>
                                <w:rFonts w:ascii="PMingLiU" w:eastAsia="PMingLiU"/>
                                <w:sz w:val="20"/>
                              </w:rPr>
                            </w:pPr>
                            <w:r>
                              <w:rPr>
                                <w:rFonts w:ascii="PMingLiU" w:eastAsia="PMingLiU"/>
                                <w:spacing w:val="-10"/>
                                <w:sz w:val="20"/>
                              </w:rPr>
                              <w:t>下</w:t>
                            </w:r>
                          </w:p>
                          <w:p>
                            <w:pPr>
                              <w:pStyle w:val="TableParagraph"/>
                              <w:spacing w:before="22"/>
                              <w:ind w:left="45"/>
                              <w:jc w:val="center"/>
                              <w:rPr>
                                <w:sz w:val="16"/>
                              </w:rPr>
                            </w:pPr>
                            <w:r>
                              <w:rPr>
                                <w:spacing w:val="-2"/>
                                <w:sz w:val="16"/>
                              </w:rPr>
                              <w:t>Second</w:t>
                            </w:r>
                          </w:p>
                        </w:tc>
                        <w:tc>
                          <w:tcPr>
                            <w:tcW w:w="940" w:type="dxa"/>
                            <w:tcBorders>
                              <w:bottom w:val="single" w:sz="12" w:space="0" w:color="000000"/>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54"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val="restart"/>
                            <w:tcBorders>
                              <w:top w:val="single" w:sz="12" w:space="0" w:color="000000"/>
                              <w:left w:val="single" w:sz="12" w:space="0" w:color="000000"/>
                              <w:bottom w:val="single" w:sz="12" w:space="0" w:color="000000"/>
                            </w:tcBorders>
                            <w:shd w:val="clear" w:color="auto" w:fill="FFFFFF"/>
                          </w:tcPr>
                          <w:p>
                            <w:pPr>
                              <w:pStyle w:val="TableParagraph"/>
                              <w:rPr>
                                <w:sz w:val="20"/>
                              </w:rPr>
                            </w:pPr>
                          </w:p>
                          <w:p>
                            <w:pPr>
                              <w:pStyle w:val="TableParagraph"/>
                              <w:spacing w:before="80"/>
                              <w:rPr>
                                <w:sz w:val="20"/>
                              </w:rPr>
                            </w:pPr>
                          </w:p>
                          <w:p>
                            <w:pPr>
                              <w:pStyle w:val="TableParagraph"/>
                              <w:spacing w:line="170" w:lineRule="auto" w:before="1"/>
                              <w:ind w:left="55" w:right="284"/>
                              <w:jc w:val="both"/>
                              <w:rPr>
                                <w:rFonts w:ascii="PMingLiU" w:eastAsia="PMingLiU"/>
                                <w:sz w:val="20"/>
                              </w:rPr>
                            </w:pPr>
                            <w:r>
                              <w:rPr>
                                <w:rFonts w:ascii="PMingLiU" w:eastAsia="PMingLiU"/>
                                <w:spacing w:val="-10"/>
                                <w:sz w:val="20"/>
                              </w:rPr>
                              <w:t>銜接就業學程</w:t>
                            </w:r>
                          </w:p>
                          <w:p>
                            <w:pPr>
                              <w:pStyle w:val="TableParagraph"/>
                              <w:spacing w:before="78"/>
                              <w:rPr>
                                <w:sz w:val="20"/>
                              </w:rPr>
                            </w:pPr>
                          </w:p>
                          <w:p>
                            <w:pPr>
                              <w:pStyle w:val="TableParagraph"/>
                              <w:spacing w:line="170" w:lineRule="auto"/>
                              <w:ind w:left="55" w:right="284"/>
                              <w:rPr>
                                <w:rFonts w:ascii="PMingLiU" w:eastAsia="PMingLiU"/>
                                <w:sz w:val="20"/>
                              </w:rPr>
                            </w:pPr>
                            <w:r>
                              <w:rPr>
                                <w:rFonts w:ascii="PMingLiU" w:eastAsia="PMingLiU"/>
                                <w:spacing w:val="-10"/>
                                <w:sz w:val="20"/>
                              </w:rPr>
                              <w:t>學分</w:t>
                            </w:r>
                          </w:p>
                        </w:tc>
                        <w:tc>
                          <w:tcPr>
                            <w:tcW w:w="1034" w:type="dxa"/>
                            <w:tcBorders>
                              <w:top w:val="single" w:sz="12" w:space="0" w:color="000000"/>
                            </w:tcBorders>
                            <w:shd w:val="clear" w:color="auto" w:fill="FFFFFF"/>
                          </w:tcPr>
                          <w:p>
                            <w:pPr>
                              <w:pStyle w:val="TableParagraph"/>
                              <w:spacing w:before="166"/>
                              <w:ind w:left="31"/>
                              <w:jc w:val="center"/>
                              <w:rPr>
                                <w:sz w:val="20"/>
                              </w:rPr>
                            </w:pPr>
                            <w:r>
                              <w:rPr>
                                <w:spacing w:val="-2"/>
                                <w:sz w:val="20"/>
                              </w:rPr>
                              <w:t>CHLM1003</w:t>
                            </w:r>
                          </w:p>
                        </w:tc>
                        <w:tc>
                          <w:tcPr>
                            <w:tcW w:w="1639" w:type="dxa"/>
                            <w:tcBorders>
                              <w:top w:val="single" w:sz="12" w:space="0" w:color="000000"/>
                            </w:tcBorders>
                            <w:shd w:val="clear" w:color="auto" w:fill="FFFFFF"/>
                          </w:tcPr>
                          <w:p>
                            <w:pPr>
                              <w:pStyle w:val="TableParagraph"/>
                              <w:spacing w:before="156"/>
                              <w:ind w:left="39"/>
                              <w:rPr>
                                <w:rFonts w:ascii="PMingLiU" w:eastAsia="PMingLiU"/>
                                <w:sz w:val="20"/>
                              </w:rPr>
                            </w:pPr>
                            <w:r>
                              <w:rPr>
                                <w:rFonts w:ascii="PMingLiU" w:eastAsia="PMingLiU"/>
                                <w:spacing w:val="-4"/>
                                <w:sz w:val="20"/>
                              </w:rPr>
                              <w:t>企業倫理</w:t>
                            </w:r>
                          </w:p>
                        </w:tc>
                        <w:tc>
                          <w:tcPr>
                            <w:tcW w:w="1804" w:type="dxa"/>
                            <w:tcBorders>
                              <w:top w:val="single" w:sz="12" w:space="0" w:color="000000"/>
                            </w:tcBorders>
                            <w:shd w:val="clear" w:color="auto" w:fill="FFFFFF"/>
                          </w:tcPr>
                          <w:p>
                            <w:pPr>
                              <w:pStyle w:val="TableParagraph"/>
                              <w:spacing w:before="169"/>
                              <w:ind w:left="40"/>
                              <w:rPr>
                                <w:sz w:val="20"/>
                              </w:rPr>
                            </w:pPr>
                            <w:r>
                              <w:rPr>
                                <w:sz w:val="20"/>
                              </w:rPr>
                              <w:t>Business</w:t>
                            </w:r>
                            <w:r>
                              <w:rPr>
                                <w:spacing w:val="-12"/>
                                <w:sz w:val="20"/>
                              </w:rPr>
                              <w:t> </w:t>
                            </w:r>
                            <w:r>
                              <w:rPr>
                                <w:spacing w:val="-2"/>
                                <w:sz w:val="20"/>
                              </w:rPr>
                              <w:t>Ethics</w:t>
                            </w:r>
                          </w:p>
                        </w:tc>
                        <w:tc>
                          <w:tcPr>
                            <w:tcW w:w="853" w:type="dxa"/>
                            <w:tcBorders>
                              <w:top w:val="single" w:sz="12" w:space="0" w:color="000000"/>
                            </w:tcBorders>
                            <w:shd w:val="clear" w:color="auto" w:fill="FFFFFF"/>
                          </w:tcPr>
                          <w:p>
                            <w:pPr>
                              <w:pStyle w:val="TableParagraph"/>
                              <w:spacing w:before="31"/>
                              <w:ind w:left="240"/>
                              <w:rPr>
                                <w:rFonts w:ascii="PMingLiU" w:eastAsia="PMingLiU"/>
                                <w:sz w:val="20"/>
                              </w:rPr>
                            </w:pPr>
                            <w:r>
                              <w:rPr>
                                <w:rFonts w:ascii="PMingLiU" w:eastAsia="PMingLiU"/>
                                <w:spacing w:val="-6"/>
                                <w:sz w:val="20"/>
                              </w:rPr>
                              <w:t>必修</w:t>
                            </w:r>
                          </w:p>
                          <w:p>
                            <w:pPr>
                              <w:pStyle w:val="TableParagraph"/>
                              <w:spacing w:before="20"/>
                              <w:ind w:left="147"/>
                              <w:rPr>
                                <w:sz w:val="16"/>
                              </w:rPr>
                            </w:pPr>
                            <w:r>
                              <w:rPr>
                                <w:spacing w:val="-2"/>
                                <w:sz w:val="16"/>
                              </w:rPr>
                              <w:t>Required</w:t>
                            </w:r>
                          </w:p>
                        </w:tc>
                        <w:tc>
                          <w:tcPr>
                            <w:tcW w:w="745" w:type="dxa"/>
                            <w:tcBorders>
                              <w:top w:val="single" w:sz="12" w:space="0" w:color="000000"/>
                            </w:tcBorders>
                            <w:shd w:val="clear" w:color="auto" w:fill="FFFFFF"/>
                          </w:tcPr>
                          <w:p>
                            <w:pPr>
                              <w:pStyle w:val="TableParagraph"/>
                              <w:spacing w:before="169"/>
                              <w:ind w:left="40"/>
                              <w:jc w:val="center"/>
                              <w:rPr>
                                <w:sz w:val="20"/>
                              </w:rPr>
                            </w:pPr>
                            <w:r>
                              <w:rPr>
                                <w:spacing w:val="-10"/>
                                <w:sz w:val="20"/>
                              </w:rPr>
                              <w:t>3</w:t>
                            </w:r>
                          </w:p>
                        </w:tc>
                        <w:tc>
                          <w:tcPr>
                            <w:tcW w:w="794" w:type="dxa"/>
                            <w:tcBorders>
                              <w:top w:val="single" w:sz="12" w:space="0" w:color="000000"/>
                            </w:tcBorders>
                            <w:shd w:val="clear" w:color="auto" w:fill="FFFFFF"/>
                          </w:tcPr>
                          <w:p>
                            <w:pPr>
                              <w:pStyle w:val="TableParagraph"/>
                              <w:spacing w:before="169"/>
                              <w:ind w:left="39"/>
                              <w:jc w:val="center"/>
                              <w:rPr>
                                <w:sz w:val="20"/>
                              </w:rPr>
                            </w:pPr>
                            <w:r>
                              <w:rPr>
                                <w:spacing w:val="-10"/>
                                <w:sz w:val="20"/>
                              </w:rPr>
                              <w:t>1</w:t>
                            </w:r>
                          </w:p>
                        </w:tc>
                        <w:tc>
                          <w:tcPr>
                            <w:tcW w:w="789" w:type="dxa"/>
                            <w:tcBorders>
                              <w:top w:val="single" w:sz="12" w:space="0" w:color="000000"/>
                            </w:tcBorders>
                            <w:shd w:val="clear" w:color="auto" w:fill="FFFFFF"/>
                          </w:tcPr>
                          <w:p>
                            <w:pPr>
                              <w:pStyle w:val="TableParagraph"/>
                              <w:spacing w:before="31"/>
                              <w:ind w:left="43"/>
                              <w:jc w:val="center"/>
                              <w:rPr>
                                <w:rFonts w:ascii="PMingLiU" w:eastAsia="PMingLiU"/>
                                <w:sz w:val="20"/>
                              </w:rPr>
                            </w:pPr>
                            <w:r>
                              <w:rPr>
                                <w:rFonts w:ascii="PMingLiU" w:eastAsia="PMingLiU"/>
                                <w:spacing w:val="-10"/>
                                <w:sz w:val="20"/>
                              </w:rPr>
                              <w:t>上</w:t>
                            </w:r>
                          </w:p>
                          <w:p>
                            <w:pPr>
                              <w:pStyle w:val="TableParagraph"/>
                              <w:spacing w:before="20"/>
                              <w:ind w:left="47"/>
                              <w:jc w:val="center"/>
                              <w:rPr>
                                <w:sz w:val="16"/>
                              </w:rPr>
                            </w:pPr>
                            <w:r>
                              <w:rPr>
                                <w:spacing w:val="-4"/>
                                <w:sz w:val="16"/>
                              </w:rPr>
                              <w:t>First</w:t>
                            </w:r>
                          </w:p>
                        </w:tc>
                        <w:tc>
                          <w:tcPr>
                            <w:tcW w:w="940" w:type="dxa"/>
                            <w:tcBorders>
                              <w:top w:val="single" w:sz="12" w:space="0" w:color="000000"/>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CHLM1004</w:t>
                            </w:r>
                          </w:p>
                        </w:tc>
                        <w:tc>
                          <w:tcPr>
                            <w:tcW w:w="1639" w:type="dxa"/>
                            <w:shd w:val="clear" w:color="auto" w:fill="FFFFFF"/>
                          </w:tcPr>
                          <w:p>
                            <w:pPr>
                              <w:pStyle w:val="TableParagraph"/>
                              <w:spacing w:before="169"/>
                              <w:ind w:left="39"/>
                              <w:rPr>
                                <w:rFonts w:ascii="PMingLiU" w:eastAsia="PMingLiU"/>
                                <w:sz w:val="20"/>
                              </w:rPr>
                            </w:pPr>
                            <w:r>
                              <w:rPr>
                                <w:rFonts w:ascii="PMingLiU" w:eastAsia="PMingLiU"/>
                                <w:spacing w:val="-4"/>
                                <w:sz w:val="20"/>
                              </w:rPr>
                              <w:t>運動保健學</w:t>
                            </w:r>
                          </w:p>
                        </w:tc>
                        <w:tc>
                          <w:tcPr>
                            <w:tcW w:w="1804" w:type="dxa"/>
                            <w:shd w:val="clear" w:color="auto" w:fill="FFFFFF"/>
                          </w:tcPr>
                          <w:p>
                            <w:pPr>
                              <w:pStyle w:val="TableParagraph"/>
                              <w:spacing w:before="182"/>
                              <w:ind w:left="40"/>
                              <w:rPr>
                                <w:sz w:val="20"/>
                              </w:rPr>
                            </w:pPr>
                            <w:r>
                              <w:rPr>
                                <w:sz w:val="20"/>
                              </w:rPr>
                              <w:t>Health</w:t>
                            </w:r>
                            <w:r>
                              <w:rPr>
                                <w:spacing w:val="-4"/>
                                <w:sz w:val="20"/>
                              </w:rPr>
                              <w:t> </w:t>
                            </w:r>
                            <w:r>
                              <w:rPr>
                                <w:sz w:val="20"/>
                              </w:rPr>
                              <w:t>and</w:t>
                            </w:r>
                            <w:r>
                              <w:rPr>
                                <w:spacing w:val="-3"/>
                                <w:sz w:val="20"/>
                              </w:rPr>
                              <w:t> </w:t>
                            </w:r>
                            <w:r>
                              <w:rPr>
                                <w:spacing w:val="-2"/>
                                <w:sz w:val="20"/>
                              </w:rPr>
                              <w:t>Physical</w:t>
                            </w:r>
                          </w:p>
                        </w:tc>
                        <w:tc>
                          <w:tcPr>
                            <w:tcW w:w="853" w:type="dxa"/>
                            <w:shd w:val="clear" w:color="auto" w:fill="FFFFFF"/>
                          </w:tcPr>
                          <w:p>
                            <w:pPr>
                              <w:pStyle w:val="TableParagraph"/>
                              <w:spacing w:before="44"/>
                              <w:ind w:left="240"/>
                              <w:rPr>
                                <w:rFonts w:ascii="PMingLiU" w:eastAsia="PMingLiU"/>
                                <w:sz w:val="20"/>
                              </w:rPr>
                            </w:pPr>
                            <w:r>
                              <w:rPr>
                                <w:rFonts w:ascii="PMingLiU" w:eastAsia="PMingLiU"/>
                                <w:spacing w:val="-6"/>
                                <w:sz w:val="20"/>
                              </w:rPr>
                              <w:t>必修</w:t>
                            </w:r>
                          </w:p>
                          <w:p>
                            <w:pPr>
                              <w:pStyle w:val="TableParagraph"/>
                              <w:spacing w:before="20"/>
                              <w:ind w:left="147"/>
                              <w:rPr>
                                <w:sz w:val="16"/>
                              </w:rPr>
                            </w:pPr>
                            <w:r>
                              <w:rPr>
                                <w:spacing w:val="-2"/>
                                <w:sz w:val="16"/>
                              </w:rPr>
                              <w:t>Required</w:t>
                            </w:r>
                          </w:p>
                        </w:tc>
                        <w:tc>
                          <w:tcPr>
                            <w:tcW w:w="745" w:type="dxa"/>
                            <w:shd w:val="clear" w:color="auto" w:fill="FFFFFF"/>
                          </w:tcPr>
                          <w:p>
                            <w:pPr>
                              <w:pStyle w:val="TableParagraph"/>
                              <w:spacing w:before="182"/>
                              <w:ind w:left="40"/>
                              <w:jc w:val="center"/>
                              <w:rPr>
                                <w:sz w:val="20"/>
                              </w:rPr>
                            </w:pPr>
                            <w:r>
                              <w:rPr>
                                <w:spacing w:val="-10"/>
                                <w:sz w:val="20"/>
                              </w:rPr>
                              <w:t>3</w:t>
                            </w:r>
                          </w:p>
                        </w:tc>
                        <w:tc>
                          <w:tcPr>
                            <w:tcW w:w="794" w:type="dxa"/>
                            <w:shd w:val="clear" w:color="auto" w:fill="FFFFFF"/>
                          </w:tcPr>
                          <w:p>
                            <w:pPr>
                              <w:pStyle w:val="TableParagraph"/>
                              <w:spacing w:before="182"/>
                              <w:ind w:left="39"/>
                              <w:jc w:val="center"/>
                              <w:rPr>
                                <w:sz w:val="20"/>
                              </w:rPr>
                            </w:pPr>
                            <w:r>
                              <w:rPr>
                                <w:spacing w:val="-10"/>
                                <w:sz w:val="20"/>
                              </w:rPr>
                              <w:t>1</w:t>
                            </w:r>
                          </w:p>
                        </w:tc>
                        <w:tc>
                          <w:tcPr>
                            <w:tcW w:w="789" w:type="dxa"/>
                            <w:shd w:val="clear" w:color="auto" w:fill="FFFFFF"/>
                          </w:tcPr>
                          <w:p>
                            <w:pPr>
                              <w:pStyle w:val="TableParagraph"/>
                              <w:spacing w:before="44"/>
                              <w:ind w:left="43"/>
                              <w:jc w:val="center"/>
                              <w:rPr>
                                <w:rFonts w:ascii="PMingLiU" w:eastAsia="PMingLiU"/>
                                <w:sz w:val="20"/>
                              </w:rPr>
                            </w:pPr>
                            <w:r>
                              <w:rPr>
                                <w:rFonts w:ascii="PMingLiU" w:eastAsia="PMingLiU"/>
                                <w:spacing w:val="-10"/>
                                <w:sz w:val="20"/>
                              </w:rPr>
                              <w:t>下</w:t>
                            </w:r>
                          </w:p>
                          <w:p>
                            <w:pPr>
                              <w:pStyle w:val="TableParagraph"/>
                              <w:spacing w:before="20"/>
                              <w:ind w:left="45"/>
                              <w:jc w:val="center"/>
                              <w:rPr>
                                <w:sz w:val="16"/>
                              </w:rPr>
                            </w:pPr>
                            <w:r>
                              <w:rPr>
                                <w:spacing w:val="-2"/>
                                <w:sz w:val="16"/>
                              </w:rPr>
                              <w:t>Second</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CHLM2004</w:t>
                            </w:r>
                          </w:p>
                        </w:tc>
                        <w:tc>
                          <w:tcPr>
                            <w:tcW w:w="1639" w:type="dxa"/>
                            <w:shd w:val="clear" w:color="auto" w:fill="FFFFFF"/>
                          </w:tcPr>
                          <w:p>
                            <w:pPr>
                              <w:pStyle w:val="TableParagraph"/>
                              <w:spacing w:before="169"/>
                              <w:ind w:left="39"/>
                              <w:rPr>
                                <w:rFonts w:ascii="PMingLiU" w:eastAsia="PMingLiU"/>
                                <w:sz w:val="20"/>
                              </w:rPr>
                            </w:pPr>
                            <w:r>
                              <w:rPr>
                                <w:rFonts w:ascii="PMingLiU" w:eastAsia="PMingLiU"/>
                                <w:spacing w:val="-4"/>
                                <w:sz w:val="20"/>
                              </w:rPr>
                              <w:t>運動技術分析</w:t>
                            </w:r>
                          </w:p>
                        </w:tc>
                        <w:tc>
                          <w:tcPr>
                            <w:tcW w:w="1804" w:type="dxa"/>
                            <w:shd w:val="clear" w:color="auto" w:fill="FFFFFF"/>
                          </w:tcPr>
                          <w:p>
                            <w:pPr>
                              <w:pStyle w:val="TableParagraph"/>
                              <w:spacing w:line="250" w:lineRule="atLeast" w:before="37"/>
                              <w:ind w:left="40" w:right="75"/>
                              <w:rPr>
                                <w:sz w:val="20"/>
                              </w:rPr>
                            </w:pPr>
                            <w:r>
                              <w:rPr>
                                <w:sz w:val="20"/>
                              </w:rPr>
                              <w:t>Sports Industry Marketing</w:t>
                            </w:r>
                            <w:r>
                              <w:rPr>
                                <w:spacing w:val="-13"/>
                                <w:sz w:val="20"/>
                              </w:rPr>
                              <w:t> </w:t>
                            </w:r>
                            <w:r>
                              <w:rPr>
                                <w:sz w:val="20"/>
                              </w:rPr>
                              <w:t>Strategies</w:t>
                            </w:r>
                          </w:p>
                        </w:tc>
                        <w:tc>
                          <w:tcPr>
                            <w:tcW w:w="853" w:type="dxa"/>
                            <w:shd w:val="clear" w:color="auto" w:fill="FFFFFF"/>
                          </w:tcPr>
                          <w:p>
                            <w:pPr>
                              <w:pStyle w:val="TableParagraph"/>
                              <w:spacing w:before="44"/>
                              <w:ind w:left="240"/>
                              <w:rPr>
                                <w:rFonts w:ascii="PMingLiU" w:eastAsia="PMingLiU"/>
                                <w:sz w:val="20"/>
                              </w:rPr>
                            </w:pPr>
                            <w:r>
                              <w:rPr>
                                <w:rFonts w:ascii="PMingLiU" w:eastAsia="PMingLiU"/>
                                <w:spacing w:val="-6"/>
                                <w:sz w:val="20"/>
                              </w:rPr>
                              <w:t>選修</w:t>
                            </w:r>
                          </w:p>
                          <w:p>
                            <w:pPr>
                              <w:pStyle w:val="TableParagraph"/>
                              <w:spacing w:before="20"/>
                              <w:ind w:left="178"/>
                              <w:rPr>
                                <w:sz w:val="16"/>
                              </w:rPr>
                            </w:pPr>
                            <w:r>
                              <w:rPr>
                                <w:spacing w:val="-2"/>
                                <w:sz w:val="16"/>
                              </w:rPr>
                              <w:t>Elective</w:t>
                            </w:r>
                          </w:p>
                        </w:tc>
                        <w:tc>
                          <w:tcPr>
                            <w:tcW w:w="745" w:type="dxa"/>
                            <w:shd w:val="clear" w:color="auto" w:fill="FFFFFF"/>
                          </w:tcPr>
                          <w:p>
                            <w:pPr>
                              <w:pStyle w:val="TableParagraph"/>
                              <w:spacing w:before="182"/>
                              <w:ind w:left="40"/>
                              <w:jc w:val="center"/>
                              <w:rPr>
                                <w:sz w:val="20"/>
                              </w:rPr>
                            </w:pPr>
                            <w:r>
                              <w:rPr>
                                <w:spacing w:val="-10"/>
                                <w:sz w:val="20"/>
                              </w:rPr>
                              <w:t>3</w:t>
                            </w:r>
                          </w:p>
                        </w:tc>
                        <w:tc>
                          <w:tcPr>
                            <w:tcW w:w="794" w:type="dxa"/>
                            <w:shd w:val="clear" w:color="auto" w:fill="FFFFFF"/>
                          </w:tcPr>
                          <w:p>
                            <w:pPr>
                              <w:pStyle w:val="TableParagraph"/>
                              <w:spacing w:before="182"/>
                              <w:ind w:left="39"/>
                              <w:jc w:val="center"/>
                              <w:rPr>
                                <w:sz w:val="20"/>
                              </w:rPr>
                            </w:pPr>
                            <w:r>
                              <w:rPr>
                                <w:spacing w:val="-10"/>
                                <w:sz w:val="20"/>
                              </w:rPr>
                              <w:t>1</w:t>
                            </w:r>
                          </w:p>
                        </w:tc>
                        <w:tc>
                          <w:tcPr>
                            <w:tcW w:w="789" w:type="dxa"/>
                            <w:shd w:val="clear" w:color="auto" w:fill="FFFFFF"/>
                          </w:tcPr>
                          <w:p>
                            <w:pPr>
                              <w:pStyle w:val="TableParagraph"/>
                              <w:spacing w:before="44"/>
                              <w:ind w:left="43"/>
                              <w:jc w:val="center"/>
                              <w:rPr>
                                <w:rFonts w:ascii="PMingLiU" w:eastAsia="PMingLiU"/>
                                <w:sz w:val="20"/>
                              </w:rPr>
                            </w:pPr>
                            <w:r>
                              <w:rPr>
                                <w:rFonts w:ascii="PMingLiU" w:eastAsia="PMingLiU"/>
                                <w:spacing w:val="-10"/>
                                <w:sz w:val="20"/>
                              </w:rPr>
                              <w:t>上</w:t>
                            </w:r>
                          </w:p>
                          <w:p>
                            <w:pPr>
                              <w:pStyle w:val="TableParagraph"/>
                              <w:spacing w:before="20"/>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6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shd w:val="clear" w:color="auto" w:fill="FFFFFF"/>
                          </w:tcPr>
                          <w:p>
                            <w:pPr>
                              <w:pStyle w:val="TableParagraph"/>
                              <w:spacing w:before="180"/>
                              <w:ind w:left="31"/>
                              <w:jc w:val="center"/>
                              <w:rPr>
                                <w:sz w:val="20"/>
                              </w:rPr>
                            </w:pPr>
                            <w:r>
                              <w:rPr>
                                <w:spacing w:val="-2"/>
                                <w:sz w:val="20"/>
                              </w:rPr>
                              <w:t>CHLM2005</w:t>
                            </w:r>
                          </w:p>
                        </w:tc>
                        <w:tc>
                          <w:tcPr>
                            <w:tcW w:w="1639" w:type="dxa"/>
                            <w:shd w:val="clear" w:color="auto" w:fill="FFFFFF"/>
                          </w:tcPr>
                          <w:p>
                            <w:pPr>
                              <w:pStyle w:val="TableParagraph"/>
                              <w:spacing w:before="166"/>
                              <w:ind w:left="39"/>
                              <w:rPr>
                                <w:sz w:val="20"/>
                              </w:rPr>
                            </w:pPr>
                            <w:r>
                              <w:rPr>
                                <w:rFonts w:ascii="PMingLiU" w:eastAsia="PMingLiU"/>
                                <w:spacing w:val="-2"/>
                                <w:sz w:val="20"/>
                              </w:rPr>
                              <w:t>電子商務與 </w:t>
                            </w:r>
                            <w:r>
                              <w:rPr>
                                <w:spacing w:val="-5"/>
                                <w:sz w:val="20"/>
                              </w:rPr>
                              <w:t>APP</w:t>
                            </w:r>
                          </w:p>
                        </w:tc>
                        <w:tc>
                          <w:tcPr>
                            <w:tcW w:w="1804" w:type="dxa"/>
                            <w:shd w:val="clear" w:color="auto" w:fill="FFFFFF"/>
                          </w:tcPr>
                          <w:p>
                            <w:pPr>
                              <w:pStyle w:val="TableParagraph"/>
                              <w:spacing w:line="250" w:lineRule="atLeast" w:before="35"/>
                              <w:ind w:left="40" w:right="127"/>
                              <w:rPr>
                                <w:sz w:val="20"/>
                              </w:rPr>
                            </w:pPr>
                            <w:r>
                              <w:rPr>
                                <w:sz w:val="20"/>
                              </w:rPr>
                              <w:t>APP</w:t>
                            </w:r>
                            <w:r>
                              <w:rPr>
                                <w:spacing w:val="-7"/>
                                <w:sz w:val="20"/>
                              </w:rPr>
                              <w:t> </w:t>
                            </w:r>
                            <w:r>
                              <w:rPr>
                                <w:sz w:val="20"/>
                              </w:rPr>
                              <w:t>Electronic Commerce</w:t>
                            </w:r>
                            <w:r>
                              <w:rPr>
                                <w:spacing w:val="-13"/>
                                <w:sz w:val="20"/>
                              </w:rPr>
                              <w:t> </w:t>
                            </w:r>
                            <w:r>
                              <w:rPr>
                                <w:sz w:val="20"/>
                              </w:rPr>
                              <w:t>&amp;</w:t>
                            </w:r>
                            <w:r>
                              <w:rPr>
                                <w:spacing w:val="-12"/>
                                <w:sz w:val="20"/>
                              </w:rPr>
                              <w:t> </w:t>
                            </w:r>
                            <w:r>
                              <w:rPr>
                                <w:sz w:val="20"/>
                              </w:rPr>
                              <w:t>app</w:t>
                            </w:r>
                          </w:p>
                        </w:tc>
                        <w:tc>
                          <w:tcPr>
                            <w:tcW w:w="853" w:type="dxa"/>
                            <w:shd w:val="clear" w:color="auto" w:fill="FFFFFF"/>
                          </w:tcPr>
                          <w:p>
                            <w:pPr>
                              <w:pStyle w:val="TableParagraph"/>
                              <w:spacing w:before="42"/>
                              <w:ind w:left="240"/>
                              <w:rPr>
                                <w:rFonts w:ascii="PMingLiU" w:eastAsia="PMingLiU"/>
                                <w:sz w:val="20"/>
                              </w:rPr>
                            </w:pPr>
                            <w:r>
                              <w:rPr>
                                <w:rFonts w:ascii="PMingLiU" w:eastAsia="PMingLiU"/>
                                <w:spacing w:val="-6"/>
                                <w:sz w:val="20"/>
                              </w:rPr>
                              <w:t>選修</w:t>
                            </w:r>
                          </w:p>
                          <w:p>
                            <w:pPr>
                              <w:pStyle w:val="TableParagraph"/>
                              <w:spacing w:before="22"/>
                              <w:ind w:left="178"/>
                              <w:rPr>
                                <w:sz w:val="16"/>
                              </w:rPr>
                            </w:pPr>
                            <w:r>
                              <w:rPr>
                                <w:spacing w:val="-2"/>
                                <w:sz w:val="16"/>
                              </w:rPr>
                              <w:t>Elective</w:t>
                            </w:r>
                          </w:p>
                        </w:tc>
                        <w:tc>
                          <w:tcPr>
                            <w:tcW w:w="745" w:type="dxa"/>
                            <w:shd w:val="clear" w:color="auto" w:fill="FFFFFF"/>
                          </w:tcPr>
                          <w:p>
                            <w:pPr>
                              <w:pStyle w:val="TableParagraph"/>
                              <w:spacing w:before="180"/>
                              <w:ind w:left="40"/>
                              <w:jc w:val="center"/>
                              <w:rPr>
                                <w:sz w:val="20"/>
                              </w:rPr>
                            </w:pPr>
                            <w:r>
                              <w:rPr>
                                <w:spacing w:val="-10"/>
                                <w:sz w:val="20"/>
                              </w:rPr>
                              <w:t>3</w:t>
                            </w:r>
                          </w:p>
                        </w:tc>
                        <w:tc>
                          <w:tcPr>
                            <w:tcW w:w="794" w:type="dxa"/>
                            <w:shd w:val="clear" w:color="auto" w:fill="FFFFFF"/>
                          </w:tcPr>
                          <w:p>
                            <w:pPr>
                              <w:pStyle w:val="TableParagraph"/>
                              <w:spacing w:before="180"/>
                              <w:ind w:left="39"/>
                              <w:jc w:val="center"/>
                              <w:rPr>
                                <w:sz w:val="20"/>
                              </w:rPr>
                            </w:pPr>
                            <w:r>
                              <w:rPr>
                                <w:spacing w:val="-10"/>
                                <w:sz w:val="20"/>
                              </w:rPr>
                              <w:t>1</w:t>
                            </w:r>
                          </w:p>
                        </w:tc>
                        <w:tc>
                          <w:tcPr>
                            <w:tcW w:w="789" w:type="dxa"/>
                            <w:shd w:val="clear" w:color="auto" w:fill="FFFFFF"/>
                          </w:tcPr>
                          <w:p>
                            <w:pPr>
                              <w:pStyle w:val="TableParagraph"/>
                              <w:spacing w:before="42"/>
                              <w:ind w:left="43"/>
                              <w:jc w:val="center"/>
                              <w:rPr>
                                <w:rFonts w:ascii="PMingLiU" w:eastAsia="PMingLiU"/>
                                <w:sz w:val="20"/>
                              </w:rPr>
                            </w:pPr>
                            <w:r>
                              <w:rPr>
                                <w:rFonts w:ascii="PMingLiU" w:eastAsia="PMingLiU"/>
                                <w:spacing w:val="-10"/>
                                <w:sz w:val="20"/>
                              </w:rPr>
                              <w:t>上</w:t>
                            </w:r>
                          </w:p>
                          <w:p>
                            <w:pPr>
                              <w:pStyle w:val="TableParagraph"/>
                              <w:spacing w:before="22"/>
                              <w:ind w:left="47"/>
                              <w:jc w:val="center"/>
                              <w:rPr>
                                <w:sz w:val="16"/>
                              </w:rPr>
                            </w:pPr>
                            <w:r>
                              <w:rPr>
                                <w:spacing w:val="-4"/>
                                <w:sz w:val="16"/>
                              </w:rPr>
                              <w:t>First</w:t>
                            </w:r>
                          </w:p>
                        </w:tc>
                        <w:tc>
                          <w:tcPr>
                            <w:tcW w:w="940" w:type="dxa"/>
                            <w:tcBorders>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r>
                        <w:trPr>
                          <w:trHeight w:val="577" w:hRule="atLeast"/>
                        </w:trPr>
                        <w:tc>
                          <w:tcPr>
                            <w:tcW w:w="37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61" w:type="dxa"/>
                            <w:vMerge/>
                            <w:tcBorders>
                              <w:top w:val="nil"/>
                              <w:left w:val="single" w:sz="12" w:space="0" w:color="000000"/>
                              <w:bottom w:val="single" w:sz="12" w:space="0" w:color="000000"/>
                            </w:tcBorders>
                            <w:shd w:val="clear" w:color="auto" w:fill="FFFFFF"/>
                          </w:tcPr>
                          <w:p>
                            <w:pPr>
                              <w:rPr>
                                <w:sz w:val="2"/>
                                <w:szCs w:val="2"/>
                              </w:rPr>
                            </w:pPr>
                          </w:p>
                        </w:tc>
                        <w:tc>
                          <w:tcPr>
                            <w:tcW w:w="1034" w:type="dxa"/>
                            <w:tcBorders>
                              <w:bottom w:val="single" w:sz="12" w:space="0" w:color="000000"/>
                            </w:tcBorders>
                            <w:shd w:val="clear" w:color="auto" w:fill="FFFFFF"/>
                          </w:tcPr>
                          <w:p>
                            <w:pPr>
                              <w:pStyle w:val="TableParagraph"/>
                              <w:spacing w:before="177"/>
                              <w:ind w:left="31"/>
                              <w:jc w:val="center"/>
                              <w:rPr>
                                <w:sz w:val="20"/>
                              </w:rPr>
                            </w:pPr>
                            <w:r>
                              <w:rPr>
                                <w:spacing w:val="-2"/>
                                <w:sz w:val="20"/>
                              </w:rPr>
                              <w:t>CHLM2006</w:t>
                            </w:r>
                          </w:p>
                        </w:tc>
                        <w:tc>
                          <w:tcPr>
                            <w:tcW w:w="1639" w:type="dxa"/>
                            <w:tcBorders>
                              <w:bottom w:val="single" w:sz="12" w:space="0" w:color="000000"/>
                            </w:tcBorders>
                            <w:shd w:val="clear" w:color="auto" w:fill="FFFFFF"/>
                          </w:tcPr>
                          <w:p>
                            <w:pPr>
                              <w:pStyle w:val="TableParagraph"/>
                              <w:spacing w:line="250" w:lineRule="exact" w:before="42"/>
                              <w:ind w:left="39" w:right="128"/>
                              <w:rPr>
                                <w:rFonts w:ascii="PMingLiU" w:eastAsia="PMingLiU"/>
                                <w:sz w:val="20"/>
                              </w:rPr>
                            </w:pPr>
                            <w:r>
                              <w:rPr>
                                <w:sz w:val="20"/>
                              </w:rPr>
                              <w:t>AI</w:t>
                            </w:r>
                            <w:r>
                              <w:rPr>
                                <w:spacing w:val="-13"/>
                                <w:sz w:val="20"/>
                              </w:rPr>
                              <w:t> </w:t>
                            </w:r>
                            <w:r>
                              <w:rPr>
                                <w:rFonts w:ascii="PMingLiU" w:eastAsia="PMingLiU"/>
                                <w:sz w:val="20"/>
                              </w:rPr>
                              <w:t>與餐飲資訊應</w:t>
                            </w:r>
                            <w:r>
                              <w:rPr>
                                <w:rFonts w:ascii="PMingLiU" w:eastAsia="PMingLiU"/>
                                <w:spacing w:val="-10"/>
                                <w:sz w:val="20"/>
                              </w:rPr>
                              <w:t>用</w:t>
                            </w:r>
                          </w:p>
                        </w:tc>
                        <w:tc>
                          <w:tcPr>
                            <w:tcW w:w="1804" w:type="dxa"/>
                            <w:tcBorders>
                              <w:bottom w:val="single" w:sz="12" w:space="0" w:color="000000"/>
                            </w:tcBorders>
                            <w:shd w:val="clear" w:color="auto" w:fill="FFFFFF"/>
                          </w:tcPr>
                          <w:p>
                            <w:pPr>
                              <w:pStyle w:val="TableParagraph"/>
                              <w:spacing w:line="261" w:lineRule="auto" w:before="55"/>
                              <w:ind w:left="40" w:right="152"/>
                              <w:rPr>
                                <w:sz w:val="20"/>
                              </w:rPr>
                            </w:pPr>
                            <w:r>
                              <w:rPr>
                                <w:sz w:val="20"/>
                              </w:rPr>
                              <w:t>AI and Restaurant Information</w:t>
                            </w:r>
                            <w:r>
                              <w:rPr>
                                <w:spacing w:val="-13"/>
                                <w:sz w:val="20"/>
                              </w:rPr>
                              <w:t> </w:t>
                            </w:r>
                            <w:r>
                              <w:rPr>
                                <w:sz w:val="20"/>
                              </w:rPr>
                              <w:t>System</w:t>
                            </w:r>
                          </w:p>
                        </w:tc>
                        <w:tc>
                          <w:tcPr>
                            <w:tcW w:w="853" w:type="dxa"/>
                            <w:tcBorders>
                              <w:bottom w:val="single" w:sz="12" w:space="0" w:color="000000"/>
                            </w:tcBorders>
                            <w:shd w:val="clear" w:color="auto" w:fill="FFFFFF"/>
                          </w:tcPr>
                          <w:p>
                            <w:pPr>
                              <w:pStyle w:val="TableParagraph"/>
                              <w:spacing w:before="42"/>
                              <w:ind w:left="240"/>
                              <w:rPr>
                                <w:rFonts w:ascii="PMingLiU" w:eastAsia="PMingLiU"/>
                                <w:sz w:val="20"/>
                              </w:rPr>
                            </w:pPr>
                            <w:r>
                              <w:rPr>
                                <w:rFonts w:ascii="PMingLiU" w:eastAsia="PMingLiU"/>
                                <w:spacing w:val="-6"/>
                                <w:sz w:val="20"/>
                              </w:rPr>
                              <w:t>選修</w:t>
                            </w:r>
                          </w:p>
                          <w:p>
                            <w:pPr>
                              <w:pStyle w:val="TableParagraph"/>
                              <w:spacing w:before="20"/>
                              <w:ind w:left="178"/>
                              <w:rPr>
                                <w:sz w:val="16"/>
                              </w:rPr>
                            </w:pPr>
                            <w:r>
                              <w:rPr>
                                <w:spacing w:val="-2"/>
                                <w:sz w:val="16"/>
                              </w:rPr>
                              <w:t>Elective</w:t>
                            </w:r>
                          </w:p>
                        </w:tc>
                        <w:tc>
                          <w:tcPr>
                            <w:tcW w:w="745" w:type="dxa"/>
                            <w:tcBorders>
                              <w:bottom w:val="single" w:sz="12" w:space="0" w:color="000000"/>
                            </w:tcBorders>
                            <w:shd w:val="clear" w:color="auto" w:fill="FFFFFF"/>
                          </w:tcPr>
                          <w:p>
                            <w:pPr>
                              <w:pStyle w:val="TableParagraph"/>
                              <w:spacing w:before="180"/>
                              <w:ind w:left="40"/>
                              <w:jc w:val="center"/>
                              <w:rPr>
                                <w:sz w:val="20"/>
                              </w:rPr>
                            </w:pPr>
                            <w:r>
                              <w:rPr>
                                <w:spacing w:val="-10"/>
                                <w:sz w:val="20"/>
                              </w:rPr>
                              <w:t>3</w:t>
                            </w:r>
                          </w:p>
                        </w:tc>
                        <w:tc>
                          <w:tcPr>
                            <w:tcW w:w="794" w:type="dxa"/>
                            <w:tcBorders>
                              <w:bottom w:val="single" w:sz="12" w:space="0" w:color="000000"/>
                            </w:tcBorders>
                            <w:shd w:val="clear" w:color="auto" w:fill="FFFFFF"/>
                          </w:tcPr>
                          <w:p>
                            <w:pPr>
                              <w:pStyle w:val="TableParagraph"/>
                              <w:spacing w:before="180"/>
                              <w:ind w:left="39"/>
                              <w:jc w:val="center"/>
                              <w:rPr>
                                <w:sz w:val="20"/>
                              </w:rPr>
                            </w:pPr>
                            <w:r>
                              <w:rPr>
                                <w:spacing w:val="-10"/>
                                <w:sz w:val="20"/>
                              </w:rPr>
                              <w:t>1</w:t>
                            </w:r>
                          </w:p>
                        </w:tc>
                        <w:tc>
                          <w:tcPr>
                            <w:tcW w:w="789" w:type="dxa"/>
                            <w:tcBorders>
                              <w:bottom w:val="single" w:sz="12" w:space="0" w:color="000000"/>
                            </w:tcBorders>
                            <w:shd w:val="clear" w:color="auto" w:fill="FFFFFF"/>
                          </w:tcPr>
                          <w:p>
                            <w:pPr>
                              <w:pStyle w:val="TableParagraph"/>
                              <w:spacing w:before="42"/>
                              <w:ind w:left="43"/>
                              <w:jc w:val="center"/>
                              <w:rPr>
                                <w:rFonts w:ascii="PMingLiU" w:eastAsia="PMingLiU"/>
                                <w:sz w:val="20"/>
                              </w:rPr>
                            </w:pPr>
                            <w:r>
                              <w:rPr>
                                <w:rFonts w:ascii="PMingLiU" w:eastAsia="PMingLiU"/>
                                <w:spacing w:val="-10"/>
                                <w:sz w:val="20"/>
                              </w:rPr>
                              <w:t>下</w:t>
                            </w:r>
                          </w:p>
                          <w:p>
                            <w:pPr>
                              <w:pStyle w:val="TableParagraph"/>
                              <w:spacing w:before="20"/>
                              <w:ind w:left="45"/>
                              <w:jc w:val="center"/>
                              <w:rPr>
                                <w:sz w:val="16"/>
                              </w:rPr>
                            </w:pPr>
                            <w:r>
                              <w:rPr>
                                <w:spacing w:val="-2"/>
                                <w:sz w:val="16"/>
                              </w:rPr>
                              <w:t>Second</w:t>
                            </w:r>
                          </w:p>
                        </w:tc>
                        <w:tc>
                          <w:tcPr>
                            <w:tcW w:w="940" w:type="dxa"/>
                            <w:tcBorders>
                              <w:bottom w:val="single" w:sz="12" w:space="0" w:color="000000"/>
                              <w:right w:val="single" w:sz="12" w:space="0" w:color="000000"/>
                            </w:tcBorders>
                            <w:shd w:val="clear" w:color="auto" w:fill="FFFFFF"/>
                          </w:tcPr>
                          <w:p>
                            <w:pPr>
                              <w:pStyle w:val="TableParagraph"/>
                              <w:rPr>
                                <w:sz w:val="20"/>
                              </w:rPr>
                            </w:pPr>
                          </w:p>
                        </w:tc>
                        <w:tc>
                          <w:tcPr>
                            <w:tcW w:w="84" w:type="dxa"/>
                            <w:vMerge/>
                            <w:tcBorders>
                              <w:top w:val="nil"/>
                              <w:left w:val="single" w:sz="12" w:space="0" w:color="000000"/>
                              <w:bottom w:val="nil"/>
                              <w:right w:val="nil"/>
                            </w:tcBorders>
                            <w:shd w:val="clear" w:color="auto" w:fill="FFFFFF"/>
                          </w:tcPr>
                          <w:p>
                            <w:pPr>
                              <w:rPr>
                                <w:sz w:val="2"/>
                                <w:szCs w:val="2"/>
                              </w:rPr>
                            </w:pPr>
                          </w:p>
                        </w:tc>
                      </w:tr>
                    </w:tbl>
                    <w:p>
                      <w:pPr>
                        <w:pStyle w:val="BodyText"/>
                      </w:pPr>
                    </w:p>
                  </w:txbxContent>
                </v:textbox>
                <w10:wrap type="none"/>
              </v:shape>
            </w:pict>
          </mc:Fallback>
        </mc:AlternateContent>
      </w:r>
      <w:r>
        <w:rPr/>
        <w:t>114</w:t>
      </w:r>
      <w:r>
        <w:rPr>
          <w:spacing w:val="-20"/>
        </w:rPr>
        <w:t> </w:t>
      </w:r>
      <w:r>
        <w:rPr/>
        <w:t>Academic</w:t>
      </w:r>
      <w:r>
        <w:rPr>
          <w:spacing w:val="-20"/>
        </w:rPr>
        <w:t> </w:t>
      </w:r>
      <w:r>
        <w:rPr/>
        <w:t>Year</w:t>
      </w:r>
      <w:r>
        <w:rPr>
          <w:spacing w:val="-17"/>
        </w:rPr>
        <w:t> </w:t>
      </w:r>
      <w:r>
        <w:rPr/>
        <w:t>Bachelor</w:t>
      </w:r>
      <w:r>
        <w:rPr>
          <w:spacing w:val="-10"/>
        </w:rPr>
        <w:t> </w:t>
      </w:r>
      <w:r>
        <w:rPr/>
        <w:t>Program</w:t>
      </w:r>
      <w:r>
        <w:rPr>
          <w:spacing w:val="-12"/>
        </w:rPr>
        <w:t> </w:t>
      </w:r>
      <w:r>
        <w:rPr/>
        <w:t>of</w:t>
      </w:r>
      <w:r>
        <w:rPr>
          <w:spacing w:val="-11"/>
        </w:rPr>
        <w:t> </w:t>
      </w:r>
      <w:r>
        <w:rPr/>
        <w:t>College</w:t>
      </w:r>
      <w:r>
        <w:rPr>
          <w:spacing w:val="-9"/>
        </w:rPr>
        <w:t> </w:t>
      </w:r>
      <w:r>
        <w:rPr/>
        <w:t>of</w:t>
      </w:r>
      <w:r>
        <w:rPr>
          <w:spacing w:val="-11"/>
        </w:rPr>
        <w:t> </w:t>
      </w:r>
      <w:r>
        <w:rPr/>
        <w:t>Health,LOHAS</w:t>
      </w:r>
      <w:r>
        <w:rPr>
          <w:spacing w:val="-11"/>
        </w:rPr>
        <w:t> </w:t>
      </w:r>
      <w:r>
        <w:rPr/>
        <w:t>and Management, FGU</w:t>
      </w: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0"/>
        <w:rPr>
          <w:sz w:val="32"/>
        </w:rPr>
      </w:pPr>
    </w:p>
    <w:p>
      <w:pPr>
        <w:spacing w:line="240" w:lineRule="auto" w:before="323"/>
        <w:rPr>
          <w:sz w:val="32"/>
        </w:rPr>
      </w:pPr>
    </w:p>
    <w:p>
      <w:pPr>
        <w:pStyle w:val="BodyText"/>
        <w:ind w:left="1096" w:right="1096"/>
        <w:jc w:val="center"/>
        <w:rPr>
          <w:rFonts w:ascii="Times New Roman"/>
        </w:rPr>
      </w:pPr>
      <w:r>
        <w:rPr>
          <w:rFonts w:ascii="Times New Roman"/>
          <w:spacing w:val="-5"/>
        </w:rPr>
        <w:t>33</w:t>
      </w:r>
    </w:p>
    <w:p>
      <w:pPr>
        <w:pStyle w:val="BodyText"/>
        <w:spacing w:after="0"/>
        <w:jc w:val="center"/>
        <w:rPr>
          <w:rFonts w:ascii="Times New Roman"/>
        </w:rPr>
        <w:sectPr>
          <w:pgSz w:w="11910" w:h="16840"/>
          <w:pgMar w:top="1080" w:bottom="280" w:left="0" w:right="0"/>
        </w:sectPr>
      </w:pPr>
    </w:p>
    <w:p>
      <w:pPr>
        <w:spacing w:line="487" w:lineRule="exact" w:before="17"/>
        <w:ind w:left="1096"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81280">
            <wp:simplePos x="0" y="0"/>
            <wp:positionH relativeFrom="page">
              <wp:posOffset>0</wp:posOffset>
            </wp:positionH>
            <wp:positionV relativeFrom="page">
              <wp:posOffset>0</wp:posOffset>
            </wp:positionV>
            <wp:extent cx="7560564" cy="10692383"/>
            <wp:effectExtent l="0" t="0" r="0" b="0"/>
            <wp:wrapNone/>
            <wp:docPr id="289" name="Image 289"/>
            <wp:cNvGraphicFramePr>
              <a:graphicFrameLocks/>
            </wp:cNvGraphicFramePr>
            <a:graphic>
              <a:graphicData uri="http://schemas.openxmlformats.org/drawingml/2006/picture">
                <pic:pic>
                  <pic:nvPicPr>
                    <pic:cNvPr id="289" name="Image 289"/>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pacing w:val="-1"/>
          <w:sz w:val="36"/>
        </w:rPr>
        <w:t>佛光大學應用經濟學系學士班</w:t>
      </w:r>
    </w:p>
    <w:p>
      <w:pPr>
        <w:spacing w:line="478" w:lineRule="exact" w:before="0"/>
        <w:ind w:left="1096" w:right="1096" w:firstLine="0"/>
        <w:jc w:val="center"/>
        <w:rPr>
          <w:sz w:val="36"/>
        </w:rPr>
      </w:pPr>
      <w:r>
        <w:rPr>
          <w:sz w:val="36"/>
        </w:rPr>
        <mc:AlternateContent>
          <mc:Choice Requires="wps">
            <w:drawing>
              <wp:anchor distT="0" distB="0" distL="0" distR="0" allowOverlap="1" layoutInCell="1" locked="0" behindDoc="0" simplePos="0" relativeHeight="15796224">
                <wp:simplePos x="0" y="0"/>
                <wp:positionH relativeFrom="page">
                  <wp:posOffset>7103364</wp:posOffset>
                </wp:positionH>
                <wp:positionV relativeFrom="paragraph">
                  <wp:posOffset>124359</wp:posOffset>
                </wp:positionV>
                <wp:extent cx="457200" cy="1092200"/>
                <wp:effectExtent l="0" t="0" r="0" b="0"/>
                <wp:wrapNone/>
                <wp:docPr id="290" name="Group 290"/>
                <wp:cNvGraphicFramePr>
                  <a:graphicFrameLocks/>
                </wp:cNvGraphicFramePr>
                <a:graphic>
                  <a:graphicData uri="http://schemas.microsoft.com/office/word/2010/wordprocessingGroup">
                    <wpg:wgp>
                      <wpg:cNvPr id="290" name="Group 290"/>
                      <wpg:cNvGrpSpPr/>
                      <wpg:grpSpPr>
                        <a:xfrm>
                          <a:off x="0" y="0"/>
                          <a:ext cx="457200" cy="1092200"/>
                          <a:chExt cx="457200" cy="1092200"/>
                        </a:xfrm>
                      </wpg:grpSpPr>
                      <wps:wsp>
                        <wps:cNvPr id="291" name="Graphic 291"/>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292" name="Textbox 292"/>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經濟系</w:t>
                              </w:r>
                            </w:p>
                          </w:txbxContent>
                        </wps:txbx>
                        <wps:bodyPr wrap="square" lIns="0" tIns="0" rIns="0" bIns="0" rtlCol="0">
                          <a:noAutofit/>
                        </wps:bodyPr>
                      </wps:wsp>
                    </wpg:wgp>
                  </a:graphicData>
                </a:graphic>
              </wp:anchor>
            </w:drawing>
          </mc:Choice>
          <mc:Fallback>
            <w:pict>
              <v:group style="position:absolute;margin-left:559.320007pt;margin-top:9.792059pt;width:36pt;height:86pt;mso-position-horizontal-relative:page;mso-position-vertical-relative:paragraph;z-index:15796224" id="docshapegroup245" coordorigin="11186,196" coordsize="720,1720">
                <v:shape style="position:absolute;left:11186;top:195;width:720;height:1720" id="docshape246" coordorigin="11186,196" coordsize="720,1720" path="m11666,196l11426,196,11351,208,11285,242,11233,294,11199,360,11186,436,11186,1676,11199,1751,11233,1817,11285,1869,11351,1904,11426,1916,11666,1916,11742,1904,11808,1869,11860,1817,11894,1751,11906,1676,11906,436,11894,360,11860,294,11808,242,11742,208,11666,196xe" filled="true" fillcolor="#bd716b" stroked="false">
                  <v:path arrowok="t"/>
                  <v:fill type="solid"/>
                </v:shape>
                <v:shape style="position:absolute;left:11186;top:195;width:720;height:1720" type="#_x0000_t202" id="docshape247"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經濟系</w:t>
                        </w:r>
                      </w:p>
                    </w:txbxContent>
                  </v:textbox>
                  <w10:wrap type="none"/>
                </v:shape>
                <w10:wrap type="none"/>
              </v:group>
            </w:pict>
          </mc:Fallback>
        </mc:AlternateContent>
      </w: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spacing w:line="405" w:lineRule="exact" w:before="0"/>
        <w:ind w:left="1095" w:right="1098" w:firstLine="0"/>
        <w:jc w:val="center"/>
        <w:rPr>
          <w:sz w:val="36"/>
        </w:rPr>
      </w:pPr>
      <w:r>
        <w:rPr>
          <w:sz w:val="36"/>
        </w:rPr>
        <w:t>Program</w:t>
      </w:r>
      <w:r>
        <w:rPr>
          <w:spacing w:val="-1"/>
          <w:sz w:val="36"/>
        </w:rPr>
        <w:t> </w:t>
      </w:r>
      <w:r>
        <w:rPr>
          <w:sz w:val="36"/>
        </w:rPr>
        <w:t>Curriculum</w:t>
      </w:r>
      <w:r>
        <w:rPr>
          <w:spacing w:val="-1"/>
          <w:sz w:val="36"/>
        </w:rPr>
        <w:t> </w:t>
      </w:r>
      <w:r>
        <w:rPr>
          <w:sz w:val="36"/>
        </w:rPr>
        <w:t>for</w:t>
      </w:r>
      <w:r>
        <w:rPr>
          <w:spacing w:val="-4"/>
          <w:sz w:val="36"/>
        </w:rPr>
        <w:t> </w:t>
      </w:r>
      <w:r>
        <w:rPr>
          <w:sz w:val="36"/>
        </w:rPr>
        <w:t>Department</w:t>
      </w:r>
      <w:r>
        <w:rPr>
          <w:spacing w:val="-1"/>
          <w:sz w:val="36"/>
        </w:rPr>
        <w:t> </w:t>
      </w:r>
      <w:r>
        <w:rPr>
          <w:sz w:val="36"/>
        </w:rPr>
        <w:t>of</w:t>
      </w:r>
      <w:r>
        <w:rPr>
          <w:spacing w:val="-23"/>
          <w:sz w:val="36"/>
        </w:rPr>
        <w:t> </w:t>
      </w:r>
      <w:r>
        <w:rPr>
          <w:sz w:val="36"/>
        </w:rPr>
        <w:t>Applied</w:t>
      </w:r>
      <w:r>
        <w:rPr>
          <w:spacing w:val="-2"/>
          <w:sz w:val="36"/>
        </w:rPr>
        <w:t> </w:t>
      </w:r>
      <w:r>
        <w:rPr>
          <w:sz w:val="36"/>
        </w:rPr>
        <w:t>Economics, </w:t>
      </w:r>
      <w:r>
        <w:rPr>
          <w:spacing w:val="-5"/>
          <w:sz w:val="36"/>
        </w:rPr>
        <w:t>FGU</w:t>
      </w:r>
    </w:p>
    <w:p>
      <w:pPr>
        <w:spacing w:line="240" w:lineRule="auto" w:before="50" w:after="0"/>
        <w:rPr>
          <w:sz w:val="20"/>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622"/>
        <w:gridCol w:w="656"/>
        <w:gridCol w:w="1014"/>
        <w:gridCol w:w="1687"/>
        <w:gridCol w:w="1684"/>
        <w:gridCol w:w="858"/>
        <w:gridCol w:w="690"/>
        <w:gridCol w:w="772"/>
        <w:gridCol w:w="791"/>
        <w:gridCol w:w="849"/>
      </w:tblGrid>
      <w:tr>
        <w:trPr>
          <w:trHeight w:val="3921" w:hRule="atLeast"/>
        </w:trPr>
        <w:tc>
          <w:tcPr>
            <w:tcW w:w="9623" w:type="dxa"/>
            <w:gridSpan w:val="10"/>
            <w:shd w:val="clear" w:color="auto" w:fill="FFFFFF"/>
          </w:tcPr>
          <w:p>
            <w:pPr>
              <w:pStyle w:val="TableParagraph"/>
              <w:spacing w:line="265" w:lineRule="exact"/>
              <w:ind w:left="52"/>
              <w:rPr>
                <w:rFonts w:ascii="PMingLiU" w:eastAsia="PMingLiU"/>
                <w:sz w:val="20"/>
              </w:rPr>
            </w:pPr>
            <w:r>
              <w:rPr>
                <w:rFonts w:ascii="PMingLiU" w:eastAsia="PMingLiU"/>
                <w:spacing w:val="3"/>
                <w:sz w:val="20"/>
              </w:rPr>
              <w:t>一、本系學士班必修學分數 </w:t>
            </w:r>
            <w:r>
              <w:rPr>
                <w:sz w:val="20"/>
              </w:rPr>
              <w:t>48</w:t>
            </w:r>
            <w:r>
              <w:rPr>
                <w:spacing w:val="38"/>
                <w:sz w:val="20"/>
              </w:rPr>
              <w:t> </w:t>
            </w:r>
            <w:r>
              <w:rPr>
                <w:rFonts w:ascii="PMingLiU" w:eastAsia="PMingLiU"/>
                <w:spacing w:val="-1"/>
                <w:sz w:val="20"/>
              </w:rPr>
              <w:t>學分，由以下二個學程組成：</w:t>
            </w:r>
          </w:p>
          <w:p>
            <w:pPr>
              <w:pStyle w:val="TableParagraph"/>
              <w:spacing w:line="230" w:lineRule="auto" w:before="4"/>
              <w:ind w:left="453" w:right="4786" w:firstLine="7"/>
              <w:rPr>
                <w:rFonts w:ascii="PMingLiU" w:eastAsia="PMingLiU"/>
                <w:sz w:val="20"/>
              </w:rPr>
            </w:pPr>
            <w:r>
              <w:rPr>
                <w:sz w:val="20"/>
              </w:rPr>
              <w:t>Department</w:t>
            </w:r>
            <w:r>
              <w:rPr>
                <w:spacing w:val="-8"/>
                <w:sz w:val="20"/>
              </w:rPr>
              <w:t> </w:t>
            </w:r>
            <w:r>
              <w:rPr>
                <w:sz w:val="20"/>
              </w:rPr>
              <w:t>requirements</w:t>
            </w:r>
            <w:r>
              <w:rPr>
                <w:spacing w:val="-8"/>
                <w:sz w:val="20"/>
              </w:rPr>
              <w:t> </w:t>
            </w:r>
            <w:r>
              <w:rPr>
                <w:sz w:val="20"/>
              </w:rPr>
              <w:t>for</w:t>
            </w:r>
            <w:r>
              <w:rPr>
                <w:spacing w:val="-9"/>
                <w:sz w:val="20"/>
              </w:rPr>
              <w:t> </w:t>
            </w:r>
            <w:r>
              <w:rPr>
                <w:sz w:val="20"/>
              </w:rPr>
              <w:t>major</w:t>
            </w:r>
            <w:r>
              <w:rPr>
                <w:spacing w:val="-2"/>
                <w:sz w:val="20"/>
              </w:rPr>
              <w:t> </w:t>
            </w:r>
            <w:r>
              <w:rPr>
                <w:sz w:val="20"/>
              </w:rPr>
              <w:t>course:</w:t>
            </w:r>
            <w:r>
              <w:rPr>
                <w:spacing w:val="-7"/>
                <w:sz w:val="20"/>
              </w:rPr>
              <w:t> </w:t>
            </w:r>
            <w:r>
              <w:rPr>
                <w:sz w:val="20"/>
              </w:rPr>
              <w:t>48</w:t>
            </w:r>
            <w:r>
              <w:rPr>
                <w:spacing w:val="-6"/>
                <w:sz w:val="20"/>
              </w:rPr>
              <w:t> </w:t>
            </w:r>
            <w:r>
              <w:rPr>
                <w:sz w:val="20"/>
              </w:rPr>
              <w:t>Credits (</w:t>
            </w:r>
            <w:r>
              <w:rPr>
                <w:rFonts w:ascii="PMingLiU" w:eastAsia="PMingLiU"/>
                <w:sz w:val="20"/>
              </w:rPr>
              <w:t>一</w:t>
            </w:r>
            <w:r>
              <w:rPr>
                <w:sz w:val="20"/>
              </w:rPr>
              <w:t>)</w:t>
            </w:r>
            <w:r>
              <w:rPr>
                <w:rFonts w:ascii="PMingLiU" w:eastAsia="PMingLiU"/>
                <w:sz w:val="20"/>
              </w:rPr>
              <w:t>（系）核心學程 </w:t>
            </w:r>
            <w:r>
              <w:rPr>
                <w:sz w:val="20"/>
              </w:rPr>
              <w:t>30 </w:t>
            </w:r>
            <w:r>
              <w:rPr>
                <w:rFonts w:ascii="PMingLiU" w:eastAsia="PMingLiU"/>
                <w:sz w:val="20"/>
              </w:rPr>
              <w:t>學分</w:t>
            </w:r>
          </w:p>
          <w:p>
            <w:pPr>
              <w:pStyle w:val="TableParagraph"/>
              <w:spacing w:line="218" w:lineRule="exact"/>
              <w:ind w:left="889"/>
              <w:rPr>
                <w:sz w:val="20"/>
              </w:rPr>
            </w:pPr>
            <w:r>
              <w:rPr>
                <w:sz w:val="20"/>
              </w:rPr>
              <w:t>Core</w:t>
            </w:r>
            <w:r>
              <w:rPr>
                <w:spacing w:val="-5"/>
                <w:sz w:val="20"/>
              </w:rPr>
              <w:t> </w:t>
            </w:r>
            <w:r>
              <w:rPr>
                <w:sz w:val="20"/>
              </w:rPr>
              <w:t>curriculum:</w:t>
            </w:r>
            <w:r>
              <w:rPr>
                <w:spacing w:val="-6"/>
                <w:sz w:val="20"/>
              </w:rPr>
              <w:t> </w:t>
            </w:r>
            <w:r>
              <w:rPr>
                <w:sz w:val="20"/>
              </w:rPr>
              <w:t>30</w:t>
            </w:r>
            <w:r>
              <w:rPr>
                <w:spacing w:val="-4"/>
                <w:sz w:val="20"/>
              </w:rPr>
              <w:t> </w:t>
            </w:r>
            <w:r>
              <w:rPr>
                <w:spacing w:val="-2"/>
                <w:sz w:val="20"/>
              </w:rPr>
              <w:t>Credits</w:t>
            </w:r>
          </w:p>
          <w:p>
            <w:pPr>
              <w:pStyle w:val="TableParagraph"/>
              <w:spacing w:line="270" w:lineRule="exact"/>
              <w:ind w:left="453"/>
              <w:rPr>
                <w:rFonts w:ascii="PMingLiU" w:eastAsia="PMingLiU"/>
                <w:sz w:val="20"/>
              </w:rPr>
            </w:pPr>
            <w:r>
              <w:rPr>
                <w:sz w:val="20"/>
              </w:rPr>
              <w:t>(</w:t>
            </w:r>
            <w:r>
              <w:rPr>
                <w:rFonts w:ascii="PMingLiU" w:eastAsia="PMingLiU"/>
                <w:sz w:val="20"/>
              </w:rPr>
              <w:t>二</w:t>
            </w:r>
            <w:r>
              <w:rPr>
                <w:spacing w:val="20"/>
                <w:sz w:val="20"/>
              </w:rPr>
              <w:t>)  </w:t>
            </w:r>
            <w:r>
              <w:rPr>
                <w:rFonts w:ascii="PMingLiU" w:eastAsia="PMingLiU"/>
                <w:sz w:val="20"/>
              </w:rPr>
              <w:t>本系學士班專業學程（二選一</w:t>
            </w:r>
            <w:r>
              <w:rPr>
                <w:rFonts w:ascii="PMingLiU" w:eastAsia="PMingLiU"/>
                <w:spacing w:val="-10"/>
                <w:sz w:val="20"/>
              </w:rPr>
              <w:t>）</w:t>
            </w:r>
          </w:p>
          <w:p>
            <w:pPr>
              <w:pStyle w:val="TableParagraph"/>
              <w:spacing w:line="220" w:lineRule="exact"/>
              <w:ind w:left="889"/>
              <w:rPr>
                <w:sz w:val="20"/>
              </w:rPr>
            </w:pPr>
            <w:r>
              <w:rPr>
                <w:sz w:val="20"/>
              </w:rPr>
              <w:t>Specialized</w:t>
            </w:r>
            <w:r>
              <w:rPr>
                <w:spacing w:val="-7"/>
                <w:sz w:val="20"/>
              </w:rPr>
              <w:t> </w:t>
            </w:r>
            <w:r>
              <w:rPr>
                <w:sz w:val="20"/>
              </w:rPr>
              <w:t>Elective</w:t>
            </w:r>
            <w:r>
              <w:rPr>
                <w:spacing w:val="-7"/>
                <w:sz w:val="20"/>
              </w:rPr>
              <w:t> </w:t>
            </w:r>
            <w:r>
              <w:rPr>
                <w:spacing w:val="-2"/>
                <w:sz w:val="20"/>
              </w:rPr>
              <w:t>curriculum</w:t>
            </w:r>
          </w:p>
          <w:p>
            <w:pPr>
              <w:pStyle w:val="TableParagraph"/>
              <w:spacing w:line="230" w:lineRule="auto" w:before="2"/>
              <w:ind w:left="453" w:right="6549" w:hanging="401"/>
              <w:rPr>
                <w:rFonts w:ascii="PMingLiU" w:eastAsia="PMingLiU"/>
                <w:sz w:val="20"/>
              </w:rPr>
            </w:pPr>
            <w:r>
              <w:rPr>
                <w:rFonts w:ascii="PMingLiU" w:eastAsia="PMingLiU"/>
                <w:spacing w:val="-2"/>
                <w:sz w:val="20"/>
              </w:rPr>
              <w:t>二、本系學士班專業學程 </w:t>
            </w:r>
            <w:r>
              <w:rPr>
                <w:sz w:val="20"/>
              </w:rPr>
              <w:t>Specialized</w:t>
            </w:r>
            <w:r>
              <w:rPr>
                <w:spacing w:val="-2"/>
                <w:sz w:val="20"/>
              </w:rPr>
              <w:t> </w:t>
            </w:r>
            <w:r>
              <w:rPr>
                <w:sz w:val="20"/>
              </w:rPr>
              <w:t>Elective</w:t>
            </w:r>
            <w:r>
              <w:rPr>
                <w:spacing w:val="-3"/>
                <w:sz w:val="20"/>
              </w:rPr>
              <w:t> </w:t>
            </w:r>
            <w:r>
              <w:rPr>
                <w:sz w:val="20"/>
              </w:rPr>
              <w:t>curriculum (</w:t>
            </w:r>
            <w:r>
              <w:rPr>
                <w:rFonts w:ascii="PMingLiU" w:eastAsia="PMingLiU"/>
                <w:sz w:val="20"/>
              </w:rPr>
              <w:t>一</w:t>
            </w:r>
            <w:r>
              <w:rPr>
                <w:spacing w:val="40"/>
                <w:sz w:val="20"/>
              </w:rPr>
              <w:t>) </w:t>
            </w:r>
            <w:r>
              <w:rPr>
                <w:rFonts w:ascii="PMingLiU" w:eastAsia="PMingLiU"/>
                <w:sz w:val="20"/>
              </w:rPr>
              <w:t>財務金融學程 </w:t>
            </w:r>
            <w:r>
              <w:rPr>
                <w:sz w:val="20"/>
              </w:rPr>
              <w:t>18 </w:t>
            </w:r>
            <w:r>
              <w:rPr>
                <w:rFonts w:ascii="PMingLiU" w:eastAsia="PMingLiU"/>
                <w:sz w:val="20"/>
              </w:rPr>
              <w:t>學分</w:t>
            </w:r>
          </w:p>
          <w:p>
            <w:pPr>
              <w:pStyle w:val="TableParagraph"/>
              <w:spacing w:line="230" w:lineRule="auto" w:before="5"/>
              <w:ind w:left="453" w:right="5274" w:firstLine="494"/>
              <w:rPr>
                <w:rFonts w:ascii="PMingLiU" w:eastAsia="PMingLiU"/>
                <w:sz w:val="20"/>
              </w:rPr>
            </w:pPr>
            <w:r>
              <w:rPr>
                <w:sz w:val="20"/>
              </w:rPr>
              <w:t>Finance</w:t>
            </w:r>
            <w:r>
              <w:rPr>
                <w:spacing w:val="-9"/>
                <w:sz w:val="20"/>
              </w:rPr>
              <w:t> </w:t>
            </w:r>
            <w:r>
              <w:rPr>
                <w:sz w:val="20"/>
              </w:rPr>
              <w:t>and</w:t>
            </w:r>
            <w:r>
              <w:rPr>
                <w:spacing w:val="-8"/>
                <w:sz w:val="20"/>
              </w:rPr>
              <w:t> </w:t>
            </w:r>
            <w:r>
              <w:rPr>
                <w:sz w:val="20"/>
              </w:rPr>
              <w:t>Banking</w:t>
            </w:r>
            <w:r>
              <w:rPr>
                <w:spacing w:val="-8"/>
                <w:sz w:val="20"/>
              </w:rPr>
              <w:t> </w:t>
            </w:r>
            <w:r>
              <w:rPr>
                <w:sz w:val="20"/>
              </w:rPr>
              <w:t>Program</w:t>
            </w:r>
            <w:r>
              <w:rPr>
                <w:spacing w:val="-5"/>
                <w:sz w:val="20"/>
              </w:rPr>
              <w:t>: </w:t>
            </w:r>
            <w:r>
              <w:rPr>
                <w:sz w:val="20"/>
              </w:rPr>
              <w:t>18</w:t>
            </w:r>
            <w:r>
              <w:rPr>
                <w:spacing w:val="-8"/>
                <w:sz w:val="20"/>
              </w:rPr>
              <w:t> </w:t>
            </w:r>
            <w:r>
              <w:rPr>
                <w:sz w:val="20"/>
              </w:rPr>
              <w:t>Credits (</w:t>
            </w:r>
            <w:r>
              <w:rPr>
                <w:rFonts w:ascii="PMingLiU" w:eastAsia="PMingLiU"/>
                <w:sz w:val="20"/>
              </w:rPr>
              <w:t>二</w:t>
            </w:r>
            <w:r>
              <w:rPr>
                <w:spacing w:val="40"/>
                <w:sz w:val="20"/>
              </w:rPr>
              <w:t>) </w:t>
            </w:r>
            <w:r>
              <w:rPr>
                <w:rFonts w:ascii="PMingLiU" w:eastAsia="PMingLiU"/>
                <w:sz w:val="20"/>
              </w:rPr>
              <w:t>國際商務學程 </w:t>
            </w:r>
            <w:r>
              <w:rPr>
                <w:sz w:val="20"/>
              </w:rPr>
              <w:t>18 </w:t>
            </w:r>
            <w:r>
              <w:rPr>
                <w:rFonts w:ascii="PMingLiU" w:eastAsia="PMingLiU"/>
                <w:sz w:val="20"/>
              </w:rPr>
              <w:t>學分</w:t>
            </w:r>
          </w:p>
          <w:p>
            <w:pPr>
              <w:pStyle w:val="TableParagraph"/>
              <w:spacing w:line="218" w:lineRule="exact"/>
              <w:ind w:left="947"/>
              <w:rPr>
                <w:sz w:val="20"/>
              </w:rPr>
            </w:pPr>
            <w:r>
              <w:rPr>
                <w:sz w:val="20"/>
              </w:rPr>
              <w:t>International</w:t>
            </w:r>
            <w:r>
              <w:rPr>
                <w:spacing w:val="-9"/>
                <w:sz w:val="20"/>
              </w:rPr>
              <w:t> </w:t>
            </w:r>
            <w:r>
              <w:rPr>
                <w:sz w:val="20"/>
              </w:rPr>
              <w:t>Business</w:t>
            </w:r>
            <w:r>
              <w:rPr>
                <w:spacing w:val="-9"/>
                <w:sz w:val="20"/>
              </w:rPr>
              <w:t> </w:t>
            </w:r>
            <w:r>
              <w:rPr>
                <w:sz w:val="20"/>
              </w:rPr>
              <w:t>Program:18</w:t>
            </w:r>
            <w:r>
              <w:rPr>
                <w:spacing w:val="-4"/>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2"/>
                <w:sz w:val="20"/>
              </w:rPr>
              <w:t>三、本系學生自由選修學分數：</w:t>
            </w:r>
            <w:r>
              <w:rPr>
                <w:spacing w:val="-2"/>
                <w:sz w:val="20"/>
              </w:rPr>
              <w:t>24</w:t>
            </w:r>
            <w:r>
              <w:rPr>
                <w:spacing w:val="11"/>
                <w:sz w:val="20"/>
              </w:rPr>
              <w:t> </w:t>
            </w:r>
            <w:r>
              <w:rPr>
                <w:rFonts w:ascii="PMingLiU" w:eastAsia="PMingLiU"/>
                <w:spacing w:val="-6"/>
                <w:sz w:val="20"/>
              </w:rPr>
              <w:t>學分</w:t>
            </w:r>
          </w:p>
          <w:p>
            <w:pPr>
              <w:pStyle w:val="TableParagraph"/>
              <w:spacing w:line="220" w:lineRule="exact"/>
              <w:ind w:left="453"/>
              <w:rPr>
                <w:sz w:val="20"/>
              </w:rPr>
            </w:pPr>
            <w:r>
              <w:rPr>
                <w:sz w:val="20"/>
              </w:rPr>
              <w:t>Optional</w:t>
            </w:r>
            <w:r>
              <w:rPr>
                <w:spacing w:val="-7"/>
                <w:sz w:val="20"/>
              </w:rPr>
              <w:t> </w:t>
            </w:r>
            <w:r>
              <w:rPr>
                <w:sz w:val="20"/>
              </w:rPr>
              <w:t>courses</w:t>
            </w:r>
            <w:r>
              <w:rPr>
                <w:spacing w:val="-7"/>
                <w:sz w:val="20"/>
              </w:rPr>
              <w:t> </w:t>
            </w:r>
            <w:r>
              <w:rPr>
                <w:sz w:val="20"/>
              </w:rPr>
              <w:t>for</w:t>
            </w:r>
            <w:r>
              <w:rPr>
                <w:spacing w:val="-6"/>
                <w:sz w:val="20"/>
              </w:rPr>
              <w:t> </w:t>
            </w:r>
            <w:r>
              <w:rPr>
                <w:sz w:val="20"/>
              </w:rPr>
              <w:t>self-selected</w:t>
            </w:r>
            <w:r>
              <w:rPr>
                <w:spacing w:val="-5"/>
                <w:sz w:val="20"/>
              </w:rPr>
              <w:t> </w:t>
            </w:r>
            <w:r>
              <w:rPr>
                <w:sz w:val="20"/>
              </w:rPr>
              <w:t>subjects:24</w:t>
            </w:r>
            <w:r>
              <w:rPr>
                <w:spacing w:val="-6"/>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四、本系各學程課程如下表：</w:t>
            </w:r>
          </w:p>
          <w:p>
            <w:pPr>
              <w:pStyle w:val="TableParagraph"/>
              <w:spacing w:line="205" w:lineRule="exact"/>
              <w:ind w:left="436"/>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1" w:hRule="atLeast"/>
        </w:trPr>
        <w:tc>
          <w:tcPr>
            <w:tcW w:w="1278" w:type="dxa"/>
            <w:gridSpan w:val="2"/>
            <w:vMerge w:val="restart"/>
            <w:tcBorders>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21" w:right="3"/>
              <w:jc w:val="center"/>
              <w:rPr>
                <w:rFonts w:ascii="PMingLiU" w:eastAsia="PMingLiU"/>
                <w:sz w:val="20"/>
              </w:rPr>
            </w:pPr>
            <w:r>
              <w:rPr>
                <w:rFonts w:ascii="PMingLiU" w:eastAsia="PMingLiU"/>
                <w:spacing w:val="-6"/>
                <w:sz w:val="20"/>
              </w:rPr>
              <w:t>類別</w:t>
            </w:r>
          </w:p>
          <w:p>
            <w:pPr>
              <w:pStyle w:val="TableParagraph"/>
              <w:spacing w:line="225" w:lineRule="exact"/>
              <w:ind w:left="21"/>
              <w:jc w:val="center"/>
              <w:rPr>
                <w:sz w:val="20"/>
              </w:rPr>
            </w:pPr>
            <w:r>
              <w:rPr>
                <w:spacing w:val="-2"/>
                <w:sz w:val="20"/>
              </w:rPr>
              <w:t>Category</w:t>
            </w:r>
          </w:p>
        </w:tc>
        <w:tc>
          <w:tcPr>
            <w:tcW w:w="1014"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64" w:right="37"/>
              <w:jc w:val="center"/>
              <w:rPr>
                <w:sz w:val="20"/>
              </w:rPr>
            </w:pPr>
            <w:r>
              <w:rPr>
                <w:rFonts w:ascii="PMingLiU" w:eastAsia="PMingLiU"/>
                <w:spacing w:val="-6"/>
                <w:sz w:val="20"/>
              </w:rPr>
              <w:t>課號 </w:t>
            </w:r>
            <w:r>
              <w:rPr>
                <w:spacing w:val="-2"/>
                <w:sz w:val="20"/>
              </w:rPr>
              <w:t>Course </w:t>
            </w:r>
            <w:r>
              <w:rPr>
                <w:spacing w:val="-4"/>
                <w:sz w:val="20"/>
              </w:rPr>
              <w:t>Code</w:t>
            </w:r>
          </w:p>
        </w:tc>
        <w:tc>
          <w:tcPr>
            <w:tcW w:w="1687"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202" w:right="174" w:hanging="3"/>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684"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97" w:right="175" w:hanging="3"/>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8"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75" w:lineRule="exact"/>
              <w:ind w:left="15"/>
              <w:jc w:val="center"/>
              <w:rPr>
                <w:rFonts w:ascii="PMingLiU" w:eastAsia="PMingLiU"/>
                <w:sz w:val="20"/>
              </w:rPr>
            </w:pPr>
            <w:r>
              <w:rPr>
                <w:rFonts w:ascii="PMingLiU" w:eastAsia="PMingLiU"/>
                <w:spacing w:val="-6"/>
                <w:sz w:val="20"/>
              </w:rPr>
              <w:t>修別</w:t>
            </w:r>
          </w:p>
          <w:p>
            <w:pPr>
              <w:pStyle w:val="TableParagraph"/>
              <w:spacing w:line="225" w:lineRule="exact"/>
              <w:ind w:left="17"/>
              <w:jc w:val="center"/>
              <w:rPr>
                <w:sz w:val="20"/>
              </w:rPr>
            </w:pPr>
            <w:r>
              <w:rPr>
                <w:spacing w:val="-2"/>
                <w:sz w:val="20"/>
              </w:rPr>
              <w:t>(Required</w:t>
            </w:r>
          </w:p>
          <w:p>
            <w:pPr>
              <w:pStyle w:val="TableParagraph"/>
              <w:ind w:left="13"/>
              <w:jc w:val="center"/>
              <w:rPr>
                <w:sz w:val="20"/>
              </w:rPr>
            </w:pPr>
            <w:r>
              <w:rPr>
                <w:spacing w:val="-2"/>
                <w:sz w:val="20"/>
              </w:rPr>
              <w:t>/Elective)</w:t>
            </w:r>
          </w:p>
        </w:tc>
        <w:tc>
          <w:tcPr>
            <w:tcW w:w="690"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48"/>
              <w:rPr>
                <w:rFonts w:ascii="PMingLiU" w:eastAsia="PMingLiU"/>
                <w:sz w:val="20"/>
              </w:rPr>
            </w:pPr>
            <w:r>
              <w:rPr>
                <w:rFonts w:ascii="PMingLiU" w:eastAsia="PMingLiU"/>
                <w:spacing w:val="-5"/>
                <w:sz w:val="20"/>
              </w:rPr>
              <w:t>學分數</w:t>
            </w:r>
          </w:p>
          <w:p>
            <w:pPr>
              <w:pStyle w:val="TableParagraph"/>
              <w:spacing w:line="225" w:lineRule="exact"/>
              <w:ind w:left="58"/>
              <w:rPr>
                <w:sz w:val="20"/>
              </w:rPr>
            </w:pPr>
            <w:r>
              <w:rPr>
                <w:spacing w:val="-2"/>
                <w:sz w:val="20"/>
              </w:rPr>
              <w:t>Credits</w:t>
            </w:r>
          </w:p>
        </w:tc>
        <w:tc>
          <w:tcPr>
            <w:tcW w:w="1563" w:type="dxa"/>
            <w:gridSpan w:val="2"/>
            <w:tcBorders>
              <w:left w:val="single" w:sz="4" w:space="0" w:color="000000"/>
              <w:bottom w:val="single" w:sz="4" w:space="0" w:color="000000"/>
              <w:right w:val="single" w:sz="4" w:space="0" w:color="000000"/>
            </w:tcBorders>
            <w:shd w:val="clear" w:color="auto" w:fill="D9D9D9"/>
          </w:tcPr>
          <w:p>
            <w:pPr>
              <w:pStyle w:val="TableParagraph"/>
              <w:spacing w:line="266" w:lineRule="exact"/>
              <w:ind w:left="8" w:right="1"/>
              <w:jc w:val="center"/>
              <w:rPr>
                <w:rFonts w:ascii="PMingLiU" w:eastAsia="PMingLiU"/>
                <w:sz w:val="20"/>
              </w:rPr>
            </w:pPr>
            <w:r>
              <w:rPr>
                <w:rFonts w:ascii="PMingLiU" w:eastAsia="PMingLiU"/>
                <w:spacing w:val="-4"/>
                <w:sz w:val="20"/>
              </w:rPr>
              <w:t>開課年級</w:t>
            </w:r>
          </w:p>
          <w:p>
            <w:pPr>
              <w:pStyle w:val="TableParagraph"/>
              <w:spacing w:line="225" w:lineRule="exact"/>
              <w:ind w:left="8"/>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8"/>
              <w:jc w:val="center"/>
              <w:rPr>
                <w:sz w:val="20"/>
              </w:rPr>
            </w:pPr>
            <w:r>
              <w:rPr>
                <w:spacing w:val="-2"/>
                <w:sz w:val="20"/>
              </w:rPr>
              <w:t>Semester</w:t>
            </w:r>
          </w:p>
        </w:tc>
        <w:tc>
          <w:tcPr>
            <w:tcW w:w="849" w:type="dxa"/>
            <w:vMerge w:val="restart"/>
            <w:tcBorders>
              <w:left w:val="single" w:sz="4" w:space="0" w:color="000000"/>
              <w:bottom w:val="single" w:sz="4" w:space="0" w:color="000000"/>
            </w:tcBorders>
            <w:shd w:val="clear" w:color="auto" w:fill="D9D9D9"/>
          </w:tcPr>
          <w:p>
            <w:pPr>
              <w:pStyle w:val="TableParagraph"/>
              <w:spacing w:before="126"/>
              <w:rPr>
                <w:sz w:val="20"/>
              </w:rPr>
            </w:pPr>
          </w:p>
          <w:p>
            <w:pPr>
              <w:pStyle w:val="TableParagraph"/>
              <w:spacing w:line="275" w:lineRule="exact"/>
              <w:ind w:left="19" w:right="5"/>
              <w:jc w:val="center"/>
              <w:rPr>
                <w:rFonts w:ascii="PMingLiU" w:eastAsia="PMingLiU"/>
                <w:sz w:val="20"/>
              </w:rPr>
            </w:pPr>
            <w:r>
              <w:rPr>
                <w:rFonts w:ascii="PMingLiU" w:eastAsia="PMingLiU"/>
                <w:spacing w:val="-6"/>
                <w:sz w:val="20"/>
              </w:rPr>
              <w:t>備註</w:t>
            </w:r>
          </w:p>
          <w:p>
            <w:pPr>
              <w:pStyle w:val="TableParagraph"/>
              <w:spacing w:line="225" w:lineRule="exact"/>
              <w:ind w:left="19"/>
              <w:jc w:val="center"/>
              <w:rPr>
                <w:sz w:val="20"/>
              </w:rPr>
            </w:pPr>
            <w:r>
              <w:rPr>
                <w:spacing w:val="-2"/>
                <w:sz w:val="20"/>
              </w:rPr>
              <w:t>Remarks</w:t>
            </w:r>
          </w:p>
        </w:tc>
      </w:tr>
      <w:tr>
        <w:trPr>
          <w:trHeight w:val="489" w:hRule="atLeast"/>
        </w:trPr>
        <w:tc>
          <w:tcPr>
            <w:tcW w:w="1278" w:type="dxa"/>
            <w:gridSpan w:val="2"/>
            <w:vMerge/>
            <w:tcBorders>
              <w:top w:val="nil"/>
              <w:bottom w:val="single" w:sz="4" w:space="0" w:color="000000"/>
              <w:right w:val="single" w:sz="4" w:space="0" w:color="000000"/>
            </w:tcBorders>
            <w:shd w:val="clear" w:color="auto" w:fill="D9D9D9"/>
          </w:tcPr>
          <w:p>
            <w:pPr>
              <w:rPr>
                <w:sz w:val="2"/>
                <w:szCs w:val="2"/>
              </w:rPr>
            </w:pPr>
          </w:p>
        </w:tc>
        <w:tc>
          <w:tcPr>
            <w:tcW w:w="101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87"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8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58"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90"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77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87"/>
              <w:rPr>
                <w:rFonts w:ascii="PMingLiU" w:eastAsia="PMingLiU"/>
                <w:sz w:val="20"/>
              </w:rPr>
            </w:pPr>
            <w:r>
              <w:rPr>
                <w:rFonts w:ascii="PMingLiU" w:eastAsia="PMingLiU"/>
                <w:spacing w:val="-6"/>
                <w:sz w:val="20"/>
              </w:rPr>
              <w:t>年級</w:t>
            </w:r>
          </w:p>
          <w:p>
            <w:pPr>
              <w:pStyle w:val="TableParagraph"/>
              <w:spacing w:line="205" w:lineRule="exact"/>
              <w:ind w:left="103"/>
              <w:rPr>
                <w:sz w:val="20"/>
              </w:rPr>
            </w:pPr>
            <w:r>
              <w:rPr>
                <w:spacing w:val="-2"/>
                <w:sz w:val="20"/>
              </w:rPr>
              <w:t>Grades</w:t>
            </w:r>
          </w:p>
        </w:tc>
        <w:tc>
          <w:tcPr>
            <w:tcW w:w="791"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8"/>
              <w:jc w:val="center"/>
              <w:rPr>
                <w:rFonts w:ascii="PMingLiU" w:eastAsia="PMingLiU"/>
                <w:sz w:val="20"/>
              </w:rPr>
            </w:pPr>
            <w:r>
              <w:rPr>
                <w:rFonts w:ascii="PMingLiU" w:eastAsia="PMingLiU"/>
                <w:spacing w:val="-6"/>
                <w:sz w:val="20"/>
              </w:rPr>
              <w:t>學期</w:t>
            </w:r>
          </w:p>
          <w:p>
            <w:pPr>
              <w:pStyle w:val="TableParagraph"/>
              <w:spacing w:line="205" w:lineRule="exact"/>
              <w:ind w:left="9"/>
              <w:jc w:val="center"/>
              <w:rPr>
                <w:sz w:val="20"/>
              </w:rPr>
            </w:pPr>
            <w:r>
              <w:rPr>
                <w:spacing w:val="-2"/>
                <w:sz w:val="20"/>
              </w:rPr>
              <w:t>Semester</w:t>
            </w:r>
          </w:p>
        </w:tc>
        <w:tc>
          <w:tcPr>
            <w:tcW w:w="849" w:type="dxa"/>
            <w:vMerge/>
            <w:tcBorders>
              <w:top w:val="nil"/>
              <w:left w:val="single" w:sz="4" w:space="0" w:color="000000"/>
              <w:bottom w:val="single" w:sz="4" w:space="0" w:color="000000"/>
            </w:tcBorders>
            <w:shd w:val="clear" w:color="auto" w:fill="D9D9D9"/>
          </w:tcPr>
          <w:p>
            <w:pPr>
              <w:rPr>
                <w:sz w:val="2"/>
                <w:szCs w:val="2"/>
              </w:rPr>
            </w:pPr>
          </w:p>
        </w:tc>
      </w:tr>
      <w:tr>
        <w:trPr>
          <w:trHeight w:val="349" w:hRule="atLeast"/>
        </w:trPr>
        <w:tc>
          <w:tcPr>
            <w:tcW w:w="1278" w:type="dxa"/>
            <w:gridSpan w:val="2"/>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3"/>
              <w:rPr>
                <w:sz w:val="20"/>
              </w:rPr>
            </w:pPr>
          </w:p>
          <w:p>
            <w:pPr>
              <w:pStyle w:val="TableParagraph"/>
              <w:spacing w:line="136" w:lineRule="auto" w:before="1"/>
              <w:ind w:left="422" w:right="634"/>
              <w:jc w:val="center"/>
              <w:rPr>
                <w:rFonts w:ascii="PMingLiU" w:eastAsia="PMingLiU"/>
                <w:sz w:val="20"/>
              </w:rPr>
            </w:pPr>
            <w:r>
              <w:rPr>
                <w:rFonts w:ascii="PMingLiU" w:eastAsia="PMingLiU"/>
                <w:spacing w:val="-10"/>
                <w:sz w:val="20"/>
              </w:rPr>
              <w:t>︵系</w:t>
            </w:r>
          </w:p>
          <w:p>
            <w:pPr>
              <w:pStyle w:val="TableParagraph"/>
              <w:spacing w:line="136" w:lineRule="auto" w:before="2"/>
              <w:ind w:left="422" w:right="634"/>
              <w:jc w:val="both"/>
              <w:rPr>
                <w:rFonts w:ascii="PMingLiU" w:eastAsia="PMingLiU"/>
                <w:sz w:val="20"/>
              </w:rPr>
            </w:pPr>
            <w:r>
              <w:rPr>
                <w:rFonts w:ascii="PMingLiU" w:eastAsia="PMingLiU"/>
                <w:spacing w:val="-10"/>
                <w:sz w:val="20"/>
              </w:rPr>
              <w:t>︶核心學程</w:t>
            </w: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16"/>
              <w:jc w:val="center"/>
              <w:rPr>
                <w:sz w:val="20"/>
              </w:rPr>
            </w:pPr>
            <w:r>
              <w:rPr>
                <w:spacing w:val="-2"/>
                <w:sz w:val="20"/>
              </w:rPr>
              <w:t>DOAE1101</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8"/>
              <w:rPr>
                <w:rFonts w:ascii="PMingLiU" w:eastAsia="PMingLiU"/>
                <w:sz w:val="20"/>
              </w:rPr>
            </w:pPr>
            <w:r>
              <w:rPr>
                <w:rFonts w:ascii="PMingLiU" w:eastAsia="PMingLiU"/>
                <w:spacing w:val="-3"/>
                <w:w w:val="110"/>
                <w:sz w:val="20"/>
              </w:rPr>
              <w:t>經濟學一</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Pr>
                <w:sz w:val="16"/>
              </w:rPr>
            </w:pPr>
            <w:r>
              <w:rPr>
                <w:sz w:val="16"/>
              </w:rPr>
              <w:t>Economics</w:t>
            </w:r>
            <w:r>
              <w:rPr>
                <w:spacing w:val="-6"/>
                <w:sz w:val="16"/>
              </w:rPr>
              <w:t> </w:t>
            </w:r>
            <w:r>
              <w:rPr>
                <w:spacing w:val="-5"/>
                <w:sz w:val="16"/>
              </w:rPr>
              <w:t>(I)</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94" w:lineRule="exact"/>
              <w:ind w:left="29" w:right="12"/>
              <w:jc w:val="center"/>
              <w:rPr>
                <w:rFonts w:ascii="PMingLiU" w:eastAsia="PMingLiU"/>
                <w:sz w:val="20"/>
              </w:rPr>
            </w:pPr>
            <w:r>
              <w:rPr>
                <w:rFonts w:ascii="PMingLiU" w:eastAsia="PMingLiU"/>
                <w:spacing w:val="-10"/>
                <w:sz w:val="20"/>
              </w:rPr>
              <w:t>必</w:t>
            </w:r>
          </w:p>
          <w:p>
            <w:pPr>
              <w:pStyle w:val="TableParagraph"/>
              <w:spacing w:line="135"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3"/>
              <w:ind w:left="9"/>
              <w:jc w:val="center"/>
              <w:rPr>
                <w:sz w:val="20"/>
              </w:rPr>
            </w:pPr>
            <w:r>
              <w:rPr>
                <w:spacing w:val="-10"/>
                <w:sz w:val="20"/>
              </w:rPr>
              <w:t>1</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94" w:lineRule="exact"/>
              <w:ind w:left="10"/>
              <w:jc w:val="center"/>
              <w:rPr>
                <w:rFonts w:ascii="PMingLiU" w:eastAsia="PMingLiU"/>
                <w:sz w:val="20"/>
              </w:rPr>
            </w:pPr>
            <w:r>
              <w:rPr>
                <w:rFonts w:ascii="PMingLiU" w:eastAsia="PMingLiU"/>
                <w:spacing w:val="-10"/>
                <w:sz w:val="20"/>
              </w:rPr>
              <w:t>上</w:t>
            </w:r>
          </w:p>
          <w:p>
            <w:pPr>
              <w:pStyle w:val="TableParagraph"/>
              <w:spacing w:line="135" w:lineRule="exact"/>
              <w:ind w:left="14"/>
              <w:jc w:val="center"/>
              <w:rPr>
                <w:sz w:val="16"/>
              </w:rPr>
            </w:pPr>
            <w:r>
              <w:rPr>
                <w:spacing w:val="-4"/>
                <w:sz w:val="16"/>
              </w:rPr>
              <w:t>First</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6"/>
              <w:jc w:val="center"/>
              <w:rPr>
                <w:sz w:val="20"/>
              </w:rPr>
            </w:pPr>
            <w:r>
              <w:rPr>
                <w:spacing w:val="-2"/>
                <w:sz w:val="20"/>
              </w:rPr>
              <w:t>DOAE1102</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0"/>
              <w:ind w:left="38"/>
              <w:rPr>
                <w:rFonts w:ascii="PMingLiU" w:eastAsia="PMingLiU"/>
                <w:sz w:val="20"/>
              </w:rPr>
            </w:pPr>
            <w:r>
              <w:rPr>
                <w:rFonts w:ascii="PMingLiU" w:eastAsia="PMingLiU"/>
                <w:spacing w:val="-4"/>
                <w:sz w:val="20"/>
              </w:rPr>
              <w:t>商用微積分</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34"/>
              <w:rPr>
                <w:sz w:val="16"/>
              </w:rPr>
            </w:pPr>
            <w:r>
              <w:rPr>
                <w:sz w:val="16"/>
              </w:rPr>
              <w:t>Applied</w:t>
            </w:r>
            <w:r>
              <w:rPr>
                <w:spacing w:val="-7"/>
                <w:sz w:val="16"/>
              </w:rPr>
              <w:t> </w:t>
            </w:r>
            <w:r>
              <w:rPr>
                <w:sz w:val="16"/>
              </w:rPr>
              <w:t>Calculus</w:t>
            </w:r>
            <w:r>
              <w:rPr>
                <w:spacing w:val="-6"/>
                <w:sz w:val="16"/>
              </w:rPr>
              <w:t> </w:t>
            </w:r>
            <w:r>
              <w:rPr>
                <w:spacing w:val="-5"/>
                <w:sz w:val="16"/>
              </w:rPr>
              <w:t>for</w:t>
            </w:r>
          </w:p>
          <w:p>
            <w:pPr>
              <w:pStyle w:val="TableParagraph"/>
              <w:spacing w:line="167" w:lineRule="exact" w:before="56"/>
              <w:ind w:left="34"/>
              <w:rPr>
                <w:sz w:val="16"/>
              </w:rPr>
            </w:pPr>
            <w:r>
              <w:rPr>
                <w:sz w:val="16"/>
              </w:rPr>
              <w:t>Business</w:t>
            </w:r>
            <w:r>
              <w:rPr>
                <w:spacing w:val="-8"/>
                <w:sz w:val="16"/>
              </w:rPr>
              <w:t> </w:t>
            </w:r>
            <w:r>
              <w:rPr>
                <w:sz w:val="16"/>
              </w:rPr>
              <w:t>and</w:t>
            </w:r>
            <w:r>
              <w:rPr>
                <w:spacing w:val="-5"/>
                <w:sz w:val="16"/>
              </w:rPr>
              <w:t> </w:t>
            </w:r>
            <w:r>
              <w:rPr>
                <w:spacing w:val="-2"/>
                <w:sz w:val="16"/>
              </w:rPr>
              <w:t>Economics</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必</w:t>
            </w:r>
          </w:p>
          <w:p>
            <w:pPr>
              <w:pStyle w:val="TableParagraph"/>
              <w:spacing w:line="150"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3"/>
              <w:ind w:left="9"/>
              <w:jc w:val="center"/>
              <w:rPr>
                <w:sz w:val="20"/>
              </w:rPr>
            </w:pPr>
            <w:r>
              <w:rPr>
                <w:spacing w:val="-10"/>
                <w:sz w:val="20"/>
              </w:rPr>
              <w:t>1</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41"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16"/>
              <w:jc w:val="center"/>
              <w:rPr>
                <w:sz w:val="20"/>
              </w:rPr>
            </w:pPr>
            <w:r>
              <w:rPr>
                <w:spacing w:val="-2"/>
                <w:sz w:val="20"/>
              </w:rPr>
              <w:t>DOAE1103</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38"/>
              <w:rPr>
                <w:rFonts w:ascii="PMingLiU" w:eastAsia="PMingLiU"/>
                <w:sz w:val="20"/>
              </w:rPr>
            </w:pPr>
            <w:r>
              <w:rPr>
                <w:rFonts w:ascii="PMingLiU" w:eastAsia="PMingLiU"/>
                <w:spacing w:val="-4"/>
                <w:sz w:val="20"/>
              </w:rPr>
              <w:t>經濟學二</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5"/>
              <w:ind w:left="34"/>
              <w:rPr>
                <w:sz w:val="16"/>
              </w:rPr>
            </w:pPr>
            <w:r>
              <w:rPr>
                <w:spacing w:val="-2"/>
                <w:sz w:val="16"/>
              </w:rPr>
              <w:t>Economics(II)</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5" w:lineRule="exact"/>
              <w:ind w:left="29" w:right="12"/>
              <w:jc w:val="center"/>
              <w:rPr>
                <w:rFonts w:ascii="PMingLiU" w:eastAsia="PMingLiU"/>
                <w:sz w:val="20"/>
              </w:rPr>
            </w:pPr>
            <w:r>
              <w:rPr>
                <w:rFonts w:ascii="PMingLiU" w:eastAsia="PMingLiU"/>
                <w:spacing w:val="-10"/>
                <w:sz w:val="20"/>
              </w:rPr>
              <w:t>必</w:t>
            </w:r>
          </w:p>
          <w:p>
            <w:pPr>
              <w:pStyle w:val="TableParagraph"/>
              <w:spacing w:line="137"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3"/>
              <w:ind w:left="9"/>
              <w:jc w:val="center"/>
              <w:rPr>
                <w:sz w:val="20"/>
              </w:rPr>
            </w:pPr>
            <w:r>
              <w:rPr>
                <w:spacing w:val="-10"/>
                <w:sz w:val="20"/>
              </w:rPr>
              <w:t>1</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5" w:lineRule="exact"/>
              <w:ind w:left="10"/>
              <w:jc w:val="center"/>
              <w:rPr>
                <w:rFonts w:ascii="PMingLiU" w:eastAsia="PMingLiU"/>
                <w:sz w:val="20"/>
              </w:rPr>
            </w:pPr>
            <w:r>
              <w:rPr>
                <w:rFonts w:ascii="PMingLiU" w:eastAsia="PMingLiU"/>
                <w:spacing w:val="-10"/>
                <w:sz w:val="20"/>
              </w:rPr>
              <w:t>下</w:t>
            </w:r>
          </w:p>
          <w:p>
            <w:pPr>
              <w:pStyle w:val="TableParagraph"/>
              <w:spacing w:line="137" w:lineRule="exact"/>
              <w:ind w:left="12"/>
              <w:jc w:val="center"/>
              <w:rPr>
                <w:sz w:val="16"/>
              </w:rPr>
            </w:pPr>
            <w:r>
              <w:rPr>
                <w:spacing w:val="-2"/>
                <w:sz w:val="16"/>
              </w:rPr>
              <w:t>Second</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28"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16"/>
              <w:jc w:val="center"/>
              <w:rPr>
                <w:sz w:val="20"/>
              </w:rPr>
            </w:pPr>
            <w:r>
              <w:rPr>
                <w:spacing w:val="-2"/>
                <w:sz w:val="20"/>
              </w:rPr>
              <w:t>DOAE1104</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3"/>
              <w:ind w:left="38"/>
              <w:rPr>
                <w:rFonts w:ascii="PMingLiU" w:eastAsia="PMingLiU"/>
                <w:sz w:val="20"/>
              </w:rPr>
            </w:pPr>
            <w:r>
              <w:rPr>
                <w:rFonts w:ascii="PMingLiU" w:eastAsia="PMingLiU"/>
                <w:spacing w:val="-5"/>
                <w:sz w:val="20"/>
              </w:rPr>
              <w:t>會計學</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ind w:left="34"/>
              <w:rPr>
                <w:sz w:val="16"/>
              </w:rPr>
            </w:pPr>
            <w:r>
              <w:rPr>
                <w:spacing w:val="-2"/>
                <w:sz w:val="16"/>
              </w:rPr>
              <w:t>Accounting</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29" w:right="12"/>
              <w:jc w:val="center"/>
              <w:rPr>
                <w:rFonts w:ascii="PMingLiU" w:eastAsia="PMingLiU"/>
                <w:sz w:val="20"/>
              </w:rPr>
            </w:pPr>
            <w:r>
              <w:rPr>
                <w:rFonts w:ascii="PMingLiU" w:eastAsia="PMingLiU"/>
                <w:spacing w:val="-10"/>
                <w:sz w:val="20"/>
              </w:rPr>
              <w:t>必</w:t>
            </w:r>
          </w:p>
          <w:p>
            <w:pPr>
              <w:pStyle w:val="TableParagraph"/>
              <w:spacing w:line="150"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6"/>
              <w:ind w:left="9"/>
              <w:jc w:val="center"/>
              <w:rPr>
                <w:sz w:val="20"/>
              </w:rPr>
            </w:pPr>
            <w:r>
              <w:rPr>
                <w:spacing w:val="-10"/>
                <w:sz w:val="20"/>
              </w:rPr>
              <w:t>1</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2"/>
                <w:sz w:val="20"/>
              </w:rPr>
              <w:t>DOAE1105</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8"/>
              <w:rPr>
                <w:rFonts w:ascii="PMingLiU" w:eastAsia="PMingLiU"/>
                <w:sz w:val="20"/>
              </w:rPr>
            </w:pPr>
            <w:r>
              <w:rPr>
                <w:rFonts w:ascii="PMingLiU" w:eastAsia="PMingLiU"/>
                <w:spacing w:val="-2"/>
                <w:sz w:val="20"/>
              </w:rPr>
              <w:t>個體經濟學一</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2"/>
              <w:ind w:left="34"/>
              <w:rPr>
                <w:sz w:val="16"/>
              </w:rPr>
            </w:pPr>
            <w:r>
              <w:rPr>
                <w:sz w:val="16"/>
              </w:rPr>
              <w:t>Microeconomics</w:t>
            </w:r>
            <w:r>
              <w:rPr>
                <w:spacing w:val="-9"/>
                <w:sz w:val="16"/>
              </w:rPr>
              <w:t> </w:t>
            </w:r>
            <w:r>
              <w:rPr>
                <w:spacing w:val="-5"/>
                <w:sz w:val="16"/>
              </w:rPr>
              <w:t>(I)</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4" w:lineRule="exact"/>
              <w:ind w:left="29" w:right="12"/>
              <w:jc w:val="center"/>
              <w:rPr>
                <w:rFonts w:ascii="PMingLiU" w:eastAsia="PMingLiU"/>
                <w:sz w:val="20"/>
              </w:rPr>
            </w:pPr>
            <w:r>
              <w:rPr>
                <w:rFonts w:ascii="PMingLiU" w:eastAsia="PMingLiU"/>
                <w:spacing w:val="-10"/>
                <w:sz w:val="20"/>
              </w:rPr>
              <w:t>必</w:t>
            </w:r>
          </w:p>
          <w:p>
            <w:pPr>
              <w:pStyle w:val="TableParagraph"/>
              <w:spacing w:line="135"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1"/>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4" w:lineRule="exact"/>
              <w:ind w:left="10"/>
              <w:jc w:val="center"/>
              <w:rPr>
                <w:rFonts w:ascii="PMingLiU" w:eastAsia="PMingLiU"/>
                <w:sz w:val="20"/>
              </w:rPr>
            </w:pPr>
            <w:r>
              <w:rPr>
                <w:rFonts w:ascii="PMingLiU" w:eastAsia="PMingLiU"/>
                <w:spacing w:val="-10"/>
                <w:sz w:val="20"/>
              </w:rPr>
              <w:t>上</w:t>
            </w:r>
          </w:p>
          <w:p>
            <w:pPr>
              <w:pStyle w:val="TableParagraph"/>
              <w:spacing w:line="135" w:lineRule="exact"/>
              <w:ind w:left="14"/>
              <w:jc w:val="center"/>
              <w:rPr>
                <w:sz w:val="16"/>
              </w:rPr>
            </w:pPr>
            <w:r>
              <w:rPr>
                <w:spacing w:val="-4"/>
                <w:sz w:val="16"/>
              </w:rPr>
              <w:t>First</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2"/>
                <w:sz w:val="20"/>
              </w:rPr>
              <w:t>DOAE1106</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8"/>
              <w:rPr>
                <w:rFonts w:ascii="PMingLiU" w:eastAsia="PMingLiU"/>
                <w:sz w:val="20"/>
              </w:rPr>
            </w:pPr>
            <w:r>
              <w:rPr>
                <w:rFonts w:ascii="PMingLiU" w:eastAsia="PMingLiU"/>
                <w:spacing w:val="-2"/>
                <w:sz w:val="20"/>
              </w:rPr>
              <w:t>總體經濟學一</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2"/>
              <w:ind w:left="34"/>
              <w:rPr>
                <w:sz w:val="16"/>
              </w:rPr>
            </w:pPr>
            <w:r>
              <w:rPr>
                <w:spacing w:val="-2"/>
                <w:sz w:val="16"/>
              </w:rPr>
              <w:t>Macroeconomics</w:t>
            </w:r>
            <w:r>
              <w:rPr>
                <w:spacing w:val="17"/>
                <w:sz w:val="16"/>
              </w:rPr>
              <w:t> </w:t>
            </w:r>
            <w:r>
              <w:rPr>
                <w:spacing w:val="-5"/>
                <w:sz w:val="16"/>
              </w:rPr>
              <w:t>(I)</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4" w:lineRule="exact"/>
              <w:ind w:left="29" w:right="12"/>
              <w:jc w:val="center"/>
              <w:rPr>
                <w:rFonts w:ascii="PMingLiU" w:eastAsia="PMingLiU"/>
                <w:sz w:val="20"/>
              </w:rPr>
            </w:pPr>
            <w:r>
              <w:rPr>
                <w:rFonts w:ascii="PMingLiU" w:eastAsia="PMingLiU"/>
                <w:spacing w:val="-10"/>
                <w:sz w:val="20"/>
              </w:rPr>
              <w:t>必</w:t>
            </w:r>
          </w:p>
          <w:p>
            <w:pPr>
              <w:pStyle w:val="TableParagraph"/>
              <w:spacing w:line="135"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3"/>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4" w:lineRule="exact"/>
              <w:ind w:left="10"/>
              <w:jc w:val="center"/>
              <w:rPr>
                <w:rFonts w:ascii="PMingLiU" w:eastAsia="PMingLiU"/>
                <w:sz w:val="20"/>
              </w:rPr>
            </w:pPr>
            <w:r>
              <w:rPr>
                <w:rFonts w:ascii="PMingLiU" w:eastAsia="PMingLiU"/>
                <w:spacing w:val="-10"/>
                <w:sz w:val="20"/>
              </w:rPr>
              <w:t>上</w:t>
            </w:r>
          </w:p>
          <w:p>
            <w:pPr>
              <w:pStyle w:val="TableParagraph"/>
              <w:spacing w:line="135" w:lineRule="exact"/>
              <w:ind w:left="14"/>
              <w:jc w:val="center"/>
              <w:rPr>
                <w:sz w:val="16"/>
              </w:rPr>
            </w:pPr>
            <w:r>
              <w:rPr>
                <w:spacing w:val="-4"/>
                <w:sz w:val="16"/>
              </w:rPr>
              <w:t>First</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2"/>
                <w:sz w:val="20"/>
              </w:rPr>
              <w:t>DOAE1107</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8"/>
              <w:rPr>
                <w:rFonts w:ascii="PMingLiU" w:eastAsia="PMingLiU"/>
                <w:sz w:val="20"/>
              </w:rPr>
            </w:pPr>
            <w:r>
              <w:rPr>
                <w:rFonts w:ascii="PMingLiU" w:eastAsia="PMingLiU"/>
                <w:spacing w:val="-5"/>
                <w:sz w:val="20"/>
              </w:rPr>
              <w:t>統計學</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2"/>
              <w:ind w:left="34"/>
              <w:rPr>
                <w:sz w:val="16"/>
              </w:rPr>
            </w:pPr>
            <w:r>
              <w:rPr>
                <w:spacing w:val="-2"/>
                <w:sz w:val="16"/>
              </w:rPr>
              <w:t>Statistics</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4" w:lineRule="exact"/>
              <w:ind w:left="29" w:right="12"/>
              <w:jc w:val="center"/>
              <w:rPr>
                <w:rFonts w:ascii="PMingLiU" w:eastAsia="PMingLiU"/>
                <w:sz w:val="20"/>
              </w:rPr>
            </w:pPr>
            <w:r>
              <w:rPr>
                <w:rFonts w:ascii="PMingLiU" w:eastAsia="PMingLiU"/>
                <w:spacing w:val="-10"/>
                <w:sz w:val="20"/>
              </w:rPr>
              <w:t>必</w:t>
            </w:r>
          </w:p>
          <w:p>
            <w:pPr>
              <w:pStyle w:val="TableParagraph"/>
              <w:spacing w:line="135"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3"/>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4" w:lineRule="exact"/>
              <w:ind w:left="10"/>
              <w:jc w:val="center"/>
              <w:rPr>
                <w:rFonts w:ascii="PMingLiU" w:eastAsia="PMingLiU"/>
                <w:sz w:val="20"/>
              </w:rPr>
            </w:pPr>
            <w:r>
              <w:rPr>
                <w:rFonts w:ascii="PMingLiU" w:eastAsia="PMingLiU"/>
                <w:spacing w:val="-10"/>
                <w:sz w:val="20"/>
              </w:rPr>
              <w:t>上</w:t>
            </w:r>
          </w:p>
          <w:p>
            <w:pPr>
              <w:pStyle w:val="TableParagraph"/>
              <w:spacing w:line="135" w:lineRule="exact"/>
              <w:ind w:left="14"/>
              <w:jc w:val="center"/>
              <w:rPr>
                <w:sz w:val="16"/>
              </w:rPr>
            </w:pPr>
            <w:r>
              <w:rPr>
                <w:spacing w:val="-4"/>
                <w:sz w:val="16"/>
              </w:rPr>
              <w:t>First</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42"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2"/>
                <w:sz w:val="20"/>
              </w:rPr>
              <w:t>DOAE1108</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8"/>
              <w:rPr>
                <w:rFonts w:ascii="PMingLiU" w:eastAsia="PMingLiU"/>
                <w:sz w:val="20"/>
              </w:rPr>
            </w:pPr>
            <w:r>
              <w:rPr>
                <w:rFonts w:ascii="PMingLiU" w:eastAsia="PMingLiU"/>
                <w:spacing w:val="-4"/>
                <w:sz w:val="20"/>
              </w:rPr>
              <w:t>個體經濟學二</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5"/>
              <w:ind w:left="34"/>
              <w:rPr>
                <w:sz w:val="16"/>
              </w:rPr>
            </w:pPr>
            <w:r>
              <w:rPr>
                <w:sz w:val="16"/>
              </w:rPr>
              <w:t>Microeconomics</w:t>
            </w:r>
            <w:r>
              <w:rPr>
                <w:spacing w:val="-9"/>
                <w:sz w:val="16"/>
              </w:rPr>
              <w:t> </w:t>
            </w:r>
            <w:r>
              <w:rPr>
                <w:spacing w:val="-4"/>
                <w:sz w:val="16"/>
              </w:rPr>
              <w:t>(II)</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6" w:lineRule="exact"/>
              <w:ind w:left="29" w:right="12"/>
              <w:jc w:val="center"/>
              <w:rPr>
                <w:rFonts w:ascii="PMingLiU" w:eastAsia="PMingLiU"/>
                <w:sz w:val="20"/>
              </w:rPr>
            </w:pPr>
            <w:r>
              <w:rPr>
                <w:rFonts w:ascii="PMingLiU" w:eastAsia="PMingLiU"/>
                <w:spacing w:val="-10"/>
                <w:sz w:val="20"/>
              </w:rPr>
              <w:t>必</w:t>
            </w:r>
          </w:p>
          <w:p>
            <w:pPr>
              <w:pStyle w:val="TableParagraph"/>
              <w:spacing w:line="137"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4"/>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6" w:lineRule="exact"/>
              <w:ind w:left="10"/>
              <w:jc w:val="center"/>
              <w:rPr>
                <w:rFonts w:ascii="PMingLiU" w:eastAsia="PMingLiU"/>
                <w:sz w:val="20"/>
              </w:rPr>
            </w:pPr>
            <w:r>
              <w:rPr>
                <w:rFonts w:ascii="PMingLiU" w:eastAsia="PMingLiU"/>
                <w:spacing w:val="-10"/>
                <w:sz w:val="20"/>
              </w:rPr>
              <w:t>下</w:t>
            </w:r>
          </w:p>
          <w:p>
            <w:pPr>
              <w:pStyle w:val="TableParagraph"/>
              <w:spacing w:line="137" w:lineRule="exact"/>
              <w:ind w:left="12"/>
              <w:jc w:val="center"/>
              <w:rPr>
                <w:sz w:val="16"/>
              </w:rPr>
            </w:pPr>
            <w:r>
              <w:rPr>
                <w:spacing w:val="-2"/>
                <w:sz w:val="16"/>
              </w:rPr>
              <w:t>Second</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2"/>
                <w:sz w:val="20"/>
              </w:rPr>
              <w:t>DOAE1109</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7"/>
              <w:ind w:left="38"/>
              <w:rPr>
                <w:rFonts w:ascii="PMingLiU" w:eastAsia="PMingLiU"/>
                <w:sz w:val="20"/>
              </w:rPr>
            </w:pPr>
            <w:r>
              <w:rPr>
                <w:rFonts w:ascii="PMingLiU" w:eastAsia="PMingLiU"/>
                <w:spacing w:val="-4"/>
                <w:sz w:val="20"/>
              </w:rPr>
              <w:t>總體經濟學二</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2"/>
              <w:ind w:left="34"/>
              <w:rPr>
                <w:sz w:val="16"/>
              </w:rPr>
            </w:pPr>
            <w:r>
              <w:rPr>
                <w:spacing w:val="-2"/>
                <w:sz w:val="16"/>
              </w:rPr>
              <w:t>Macroeconomics</w:t>
            </w:r>
            <w:r>
              <w:rPr>
                <w:spacing w:val="17"/>
                <w:sz w:val="16"/>
              </w:rPr>
              <w:t> </w:t>
            </w:r>
            <w:r>
              <w:rPr>
                <w:spacing w:val="-4"/>
                <w:sz w:val="16"/>
              </w:rPr>
              <w:t>(II)</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3" w:lineRule="exact"/>
              <w:ind w:left="29" w:right="12"/>
              <w:jc w:val="center"/>
              <w:rPr>
                <w:rFonts w:ascii="PMingLiU" w:eastAsia="PMingLiU"/>
                <w:sz w:val="20"/>
              </w:rPr>
            </w:pPr>
            <w:r>
              <w:rPr>
                <w:rFonts w:ascii="PMingLiU" w:eastAsia="PMingLiU"/>
                <w:spacing w:val="-10"/>
                <w:sz w:val="20"/>
              </w:rPr>
              <w:t>必</w:t>
            </w:r>
          </w:p>
          <w:p>
            <w:pPr>
              <w:pStyle w:val="TableParagraph"/>
              <w:spacing w:line="137" w:lineRule="exact"/>
              <w:ind w:left="29" w:right="15"/>
              <w:jc w:val="center"/>
              <w:rPr>
                <w:sz w:val="16"/>
              </w:rPr>
            </w:pPr>
            <w:r>
              <w:rPr>
                <w:spacing w:val="-2"/>
                <w:sz w:val="16"/>
              </w:rPr>
              <w:t>Required</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1"/>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83" w:lineRule="exact"/>
              <w:ind w:left="10"/>
              <w:jc w:val="center"/>
              <w:rPr>
                <w:rFonts w:ascii="PMingLiU" w:eastAsia="PMingLiU"/>
                <w:sz w:val="20"/>
              </w:rPr>
            </w:pPr>
            <w:r>
              <w:rPr>
                <w:rFonts w:ascii="PMingLiU" w:eastAsia="PMingLiU"/>
                <w:spacing w:val="-10"/>
                <w:sz w:val="20"/>
              </w:rPr>
              <w:t>下</w:t>
            </w:r>
          </w:p>
          <w:p>
            <w:pPr>
              <w:pStyle w:val="TableParagraph"/>
              <w:spacing w:line="137" w:lineRule="exact"/>
              <w:ind w:left="12"/>
              <w:jc w:val="center"/>
              <w:rPr>
                <w:sz w:val="16"/>
              </w:rPr>
            </w:pPr>
            <w:r>
              <w:rPr>
                <w:spacing w:val="-2"/>
                <w:sz w:val="16"/>
              </w:rPr>
              <w:t>Second</w:t>
            </w:r>
          </w:p>
        </w:tc>
        <w:tc>
          <w:tcPr>
            <w:tcW w:w="849"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9" w:hRule="atLeast"/>
        </w:trPr>
        <w:tc>
          <w:tcPr>
            <w:tcW w:w="1278" w:type="dxa"/>
            <w:gridSpan w:val="2"/>
            <w:vMerge/>
            <w:tcBorders>
              <w:top w:val="nil"/>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9"/>
              <w:jc w:val="center"/>
              <w:rPr>
                <w:sz w:val="20"/>
              </w:rPr>
            </w:pPr>
            <w:r>
              <w:rPr>
                <w:spacing w:val="-2"/>
                <w:sz w:val="20"/>
              </w:rPr>
              <w:t>DOAE1110</w:t>
            </w:r>
          </w:p>
        </w:tc>
        <w:tc>
          <w:tcPr>
            <w:tcW w:w="1687" w:type="dxa"/>
            <w:tcBorders>
              <w:top w:val="single" w:sz="4" w:space="0" w:color="000000"/>
              <w:left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財經數據分析應用</w:t>
            </w:r>
          </w:p>
        </w:tc>
        <w:tc>
          <w:tcPr>
            <w:tcW w:w="1684" w:type="dxa"/>
            <w:tcBorders>
              <w:top w:val="single" w:sz="4" w:space="0" w:color="000000"/>
              <w:left w:val="single" w:sz="4" w:space="0" w:color="000000"/>
              <w:right w:val="single" w:sz="4" w:space="0" w:color="000000"/>
            </w:tcBorders>
            <w:shd w:val="clear" w:color="auto" w:fill="FFFFFF"/>
          </w:tcPr>
          <w:p>
            <w:pPr>
              <w:pStyle w:val="TableParagraph"/>
              <w:spacing w:line="312" w:lineRule="auto" w:before="32"/>
              <w:ind w:left="34"/>
              <w:rPr>
                <w:sz w:val="16"/>
              </w:rPr>
            </w:pPr>
            <w:r>
              <w:rPr>
                <w:sz w:val="16"/>
              </w:rPr>
              <w:t>Financial</w:t>
            </w:r>
            <w:r>
              <w:rPr>
                <w:spacing w:val="-10"/>
                <w:sz w:val="16"/>
              </w:rPr>
              <w:t> </w:t>
            </w:r>
            <w:r>
              <w:rPr>
                <w:sz w:val="16"/>
              </w:rPr>
              <w:t>and</w:t>
            </w:r>
            <w:r>
              <w:rPr>
                <w:spacing w:val="-10"/>
                <w:sz w:val="16"/>
              </w:rPr>
              <w:t> </w:t>
            </w:r>
            <w:r>
              <w:rPr>
                <w:sz w:val="16"/>
              </w:rPr>
              <w:t>Economic</w:t>
            </w:r>
            <w:r>
              <w:rPr>
                <w:spacing w:val="40"/>
                <w:sz w:val="16"/>
              </w:rPr>
              <w:t> </w:t>
            </w:r>
            <w:r>
              <w:rPr>
                <w:sz w:val="16"/>
              </w:rPr>
              <w:t>Data</w:t>
            </w:r>
            <w:r>
              <w:rPr>
                <w:spacing w:val="-10"/>
                <w:sz w:val="16"/>
              </w:rPr>
              <w:t> </w:t>
            </w:r>
            <w:r>
              <w:rPr>
                <w:sz w:val="16"/>
              </w:rPr>
              <w:t>Analysis</w:t>
            </w:r>
          </w:p>
          <w:p>
            <w:pPr>
              <w:pStyle w:val="TableParagraph"/>
              <w:spacing w:line="177" w:lineRule="exact" w:before="2"/>
              <w:ind w:left="34"/>
              <w:rPr>
                <w:sz w:val="16"/>
              </w:rPr>
            </w:pPr>
            <w:r>
              <w:rPr>
                <w:spacing w:val="-2"/>
                <w:sz w:val="16"/>
              </w:rPr>
              <w:t>Applications</w:t>
            </w:r>
          </w:p>
        </w:tc>
        <w:tc>
          <w:tcPr>
            <w:tcW w:w="858" w:type="dxa"/>
            <w:tcBorders>
              <w:top w:val="single" w:sz="4" w:space="0" w:color="000000"/>
              <w:left w:val="single" w:sz="4" w:space="0" w:color="000000"/>
              <w:right w:val="single" w:sz="4" w:space="0" w:color="000000"/>
            </w:tcBorders>
            <w:shd w:val="clear" w:color="auto" w:fill="FFFFFF"/>
          </w:tcPr>
          <w:p>
            <w:pPr>
              <w:pStyle w:val="TableParagraph"/>
              <w:spacing w:line="246" w:lineRule="exact" w:before="118"/>
              <w:ind w:left="29" w:right="12"/>
              <w:jc w:val="center"/>
              <w:rPr>
                <w:rFonts w:ascii="PMingLiU" w:eastAsia="PMingLiU"/>
                <w:sz w:val="20"/>
              </w:rPr>
            </w:pPr>
            <w:r>
              <w:rPr>
                <w:rFonts w:ascii="PMingLiU" w:eastAsia="PMingLiU"/>
                <w:spacing w:val="-10"/>
                <w:sz w:val="20"/>
              </w:rPr>
              <w:t>必</w:t>
            </w:r>
          </w:p>
          <w:p>
            <w:pPr>
              <w:pStyle w:val="TableParagraph"/>
              <w:spacing w:line="150" w:lineRule="exact"/>
              <w:ind w:left="29" w:right="15"/>
              <w:jc w:val="center"/>
              <w:rPr>
                <w:sz w:val="16"/>
              </w:rPr>
            </w:pPr>
            <w:r>
              <w:rPr>
                <w:spacing w:val="-2"/>
                <w:sz w:val="16"/>
              </w:rPr>
              <w:t>Required</w:t>
            </w:r>
          </w:p>
        </w:tc>
        <w:tc>
          <w:tcPr>
            <w:tcW w:w="690"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16"/>
              <w:jc w:val="center"/>
              <w:rPr>
                <w:sz w:val="20"/>
              </w:rPr>
            </w:pPr>
            <w:r>
              <w:rPr>
                <w:spacing w:val="-10"/>
                <w:sz w:val="20"/>
              </w:rPr>
              <w:t>3</w:t>
            </w:r>
          </w:p>
        </w:tc>
        <w:tc>
          <w:tcPr>
            <w:tcW w:w="772" w:type="dxa"/>
            <w:tcBorders>
              <w:top w:val="single" w:sz="4" w:space="0" w:color="000000"/>
              <w:left w:val="single" w:sz="4" w:space="0" w:color="000000"/>
              <w:right w:val="single" w:sz="4" w:space="0" w:color="000000"/>
            </w:tcBorders>
            <w:shd w:val="clear" w:color="auto" w:fill="FFFFFF"/>
          </w:tcPr>
          <w:p>
            <w:pPr>
              <w:pStyle w:val="TableParagraph"/>
              <w:spacing w:before="211"/>
              <w:ind w:left="9"/>
              <w:jc w:val="center"/>
              <w:rPr>
                <w:sz w:val="20"/>
              </w:rPr>
            </w:pPr>
            <w:r>
              <w:rPr>
                <w:spacing w:val="-10"/>
                <w:sz w:val="20"/>
              </w:rPr>
              <w:t>2</w:t>
            </w:r>
          </w:p>
        </w:tc>
        <w:tc>
          <w:tcPr>
            <w:tcW w:w="791" w:type="dxa"/>
            <w:tcBorders>
              <w:top w:val="single" w:sz="4" w:space="0" w:color="000000"/>
              <w:left w:val="single" w:sz="4" w:space="0" w:color="000000"/>
              <w:right w:val="single" w:sz="4" w:space="0" w:color="000000"/>
            </w:tcBorders>
            <w:shd w:val="clear" w:color="auto" w:fill="FFFFFF"/>
          </w:tcPr>
          <w:p>
            <w:pPr>
              <w:pStyle w:val="TableParagraph"/>
              <w:spacing w:line="246" w:lineRule="exact" w:before="118"/>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tcBorders>
              <w:top w:val="single" w:sz="4" w:space="0" w:color="000000"/>
              <w:left w:val="single" w:sz="4" w:space="0" w:color="000000"/>
            </w:tcBorders>
            <w:shd w:val="clear" w:color="auto" w:fill="FFFFFF"/>
          </w:tcPr>
          <w:p>
            <w:pPr>
              <w:pStyle w:val="TableParagraph"/>
              <w:rPr>
                <w:sz w:val="18"/>
              </w:rPr>
            </w:pPr>
          </w:p>
        </w:tc>
      </w:tr>
      <w:tr>
        <w:trPr>
          <w:trHeight w:val="349" w:hRule="atLeast"/>
        </w:trPr>
        <w:tc>
          <w:tcPr>
            <w:tcW w:w="622" w:type="dxa"/>
            <w:vMerge w:val="restart"/>
            <w:tcBorders>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
              <w:rPr>
                <w:sz w:val="20"/>
              </w:rPr>
            </w:pPr>
          </w:p>
          <w:p>
            <w:pPr>
              <w:pStyle w:val="TableParagraph"/>
              <w:spacing w:line="136" w:lineRule="auto" w:before="1"/>
              <w:ind w:left="93" w:right="307"/>
              <w:rPr>
                <w:rFonts w:ascii="PMingLiU" w:eastAsia="PMingLiU"/>
                <w:sz w:val="20"/>
              </w:rPr>
            </w:pPr>
            <w:r>
              <w:rPr>
                <w:rFonts w:ascii="PMingLiU" w:eastAsia="PMingLiU"/>
                <w:spacing w:val="-10"/>
                <w:sz w:val="20"/>
              </w:rPr>
              <w:t>︵系</w:t>
            </w:r>
          </w:p>
          <w:p>
            <w:pPr>
              <w:pStyle w:val="TableParagraph"/>
              <w:spacing w:line="136" w:lineRule="auto" w:before="2"/>
              <w:ind w:left="93" w:right="307"/>
              <w:jc w:val="both"/>
              <w:rPr>
                <w:rFonts w:ascii="PMingLiU" w:eastAsia="PMingLiU"/>
                <w:sz w:val="20"/>
              </w:rPr>
            </w:pPr>
            <w:r>
              <w:rPr>
                <w:rFonts w:ascii="PMingLiU" w:eastAsia="PMingLiU"/>
                <w:spacing w:val="-10"/>
                <w:sz w:val="20"/>
              </w:rPr>
              <w:t>︶專業學程</w:t>
            </w:r>
          </w:p>
        </w:tc>
        <w:tc>
          <w:tcPr>
            <w:tcW w:w="656" w:type="dxa"/>
            <w:vMerge w:val="restart"/>
            <w:tcBorders>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185"/>
              <w:rPr>
                <w:sz w:val="20"/>
              </w:rPr>
            </w:pPr>
          </w:p>
          <w:p>
            <w:pPr>
              <w:pStyle w:val="TableParagraph"/>
              <w:spacing w:line="170" w:lineRule="auto"/>
              <w:ind w:left="119" w:right="325"/>
              <w:jc w:val="both"/>
              <w:rPr>
                <w:rFonts w:ascii="PMingLiU" w:eastAsia="PMingLiU"/>
                <w:sz w:val="20"/>
              </w:rPr>
            </w:pPr>
            <w:r>
              <w:rPr>
                <w:rFonts w:ascii="PMingLiU" w:eastAsia="PMingLiU"/>
                <w:spacing w:val="-10"/>
                <w:sz w:val="20"/>
              </w:rPr>
              <w:t>財務金融學程</w:t>
            </w:r>
          </w:p>
        </w:tc>
        <w:tc>
          <w:tcPr>
            <w:tcW w:w="1014" w:type="dxa"/>
            <w:tcBorders>
              <w:left w:val="single" w:sz="4" w:space="0" w:color="000000"/>
              <w:bottom w:val="single" w:sz="4" w:space="0" w:color="000000"/>
              <w:right w:val="single" w:sz="4" w:space="0" w:color="000000"/>
            </w:tcBorders>
            <w:shd w:val="clear" w:color="auto" w:fill="FFFFFF"/>
          </w:tcPr>
          <w:p>
            <w:pPr>
              <w:pStyle w:val="TableParagraph"/>
              <w:spacing w:before="64"/>
              <w:ind w:left="26"/>
              <w:jc w:val="center"/>
              <w:rPr>
                <w:sz w:val="20"/>
              </w:rPr>
            </w:pPr>
            <w:r>
              <w:rPr>
                <w:spacing w:val="-2"/>
                <w:sz w:val="20"/>
              </w:rPr>
              <w:t>DOAE2101</w:t>
            </w:r>
          </w:p>
        </w:tc>
        <w:tc>
          <w:tcPr>
            <w:tcW w:w="1687" w:type="dxa"/>
            <w:tcBorders>
              <w:left w:val="single" w:sz="4" w:space="0" w:color="000000"/>
              <w:bottom w:val="single" w:sz="4" w:space="0" w:color="000000"/>
              <w:right w:val="single" w:sz="4" w:space="0" w:color="000000"/>
            </w:tcBorders>
            <w:shd w:val="clear" w:color="auto" w:fill="FFFFFF"/>
          </w:tcPr>
          <w:p>
            <w:pPr>
              <w:pStyle w:val="TableParagraph"/>
              <w:spacing w:before="39"/>
              <w:ind w:left="38"/>
              <w:rPr>
                <w:rFonts w:ascii="PMingLiU" w:eastAsia="PMingLiU"/>
                <w:sz w:val="20"/>
              </w:rPr>
            </w:pPr>
            <w:r>
              <w:rPr>
                <w:rFonts w:ascii="PMingLiU" w:eastAsia="PMingLiU"/>
                <w:spacing w:val="-5"/>
                <w:sz w:val="20"/>
              </w:rPr>
              <w:t>投資學</w:t>
            </w:r>
          </w:p>
        </w:tc>
        <w:tc>
          <w:tcPr>
            <w:tcW w:w="1684" w:type="dxa"/>
            <w:tcBorders>
              <w:left w:val="single" w:sz="4" w:space="0" w:color="000000"/>
              <w:bottom w:val="single" w:sz="4" w:space="0" w:color="000000"/>
              <w:right w:val="single" w:sz="4" w:space="0" w:color="000000"/>
            </w:tcBorders>
            <w:shd w:val="clear" w:color="auto" w:fill="FFFFFF"/>
          </w:tcPr>
          <w:p>
            <w:pPr>
              <w:pStyle w:val="TableParagraph"/>
              <w:spacing w:before="102"/>
              <w:ind w:left="34"/>
              <w:rPr>
                <w:sz w:val="16"/>
              </w:rPr>
            </w:pPr>
            <w:r>
              <w:rPr>
                <w:spacing w:val="-2"/>
                <w:sz w:val="16"/>
              </w:rPr>
              <w:t>Investments</w:t>
            </w:r>
          </w:p>
        </w:tc>
        <w:tc>
          <w:tcPr>
            <w:tcW w:w="858" w:type="dxa"/>
            <w:tcBorders>
              <w:left w:val="single" w:sz="4" w:space="0" w:color="000000"/>
              <w:bottom w:val="single" w:sz="4" w:space="0" w:color="000000"/>
              <w:right w:val="single" w:sz="4" w:space="0" w:color="000000"/>
            </w:tcBorders>
            <w:shd w:val="clear" w:color="auto" w:fill="FFFFFF"/>
          </w:tcPr>
          <w:p>
            <w:pPr>
              <w:pStyle w:val="TableParagraph"/>
              <w:spacing w:line="194" w:lineRule="exact"/>
              <w:ind w:left="29" w:right="12"/>
              <w:jc w:val="center"/>
              <w:rPr>
                <w:rFonts w:ascii="PMingLiU" w:eastAsia="PMingLiU"/>
                <w:sz w:val="20"/>
              </w:rPr>
            </w:pPr>
            <w:r>
              <w:rPr>
                <w:rFonts w:ascii="PMingLiU" w:eastAsia="PMingLiU"/>
                <w:spacing w:val="-10"/>
                <w:sz w:val="20"/>
              </w:rPr>
              <w:t>選</w:t>
            </w:r>
          </w:p>
          <w:p>
            <w:pPr>
              <w:pStyle w:val="TableParagraph"/>
              <w:spacing w:line="135" w:lineRule="exact"/>
              <w:ind w:left="29" w:right="13"/>
              <w:jc w:val="center"/>
              <w:rPr>
                <w:sz w:val="16"/>
              </w:rPr>
            </w:pPr>
            <w:r>
              <w:rPr>
                <w:spacing w:val="-2"/>
                <w:sz w:val="16"/>
              </w:rPr>
              <w:t>Elective</w:t>
            </w:r>
          </w:p>
        </w:tc>
        <w:tc>
          <w:tcPr>
            <w:tcW w:w="690" w:type="dxa"/>
            <w:tcBorders>
              <w:left w:val="single" w:sz="4" w:space="0" w:color="000000"/>
              <w:bottom w:val="single" w:sz="4" w:space="0" w:color="000000"/>
              <w:right w:val="single" w:sz="4" w:space="0" w:color="000000"/>
            </w:tcBorders>
            <w:shd w:val="clear" w:color="auto" w:fill="FFFFFF"/>
          </w:tcPr>
          <w:p>
            <w:pPr>
              <w:pStyle w:val="TableParagraph"/>
              <w:spacing w:before="64"/>
              <w:ind w:left="16"/>
              <w:jc w:val="center"/>
              <w:rPr>
                <w:sz w:val="20"/>
              </w:rPr>
            </w:pPr>
            <w:r>
              <w:rPr>
                <w:spacing w:val="-10"/>
                <w:sz w:val="20"/>
              </w:rPr>
              <w:t>3</w:t>
            </w:r>
          </w:p>
        </w:tc>
        <w:tc>
          <w:tcPr>
            <w:tcW w:w="772" w:type="dxa"/>
            <w:tcBorders>
              <w:left w:val="single" w:sz="4" w:space="0" w:color="000000"/>
              <w:bottom w:val="single" w:sz="4" w:space="0" w:color="000000"/>
              <w:right w:val="single" w:sz="4" w:space="0" w:color="000000"/>
            </w:tcBorders>
            <w:shd w:val="clear" w:color="auto" w:fill="FFFFFF"/>
          </w:tcPr>
          <w:p>
            <w:pPr>
              <w:pStyle w:val="TableParagraph"/>
              <w:spacing w:before="64"/>
              <w:ind w:left="9"/>
              <w:jc w:val="center"/>
              <w:rPr>
                <w:sz w:val="20"/>
              </w:rPr>
            </w:pPr>
            <w:r>
              <w:rPr>
                <w:spacing w:val="-10"/>
                <w:sz w:val="20"/>
              </w:rPr>
              <w:t>2</w:t>
            </w:r>
          </w:p>
        </w:tc>
        <w:tc>
          <w:tcPr>
            <w:tcW w:w="791" w:type="dxa"/>
            <w:tcBorders>
              <w:left w:val="single" w:sz="4" w:space="0" w:color="000000"/>
              <w:bottom w:val="single" w:sz="4" w:space="0" w:color="000000"/>
              <w:right w:val="single" w:sz="4" w:space="0" w:color="000000"/>
            </w:tcBorders>
            <w:shd w:val="clear" w:color="auto" w:fill="FFFFFF"/>
          </w:tcPr>
          <w:p>
            <w:pPr>
              <w:pStyle w:val="TableParagraph"/>
              <w:spacing w:line="194" w:lineRule="exact"/>
              <w:ind w:left="10"/>
              <w:jc w:val="center"/>
              <w:rPr>
                <w:rFonts w:ascii="PMingLiU" w:eastAsia="PMingLiU"/>
                <w:sz w:val="20"/>
              </w:rPr>
            </w:pPr>
            <w:r>
              <w:rPr>
                <w:rFonts w:ascii="PMingLiU" w:eastAsia="PMingLiU"/>
                <w:spacing w:val="-10"/>
                <w:sz w:val="20"/>
              </w:rPr>
              <w:t>上</w:t>
            </w:r>
          </w:p>
          <w:p>
            <w:pPr>
              <w:pStyle w:val="TableParagraph"/>
              <w:spacing w:line="135" w:lineRule="exact"/>
              <w:ind w:left="14"/>
              <w:jc w:val="center"/>
              <w:rPr>
                <w:sz w:val="16"/>
              </w:rPr>
            </w:pPr>
            <w:r>
              <w:rPr>
                <w:spacing w:val="-4"/>
                <w:sz w:val="16"/>
              </w:rPr>
              <w:t>First</w:t>
            </w:r>
          </w:p>
        </w:tc>
        <w:tc>
          <w:tcPr>
            <w:tcW w:w="849" w:type="dxa"/>
            <w:vMerge w:val="restart"/>
            <w:tcBorders>
              <w:left w:val="single" w:sz="4" w:space="0" w:color="000000"/>
            </w:tcBorders>
            <w:shd w:val="clear" w:color="auto" w:fill="FFFFFF"/>
          </w:tcPr>
          <w:p>
            <w:pPr>
              <w:pStyle w:val="TableParagraph"/>
              <w:rPr>
                <w:sz w:val="18"/>
              </w:rPr>
            </w:pPr>
          </w:p>
        </w:tc>
      </w:tr>
      <w:tr>
        <w:trPr>
          <w:trHeight w:val="361" w:hRule="atLeast"/>
        </w:trPr>
        <w:tc>
          <w:tcPr>
            <w:tcW w:w="622" w:type="dxa"/>
            <w:vMerge/>
            <w:tcBorders>
              <w:top w:val="nil"/>
              <w:bottom w:val="single" w:sz="4" w:space="0" w:color="000000"/>
              <w:right w:val="single" w:sz="4" w:space="0" w:color="000000"/>
            </w:tcBorders>
            <w:shd w:val="clear" w:color="auto" w:fill="FFFFFF"/>
          </w:tcPr>
          <w:p>
            <w:pPr>
              <w:rPr>
                <w:sz w:val="2"/>
                <w:szCs w:val="2"/>
              </w:rPr>
            </w:pPr>
          </w:p>
        </w:tc>
        <w:tc>
          <w:tcPr>
            <w:tcW w:w="656" w:type="dxa"/>
            <w:vMerge/>
            <w:tcBorders>
              <w:top w:val="nil"/>
              <w:left w:val="single" w:sz="4" w:space="0" w:color="000000"/>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6"/>
              <w:ind w:left="26"/>
              <w:jc w:val="center"/>
              <w:rPr>
                <w:sz w:val="20"/>
              </w:rPr>
            </w:pPr>
            <w:r>
              <w:rPr>
                <w:spacing w:val="-2"/>
                <w:sz w:val="20"/>
              </w:rPr>
              <w:t>DOAE2102</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1"/>
              <w:ind w:left="38"/>
              <w:rPr>
                <w:rFonts w:ascii="PMingLiU" w:eastAsia="PMingLiU"/>
                <w:sz w:val="20"/>
              </w:rPr>
            </w:pPr>
            <w:r>
              <w:rPr>
                <w:rFonts w:ascii="PMingLiU" w:eastAsia="PMingLiU"/>
                <w:spacing w:val="-4"/>
                <w:sz w:val="20"/>
              </w:rPr>
              <w:t>財務管理</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4"/>
              <w:ind w:left="34"/>
              <w:rPr>
                <w:sz w:val="16"/>
              </w:rPr>
            </w:pPr>
            <w:r>
              <w:rPr>
                <w:sz w:val="16"/>
              </w:rPr>
              <w:t>Financial</w:t>
            </w:r>
            <w:r>
              <w:rPr>
                <w:spacing w:val="-8"/>
                <w:sz w:val="16"/>
              </w:rPr>
              <w:t> </w:t>
            </w:r>
            <w:r>
              <w:rPr>
                <w:spacing w:val="-2"/>
                <w:sz w:val="16"/>
              </w:rPr>
              <w:t>Management</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29" w:right="12"/>
              <w:jc w:val="center"/>
              <w:rPr>
                <w:rFonts w:ascii="PMingLiU" w:eastAsia="PMingLiU"/>
                <w:sz w:val="20"/>
              </w:rPr>
            </w:pPr>
            <w:r>
              <w:rPr>
                <w:rFonts w:ascii="PMingLiU" w:eastAsia="PMingLiU"/>
                <w:spacing w:val="-10"/>
                <w:sz w:val="20"/>
              </w:rPr>
              <w:t>選</w:t>
            </w:r>
          </w:p>
          <w:p>
            <w:pPr>
              <w:pStyle w:val="TableParagraph"/>
              <w:spacing w:line="135" w:lineRule="exact"/>
              <w:ind w:left="29" w:right="13"/>
              <w:jc w:val="center"/>
              <w:rPr>
                <w:sz w:val="16"/>
              </w:rPr>
            </w:pPr>
            <w:r>
              <w:rPr>
                <w:spacing w:val="-2"/>
                <w:sz w:val="16"/>
              </w:rPr>
              <w:t>Elective</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6"/>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6"/>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exact"/>
              <w:ind w:left="10"/>
              <w:jc w:val="center"/>
              <w:rPr>
                <w:rFonts w:ascii="PMingLiU" w:eastAsia="PMingLiU"/>
                <w:sz w:val="20"/>
              </w:rPr>
            </w:pPr>
            <w:r>
              <w:rPr>
                <w:rFonts w:ascii="PMingLiU" w:eastAsia="PMingLiU"/>
                <w:spacing w:val="-10"/>
                <w:sz w:val="20"/>
              </w:rPr>
              <w:t>上</w:t>
            </w:r>
          </w:p>
          <w:p>
            <w:pPr>
              <w:pStyle w:val="TableParagraph"/>
              <w:spacing w:line="135" w:lineRule="exact"/>
              <w:ind w:left="14"/>
              <w:jc w:val="center"/>
              <w:rPr>
                <w:sz w:val="16"/>
              </w:rPr>
            </w:pPr>
            <w:r>
              <w:rPr>
                <w:spacing w:val="-4"/>
                <w:sz w:val="16"/>
              </w:rPr>
              <w:t>First</w:t>
            </w:r>
          </w:p>
        </w:tc>
        <w:tc>
          <w:tcPr>
            <w:tcW w:w="849" w:type="dxa"/>
            <w:vMerge/>
            <w:tcBorders>
              <w:top w:val="nil"/>
              <w:left w:val="single" w:sz="4" w:space="0" w:color="000000"/>
            </w:tcBorders>
            <w:shd w:val="clear" w:color="auto" w:fill="FFFFFF"/>
          </w:tcPr>
          <w:p>
            <w:pPr>
              <w:rPr>
                <w:sz w:val="2"/>
                <w:szCs w:val="2"/>
              </w:rPr>
            </w:pPr>
          </w:p>
        </w:tc>
      </w:tr>
      <w:tr>
        <w:trPr>
          <w:trHeight w:val="749" w:hRule="atLeast"/>
        </w:trPr>
        <w:tc>
          <w:tcPr>
            <w:tcW w:w="622" w:type="dxa"/>
            <w:vMerge/>
            <w:tcBorders>
              <w:top w:val="nil"/>
              <w:bottom w:val="single" w:sz="4" w:space="0" w:color="000000"/>
              <w:right w:val="single" w:sz="4" w:space="0" w:color="000000"/>
            </w:tcBorders>
            <w:shd w:val="clear" w:color="auto" w:fill="FFFFFF"/>
          </w:tcPr>
          <w:p>
            <w:pPr>
              <w:rPr>
                <w:sz w:val="2"/>
                <w:szCs w:val="2"/>
              </w:rPr>
            </w:pPr>
          </w:p>
        </w:tc>
        <w:tc>
          <w:tcPr>
            <w:tcW w:w="656" w:type="dxa"/>
            <w:vMerge/>
            <w:tcBorders>
              <w:top w:val="nil"/>
              <w:left w:val="single" w:sz="4" w:space="0" w:color="000000"/>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1"/>
              <w:rPr>
                <w:sz w:val="20"/>
              </w:rPr>
            </w:pPr>
          </w:p>
          <w:p>
            <w:pPr>
              <w:pStyle w:val="TableParagraph"/>
              <w:ind w:left="26"/>
              <w:jc w:val="center"/>
              <w:rPr>
                <w:sz w:val="20"/>
              </w:rPr>
            </w:pPr>
            <w:r>
              <w:rPr>
                <w:spacing w:val="-2"/>
                <w:sz w:val="20"/>
              </w:rPr>
              <w:t>DOAE2103</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spacing w:before="1"/>
              <w:ind w:left="38"/>
              <w:rPr>
                <w:rFonts w:ascii="PMingLiU" w:eastAsia="PMingLiU"/>
                <w:sz w:val="20"/>
              </w:rPr>
            </w:pPr>
            <w:r>
              <w:rPr>
                <w:rFonts w:ascii="PMingLiU" w:eastAsia="PMingLiU"/>
                <w:spacing w:val="-4"/>
                <w:sz w:val="20"/>
              </w:rPr>
              <w:t>衍生性金融商品</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4"/>
              <w:rPr>
                <w:sz w:val="16"/>
              </w:rPr>
            </w:pPr>
          </w:p>
          <w:p>
            <w:pPr>
              <w:pStyle w:val="TableParagraph"/>
              <w:ind w:left="34"/>
              <w:rPr>
                <w:sz w:val="16"/>
              </w:rPr>
            </w:pPr>
            <w:r>
              <w:rPr>
                <w:sz w:val="16"/>
              </w:rPr>
              <w:t>Financial</w:t>
            </w:r>
            <w:r>
              <w:rPr>
                <w:spacing w:val="-6"/>
                <w:sz w:val="16"/>
              </w:rPr>
              <w:t> </w:t>
            </w:r>
            <w:r>
              <w:rPr>
                <w:spacing w:val="-2"/>
                <w:sz w:val="16"/>
              </w:rPr>
              <w:t>Derivatives</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before="154"/>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1"/>
              <w:rPr>
                <w:sz w:val="20"/>
              </w:rPr>
            </w:pPr>
          </w:p>
          <w:p>
            <w:pPr>
              <w:pStyle w:val="TableParagraph"/>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1"/>
              <w:rPr>
                <w:sz w:val="20"/>
              </w:rPr>
            </w:pPr>
          </w:p>
          <w:p>
            <w:pPr>
              <w:pStyle w:val="TableParagraph"/>
              <w:ind w:left="9"/>
              <w:jc w:val="center"/>
              <w:rPr>
                <w:sz w:val="20"/>
              </w:rPr>
            </w:pPr>
            <w:r>
              <w:rPr>
                <w:spacing w:val="-10"/>
                <w:sz w:val="20"/>
              </w:rPr>
              <w:t>2</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before="154"/>
              <w:ind w:left="10"/>
              <w:jc w:val="center"/>
              <w:rPr>
                <w:rFonts w:ascii="PMingLiU" w:eastAsia="PMingLiU"/>
                <w:sz w:val="20"/>
              </w:rPr>
            </w:pPr>
            <w:r>
              <w:rPr>
                <w:rFonts w:ascii="PMingLiU" w:eastAsia="PMingLiU"/>
                <w:spacing w:val="-10"/>
                <w:sz w:val="20"/>
              </w:rPr>
              <w:t>下</w:t>
            </w:r>
          </w:p>
          <w:p>
            <w:pPr>
              <w:pStyle w:val="TableParagraph"/>
              <w:spacing w:line="149" w:lineRule="exact"/>
              <w:ind w:left="12"/>
              <w:jc w:val="center"/>
              <w:rPr>
                <w:sz w:val="16"/>
              </w:rPr>
            </w:pPr>
            <w:r>
              <w:rPr>
                <w:spacing w:val="-2"/>
                <w:sz w:val="16"/>
              </w:rPr>
              <w:t>Second</w:t>
            </w:r>
          </w:p>
        </w:tc>
        <w:tc>
          <w:tcPr>
            <w:tcW w:w="849" w:type="dxa"/>
            <w:vMerge/>
            <w:tcBorders>
              <w:top w:val="nil"/>
              <w:left w:val="single" w:sz="4" w:space="0" w:color="000000"/>
            </w:tcBorders>
            <w:shd w:val="clear" w:color="auto" w:fill="FFFFFF"/>
          </w:tcPr>
          <w:p>
            <w:pPr>
              <w:rPr>
                <w:sz w:val="2"/>
                <w:szCs w:val="2"/>
              </w:rPr>
            </w:pPr>
          </w:p>
        </w:tc>
      </w:tr>
      <w:tr>
        <w:trPr>
          <w:trHeight w:val="740" w:hRule="atLeast"/>
        </w:trPr>
        <w:tc>
          <w:tcPr>
            <w:tcW w:w="622" w:type="dxa"/>
            <w:vMerge/>
            <w:tcBorders>
              <w:top w:val="nil"/>
              <w:bottom w:val="single" w:sz="4" w:space="0" w:color="000000"/>
              <w:right w:val="single" w:sz="4" w:space="0" w:color="000000"/>
            </w:tcBorders>
            <w:shd w:val="clear" w:color="auto" w:fill="FFFFFF"/>
          </w:tcPr>
          <w:p>
            <w:pPr>
              <w:rPr>
                <w:sz w:val="2"/>
                <w:szCs w:val="2"/>
              </w:rPr>
            </w:pPr>
          </w:p>
        </w:tc>
        <w:tc>
          <w:tcPr>
            <w:tcW w:w="656" w:type="dxa"/>
            <w:vMerge/>
            <w:tcBorders>
              <w:top w:val="nil"/>
              <w:left w:val="single" w:sz="4" w:space="0" w:color="000000"/>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4"/>
              <w:rPr>
                <w:sz w:val="20"/>
              </w:rPr>
            </w:pPr>
          </w:p>
          <w:p>
            <w:pPr>
              <w:pStyle w:val="TableParagraph"/>
              <w:ind w:left="26"/>
              <w:jc w:val="center"/>
              <w:rPr>
                <w:sz w:val="20"/>
              </w:rPr>
            </w:pPr>
            <w:r>
              <w:rPr>
                <w:spacing w:val="-2"/>
                <w:sz w:val="20"/>
              </w:rPr>
              <w:t>DOAE2104</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1"/>
              <w:ind w:left="38"/>
              <w:rPr>
                <w:rFonts w:ascii="PMingLiU" w:eastAsia="PMingLiU"/>
                <w:sz w:val="20"/>
              </w:rPr>
            </w:pPr>
            <w:r>
              <w:rPr>
                <w:rFonts w:ascii="PMingLiU" w:eastAsia="PMingLiU"/>
                <w:spacing w:val="-4"/>
                <w:sz w:val="20"/>
              </w:rPr>
              <w:t>金融市場與機構管</w:t>
            </w:r>
          </w:p>
          <w:p>
            <w:pPr>
              <w:pStyle w:val="TableParagraph"/>
              <w:spacing w:before="80"/>
              <w:ind w:left="38"/>
              <w:rPr>
                <w:rFonts w:ascii="PMingLiU" w:eastAsia="PMingLiU"/>
                <w:sz w:val="20"/>
              </w:rPr>
            </w:pPr>
            <w:r>
              <w:rPr>
                <w:rFonts w:ascii="PMingLiU" w:eastAsia="PMingLiU"/>
                <w:spacing w:val="-10"/>
                <w:sz w:val="20"/>
              </w:rPr>
              <w:t>理</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3"/>
              <w:ind w:left="34"/>
              <w:rPr>
                <w:sz w:val="16"/>
              </w:rPr>
            </w:pPr>
            <w:r>
              <w:rPr>
                <w:sz w:val="16"/>
              </w:rPr>
              <w:t>Management</w:t>
            </w:r>
            <w:r>
              <w:rPr>
                <w:spacing w:val="-10"/>
                <w:sz w:val="16"/>
              </w:rPr>
              <w:t> </w:t>
            </w:r>
            <w:r>
              <w:rPr>
                <w:spacing w:val="-5"/>
                <w:sz w:val="16"/>
              </w:rPr>
              <w:t>on</w:t>
            </w:r>
          </w:p>
          <w:p>
            <w:pPr>
              <w:pStyle w:val="TableParagraph"/>
              <w:spacing w:line="240" w:lineRule="atLeast"/>
              <w:ind w:left="34"/>
              <w:rPr>
                <w:sz w:val="16"/>
              </w:rPr>
            </w:pPr>
            <w:r>
              <w:rPr>
                <w:sz w:val="16"/>
              </w:rPr>
              <w:t>Financial</w:t>
            </w:r>
            <w:r>
              <w:rPr>
                <w:spacing w:val="-10"/>
                <w:sz w:val="16"/>
              </w:rPr>
              <w:t> </w:t>
            </w:r>
            <w:r>
              <w:rPr>
                <w:sz w:val="16"/>
              </w:rPr>
              <w:t>Markets</w:t>
            </w:r>
            <w:r>
              <w:rPr>
                <w:spacing w:val="-10"/>
                <w:sz w:val="16"/>
              </w:rPr>
              <w:t> </w:t>
            </w:r>
            <w:r>
              <w:rPr>
                <w:sz w:val="16"/>
              </w:rPr>
              <w:t>and</w:t>
            </w:r>
            <w:r>
              <w:rPr>
                <w:spacing w:val="40"/>
                <w:sz w:val="16"/>
              </w:rPr>
              <w:t> </w:t>
            </w:r>
            <w:r>
              <w:rPr>
                <w:spacing w:val="-2"/>
                <w:sz w:val="16"/>
              </w:rPr>
              <w:t>Institutions</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before="15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4"/>
              <w:rPr>
                <w:sz w:val="20"/>
              </w:rPr>
            </w:pPr>
          </w:p>
          <w:p>
            <w:pPr>
              <w:pStyle w:val="TableParagraph"/>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6"/>
              <w:rPr>
                <w:sz w:val="20"/>
              </w:rPr>
            </w:pPr>
          </w:p>
          <w:p>
            <w:pPr>
              <w:pStyle w:val="TableParagraph"/>
              <w:ind w:left="9"/>
              <w:jc w:val="center"/>
              <w:rPr>
                <w:sz w:val="20"/>
              </w:rPr>
            </w:pPr>
            <w:r>
              <w:rPr>
                <w:spacing w:val="-10"/>
                <w:sz w:val="20"/>
              </w:rPr>
              <w:t>3</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before="150"/>
              <w:ind w:left="10"/>
              <w:jc w:val="center"/>
              <w:rPr>
                <w:rFonts w:ascii="PMingLiU" w:eastAsia="PMingLiU"/>
                <w:sz w:val="20"/>
              </w:rPr>
            </w:pPr>
            <w:r>
              <w:rPr>
                <w:rFonts w:ascii="PMingLiU" w:eastAsia="PMingLiU"/>
                <w:spacing w:val="-10"/>
                <w:sz w:val="20"/>
              </w:rPr>
              <w:t>上</w:t>
            </w:r>
          </w:p>
          <w:p>
            <w:pPr>
              <w:pStyle w:val="TableParagraph"/>
              <w:spacing w:line="149" w:lineRule="exact"/>
              <w:ind w:left="14"/>
              <w:jc w:val="center"/>
              <w:rPr>
                <w:sz w:val="16"/>
              </w:rPr>
            </w:pPr>
            <w:r>
              <w:rPr>
                <w:spacing w:val="-4"/>
                <w:sz w:val="16"/>
              </w:rPr>
              <w:t>First</w:t>
            </w:r>
          </w:p>
        </w:tc>
        <w:tc>
          <w:tcPr>
            <w:tcW w:w="849" w:type="dxa"/>
            <w:vMerge/>
            <w:tcBorders>
              <w:top w:val="nil"/>
              <w:left w:val="single" w:sz="4" w:space="0" w:color="000000"/>
            </w:tcBorders>
            <w:shd w:val="clear" w:color="auto" w:fill="FFFFFF"/>
          </w:tcPr>
          <w:p>
            <w:pPr>
              <w:rPr>
                <w:sz w:val="2"/>
                <w:szCs w:val="2"/>
              </w:rPr>
            </w:pPr>
          </w:p>
        </w:tc>
      </w:tr>
      <w:tr>
        <w:trPr>
          <w:trHeight w:val="510" w:hRule="atLeast"/>
        </w:trPr>
        <w:tc>
          <w:tcPr>
            <w:tcW w:w="622" w:type="dxa"/>
            <w:vMerge/>
            <w:tcBorders>
              <w:top w:val="nil"/>
              <w:bottom w:val="single" w:sz="4" w:space="0" w:color="000000"/>
              <w:right w:val="single" w:sz="4" w:space="0" w:color="000000"/>
            </w:tcBorders>
            <w:shd w:val="clear" w:color="auto" w:fill="FFFFFF"/>
          </w:tcPr>
          <w:p>
            <w:pPr>
              <w:rPr>
                <w:sz w:val="2"/>
                <w:szCs w:val="2"/>
              </w:rPr>
            </w:pPr>
          </w:p>
        </w:tc>
        <w:tc>
          <w:tcPr>
            <w:tcW w:w="656" w:type="dxa"/>
            <w:vMerge/>
            <w:tcBorders>
              <w:top w:val="nil"/>
              <w:left w:val="single" w:sz="4" w:space="0" w:color="000000"/>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8"/>
              <w:ind w:left="26"/>
              <w:jc w:val="center"/>
              <w:rPr>
                <w:sz w:val="20"/>
              </w:rPr>
            </w:pPr>
            <w:r>
              <w:rPr>
                <w:spacing w:val="-2"/>
                <w:sz w:val="20"/>
              </w:rPr>
              <w:t>DOAE2105</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3"/>
              <w:ind w:left="38"/>
              <w:rPr>
                <w:rFonts w:ascii="PMingLiU" w:eastAsia="PMingLiU"/>
                <w:sz w:val="20"/>
              </w:rPr>
            </w:pPr>
            <w:r>
              <w:rPr>
                <w:rFonts w:ascii="PMingLiU" w:eastAsia="PMingLiU"/>
                <w:spacing w:val="-4"/>
                <w:sz w:val="20"/>
              </w:rPr>
              <w:t>不動產金融實務</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atLeast" w:before="10"/>
              <w:ind w:left="34"/>
              <w:rPr>
                <w:sz w:val="16"/>
              </w:rPr>
            </w:pPr>
            <w:r>
              <w:rPr>
                <w:sz w:val="16"/>
              </w:rPr>
              <w:t>Real</w:t>
            </w:r>
            <w:r>
              <w:rPr>
                <w:spacing w:val="-10"/>
                <w:sz w:val="16"/>
              </w:rPr>
              <w:t> </w:t>
            </w:r>
            <w:r>
              <w:rPr>
                <w:sz w:val="16"/>
              </w:rPr>
              <w:t>Estate</w:t>
            </w:r>
            <w:r>
              <w:rPr>
                <w:spacing w:val="-10"/>
                <w:sz w:val="16"/>
              </w:rPr>
              <w:t> </w:t>
            </w:r>
            <w:r>
              <w:rPr>
                <w:sz w:val="16"/>
              </w:rPr>
              <w:t>Finance</w:t>
            </w:r>
            <w:r>
              <w:rPr>
                <w:spacing w:val="40"/>
                <w:sz w:val="16"/>
              </w:rPr>
              <w:t> </w:t>
            </w:r>
            <w:r>
              <w:rPr>
                <w:spacing w:val="-2"/>
                <w:sz w:val="16"/>
              </w:rPr>
              <w:t>Practice</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6" w:lineRule="exact" w:before="32"/>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8"/>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8"/>
              <w:ind w:left="9"/>
              <w:jc w:val="center"/>
              <w:rPr>
                <w:sz w:val="20"/>
              </w:rPr>
            </w:pPr>
            <w:r>
              <w:rPr>
                <w:spacing w:val="-10"/>
                <w:sz w:val="20"/>
              </w:rPr>
              <w:t>3</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6" w:lineRule="exact" w:before="32"/>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left w:val="single" w:sz="4" w:space="0" w:color="000000"/>
            </w:tcBorders>
            <w:shd w:val="clear" w:color="auto" w:fill="FFFFFF"/>
          </w:tcPr>
          <w:p>
            <w:pPr>
              <w:rPr>
                <w:sz w:val="2"/>
                <w:szCs w:val="2"/>
              </w:rPr>
            </w:pPr>
          </w:p>
        </w:tc>
      </w:tr>
      <w:tr>
        <w:trPr>
          <w:trHeight w:val="519" w:hRule="atLeast"/>
        </w:trPr>
        <w:tc>
          <w:tcPr>
            <w:tcW w:w="622" w:type="dxa"/>
            <w:vMerge/>
            <w:tcBorders>
              <w:top w:val="nil"/>
              <w:bottom w:val="single" w:sz="4" w:space="0" w:color="000000"/>
              <w:right w:val="single" w:sz="4" w:space="0" w:color="000000"/>
            </w:tcBorders>
            <w:shd w:val="clear" w:color="auto" w:fill="FFFFFF"/>
          </w:tcPr>
          <w:p>
            <w:pPr>
              <w:rPr>
                <w:sz w:val="2"/>
                <w:szCs w:val="2"/>
              </w:rPr>
            </w:pPr>
          </w:p>
        </w:tc>
        <w:tc>
          <w:tcPr>
            <w:tcW w:w="656" w:type="dxa"/>
            <w:vMerge/>
            <w:tcBorders>
              <w:top w:val="nil"/>
              <w:left w:val="single" w:sz="4" w:space="0" w:color="000000"/>
              <w:right w:val="single" w:sz="4" w:space="0" w:color="000000"/>
            </w:tcBorders>
            <w:shd w:val="clear" w:color="auto" w:fill="FFFFFF"/>
          </w:tcPr>
          <w:p>
            <w:pPr>
              <w:rPr>
                <w:sz w:val="2"/>
                <w:szCs w:val="2"/>
              </w:rPr>
            </w:pPr>
          </w:p>
        </w:tc>
        <w:tc>
          <w:tcPr>
            <w:tcW w:w="10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4"/>
              <w:ind w:left="26"/>
              <w:jc w:val="center"/>
              <w:rPr>
                <w:sz w:val="20"/>
              </w:rPr>
            </w:pPr>
            <w:r>
              <w:rPr>
                <w:spacing w:val="-2"/>
                <w:sz w:val="20"/>
              </w:rPr>
              <w:t>DOAE2106</w:t>
            </w:r>
          </w:p>
        </w:tc>
        <w:tc>
          <w:tcPr>
            <w:tcW w:w="16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3"/>
              <w:ind w:left="38"/>
              <w:rPr>
                <w:rFonts w:ascii="PMingLiU" w:eastAsia="PMingLiU"/>
                <w:sz w:val="20"/>
              </w:rPr>
            </w:pPr>
            <w:r>
              <w:rPr>
                <w:rFonts w:ascii="PMingLiU" w:eastAsia="PMingLiU"/>
                <w:spacing w:val="-4"/>
                <w:sz w:val="20"/>
              </w:rPr>
              <w:t>財經證照</w:t>
            </w:r>
          </w:p>
        </w:tc>
        <w:tc>
          <w:tcPr>
            <w:tcW w:w="168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before="9"/>
              <w:ind w:left="34"/>
              <w:rPr>
                <w:sz w:val="16"/>
              </w:rPr>
            </w:pPr>
            <w:r>
              <w:rPr>
                <w:sz w:val="16"/>
              </w:rPr>
              <w:t>Financial</w:t>
            </w:r>
            <w:r>
              <w:rPr>
                <w:spacing w:val="-10"/>
                <w:sz w:val="16"/>
              </w:rPr>
              <w:t> </w:t>
            </w:r>
            <w:r>
              <w:rPr>
                <w:sz w:val="16"/>
              </w:rPr>
              <w:t>and</w:t>
            </w:r>
            <w:r>
              <w:rPr>
                <w:spacing w:val="-10"/>
                <w:sz w:val="16"/>
              </w:rPr>
              <w:t> </w:t>
            </w:r>
            <w:r>
              <w:rPr>
                <w:sz w:val="16"/>
              </w:rPr>
              <w:t>Economic</w:t>
            </w:r>
            <w:r>
              <w:rPr>
                <w:spacing w:val="40"/>
                <w:sz w:val="16"/>
              </w:rPr>
              <w:t> </w:t>
            </w:r>
            <w:r>
              <w:rPr>
                <w:spacing w:val="-2"/>
                <w:sz w:val="16"/>
              </w:rPr>
              <w:t>Certificates</w:t>
            </w:r>
          </w:p>
        </w:tc>
        <w:tc>
          <w:tcPr>
            <w:tcW w:w="85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6" w:lineRule="exact" w:before="32"/>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8"/>
              <w:ind w:left="16"/>
              <w:jc w:val="center"/>
              <w:rPr>
                <w:sz w:val="20"/>
              </w:rPr>
            </w:pPr>
            <w:r>
              <w:rPr>
                <w:spacing w:val="-10"/>
                <w:sz w:val="20"/>
              </w:rPr>
              <w:t>3</w:t>
            </w:r>
          </w:p>
        </w:tc>
        <w:tc>
          <w:tcPr>
            <w:tcW w:w="7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8"/>
              <w:ind w:left="9"/>
              <w:jc w:val="center"/>
              <w:rPr>
                <w:sz w:val="20"/>
              </w:rPr>
            </w:pPr>
            <w:r>
              <w:rPr>
                <w:spacing w:val="-10"/>
                <w:sz w:val="20"/>
              </w:rPr>
              <w:t>3</w:t>
            </w:r>
          </w:p>
        </w:tc>
        <w:tc>
          <w:tcPr>
            <w:tcW w:w="79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6" w:lineRule="exact" w:before="32"/>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left w:val="single" w:sz="4" w:space="0" w:color="000000"/>
            </w:tcBorders>
            <w:shd w:val="clear" w:color="auto" w:fill="FFFFFF"/>
          </w:tcPr>
          <w:p>
            <w:pPr>
              <w:rPr>
                <w:sz w:val="2"/>
                <w:szCs w:val="2"/>
              </w:rPr>
            </w:pPr>
          </w:p>
        </w:tc>
      </w:tr>
    </w:tbl>
    <w:p>
      <w:pPr>
        <w:spacing w:line="240" w:lineRule="auto" w:before="24"/>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82304">
                <wp:simplePos x="0" y="0"/>
                <wp:positionH relativeFrom="page">
                  <wp:posOffset>1333316</wp:posOffset>
                </wp:positionH>
                <wp:positionV relativeFrom="paragraph">
                  <wp:posOffset>-2152500</wp:posOffset>
                </wp:positionV>
                <wp:extent cx="165735" cy="1572895"/>
                <wp:effectExtent l="0" t="0" r="0" b="0"/>
                <wp:wrapNone/>
                <wp:docPr id="293" name="Textbox 293"/>
                <wp:cNvGraphicFramePr>
                  <a:graphicFrameLocks/>
                </wp:cNvGraphicFramePr>
                <a:graphic>
                  <a:graphicData uri="http://schemas.microsoft.com/office/word/2010/wordprocessingShape">
                    <wps:wsp>
                      <wps:cNvPr id="293" name="Textbox 293"/>
                      <wps:cNvSpPr txBox="1"/>
                      <wps:spPr>
                        <a:xfrm>
                          <a:off x="0" y="0"/>
                          <a:ext cx="165735" cy="1572895"/>
                        </a:xfrm>
                        <a:prstGeom prst="rect">
                          <a:avLst/>
                        </a:prstGeom>
                      </wps:spPr>
                      <wps:txbx>
                        <w:txbxContent>
                          <w:p>
                            <w:pPr>
                              <w:spacing w:before="10"/>
                              <w:ind w:left="20" w:right="0" w:firstLine="0"/>
                              <w:jc w:val="left"/>
                              <w:rPr>
                                <w:sz w:val="20"/>
                              </w:rPr>
                            </w:pPr>
                            <w:r>
                              <w:rPr>
                                <w:sz w:val="20"/>
                              </w:rPr>
                              <w:t>Finance</w:t>
                            </w:r>
                            <w:r>
                              <w:rPr>
                                <w:spacing w:val="-5"/>
                                <w:sz w:val="20"/>
                              </w:rPr>
                              <w:t> </w:t>
                            </w:r>
                            <w:r>
                              <w:rPr>
                                <w:sz w:val="20"/>
                              </w:rPr>
                              <w:t>and</w:t>
                            </w:r>
                            <w:r>
                              <w:rPr>
                                <w:spacing w:val="-4"/>
                                <w:sz w:val="20"/>
                              </w:rPr>
                              <w:t> </w:t>
                            </w:r>
                            <w:r>
                              <w:rPr>
                                <w:sz w:val="20"/>
                              </w:rPr>
                              <w:t>Banking</w:t>
                            </w:r>
                            <w:r>
                              <w:rPr>
                                <w:spacing w:val="-4"/>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04.985565pt;margin-top:-169.488235pt;width:13.05pt;height:123.85pt;mso-position-horizontal-relative:page;mso-position-vertical-relative:paragraph;z-index:-29234176" type="#_x0000_t202" id="docshape248" filled="false" stroked="false">
                <v:textbox inset="0,0,0,0" style="layout-flow:vertical">
                  <w:txbxContent>
                    <w:p>
                      <w:pPr>
                        <w:spacing w:before="10"/>
                        <w:ind w:left="20" w:right="0" w:firstLine="0"/>
                        <w:jc w:val="left"/>
                        <w:rPr>
                          <w:sz w:val="20"/>
                        </w:rPr>
                      </w:pPr>
                      <w:r>
                        <w:rPr>
                          <w:sz w:val="20"/>
                        </w:rPr>
                        <w:t>Finance</w:t>
                      </w:r>
                      <w:r>
                        <w:rPr>
                          <w:spacing w:val="-5"/>
                          <w:sz w:val="20"/>
                        </w:rPr>
                        <w:t> </w:t>
                      </w:r>
                      <w:r>
                        <w:rPr>
                          <w:sz w:val="20"/>
                        </w:rPr>
                        <w:t>and</w:t>
                      </w:r>
                      <w:r>
                        <w:rPr>
                          <w:spacing w:val="-4"/>
                          <w:sz w:val="20"/>
                        </w:rPr>
                        <w:t> </w:t>
                      </w:r>
                      <w:r>
                        <w:rPr>
                          <w:sz w:val="20"/>
                        </w:rPr>
                        <w:t>Banking</w:t>
                      </w:r>
                      <w:r>
                        <w:rPr>
                          <w:spacing w:val="-4"/>
                          <w:sz w:val="20"/>
                        </w:rPr>
                        <w:t> </w:t>
                      </w:r>
                      <w:r>
                        <w:rPr>
                          <w:spacing w:val="-2"/>
                          <w:sz w:val="20"/>
                        </w:rPr>
                        <w:t>Program</w:t>
                      </w:r>
                    </w:p>
                  </w:txbxContent>
                </v:textbox>
                <w10:wrap type="none"/>
              </v:shape>
            </w:pict>
          </mc:Fallback>
        </mc:AlternateContent>
      </w:r>
      <w:r>
        <w:rPr>
          <w:rFonts w:ascii="Times New Roman"/>
        </w:rPr>
        <mc:AlternateContent>
          <mc:Choice Requires="wps">
            <w:drawing>
              <wp:anchor distT="0" distB="0" distL="0" distR="0" allowOverlap="1" layoutInCell="1" locked="0" behindDoc="1" simplePos="0" relativeHeight="474082816">
                <wp:simplePos x="0" y="0"/>
                <wp:positionH relativeFrom="page">
                  <wp:posOffset>1135247</wp:posOffset>
                </wp:positionH>
                <wp:positionV relativeFrom="paragraph">
                  <wp:posOffset>-4144749</wp:posOffset>
                </wp:positionV>
                <wp:extent cx="165735" cy="683895"/>
                <wp:effectExtent l="0" t="0" r="0" b="0"/>
                <wp:wrapNone/>
                <wp:docPr id="294" name="Textbox 294"/>
                <wp:cNvGraphicFramePr>
                  <a:graphicFrameLocks/>
                </wp:cNvGraphicFramePr>
                <a:graphic>
                  <a:graphicData uri="http://schemas.microsoft.com/office/word/2010/wordprocessingShape">
                    <wps:wsp>
                      <wps:cNvPr id="294" name="Textbox 294"/>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89.389565pt;margin-top:-326.358246pt;width:13.05pt;height:53.85pt;mso-position-horizontal-relative:page;mso-position-vertical-relative:paragraph;z-index:-29233664" type="#_x0000_t202" id="docshape249"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Times New Roman"/>
        </w:rPr>
        <mc:AlternateContent>
          <mc:Choice Requires="wps">
            <w:drawing>
              <wp:anchor distT="0" distB="0" distL="0" distR="0" allowOverlap="1" layoutInCell="1" locked="0" behindDoc="1" simplePos="0" relativeHeight="474083328">
                <wp:simplePos x="0" y="0"/>
                <wp:positionH relativeFrom="page">
                  <wp:posOffset>927983</wp:posOffset>
                </wp:positionH>
                <wp:positionV relativeFrom="paragraph">
                  <wp:posOffset>-1992480</wp:posOffset>
                </wp:positionV>
                <wp:extent cx="165735" cy="1267460"/>
                <wp:effectExtent l="0" t="0" r="0" b="0"/>
                <wp:wrapNone/>
                <wp:docPr id="295" name="Textbox 295"/>
                <wp:cNvGraphicFramePr>
                  <a:graphicFrameLocks/>
                </wp:cNvGraphicFramePr>
                <a:graphic>
                  <a:graphicData uri="http://schemas.microsoft.com/office/word/2010/wordprocessingShape">
                    <wps:wsp>
                      <wps:cNvPr id="295" name="Textbox 295"/>
                      <wps:cNvSpPr txBox="1"/>
                      <wps:spPr>
                        <a:xfrm>
                          <a:off x="0" y="0"/>
                          <a:ext cx="165735" cy="1267460"/>
                        </a:xfrm>
                        <a:prstGeom prst="rect">
                          <a:avLst/>
                        </a:prstGeom>
                      </wps:spPr>
                      <wps:txbx>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wps:txbx>
                      <wps:bodyPr wrap="square" lIns="0" tIns="0" rIns="0" bIns="0" rtlCol="0" vert="vert">
                        <a:noAutofit/>
                      </wps:bodyPr>
                    </wps:wsp>
                  </a:graphicData>
                </a:graphic>
              </wp:anchor>
            </w:drawing>
          </mc:Choice>
          <mc:Fallback>
            <w:pict>
              <v:shape style="position:absolute;margin-left:73.069565pt;margin-top:-156.888245pt;width:13.05pt;height:99.8pt;mso-position-horizontal-relative:page;mso-position-vertical-relative:paragraph;z-index:-29233152" type="#_x0000_t202" id="docshape250"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v:textbox>
                <w10:wrap type="none"/>
              </v:shape>
            </w:pict>
          </mc:Fallback>
        </mc:AlternateContent>
      </w:r>
      <w:r>
        <w:rPr>
          <w:rFonts w:ascii="Times New Roman"/>
          <w:spacing w:val="-5"/>
        </w:rPr>
        <w:t>34</w:t>
      </w:r>
    </w:p>
    <w:p>
      <w:pPr>
        <w:pStyle w:val="BodyText"/>
        <w:spacing w:after="0"/>
        <w:jc w:val="center"/>
        <w:rPr>
          <w:rFonts w:ascii="Times New Roman"/>
        </w:rPr>
        <w:sectPr>
          <w:pgSz w:w="11910" w:h="16840"/>
          <w:pgMar w:top="1080" w:bottom="280" w:left="0" w:right="0"/>
        </w:sectPr>
      </w:pPr>
    </w:p>
    <w:p>
      <w:pPr>
        <w:tabs>
          <w:tab w:pos="1133" w:val="left" w:leader="none"/>
        </w:tabs>
        <w:spacing w:line="240" w:lineRule="auto"/>
        <w:ind w:left="0" w:right="0" w:firstLine="0"/>
        <w:rPr>
          <w:sz w:val="20"/>
        </w:rPr>
      </w:pPr>
      <w:r>
        <w:rPr>
          <w:sz w:val="20"/>
        </w:rPr>
        <w:drawing>
          <wp:anchor distT="0" distB="0" distL="0" distR="0" allowOverlap="1" layoutInCell="1" locked="0" behindDoc="1" simplePos="0" relativeHeight="474084352">
            <wp:simplePos x="0" y="0"/>
            <wp:positionH relativeFrom="page">
              <wp:posOffset>0</wp:posOffset>
            </wp:positionH>
            <wp:positionV relativeFrom="page">
              <wp:posOffset>0</wp:posOffset>
            </wp:positionV>
            <wp:extent cx="7560564" cy="10692383"/>
            <wp:effectExtent l="0" t="0" r="0" b="0"/>
            <wp:wrapNone/>
            <wp:docPr id="296" name="Image 296"/>
            <wp:cNvGraphicFramePr>
              <a:graphicFrameLocks/>
            </wp:cNvGraphicFramePr>
            <a:graphic>
              <a:graphicData uri="http://schemas.openxmlformats.org/drawingml/2006/picture">
                <pic:pic>
                  <pic:nvPicPr>
                    <pic:cNvPr id="296" name="Image 296"/>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084864">
                <wp:simplePos x="0" y="0"/>
                <wp:positionH relativeFrom="page">
                  <wp:posOffset>1333316</wp:posOffset>
                </wp:positionH>
                <wp:positionV relativeFrom="page">
                  <wp:posOffset>3595242</wp:posOffset>
                </wp:positionV>
                <wp:extent cx="165735" cy="1624965"/>
                <wp:effectExtent l="0" t="0" r="0" b="0"/>
                <wp:wrapNone/>
                <wp:docPr id="297" name="Textbox 297"/>
                <wp:cNvGraphicFramePr>
                  <a:graphicFrameLocks/>
                </wp:cNvGraphicFramePr>
                <a:graphic>
                  <a:graphicData uri="http://schemas.microsoft.com/office/word/2010/wordprocessingShape">
                    <wps:wsp>
                      <wps:cNvPr id="297" name="Textbox 297"/>
                      <wps:cNvSpPr txBox="1"/>
                      <wps:spPr>
                        <a:xfrm>
                          <a:off x="0" y="0"/>
                          <a:ext cx="165735" cy="1624965"/>
                        </a:xfrm>
                        <a:prstGeom prst="rect">
                          <a:avLst/>
                        </a:prstGeom>
                      </wps:spPr>
                      <wps:txbx>
                        <w:txbxContent>
                          <w:p>
                            <w:pPr>
                              <w:spacing w:before="10"/>
                              <w:ind w:left="20" w:right="0" w:firstLine="0"/>
                              <w:jc w:val="left"/>
                              <w:rPr>
                                <w:sz w:val="20"/>
                              </w:rPr>
                            </w:pPr>
                            <w:r>
                              <w:rPr>
                                <w:sz w:val="20"/>
                              </w:rPr>
                              <w:t>International</w:t>
                            </w:r>
                            <w:r>
                              <w:rPr>
                                <w:spacing w:val="-9"/>
                                <w:sz w:val="20"/>
                              </w:rPr>
                              <w:t> </w:t>
                            </w:r>
                            <w:r>
                              <w:rPr>
                                <w:sz w:val="20"/>
                              </w:rPr>
                              <w:t>Business</w:t>
                            </w:r>
                            <w:r>
                              <w:rPr>
                                <w:spacing w:val="-9"/>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04.985565pt;margin-top:283.089996pt;width:13.05pt;height:127.95pt;mso-position-horizontal-relative:page;mso-position-vertical-relative:page;z-index:-29231616" type="#_x0000_t202" id="docshape251" filled="false" stroked="false">
                <v:textbox inset="0,0,0,0" style="layout-flow:vertical">
                  <w:txbxContent>
                    <w:p>
                      <w:pPr>
                        <w:spacing w:before="10"/>
                        <w:ind w:left="20" w:right="0" w:firstLine="0"/>
                        <w:jc w:val="left"/>
                        <w:rPr>
                          <w:sz w:val="20"/>
                        </w:rPr>
                      </w:pPr>
                      <w:r>
                        <w:rPr>
                          <w:sz w:val="20"/>
                        </w:rPr>
                        <w:t>International</w:t>
                      </w:r>
                      <w:r>
                        <w:rPr>
                          <w:spacing w:val="-9"/>
                          <w:sz w:val="20"/>
                        </w:rPr>
                        <w:t> </w:t>
                      </w:r>
                      <w:r>
                        <w:rPr>
                          <w:sz w:val="20"/>
                        </w:rPr>
                        <w:t>Business</w:t>
                      </w:r>
                      <w:r>
                        <w:rPr>
                          <w:spacing w:val="-9"/>
                          <w:sz w:val="20"/>
                        </w:rPr>
                        <w:t> </w:t>
                      </w:r>
                      <w:r>
                        <w:rPr>
                          <w:spacing w:val="-2"/>
                          <w:sz w:val="20"/>
                        </w:rPr>
                        <w:t>Program</w:t>
                      </w:r>
                    </w:p>
                  </w:txbxContent>
                </v:textbox>
                <w10:wrap type="none"/>
              </v:shape>
            </w:pict>
          </mc:Fallback>
        </mc:AlternateContent>
      </w:r>
      <w:r>
        <w:rPr>
          <w:position w:val="765"/>
          <w:sz w:val="20"/>
        </w:rPr>
        <mc:AlternateContent>
          <mc:Choice Requires="wps">
            <w:drawing>
              <wp:inline distT="0" distB="0" distL="0" distR="0">
                <wp:extent cx="457200" cy="1092200"/>
                <wp:effectExtent l="0" t="0" r="0" b="3175"/>
                <wp:docPr id="298" name="Group 298"/>
                <wp:cNvGraphicFramePr>
                  <a:graphicFrameLocks/>
                </wp:cNvGraphicFramePr>
                <a:graphic>
                  <a:graphicData uri="http://schemas.microsoft.com/office/word/2010/wordprocessingGroup">
                    <wpg:wgp>
                      <wpg:cNvPr id="298" name="Group 298"/>
                      <wpg:cNvGrpSpPr/>
                      <wpg:grpSpPr>
                        <a:xfrm>
                          <a:off x="0" y="0"/>
                          <a:ext cx="457200" cy="1092200"/>
                          <a:chExt cx="457200" cy="1092200"/>
                        </a:xfrm>
                      </wpg:grpSpPr>
                      <wps:wsp>
                        <wps:cNvPr id="299" name="Graphic 299"/>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00" name="Textbox 300"/>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經濟系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252" coordorigin="0,0" coordsize="720,1720">
                <v:shape style="position:absolute;left:0;top:0;width:720;height:1720" id="docshape253" coordorigin="0,0" coordsize="720,1720" path="m480,0l240,0,164,12,98,46,46,98,12,164,0,240,0,1480,12,1556,46,1622,98,1674,164,1708,240,1720,480,1720,556,1708,622,1674,674,1622,708,1556,720,1480,720,240,708,164,674,98,622,46,556,12,480,0xe" filled="true" fillcolor="#bd716b" stroked="false">
                  <v:path arrowok="t"/>
                  <v:fill type="solid"/>
                </v:shape>
                <v:shape style="position:absolute;left:0;top:0;width:720;height:1720" type="#_x0000_t202" id="docshape254"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經濟系</w:t>
                        </w:r>
                      </w:p>
                    </w:txbxContent>
                  </v:textbox>
                  <w10:wrap type="none"/>
                </v:shape>
              </v:group>
            </w:pict>
          </mc:Fallback>
        </mc:AlternateContent>
      </w:r>
      <w:r>
        <w:rPr>
          <w:position w:val="765"/>
          <w:sz w:val="20"/>
        </w:rPr>
      </w:r>
      <w:r>
        <w:rPr>
          <w:position w:val="765"/>
          <w:sz w:val="20"/>
        </w:rPr>
        <w:tab/>
      </w:r>
      <w:r>
        <w:rPr>
          <w:sz w:val="20"/>
        </w:rPr>
        <mc:AlternateContent>
          <mc:Choice Requires="wps">
            <w:drawing>
              <wp:inline distT="0" distB="0" distL="0" distR="0">
                <wp:extent cx="6122035" cy="6374765"/>
                <wp:effectExtent l="0" t="0" r="0" b="0"/>
                <wp:docPr id="301" name="Textbox 301"/>
                <wp:cNvGraphicFramePr>
                  <a:graphicFrameLocks/>
                </wp:cNvGraphicFramePr>
                <a:graphic>
                  <a:graphicData uri="http://schemas.microsoft.com/office/word/2010/wordprocessingShape">
                    <wps:wsp>
                      <wps:cNvPr id="301" name="Textbox 301"/>
                      <wps:cNvSpPr txBox="1"/>
                      <wps:spPr>
                        <a:xfrm>
                          <a:off x="0" y="0"/>
                          <a:ext cx="6122035" cy="6374765"/>
                        </a:xfrm>
                        <a:prstGeom prst="rect">
                          <a:avLst/>
                        </a:prstGeom>
                      </wps:spPr>
                      <wps:txbx>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2"/>
                              <w:gridCol w:w="656"/>
                              <w:gridCol w:w="1014"/>
                              <w:gridCol w:w="1687"/>
                              <w:gridCol w:w="1684"/>
                              <w:gridCol w:w="858"/>
                              <w:gridCol w:w="690"/>
                              <w:gridCol w:w="772"/>
                              <w:gridCol w:w="791"/>
                              <w:gridCol w:w="849"/>
                            </w:tblGrid>
                            <w:tr>
                              <w:trPr>
                                <w:trHeight w:val="493" w:hRule="atLeast"/>
                              </w:trPr>
                              <w:tc>
                                <w:tcPr>
                                  <w:tcW w:w="622" w:type="dxa"/>
                                  <w:vMerge w:val="restart"/>
                                  <w:tcBorders>
                                    <w:left w:val="single" w:sz="12" w:space="0" w:color="000000"/>
                                    <w:bottom w:val="single" w:sz="12" w:space="0" w:color="000000"/>
                                  </w:tcBorders>
                                  <w:shd w:val="clear" w:color="auto" w:fill="FFFFFF"/>
                                </w:tcPr>
                                <w:p>
                                  <w:pPr>
                                    <w:pStyle w:val="TableParagraph"/>
                                    <w:rPr>
                                      <w:sz w:val="16"/>
                                    </w:rPr>
                                  </w:pPr>
                                </w:p>
                              </w:tc>
                              <w:tc>
                                <w:tcPr>
                                  <w:tcW w:w="656" w:type="dxa"/>
                                  <w:vMerge w:val="restart"/>
                                  <w:tcBorders>
                                    <w:top w:val="single" w:sz="12" w:space="0" w:color="000000"/>
                                    <w:bottom w:val="single" w:sz="12" w:space="0" w:color="000000"/>
                                  </w:tcBorders>
                                  <w:shd w:val="clear" w:color="auto" w:fill="FFFFFF"/>
                                </w:tcPr>
                                <w:p>
                                  <w:pPr>
                                    <w:pStyle w:val="TableParagraph"/>
                                    <w:rPr>
                                      <w:sz w:val="16"/>
                                    </w:rPr>
                                  </w:pPr>
                                </w:p>
                              </w:tc>
                              <w:tc>
                                <w:tcPr>
                                  <w:tcW w:w="1014" w:type="dxa"/>
                                  <w:tcBorders>
                                    <w:top w:val="single" w:sz="18" w:space="0" w:color="FFFFFF"/>
                                  </w:tcBorders>
                                  <w:shd w:val="clear" w:color="auto" w:fill="FFFFFF"/>
                                </w:tcPr>
                                <w:p>
                                  <w:pPr>
                                    <w:pStyle w:val="TableParagraph"/>
                                    <w:spacing w:before="134"/>
                                    <w:ind w:left="26"/>
                                    <w:jc w:val="center"/>
                                    <w:rPr>
                                      <w:sz w:val="20"/>
                                    </w:rPr>
                                  </w:pPr>
                                  <w:r>
                                    <w:rPr>
                                      <w:spacing w:val="-2"/>
                                      <w:sz w:val="20"/>
                                    </w:rPr>
                                    <w:t>DOAE2107</w:t>
                                  </w:r>
                                </w:p>
                              </w:tc>
                              <w:tc>
                                <w:tcPr>
                                  <w:tcW w:w="1687" w:type="dxa"/>
                                  <w:tcBorders>
                                    <w:top w:val="single" w:sz="18" w:space="0" w:color="FFFFFF"/>
                                  </w:tcBorders>
                                  <w:shd w:val="clear" w:color="auto" w:fill="FFFFFF"/>
                                </w:tcPr>
                                <w:p>
                                  <w:pPr>
                                    <w:pStyle w:val="TableParagraph"/>
                                    <w:spacing w:before="109"/>
                                    <w:ind w:left="38"/>
                                    <w:rPr>
                                      <w:rFonts w:ascii="PMingLiU" w:eastAsia="PMingLiU"/>
                                      <w:sz w:val="20"/>
                                    </w:rPr>
                                  </w:pPr>
                                  <w:r>
                                    <w:rPr>
                                      <w:rFonts w:ascii="PMingLiU" w:eastAsia="PMingLiU"/>
                                      <w:spacing w:val="-5"/>
                                      <w:sz w:val="20"/>
                                    </w:rPr>
                                    <w:t>職場實務專題</w:t>
                                  </w:r>
                                </w:p>
                              </w:tc>
                              <w:tc>
                                <w:tcPr>
                                  <w:tcW w:w="1684" w:type="dxa"/>
                                  <w:tcBorders>
                                    <w:top w:val="single" w:sz="18" w:space="0" w:color="FFFFFF"/>
                                  </w:tcBorders>
                                  <w:shd w:val="clear" w:color="auto" w:fill="FFFFFF"/>
                                </w:tcPr>
                                <w:p>
                                  <w:pPr>
                                    <w:pStyle w:val="TableParagraph"/>
                                    <w:spacing w:line="240" w:lineRule="exact"/>
                                    <w:ind w:left="34"/>
                                    <w:rPr>
                                      <w:sz w:val="16"/>
                                    </w:rPr>
                                  </w:pPr>
                                  <w:r>
                                    <w:rPr>
                                      <w:spacing w:val="-2"/>
                                      <w:sz w:val="16"/>
                                    </w:rPr>
                                    <w:t>Seminar</w:t>
                                  </w:r>
                                  <w:r>
                                    <w:rPr>
                                      <w:spacing w:val="-10"/>
                                      <w:sz w:val="16"/>
                                    </w:rPr>
                                    <w:t> </w:t>
                                  </w:r>
                                  <w:r>
                                    <w:rPr>
                                      <w:spacing w:val="-2"/>
                                      <w:sz w:val="16"/>
                                    </w:rPr>
                                    <w:t>of</w:t>
                                  </w:r>
                                  <w:r>
                                    <w:rPr>
                                      <w:spacing w:val="-8"/>
                                      <w:sz w:val="16"/>
                                    </w:rPr>
                                    <w:t> </w:t>
                                  </w:r>
                                  <w:r>
                                    <w:rPr>
                                      <w:spacing w:val="-2"/>
                                      <w:sz w:val="16"/>
                                    </w:rPr>
                                    <w:t>Workplace</w:t>
                                  </w:r>
                                  <w:r>
                                    <w:rPr>
                                      <w:spacing w:val="40"/>
                                      <w:sz w:val="16"/>
                                    </w:rPr>
                                    <w:t> </w:t>
                                  </w:r>
                                  <w:r>
                                    <w:rPr>
                                      <w:spacing w:val="-2"/>
                                      <w:sz w:val="16"/>
                                    </w:rPr>
                                    <w:t>Practices</w:t>
                                  </w:r>
                                </w:p>
                              </w:tc>
                              <w:tc>
                                <w:tcPr>
                                  <w:tcW w:w="858" w:type="dxa"/>
                                  <w:tcBorders>
                                    <w:top w:val="single" w:sz="18" w:space="0" w:color="FFFFFF"/>
                                  </w:tcBorders>
                                  <w:shd w:val="clear" w:color="auto" w:fill="FFFFFF"/>
                                </w:tcPr>
                                <w:p>
                                  <w:pPr>
                                    <w:pStyle w:val="TableParagraph"/>
                                    <w:spacing w:line="246" w:lineRule="exact" w:before="17"/>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tcBorders>
                                    <w:top w:val="single" w:sz="18" w:space="0" w:color="FFFFFF"/>
                                  </w:tcBorders>
                                  <w:shd w:val="clear" w:color="auto" w:fill="FFFFFF"/>
                                </w:tcPr>
                                <w:p>
                                  <w:pPr>
                                    <w:pStyle w:val="TableParagraph"/>
                                    <w:spacing w:before="134"/>
                                    <w:ind w:left="16"/>
                                    <w:jc w:val="center"/>
                                    <w:rPr>
                                      <w:sz w:val="20"/>
                                    </w:rPr>
                                  </w:pPr>
                                  <w:r>
                                    <w:rPr>
                                      <w:spacing w:val="-10"/>
                                      <w:sz w:val="20"/>
                                    </w:rPr>
                                    <w:t>3</w:t>
                                  </w:r>
                                </w:p>
                              </w:tc>
                              <w:tc>
                                <w:tcPr>
                                  <w:tcW w:w="772" w:type="dxa"/>
                                  <w:tcBorders>
                                    <w:top w:val="single" w:sz="18" w:space="0" w:color="FFFFFF"/>
                                  </w:tcBorders>
                                  <w:shd w:val="clear" w:color="auto" w:fill="FFFFFF"/>
                                </w:tcPr>
                                <w:p>
                                  <w:pPr>
                                    <w:pStyle w:val="TableParagraph"/>
                                    <w:spacing w:before="134"/>
                                    <w:ind w:left="9"/>
                                    <w:jc w:val="center"/>
                                    <w:rPr>
                                      <w:sz w:val="20"/>
                                    </w:rPr>
                                  </w:pPr>
                                  <w:r>
                                    <w:rPr>
                                      <w:spacing w:val="-10"/>
                                      <w:sz w:val="20"/>
                                    </w:rPr>
                                    <w:t>3</w:t>
                                  </w:r>
                                </w:p>
                              </w:tc>
                              <w:tc>
                                <w:tcPr>
                                  <w:tcW w:w="791" w:type="dxa"/>
                                  <w:tcBorders>
                                    <w:top w:val="single" w:sz="18" w:space="0" w:color="FFFFFF"/>
                                  </w:tcBorders>
                                  <w:shd w:val="clear" w:color="auto" w:fill="FFFFFF"/>
                                </w:tcPr>
                                <w:p>
                                  <w:pPr>
                                    <w:pStyle w:val="TableParagraph"/>
                                    <w:spacing w:line="246" w:lineRule="exact" w:before="17"/>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val="restart"/>
                                  <w:tcBorders>
                                    <w:top w:val="single" w:sz="12" w:space="0" w:color="000000"/>
                                    <w:bottom w:val="single" w:sz="12" w:space="0" w:color="000000"/>
                                    <w:right w:val="single" w:sz="12" w:space="0" w:color="000000"/>
                                  </w:tcBorders>
                                  <w:shd w:val="clear" w:color="auto" w:fill="FFFFFF"/>
                                </w:tcPr>
                                <w:p>
                                  <w:pPr>
                                    <w:pStyle w:val="TableParagraph"/>
                                    <w:rPr>
                                      <w:sz w:val="16"/>
                                    </w:rPr>
                                  </w:pPr>
                                </w:p>
                              </w:tc>
                            </w:tr>
                            <w:tr>
                              <w:trPr>
                                <w:trHeight w:val="505"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48"/>
                                    <w:ind w:left="26"/>
                                    <w:jc w:val="center"/>
                                    <w:rPr>
                                      <w:sz w:val="20"/>
                                    </w:rPr>
                                  </w:pPr>
                                  <w:r>
                                    <w:rPr>
                                      <w:spacing w:val="-2"/>
                                      <w:sz w:val="20"/>
                                    </w:rPr>
                                    <w:t>DOAE2108</w:t>
                                  </w:r>
                                </w:p>
                              </w:tc>
                              <w:tc>
                                <w:tcPr>
                                  <w:tcW w:w="1687" w:type="dxa"/>
                                  <w:shd w:val="clear" w:color="auto" w:fill="FFFFFF"/>
                                </w:tcPr>
                                <w:p>
                                  <w:pPr>
                                    <w:pStyle w:val="TableParagraph"/>
                                    <w:spacing w:before="123"/>
                                    <w:ind w:left="38"/>
                                    <w:rPr>
                                      <w:rFonts w:ascii="PMingLiU" w:eastAsia="PMingLiU"/>
                                      <w:sz w:val="20"/>
                                    </w:rPr>
                                  </w:pPr>
                                  <w:r>
                                    <w:rPr>
                                      <w:rFonts w:ascii="PMingLiU" w:eastAsia="PMingLiU"/>
                                      <w:spacing w:val="-5"/>
                                      <w:sz w:val="20"/>
                                    </w:rPr>
                                    <w:t>企業資產評價</w:t>
                                  </w:r>
                                </w:p>
                              </w:tc>
                              <w:tc>
                                <w:tcPr>
                                  <w:tcW w:w="1684" w:type="dxa"/>
                                  <w:shd w:val="clear" w:color="auto" w:fill="FFFFFF"/>
                                </w:tcPr>
                                <w:p>
                                  <w:pPr>
                                    <w:pStyle w:val="TableParagraph"/>
                                    <w:spacing w:line="240" w:lineRule="atLeast" w:before="5"/>
                                    <w:ind w:left="34"/>
                                    <w:rPr>
                                      <w:sz w:val="16"/>
                                    </w:rPr>
                                  </w:pPr>
                                  <w:r>
                                    <w:rPr>
                                      <w:spacing w:val="-2"/>
                                      <w:sz w:val="16"/>
                                    </w:rPr>
                                    <w:t>Corporate</w:t>
                                  </w:r>
                                  <w:r>
                                    <w:rPr>
                                      <w:spacing w:val="-9"/>
                                      <w:sz w:val="16"/>
                                    </w:rPr>
                                    <w:t> </w:t>
                                  </w:r>
                                  <w:r>
                                    <w:rPr>
                                      <w:spacing w:val="-2"/>
                                      <w:sz w:val="16"/>
                                    </w:rPr>
                                    <w:t>Asset</w:t>
                                  </w:r>
                                  <w:r>
                                    <w:rPr>
                                      <w:spacing w:val="40"/>
                                      <w:sz w:val="16"/>
                                    </w:rPr>
                                    <w:t> </w:t>
                                  </w:r>
                                  <w:r>
                                    <w:rPr>
                                      <w:spacing w:val="-2"/>
                                      <w:sz w:val="16"/>
                                    </w:rPr>
                                    <w:t>Evaluation</w:t>
                                  </w:r>
                                </w:p>
                              </w:tc>
                              <w:tc>
                                <w:tcPr>
                                  <w:tcW w:w="858" w:type="dxa"/>
                                  <w:shd w:val="clear" w:color="auto" w:fill="FFFFFF"/>
                                </w:tcPr>
                                <w:p>
                                  <w:pPr>
                                    <w:pStyle w:val="TableParagraph"/>
                                    <w:spacing w:line="246" w:lineRule="exact" w:before="32"/>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48"/>
                                    <w:ind w:left="16"/>
                                    <w:jc w:val="center"/>
                                    <w:rPr>
                                      <w:sz w:val="20"/>
                                    </w:rPr>
                                  </w:pPr>
                                  <w:r>
                                    <w:rPr>
                                      <w:spacing w:val="-10"/>
                                      <w:sz w:val="20"/>
                                    </w:rPr>
                                    <w:t>3</w:t>
                                  </w:r>
                                </w:p>
                              </w:tc>
                              <w:tc>
                                <w:tcPr>
                                  <w:tcW w:w="772" w:type="dxa"/>
                                  <w:shd w:val="clear" w:color="auto" w:fill="FFFFFF"/>
                                </w:tcPr>
                                <w:p>
                                  <w:pPr>
                                    <w:pStyle w:val="TableParagraph"/>
                                    <w:spacing w:before="148"/>
                                    <w:ind w:left="9"/>
                                    <w:jc w:val="center"/>
                                    <w:rPr>
                                      <w:sz w:val="20"/>
                                    </w:rPr>
                                  </w:pPr>
                                  <w:r>
                                    <w:rPr>
                                      <w:spacing w:val="-10"/>
                                      <w:sz w:val="20"/>
                                    </w:rPr>
                                    <w:t>3</w:t>
                                  </w:r>
                                </w:p>
                              </w:tc>
                              <w:tc>
                                <w:tcPr>
                                  <w:tcW w:w="791" w:type="dxa"/>
                                  <w:shd w:val="clear" w:color="auto" w:fill="FFFFFF"/>
                                </w:tcPr>
                                <w:p>
                                  <w:pPr>
                                    <w:pStyle w:val="TableParagraph"/>
                                    <w:spacing w:line="246" w:lineRule="exact" w:before="32"/>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9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tcBorders>
                                    <w:bottom w:val="single" w:sz="12" w:space="0" w:color="000000"/>
                                  </w:tcBorders>
                                  <w:shd w:val="clear" w:color="auto" w:fill="FFFFFF"/>
                                </w:tcPr>
                                <w:p>
                                  <w:pPr>
                                    <w:pStyle w:val="TableParagraph"/>
                                    <w:spacing w:before="76"/>
                                    <w:ind w:left="26"/>
                                    <w:jc w:val="center"/>
                                    <w:rPr>
                                      <w:sz w:val="20"/>
                                    </w:rPr>
                                  </w:pPr>
                                  <w:r>
                                    <w:rPr>
                                      <w:spacing w:val="-2"/>
                                      <w:sz w:val="20"/>
                                    </w:rPr>
                                    <w:t>DOAE2109</w:t>
                                  </w:r>
                                </w:p>
                              </w:tc>
                              <w:tc>
                                <w:tcPr>
                                  <w:tcW w:w="1687" w:type="dxa"/>
                                  <w:tcBorders>
                                    <w:bottom w:val="single" w:sz="12" w:space="0" w:color="000000"/>
                                  </w:tcBorders>
                                  <w:shd w:val="clear" w:color="auto" w:fill="FFFFFF"/>
                                </w:tcPr>
                                <w:p>
                                  <w:pPr>
                                    <w:pStyle w:val="TableParagraph"/>
                                    <w:spacing w:before="111"/>
                                    <w:ind w:left="38"/>
                                    <w:rPr>
                                      <w:sz w:val="20"/>
                                    </w:rPr>
                                  </w:pPr>
                                  <w:r>
                                    <w:rPr>
                                      <w:rFonts w:ascii="PMingLiU" w:eastAsia="PMingLiU"/>
                                      <w:spacing w:val="-2"/>
                                      <w:sz w:val="20"/>
                                    </w:rPr>
                                    <w:t>企業職場體驗 </w:t>
                                  </w:r>
                                  <w:r>
                                    <w:rPr>
                                      <w:spacing w:val="-10"/>
                                      <w:sz w:val="20"/>
                                    </w:rPr>
                                    <w:t>A</w:t>
                                  </w:r>
                                </w:p>
                              </w:tc>
                              <w:tc>
                                <w:tcPr>
                                  <w:tcW w:w="1684" w:type="dxa"/>
                                  <w:tcBorders>
                                    <w:bottom w:val="single" w:sz="12" w:space="0" w:color="000000"/>
                                  </w:tcBorders>
                                  <w:shd w:val="clear" w:color="auto" w:fill="FFFFFF"/>
                                </w:tcPr>
                                <w:p>
                                  <w:pPr>
                                    <w:pStyle w:val="TableParagraph"/>
                                    <w:spacing w:line="240" w:lineRule="exact"/>
                                    <w:ind w:left="34"/>
                                    <w:rPr>
                                      <w:sz w:val="16"/>
                                    </w:rPr>
                                  </w:pPr>
                                  <w:r>
                                    <w:rPr>
                                      <w:sz w:val="16"/>
                                    </w:rPr>
                                    <w:t>Experience</w:t>
                                  </w:r>
                                  <w:r>
                                    <w:rPr>
                                      <w:spacing w:val="-10"/>
                                      <w:sz w:val="16"/>
                                    </w:rPr>
                                    <w:t> </w:t>
                                  </w:r>
                                  <w:r>
                                    <w:rPr>
                                      <w:sz w:val="16"/>
                                    </w:rPr>
                                    <w:t>of</w:t>
                                  </w:r>
                                  <w:r>
                                    <w:rPr>
                                      <w:spacing w:val="-10"/>
                                      <w:sz w:val="16"/>
                                    </w:rPr>
                                    <w:t> </w:t>
                                  </w:r>
                                  <w:r>
                                    <w:rPr>
                                      <w:sz w:val="16"/>
                                    </w:rPr>
                                    <w:t>Corporate</w:t>
                                  </w:r>
                                  <w:r>
                                    <w:rPr>
                                      <w:spacing w:val="40"/>
                                      <w:sz w:val="16"/>
                                    </w:rPr>
                                    <w:t> </w:t>
                                  </w:r>
                                  <w:r>
                                    <w:rPr>
                                      <w:sz w:val="16"/>
                                    </w:rPr>
                                    <w:t>Workplace</w:t>
                                  </w:r>
                                  <w:r>
                                    <w:rPr>
                                      <w:spacing w:val="-10"/>
                                      <w:sz w:val="16"/>
                                    </w:rPr>
                                    <w:t> </w:t>
                                  </w:r>
                                  <w:r>
                                    <w:rPr>
                                      <w:sz w:val="16"/>
                                    </w:rPr>
                                    <w:t>A</w:t>
                                  </w:r>
                                </w:p>
                              </w:tc>
                              <w:tc>
                                <w:tcPr>
                                  <w:tcW w:w="858" w:type="dxa"/>
                                  <w:tcBorders>
                                    <w:bottom w:val="single" w:sz="12" w:space="0" w:color="000000"/>
                                  </w:tcBorders>
                                  <w:shd w:val="clear" w:color="auto" w:fill="FFFFFF"/>
                                </w:tcPr>
                                <w:p>
                                  <w:pPr>
                                    <w:pStyle w:val="TableParagraph"/>
                                    <w:spacing w:line="246" w:lineRule="exact" w:before="20"/>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tcBorders>
                                    <w:bottom w:val="single" w:sz="12" w:space="0" w:color="000000"/>
                                  </w:tcBorders>
                                  <w:shd w:val="clear" w:color="auto" w:fill="FFFFFF"/>
                                </w:tcPr>
                                <w:p>
                                  <w:pPr>
                                    <w:pStyle w:val="TableParagraph"/>
                                    <w:spacing w:before="136"/>
                                    <w:ind w:left="16"/>
                                    <w:jc w:val="center"/>
                                    <w:rPr>
                                      <w:sz w:val="20"/>
                                    </w:rPr>
                                  </w:pPr>
                                  <w:r>
                                    <w:rPr>
                                      <w:spacing w:val="-10"/>
                                      <w:sz w:val="20"/>
                                    </w:rPr>
                                    <w:t>3</w:t>
                                  </w:r>
                                </w:p>
                              </w:tc>
                              <w:tc>
                                <w:tcPr>
                                  <w:tcW w:w="772" w:type="dxa"/>
                                  <w:tcBorders>
                                    <w:bottom w:val="single" w:sz="12" w:space="0" w:color="000000"/>
                                  </w:tcBorders>
                                  <w:shd w:val="clear" w:color="auto" w:fill="FFFFFF"/>
                                </w:tcPr>
                                <w:p>
                                  <w:pPr>
                                    <w:pStyle w:val="TableParagraph"/>
                                    <w:spacing w:before="136"/>
                                    <w:ind w:left="9"/>
                                    <w:jc w:val="center"/>
                                    <w:rPr>
                                      <w:sz w:val="20"/>
                                    </w:rPr>
                                  </w:pPr>
                                  <w:r>
                                    <w:rPr>
                                      <w:spacing w:val="-10"/>
                                      <w:sz w:val="20"/>
                                    </w:rPr>
                                    <w:t>4</w:t>
                                  </w:r>
                                </w:p>
                              </w:tc>
                              <w:tc>
                                <w:tcPr>
                                  <w:tcW w:w="791" w:type="dxa"/>
                                  <w:tcBorders>
                                    <w:bottom w:val="single" w:sz="12" w:space="0" w:color="000000"/>
                                  </w:tcBorders>
                                  <w:shd w:val="clear" w:color="auto" w:fill="FFFFFF"/>
                                </w:tcPr>
                                <w:p>
                                  <w:pPr>
                                    <w:pStyle w:val="TableParagraph"/>
                                    <w:spacing w:line="246" w:lineRule="exact" w:before="20"/>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73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val="restart"/>
                                  <w:tcBorders>
                                    <w:top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9"/>
                                    <w:rPr>
                                      <w:sz w:val="20"/>
                                    </w:rPr>
                                  </w:pPr>
                                </w:p>
                                <w:p>
                                  <w:pPr>
                                    <w:pStyle w:val="TableParagraph"/>
                                    <w:spacing w:line="170" w:lineRule="auto"/>
                                    <w:ind w:left="119" w:right="325"/>
                                    <w:jc w:val="both"/>
                                    <w:rPr>
                                      <w:rFonts w:ascii="PMingLiU" w:eastAsia="PMingLiU"/>
                                      <w:sz w:val="20"/>
                                    </w:rPr>
                                  </w:pPr>
                                  <w:r>
                                    <w:rPr>
                                      <w:rFonts w:ascii="PMingLiU" w:eastAsia="PMingLiU"/>
                                      <w:spacing w:val="-10"/>
                                      <w:sz w:val="20"/>
                                    </w:rPr>
                                    <w:t>國際商務學程</w:t>
                                  </w:r>
                                </w:p>
                              </w:tc>
                              <w:tc>
                                <w:tcPr>
                                  <w:tcW w:w="1014" w:type="dxa"/>
                                  <w:tcBorders>
                                    <w:top w:val="single" w:sz="12" w:space="0" w:color="000000"/>
                                  </w:tcBorders>
                                  <w:shd w:val="clear" w:color="auto" w:fill="FFFFFF"/>
                                </w:tcPr>
                                <w:p>
                                  <w:pPr>
                                    <w:pStyle w:val="TableParagraph"/>
                                    <w:spacing w:before="26"/>
                                    <w:rPr>
                                      <w:sz w:val="20"/>
                                    </w:rPr>
                                  </w:pPr>
                                </w:p>
                                <w:p>
                                  <w:pPr>
                                    <w:pStyle w:val="TableParagraph"/>
                                    <w:ind w:left="26"/>
                                    <w:jc w:val="center"/>
                                    <w:rPr>
                                      <w:sz w:val="20"/>
                                    </w:rPr>
                                  </w:pPr>
                                  <w:r>
                                    <w:rPr>
                                      <w:spacing w:val="-2"/>
                                      <w:sz w:val="20"/>
                                    </w:rPr>
                                    <w:t>DOAE2201</w:t>
                                  </w:r>
                                </w:p>
                              </w:tc>
                              <w:tc>
                                <w:tcPr>
                                  <w:tcW w:w="1687" w:type="dxa"/>
                                  <w:tcBorders>
                                    <w:top w:val="single" w:sz="12" w:space="0" w:color="000000"/>
                                  </w:tcBorders>
                                  <w:shd w:val="clear" w:color="auto" w:fill="FFFFFF"/>
                                </w:tcPr>
                                <w:p>
                                  <w:pPr>
                                    <w:pStyle w:val="TableParagraph"/>
                                    <w:spacing w:before="1"/>
                                    <w:rPr>
                                      <w:sz w:val="20"/>
                                    </w:rPr>
                                  </w:pPr>
                                </w:p>
                                <w:p>
                                  <w:pPr>
                                    <w:pStyle w:val="TableParagraph"/>
                                    <w:ind w:left="38"/>
                                    <w:rPr>
                                      <w:rFonts w:ascii="PMingLiU" w:eastAsia="PMingLiU"/>
                                      <w:sz w:val="20"/>
                                    </w:rPr>
                                  </w:pPr>
                                  <w:r>
                                    <w:rPr>
                                      <w:rFonts w:ascii="PMingLiU" w:eastAsia="PMingLiU"/>
                                      <w:spacing w:val="-5"/>
                                      <w:sz w:val="20"/>
                                    </w:rPr>
                                    <w:t>國際貿易實務</w:t>
                                  </w:r>
                                </w:p>
                              </w:tc>
                              <w:tc>
                                <w:tcPr>
                                  <w:tcW w:w="1684" w:type="dxa"/>
                                  <w:tcBorders>
                                    <w:top w:val="single" w:sz="12" w:space="0" w:color="000000"/>
                                  </w:tcBorders>
                                  <w:shd w:val="clear" w:color="auto" w:fill="FFFFFF"/>
                                </w:tcPr>
                                <w:p>
                                  <w:pPr>
                                    <w:pStyle w:val="TableParagraph"/>
                                    <w:spacing w:line="312" w:lineRule="auto" w:before="174"/>
                                    <w:ind w:left="34"/>
                                    <w:rPr>
                                      <w:sz w:val="16"/>
                                    </w:rPr>
                                  </w:pPr>
                                  <w:r>
                                    <w:rPr>
                                      <w:spacing w:val="-2"/>
                                      <w:sz w:val="16"/>
                                    </w:rPr>
                                    <w:t>International</w:t>
                                  </w:r>
                                  <w:r>
                                    <w:rPr>
                                      <w:spacing w:val="-10"/>
                                      <w:sz w:val="16"/>
                                    </w:rPr>
                                    <w:t> </w:t>
                                  </w:r>
                                  <w:r>
                                    <w:rPr>
                                      <w:spacing w:val="-2"/>
                                      <w:sz w:val="16"/>
                                    </w:rPr>
                                    <w:t>Trade</w:t>
                                  </w:r>
                                  <w:r>
                                    <w:rPr>
                                      <w:spacing w:val="40"/>
                                      <w:sz w:val="16"/>
                                    </w:rPr>
                                    <w:t> </w:t>
                                  </w:r>
                                  <w:r>
                                    <w:rPr>
                                      <w:spacing w:val="-2"/>
                                      <w:sz w:val="16"/>
                                    </w:rPr>
                                    <w:t>Practice</w:t>
                                  </w:r>
                                </w:p>
                              </w:tc>
                              <w:tc>
                                <w:tcPr>
                                  <w:tcW w:w="858" w:type="dxa"/>
                                  <w:tcBorders>
                                    <w:top w:val="single" w:sz="12" w:space="0" w:color="000000"/>
                                  </w:tcBorders>
                                  <w:shd w:val="clear" w:color="auto" w:fill="FFFFFF"/>
                                </w:tcPr>
                                <w:p>
                                  <w:pPr>
                                    <w:pStyle w:val="TableParagraph"/>
                                    <w:spacing w:line="244" w:lineRule="exact" w:before="14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tcBorders>
                                    <w:top w:val="single" w:sz="12" w:space="0" w:color="000000"/>
                                  </w:tcBorders>
                                  <w:shd w:val="clear" w:color="auto" w:fill="FFFFFF"/>
                                </w:tcPr>
                                <w:p>
                                  <w:pPr>
                                    <w:pStyle w:val="TableParagraph"/>
                                    <w:spacing w:before="24"/>
                                    <w:rPr>
                                      <w:sz w:val="20"/>
                                    </w:rPr>
                                  </w:pPr>
                                </w:p>
                                <w:p>
                                  <w:pPr>
                                    <w:pStyle w:val="TableParagraph"/>
                                    <w:ind w:left="16"/>
                                    <w:jc w:val="center"/>
                                    <w:rPr>
                                      <w:sz w:val="20"/>
                                    </w:rPr>
                                  </w:pPr>
                                  <w:r>
                                    <w:rPr>
                                      <w:spacing w:val="-10"/>
                                      <w:sz w:val="20"/>
                                    </w:rPr>
                                    <w:t>3</w:t>
                                  </w:r>
                                </w:p>
                              </w:tc>
                              <w:tc>
                                <w:tcPr>
                                  <w:tcW w:w="772" w:type="dxa"/>
                                  <w:tcBorders>
                                    <w:top w:val="single" w:sz="12" w:space="0" w:color="000000"/>
                                  </w:tcBorders>
                                  <w:shd w:val="clear" w:color="auto" w:fill="FFFFFF"/>
                                </w:tcPr>
                                <w:p>
                                  <w:pPr>
                                    <w:pStyle w:val="TableParagraph"/>
                                    <w:spacing w:before="24"/>
                                    <w:rPr>
                                      <w:sz w:val="20"/>
                                    </w:rPr>
                                  </w:pPr>
                                </w:p>
                                <w:p>
                                  <w:pPr>
                                    <w:pStyle w:val="TableParagraph"/>
                                    <w:ind w:left="9"/>
                                    <w:jc w:val="center"/>
                                    <w:rPr>
                                      <w:sz w:val="20"/>
                                    </w:rPr>
                                  </w:pPr>
                                  <w:r>
                                    <w:rPr>
                                      <w:spacing w:val="-10"/>
                                      <w:sz w:val="20"/>
                                    </w:rPr>
                                    <w:t>2</w:t>
                                  </w:r>
                                </w:p>
                              </w:tc>
                              <w:tc>
                                <w:tcPr>
                                  <w:tcW w:w="791" w:type="dxa"/>
                                  <w:tcBorders>
                                    <w:top w:val="single" w:sz="12" w:space="0" w:color="000000"/>
                                  </w:tcBorders>
                                  <w:shd w:val="clear" w:color="auto" w:fill="FFFFFF"/>
                                </w:tcPr>
                                <w:p>
                                  <w:pPr>
                                    <w:pStyle w:val="TableParagraph"/>
                                    <w:spacing w:line="244" w:lineRule="exact" w:before="140"/>
                                    <w:ind w:left="10"/>
                                    <w:jc w:val="center"/>
                                    <w:rPr>
                                      <w:rFonts w:ascii="PMingLiU" w:eastAsia="PMingLiU"/>
                                      <w:sz w:val="20"/>
                                    </w:rPr>
                                  </w:pPr>
                                  <w:r>
                                    <w:rPr>
                                      <w:rFonts w:ascii="PMingLiU" w:eastAsia="PMingLiU"/>
                                      <w:spacing w:val="-10"/>
                                      <w:sz w:val="20"/>
                                    </w:rPr>
                                    <w:t>下</w:t>
                                  </w:r>
                                </w:p>
                                <w:p>
                                  <w:pPr>
                                    <w:pStyle w:val="TableParagraph"/>
                                    <w:spacing w:line="149" w:lineRule="exact"/>
                                    <w:ind w:left="12"/>
                                    <w:jc w:val="center"/>
                                    <w:rPr>
                                      <w:sz w:val="16"/>
                                    </w:rPr>
                                  </w:pPr>
                                  <w:r>
                                    <w:rPr>
                                      <w:spacing w:val="-2"/>
                                      <w:sz w:val="16"/>
                                    </w:rPr>
                                    <w:t>Second</w:t>
                                  </w:r>
                                </w:p>
                              </w:tc>
                              <w:tc>
                                <w:tcPr>
                                  <w:tcW w:w="849" w:type="dxa"/>
                                  <w:vMerge w:val="restart"/>
                                  <w:tcBorders>
                                    <w:top w:val="single" w:sz="12" w:space="0" w:color="000000"/>
                                    <w:right w:val="single" w:sz="12" w:space="0" w:color="000000"/>
                                  </w:tcBorders>
                                  <w:shd w:val="clear" w:color="auto" w:fill="FFFFFF"/>
                                </w:tcPr>
                                <w:p>
                                  <w:pPr>
                                    <w:pStyle w:val="TableParagraph"/>
                                    <w:rPr>
                                      <w:sz w:val="16"/>
                                    </w:rPr>
                                  </w:pPr>
                                </w:p>
                              </w:tc>
                            </w:tr>
                            <w:tr>
                              <w:trPr>
                                <w:trHeight w:val="74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33"/>
                                    <w:rPr>
                                      <w:sz w:val="20"/>
                                    </w:rPr>
                                  </w:pPr>
                                </w:p>
                                <w:p>
                                  <w:pPr>
                                    <w:pStyle w:val="TableParagraph"/>
                                    <w:spacing w:before="1"/>
                                    <w:ind w:left="26"/>
                                    <w:jc w:val="center"/>
                                    <w:rPr>
                                      <w:sz w:val="20"/>
                                    </w:rPr>
                                  </w:pPr>
                                  <w:r>
                                    <w:rPr>
                                      <w:spacing w:val="-2"/>
                                      <w:sz w:val="20"/>
                                    </w:rPr>
                                    <w:t>DOAE2209</w:t>
                                  </w:r>
                                </w:p>
                              </w:tc>
                              <w:tc>
                                <w:tcPr>
                                  <w:tcW w:w="1687" w:type="dxa"/>
                                  <w:shd w:val="clear" w:color="auto" w:fill="FFFFFF"/>
                                </w:tcPr>
                                <w:p>
                                  <w:pPr>
                                    <w:pStyle w:val="TableParagraph"/>
                                    <w:spacing w:before="8"/>
                                    <w:rPr>
                                      <w:sz w:val="20"/>
                                    </w:rPr>
                                  </w:pPr>
                                </w:p>
                                <w:p>
                                  <w:pPr>
                                    <w:pStyle w:val="TableParagraph"/>
                                    <w:ind w:left="38"/>
                                    <w:rPr>
                                      <w:rFonts w:ascii="PMingLiU" w:eastAsia="PMingLiU"/>
                                      <w:sz w:val="20"/>
                                    </w:rPr>
                                  </w:pPr>
                                  <w:r>
                                    <w:rPr>
                                      <w:rFonts w:ascii="PMingLiU" w:eastAsia="PMingLiU"/>
                                      <w:spacing w:val="-5"/>
                                      <w:sz w:val="20"/>
                                    </w:rPr>
                                    <w:t>智慧商務科技導論</w:t>
                                  </w:r>
                                </w:p>
                              </w:tc>
                              <w:tc>
                                <w:tcPr>
                                  <w:tcW w:w="1684" w:type="dxa"/>
                                  <w:shd w:val="clear" w:color="auto" w:fill="FFFFFF"/>
                                </w:tcPr>
                                <w:p>
                                  <w:pPr>
                                    <w:pStyle w:val="TableParagraph"/>
                                    <w:spacing w:line="240" w:lineRule="atLeast"/>
                                    <w:ind w:left="34" w:right="230"/>
                                    <w:rPr>
                                      <w:sz w:val="16"/>
                                    </w:rPr>
                                  </w:pPr>
                                  <w:r>
                                    <w:rPr>
                                      <w:sz w:val="16"/>
                                    </w:rPr>
                                    <w:t>Introduction</w:t>
                                  </w:r>
                                  <w:r>
                                    <w:rPr>
                                      <w:spacing w:val="-7"/>
                                      <w:sz w:val="16"/>
                                    </w:rPr>
                                    <w:t> </w:t>
                                  </w:r>
                                  <w:r>
                                    <w:rPr>
                                      <w:sz w:val="16"/>
                                    </w:rPr>
                                    <w:t>of</w:t>
                                  </w:r>
                                  <w:r>
                                    <w:rPr>
                                      <w:spacing w:val="40"/>
                                      <w:sz w:val="16"/>
                                    </w:rPr>
                                    <w:t> </w:t>
                                  </w:r>
                                  <w:r>
                                    <w:rPr>
                                      <w:sz w:val="16"/>
                                    </w:rPr>
                                    <w:t>Intelligent</w:t>
                                  </w:r>
                                  <w:r>
                                    <w:rPr>
                                      <w:spacing w:val="-10"/>
                                      <w:sz w:val="16"/>
                                    </w:rPr>
                                    <w:t> </w:t>
                                  </w:r>
                                  <w:r>
                                    <w:rPr>
                                      <w:sz w:val="16"/>
                                    </w:rPr>
                                    <w:t>Commerce</w:t>
                                  </w:r>
                                  <w:r>
                                    <w:rPr>
                                      <w:spacing w:val="40"/>
                                      <w:sz w:val="16"/>
                                    </w:rPr>
                                    <w:t> </w:t>
                                  </w:r>
                                  <w:r>
                                    <w:rPr>
                                      <w:sz w:val="16"/>
                                    </w:rPr>
                                    <w:t>and</w:t>
                                  </w:r>
                                  <w:r>
                                    <w:rPr>
                                      <w:spacing w:val="-7"/>
                                      <w:sz w:val="16"/>
                                    </w:rPr>
                                    <w:t> </w:t>
                                  </w:r>
                                  <w:r>
                                    <w:rPr>
                                      <w:sz w:val="16"/>
                                    </w:rPr>
                                    <w:t>Technology</w:t>
                                  </w:r>
                                </w:p>
                              </w:tc>
                              <w:tc>
                                <w:tcPr>
                                  <w:tcW w:w="858" w:type="dxa"/>
                                  <w:shd w:val="clear" w:color="auto" w:fill="FFFFFF"/>
                                </w:tcPr>
                                <w:p>
                                  <w:pPr>
                                    <w:pStyle w:val="TableParagraph"/>
                                    <w:spacing w:line="246" w:lineRule="exact" w:before="147"/>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33"/>
                                    <w:rPr>
                                      <w:sz w:val="20"/>
                                    </w:rPr>
                                  </w:pPr>
                                </w:p>
                                <w:p>
                                  <w:pPr>
                                    <w:pStyle w:val="TableParagraph"/>
                                    <w:spacing w:before="1"/>
                                    <w:ind w:left="16"/>
                                    <w:jc w:val="center"/>
                                    <w:rPr>
                                      <w:sz w:val="20"/>
                                    </w:rPr>
                                  </w:pPr>
                                  <w:r>
                                    <w:rPr>
                                      <w:spacing w:val="-10"/>
                                      <w:sz w:val="20"/>
                                    </w:rPr>
                                    <w:t>3</w:t>
                                  </w:r>
                                </w:p>
                              </w:tc>
                              <w:tc>
                                <w:tcPr>
                                  <w:tcW w:w="772" w:type="dxa"/>
                                  <w:shd w:val="clear" w:color="auto" w:fill="FFFFFF"/>
                                </w:tcPr>
                                <w:p>
                                  <w:pPr>
                                    <w:pStyle w:val="TableParagraph"/>
                                    <w:spacing w:before="33"/>
                                    <w:rPr>
                                      <w:sz w:val="20"/>
                                    </w:rPr>
                                  </w:pPr>
                                </w:p>
                                <w:p>
                                  <w:pPr>
                                    <w:pStyle w:val="TableParagraph"/>
                                    <w:spacing w:before="1"/>
                                    <w:ind w:left="9"/>
                                    <w:jc w:val="center"/>
                                    <w:rPr>
                                      <w:sz w:val="20"/>
                                    </w:rPr>
                                  </w:pPr>
                                  <w:r>
                                    <w:rPr>
                                      <w:spacing w:val="-10"/>
                                      <w:sz w:val="20"/>
                                    </w:rPr>
                                    <w:t>2</w:t>
                                  </w:r>
                                </w:p>
                              </w:tc>
                              <w:tc>
                                <w:tcPr>
                                  <w:tcW w:w="791" w:type="dxa"/>
                                  <w:shd w:val="clear" w:color="auto" w:fill="FFFFFF"/>
                                </w:tcPr>
                                <w:p>
                                  <w:pPr>
                                    <w:pStyle w:val="TableParagraph"/>
                                    <w:spacing w:line="246" w:lineRule="exact" w:before="147"/>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71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24"/>
                                    <w:rPr>
                                      <w:sz w:val="20"/>
                                    </w:rPr>
                                  </w:pPr>
                                </w:p>
                                <w:p>
                                  <w:pPr>
                                    <w:pStyle w:val="TableParagraph"/>
                                    <w:spacing w:before="1"/>
                                    <w:ind w:left="26"/>
                                    <w:jc w:val="center"/>
                                    <w:rPr>
                                      <w:sz w:val="20"/>
                                    </w:rPr>
                                  </w:pPr>
                                  <w:r>
                                    <w:rPr>
                                      <w:spacing w:val="-2"/>
                                      <w:sz w:val="20"/>
                                    </w:rPr>
                                    <w:t>DOAE2202</w:t>
                                  </w:r>
                                </w:p>
                              </w:tc>
                              <w:tc>
                                <w:tcPr>
                                  <w:tcW w:w="1687" w:type="dxa"/>
                                  <w:shd w:val="clear" w:color="auto" w:fill="FFFFFF"/>
                                </w:tcPr>
                                <w:p>
                                  <w:pPr>
                                    <w:pStyle w:val="TableParagraph"/>
                                    <w:spacing w:before="49"/>
                                    <w:ind w:left="38"/>
                                    <w:rPr>
                                      <w:rFonts w:ascii="PMingLiU" w:eastAsia="PMingLiU"/>
                                      <w:sz w:val="20"/>
                                    </w:rPr>
                                  </w:pPr>
                                  <w:r>
                                    <w:rPr>
                                      <w:rFonts w:ascii="PMingLiU" w:eastAsia="PMingLiU"/>
                                      <w:spacing w:val="-4"/>
                                      <w:sz w:val="20"/>
                                    </w:rPr>
                                    <w:t>國際貿易理論與政</w:t>
                                  </w:r>
                                </w:p>
                                <w:p>
                                  <w:pPr>
                                    <w:pStyle w:val="TableParagraph"/>
                                    <w:spacing w:before="81"/>
                                    <w:ind w:left="38"/>
                                    <w:rPr>
                                      <w:rFonts w:ascii="PMingLiU" w:eastAsia="PMingLiU"/>
                                      <w:sz w:val="20"/>
                                    </w:rPr>
                                  </w:pPr>
                                  <w:r>
                                    <w:rPr>
                                      <w:rFonts w:ascii="PMingLiU" w:eastAsia="PMingLiU"/>
                                      <w:spacing w:val="-10"/>
                                      <w:sz w:val="20"/>
                                    </w:rPr>
                                    <w:t>策</w:t>
                                  </w:r>
                                </w:p>
                              </w:tc>
                              <w:tc>
                                <w:tcPr>
                                  <w:tcW w:w="1684" w:type="dxa"/>
                                  <w:shd w:val="clear" w:color="auto" w:fill="FFFFFF"/>
                                </w:tcPr>
                                <w:p>
                                  <w:pPr>
                                    <w:pStyle w:val="TableParagraph"/>
                                    <w:spacing w:line="314" w:lineRule="auto" w:before="171"/>
                                    <w:ind w:left="34"/>
                                    <w:rPr>
                                      <w:sz w:val="16"/>
                                    </w:rPr>
                                  </w:pPr>
                                  <w:r>
                                    <w:rPr>
                                      <w:spacing w:val="-2"/>
                                      <w:sz w:val="16"/>
                                    </w:rPr>
                                    <w:t>International</w:t>
                                  </w:r>
                                  <w:r>
                                    <w:rPr>
                                      <w:spacing w:val="-10"/>
                                      <w:sz w:val="16"/>
                                    </w:rPr>
                                    <w:t> </w:t>
                                  </w:r>
                                  <w:r>
                                    <w:rPr>
                                      <w:spacing w:val="-2"/>
                                      <w:sz w:val="16"/>
                                    </w:rPr>
                                    <w:t>Trade:</w:t>
                                  </w:r>
                                  <w:r>
                                    <w:rPr>
                                      <w:spacing w:val="40"/>
                                      <w:sz w:val="16"/>
                                    </w:rPr>
                                    <w:t> </w:t>
                                  </w:r>
                                  <w:r>
                                    <w:rPr>
                                      <w:sz w:val="16"/>
                                    </w:rPr>
                                    <w:t>Theory and Policy</w:t>
                                  </w:r>
                                </w:p>
                              </w:tc>
                              <w:tc>
                                <w:tcPr>
                                  <w:tcW w:w="858" w:type="dxa"/>
                                  <w:shd w:val="clear" w:color="auto" w:fill="FFFFFF"/>
                                </w:tcPr>
                                <w:p>
                                  <w:pPr>
                                    <w:pStyle w:val="TableParagraph"/>
                                    <w:spacing w:line="246" w:lineRule="exact" w:before="138"/>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24"/>
                                    <w:rPr>
                                      <w:sz w:val="20"/>
                                    </w:rPr>
                                  </w:pPr>
                                </w:p>
                                <w:p>
                                  <w:pPr>
                                    <w:pStyle w:val="TableParagraph"/>
                                    <w:spacing w:before="1"/>
                                    <w:ind w:left="16"/>
                                    <w:jc w:val="center"/>
                                    <w:rPr>
                                      <w:sz w:val="20"/>
                                    </w:rPr>
                                  </w:pPr>
                                  <w:r>
                                    <w:rPr>
                                      <w:spacing w:val="-10"/>
                                      <w:sz w:val="20"/>
                                    </w:rPr>
                                    <w:t>3</w:t>
                                  </w:r>
                                </w:p>
                              </w:tc>
                              <w:tc>
                                <w:tcPr>
                                  <w:tcW w:w="772" w:type="dxa"/>
                                  <w:shd w:val="clear" w:color="auto" w:fill="FFFFFF"/>
                                </w:tcPr>
                                <w:p>
                                  <w:pPr>
                                    <w:pStyle w:val="TableParagraph"/>
                                    <w:spacing w:before="24"/>
                                    <w:rPr>
                                      <w:sz w:val="20"/>
                                    </w:rPr>
                                  </w:pPr>
                                </w:p>
                                <w:p>
                                  <w:pPr>
                                    <w:pStyle w:val="TableParagraph"/>
                                    <w:spacing w:before="1"/>
                                    <w:ind w:left="9"/>
                                    <w:jc w:val="center"/>
                                    <w:rPr>
                                      <w:sz w:val="20"/>
                                    </w:rPr>
                                  </w:pPr>
                                  <w:r>
                                    <w:rPr>
                                      <w:spacing w:val="-10"/>
                                      <w:sz w:val="20"/>
                                    </w:rPr>
                                    <w:t>3</w:t>
                                  </w:r>
                                </w:p>
                              </w:tc>
                              <w:tc>
                                <w:tcPr>
                                  <w:tcW w:w="791" w:type="dxa"/>
                                  <w:shd w:val="clear" w:color="auto" w:fill="FFFFFF"/>
                                </w:tcPr>
                                <w:p>
                                  <w:pPr>
                                    <w:pStyle w:val="TableParagraph"/>
                                    <w:spacing w:line="246" w:lineRule="exact" w:before="138"/>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481"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36"/>
                                    <w:ind w:left="26"/>
                                    <w:jc w:val="center"/>
                                    <w:rPr>
                                      <w:sz w:val="20"/>
                                    </w:rPr>
                                  </w:pPr>
                                  <w:r>
                                    <w:rPr>
                                      <w:spacing w:val="-2"/>
                                      <w:sz w:val="20"/>
                                    </w:rPr>
                                    <w:t>DOAE2203</w:t>
                                  </w:r>
                                </w:p>
                              </w:tc>
                              <w:tc>
                                <w:tcPr>
                                  <w:tcW w:w="1687" w:type="dxa"/>
                                  <w:shd w:val="clear" w:color="auto" w:fill="FFFFFF"/>
                                </w:tcPr>
                                <w:p>
                                  <w:pPr>
                                    <w:pStyle w:val="TableParagraph"/>
                                    <w:spacing w:before="111"/>
                                    <w:ind w:left="38"/>
                                    <w:rPr>
                                      <w:rFonts w:ascii="PMingLiU" w:eastAsia="PMingLiU"/>
                                      <w:sz w:val="20"/>
                                    </w:rPr>
                                  </w:pPr>
                                  <w:r>
                                    <w:rPr>
                                      <w:rFonts w:ascii="PMingLiU" w:eastAsia="PMingLiU"/>
                                      <w:spacing w:val="-5"/>
                                      <w:sz w:val="20"/>
                                    </w:rPr>
                                    <w:t>國際財務管理</w:t>
                                  </w:r>
                                </w:p>
                              </w:tc>
                              <w:tc>
                                <w:tcPr>
                                  <w:tcW w:w="1684" w:type="dxa"/>
                                  <w:shd w:val="clear" w:color="auto" w:fill="FFFFFF"/>
                                </w:tcPr>
                                <w:p>
                                  <w:pPr>
                                    <w:pStyle w:val="TableParagraph"/>
                                    <w:spacing w:line="240" w:lineRule="exact"/>
                                    <w:ind w:left="34" w:right="177"/>
                                    <w:rPr>
                                      <w:sz w:val="16"/>
                                    </w:rPr>
                                  </w:pPr>
                                  <w:r>
                                    <w:rPr>
                                      <w:sz w:val="16"/>
                                    </w:rPr>
                                    <w:t>International</w:t>
                                  </w:r>
                                  <w:r>
                                    <w:rPr>
                                      <w:spacing w:val="-10"/>
                                      <w:sz w:val="16"/>
                                    </w:rPr>
                                    <w:t> </w:t>
                                  </w:r>
                                  <w:r>
                                    <w:rPr>
                                      <w:sz w:val="16"/>
                                    </w:rPr>
                                    <w:t>Financial</w:t>
                                  </w:r>
                                  <w:r>
                                    <w:rPr>
                                      <w:spacing w:val="40"/>
                                      <w:sz w:val="16"/>
                                    </w:rPr>
                                    <w:t> </w:t>
                                  </w:r>
                                  <w:r>
                                    <w:rPr>
                                      <w:spacing w:val="-2"/>
                                      <w:sz w:val="16"/>
                                    </w:rPr>
                                    <w:t>Management</w:t>
                                  </w:r>
                                </w:p>
                              </w:tc>
                              <w:tc>
                                <w:tcPr>
                                  <w:tcW w:w="858" w:type="dxa"/>
                                  <w:shd w:val="clear" w:color="auto" w:fill="FFFFFF"/>
                                </w:tcPr>
                                <w:p>
                                  <w:pPr>
                                    <w:pStyle w:val="TableParagraph"/>
                                    <w:spacing w:line="244" w:lineRule="exact" w:before="2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34"/>
                                    <w:ind w:left="16"/>
                                    <w:jc w:val="center"/>
                                    <w:rPr>
                                      <w:sz w:val="20"/>
                                    </w:rPr>
                                  </w:pPr>
                                  <w:r>
                                    <w:rPr>
                                      <w:spacing w:val="-10"/>
                                      <w:sz w:val="20"/>
                                    </w:rPr>
                                    <w:t>3</w:t>
                                  </w:r>
                                </w:p>
                              </w:tc>
                              <w:tc>
                                <w:tcPr>
                                  <w:tcW w:w="772" w:type="dxa"/>
                                  <w:shd w:val="clear" w:color="auto" w:fill="FFFFFF"/>
                                </w:tcPr>
                                <w:p>
                                  <w:pPr>
                                    <w:pStyle w:val="TableParagraph"/>
                                    <w:spacing w:before="134"/>
                                    <w:ind w:left="9"/>
                                    <w:jc w:val="center"/>
                                    <w:rPr>
                                      <w:sz w:val="20"/>
                                    </w:rPr>
                                  </w:pPr>
                                  <w:r>
                                    <w:rPr>
                                      <w:spacing w:val="-10"/>
                                      <w:sz w:val="20"/>
                                    </w:rPr>
                                    <w:t>3</w:t>
                                  </w:r>
                                </w:p>
                              </w:tc>
                              <w:tc>
                                <w:tcPr>
                                  <w:tcW w:w="791" w:type="dxa"/>
                                  <w:shd w:val="clear" w:color="auto" w:fill="FFFFFF"/>
                                </w:tcPr>
                                <w:p>
                                  <w:pPr>
                                    <w:pStyle w:val="TableParagraph"/>
                                    <w:spacing w:line="244" w:lineRule="exact" w:before="20"/>
                                    <w:ind w:left="10"/>
                                    <w:jc w:val="center"/>
                                    <w:rPr>
                                      <w:rFonts w:ascii="PMingLiU" w:eastAsia="PMingLiU"/>
                                      <w:sz w:val="20"/>
                                    </w:rPr>
                                  </w:pPr>
                                  <w:r>
                                    <w:rPr>
                                      <w:rFonts w:ascii="PMingLiU" w:eastAsia="PMingLiU"/>
                                      <w:spacing w:val="-10"/>
                                      <w:sz w:val="20"/>
                                    </w:rPr>
                                    <w:t>上</w:t>
                                  </w:r>
                                </w:p>
                                <w:p>
                                  <w:pPr>
                                    <w:pStyle w:val="TableParagraph"/>
                                    <w:spacing w:line="149"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51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74"/>
                                    <w:ind w:left="26"/>
                                    <w:jc w:val="center"/>
                                    <w:rPr>
                                      <w:sz w:val="20"/>
                                    </w:rPr>
                                  </w:pPr>
                                  <w:r>
                                    <w:rPr>
                                      <w:spacing w:val="-2"/>
                                      <w:sz w:val="20"/>
                                    </w:rPr>
                                    <w:t>DOAE2204</w:t>
                                  </w:r>
                                </w:p>
                              </w:tc>
                              <w:tc>
                                <w:tcPr>
                                  <w:tcW w:w="1687" w:type="dxa"/>
                                  <w:shd w:val="clear" w:color="auto" w:fill="FFFFFF"/>
                                </w:tcPr>
                                <w:p>
                                  <w:pPr>
                                    <w:pStyle w:val="TableParagraph"/>
                                    <w:spacing w:before="123"/>
                                    <w:ind w:left="38"/>
                                    <w:rPr>
                                      <w:rFonts w:ascii="PMingLiU" w:eastAsia="PMingLiU"/>
                                      <w:sz w:val="20"/>
                                    </w:rPr>
                                  </w:pPr>
                                  <w:r>
                                    <w:rPr>
                                      <w:rFonts w:ascii="PMingLiU" w:eastAsia="PMingLiU"/>
                                      <w:spacing w:val="-5"/>
                                      <w:sz w:val="20"/>
                                    </w:rPr>
                                    <w:t>行銷企劃實務</w:t>
                                  </w:r>
                                </w:p>
                              </w:tc>
                              <w:tc>
                                <w:tcPr>
                                  <w:tcW w:w="1684" w:type="dxa"/>
                                  <w:shd w:val="clear" w:color="auto" w:fill="FFFFFF"/>
                                </w:tcPr>
                                <w:p>
                                  <w:pPr>
                                    <w:pStyle w:val="TableParagraph"/>
                                    <w:spacing w:line="240" w:lineRule="atLeast" w:before="10"/>
                                    <w:ind w:left="34"/>
                                    <w:rPr>
                                      <w:sz w:val="16"/>
                                    </w:rPr>
                                  </w:pPr>
                                  <w:r>
                                    <w:rPr>
                                      <w:sz w:val="16"/>
                                    </w:rPr>
                                    <w:t>Practices</w:t>
                                  </w:r>
                                  <w:r>
                                    <w:rPr>
                                      <w:spacing w:val="-10"/>
                                      <w:sz w:val="16"/>
                                    </w:rPr>
                                    <w:t> </w:t>
                                  </w:r>
                                  <w:r>
                                    <w:rPr>
                                      <w:sz w:val="16"/>
                                    </w:rPr>
                                    <w:t>in</w:t>
                                  </w:r>
                                  <w:r>
                                    <w:rPr>
                                      <w:spacing w:val="-10"/>
                                      <w:sz w:val="16"/>
                                    </w:rPr>
                                    <w:t> </w:t>
                                  </w:r>
                                  <w:r>
                                    <w:rPr>
                                      <w:sz w:val="16"/>
                                    </w:rPr>
                                    <w:t>Marketing</w:t>
                                  </w:r>
                                  <w:r>
                                    <w:rPr>
                                      <w:spacing w:val="40"/>
                                      <w:sz w:val="16"/>
                                    </w:rPr>
                                    <w:t> </w:t>
                                  </w:r>
                                  <w:r>
                                    <w:rPr>
                                      <w:spacing w:val="-2"/>
                                      <w:sz w:val="16"/>
                                    </w:rPr>
                                    <w:t>Planning</w:t>
                                  </w:r>
                                </w:p>
                              </w:tc>
                              <w:tc>
                                <w:tcPr>
                                  <w:tcW w:w="858" w:type="dxa"/>
                                  <w:shd w:val="clear" w:color="auto" w:fill="FFFFFF"/>
                                </w:tcPr>
                                <w:p>
                                  <w:pPr>
                                    <w:pStyle w:val="TableParagraph"/>
                                    <w:spacing w:line="246" w:lineRule="exact" w:before="32"/>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48"/>
                                    <w:ind w:left="16"/>
                                    <w:jc w:val="center"/>
                                    <w:rPr>
                                      <w:sz w:val="20"/>
                                    </w:rPr>
                                  </w:pPr>
                                  <w:r>
                                    <w:rPr>
                                      <w:spacing w:val="-10"/>
                                      <w:sz w:val="20"/>
                                    </w:rPr>
                                    <w:t>3</w:t>
                                  </w:r>
                                </w:p>
                              </w:tc>
                              <w:tc>
                                <w:tcPr>
                                  <w:tcW w:w="772" w:type="dxa"/>
                                  <w:shd w:val="clear" w:color="auto" w:fill="FFFFFF"/>
                                </w:tcPr>
                                <w:p>
                                  <w:pPr>
                                    <w:pStyle w:val="TableParagraph"/>
                                    <w:spacing w:before="148"/>
                                    <w:ind w:left="9"/>
                                    <w:jc w:val="center"/>
                                    <w:rPr>
                                      <w:sz w:val="20"/>
                                    </w:rPr>
                                  </w:pPr>
                                  <w:r>
                                    <w:rPr>
                                      <w:spacing w:val="-10"/>
                                      <w:sz w:val="20"/>
                                    </w:rPr>
                                    <w:t>3</w:t>
                                  </w:r>
                                </w:p>
                              </w:tc>
                              <w:tc>
                                <w:tcPr>
                                  <w:tcW w:w="791" w:type="dxa"/>
                                  <w:shd w:val="clear" w:color="auto" w:fill="FFFFFF"/>
                                </w:tcPr>
                                <w:p>
                                  <w:pPr>
                                    <w:pStyle w:val="TableParagraph"/>
                                    <w:spacing w:line="246" w:lineRule="exact" w:before="32"/>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478"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74"/>
                                    <w:ind w:left="26"/>
                                    <w:jc w:val="center"/>
                                    <w:rPr>
                                      <w:sz w:val="20"/>
                                    </w:rPr>
                                  </w:pPr>
                                  <w:r>
                                    <w:rPr>
                                      <w:spacing w:val="-2"/>
                                      <w:sz w:val="20"/>
                                    </w:rPr>
                                    <w:t>DOAE2205</w:t>
                                  </w:r>
                                </w:p>
                              </w:tc>
                              <w:tc>
                                <w:tcPr>
                                  <w:tcW w:w="1687" w:type="dxa"/>
                                  <w:shd w:val="clear" w:color="auto" w:fill="FFFFFF"/>
                                </w:tcPr>
                                <w:p>
                                  <w:pPr>
                                    <w:pStyle w:val="TableParagraph"/>
                                    <w:spacing w:before="109"/>
                                    <w:ind w:left="38"/>
                                    <w:rPr>
                                      <w:rFonts w:ascii="PMingLiU" w:eastAsia="PMingLiU"/>
                                      <w:sz w:val="20"/>
                                    </w:rPr>
                                  </w:pPr>
                                  <w:r>
                                    <w:rPr>
                                      <w:rFonts w:ascii="PMingLiU" w:eastAsia="PMingLiU"/>
                                      <w:spacing w:val="-5"/>
                                      <w:sz w:val="20"/>
                                    </w:rPr>
                                    <w:t>商務軟體應用</w:t>
                                  </w:r>
                                </w:p>
                              </w:tc>
                              <w:tc>
                                <w:tcPr>
                                  <w:tcW w:w="1684" w:type="dxa"/>
                                  <w:shd w:val="clear" w:color="auto" w:fill="FFFFFF"/>
                                </w:tcPr>
                                <w:p>
                                  <w:pPr>
                                    <w:pStyle w:val="TableParagraph"/>
                                    <w:spacing w:line="240" w:lineRule="exact"/>
                                    <w:ind w:left="34" w:right="443"/>
                                    <w:rPr>
                                      <w:sz w:val="16"/>
                                    </w:rPr>
                                  </w:pPr>
                                  <w:r>
                                    <w:rPr>
                                      <w:sz w:val="16"/>
                                    </w:rPr>
                                    <w:t>Business</w:t>
                                  </w:r>
                                  <w:r>
                                    <w:rPr>
                                      <w:spacing w:val="-10"/>
                                      <w:sz w:val="16"/>
                                    </w:rPr>
                                    <w:t> </w:t>
                                  </w:r>
                                  <w:r>
                                    <w:rPr>
                                      <w:sz w:val="16"/>
                                    </w:rPr>
                                    <w:t>Software</w:t>
                                  </w:r>
                                  <w:r>
                                    <w:rPr>
                                      <w:spacing w:val="40"/>
                                      <w:sz w:val="16"/>
                                    </w:rPr>
                                    <w:t> </w:t>
                                  </w:r>
                                  <w:r>
                                    <w:rPr>
                                      <w:spacing w:val="-2"/>
                                      <w:sz w:val="16"/>
                                    </w:rPr>
                                    <w:t>Applications</w:t>
                                  </w:r>
                                </w:p>
                              </w:tc>
                              <w:tc>
                                <w:tcPr>
                                  <w:tcW w:w="858" w:type="dxa"/>
                                  <w:shd w:val="clear" w:color="auto" w:fill="FFFFFF"/>
                                </w:tcPr>
                                <w:p>
                                  <w:pPr>
                                    <w:pStyle w:val="TableParagraph"/>
                                    <w:spacing w:line="246" w:lineRule="exact" w:before="18"/>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34"/>
                                    <w:ind w:left="16"/>
                                    <w:jc w:val="center"/>
                                    <w:rPr>
                                      <w:sz w:val="20"/>
                                    </w:rPr>
                                  </w:pPr>
                                  <w:r>
                                    <w:rPr>
                                      <w:spacing w:val="-10"/>
                                      <w:sz w:val="20"/>
                                    </w:rPr>
                                    <w:t>3</w:t>
                                  </w:r>
                                </w:p>
                              </w:tc>
                              <w:tc>
                                <w:tcPr>
                                  <w:tcW w:w="772" w:type="dxa"/>
                                  <w:shd w:val="clear" w:color="auto" w:fill="FFFFFF"/>
                                </w:tcPr>
                                <w:p>
                                  <w:pPr>
                                    <w:pStyle w:val="TableParagraph"/>
                                    <w:spacing w:before="134"/>
                                    <w:ind w:left="9"/>
                                    <w:jc w:val="center"/>
                                    <w:rPr>
                                      <w:sz w:val="20"/>
                                    </w:rPr>
                                  </w:pPr>
                                  <w:r>
                                    <w:rPr>
                                      <w:spacing w:val="-10"/>
                                      <w:sz w:val="20"/>
                                    </w:rPr>
                                    <w:t>3</w:t>
                                  </w:r>
                                </w:p>
                              </w:tc>
                              <w:tc>
                                <w:tcPr>
                                  <w:tcW w:w="791" w:type="dxa"/>
                                  <w:shd w:val="clear" w:color="auto" w:fill="FFFFFF"/>
                                </w:tcPr>
                                <w:p>
                                  <w:pPr>
                                    <w:pStyle w:val="TableParagraph"/>
                                    <w:spacing w:line="246" w:lineRule="exact" w:before="18"/>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49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45"/>
                                    <w:ind w:left="26"/>
                                    <w:jc w:val="center"/>
                                    <w:rPr>
                                      <w:sz w:val="20"/>
                                    </w:rPr>
                                  </w:pPr>
                                  <w:r>
                                    <w:rPr>
                                      <w:spacing w:val="-2"/>
                                      <w:sz w:val="20"/>
                                    </w:rPr>
                                    <w:t>DOAE2107</w:t>
                                  </w:r>
                                </w:p>
                              </w:tc>
                              <w:tc>
                                <w:tcPr>
                                  <w:tcW w:w="1687" w:type="dxa"/>
                                  <w:shd w:val="clear" w:color="auto" w:fill="FFFFFF"/>
                                </w:tcPr>
                                <w:p>
                                  <w:pPr>
                                    <w:pStyle w:val="TableParagraph"/>
                                    <w:spacing w:before="119"/>
                                    <w:ind w:left="38"/>
                                    <w:rPr>
                                      <w:rFonts w:ascii="PMingLiU" w:eastAsia="PMingLiU"/>
                                      <w:sz w:val="20"/>
                                    </w:rPr>
                                  </w:pPr>
                                  <w:r>
                                    <w:rPr>
                                      <w:rFonts w:ascii="PMingLiU" w:eastAsia="PMingLiU"/>
                                      <w:spacing w:val="-5"/>
                                      <w:sz w:val="20"/>
                                    </w:rPr>
                                    <w:t>職場實務專題</w:t>
                                  </w:r>
                                </w:p>
                              </w:tc>
                              <w:tc>
                                <w:tcPr>
                                  <w:tcW w:w="1684" w:type="dxa"/>
                                  <w:shd w:val="clear" w:color="auto" w:fill="FFFFFF"/>
                                </w:tcPr>
                                <w:p>
                                  <w:pPr>
                                    <w:pStyle w:val="TableParagraph"/>
                                    <w:spacing w:line="240" w:lineRule="atLeast"/>
                                    <w:ind w:left="34"/>
                                    <w:rPr>
                                      <w:sz w:val="16"/>
                                    </w:rPr>
                                  </w:pPr>
                                  <w:r>
                                    <w:rPr>
                                      <w:spacing w:val="-2"/>
                                      <w:sz w:val="16"/>
                                    </w:rPr>
                                    <w:t>Seminar</w:t>
                                  </w:r>
                                  <w:r>
                                    <w:rPr>
                                      <w:spacing w:val="-10"/>
                                      <w:sz w:val="16"/>
                                    </w:rPr>
                                    <w:t> </w:t>
                                  </w:r>
                                  <w:r>
                                    <w:rPr>
                                      <w:spacing w:val="-2"/>
                                      <w:sz w:val="16"/>
                                    </w:rPr>
                                    <w:t>of</w:t>
                                  </w:r>
                                  <w:r>
                                    <w:rPr>
                                      <w:spacing w:val="-8"/>
                                      <w:sz w:val="16"/>
                                    </w:rPr>
                                    <w:t> </w:t>
                                  </w:r>
                                  <w:r>
                                    <w:rPr>
                                      <w:spacing w:val="-2"/>
                                      <w:sz w:val="16"/>
                                    </w:rPr>
                                    <w:t>Workplace</w:t>
                                  </w:r>
                                  <w:r>
                                    <w:rPr>
                                      <w:spacing w:val="40"/>
                                      <w:sz w:val="16"/>
                                    </w:rPr>
                                    <w:t> </w:t>
                                  </w:r>
                                  <w:r>
                                    <w:rPr>
                                      <w:spacing w:val="-2"/>
                                      <w:sz w:val="16"/>
                                    </w:rPr>
                                    <w:t>Practices</w:t>
                                  </w:r>
                                </w:p>
                              </w:tc>
                              <w:tc>
                                <w:tcPr>
                                  <w:tcW w:w="858" w:type="dxa"/>
                                  <w:shd w:val="clear" w:color="auto" w:fill="FFFFFF"/>
                                </w:tcPr>
                                <w:p>
                                  <w:pPr>
                                    <w:pStyle w:val="TableParagraph"/>
                                    <w:spacing w:line="244" w:lineRule="exact" w:before="28"/>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45"/>
                                    <w:ind w:left="16"/>
                                    <w:jc w:val="center"/>
                                    <w:rPr>
                                      <w:sz w:val="20"/>
                                    </w:rPr>
                                  </w:pPr>
                                  <w:r>
                                    <w:rPr>
                                      <w:spacing w:val="-10"/>
                                      <w:sz w:val="20"/>
                                    </w:rPr>
                                    <w:t>3</w:t>
                                  </w:r>
                                </w:p>
                              </w:tc>
                              <w:tc>
                                <w:tcPr>
                                  <w:tcW w:w="772" w:type="dxa"/>
                                  <w:shd w:val="clear" w:color="auto" w:fill="FFFFFF"/>
                                </w:tcPr>
                                <w:p>
                                  <w:pPr>
                                    <w:pStyle w:val="TableParagraph"/>
                                    <w:spacing w:before="145"/>
                                    <w:ind w:left="9"/>
                                    <w:jc w:val="center"/>
                                    <w:rPr>
                                      <w:sz w:val="20"/>
                                    </w:rPr>
                                  </w:pPr>
                                  <w:r>
                                    <w:rPr>
                                      <w:spacing w:val="-10"/>
                                      <w:sz w:val="20"/>
                                    </w:rPr>
                                    <w:t>3</w:t>
                                  </w:r>
                                </w:p>
                              </w:tc>
                              <w:tc>
                                <w:tcPr>
                                  <w:tcW w:w="791" w:type="dxa"/>
                                  <w:shd w:val="clear" w:color="auto" w:fill="FFFFFF"/>
                                </w:tcPr>
                                <w:p>
                                  <w:pPr>
                                    <w:pStyle w:val="TableParagraph"/>
                                    <w:spacing w:line="244" w:lineRule="exact" w:before="28"/>
                                    <w:ind w:left="10"/>
                                    <w:jc w:val="center"/>
                                    <w:rPr>
                                      <w:rFonts w:ascii="PMingLiU" w:eastAsia="PMingLiU"/>
                                      <w:sz w:val="20"/>
                                    </w:rPr>
                                  </w:pPr>
                                  <w:r>
                                    <w:rPr>
                                      <w:rFonts w:ascii="PMingLiU" w:eastAsia="PMingLiU"/>
                                      <w:spacing w:val="-10"/>
                                      <w:sz w:val="20"/>
                                    </w:rPr>
                                    <w:t>上</w:t>
                                  </w:r>
                                </w:p>
                                <w:p>
                                  <w:pPr>
                                    <w:pStyle w:val="TableParagraph"/>
                                    <w:spacing w:line="149"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50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46"/>
                                    <w:ind w:left="26"/>
                                    <w:jc w:val="center"/>
                                    <w:rPr>
                                      <w:sz w:val="20"/>
                                    </w:rPr>
                                  </w:pPr>
                                  <w:r>
                                    <w:rPr>
                                      <w:spacing w:val="-2"/>
                                      <w:sz w:val="20"/>
                                    </w:rPr>
                                    <w:t>DOAE2206</w:t>
                                  </w:r>
                                </w:p>
                              </w:tc>
                              <w:tc>
                                <w:tcPr>
                                  <w:tcW w:w="1687" w:type="dxa"/>
                                  <w:shd w:val="clear" w:color="auto" w:fill="FFFFFF"/>
                                </w:tcPr>
                                <w:p>
                                  <w:pPr>
                                    <w:pStyle w:val="TableParagraph"/>
                                    <w:spacing w:before="121"/>
                                    <w:ind w:left="38"/>
                                    <w:rPr>
                                      <w:rFonts w:ascii="PMingLiU" w:eastAsia="PMingLiU"/>
                                      <w:sz w:val="20"/>
                                    </w:rPr>
                                  </w:pPr>
                                  <w:r>
                                    <w:rPr>
                                      <w:rFonts w:ascii="PMingLiU" w:eastAsia="PMingLiU"/>
                                      <w:spacing w:val="-6"/>
                                      <w:sz w:val="20"/>
                                    </w:rPr>
                                    <w:t>國際金融</w:t>
                                  </w:r>
                                </w:p>
                              </w:tc>
                              <w:tc>
                                <w:tcPr>
                                  <w:tcW w:w="1684" w:type="dxa"/>
                                  <w:shd w:val="clear" w:color="auto" w:fill="FFFFFF"/>
                                </w:tcPr>
                                <w:p>
                                  <w:pPr>
                                    <w:pStyle w:val="TableParagraph"/>
                                    <w:spacing w:before="183"/>
                                    <w:ind w:left="34"/>
                                    <w:rPr>
                                      <w:sz w:val="16"/>
                                    </w:rPr>
                                  </w:pPr>
                                  <w:r>
                                    <w:rPr>
                                      <w:spacing w:val="-2"/>
                                      <w:sz w:val="16"/>
                                    </w:rPr>
                                    <w:t>International</w:t>
                                  </w:r>
                                  <w:r>
                                    <w:rPr>
                                      <w:spacing w:val="15"/>
                                      <w:sz w:val="16"/>
                                    </w:rPr>
                                    <w:t> </w:t>
                                  </w:r>
                                  <w:r>
                                    <w:rPr>
                                      <w:spacing w:val="-2"/>
                                      <w:sz w:val="16"/>
                                    </w:rPr>
                                    <w:t>Finance</w:t>
                                  </w:r>
                                </w:p>
                              </w:tc>
                              <w:tc>
                                <w:tcPr>
                                  <w:tcW w:w="858" w:type="dxa"/>
                                  <w:shd w:val="clear" w:color="auto" w:fill="FFFFFF"/>
                                </w:tcPr>
                                <w:p>
                                  <w:pPr>
                                    <w:pStyle w:val="TableParagraph"/>
                                    <w:spacing w:line="244" w:lineRule="exact" w:before="3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44"/>
                                    <w:ind w:left="16"/>
                                    <w:jc w:val="center"/>
                                    <w:rPr>
                                      <w:sz w:val="20"/>
                                    </w:rPr>
                                  </w:pPr>
                                  <w:r>
                                    <w:rPr>
                                      <w:spacing w:val="-10"/>
                                      <w:sz w:val="20"/>
                                    </w:rPr>
                                    <w:t>3</w:t>
                                  </w:r>
                                </w:p>
                              </w:tc>
                              <w:tc>
                                <w:tcPr>
                                  <w:tcW w:w="772" w:type="dxa"/>
                                  <w:shd w:val="clear" w:color="auto" w:fill="FFFFFF"/>
                                </w:tcPr>
                                <w:p>
                                  <w:pPr>
                                    <w:pStyle w:val="TableParagraph"/>
                                    <w:spacing w:before="144"/>
                                    <w:ind w:left="9"/>
                                    <w:jc w:val="center"/>
                                    <w:rPr>
                                      <w:sz w:val="20"/>
                                    </w:rPr>
                                  </w:pPr>
                                  <w:r>
                                    <w:rPr>
                                      <w:spacing w:val="-10"/>
                                      <w:sz w:val="20"/>
                                    </w:rPr>
                                    <w:t>3</w:t>
                                  </w:r>
                                </w:p>
                              </w:tc>
                              <w:tc>
                                <w:tcPr>
                                  <w:tcW w:w="791" w:type="dxa"/>
                                  <w:shd w:val="clear" w:color="auto" w:fill="FFFFFF"/>
                                </w:tcPr>
                                <w:p>
                                  <w:pPr>
                                    <w:pStyle w:val="TableParagraph"/>
                                    <w:spacing w:line="244" w:lineRule="exact" w:before="30"/>
                                    <w:ind w:left="10"/>
                                    <w:jc w:val="center"/>
                                    <w:rPr>
                                      <w:rFonts w:ascii="PMingLiU" w:eastAsia="PMingLiU"/>
                                      <w:sz w:val="20"/>
                                    </w:rPr>
                                  </w:pPr>
                                  <w:r>
                                    <w:rPr>
                                      <w:rFonts w:ascii="PMingLiU" w:eastAsia="PMingLiU"/>
                                      <w:spacing w:val="-10"/>
                                      <w:sz w:val="20"/>
                                    </w:rPr>
                                    <w:t>下</w:t>
                                  </w:r>
                                </w:p>
                                <w:p>
                                  <w:pPr>
                                    <w:pStyle w:val="TableParagraph"/>
                                    <w:spacing w:line="149"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517"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54"/>
                                    <w:ind w:left="26"/>
                                    <w:jc w:val="center"/>
                                    <w:rPr>
                                      <w:sz w:val="20"/>
                                    </w:rPr>
                                  </w:pPr>
                                  <w:r>
                                    <w:rPr>
                                      <w:spacing w:val="-2"/>
                                      <w:sz w:val="20"/>
                                    </w:rPr>
                                    <w:t>DOAE2207</w:t>
                                  </w:r>
                                </w:p>
                              </w:tc>
                              <w:tc>
                                <w:tcPr>
                                  <w:tcW w:w="1687" w:type="dxa"/>
                                  <w:shd w:val="clear" w:color="auto" w:fill="FFFFFF"/>
                                </w:tcPr>
                                <w:p>
                                  <w:pPr>
                                    <w:pStyle w:val="TableParagraph"/>
                                    <w:spacing w:before="128"/>
                                    <w:ind w:left="38"/>
                                    <w:rPr>
                                      <w:rFonts w:ascii="PMingLiU" w:eastAsia="PMingLiU"/>
                                      <w:sz w:val="20"/>
                                    </w:rPr>
                                  </w:pPr>
                                  <w:r>
                                    <w:rPr>
                                      <w:rFonts w:ascii="PMingLiU" w:eastAsia="PMingLiU"/>
                                      <w:spacing w:val="-5"/>
                                      <w:sz w:val="20"/>
                                    </w:rPr>
                                    <w:t>全球經貿分析</w:t>
                                  </w:r>
                                </w:p>
                              </w:tc>
                              <w:tc>
                                <w:tcPr>
                                  <w:tcW w:w="1684" w:type="dxa"/>
                                  <w:shd w:val="clear" w:color="auto" w:fill="FFFFFF"/>
                                </w:tcPr>
                                <w:p>
                                  <w:pPr>
                                    <w:pStyle w:val="TableParagraph"/>
                                    <w:spacing w:line="240" w:lineRule="atLeast" w:before="15"/>
                                    <w:ind w:left="34" w:right="307"/>
                                    <w:rPr>
                                      <w:sz w:val="16"/>
                                    </w:rPr>
                                  </w:pPr>
                                  <w:r>
                                    <w:rPr>
                                      <w:sz w:val="16"/>
                                    </w:rPr>
                                    <w:t>Analysis of Global</w:t>
                                  </w:r>
                                  <w:r>
                                    <w:rPr>
                                      <w:spacing w:val="40"/>
                                      <w:sz w:val="16"/>
                                    </w:rPr>
                                    <w:t> </w:t>
                                  </w:r>
                                  <w:r>
                                    <w:rPr>
                                      <w:sz w:val="16"/>
                                    </w:rPr>
                                    <w:t>Economic</w:t>
                                  </w:r>
                                  <w:r>
                                    <w:rPr>
                                      <w:spacing w:val="-10"/>
                                      <w:sz w:val="16"/>
                                    </w:rPr>
                                    <w:t> </w:t>
                                  </w:r>
                                  <w:r>
                                    <w:rPr>
                                      <w:sz w:val="16"/>
                                    </w:rPr>
                                    <w:t>and</w:t>
                                  </w:r>
                                  <w:r>
                                    <w:rPr>
                                      <w:spacing w:val="-10"/>
                                      <w:sz w:val="16"/>
                                    </w:rPr>
                                    <w:t> </w:t>
                                  </w:r>
                                  <w:r>
                                    <w:rPr>
                                      <w:sz w:val="16"/>
                                    </w:rPr>
                                    <w:t>Trade</w:t>
                                  </w:r>
                                </w:p>
                              </w:tc>
                              <w:tc>
                                <w:tcPr>
                                  <w:tcW w:w="858" w:type="dxa"/>
                                  <w:shd w:val="clear" w:color="auto" w:fill="FFFFFF"/>
                                </w:tcPr>
                                <w:p>
                                  <w:pPr>
                                    <w:pStyle w:val="TableParagraph"/>
                                    <w:spacing w:line="246" w:lineRule="exact" w:before="37"/>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54"/>
                                    <w:ind w:left="16"/>
                                    <w:jc w:val="center"/>
                                    <w:rPr>
                                      <w:sz w:val="20"/>
                                    </w:rPr>
                                  </w:pPr>
                                  <w:r>
                                    <w:rPr>
                                      <w:spacing w:val="-10"/>
                                      <w:sz w:val="20"/>
                                    </w:rPr>
                                    <w:t>3</w:t>
                                  </w:r>
                                </w:p>
                              </w:tc>
                              <w:tc>
                                <w:tcPr>
                                  <w:tcW w:w="772" w:type="dxa"/>
                                  <w:shd w:val="clear" w:color="auto" w:fill="FFFFFF"/>
                                </w:tcPr>
                                <w:p>
                                  <w:pPr>
                                    <w:pStyle w:val="TableParagraph"/>
                                    <w:spacing w:before="154"/>
                                    <w:ind w:left="9"/>
                                    <w:jc w:val="center"/>
                                    <w:rPr>
                                      <w:sz w:val="20"/>
                                    </w:rPr>
                                  </w:pPr>
                                  <w:r>
                                    <w:rPr>
                                      <w:spacing w:val="-10"/>
                                      <w:sz w:val="20"/>
                                    </w:rPr>
                                    <w:t>3</w:t>
                                  </w:r>
                                </w:p>
                              </w:tc>
                              <w:tc>
                                <w:tcPr>
                                  <w:tcW w:w="791" w:type="dxa"/>
                                  <w:shd w:val="clear" w:color="auto" w:fill="FFFFFF"/>
                                </w:tcPr>
                                <w:p>
                                  <w:pPr>
                                    <w:pStyle w:val="TableParagraph"/>
                                    <w:spacing w:line="246" w:lineRule="exact" w:before="37"/>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481"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36"/>
                                    <w:ind w:left="26"/>
                                    <w:jc w:val="center"/>
                                    <w:rPr>
                                      <w:sz w:val="20"/>
                                    </w:rPr>
                                  </w:pPr>
                                  <w:r>
                                    <w:rPr>
                                      <w:spacing w:val="-2"/>
                                      <w:sz w:val="20"/>
                                    </w:rPr>
                                    <w:t>DOAE2208</w:t>
                                  </w:r>
                                </w:p>
                              </w:tc>
                              <w:tc>
                                <w:tcPr>
                                  <w:tcW w:w="1687" w:type="dxa"/>
                                  <w:shd w:val="clear" w:color="auto" w:fill="FFFFFF"/>
                                </w:tcPr>
                                <w:p>
                                  <w:pPr>
                                    <w:pStyle w:val="TableParagraph"/>
                                    <w:spacing w:before="111"/>
                                    <w:ind w:left="38"/>
                                    <w:rPr>
                                      <w:sz w:val="20"/>
                                    </w:rPr>
                                  </w:pPr>
                                  <w:r>
                                    <w:rPr>
                                      <w:rFonts w:ascii="PMingLiU" w:eastAsia="PMingLiU"/>
                                      <w:spacing w:val="-2"/>
                                      <w:sz w:val="20"/>
                                    </w:rPr>
                                    <w:t>企業職場體驗 </w:t>
                                  </w:r>
                                  <w:r>
                                    <w:rPr>
                                      <w:spacing w:val="-10"/>
                                      <w:sz w:val="20"/>
                                    </w:rPr>
                                    <w:t>B</w:t>
                                  </w:r>
                                </w:p>
                              </w:tc>
                              <w:tc>
                                <w:tcPr>
                                  <w:tcW w:w="1684" w:type="dxa"/>
                                  <w:shd w:val="clear" w:color="auto" w:fill="FFFFFF"/>
                                </w:tcPr>
                                <w:p>
                                  <w:pPr>
                                    <w:pStyle w:val="TableParagraph"/>
                                    <w:spacing w:line="240" w:lineRule="exact"/>
                                    <w:ind w:left="34"/>
                                    <w:rPr>
                                      <w:sz w:val="16"/>
                                    </w:rPr>
                                  </w:pPr>
                                  <w:r>
                                    <w:rPr>
                                      <w:sz w:val="16"/>
                                    </w:rPr>
                                    <w:t>Experience</w:t>
                                  </w:r>
                                  <w:r>
                                    <w:rPr>
                                      <w:spacing w:val="-10"/>
                                      <w:sz w:val="16"/>
                                    </w:rPr>
                                    <w:t> </w:t>
                                  </w:r>
                                  <w:r>
                                    <w:rPr>
                                      <w:sz w:val="16"/>
                                    </w:rPr>
                                    <w:t>of</w:t>
                                  </w:r>
                                  <w:r>
                                    <w:rPr>
                                      <w:spacing w:val="-10"/>
                                      <w:sz w:val="16"/>
                                    </w:rPr>
                                    <w:t> </w:t>
                                  </w:r>
                                  <w:r>
                                    <w:rPr>
                                      <w:sz w:val="16"/>
                                    </w:rPr>
                                    <w:t>Corporate</w:t>
                                  </w:r>
                                  <w:r>
                                    <w:rPr>
                                      <w:spacing w:val="40"/>
                                      <w:sz w:val="16"/>
                                    </w:rPr>
                                    <w:t> </w:t>
                                  </w:r>
                                  <w:r>
                                    <w:rPr>
                                      <w:sz w:val="16"/>
                                    </w:rPr>
                                    <w:t>Workplace</w:t>
                                  </w:r>
                                  <w:r>
                                    <w:rPr>
                                      <w:spacing w:val="-10"/>
                                      <w:sz w:val="16"/>
                                    </w:rPr>
                                    <w:t> </w:t>
                                  </w:r>
                                  <w:r>
                                    <w:rPr>
                                      <w:sz w:val="16"/>
                                    </w:rPr>
                                    <w:t>B</w:t>
                                  </w:r>
                                </w:p>
                              </w:tc>
                              <w:tc>
                                <w:tcPr>
                                  <w:tcW w:w="858" w:type="dxa"/>
                                  <w:shd w:val="clear" w:color="auto" w:fill="FFFFFF"/>
                                </w:tcPr>
                                <w:p>
                                  <w:pPr>
                                    <w:pStyle w:val="TableParagraph"/>
                                    <w:spacing w:line="246" w:lineRule="exact" w:before="20"/>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36"/>
                                    <w:ind w:left="16"/>
                                    <w:jc w:val="center"/>
                                    <w:rPr>
                                      <w:sz w:val="20"/>
                                    </w:rPr>
                                  </w:pPr>
                                  <w:r>
                                    <w:rPr>
                                      <w:spacing w:val="-10"/>
                                      <w:sz w:val="20"/>
                                    </w:rPr>
                                    <w:t>3</w:t>
                                  </w:r>
                                </w:p>
                              </w:tc>
                              <w:tc>
                                <w:tcPr>
                                  <w:tcW w:w="772" w:type="dxa"/>
                                  <w:shd w:val="clear" w:color="auto" w:fill="FFFFFF"/>
                                </w:tcPr>
                                <w:p>
                                  <w:pPr>
                                    <w:pStyle w:val="TableParagraph"/>
                                    <w:spacing w:before="136"/>
                                    <w:ind w:left="9"/>
                                    <w:jc w:val="center"/>
                                    <w:rPr>
                                      <w:sz w:val="20"/>
                                    </w:rPr>
                                  </w:pPr>
                                  <w:r>
                                    <w:rPr>
                                      <w:spacing w:val="-10"/>
                                      <w:sz w:val="20"/>
                                    </w:rPr>
                                    <w:t>4</w:t>
                                  </w:r>
                                </w:p>
                              </w:tc>
                              <w:tc>
                                <w:tcPr>
                                  <w:tcW w:w="791" w:type="dxa"/>
                                  <w:shd w:val="clear" w:color="auto" w:fill="FFFFFF"/>
                                </w:tcPr>
                                <w:p>
                                  <w:pPr>
                                    <w:pStyle w:val="TableParagraph"/>
                                    <w:spacing w:line="246" w:lineRule="exact" w:before="20"/>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45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DOAE2301</w:t>
                                  </w:r>
                                </w:p>
                              </w:tc>
                              <w:tc>
                                <w:tcPr>
                                  <w:tcW w:w="1687" w:type="dxa"/>
                                  <w:shd w:val="clear" w:color="auto" w:fill="FFFFFF"/>
                                </w:tcPr>
                                <w:p>
                                  <w:pPr>
                                    <w:pStyle w:val="TableParagraph"/>
                                    <w:spacing w:before="89"/>
                                    <w:ind w:left="38"/>
                                    <w:rPr>
                                      <w:rFonts w:ascii="PMingLiU" w:eastAsia="PMingLiU"/>
                                      <w:sz w:val="20"/>
                                    </w:rPr>
                                  </w:pPr>
                                  <w:r>
                                    <w:rPr>
                                      <w:rFonts w:ascii="PMingLiU" w:eastAsia="PMingLiU"/>
                                      <w:spacing w:val="-6"/>
                                      <w:sz w:val="20"/>
                                    </w:rPr>
                                    <w:t>國際商務</w:t>
                                  </w:r>
                                </w:p>
                              </w:tc>
                              <w:tc>
                                <w:tcPr>
                                  <w:tcW w:w="1684" w:type="dxa"/>
                                  <w:shd w:val="clear" w:color="auto" w:fill="FFFFFF"/>
                                </w:tcPr>
                                <w:p>
                                  <w:pPr>
                                    <w:pStyle w:val="TableParagraph"/>
                                    <w:spacing w:before="152"/>
                                    <w:ind w:left="34"/>
                                    <w:rPr>
                                      <w:sz w:val="16"/>
                                    </w:rPr>
                                  </w:pPr>
                                  <w:r>
                                    <w:rPr>
                                      <w:sz w:val="16"/>
                                    </w:rPr>
                                    <w:t>International</w:t>
                                  </w:r>
                                  <w:r>
                                    <w:rPr>
                                      <w:spacing w:val="-10"/>
                                      <w:sz w:val="16"/>
                                    </w:rPr>
                                    <w:t> </w:t>
                                  </w:r>
                                  <w:r>
                                    <w:rPr>
                                      <w:spacing w:val="-2"/>
                                      <w:sz w:val="16"/>
                                    </w:rPr>
                                    <w:t>Business</w:t>
                                  </w:r>
                                </w:p>
                              </w:tc>
                              <w:tc>
                                <w:tcPr>
                                  <w:tcW w:w="858" w:type="dxa"/>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3</w:t>
                                  </w:r>
                                </w:p>
                              </w:tc>
                              <w:tc>
                                <w:tcPr>
                                  <w:tcW w:w="791" w:type="dxa"/>
                                  <w:shd w:val="clear" w:color="auto" w:fill="FFFFFF"/>
                                </w:tcPr>
                                <w:p>
                                  <w:pPr>
                                    <w:pStyle w:val="TableParagraph"/>
                                    <w:spacing w:line="164" w:lineRule="exact"/>
                                    <w:ind w:left="10"/>
                                    <w:jc w:val="center"/>
                                    <w:rPr>
                                      <w:rFonts w:ascii="PMingLiU" w:eastAsia="PMingLiU"/>
                                      <w:sz w:val="20"/>
                                    </w:rPr>
                                  </w:pPr>
                                  <w:r>
                                    <w:rPr>
                                      <w:rFonts w:ascii="PMingLiU" w:eastAsia="PMingLiU"/>
                                      <w:spacing w:val="-10"/>
                                      <w:sz w:val="20"/>
                                    </w:rPr>
                                    <w:t>全</w:t>
                                  </w:r>
                                </w:p>
                                <w:p>
                                  <w:pPr>
                                    <w:pStyle w:val="TableParagraph"/>
                                    <w:spacing w:line="137" w:lineRule="exact"/>
                                    <w:ind w:left="11"/>
                                    <w:jc w:val="center"/>
                                    <w:rPr>
                                      <w:sz w:val="16"/>
                                    </w:rPr>
                                  </w:pPr>
                                  <w:r>
                                    <w:rPr>
                                      <w:spacing w:val="-2"/>
                                      <w:sz w:val="16"/>
                                    </w:rPr>
                                    <w:t>First/</w:t>
                                  </w:r>
                                </w:p>
                                <w:p>
                                  <w:pPr>
                                    <w:pStyle w:val="TableParagraph"/>
                                    <w:spacing w:line="139" w:lineRule="exact"/>
                                    <w:ind w:left="12"/>
                                    <w:jc w:val="center"/>
                                    <w:rPr>
                                      <w:sz w:val="16"/>
                                    </w:rPr>
                                  </w:pPr>
                                  <w:r>
                                    <w:rPr>
                                      <w:spacing w:val="-2"/>
                                      <w:sz w:val="16"/>
                                    </w:rPr>
                                    <w:t>Second</w:t>
                                  </w:r>
                                </w:p>
                              </w:tc>
                              <w:tc>
                                <w:tcPr>
                                  <w:tcW w:w="849" w:type="dxa"/>
                                  <w:vMerge w:val="restart"/>
                                  <w:tcBorders>
                                    <w:bottom w:val="single" w:sz="12" w:space="0" w:color="000000"/>
                                    <w:right w:val="single" w:sz="12" w:space="0" w:color="000000"/>
                                  </w:tcBorders>
                                  <w:shd w:val="clear" w:color="auto" w:fill="FFFFFF"/>
                                </w:tcPr>
                                <w:p>
                                  <w:pPr>
                                    <w:pStyle w:val="TableParagraph"/>
                                    <w:rPr>
                                      <w:sz w:val="16"/>
                                    </w:rPr>
                                  </w:pPr>
                                </w:p>
                                <w:p>
                                  <w:pPr>
                                    <w:pStyle w:val="TableParagraph"/>
                                    <w:rPr>
                                      <w:sz w:val="16"/>
                                    </w:rPr>
                                  </w:pPr>
                                </w:p>
                                <w:p>
                                  <w:pPr>
                                    <w:pStyle w:val="TableParagraph"/>
                                    <w:spacing w:before="101"/>
                                    <w:rPr>
                                      <w:sz w:val="16"/>
                                    </w:rPr>
                                  </w:pPr>
                                </w:p>
                                <w:p>
                                  <w:pPr>
                                    <w:pStyle w:val="TableParagraph"/>
                                    <w:spacing w:line="151" w:lineRule="auto"/>
                                    <w:ind w:left="28" w:right="9"/>
                                    <w:rPr>
                                      <w:sz w:val="16"/>
                                    </w:rPr>
                                  </w:pPr>
                                  <w:r>
                                    <w:rPr>
                                      <w:rFonts w:ascii="PMingLiU" w:eastAsia="PMingLiU"/>
                                      <w:sz w:val="20"/>
                                    </w:rPr>
                                    <w:t>西 來 對</w:t>
                                  </w:r>
                                  <w:r>
                                    <w:rPr>
                                      <w:rFonts w:ascii="PMingLiU" w:eastAsia="PMingLiU"/>
                                      <w:spacing w:val="-4"/>
                                      <w:sz w:val="20"/>
                                    </w:rPr>
                                    <w:t>接課程 </w:t>
                                  </w:r>
                                  <w:r>
                                    <w:rPr>
                                      <w:spacing w:val="-2"/>
                                      <w:sz w:val="16"/>
                                    </w:rPr>
                                    <w:t>Courses</w:t>
                                  </w:r>
                                </w:p>
                                <w:p>
                                  <w:pPr>
                                    <w:pStyle w:val="TableParagraph"/>
                                    <w:spacing w:line="208" w:lineRule="auto" w:before="8"/>
                                    <w:ind w:left="28" w:right="32"/>
                                    <w:rPr>
                                      <w:sz w:val="16"/>
                                    </w:rPr>
                                  </w:pPr>
                                  <w:r>
                                    <w:rPr>
                                      <w:spacing w:val="-2"/>
                                      <w:sz w:val="16"/>
                                    </w:rPr>
                                    <w:t>Recognized</w:t>
                                  </w:r>
                                  <w:r>
                                    <w:rPr>
                                      <w:spacing w:val="40"/>
                                      <w:sz w:val="16"/>
                                    </w:rPr>
                                    <w:t> </w:t>
                                  </w:r>
                                  <w:r>
                                    <w:rPr>
                                      <w:spacing w:val="-6"/>
                                      <w:sz w:val="16"/>
                                    </w:rPr>
                                    <w:t>by</w:t>
                                  </w:r>
                                  <w:r>
                                    <w:rPr>
                                      <w:spacing w:val="40"/>
                                      <w:sz w:val="16"/>
                                    </w:rPr>
                                    <w:t> </w:t>
                                  </w:r>
                                  <w:r>
                                    <w:rPr>
                                      <w:spacing w:val="-2"/>
                                      <w:sz w:val="16"/>
                                    </w:rPr>
                                    <w:t>University</w:t>
                                  </w:r>
                                  <w:r>
                                    <w:rPr>
                                      <w:spacing w:val="40"/>
                                      <w:sz w:val="16"/>
                                    </w:rPr>
                                    <w:t> </w:t>
                                  </w:r>
                                  <w:r>
                                    <w:rPr>
                                      <w:sz w:val="16"/>
                                    </w:rPr>
                                    <w:t>of</w:t>
                                  </w:r>
                                  <w:r>
                                    <w:rPr>
                                      <w:spacing w:val="-8"/>
                                      <w:sz w:val="16"/>
                                    </w:rPr>
                                    <w:t> </w:t>
                                  </w:r>
                                  <w:r>
                                    <w:rPr>
                                      <w:sz w:val="16"/>
                                    </w:rPr>
                                    <w:t>the</w:t>
                                  </w:r>
                                  <w:r>
                                    <w:rPr>
                                      <w:spacing w:val="-10"/>
                                      <w:sz w:val="16"/>
                                    </w:rPr>
                                    <w:t> </w:t>
                                  </w:r>
                                  <w:r>
                                    <w:rPr>
                                      <w:sz w:val="16"/>
                                    </w:rPr>
                                    <w:t>West</w:t>
                                  </w:r>
                                </w:p>
                              </w:tc>
                            </w:tr>
                            <w:tr>
                              <w:trPr>
                                <w:trHeight w:val="45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DOAE2302</w:t>
                                  </w:r>
                                </w:p>
                              </w:tc>
                              <w:tc>
                                <w:tcPr>
                                  <w:tcW w:w="1687" w:type="dxa"/>
                                  <w:shd w:val="clear" w:color="auto" w:fill="FFFFFF"/>
                                </w:tcPr>
                                <w:p>
                                  <w:pPr>
                                    <w:pStyle w:val="TableParagraph"/>
                                    <w:spacing w:before="90"/>
                                    <w:ind w:left="38"/>
                                    <w:rPr>
                                      <w:rFonts w:ascii="PMingLiU" w:eastAsia="PMingLiU"/>
                                      <w:sz w:val="20"/>
                                    </w:rPr>
                                  </w:pPr>
                                  <w:r>
                                    <w:rPr>
                                      <w:rFonts w:ascii="PMingLiU" w:eastAsia="PMingLiU"/>
                                      <w:spacing w:val="-6"/>
                                      <w:sz w:val="20"/>
                                    </w:rPr>
                                    <w:t>國際管理</w:t>
                                  </w:r>
                                </w:p>
                              </w:tc>
                              <w:tc>
                                <w:tcPr>
                                  <w:tcW w:w="1684" w:type="dxa"/>
                                  <w:shd w:val="clear" w:color="auto" w:fill="FFFFFF"/>
                                </w:tcPr>
                                <w:p>
                                  <w:pPr>
                                    <w:pStyle w:val="TableParagraph"/>
                                    <w:spacing w:before="32"/>
                                    <w:ind w:left="34"/>
                                    <w:rPr>
                                      <w:sz w:val="16"/>
                                    </w:rPr>
                                  </w:pPr>
                                  <w:r>
                                    <w:rPr>
                                      <w:spacing w:val="-2"/>
                                      <w:sz w:val="16"/>
                                    </w:rPr>
                                    <w:t>International</w:t>
                                  </w:r>
                                </w:p>
                                <w:p>
                                  <w:pPr>
                                    <w:pStyle w:val="TableParagraph"/>
                                    <w:spacing w:line="167" w:lineRule="exact" w:before="56"/>
                                    <w:ind w:left="34"/>
                                    <w:rPr>
                                      <w:sz w:val="16"/>
                                    </w:rPr>
                                  </w:pPr>
                                  <w:r>
                                    <w:rPr>
                                      <w:spacing w:val="-2"/>
                                      <w:sz w:val="16"/>
                                    </w:rPr>
                                    <w:t>Management</w:t>
                                  </w:r>
                                </w:p>
                              </w:tc>
                              <w:tc>
                                <w:tcPr>
                                  <w:tcW w:w="858" w:type="dxa"/>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3</w:t>
                                  </w:r>
                                </w:p>
                              </w:tc>
                              <w:tc>
                                <w:tcPr>
                                  <w:tcW w:w="791" w:type="dxa"/>
                                  <w:shd w:val="clear" w:color="auto" w:fill="FFFFFF"/>
                                </w:tcPr>
                                <w:p>
                                  <w:pPr>
                                    <w:pStyle w:val="TableParagraph"/>
                                    <w:spacing w:line="165" w:lineRule="exact"/>
                                    <w:ind w:left="10"/>
                                    <w:jc w:val="center"/>
                                    <w:rPr>
                                      <w:rFonts w:ascii="PMingLiU" w:eastAsia="PMingLiU"/>
                                      <w:sz w:val="20"/>
                                    </w:rPr>
                                  </w:pPr>
                                  <w:r>
                                    <w:rPr>
                                      <w:rFonts w:ascii="PMingLiU" w:eastAsia="PMingLiU"/>
                                      <w:spacing w:val="-10"/>
                                      <w:sz w:val="20"/>
                                    </w:rPr>
                                    <w:t>全</w:t>
                                  </w:r>
                                </w:p>
                                <w:p>
                                  <w:pPr>
                                    <w:pStyle w:val="TableParagraph"/>
                                    <w:spacing w:line="137" w:lineRule="exact"/>
                                    <w:ind w:left="11"/>
                                    <w:jc w:val="center"/>
                                    <w:rPr>
                                      <w:sz w:val="16"/>
                                    </w:rPr>
                                  </w:pPr>
                                  <w:r>
                                    <w:rPr>
                                      <w:spacing w:val="-2"/>
                                      <w:sz w:val="16"/>
                                    </w:rPr>
                                    <w:t>First/</w:t>
                                  </w:r>
                                </w:p>
                                <w:p>
                                  <w:pPr>
                                    <w:pStyle w:val="TableParagraph"/>
                                    <w:spacing w:line="138"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5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DOAE2303</w:t>
                                  </w:r>
                                </w:p>
                              </w:tc>
                              <w:tc>
                                <w:tcPr>
                                  <w:tcW w:w="1687" w:type="dxa"/>
                                  <w:shd w:val="clear" w:color="auto" w:fill="FFFFFF"/>
                                </w:tcPr>
                                <w:p>
                                  <w:pPr>
                                    <w:pStyle w:val="TableParagraph"/>
                                    <w:spacing w:before="89"/>
                                    <w:ind w:left="38"/>
                                    <w:rPr>
                                      <w:rFonts w:ascii="PMingLiU" w:eastAsia="PMingLiU"/>
                                      <w:sz w:val="20"/>
                                    </w:rPr>
                                  </w:pPr>
                                  <w:r>
                                    <w:rPr>
                                      <w:rFonts w:ascii="PMingLiU" w:eastAsia="PMingLiU"/>
                                      <w:spacing w:val="-6"/>
                                      <w:sz w:val="20"/>
                                    </w:rPr>
                                    <w:t>國際行銷</w:t>
                                  </w:r>
                                </w:p>
                              </w:tc>
                              <w:tc>
                                <w:tcPr>
                                  <w:tcW w:w="1684" w:type="dxa"/>
                                  <w:shd w:val="clear" w:color="auto" w:fill="FFFFFF"/>
                                </w:tcPr>
                                <w:p>
                                  <w:pPr>
                                    <w:pStyle w:val="TableParagraph"/>
                                    <w:spacing w:before="152"/>
                                    <w:ind w:left="34"/>
                                    <w:rPr>
                                      <w:sz w:val="16"/>
                                    </w:rPr>
                                  </w:pPr>
                                  <w:r>
                                    <w:rPr>
                                      <w:spacing w:val="-2"/>
                                      <w:sz w:val="16"/>
                                    </w:rPr>
                                    <w:t>International</w:t>
                                  </w:r>
                                  <w:r>
                                    <w:rPr>
                                      <w:spacing w:val="12"/>
                                      <w:sz w:val="16"/>
                                    </w:rPr>
                                    <w:t> </w:t>
                                  </w:r>
                                  <w:r>
                                    <w:rPr>
                                      <w:spacing w:val="-2"/>
                                      <w:sz w:val="16"/>
                                    </w:rPr>
                                    <w:t>Marketing</w:t>
                                  </w:r>
                                </w:p>
                              </w:tc>
                              <w:tc>
                                <w:tcPr>
                                  <w:tcW w:w="858" w:type="dxa"/>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3</w:t>
                                  </w:r>
                                </w:p>
                              </w:tc>
                              <w:tc>
                                <w:tcPr>
                                  <w:tcW w:w="791" w:type="dxa"/>
                                  <w:shd w:val="clear" w:color="auto" w:fill="FFFFFF"/>
                                </w:tcPr>
                                <w:p>
                                  <w:pPr>
                                    <w:pStyle w:val="TableParagraph"/>
                                    <w:spacing w:line="165" w:lineRule="exact"/>
                                    <w:ind w:left="10"/>
                                    <w:jc w:val="center"/>
                                    <w:rPr>
                                      <w:rFonts w:ascii="PMingLiU" w:eastAsia="PMingLiU"/>
                                      <w:sz w:val="20"/>
                                    </w:rPr>
                                  </w:pPr>
                                  <w:r>
                                    <w:rPr>
                                      <w:rFonts w:ascii="PMingLiU" w:eastAsia="PMingLiU"/>
                                      <w:spacing w:val="-10"/>
                                      <w:sz w:val="20"/>
                                    </w:rPr>
                                    <w:t>全</w:t>
                                  </w:r>
                                </w:p>
                                <w:p>
                                  <w:pPr>
                                    <w:pStyle w:val="TableParagraph"/>
                                    <w:spacing w:line="137" w:lineRule="exact"/>
                                    <w:ind w:left="11"/>
                                    <w:jc w:val="center"/>
                                    <w:rPr>
                                      <w:sz w:val="16"/>
                                    </w:rPr>
                                  </w:pPr>
                                  <w:r>
                                    <w:rPr>
                                      <w:spacing w:val="-2"/>
                                      <w:sz w:val="16"/>
                                    </w:rPr>
                                    <w:t>First/</w:t>
                                  </w:r>
                                </w:p>
                                <w:p>
                                  <w:pPr>
                                    <w:pStyle w:val="TableParagraph"/>
                                    <w:spacing w:line="138"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61"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7"/>
                                    <w:ind w:left="26"/>
                                    <w:jc w:val="center"/>
                                    <w:rPr>
                                      <w:sz w:val="20"/>
                                    </w:rPr>
                                  </w:pPr>
                                  <w:r>
                                    <w:rPr>
                                      <w:spacing w:val="-2"/>
                                      <w:sz w:val="20"/>
                                    </w:rPr>
                                    <w:t>DOAE2304</w:t>
                                  </w:r>
                                </w:p>
                              </w:tc>
                              <w:tc>
                                <w:tcPr>
                                  <w:tcW w:w="1687" w:type="dxa"/>
                                  <w:shd w:val="clear" w:color="auto" w:fill="FFFFFF"/>
                                </w:tcPr>
                                <w:p>
                                  <w:pPr>
                                    <w:pStyle w:val="TableParagraph"/>
                                    <w:spacing w:before="92"/>
                                    <w:ind w:left="38"/>
                                    <w:rPr>
                                      <w:rFonts w:ascii="PMingLiU" w:eastAsia="PMingLiU"/>
                                      <w:sz w:val="20"/>
                                    </w:rPr>
                                  </w:pPr>
                                  <w:r>
                                    <w:rPr>
                                      <w:rFonts w:ascii="PMingLiU" w:eastAsia="PMingLiU"/>
                                      <w:spacing w:val="-6"/>
                                      <w:sz w:val="20"/>
                                    </w:rPr>
                                    <w:t>國際企業</w:t>
                                  </w:r>
                                </w:p>
                              </w:tc>
                              <w:tc>
                                <w:tcPr>
                                  <w:tcW w:w="1684" w:type="dxa"/>
                                  <w:shd w:val="clear" w:color="auto" w:fill="FFFFFF"/>
                                </w:tcPr>
                                <w:p>
                                  <w:pPr>
                                    <w:pStyle w:val="TableParagraph"/>
                                    <w:spacing w:before="155"/>
                                    <w:ind w:left="34"/>
                                    <w:rPr>
                                      <w:sz w:val="16"/>
                                    </w:rPr>
                                  </w:pPr>
                                  <w:r>
                                    <w:rPr>
                                      <w:spacing w:val="-2"/>
                                      <w:sz w:val="16"/>
                                    </w:rPr>
                                    <w:t>International</w:t>
                                  </w:r>
                                  <w:r>
                                    <w:rPr>
                                      <w:spacing w:val="15"/>
                                      <w:sz w:val="16"/>
                                    </w:rPr>
                                    <w:t> </w:t>
                                  </w:r>
                                  <w:r>
                                    <w:rPr>
                                      <w:spacing w:val="-2"/>
                                      <w:sz w:val="16"/>
                                    </w:rPr>
                                    <w:t>Enterprise</w:t>
                                  </w:r>
                                </w:p>
                              </w:tc>
                              <w:tc>
                                <w:tcPr>
                                  <w:tcW w:w="858" w:type="dxa"/>
                                  <w:shd w:val="clear" w:color="auto" w:fill="FFFFFF"/>
                                </w:tcPr>
                                <w:p>
                                  <w:pPr>
                                    <w:pStyle w:val="TableParagraph"/>
                                    <w:spacing w:line="244" w:lineRule="exact" w:before="1"/>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17"/>
                                    <w:ind w:left="16"/>
                                    <w:jc w:val="center"/>
                                    <w:rPr>
                                      <w:sz w:val="20"/>
                                    </w:rPr>
                                  </w:pPr>
                                  <w:r>
                                    <w:rPr>
                                      <w:spacing w:val="-10"/>
                                      <w:sz w:val="20"/>
                                    </w:rPr>
                                    <w:t>3</w:t>
                                  </w:r>
                                </w:p>
                              </w:tc>
                              <w:tc>
                                <w:tcPr>
                                  <w:tcW w:w="772" w:type="dxa"/>
                                  <w:shd w:val="clear" w:color="auto" w:fill="FFFFFF"/>
                                </w:tcPr>
                                <w:p>
                                  <w:pPr>
                                    <w:pStyle w:val="TableParagraph"/>
                                    <w:spacing w:before="117"/>
                                    <w:ind w:left="9"/>
                                    <w:jc w:val="center"/>
                                    <w:rPr>
                                      <w:sz w:val="20"/>
                                    </w:rPr>
                                  </w:pPr>
                                  <w:r>
                                    <w:rPr>
                                      <w:spacing w:val="-10"/>
                                      <w:sz w:val="20"/>
                                    </w:rPr>
                                    <w:t>4</w:t>
                                  </w:r>
                                </w:p>
                              </w:tc>
                              <w:tc>
                                <w:tcPr>
                                  <w:tcW w:w="791" w:type="dxa"/>
                                  <w:shd w:val="clear" w:color="auto" w:fill="FFFFFF"/>
                                </w:tcPr>
                                <w:p>
                                  <w:pPr>
                                    <w:pStyle w:val="TableParagraph"/>
                                    <w:spacing w:line="165" w:lineRule="exact"/>
                                    <w:ind w:left="10"/>
                                    <w:jc w:val="center"/>
                                    <w:rPr>
                                      <w:rFonts w:ascii="PMingLiU" w:eastAsia="PMingLiU"/>
                                      <w:sz w:val="20"/>
                                    </w:rPr>
                                  </w:pPr>
                                  <w:r>
                                    <w:rPr>
                                      <w:rFonts w:ascii="PMingLiU" w:eastAsia="PMingLiU"/>
                                      <w:spacing w:val="-10"/>
                                      <w:sz w:val="20"/>
                                    </w:rPr>
                                    <w:t>全</w:t>
                                  </w:r>
                                </w:p>
                                <w:p>
                                  <w:pPr>
                                    <w:pStyle w:val="TableParagraph"/>
                                    <w:spacing w:line="138" w:lineRule="exact"/>
                                    <w:ind w:left="11"/>
                                    <w:jc w:val="center"/>
                                    <w:rPr>
                                      <w:sz w:val="16"/>
                                    </w:rPr>
                                  </w:pPr>
                                  <w:r>
                                    <w:rPr>
                                      <w:spacing w:val="-2"/>
                                      <w:sz w:val="16"/>
                                    </w:rPr>
                                    <w:t>First/</w:t>
                                  </w:r>
                                </w:p>
                                <w:p>
                                  <w:pPr>
                                    <w:pStyle w:val="TableParagraph"/>
                                    <w:spacing w:line="139"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6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DOAE2305</w:t>
                                  </w:r>
                                </w:p>
                              </w:tc>
                              <w:tc>
                                <w:tcPr>
                                  <w:tcW w:w="1687" w:type="dxa"/>
                                  <w:shd w:val="clear" w:color="auto" w:fill="FFFFFF"/>
                                </w:tcPr>
                                <w:p>
                                  <w:pPr>
                                    <w:pStyle w:val="TableParagraph"/>
                                    <w:spacing w:before="90"/>
                                    <w:ind w:left="38"/>
                                    <w:rPr>
                                      <w:rFonts w:ascii="PMingLiU" w:eastAsia="PMingLiU"/>
                                      <w:sz w:val="20"/>
                                    </w:rPr>
                                  </w:pPr>
                                  <w:r>
                                    <w:rPr>
                                      <w:rFonts w:ascii="PMingLiU" w:eastAsia="PMingLiU"/>
                                      <w:spacing w:val="-5"/>
                                      <w:sz w:val="20"/>
                                    </w:rPr>
                                    <w:t>亞洲市場研究</w:t>
                                  </w:r>
                                </w:p>
                              </w:tc>
                              <w:tc>
                                <w:tcPr>
                                  <w:tcW w:w="1684" w:type="dxa"/>
                                  <w:shd w:val="clear" w:color="auto" w:fill="FFFFFF"/>
                                </w:tcPr>
                                <w:p>
                                  <w:pPr>
                                    <w:pStyle w:val="TableParagraph"/>
                                    <w:spacing w:before="153"/>
                                    <w:ind w:left="34"/>
                                    <w:rPr>
                                      <w:sz w:val="16"/>
                                    </w:rPr>
                                  </w:pPr>
                                  <w:r>
                                    <w:rPr>
                                      <w:sz w:val="16"/>
                                    </w:rPr>
                                    <w:t>Asian</w:t>
                                  </w:r>
                                  <w:r>
                                    <w:rPr>
                                      <w:spacing w:val="-6"/>
                                      <w:sz w:val="16"/>
                                    </w:rPr>
                                    <w:t> </w:t>
                                  </w:r>
                                  <w:r>
                                    <w:rPr>
                                      <w:sz w:val="16"/>
                                    </w:rPr>
                                    <w:t>Market</w:t>
                                  </w:r>
                                  <w:r>
                                    <w:rPr>
                                      <w:spacing w:val="-3"/>
                                      <w:sz w:val="16"/>
                                    </w:rPr>
                                    <w:t> </w:t>
                                  </w:r>
                                  <w:r>
                                    <w:rPr>
                                      <w:spacing w:val="-2"/>
                                      <w:sz w:val="16"/>
                                    </w:rPr>
                                    <w:t>Research</w:t>
                                  </w:r>
                                </w:p>
                              </w:tc>
                              <w:tc>
                                <w:tcPr>
                                  <w:tcW w:w="858" w:type="dxa"/>
                                  <w:shd w:val="clear" w:color="auto" w:fill="FFFFFF"/>
                                </w:tcPr>
                                <w:p>
                                  <w:pPr>
                                    <w:pStyle w:val="TableParagraph"/>
                                    <w:spacing w:line="243" w:lineRule="exact"/>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4</w:t>
                                  </w:r>
                                </w:p>
                              </w:tc>
                              <w:tc>
                                <w:tcPr>
                                  <w:tcW w:w="791" w:type="dxa"/>
                                  <w:shd w:val="clear" w:color="auto" w:fill="FFFFFF"/>
                                </w:tcPr>
                                <w:p>
                                  <w:pPr>
                                    <w:pStyle w:val="TableParagraph"/>
                                    <w:spacing w:line="163" w:lineRule="exact"/>
                                    <w:ind w:left="10"/>
                                    <w:jc w:val="center"/>
                                    <w:rPr>
                                      <w:rFonts w:ascii="PMingLiU" w:eastAsia="PMingLiU"/>
                                      <w:sz w:val="20"/>
                                    </w:rPr>
                                  </w:pPr>
                                  <w:r>
                                    <w:rPr>
                                      <w:rFonts w:ascii="PMingLiU" w:eastAsia="PMingLiU"/>
                                      <w:spacing w:val="-10"/>
                                      <w:sz w:val="20"/>
                                    </w:rPr>
                                    <w:t>全</w:t>
                                  </w:r>
                                </w:p>
                                <w:p>
                                  <w:pPr>
                                    <w:pStyle w:val="TableParagraph"/>
                                    <w:spacing w:line="139" w:lineRule="exact"/>
                                    <w:ind w:left="11"/>
                                    <w:jc w:val="center"/>
                                    <w:rPr>
                                      <w:sz w:val="16"/>
                                    </w:rPr>
                                  </w:pPr>
                                  <w:r>
                                    <w:rPr>
                                      <w:spacing w:val="-2"/>
                                      <w:sz w:val="16"/>
                                    </w:rPr>
                                    <w:t>First/</w:t>
                                  </w:r>
                                </w:p>
                                <w:p>
                                  <w:pPr>
                                    <w:pStyle w:val="TableParagraph"/>
                                    <w:spacing w:line="148"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bl>
                          <w:p>
                            <w:pPr>
                              <w:pStyle w:val="BodyText"/>
                            </w:pPr>
                          </w:p>
                        </w:txbxContent>
                      </wps:txbx>
                      <wps:bodyPr wrap="square" lIns="0" tIns="0" rIns="0" bIns="0" rtlCol="0">
                        <a:noAutofit/>
                      </wps:bodyPr>
                    </wps:wsp>
                  </a:graphicData>
                </a:graphic>
              </wp:inline>
            </w:drawing>
          </mc:Choice>
          <mc:Fallback>
            <w:pict>
              <v:shape style="width:482.05pt;height:501.95pt;mso-position-horizontal-relative:char;mso-position-vertical-relative:line" type="#_x0000_t202" id="docshape255" filled="false" stroked="false">
                <w10:anchorlock/>
                <v:textbox inset="0,0,0,0">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22"/>
                        <w:gridCol w:w="656"/>
                        <w:gridCol w:w="1014"/>
                        <w:gridCol w:w="1687"/>
                        <w:gridCol w:w="1684"/>
                        <w:gridCol w:w="858"/>
                        <w:gridCol w:w="690"/>
                        <w:gridCol w:w="772"/>
                        <w:gridCol w:w="791"/>
                        <w:gridCol w:w="849"/>
                      </w:tblGrid>
                      <w:tr>
                        <w:trPr>
                          <w:trHeight w:val="493" w:hRule="atLeast"/>
                        </w:trPr>
                        <w:tc>
                          <w:tcPr>
                            <w:tcW w:w="622" w:type="dxa"/>
                            <w:vMerge w:val="restart"/>
                            <w:tcBorders>
                              <w:left w:val="single" w:sz="12" w:space="0" w:color="000000"/>
                              <w:bottom w:val="single" w:sz="12" w:space="0" w:color="000000"/>
                            </w:tcBorders>
                            <w:shd w:val="clear" w:color="auto" w:fill="FFFFFF"/>
                          </w:tcPr>
                          <w:p>
                            <w:pPr>
                              <w:pStyle w:val="TableParagraph"/>
                              <w:rPr>
                                <w:sz w:val="16"/>
                              </w:rPr>
                            </w:pPr>
                          </w:p>
                        </w:tc>
                        <w:tc>
                          <w:tcPr>
                            <w:tcW w:w="656" w:type="dxa"/>
                            <w:vMerge w:val="restart"/>
                            <w:tcBorders>
                              <w:top w:val="single" w:sz="12" w:space="0" w:color="000000"/>
                              <w:bottom w:val="single" w:sz="12" w:space="0" w:color="000000"/>
                            </w:tcBorders>
                            <w:shd w:val="clear" w:color="auto" w:fill="FFFFFF"/>
                          </w:tcPr>
                          <w:p>
                            <w:pPr>
                              <w:pStyle w:val="TableParagraph"/>
                              <w:rPr>
                                <w:sz w:val="16"/>
                              </w:rPr>
                            </w:pPr>
                          </w:p>
                        </w:tc>
                        <w:tc>
                          <w:tcPr>
                            <w:tcW w:w="1014" w:type="dxa"/>
                            <w:tcBorders>
                              <w:top w:val="single" w:sz="18" w:space="0" w:color="FFFFFF"/>
                            </w:tcBorders>
                            <w:shd w:val="clear" w:color="auto" w:fill="FFFFFF"/>
                          </w:tcPr>
                          <w:p>
                            <w:pPr>
                              <w:pStyle w:val="TableParagraph"/>
                              <w:spacing w:before="134"/>
                              <w:ind w:left="26"/>
                              <w:jc w:val="center"/>
                              <w:rPr>
                                <w:sz w:val="20"/>
                              </w:rPr>
                            </w:pPr>
                            <w:r>
                              <w:rPr>
                                <w:spacing w:val="-2"/>
                                <w:sz w:val="20"/>
                              </w:rPr>
                              <w:t>DOAE2107</w:t>
                            </w:r>
                          </w:p>
                        </w:tc>
                        <w:tc>
                          <w:tcPr>
                            <w:tcW w:w="1687" w:type="dxa"/>
                            <w:tcBorders>
                              <w:top w:val="single" w:sz="18" w:space="0" w:color="FFFFFF"/>
                            </w:tcBorders>
                            <w:shd w:val="clear" w:color="auto" w:fill="FFFFFF"/>
                          </w:tcPr>
                          <w:p>
                            <w:pPr>
                              <w:pStyle w:val="TableParagraph"/>
                              <w:spacing w:before="109"/>
                              <w:ind w:left="38"/>
                              <w:rPr>
                                <w:rFonts w:ascii="PMingLiU" w:eastAsia="PMingLiU"/>
                                <w:sz w:val="20"/>
                              </w:rPr>
                            </w:pPr>
                            <w:r>
                              <w:rPr>
                                <w:rFonts w:ascii="PMingLiU" w:eastAsia="PMingLiU"/>
                                <w:spacing w:val="-5"/>
                                <w:sz w:val="20"/>
                              </w:rPr>
                              <w:t>職場實務專題</w:t>
                            </w:r>
                          </w:p>
                        </w:tc>
                        <w:tc>
                          <w:tcPr>
                            <w:tcW w:w="1684" w:type="dxa"/>
                            <w:tcBorders>
                              <w:top w:val="single" w:sz="18" w:space="0" w:color="FFFFFF"/>
                            </w:tcBorders>
                            <w:shd w:val="clear" w:color="auto" w:fill="FFFFFF"/>
                          </w:tcPr>
                          <w:p>
                            <w:pPr>
                              <w:pStyle w:val="TableParagraph"/>
                              <w:spacing w:line="240" w:lineRule="exact"/>
                              <w:ind w:left="34"/>
                              <w:rPr>
                                <w:sz w:val="16"/>
                              </w:rPr>
                            </w:pPr>
                            <w:r>
                              <w:rPr>
                                <w:spacing w:val="-2"/>
                                <w:sz w:val="16"/>
                              </w:rPr>
                              <w:t>Seminar</w:t>
                            </w:r>
                            <w:r>
                              <w:rPr>
                                <w:spacing w:val="-10"/>
                                <w:sz w:val="16"/>
                              </w:rPr>
                              <w:t> </w:t>
                            </w:r>
                            <w:r>
                              <w:rPr>
                                <w:spacing w:val="-2"/>
                                <w:sz w:val="16"/>
                              </w:rPr>
                              <w:t>of</w:t>
                            </w:r>
                            <w:r>
                              <w:rPr>
                                <w:spacing w:val="-8"/>
                                <w:sz w:val="16"/>
                              </w:rPr>
                              <w:t> </w:t>
                            </w:r>
                            <w:r>
                              <w:rPr>
                                <w:spacing w:val="-2"/>
                                <w:sz w:val="16"/>
                              </w:rPr>
                              <w:t>Workplace</w:t>
                            </w:r>
                            <w:r>
                              <w:rPr>
                                <w:spacing w:val="40"/>
                                <w:sz w:val="16"/>
                              </w:rPr>
                              <w:t> </w:t>
                            </w:r>
                            <w:r>
                              <w:rPr>
                                <w:spacing w:val="-2"/>
                                <w:sz w:val="16"/>
                              </w:rPr>
                              <w:t>Practices</w:t>
                            </w:r>
                          </w:p>
                        </w:tc>
                        <w:tc>
                          <w:tcPr>
                            <w:tcW w:w="858" w:type="dxa"/>
                            <w:tcBorders>
                              <w:top w:val="single" w:sz="18" w:space="0" w:color="FFFFFF"/>
                            </w:tcBorders>
                            <w:shd w:val="clear" w:color="auto" w:fill="FFFFFF"/>
                          </w:tcPr>
                          <w:p>
                            <w:pPr>
                              <w:pStyle w:val="TableParagraph"/>
                              <w:spacing w:line="246" w:lineRule="exact" w:before="17"/>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tcBorders>
                              <w:top w:val="single" w:sz="18" w:space="0" w:color="FFFFFF"/>
                            </w:tcBorders>
                            <w:shd w:val="clear" w:color="auto" w:fill="FFFFFF"/>
                          </w:tcPr>
                          <w:p>
                            <w:pPr>
                              <w:pStyle w:val="TableParagraph"/>
                              <w:spacing w:before="134"/>
                              <w:ind w:left="16"/>
                              <w:jc w:val="center"/>
                              <w:rPr>
                                <w:sz w:val="20"/>
                              </w:rPr>
                            </w:pPr>
                            <w:r>
                              <w:rPr>
                                <w:spacing w:val="-10"/>
                                <w:sz w:val="20"/>
                              </w:rPr>
                              <w:t>3</w:t>
                            </w:r>
                          </w:p>
                        </w:tc>
                        <w:tc>
                          <w:tcPr>
                            <w:tcW w:w="772" w:type="dxa"/>
                            <w:tcBorders>
                              <w:top w:val="single" w:sz="18" w:space="0" w:color="FFFFFF"/>
                            </w:tcBorders>
                            <w:shd w:val="clear" w:color="auto" w:fill="FFFFFF"/>
                          </w:tcPr>
                          <w:p>
                            <w:pPr>
                              <w:pStyle w:val="TableParagraph"/>
                              <w:spacing w:before="134"/>
                              <w:ind w:left="9"/>
                              <w:jc w:val="center"/>
                              <w:rPr>
                                <w:sz w:val="20"/>
                              </w:rPr>
                            </w:pPr>
                            <w:r>
                              <w:rPr>
                                <w:spacing w:val="-10"/>
                                <w:sz w:val="20"/>
                              </w:rPr>
                              <w:t>3</w:t>
                            </w:r>
                          </w:p>
                        </w:tc>
                        <w:tc>
                          <w:tcPr>
                            <w:tcW w:w="791" w:type="dxa"/>
                            <w:tcBorders>
                              <w:top w:val="single" w:sz="18" w:space="0" w:color="FFFFFF"/>
                            </w:tcBorders>
                            <w:shd w:val="clear" w:color="auto" w:fill="FFFFFF"/>
                          </w:tcPr>
                          <w:p>
                            <w:pPr>
                              <w:pStyle w:val="TableParagraph"/>
                              <w:spacing w:line="246" w:lineRule="exact" w:before="17"/>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val="restart"/>
                            <w:tcBorders>
                              <w:top w:val="single" w:sz="12" w:space="0" w:color="000000"/>
                              <w:bottom w:val="single" w:sz="12" w:space="0" w:color="000000"/>
                              <w:right w:val="single" w:sz="12" w:space="0" w:color="000000"/>
                            </w:tcBorders>
                            <w:shd w:val="clear" w:color="auto" w:fill="FFFFFF"/>
                          </w:tcPr>
                          <w:p>
                            <w:pPr>
                              <w:pStyle w:val="TableParagraph"/>
                              <w:rPr>
                                <w:sz w:val="16"/>
                              </w:rPr>
                            </w:pPr>
                          </w:p>
                        </w:tc>
                      </w:tr>
                      <w:tr>
                        <w:trPr>
                          <w:trHeight w:val="505"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48"/>
                              <w:ind w:left="26"/>
                              <w:jc w:val="center"/>
                              <w:rPr>
                                <w:sz w:val="20"/>
                              </w:rPr>
                            </w:pPr>
                            <w:r>
                              <w:rPr>
                                <w:spacing w:val="-2"/>
                                <w:sz w:val="20"/>
                              </w:rPr>
                              <w:t>DOAE2108</w:t>
                            </w:r>
                          </w:p>
                        </w:tc>
                        <w:tc>
                          <w:tcPr>
                            <w:tcW w:w="1687" w:type="dxa"/>
                            <w:shd w:val="clear" w:color="auto" w:fill="FFFFFF"/>
                          </w:tcPr>
                          <w:p>
                            <w:pPr>
                              <w:pStyle w:val="TableParagraph"/>
                              <w:spacing w:before="123"/>
                              <w:ind w:left="38"/>
                              <w:rPr>
                                <w:rFonts w:ascii="PMingLiU" w:eastAsia="PMingLiU"/>
                                <w:sz w:val="20"/>
                              </w:rPr>
                            </w:pPr>
                            <w:r>
                              <w:rPr>
                                <w:rFonts w:ascii="PMingLiU" w:eastAsia="PMingLiU"/>
                                <w:spacing w:val="-5"/>
                                <w:sz w:val="20"/>
                              </w:rPr>
                              <w:t>企業資產評價</w:t>
                            </w:r>
                          </w:p>
                        </w:tc>
                        <w:tc>
                          <w:tcPr>
                            <w:tcW w:w="1684" w:type="dxa"/>
                            <w:shd w:val="clear" w:color="auto" w:fill="FFFFFF"/>
                          </w:tcPr>
                          <w:p>
                            <w:pPr>
                              <w:pStyle w:val="TableParagraph"/>
                              <w:spacing w:line="240" w:lineRule="atLeast" w:before="5"/>
                              <w:ind w:left="34"/>
                              <w:rPr>
                                <w:sz w:val="16"/>
                              </w:rPr>
                            </w:pPr>
                            <w:r>
                              <w:rPr>
                                <w:spacing w:val="-2"/>
                                <w:sz w:val="16"/>
                              </w:rPr>
                              <w:t>Corporate</w:t>
                            </w:r>
                            <w:r>
                              <w:rPr>
                                <w:spacing w:val="-9"/>
                                <w:sz w:val="16"/>
                              </w:rPr>
                              <w:t> </w:t>
                            </w:r>
                            <w:r>
                              <w:rPr>
                                <w:spacing w:val="-2"/>
                                <w:sz w:val="16"/>
                              </w:rPr>
                              <w:t>Asset</w:t>
                            </w:r>
                            <w:r>
                              <w:rPr>
                                <w:spacing w:val="40"/>
                                <w:sz w:val="16"/>
                              </w:rPr>
                              <w:t> </w:t>
                            </w:r>
                            <w:r>
                              <w:rPr>
                                <w:spacing w:val="-2"/>
                                <w:sz w:val="16"/>
                              </w:rPr>
                              <w:t>Evaluation</w:t>
                            </w:r>
                          </w:p>
                        </w:tc>
                        <w:tc>
                          <w:tcPr>
                            <w:tcW w:w="858" w:type="dxa"/>
                            <w:shd w:val="clear" w:color="auto" w:fill="FFFFFF"/>
                          </w:tcPr>
                          <w:p>
                            <w:pPr>
                              <w:pStyle w:val="TableParagraph"/>
                              <w:spacing w:line="246" w:lineRule="exact" w:before="32"/>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48"/>
                              <w:ind w:left="16"/>
                              <w:jc w:val="center"/>
                              <w:rPr>
                                <w:sz w:val="20"/>
                              </w:rPr>
                            </w:pPr>
                            <w:r>
                              <w:rPr>
                                <w:spacing w:val="-10"/>
                                <w:sz w:val="20"/>
                              </w:rPr>
                              <w:t>3</w:t>
                            </w:r>
                          </w:p>
                        </w:tc>
                        <w:tc>
                          <w:tcPr>
                            <w:tcW w:w="772" w:type="dxa"/>
                            <w:shd w:val="clear" w:color="auto" w:fill="FFFFFF"/>
                          </w:tcPr>
                          <w:p>
                            <w:pPr>
                              <w:pStyle w:val="TableParagraph"/>
                              <w:spacing w:before="148"/>
                              <w:ind w:left="9"/>
                              <w:jc w:val="center"/>
                              <w:rPr>
                                <w:sz w:val="20"/>
                              </w:rPr>
                            </w:pPr>
                            <w:r>
                              <w:rPr>
                                <w:spacing w:val="-10"/>
                                <w:sz w:val="20"/>
                              </w:rPr>
                              <w:t>3</w:t>
                            </w:r>
                          </w:p>
                        </w:tc>
                        <w:tc>
                          <w:tcPr>
                            <w:tcW w:w="791" w:type="dxa"/>
                            <w:shd w:val="clear" w:color="auto" w:fill="FFFFFF"/>
                          </w:tcPr>
                          <w:p>
                            <w:pPr>
                              <w:pStyle w:val="TableParagraph"/>
                              <w:spacing w:line="246" w:lineRule="exact" w:before="32"/>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9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tcBorders>
                              <w:bottom w:val="single" w:sz="12" w:space="0" w:color="000000"/>
                            </w:tcBorders>
                            <w:shd w:val="clear" w:color="auto" w:fill="FFFFFF"/>
                          </w:tcPr>
                          <w:p>
                            <w:pPr>
                              <w:pStyle w:val="TableParagraph"/>
                              <w:spacing w:before="76"/>
                              <w:ind w:left="26"/>
                              <w:jc w:val="center"/>
                              <w:rPr>
                                <w:sz w:val="20"/>
                              </w:rPr>
                            </w:pPr>
                            <w:r>
                              <w:rPr>
                                <w:spacing w:val="-2"/>
                                <w:sz w:val="20"/>
                              </w:rPr>
                              <w:t>DOAE2109</w:t>
                            </w:r>
                          </w:p>
                        </w:tc>
                        <w:tc>
                          <w:tcPr>
                            <w:tcW w:w="1687" w:type="dxa"/>
                            <w:tcBorders>
                              <w:bottom w:val="single" w:sz="12" w:space="0" w:color="000000"/>
                            </w:tcBorders>
                            <w:shd w:val="clear" w:color="auto" w:fill="FFFFFF"/>
                          </w:tcPr>
                          <w:p>
                            <w:pPr>
                              <w:pStyle w:val="TableParagraph"/>
                              <w:spacing w:before="111"/>
                              <w:ind w:left="38"/>
                              <w:rPr>
                                <w:sz w:val="20"/>
                              </w:rPr>
                            </w:pPr>
                            <w:r>
                              <w:rPr>
                                <w:rFonts w:ascii="PMingLiU" w:eastAsia="PMingLiU"/>
                                <w:spacing w:val="-2"/>
                                <w:sz w:val="20"/>
                              </w:rPr>
                              <w:t>企業職場體驗 </w:t>
                            </w:r>
                            <w:r>
                              <w:rPr>
                                <w:spacing w:val="-10"/>
                                <w:sz w:val="20"/>
                              </w:rPr>
                              <w:t>A</w:t>
                            </w:r>
                          </w:p>
                        </w:tc>
                        <w:tc>
                          <w:tcPr>
                            <w:tcW w:w="1684" w:type="dxa"/>
                            <w:tcBorders>
                              <w:bottom w:val="single" w:sz="12" w:space="0" w:color="000000"/>
                            </w:tcBorders>
                            <w:shd w:val="clear" w:color="auto" w:fill="FFFFFF"/>
                          </w:tcPr>
                          <w:p>
                            <w:pPr>
                              <w:pStyle w:val="TableParagraph"/>
                              <w:spacing w:line="240" w:lineRule="exact"/>
                              <w:ind w:left="34"/>
                              <w:rPr>
                                <w:sz w:val="16"/>
                              </w:rPr>
                            </w:pPr>
                            <w:r>
                              <w:rPr>
                                <w:sz w:val="16"/>
                              </w:rPr>
                              <w:t>Experience</w:t>
                            </w:r>
                            <w:r>
                              <w:rPr>
                                <w:spacing w:val="-10"/>
                                <w:sz w:val="16"/>
                              </w:rPr>
                              <w:t> </w:t>
                            </w:r>
                            <w:r>
                              <w:rPr>
                                <w:sz w:val="16"/>
                              </w:rPr>
                              <w:t>of</w:t>
                            </w:r>
                            <w:r>
                              <w:rPr>
                                <w:spacing w:val="-10"/>
                                <w:sz w:val="16"/>
                              </w:rPr>
                              <w:t> </w:t>
                            </w:r>
                            <w:r>
                              <w:rPr>
                                <w:sz w:val="16"/>
                              </w:rPr>
                              <w:t>Corporate</w:t>
                            </w:r>
                            <w:r>
                              <w:rPr>
                                <w:spacing w:val="40"/>
                                <w:sz w:val="16"/>
                              </w:rPr>
                              <w:t> </w:t>
                            </w:r>
                            <w:r>
                              <w:rPr>
                                <w:sz w:val="16"/>
                              </w:rPr>
                              <w:t>Workplace</w:t>
                            </w:r>
                            <w:r>
                              <w:rPr>
                                <w:spacing w:val="-10"/>
                                <w:sz w:val="16"/>
                              </w:rPr>
                              <w:t> </w:t>
                            </w:r>
                            <w:r>
                              <w:rPr>
                                <w:sz w:val="16"/>
                              </w:rPr>
                              <w:t>A</w:t>
                            </w:r>
                          </w:p>
                        </w:tc>
                        <w:tc>
                          <w:tcPr>
                            <w:tcW w:w="858" w:type="dxa"/>
                            <w:tcBorders>
                              <w:bottom w:val="single" w:sz="12" w:space="0" w:color="000000"/>
                            </w:tcBorders>
                            <w:shd w:val="clear" w:color="auto" w:fill="FFFFFF"/>
                          </w:tcPr>
                          <w:p>
                            <w:pPr>
                              <w:pStyle w:val="TableParagraph"/>
                              <w:spacing w:line="246" w:lineRule="exact" w:before="20"/>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tcBorders>
                              <w:bottom w:val="single" w:sz="12" w:space="0" w:color="000000"/>
                            </w:tcBorders>
                            <w:shd w:val="clear" w:color="auto" w:fill="FFFFFF"/>
                          </w:tcPr>
                          <w:p>
                            <w:pPr>
                              <w:pStyle w:val="TableParagraph"/>
                              <w:spacing w:before="136"/>
                              <w:ind w:left="16"/>
                              <w:jc w:val="center"/>
                              <w:rPr>
                                <w:sz w:val="20"/>
                              </w:rPr>
                            </w:pPr>
                            <w:r>
                              <w:rPr>
                                <w:spacing w:val="-10"/>
                                <w:sz w:val="20"/>
                              </w:rPr>
                              <w:t>3</w:t>
                            </w:r>
                          </w:p>
                        </w:tc>
                        <w:tc>
                          <w:tcPr>
                            <w:tcW w:w="772" w:type="dxa"/>
                            <w:tcBorders>
                              <w:bottom w:val="single" w:sz="12" w:space="0" w:color="000000"/>
                            </w:tcBorders>
                            <w:shd w:val="clear" w:color="auto" w:fill="FFFFFF"/>
                          </w:tcPr>
                          <w:p>
                            <w:pPr>
                              <w:pStyle w:val="TableParagraph"/>
                              <w:spacing w:before="136"/>
                              <w:ind w:left="9"/>
                              <w:jc w:val="center"/>
                              <w:rPr>
                                <w:sz w:val="20"/>
                              </w:rPr>
                            </w:pPr>
                            <w:r>
                              <w:rPr>
                                <w:spacing w:val="-10"/>
                                <w:sz w:val="20"/>
                              </w:rPr>
                              <w:t>4</w:t>
                            </w:r>
                          </w:p>
                        </w:tc>
                        <w:tc>
                          <w:tcPr>
                            <w:tcW w:w="791" w:type="dxa"/>
                            <w:tcBorders>
                              <w:bottom w:val="single" w:sz="12" w:space="0" w:color="000000"/>
                            </w:tcBorders>
                            <w:shd w:val="clear" w:color="auto" w:fill="FFFFFF"/>
                          </w:tcPr>
                          <w:p>
                            <w:pPr>
                              <w:pStyle w:val="TableParagraph"/>
                              <w:spacing w:line="246" w:lineRule="exact" w:before="20"/>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73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val="restart"/>
                            <w:tcBorders>
                              <w:top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59"/>
                              <w:rPr>
                                <w:sz w:val="20"/>
                              </w:rPr>
                            </w:pPr>
                          </w:p>
                          <w:p>
                            <w:pPr>
                              <w:pStyle w:val="TableParagraph"/>
                              <w:spacing w:line="170" w:lineRule="auto"/>
                              <w:ind w:left="119" w:right="325"/>
                              <w:jc w:val="both"/>
                              <w:rPr>
                                <w:rFonts w:ascii="PMingLiU" w:eastAsia="PMingLiU"/>
                                <w:sz w:val="20"/>
                              </w:rPr>
                            </w:pPr>
                            <w:r>
                              <w:rPr>
                                <w:rFonts w:ascii="PMingLiU" w:eastAsia="PMingLiU"/>
                                <w:spacing w:val="-10"/>
                                <w:sz w:val="20"/>
                              </w:rPr>
                              <w:t>國際商務學程</w:t>
                            </w:r>
                          </w:p>
                        </w:tc>
                        <w:tc>
                          <w:tcPr>
                            <w:tcW w:w="1014" w:type="dxa"/>
                            <w:tcBorders>
                              <w:top w:val="single" w:sz="12" w:space="0" w:color="000000"/>
                            </w:tcBorders>
                            <w:shd w:val="clear" w:color="auto" w:fill="FFFFFF"/>
                          </w:tcPr>
                          <w:p>
                            <w:pPr>
                              <w:pStyle w:val="TableParagraph"/>
                              <w:spacing w:before="26"/>
                              <w:rPr>
                                <w:sz w:val="20"/>
                              </w:rPr>
                            </w:pPr>
                          </w:p>
                          <w:p>
                            <w:pPr>
                              <w:pStyle w:val="TableParagraph"/>
                              <w:ind w:left="26"/>
                              <w:jc w:val="center"/>
                              <w:rPr>
                                <w:sz w:val="20"/>
                              </w:rPr>
                            </w:pPr>
                            <w:r>
                              <w:rPr>
                                <w:spacing w:val="-2"/>
                                <w:sz w:val="20"/>
                              </w:rPr>
                              <w:t>DOAE2201</w:t>
                            </w:r>
                          </w:p>
                        </w:tc>
                        <w:tc>
                          <w:tcPr>
                            <w:tcW w:w="1687" w:type="dxa"/>
                            <w:tcBorders>
                              <w:top w:val="single" w:sz="12" w:space="0" w:color="000000"/>
                            </w:tcBorders>
                            <w:shd w:val="clear" w:color="auto" w:fill="FFFFFF"/>
                          </w:tcPr>
                          <w:p>
                            <w:pPr>
                              <w:pStyle w:val="TableParagraph"/>
                              <w:spacing w:before="1"/>
                              <w:rPr>
                                <w:sz w:val="20"/>
                              </w:rPr>
                            </w:pPr>
                          </w:p>
                          <w:p>
                            <w:pPr>
                              <w:pStyle w:val="TableParagraph"/>
                              <w:ind w:left="38"/>
                              <w:rPr>
                                <w:rFonts w:ascii="PMingLiU" w:eastAsia="PMingLiU"/>
                                <w:sz w:val="20"/>
                              </w:rPr>
                            </w:pPr>
                            <w:r>
                              <w:rPr>
                                <w:rFonts w:ascii="PMingLiU" w:eastAsia="PMingLiU"/>
                                <w:spacing w:val="-5"/>
                                <w:sz w:val="20"/>
                              </w:rPr>
                              <w:t>國際貿易實務</w:t>
                            </w:r>
                          </w:p>
                        </w:tc>
                        <w:tc>
                          <w:tcPr>
                            <w:tcW w:w="1684" w:type="dxa"/>
                            <w:tcBorders>
                              <w:top w:val="single" w:sz="12" w:space="0" w:color="000000"/>
                            </w:tcBorders>
                            <w:shd w:val="clear" w:color="auto" w:fill="FFFFFF"/>
                          </w:tcPr>
                          <w:p>
                            <w:pPr>
                              <w:pStyle w:val="TableParagraph"/>
                              <w:spacing w:line="312" w:lineRule="auto" w:before="174"/>
                              <w:ind w:left="34"/>
                              <w:rPr>
                                <w:sz w:val="16"/>
                              </w:rPr>
                            </w:pPr>
                            <w:r>
                              <w:rPr>
                                <w:spacing w:val="-2"/>
                                <w:sz w:val="16"/>
                              </w:rPr>
                              <w:t>International</w:t>
                            </w:r>
                            <w:r>
                              <w:rPr>
                                <w:spacing w:val="-10"/>
                                <w:sz w:val="16"/>
                              </w:rPr>
                              <w:t> </w:t>
                            </w:r>
                            <w:r>
                              <w:rPr>
                                <w:spacing w:val="-2"/>
                                <w:sz w:val="16"/>
                              </w:rPr>
                              <w:t>Trade</w:t>
                            </w:r>
                            <w:r>
                              <w:rPr>
                                <w:spacing w:val="40"/>
                                <w:sz w:val="16"/>
                              </w:rPr>
                              <w:t> </w:t>
                            </w:r>
                            <w:r>
                              <w:rPr>
                                <w:spacing w:val="-2"/>
                                <w:sz w:val="16"/>
                              </w:rPr>
                              <w:t>Practice</w:t>
                            </w:r>
                          </w:p>
                        </w:tc>
                        <w:tc>
                          <w:tcPr>
                            <w:tcW w:w="858" w:type="dxa"/>
                            <w:tcBorders>
                              <w:top w:val="single" w:sz="12" w:space="0" w:color="000000"/>
                            </w:tcBorders>
                            <w:shd w:val="clear" w:color="auto" w:fill="FFFFFF"/>
                          </w:tcPr>
                          <w:p>
                            <w:pPr>
                              <w:pStyle w:val="TableParagraph"/>
                              <w:spacing w:line="244" w:lineRule="exact" w:before="14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tcBorders>
                              <w:top w:val="single" w:sz="12" w:space="0" w:color="000000"/>
                            </w:tcBorders>
                            <w:shd w:val="clear" w:color="auto" w:fill="FFFFFF"/>
                          </w:tcPr>
                          <w:p>
                            <w:pPr>
                              <w:pStyle w:val="TableParagraph"/>
                              <w:spacing w:before="24"/>
                              <w:rPr>
                                <w:sz w:val="20"/>
                              </w:rPr>
                            </w:pPr>
                          </w:p>
                          <w:p>
                            <w:pPr>
                              <w:pStyle w:val="TableParagraph"/>
                              <w:ind w:left="16"/>
                              <w:jc w:val="center"/>
                              <w:rPr>
                                <w:sz w:val="20"/>
                              </w:rPr>
                            </w:pPr>
                            <w:r>
                              <w:rPr>
                                <w:spacing w:val="-10"/>
                                <w:sz w:val="20"/>
                              </w:rPr>
                              <w:t>3</w:t>
                            </w:r>
                          </w:p>
                        </w:tc>
                        <w:tc>
                          <w:tcPr>
                            <w:tcW w:w="772" w:type="dxa"/>
                            <w:tcBorders>
                              <w:top w:val="single" w:sz="12" w:space="0" w:color="000000"/>
                            </w:tcBorders>
                            <w:shd w:val="clear" w:color="auto" w:fill="FFFFFF"/>
                          </w:tcPr>
                          <w:p>
                            <w:pPr>
                              <w:pStyle w:val="TableParagraph"/>
                              <w:spacing w:before="24"/>
                              <w:rPr>
                                <w:sz w:val="20"/>
                              </w:rPr>
                            </w:pPr>
                          </w:p>
                          <w:p>
                            <w:pPr>
                              <w:pStyle w:val="TableParagraph"/>
                              <w:ind w:left="9"/>
                              <w:jc w:val="center"/>
                              <w:rPr>
                                <w:sz w:val="20"/>
                              </w:rPr>
                            </w:pPr>
                            <w:r>
                              <w:rPr>
                                <w:spacing w:val="-10"/>
                                <w:sz w:val="20"/>
                              </w:rPr>
                              <w:t>2</w:t>
                            </w:r>
                          </w:p>
                        </w:tc>
                        <w:tc>
                          <w:tcPr>
                            <w:tcW w:w="791" w:type="dxa"/>
                            <w:tcBorders>
                              <w:top w:val="single" w:sz="12" w:space="0" w:color="000000"/>
                            </w:tcBorders>
                            <w:shd w:val="clear" w:color="auto" w:fill="FFFFFF"/>
                          </w:tcPr>
                          <w:p>
                            <w:pPr>
                              <w:pStyle w:val="TableParagraph"/>
                              <w:spacing w:line="244" w:lineRule="exact" w:before="140"/>
                              <w:ind w:left="10"/>
                              <w:jc w:val="center"/>
                              <w:rPr>
                                <w:rFonts w:ascii="PMingLiU" w:eastAsia="PMingLiU"/>
                                <w:sz w:val="20"/>
                              </w:rPr>
                            </w:pPr>
                            <w:r>
                              <w:rPr>
                                <w:rFonts w:ascii="PMingLiU" w:eastAsia="PMingLiU"/>
                                <w:spacing w:val="-10"/>
                                <w:sz w:val="20"/>
                              </w:rPr>
                              <w:t>下</w:t>
                            </w:r>
                          </w:p>
                          <w:p>
                            <w:pPr>
                              <w:pStyle w:val="TableParagraph"/>
                              <w:spacing w:line="149" w:lineRule="exact"/>
                              <w:ind w:left="12"/>
                              <w:jc w:val="center"/>
                              <w:rPr>
                                <w:sz w:val="16"/>
                              </w:rPr>
                            </w:pPr>
                            <w:r>
                              <w:rPr>
                                <w:spacing w:val="-2"/>
                                <w:sz w:val="16"/>
                              </w:rPr>
                              <w:t>Second</w:t>
                            </w:r>
                          </w:p>
                        </w:tc>
                        <w:tc>
                          <w:tcPr>
                            <w:tcW w:w="849" w:type="dxa"/>
                            <w:vMerge w:val="restart"/>
                            <w:tcBorders>
                              <w:top w:val="single" w:sz="12" w:space="0" w:color="000000"/>
                              <w:right w:val="single" w:sz="12" w:space="0" w:color="000000"/>
                            </w:tcBorders>
                            <w:shd w:val="clear" w:color="auto" w:fill="FFFFFF"/>
                          </w:tcPr>
                          <w:p>
                            <w:pPr>
                              <w:pStyle w:val="TableParagraph"/>
                              <w:rPr>
                                <w:sz w:val="16"/>
                              </w:rPr>
                            </w:pPr>
                          </w:p>
                        </w:tc>
                      </w:tr>
                      <w:tr>
                        <w:trPr>
                          <w:trHeight w:val="74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33"/>
                              <w:rPr>
                                <w:sz w:val="20"/>
                              </w:rPr>
                            </w:pPr>
                          </w:p>
                          <w:p>
                            <w:pPr>
                              <w:pStyle w:val="TableParagraph"/>
                              <w:spacing w:before="1"/>
                              <w:ind w:left="26"/>
                              <w:jc w:val="center"/>
                              <w:rPr>
                                <w:sz w:val="20"/>
                              </w:rPr>
                            </w:pPr>
                            <w:r>
                              <w:rPr>
                                <w:spacing w:val="-2"/>
                                <w:sz w:val="20"/>
                              </w:rPr>
                              <w:t>DOAE2209</w:t>
                            </w:r>
                          </w:p>
                        </w:tc>
                        <w:tc>
                          <w:tcPr>
                            <w:tcW w:w="1687" w:type="dxa"/>
                            <w:shd w:val="clear" w:color="auto" w:fill="FFFFFF"/>
                          </w:tcPr>
                          <w:p>
                            <w:pPr>
                              <w:pStyle w:val="TableParagraph"/>
                              <w:spacing w:before="8"/>
                              <w:rPr>
                                <w:sz w:val="20"/>
                              </w:rPr>
                            </w:pPr>
                          </w:p>
                          <w:p>
                            <w:pPr>
                              <w:pStyle w:val="TableParagraph"/>
                              <w:ind w:left="38"/>
                              <w:rPr>
                                <w:rFonts w:ascii="PMingLiU" w:eastAsia="PMingLiU"/>
                                <w:sz w:val="20"/>
                              </w:rPr>
                            </w:pPr>
                            <w:r>
                              <w:rPr>
                                <w:rFonts w:ascii="PMingLiU" w:eastAsia="PMingLiU"/>
                                <w:spacing w:val="-5"/>
                                <w:sz w:val="20"/>
                              </w:rPr>
                              <w:t>智慧商務科技導論</w:t>
                            </w:r>
                          </w:p>
                        </w:tc>
                        <w:tc>
                          <w:tcPr>
                            <w:tcW w:w="1684" w:type="dxa"/>
                            <w:shd w:val="clear" w:color="auto" w:fill="FFFFFF"/>
                          </w:tcPr>
                          <w:p>
                            <w:pPr>
                              <w:pStyle w:val="TableParagraph"/>
                              <w:spacing w:line="240" w:lineRule="atLeast"/>
                              <w:ind w:left="34" w:right="230"/>
                              <w:rPr>
                                <w:sz w:val="16"/>
                              </w:rPr>
                            </w:pPr>
                            <w:r>
                              <w:rPr>
                                <w:sz w:val="16"/>
                              </w:rPr>
                              <w:t>Introduction</w:t>
                            </w:r>
                            <w:r>
                              <w:rPr>
                                <w:spacing w:val="-7"/>
                                <w:sz w:val="16"/>
                              </w:rPr>
                              <w:t> </w:t>
                            </w:r>
                            <w:r>
                              <w:rPr>
                                <w:sz w:val="16"/>
                              </w:rPr>
                              <w:t>of</w:t>
                            </w:r>
                            <w:r>
                              <w:rPr>
                                <w:spacing w:val="40"/>
                                <w:sz w:val="16"/>
                              </w:rPr>
                              <w:t> </w:t>
                            </w:r>
                            <w:r>
                              <w:rPr>
                                <w:sz w:val="16"/>
                              </w:rPr>
                              <w:t>Intelligent</w:t>
                            </w:r>
                            <w:r>
                              <w:rPr>
                                <w:spacing w:val="-10"/>
                                <w:sz w:val="16"/>
                              </w:rPr>
                              <w:t> </w:t>
                            </w:r>
                            <w:r>
                              <w:rPr>
                                <w:sz w:val="16"/>
                              </w:rPr>
                              <w:t>Commerce</w:t>
                            </w:r>
                            <w:r>
                              <w:rPr>
                                <w:spacing w:val="40"/>
                                <w:sz w:val="16"/>
                              </w:rPr>
                              <w:t> </w:t>
                            </w:r>
                            <w:r>
                              <w:rPr>
                                <w:sz w:val="16"/>
                              </w:rPr>
                              <w:t>and</w:t>
                            </w:r>
                            <w:r>
                              <w:rPr>
                                <w:spacing w:val="-7"/>
                                <w:sz w:val="16"/>
                              </w:rPr>
                              <w:t> </w:t>
                            </w:r>
                            <w:r>
                              <w:rPr>
                                <w:sz w:val="16"/>
                              </w:rPr>
                              <w:t>Technology</w:t>
                            </w:r>
                          </w:p>
                        </w:tc>
                        <w:tc>
                          <w:tcPr>
                            <w:tcW w:w="858" w:type="dxa"/>
                            <w:shd w:val="clear" w:color="auto" w:fill="FFFFFF"/>
                          </w:tcPr>
                          <w:p>
                            <w:pPr>
                              <w:pStyle w:val="TableParagraph"/>
                              <w:spacing w:line="246" w:lineRule="exact" w:before="147"/>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33"/>
                              <w:rPr>
                                <w:sz w:val="20"/>
                              </w:rPr>
                            </w:pPr>
                          </w:p>
                          <w:p>
                            <w:pPr>
                              <w:pStyle w:val="TableParagraph"/>
                              <w:spacing w:before="1"/>
                              <w:ind w:left="16"/>
                              <w:jc w:val="center"/>
                              <w:rPr>
                                <w:sz w:val="20"/>
                              </w:rPr>
                            </w:pPr>
                            <w:r>
                              <w:rPr>
                                <w:spacing w:val="-10"/>
                                <w:sz w:val="20"/>
                              </w:rPr>
                              <w:t>3</w:t>
                            </w:r>
                          </w:p>
                        </w:tc>
                        <w:tc>
                          <w:tcPr>
                            <w:tcW w:w="772" w:type="dxa"/>
                            <w:shd w:val="clear" w:color="auto" w:fill="FFFFFF"/>
                          </w:tcPr>
                          <w:p>
                            <w:pPr>
                              <w:pStyle w:val="TableParagraph"/>
                              <w:spacing w:before="33"/>
                              <w:rPr>
                                <w:sz w:val="20"/>
                              </w:rPr>
                            </w:pPr>
                          </w:p>
                          <w:p>
                            <w:pPr>
                              <w:pStyle w:val="TableParagraph"/>
                              <w:spacing w:before="1"/>
                              <w:ind w:left="9"/>
                              <w:jc w:val="center"/>
                              <w:rPr>
                                <w:sz w:val="20"/>
                              </w:rPr>
                            </w:pPr>
                            <w:r>
                              <w:rPr>
                                <w:spacing w:val="-10"/>
                                <w:sz w:val="20"/>
                              </w:rPr>
                              <w:t>2</w:t>
                            </w:r>
                          </w:p>
                        </w:tc>
                        <w:tc>
                          <w:tcPr>
                            <w:tcW w:w="791" w:type="dxa"/>
                            <w:shd w:val="clear" w:color="auto" w:fill="FFFFFF"/>
                          </w:tcPr>
                          <w:p>
                            <w:pPr>
                              <w:pStyle w:val="TableParagraph"/>
                              <w:spacing w:line="246" w:lineRule="exact" w:before="147"/>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71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24"/>
                              <w:rPr>
                                <w:sz w:val="20"/>
                              </w:rPr>
                            </w:pPr>
                          </w:p>
                          <w:p>
                            <w:pPr>
                              <w:pStyle w:val="TableParagraph"/>
                              <w:spacing w:before="1"/>
                              <w:ind w:left="26"/>
                              <w:jc w:val="center"/>
                              <w:rPr>
                                <w:sz w:val="20"/>
                              </w:rPr>
                            </w:pPr>
                            <w:r>
                              <w:rPr>
                                <w:spacing w:val="-2"/>
                                <w:sz w:val="20"/>
                              </w:rPr>
                              <w:t>DOAE2202</w:t>
                            </w:r>
                          </w:p>
                        </w:tc>
                        <w:tc>
                          <w:tcPr>
                            <w:tcW w:w="1687" w:type="dxa"/>
                            <w:shd w:val="clear" w:color="auto" w:fill="FFFFFF"/>
                          </w:tcPr>
                          <w:p>
                            <w:pPr>
                              <w:pStyle w:val="TableParagraph"/>
                              <w:spacing w:before="49"/>
                              <w:ind w:left="38"/>
                              <w:rPr>
                                <w:rFonts w:ascii="PMingLiU" w:eastAsia="PMingLiU"/>
                                <w:sz w:val="20"/>
                              </w:rPr>
                            </w:pPr>
                            <w:r>
                              <w:rPr>
                                <w:rFonts w:ascii="PMingLiU" w:eastAsia="PMingLiU"/>
                                <w:spacing w:val="-4"/>
                                <w:sz w:val="20"/>
                              </w:rPr>
                              <w:t>國際貿易理論與政</w:t>
                            </w:r>
                          </w:p>
                          <w:p>
                            <w:pPr>
                              <w:pStyle w:val="TableParagraph"/>
                              <w:spacing w:before="81"/>
                              <w:ind w:left="38"/>
                              <w:rPr>
                                <w:rFonts w:ascii="PMingLiU" w:eastAsia="PMingLiU"/>
                                <w:sz w:val="20"/>
                              </w:rPr>
                            </w:pPr>
                            <w:r>
                              <w:rPr>
                                <w:rFonts w:ascii="PMingLiU" w:eastAsia="PMingLiU"/>
                                <w:spacing w:val="-10"/>
                                <w:sz w:val="20"/>
                              </w:rPr>
                              <w:t>策</w:t>
                            </w:r>
                          </w:p>
                        </w:tc>
                        <w:tc>
                          <w:tcPr>
                            <w:tcW w:w="1684" w:type="dxa"/>
                            <w:shd w:val="clear" w:color="auto" w:fill="FFFFFF"/>
                          </w:tcPr>
                          <w:p>
                            <w:pPr>
                              <w:pStyle w:val="TableParagraph"/>
                              <w:spacing w:line="314" w:lineRule="auto" w:before="171"/>
                              <w:ind w:left="34"/>
                              <w:rPr>
                                <w:sz w:val="16"/>
                              </w:rPr>
                            </w:pPr>
                            <w:r>
                              <w:rPr>
                                <w:spacing w:val="-2"/>
                                <w:sz w:val="16"/>
                              </w:rPr>
                              <w:t>International</w:t>
                            </w:r>
                            <w:r>
                              <w:rPr>
                                <w:spacing w:val="-10"/>
                                <w:sz w:val="16"/>
                              </w:rPr>
                              <w:t> </w:t>
                            </w:r>
                            <w:r>
                              <w:rPr>
                                <w:spacing w:val="-2"/>
                                <w:sz w:val="16"/>
                              </w:rPr>
                              <w:t>Trade:</w:t>
                            </w:r>
                            <w:r>
                              <w:rPr>
                                <w:spacing w:val="40"/>
                                <w:sz w:val="16"/>
                              </w:rPr>
                              <w:t> </w:t>
                            </w:r>
                            <w:r>
                              <w:rPr>
                                <w:sz w:val="16"/>
                              </w:rPr>
                              <w:t>Theory and Policy</w:t>
                            </w:r>
                          </w:p>
                        </w:tc>
                        <w:tc>
                          <w:tcPr>
                            <w:tcW w:w="858" w:type="dxa"/>
                            <w:shd w:val="clear" w:color="auto" w:fill="FFFFFF"/>
                          </w:tcPr>
                          <w:p>
                            <w:pPr>
                              <w:pStyle w:val="TableParagraph"/>
                              <w:spacing w:line="246" w:lineRule="exact" w:before="138"/>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24"/>
                              <w:rPr>
                                <w:sz w:val="20"/>
                              </w:rPr>
                            </w:pPr>
                          </w:p>
                          <w:p>
                            <w:pPr>
                              <w:pStyle w:val="TableParagraph"/>
                              <w:spacing w:before="1"/>
                              <w:ind w:left="16"/>
                              <w:jc w:val="center"/>
                              <w:rPr>
                                <w:sz w:val="20"/>
                              </w:rPr>
                            </w:pPr>
                            <w:r>
                              <w:rPr>
                                <w:spacing w:val="-10"/>
                                <w:sz w:val="20"/>
                              </w:rPr>
                              <w:t>3</w:t>
                            </w:r>
                          </w:p>
                        </w:tc>
                        <w:tc>
                          <w:tcPr>
                            <w:tcW w:w="772" w:type="dxa"/>
                            <w:shd w:val="clear" w:color="auto" w:fill="FFFFFF"/>
                          </w:tcPr>
                          <w:p>
                            <w:pPr>
                              <w:pStyle w:val="TableParagraph"/>
                              <w:spacing w:before="24"/>
                              <w:rPr>
                                <w:sz w:val="20"/>
                              </w:rPr>
                            </w:pPr>
                          </w:p>
                          <w:p>
                            <w:pPr>
                              <w:pStyle w:val="TableParagraph"/>
                              <w:spacing w:before="1"/>
                              <w:ind w:left="9"/>
                              <w:jc w:val="center"/>
                              <w:rPr>
                                <w:sz w:val="20"/>
                              </w:rPr>
                            </w:pPr>
                            <w:r>
                              <w:rPr>
                                <w:spacing w:val="-10"/>
                                <w:sz w:val="20"/>
                              </w:rPr>
                              <w:t>3</w:t>
                            </w:r>
                          </w:p>
                        </w:tc>
                        <w:tc>
                          <w:tcPr>
                            <w:tcW w:w="791" w:type="dxa"/>
                            <w:shd w:val="clear" w:color="auto" w:fill="FFFFFF"/>
                          </w:tcPr>
                          <w:p>
                            <w:pPr>
                              <w:pStyle w:val="TableParagraph"/>
                              <w:spacing w:line="246" w:lineRule="exact" w:before="138"/>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481"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36"/>
                              <w:ind w:left="26"/>
                              <w:jc w:val="center"/>
                              <w:rPr>
                                <w:sz w:val="20"/>
                              </w:rPr>
                            </w:pPr>
                            <w:r>
                              <w:rPr>
                                <w:spacing w:val="-2"/>
                                <w:sz w:val="20"/>
                              </w:rPr>
                              <w:t>DOAE2203</w:t>
                            </w:r>
                          </w:p>
                        </w:tc>
                        <w:tc>
                          <w:tcPr>
                            <w:tcW w:w="1687" w:type="dxa"/>
                            <w:shd w:val="clear" w:color="auto" w:fill="FFFFFF"/>
                          </w:tcPr>
                          <w:p>
                            <w:pPr>
                              <w:pStyle w:val="TableParagraph"/>
                              <w:spacing w:before="111"/>
                              <w:ind w:left="38"/>
                              <w:rPr>
                                <w:rFonts w:ascii="PMingLiU" w:eastAsia="PMingLiU"/>
                                <w:sz w:val="20"/>
                              </w:rPr>
                            </w:pPr>
                            <w:r>
                              <w:rPr>
                                <w:rFonts w:ascii="PMingLiU" w:eastAsia="PMingLiU"/>
                                <w:spacing w:val="-5"/>
                                <w:sz w:val="20"/>
                              </w:rPr>
                              <w:t>國際財務管理</w:t>
                            </w:r>
                          </w:p>
                        </w:tc>
                        <w:tc>
                          <w:tcPr>
                            <w:tcW w:w="1684" w:type="dxa"/>
                            <w:shd w:val="clear" w:color="auto" w:fill="FFFFFF"/>
                          </w:tcPr>
                          <w:p>
                            <w:pPr>
                              <w:pStyle w:val="TableParagraph"/>
                              <w:spacing w:line="240" w:lineRule="exact"/>
                              <w:ind w:left="34" w:right="177"/>
                              <w:rPr>
                                <w:sz w:val="16"/>
                              </w:rPr>
                            </w:pPr>
                            <w:r>
                              <w:rPr>
                                <w:sz w:val="16"/>
                              </w:rPr>
                              <w:t>International</w:t>
                            </w:r>
                            <w:r>
                              <w:rPr>
                                <w:spacing w:val="-10"/>
                                <w:sz w:val="16"/>
                              </w:rPr>
                              <w:t> </w:t>
                            </w:r>
                            <w:r>
                              <w:rPr>
                                <w:sz w:val="16"/>
                              </w:rPr>
                              <w:t>Financial</w:t>
                            </w:r>
                            <w:r>
                              <w:rPr>
                                <w:spacing w:val="40"/>
                                <w:sz w:val="16"/>
                              </w:rPr>
                              <w:t> </w:t>
                            </w:r>
                            <w:r>
                              <w:rPr>
                                <w:spacing w:val="-2"/>
                                <w:sz w:val="16"/>
                              </w:rPr>
                              <w:t>Management</w:t>
                            </w:r>
                          </w:p>
                        </w:tc>
                        <w:tc>
                          <w:tcPr>
                            <w:tcW w:w="858" w:type="dxa"/>
                            <w:shd w:val="clear" w:color="auto" w:fill="FFFFFF"/>
                          </w:tcPr>
                          <w:p>
                            <w:pPr>
                              <w:pStyle w:val="TableParagraph"/>
                              <w:spacing w:line="244" w:lineRule="exact" w:before="2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34"/>
                              <w:ind w:left="16"/>
                              <w:jc w:val="center"/>
                              <w:rPr>
                                <w:sz w:val="20"/>
                              </w:rPr>
                            </w:pPr>
                            <w:r>
                              <w:rPr>
                                <w:spacing w:val="-10"/>
                                <w:sz w:val="20"/>
                              </w:rPr>
                              <w:t>3</w:t>
                            </w:r>
                          </w:p>
                        </w:tc>
                        <w:tc>
                          <w:tcPr>
                            <w:tcW w:w="772" w:type="dxa"/>
                            <w:shd w:val="clear" w:color="auto" w:fill="FFFFFF"/>
                          </w:tcPr>
                          <w:p>
                            <w:pPr>
                              <w:pStyle w:val="TableParagraph"/>
                              <w:spacing w:before="134"/>
                              <w:ind w:left="9"/>
                              <w:jc w:val="center"/>
                              <w:rPr>
                                <w:sz w:val="20"/>
                              </w:rPr>
                            </w:pPr>
                            <w:r>
                              <w:rPr>
                                <w:spacing w:val="-10"/>
                                <w:sz w:val="20"/>
                              </w:rPr>
                              <w:t>3</w:t>
                            </w:r>
                          </w:p>
                        </w:tc>
                        <w:tc>
                          <w:tcPr>
                            <w:tcW w:w="791" w:type="dxa"/>
                            <w:shd w:val="clear" w:color="auto" w:fill="FFFFFF"/>
                          </w:tcPr>
                          <w:p>
                            <w:pPr>
                              <w:pStyle w:val="TableParagraph"/>
                              <w:spacing w:line="244" w:lineRule="exact" w:before="20"/>
                              <w:ind w:left="10"/>
                              <w:jc w:val="center"/>
                              <w:rPr>
                                <w:rFonts w:ascii="PMingLiU" w:eastAsia="PMingLiU"/>
                                <w:sz w:val="20"/>
                              </w:rPr>
                            </w:pPr>
                            <w:r>
                              <w:rPr>
                                <w:rFonts w:ascii="PMingLiU" w:eastAsia="PMingLiU"/>
                                <w:spacing w:val="-10"/>
                                <w:sz w:val="20"/>
                              </w:rPr>
                              <w:t>上</w:t>
                            </w:r>
                          </w:p>
                          <w:p>
                            <w:pPr>
                              <w:pStyle w:val="TableParagraph"/>
                              <w:spacing w:line="149"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51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74"/>
                              <w:ind w:left="26"/>
                              <w:jc w:val="center"/>
                              <w:rPr>
                                <w:sz w:val="20"/>
                              </w:rPr>
                            </w:pPr>
                            <w:r>
                              <w:rPr>
                                <w:spacing w:val="-2"/>
                                <w:sz w:val="20"/>
                              </w:rPr>
                              <w:t>DOAE2204</w:t>
                            </w:r>
                          </w:p>
                        </w:tc>
                        <w:tc>
                          <w:tcPr>
                            <w:tcW w:w="1687" w:type="dxa"/>
                            <w:shd w:val="clear" w:color="auto" w:fill="FFFFFF"/>
                          </w:tcPr>
                          <w:p>
                            <w:pPr>
                              <w:pStyle w:val="TableParagraph"/>
                              <w:spacing w:before="123"/>
                              <w:ind w:left="38"/>
                              <w:rPr>
                                <w:rFonts w:ascii="PMingLiU" w:eastAsia="PMingLiU"/>
                                <w:sz w:val="20"/>
                              </w:rPr>
                            </w:pPr>
                            <w:r>
                              <w:rPr>
                                <w:rFonts w:ascii="PMingLiU" w:eastAsia="PMingLiU"/>
                                <w:spacing w:val="-5"/>
                                <w:sz w:val="20"/>
                              </w:rPr>
                              <w:t>行銷企劃實務</w:t>
                            </w:r>
                          </w:p>
                        </w:tc>
                        <w:tc>
                          <w:tcPr>
                            <w:tcW w:w="1684" w:type="dxa"/>
                            <w:shd w:val="clear" w:color="auto" w:fill="FFFFFF"/>
                          </w:tcPr>
                          <w:p>
                            <w:pPr>
                              <w:pStyle w:val="TableParagraph"/>
                              <w:spacing w:line="240" w:lineRule="atLeast" w:before="10"/>
                              <w:ind w:left="34"/>
                              <w:rPr>
                                <w:sz w:val="16"/>
                              </w:rPr>
                            </w:pPr>
                            <w:r>
                              <w:rPr>
                                <w:sz w:val="16"/>
                              </w:rPr>
                              <w:t>Practices</w:t>
                            </w:r>
                            <w:r>
                              <w:rPr>
                                <w:spacing w:val="-10"/>
                                <w:sz w:val="16"/>
                              </w:rPr>
                              <w:t> </w:t>
                            </w:r>
                            <w:r>
                              <w:rPr>
                                <w:sz w:val="16"/>
                              </w:rPr>
                              <w:t>in</w:t>
                            </w:r>
                            <w:r>
                              <w:rPr>
                                <w:spacing w:val="-10"/>
                                <w:sz w:val="16"/>
                              </w:rPr>
                              <w:t> </w:t>
                            </w:r>
                            <w:r>
                              <w:rPr>
                                <w:sz w:val="16"/>
                              </w:rPr>
                              <w:t>Marketing</w:t>
                            </w:r>
                            <w:r>
                              <w:rPr>
                                <w:spacing w:val="40"/>
                                <w:sz w:val="16"/>
                              </w:rPr>
                              <w:t> </w:t>
                            </w:r>
                            <w:r>
                              <w:rPr>
                                <w:spacing w:val="-2"/>
                                <w:sz w:val="16"/>
                              </w:rPr>
                              <w:t>Planning</w:t>
                            </w:r>
                          </w:p>
                        </w:tc>
                        <w:tc>
                          <w:tcPr>
                            <w:tcW w:w="858" w:type="dxa"/>
                            <w:shd w:val="clear" w:color="auto" w:fill="FFFFFF"/>
                          </w:tcPr>
                          <w:p>
                            <w:pPr>
                              <w:pStyle w:val="TableParagraph"/>
                              <w:spacing w:line="246" w:lineRule="exact" w:before="32"/>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48"/>
                              <w:ind w:left="16"/>
                              <w:jc w:val="center"/>
                              <w:rPr>
                                <w:sz w:val="20"/>
                              </w:rPr>
                            </w:pPr>
                            <w:r>
                              <w:rPr>
                                <w:spacing w:val="-10"/>
                                <w:sz w:val="20"/>
                              </w:rPr>
                              <w:t>3</w:t>
                            </w:r>
                          </w:p>
                        </w:tc>
                        <w:tc>
                          <w:tcPr>
                            <w:tcW w:w="772" w:type="dxa"/>
                            <w:shd w:val="clear" w:color="auto" w:fill="FFFFFF"/>
                          </w:tcPr>
                          <w:p>
                            <w:pPr>
                              <w:pStyle w:val="TableParagraph"/>
                              <w:spacing w:before="148"/>
                              <w:ind w:left="9"/>
                              <w:jc w:val="center"/>
                              <w:rPr>
                                <w:sz w:val="20"/>
                              </w:rPr>
                            </w:pPr>
                            <w:r>
                              <w:rPr>
                                <w:spacing w:val="-10"/>
                                <w:sz w:val="20"/>
                              </w:rPr>
                              <w:t>3</w:t>
                            </w:r>
                          </w:p>
                        </w:tc>
                        <w:tc>
                          <w:tcPr>
                            <w:tcW w:w="791" w:type="dxa"/>
                            <w:shd w:val="clear" w:color="auto" w:fill="FFFFFF"/>
                          </w:tcPr>
                          <w:p>
                            <w:pPr>
                              <w:pStyle w:val="TableParagraph"/>
                              <w:spacing w:line="246" w:lineRule="exact" w:before="32"/>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478"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74"/>
                              <w:ind w:left="26"/>
                              <w:jc w:val="center"/>
                              <w:rPr>
                                <w:sz w:val="20"/>
                              </w:rPr>
                            </w:pPr>
                            <w:r>
                              <w:rPr>
                                <w:spacing w:val="-2"/>
                                <w:sz w:val="20"/>
                              </w:rPr>
                              <w:t>DOAE2205</w:t>
                            </w:r>
                          </w:p>
                        </w:tc>
                        <w:tc>
                          <w:tcPr>
                            <w:tcW w:w="1687" w:type="dxa"/>
                            <w:shd w:val="clear" w:color="auto" w:fill="FFFFFF"/>
                          </w:tcPr>
                          <w:p>
                            <w:pPr>
                              <w:pStyle w:val="TableParagraph"/>
                              <w:spacing w:before="109"/>
                              <w:ind w:left="38"/>
                              <w:rPr>
                                <w:rFonts w:ascii="PMingLiU" w:eastAsia="PMingLiU"/>
                                <w:sz w:val="20"/>
                              </w:rPr>
                            </w:pPr>
                            <w:r>
                              <w:rPr>
                                <w:rFonts w:ascii="PMingLiU" w:eastAsia="PMingLiU"/>
                                <w:spacing w:val="-5"/>
                                <w:sz w:val="20"/>
                              </w:rPr>
                              <w:t>商務軟體應用</w:t>
                            </w:r>
                          </w:p>
                        </w:tc>
                        <w:tc>
                          <w:tcPr>
                            <w:tcW w:w="1684" w:type="dxa"/>
                            <w:shd w:val="clear" w:color="auto" w:fill="FFFFFF"/>
                          </w:tcPr>
                          <w:p>
                            <w:pPr>
                              <w:pStyle w:val="TableParagraph"/>
                              <w:spacing w:line="240" w:lineRule="exact"/>
                              <w:ind w:left="34" w:right="443"/>
                              <w:rPr>
                                <w:sz w:val="16"/>
                              </w:rPr>
                            </w:pPr>
                            <w:r>
                              <w:rPr>
                                <w:sz w:val="16"/>
                              </w:rPr>
                              <w:t>Business</w:t>
                            </w:r>
                            <w:r>
                              <w:rPr>
                                <w:spacing w:val="-10"/>
                                <w:sz w:val="16"/>
                              </w:rPr>
                              <w:t> </w:t>
                            </w:r>
                            <w:r>
                              <w:rPr>
                                <w:sz w:val="16"/>
                              </w:rPr>
                              <w:t>Software</w:t>
                            </w:r>
                            <w:r>
                              <w:rPr>
                                <w:spacing w:val="40"/>
                                <w:sz w:val="16"/>
                              </w:rPr>
                              <w:t> </w:t>
                            </w:r>
                            <w:r>
                              <w:rPr>
                                <w:spacing w:val="-2"/>
                                <w:sz w:val="16"/>
                              </w:rPr>
                              <w:t>Applications</w:t>
                            </w:r>
                          </w:p>
                        </w:tc>
                        <w:tc>
                          <w:tcPr>
                            <w:tcW w:w="858" w:type="dxa"/>
                            <w:shd w:val="clear" w:color="auto" w:fill="FFFFFF"/>
                          </w:tcPr>
                          <w:p>
                            <w:pPr>
                              <w:pStyle w:val="TableParagraph"/>
                              <w:spacing w:line="246" w:lineRule="exact" w:before="18"/>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34"/>
                              <w:ind w:left="16"/>
                              <w:jc w:val="center"/>
                              <w:rPr>
                                <w:sz w:val="20"/>
                              </w:rPr>
                            </w:pPr>
                            <w:r>
                              <w:rPr>
                                <w:spacing w:val="-10"/>
                                <w:sz w:val="20"/>
                              </w:rPr>
                              <w:t>3</w:t>
                            </w:r>
                          </w:p>
                        </w:tc>
                        <w:tc>
                          <w:tcPr>
                            <w:tcW w:w="772" w:type="dxa"/>
                            <w:shd w:val="clear" w:color="auto" w:fill="FFFFFF"/>
                          </w:tcPr>
                          <w:p>
                            <w:pPr>
                              <w:pStyle w:val="TableParagraph"/>
                              <w:spacing w:before="134"/>
                              <w:ind w:left="9"/>
                              <w:jc w:val="center"/>
                              <w:rPr>
                                <w:sz w:val="20"/>
                              </w:rPr>
                            </w:pPr>
                            <w:r>
                              <w:rPr>
                                <w:spacing w:val="-10"/>
                                <w:sz w:val="20"/>
                              </w:rPr>
                              <w:t>3</w:t>
                            </w:r>
                          </w:p>
                        </w:tc>
                        <w:tc>
                          <w:tcPr>
                            <w:tcW w:w="791" w:type="dxa"/>
                            <w:shd w:val="clear" w:color="auto" w:fill="FFFFFF"/>
                          </w:tcPr>
                          <w:p>
                            <w:pPr>
                              <w:pStyle w:val="TableParagraph"/>
                              <w:spacing w:line="246" w:lineRule="exact" w:before="18"/>
                              <w:ind w:left="10"/>
                              <w:jc w:val="center"/>
                              <w:rPr>
                                <w:rFonts w:ascii="PMingLiU" w:eastAsia="PMingLiU"/>
                                <w:sz w:val="20"/>
                              </w:rPr>
                            </w:pPr>
                            <w:r>
                              <w:rPr>
                                <w:rFonts w:ascii="PMingLiU" w:eastAsia="PMingLiU"/>
                                <w:spacing w:val="-10"/>
                                <w:sz w:val="20"/>
                              </w:rPr>
                              <w:t>上</w:t>
                            </w:r>
                          </w:p>
                          <w:p>
                            <w:pPr>
                              <w:pStyle w:val="TableParagraph"/>
                              <w:spacing w:line="150"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49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45"/>
                              <w:ind w:left="26"/>
                              <w:jc w:val="center"/>
                              <w:rPr>
                                <w:sz w:val="20"/>
                              </w:rPr>
                            </w:pPr>
                            <w:r>
                              <w:rPr>
                                <w:spacing w:val="-2"/>
                                <w:sz w:val="20"/>
                              </w:rPr>
                              <w:t>DOAE2107</w:t>
                            </w:r>
                          </w:p>
                        </w:tc>
                        <w:tc>
                          <w:tcPr>
                            <w:tcW w:w="1687" w:type="dxa"/>
                            <w:shd w:val="clear" w:color="auto" w:fill="FFFFFF"/>
                          </w:tcPr>
                          <w:p>
                            <w:pPr>
                              <w:pStyle w:val="TableParagraph"/>
                              <w:spacing w:before="119"/>
                              <w:ind w:left="38"/>
                              <w:rPr>
                                <w:rFonts w:ascii="PMingLiU" w:eastAsia="PMingLiU"/>
                                <w:sz w:val="20"/>
                              </w:rPr>
                            </w:pPr>
                            <w:r>
                              <w:rPr>
                                <w:rFonts w:ascii="PMingLiU" w:eastAsia="PMingLiU"/>
                                <w:spacing w:val="-5"/>
                                <w:sz w:val="20"/>
                              </w:rPr>
                              <w:t>職場實務專題</w:t>
                            </w:r>
                          </w:p>
                        </w:tc>
                        <w:tc>
                          <w:tcPr>
                            <w:tcW w:w="1684" w:type="dxa"/>
                            <w:shd w:val="clear" w:color="auto" w:fill="FFFFFF"/>
                          </w:tcPr>
                          <w:p>
                            <w:pPr>
                              <w:pStyle w:val="TableParagraph"/>
                              <w:spacing w:line="240" w:lineRule="atLeast"/>
                              <w:ind w:left="34"/>
                              <w:rPr>
                                <w:sz w:val="16"/>
                              </w:rPr>
                            </w:pPr>
                            <w:r>
                              <w:rPr>
                                <w:spacing w:val="-2"/>
                                <w:sz w:val="16"/>
                              </w:rPr>
                              <w:t>Seminar</w:t>
                            </w:r>
                            <w:r>
                              <w:rPr>
                                <w:spacing w:val="-10"/>
                                <w:sz w:val="16"/>
                              </w:rPr>
                              <w:t> </w:t>
                            </w:r>
                            <w:r>
                              <w:rPr>
                                <w:spacing w:val="-2"/>
                                <w:sz w:val="16"/>
                              </w:rPr>
                              <w:t>of</w:t>
                            </w:r>
                            <w:r>
                              <w:rPr>
                                <w:spacing w:val="-8"/>
                                <w:sz w:val="16"/>
                              </w:rPr>
                              <w:t> </w:t>
                            </w:r>
                            <w:r>
                              <w:rPr>
                                <w:spacing w:val="-2"/>
                                <w:sz w:val="16"/>
                              </w:rPr>
                              <w:t>Workplace</w:t>
                            </w:r>
                            <w:r>
                              <w:rPr>
                                <w:spacing w:val="40"/>
                                <w:sz w:val="16"/>
                              </w:rPr>
                              <w:t> </w:t>
                            </w:r>
                            <w:r>
                              <w:rPr>
                                <w:spacing w:val="-2"/>
                                <w:sz w:val="16"/>
                              </w:rPr>
                              <w:t>Practices</w:t>
                            </w:r>
                          </w:p>
                        </w:tc>
                        <w:tc>
                          <w:tcPr>
                            <w:tcW w:w="858" w:type="dxa"/>
                            <w:shd w:val="clear" w:color="auto" w:fill="FFFFFF"/>
                          </w:tcPr>
                          <w:p>
                            <w:pPr>
                              <w:pStyle w:val="TableParagraph"/>
                              <w:spacing w:line="244" w:lineRule="exact" w:before="28"/>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45"/>
                              <w:ind w:left="16"/>
                              <w:jc w:val="center"/>
                              <w:rPr>
                                <w:sz w:val="20"/>
                              </w:rPr>
                            </w:pPr>
                            <w:r>
                              <w:rPr>
                                <w:spacing w:val="-10"/>
                                <w:sz w:val="20"/>
                              </w:rPr>
                              <w:t>3</w:t>
                            </w:r>
                          </w:p>
                        </w:tc>
                        <w:tc>
                          <w:tcPr>
                            <w:tcW w:w="772" w:type="dxa"/>
                            <w:shd w:val="clear" w:color="auto" w:fill="FFFFFF"/>
                          </w:tcPr>
                          <w:p>
                            <w:pPr>
                              <w:pStyle w:val="TableParagraph"/>
                              <w:spacing w:before="145"/>
                              <w:ind w:left="9"/>
                              <w:jc w:val="center"/>
                              <w:rPr>
                                <w:sz w:val="20"/>
                              </w:rPr>
                            </w:pPr>
                            <w:r>
                              <w:rPr>
                                <w:spacing w:val="-10"/>
                                <w:sz w:val="20"/>
                              </w:rPr>
                              <w:t>3</w:t>
                            </w:r>
                          </w:p>
                        </w:tc>
                        <w:tc>
                          <w:tcPr>
                            <w:tcW w:w="791" w:type="dxa"/>
                            <w:shd w:val="clear" w:color="auto" w:fill="FFFFFF"/>
                          </w:tcPr>
                          <w:p>
                            <w:pPr>
                              <w:pStyle w:val="TableParagraph"/>
                              <w:spacing w:line="244" w:lineRule="exact" w:before="28"/>
                              <w:ind w:left="10"/>
                              <w:jc w:val="center"/>
                              <w:rPr>
                                <w:rFonts w:ascii="PMingLiU" w:eastAsia="PMingLiU"/>
                                <w:sz w:val="20"/>
                              </w:rPr>
                            </w:pPr>
                            <w:r>
                              <w:rPr>
                                <w:rFonts w:ascii="PMingLiU" w:eastAsia="PMingLiU"/>
                                <w:spacing w:val="-10"/>
                                <w:sz w:val="20"/>
                              </w:rPr>
                              <w:t>上</w:t>
                            </w:r>
                          </w:p>
                          <w:p>
                            <w:pPr>
                              <w:pStyle w:val="TableParagraph"/>
                              <w:spacing w:line="149" w:lineRule="exact"/>
                              <w:ind w:left="14"/>
                              <w:jc w:val="center"/>
                              <w:rPr>
                                <w:sz w:val="16"/>
                              </w:rPr>
                            </w:pPr>
                            <w:r>
                              <w:rPr>
                                <w:spacing w:val="-4"/>
                                <w:sz w:val="16"/>
                              </w:rPr>
                              <w:t>First</w:t>
                            </w:r>
                          </w:p>
                        </w:tc>
                        <w:tc>
                          <w:tcPr>
                            <w:tcW w:w="849" w:type="dxa"/>
                            <w:vMerge/>
                            <w:tcBorders>
                              <w:top w:val="nil"/>
                              <w:right w:val="single" w:sz="12" w:space="0" w:color="000000"/>
                            </w:tcBorders>
                            <w:shd w:val="clear" w:color="auto" w:fill="FFFFFF"/>
                          </w:tcPr>
                          <w:p>
                            <w:pPr>
                              <w:rPr>
                                <w:sz w:val="2"/>
                                <w:szCs w:val="2"/>
                              </w:rPr>
                            </w:pPr>
                          </w:p>
                        </w:tc>
                      </w:tr>
                      <w:tr>
                        <w:trPr>
                          <w:trHeight w:val="500"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46"/>
                              <w:ind w:left="26"/>
                              <w:jc w:val="center"/>
                              <w:rPr>
                                <w:sz w:val="20"/>
                              </w:rPr>
                            </w:pPr>
                            <w:r>
                              <w:rPr>
                                <w:spacing w:val="-2"/>
                                <w:sz w:val="20"/>
                              </w:rPr>
                              <w:t>DOAE2206</w:t>
                            </w:r>
                          </w:p>
                        </w:tc>
                        <w:tc>
                          <w:tcPr>
                            <w:tcW w:w="1687" w:type="dxa"/>
                            <w:shd w:val="clear" w:color="auto" w:fill="FFFFFF"/>
                          </w:tcPr>
                          <w:p>
                            <w:pPr>
                              <w:pStyle w:val="TableParagraph"/>
                              <w:spacing w:before="121"/>
                              <w:ind w:left="38"/>
                              <w:rPr>
                                <w:rFonts w:ascii="PMingLiU" w:eastAsia="PMingLiU"/>
                                <w:sz w:val="20"/>
                              </w:rPr>
                            </w:pPr>
                            <w:r>
                              <w:rPr>
                                <w:rFonts w:ascii="PMingLiU" w:eastAsia="PMingLiU"/>
                                <w:spacing w:val="-6"/>
                                <w:sz w:val="20"/>
                              </w:rPr>
                              <w:t>國際金融</w:t>
                            </w:r>
                          </w:p>
                        </w:tc>
                        <w:tc>
                          <w:tcPr>
                            <w:tcW w:w="1684" w:type="dxa"/>
                            <w:shd w:val="clear" w:color="auto" w:fill="FFFFFF"/>
                          </w:tcPr>
                          <w:p>
                            <w:pPr>
                              <w:pStyle w:val="TableParagraph"/>
                              <w:spacing w:before="183"/>
                              <w:ind w:left="34"/>
                              <w:rPr>
                                <w:sz w:val="16"/>
                              </w:rPr>
                            </w:pPr>
                            <w:r>
                              <w:rPr>
                                <w:spacing w:val="-2"/>
                                <w:sz w:val="16"/>
                              </w:rPr>
                              <w:t>International</w:t>
                            </w:r>
                            <w:r>
                              <w:rPr>
                                <w:spacing w:val="15"/>
                                <w:sz w:val="16"/>
                              </w:rPr>
                              <w:t> </w:t>
                            </w:r>
                            <w:r>
                              <w:rPr>
                                <w:spacing w:val="-2"/>
                                <w:sz w:val="16"/>
                              </w:rPr>
                              <w:t>Finance</w:t>
                            </w:r>
                          </w:p>
                        </w:tc>
                        <w:tc>
                          <w:tcPr>
                            <w:tcW w:w="858" w:type="dxa"/>
                            <w:shd w:val="clear" w:color="auto" w:fill="FFFFFF"/>
                          </w:tcPr>
                          <w:p>
                            <w:pPr>
                              <w:pStyle w:val="TableParagraph"/>
                              <w:spacing w:line="244" w:lineRule="exact" w:before="30"/>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44"/>
                              <w:ind w:left="16"/>
                              <w:jc w:val="center"/>
                              <w:rPr>
                                <w:sz w:val="20"/>
                              </w:rPr>
                            </w:pPr>
                            <w:r>
                              <w:rPr>
                                <w:spacing w:val="-10"/>
                                <w:sz w:val="20"/>
                              </w:rPr>
                              <w:t>3</w:t>
                            </w:r>
                          </w:p>
                        </w:tc>
                        <w:tc>
                          <w:tcPr>
                            <w:tcW w:w="772" w:type="dxa"/>
                            <w:shd w:val="clear" w:color="auto" w:fill="FFFFFF"/>
                          </w:tcPr>
                          <w:p>
                            <w:pPr>
                              <w:pStyle w:val="TableParagraph"/>
                              <w:spacing w:before="144"/>
                              <w:ind w:left="9"/>
                              <w:jc w:val="center"/>
                              <w:rPr>
                                <w:sz w:val="20"/>
                              </w:rPr>
                            </w:pPr>
                            <w:r>
                              <w:rPr>
                                <w:spacing w:val="-10"/>
                                <w:sz w:val="20"/>
                              </w:rPr>
                              <w:t>3</w:t>
                            </w:r>
                          </w:p>
                        </w:tc>
                        <w:tc>
                          <w:tcPr>
                            <w:tcW w:w="791" w:type="dxa"/>
                            <w:shd w:val="clear" w:color="auto" w:fill="FFFFFF"/>
                          </w:tcPr>
                          <w:p>
                            <w:pPr>
                              <w:pStyle w:val="TableParagraph"/>
                              <w:spacing w:line="244" w:lineRule="exact" w:before="30"/>
                              <w:ind w:left="10"/>
                              <w:jc w:val="center"/>
                              <w:rPr>
                                <w:rFonts w:ascii="PMingLiU" w:eastAsia="PMingLiU"/>
                                <w:sz w:val="20"/>
                              </w:rPr>
                            </w:pPr>
                            <w:r>
                              <w:rPr>
                                <w:rFonts w:ascii="PMingLiU" w:eastAsia="PMingLiU"/>
                                <w:spacing w:val="-10"/>
                                <w:sz w:val="20"/>
                              </w:rPr>
                              <w:t>下</w:t>
                            </w:r>
                          </w:p>
                          <w:p>
                            <w:pPr>
                              <w:pStyle w:val="TableParagraph"/>
                              <w:spacing w:line="149"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517"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54"/>
                              <w:ind w:left="26"/>
                              <w:jc w:val="center"/>
                              <w:rPr>
                                <w:sz w:val="20"/>
                              </w:rPr>
                            </w:pPr>
                            <w:r>
                              <w:rPr>
                                <w:spacing w:val="-2"/>
                                <w:sz w:val="20"/>
                              </w:rPr>
                              <w:t>DOAE2207</w:t>
                            </w:r>
                          </w:p>
                        </w:tc>
                        <w:tc>
                          <w:tcPr>
                            <w:tcW w:w="1687" w:type="dxa"/>
                            <w:shd w:val="clear" w:color="auto" w:fill="FFFFFF"/>
                          </w:tcPr>
                          <w:p>
                            <w:pPr>
                              <w:pStyle w:val="TableParagraph"/>
                              <w:spacing w:before="128"/>
                              <w:ind w:left="38"/>
                              <w:rPr>
                                <w:rFonts w:ascii="PMingLiU" w:eastAsia="PMingLiU"/>
                                <w:sz w:val="20"/>
                              </w:rPr>
                            </w:pPr>
                            <w:r>
                              <w:rPr>
                                <w:rFonts w:ascii="PMingLiU" w:eastAsia="PMingLiU"/>
                                <w:spacing w:val="-5"/>
                                <w:sz w:val="20"/>
                              </w:rPr>
                              <w:t>全球經貿分析</w:t>
                            </w:r>
                          </w:p>
                        </w:tc>
                        <w:tc>
                          <w:tcPr>
                            <w:tcW w:w="1684" w:type="dxa"/>
                            <w:shd w:val="clear" w:color="auto" w:fill="FFFFFF"/>
                          </w:tcPr>
                          <w:p>
                            <w:pPr>
                              <w:pStyle w:val="TableParagraph"/>
                              <w:spacing w:line="240" w:lineRule="atLeast" w:before="15"/>
                              <w:ind w:left="34" w:right="307"/>
                              <w:rPr>
                                <w:sz w:val="16"/>
                              </w:rPr>
                            </w:pPr>
                            <w:r>
                              <w:rPr>
                                <w:sz w:val="16"/>
                              </w:rPr>
                              <w:t>Analysis of Global</w:t>
                            </w:r>
                            <w:r>
                              <w:rPr>
                                <w:spacing w:val="40"/>
                                <w:sz w:val="16"/>
                              </w:rPr>
                              <w:t> </w:t>
                            </w:r>
                            <w:r>
                              <w:rPr>
                                <w:sz w:val="16"/>
                              </w:rPr>
                              <w:t>Economic</w:t>
                            </w:r>
                            <w:r>
                              <w:rPr>
                                <w:spacing w:val="-10"/>
                                <w:sz w:val="16"/>
                              </w:rPr>
                              <w:t> </w:t>
                            </w:r>
                            <w:r>
                              <w:rPr>
                                <w:sz w:val="16"/>
                              </w:rPr>
                              <w:t>and</w:t>
                            </w:r>
                            <w:r>
                              <w:rPr>
                                <w:spacing w:val="-10"/>
                                <w:sz w:val="16"/>
                              </w:rPr>
                              <w:t> </w:t>
                            </w:r>
                            <w:r>
                              <w:rPr>
                                <w:sz w:val="16"/>
                              </w:rPr>
                              <w:t>Trade</w:t>
                            </w:r>
                          </w:p>
                        </w:tc>
                        <w:tc>
                          <w:tcPr>
                            <w:tcW w:w="858" w:type="dxa"/>
                            <w:shd w:val="clear" w:color="auto" w:fill="FFFFFF"/>
                          </w:tcPr>
                          <w:p>
                            <w:pPr>
                              <w:pStyle w:val="TableParagraph"/>
                              <w:spacing w:line="246" w:lineRule="exact" w:before="37"/>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54"/>
                              <w:ind w:left="16"/>
                              <w:jc w:val="center"/>
                              <w:rPr>
                                <w:sz w:val="20"/>
                              </w:rPr>
                            </w:pPr>
                            <w:r>
                              <w:rPr>
                                <w:spacing w:val="-10"/>
                                <w:sz w:val="20"/>
                              </w:rPr>
                              <w:t>3</w:t>
                            </w:r>
                          </w:p>
                        </w:tc>
                        <w:tc>
                          <w:tcPr>
                            <w:tcW w:w="772" w:type="dxa"/>
                            <w:shd w:val="clear" w:color="auto" w:fill="FFFFFF"/>
                          </w:tcPr>
                          <w:p>
                            <w:pPr>
                              <w:pStyle w:val="TableParagraph"/>
                              <w:spacing w:before="154"/>
                              <w:ind w:left="9"/>
                              <w:jc w:val="center"/>
                              <w:rPr>
                                <w:sz w:val="20"/>
                              </w:rPr>
                            </w:pPr>
                            <w:r>
                              <w:rPr>
                                <w:spacing w:val="-10"/>
                                <w:sz w:val="20"/>
                              </w:rPr>
                              <w:t>3</w:t>
                            </w:r>
                          </w:p>
                        </w:tc>
                        <w:tc>
                          <w:tcPr>
                            <w:tcW w:w="791" w:type="dxa"/>
                            <w:shd w:val="clear" w:color="auto" w:fill="FFFFFF"/>
                          </w:tcPr>
                          <w:p>
                            <w:pPr>
                              <w:pStyle w:val="TableParagraph"/>
                              <w:spacing w:line="246" w:lineRule="exact" w:before="37"/>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481"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36"/>
                              <w:ind w:left="26"/>
                              <w:jc w:val="center"/>
                              <w:rPr>
                                <w:sz w:val="20"/>
                              </w:rPr>
                            </w:pPr>
                            <w:r>
                              <w:rPr>
                                <w:spacing w:val="-2"/>
                                <w:sz w:val="20"/>
                              </w:rPr>
                              <w:t>DOAE2208</w:t>
                            </w:r>
                          </w:p>
                        </w:tc>
                        <w:tc>
                          <w:tcPr>
                            <w:tcW w:w="1687" w:type="dxa"/>
                            <w:shd w:val="clear" w:color="auto" w:fill="FFFFFF"/>
                          </w:tcPr>
                          <w:p>
                            <w:pPr>
                              <w:pStyle w:val="TableParagraph"/>
                              <w:spacing w:before="111"/>
                              <w:ind w:left="38"/>
                              <w:rPr>
                                <w:sz w:val="20"/>
                              </w:rPr>
                            </w:pPr>
                            <w:r>
                              <w:rPr>
                                <w:rFonts w:ascii="PMingLiU" w:eastAsia="PMingLiU"/>
                                <w:spacing w:val="-2"/>
                                <w:sz w:val="20"/>
                              </w:rPr>
                              <w:t>企業職場體驗 </w:t>
                            </w:r>
                            <w:r>
                              <w:rPr>
                                <w:spacing w:val="-10"/>
                                <w:sz w:val="20"/>
                              </w:rPr>
                              <w:t>B</w:t>
                            </w:r>
                          </w:p>
                        </w:tc>
                        <w:tc>
                          <w:tcPr>
                            <w:tcW w:w="1684" w:type="dxa"/>
                            <w:shd w:val="clear" w:color="auto" w:fill="FFFFFF"/>
                          </w:tcPr>
                          <w:p>
                            <w:pPr>
                              <w:pStyle w:val="TableParagraph"/>
                              <w:spacing w:line="240" w:lineRule="exact"/>
                              <w:ind w:left="34"/>
                              <w:rPr>
                                <w:sz w:val="16"/>
                              </w:rPr>
                            </w:pPr>
                            <w:r>
                              <w:rPr>
                                <w:sz w:val="16"/>
                              </w:rPr>
                              <w:t>Experience</w:t>
                            </w:r>
                            <w:r>
                              <w:rPr>
                                <w:spacing w:val="-10"/>
                                <w:sz w:val="16"/>
                              </w:rPr>
                              <w:t> </w:t>
                            </w:r>
                            <w:r>
                              <w:rPr>
                                <w:sz w:val="16"/>
                              </w:rPr>
                              <w:t>of</w:t>
                            </w:r>
                            <w:r>
                              <w:rPr>
                                <w:spacing w:val="-10"/>
                                <w:sz w:val="16"/>
                              </w:rPr>
                              <w:t> </w:t>
                            </w:r>
                            <w:r>
                              <w:rPr>
                                <w:sz w:val="16"/>
                              </w:rPr>
                              <w:t>Corporate</w:t>
                            </w:r>
                            <w:r>
                              <w:rPr>
                                <w:spacing w:val="40"/>
                                <w:sz w:val="16"/>
                              </w:rPr>
                              <w:t> </w:t>
                            </w:r>
                            <w:r>
                              <w:rPr>
                                <w:sz w:val="16"/>
                              </w:rPr>
                              <w:t>Workplace</w:t>
                            </w:r>
                            <w:r>
                              <w:rPr>
                                <w:spacing w:val="-10"/>
                                <w:sz w:val="16"/>
                              </w:rPr>
                              <w:t> </w:t>
                            </w:r>
                            <w:r>
                              <w:rPr>
                                <w:sz w:val="16"/>
                              </w:rPr>
                              <w:t>B</w:t>
                            </w:r>
                          </w:p>
                        </w:tc>
                        <w:tc>
                          <w:tcPr>
                            <w:tcW w:w="858" w:type="dxa"/>
                            <w:shd w:val="clear" w:color="auto" w:fill="FFFFFF"/>
                          </w:tcPr>
                          <w:p>
                            <w:pPr>
                              <w:pStyle w:val="TableParagraph"/>
                              <w:spacing w:line="246" w:lineRule="exact" w:before="20"/>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36"/>
                              <w:ind w:left="16"/>
                              <w:jc w:val="center"/>
                              <w:rPr>
                                <w:sz w:val="20"/>
                              </w:rPr>
                            </w:pPr>
                            <w:r>
                              <w:rPr>
                                <w:spacing w:val="-10"/>
                                <w:sz w:val="20"/>
                              </w:rPr>
                              <w:t>3</w:t>
                            </w:r>
                          </w:p>
                        </w:tc>
                        <w:tc>
                          <w:tcPr>
                            <w:tcW w:w="772" w:type="dxa"/>
                            <w:shd w:val="clear" w:color="auto" w:fill="FFFFFF"/>
                          </w:tcPr>
                          <w:p>
                            <w:pPr>
                              <w:pStyle w:val="TableParagraph"/>
                              <w:spacing w:before="136"/>
                              <w:ind w:left="9"/>
                              <w:jc w:val="center"/>
                              <w:rPr>
                                <w:sz w:val="20"/>
                              </w:rPr>
                            </w:pPr>
                            <w:r>
                              <w:rPr>
                                <w:spacing w:val="-10"/>
                                <w:sz w:val="20"/>
                              </w:rPr>
                              <w:t>4</w:t>
                            </w:r>
                          </w:p>
                        </w:tc>
                        <w:tc>
                          <w:tcPr>
                            <w:tcW w:w="791" w:type="dxa"/>
                            <w:shd w:val="clear" w:color="auto" w:fill="FFFFFF"/>
                          </w:tcPr>
                          <w:p>
                            <w:pPr>
                              <w:pStyle w:val="TableParagraph"/>
                              <w:spacing w:line="246" w:lineRule="exact" w:before="20"/>
                              <w:ind w:left="10"/>
                              <w:jc w:val="center"/>
                              <w:rPr>
                                <w:rFonts w:ascii="PMingLiU" w:eastAsia="PMingLiU"/>
                                <w:sz w:val="20"/>
                              </w:rPr>
                            </w:pPr>
                            <w:r>
                              <w:rPr>
                                <w:rFonts w:ascii="PMingLiU" w:eastAsia="PMingLiU"/>
                                <w:spacing w:val="-10"/>
                                <w:sz w:val="20"/>
                              </w:rPr>
                              <w:t>下</w:t>
                            </w:r>
                          </w:p>
                          <w:p>
                            <w:pPr>
                              <w:pStyle w:val="TableParagraph"/>
                              <w:spacing w:line="150" w:lineRule="exact"/>
                              <w:ind w:left="12"/>
                              <w:jc w:val="center"/>
                              <w:rPr>
                                <w:sz w:val="16"/>
                              </w:rPr>
                            </w:pPr>
                            <w:r>
                              <w:rPr>
                                <w:spacing w:val="-2"/>
                                <w:sz w:val="16"/>
                              </w:rPr>
                              <w:t>Second</w:t>
                            </w:r>
                          </w:p>
                        </w:tc>
                        <w:tc>
                          <w:tcPr>
                            <w:tcW w:w="849" w:type="dxa"/>
                            <w:vMerge/>
                            <w:tcBorders>
                              <w:top w:val="nil"/>
                              <w:right w:val="single" w:sz="12" w:space="0" w:color="000000"/>
                            </w:tcBorders>
                            <w:shd w:val="clear" w:color="auto" w:fill="FFFFFF"/>
                          </w:tcPr>
                          <w:p>
                            <w:pPr>
                              <w:rPr>
                                <w:sz w:val="2"/>
                                <w:szCs w:val="2"/>
                              </w:rPr>
                            </w:pPr>
                          </w:p>
                        </w:tc>
                      </w:tr>
                      <w:tr>
                        <w:trPr>
                          <w:trHeight w:val="45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DOAE2301</w:t>
                            </w:r>
                          </w:p>
                        </w:tc>
                        <w:tc>
                          <w:tcPr>
                            <w:tcW w:w="1687" w:type="dxa"/>
                            <w:shd w:val="clear" w:color="auto" w:fill="FFFFFF"/>
                          </w:tcPr>
                          <w:p>
                            <w:pPr>
                              <w:pStyle w:val="TableParagraph"/>
                              <w:spacing w:before="89"/>
                              <w:ind w:left="38"/>
                              <w:rPr>
                                <w:rFonts w:ascii="PMingLiU" w:eastAsia="PMingLiU"/>
                                <w:sz w:val="20"/>
                              </w:rPr>
                            </w:pPr>
                            <w:r>
                              <w:rPr>
                                <w:rFonts w:ascii="PMingLiU" w:eastAsia="PMingLiU"/>
                                <w:spacing w:val="-6"/>
                                <w:sz w:val="20"/>
                              </w:rPr>
                              <w:t>國際商務</w:t>
                            </w:r>
                          </w:p>
                        </w:tc>
                        <w:tc>
                          <w:tcPr>
                            <w:tcW w:w="1684" w:type="dxa"/>
                            <w:shd w:val="clear" w:color="auto" w:fill="FFFFFF"/>
                          </w:tcPr>
                          <w:p>
                            <w:pPr>
                              <w:pStyle w:val="TableParagraph"/>
                              <w:spacing w:before="152"/>
                              <w:ind w:left="34"/>
                              <w:rPr>
                                <w:sz w:val="16"/>
                              </w:rPr>
                            </w:pPr>
                            <w:r>
                              <w:rPr>
                                <w:sz w:val="16"/>
                              </w:rPr>
                              <w:t>International</w:t>
                            </w:r>
                            <w:r>
                              <w:rPr>
                                <w:spacing w:val="-10"/>
                                <w:sz w:val="16"/>
                              </w:rPr>
                              <w:t> </w:t>
                            </w:r>
                            <w:r>
                              <w:rPr>
                                <w:spacing w:val="-2"/>
                                <w:sz w:val="16"/>
                              </w:rPr>
                              <w:t>Business</w:t>
                            </w:r>
                          </w:p>
                        </w:tc>
                        <w:tc>
                          <w:tcPr>
                            <w:tcW w:w="858" w:type="dxa"/>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3</w:t>
                            </w:r>
                          </w:p>
                        </w:tc>
                        <w:tc>
                          <w:tcPr>
                            <w:tcW w:w="791" w:type="dxa"/>
                            <w:shd w:val="clear" w:color="auto" w:fill="FFFFFF"/>
                          </w:tcPr>
                          <w:p>
                            <w:pPr>
                              <w:pStyle w:val="TableParagraph"/>
                              <w:spacing w:line="164" w:lineRule="exact"/>
                              <w:ind w:left="10"/>
                              <w:jc w:val="center"/>
                              <w:rPr>
                                <w:rFonts w:ascii="PMingLiU" w:eastAsia="PMingLiU"/>
                                <w:sz w:val="20"/>
                              </w:rPr>
                            </w:pPr>
                            <w:r>
                              <w:rPr>
                                <w:rFonts w:ascii="PMingLiU" w:eastAsia="PMingLiU"/>
                                <w:spacing w:val="-10"/>
                                <w:sz w:val="20"/>
                              </w:rPr>
                              <w:t>全</w:t>
                            </w:r>
                          </w:p>
                          <w:p>
                            <w:pPr>
                              <w:pStyle w:val="TableParagraph"/>
                              <w:spacing w:line="137" w:lineRule="exact"/>
                              <w:ind w:left="11"/>
                              <w:jc w:val="center"/>
                              <w:rPr>
                                <w:sz w:val="16"/>
                              </w:rPr>
                            </w:pPr>
                            <w:r>
                              <w:rPr>
                                <w:spacing w:val="-2"/>
                                <w:sz w:val="16"/>
                              </w:rPr>
                              <w:t>First/</w:t>
                            </w:r>
                          </w:p>
                          <w:p>
                            <w:pPr>
                              <w:pStyle w:val="TableParagraph"/>
                              <w:spacing w:line="139" w:lineRule="exact"/>
                              <w:ind w:left="12"/>
                              <w:jc w:val="center"/>
                              <w:rPr>
                                <w:sz w:val="16"/>
                              </w:rPr>
                            </w:pPr>
                            <w:r>
                              <w:rPr>
                                <w:spacing w:val="-2"/>
                                <w:sz w:val="16"/>
                              </w:rPr>
                              <w:t>Second</w:t>
                            </w:r>
                          </w:p>
                        </w:tc>
                        <w:tc>
                          <w:tcPr>
                            <w:tcW w:w="849" w:type="dxa"/>
                            <w:vMerge w:val="restart"/>
                            <w:tcBorders>
                              <w:bottom w:val="single" w:sz="12" w:space="0" w:color="000000"/>
                              <w:right w:val="single" w:sz="12" w:space="0" w:color="000000"/>
                            </w:tcBorders>
                            <w:shd w:val="clear" w:color="auto" w:fill="FFFFFF"/>
                          </w:tcPr>
                          <w:p>
                            <w:pPr>
                              <w:pStyle w:val="TableParagraph"/>
                              <w:rPr>
                                <w:sz w:val="16"/>
                              </w:rPr>
                            </w:pPr>
                          </w:p>
                          <w:p>
                            <w:pPr>
                              <w:pStyle w:val="TableParagraph"/>
                              <w:rPr>
                                <w:sz w:val="16"/>
                              </w:rPr>
                            </w:pPr>
                          </w:p>
                          <w:p>
                            <w:pPr>
                              <w:pStyle w:val="TableParagraph"/>
                              <w:spacing w:before="101"/>
                              <w:rPr>
                                <w:sz w:val="16"/>
                              </w:rPr>
                            </w:pPr>
                          </w:p>
                          <w:p>
                            <w:pPr>
                              <w:pStyle w:val="TableParagraph"/>
                              <w:spacing w:line="151" w:lineRule="auto"/>
                              <w:ind w:left="28" w:right="9"/>
                              <w:rPr>
                                <w:sz w:val="16"/>
                              </w:rPr>
                            </w:pPr>
                            <w:r>
                              <w:rPr>
                                <w:rFonts w:ascii="PMingLiU" w:eastAsia="PMingLiU"/>
                                <w:sz w:val="20"/>
                              </w:rPr>
                              <w:t>西 來 對</w:t>
                            </w:r>
                            <w:r>
                              <w:rPr>
                                <w:rFonts w:ascii="PMingLiU" w:eastAsia="PMingLiU"/>
                                <w:spacing w:val="-4"/>
                                <w:sz w:val="20"/>
                              </w:rPr>
                              <w:t>接課程 </w:t>
                            </w:r>
                            <w:r>
                              <w:rPr>
                                <w:spacing w:val="-2"/>
                                <w:sz w:val="16"/>
                              </w:rPr>
                              <w:t>Courses</w:t>
                            </w:r>
                          </w:p>
                          <w:p>
                            <w:pPr>
                              <w:pStyle w:val="TableParagraph"/>
                              <w:spacing w:line="208" w:lineRule="auto" w:before="8"/>
                              <w:ind w:left="28" w:right="32"/>
                              <w:rPr>
                                <w:sz w:val="16"/>
                              </w:rPr>
                            </w:pPr>
                            <w:r>
                              <w:rPr>
                                <w:spacing w:val="-2"/>
                                <w:sz w:val="16"/>
                              </w:rPr>
                              <w:t>Recognized</w:t>
                            </w:r>
                            <w:r>
                              <w:rPr>
                                <w:spacing w:val="40"/>
                                <w:sz w:val="16"/>
                              </w:rPr>
                              <w:t> </w:t>
                            </w:r>
                            <w:r>
                              <w:rPr>
                                <w:spacing w:val="-6"/>
                                <w:sz w:val="16"/>
                              </w:rPr>
                              <w:t>by</w:t>
                            </w:r>
                            <w:r>
                              <w:rPr>
                                <w:spacing w:val="40"/>
                                <w:sz w:val="16"/>
                              </w:rPr>
                              <w:t> </w:t>
                            </w:r>
                            <w:r>
                              <w:rPr>
                                <w:spacing w:val="-2"/>
                                <w:sz w:val="16"/>
                              </w:rPr>
                              <w:t>University</w:t>
                            </w:r>
                            <w:r>
                              <w:rPr>
                                <w:spacing w:val="40"/>
                                <w:sz w:val="16"/>
                              </w:rPr>
                              <w:t> </w:t>
                            </w:r>
                            <w:r>
                              <w:rPr>
                                <w:sz w:val="16"/>
                              </w:rPr>
                              <w:t>of</w:t>
                            </w:r>
                            <w:r>
                              <w:rPr>
                                <w:spacing w:val="-8"/>
                                <w:sz w:val="16"/>
                              </w:rPr>
                              <w:t> </w:t>
                            </w:r>
                            <w:r>
                              <w:rPr>
                                <w:sz w:val="16"/>
                              </w:rPr>
                              <w:t>the</w:t>
                            </w:r>
                            <w:r>
                              <w:rPr>
                                <w:spacing w:val="-10"/>
                                <w:sz w:val="16"/>
                              </w:rPr>
                              <w:t> </w:t>
                            </w:r>
                            <w:r>
                              <w:rPr>
                                <w:sz w:val="16"/>
                              </w:rPr>
                              <w:t>West</w:t>
                            </w:r>
                          </w:p>
                        </w:tc>
                      </w:tr>
                      <w:tr>
                        <w:trPr>
                          <w:trHeight w:val="45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DOAE2302</w:t>
                            </w:r>
                          </w:p>
                        </w:tc>
                        <w:tc>
                          <w:tcPr>
                            <w:tcW w:w="1687" w:type="dxa"/>
                            <w:shd w:val="clear" w:color="auto" w:fill="FFFFFF"/>
                          </w:tcPr>
                          <w:p>
                            <w:pPr>
                              <w:pStyle w:val="TableParagraph"/>
                              <w:spacing w:before="90"/>
                              <w:ind w:left="38"/>
                              <w:rPr>
                                <w:rFonts w:ascii="PMingLiU" w:eastAsia="PMingLiU"/>
                                <w:sz w:val="20"/>
                              </w:rPr>
                            </w:pPr>
                            <w:r>
                              <w:rPr>
                                <w:rFonts w:ascii="PMingLiU" w:eastAsia="PMingLiU"/>
                                <w:spacing w:val="-6"/>
                                <w:sz w:val="20"/>
                              </w:rPr>
                              <w:t>國際管理</w:t>
                            </w:r>
                          </w:p>
                        </w:tc>
                        <w:tc>
                          <w:tcPr>
                            <w:tcW w:w="1684" w:type="dxa"/>
                            <w:shd w:val="clear" w:color="auto" w:fill="FFFFFF"/>
                          </w:tcPr>
                          <w:p>
                            <w:pPr>
                              <w:pStyle w:val="TableParagraph"/>
                              <w:spacing w:before="32"/>
                              <w:ind w:left="34"/>
                              <w:rPr>
                                <w:sz w:val="16"/>
                              </w:rPr>
                            </w:pPr>
                            <w:r>
                              <w:rPr>
                                <w:spacing w:val="-2"/>
                                <w:sz w:val="16"/>
                              </w:rPr>
                              <w:t>International</w:t>
                            </w:r>
                          </w:p>
                          <w:p>
                            <w:pPr>
                              <w:pStyle w:val="TableParagraph"/>
                              <w:spacing w:line="167" w:lineRule="exact" w:before="56"/>
                              <w:ind w:left="34"/>
                              <w:rPr>
                                <w:sz w:val="16"/>
                              </w:rPr>
                            </w:pPr>
                            <w:r>
                              <w:rPr>
                                <w:spacing w:val="-2"/>
                                <w:sz w:val="16"/>
                              </w:rPr>
                              <w:t>Management</w:t>
                            </w:r>
                          </w:p>
                        </w:tc>
                        <w:tc>
                          <w:tcPr>
                            <w:tcW w:w="858" w:type="dxa"/>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3</w:t>
                            </w:r>
                          </w:p>
                        </w:tc>
                        <w:tc>
                          <w:tcPr>
                            <w:tcW w:w="791" w:type="dxa"/>
                            <w:shd w:val="clear" w:color="auto" w:fill="FFFFFF"/>
                          </w:tcPr>
                          <w:p>
                            <w:pPr>
                              <w:pStyle w:val="TableParagraph"/>
                              <w:spacing w:line="165" w:lineRule="exact"/>
                              <w:ind w:left="10"/>
                              <w:jc w:val="center"/>
                              <w:rPr>
                                <w:rFonts w:ascii="PMingLiU" w:eastAsia="PMingLiU"/>
                                <w:sz w:val="20"/>
                              </w:rPr>
                            </w:pPr>
                            <w:r>
                              <w:rPr>
                                <w:rFonts w:ascii="PMingLiU" w:eastAsia="PMingLiU"/>
                                <w:spacing w:val="-10"/>
                                <w:sz w:val="20"/>
                              </w:rPr>
                              <w:t>全</w:t>
                            </w:r>
                          </w:p>
                          <w:p>
                            <w:pPr>
                              <w:pStyle w:val="TableParagraph"/>
                              <w:spacing w:line="137" w:lineRule="exact"/>
                              <w:ind w:left="11"/>
                              <w:jc w:val="center"/>
                              <w:rPr>
                                <w:sz w:val="16"/>
                              </w:rPr>
                            </w:pPr>
                            <w:r>
                              <w:rPr>
                                <w:spacing w:val="-2"/>
                                <w:sz w:val="16"/>
                              </w:rPr>
                              <w:t>First/</w:t>
                            </w:r>
                          </w:p>
                          <w:p>
                            <w:pPr>
                              <w:pStyle w:val="TableParagraph"/>
                              <w:spacing w:line="138"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5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DOAE2303</w:t>
                            </w:r>
                          </w:p>
                        </w:tc>
                        <w:tc>
                          <w:tcPr>
                            <w:tcW w:w="1687" w:type="dxa"/>
                            <w:shd w:val="clear" w:color="auto" w:fill="FFFFFF"/>
                          </w:tcPr>
                          <w:p>
                            <w:pPr>
                              <w:pStyle w:val="TableParagraph"/>
                              <w:spacing w:before="89"/>
                              <w:ind w:left="38"/>
                              <w:rPr>
                                <w:rFonts w:ascii="PMingLiU" w:eastAsia="PMingLiU"/>
                                <w:sz w:val="20"/>
                              </w:rPr>
                            </w:pPr>
                            <w:r>
                              <w:rPr>
                                <w:rFonts w:ascii="PMingLiU" w:eastAsia="PMingLiU"/>
                                <w:spacing w:val="-6"/>
                                <w:sz w:val="20"/>
                              </w:rPr>
                              <w:t>國際行銷</w:t>
                            </w:r>
                          </w:p>
                        </w:tc>
                        <w:tc>
                          <w:tcPr>
                            <w:tcW w:w="1684" w:type="dxa"/>
                            <w:shd w:val="clear" w:color="auto" w:fill="FFFFFF"/>
                          </w:tcPr>
                          <w:p>
                            <w:pPr>
                              <w:pStyle w:val="TableParagraph"/>
                              <w:spacing w:before="152"/>
                              <w:ind w:left="34"/>
                              <w:rPr>
                                <w:sz w:val="16"/>
                              </w:rPr>
                            </w:pPr>
                            <w:r>
                              <w:rPr>
                                <w:spacing w:val="-2"/>
                                <w:sz w:val="16"/>
                              </w:rPr>
                              <w:t>International</w:t>
                            </w:r>
                            <w:r>
                              <w:rPr>
                                <w:spacing w:val="12"/>
                                <w:sz w:val="16"/>
                              </w:rPr>
                              <w:t> </w:t>
                            </w:r>
                            <w:r>
                              <w:rPr>
                                <w:spacing w:val="-2"/>
                                <w:sz w:val="16"/>
                              </w:rPr>
                              <w:t>Marketing</w:t>
                            </w:r>
                          </w:p>
                        </w:tc>
                        <w:tc>
                          <w:tcPr>
                            <w:tcW w:w="858" w:type="dxa"/>
                            <w:shd w:val="clear" w:color="auto" w:fill="FFFFFF"/>
                          </w:tcPr>
                          <w:p>
                            <w:pPr>
                              <w:pStyle w:val="TableParagraph"/>
                              <w:spacing w:line="244" w:lineRule="exact"/>
                              <w:ind w:left="29" w:right="12"/>
                              <w:jc w:val="center"/>
                              <w:rPr>
                                <w:rFonts w:ascii="PMingLiU" w:eastAsia="PMingLiU"/>
                                <w:sz w:val="20"/>
                              </w:rPr>
                            </w:pPr>
                            <w:r>
                              <w:rPr>
                                <w:rFonts w:ascii="PMingLiU" w:eastAsia="PMingLiU"/>
                                <w:spacing w:val="-10"/>
                                <w:sz w:val="20"/>
                              </w:rPr>
                              <w:t>選</w:t>
                            </w:r>
                          </w:p>
                          <w:p>
                            <w:pPr>
                              <w:pStyle w:val="TableParagraph"/>
                              <w:spacing w:line="150"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3</w:t>
                            </w:r>
                          </w:p>
                        </w:tc>
                        <w:tc>
                          <w:tcPr>
                            <w:tcW w:w="791" w:type="dxa"/>
                            <w:shd w:val="clear" w:color="auto" w:fill="FFFFFF"/>
                          </w:tcPr>
                          <w:p>
                            <w:pPr>
                              <w:pStyle w:val="TableParagraph"/>
                              <w:spacing w:line="165" w:lineRule="exact"/>
                              <w:ind w:left="10"/>
                              <w:jc w:val="center"/>
                              <w:rPr>
                                <w:rFonts w:ascii="PMingLiU" w:eastAsia="PMingLiU"/>
                                <w:sz w:val="20"/>
                              </w:rPr>
                            </w:pPr>
                            <w:r>
                              <w:rPr>
                                <w:rFonts w:ascii="PMingLiU" w:eastAsia="PMingLiU"/>
                                <w:spacing w:val="-10"/>
                                <w:sz w:val="20"/>
                              </w:rPr>
                              <w:t>全</w:t>
                            </w:r>
                          </w:p>
                          <w:p>
                            <w:pPr>
                              <w:pStyle w:val="TableParagraph"/>
                              <w:spacing w:line="137" w:lineRule="exact"/>
                              <w:ind w:left="11"/>
                              <w:jc w:val="center"/>
                              <w:rPr>
                                <w:sz w:val="16"/>
                              </w:rPr>
                            </w:pPr>
                            <w:r>
                              <w:rPr>
                                <w:spacing w:val="-2"/>
                                <w:sz w:val="16"/>
                              </w:rPr>
                              <w:t>First/</w:t>
                            </w:r>
                          </w:p>
                          <w:p>
                            <w:pPr>
                              <w:pStyle w:val="TableParagraph"/>
                              <w:spacing w:line="138"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61"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7"/>
                              <w:ind w:left="26"/>
                              <w:jc w:val="center"/>
                              <w:rPr>
                                <w:sz w:val="20"/>
                              </w:rPr>
                            </w:pPr>
                            <w:r>
                              <w:rPr>
                                <w:spacing w:val="-2"/>
                                <w:sz w:val="20"/>
                              </w:rPr>
                              <w:t>DOAE2304</w:t>
                            </w:r>
                          </w:p>
                        </w:tc>
                        <w:tc>
                          <w:tcPr>
                            <w:tcW w:w="1687" w:type="dxa"/>
                            <w:shd w:val="clear" w:color="auto" w:fill="FFFFFF"/>
                          </w:tcPr>
                          <w:p>
                            <w:pPr>
                              <w:pStyle w:val="TableParagraph"/>
                              <w:spacing w:before="92"/>
                              <w:ind w:left="38"/>
                              <w:rPr>
                                <w:rFonts w:ascii="PMingLiU" w:eastAsia="PMingLiU"/>
                                <w:sz w:val="20"/>
                              </w:rPr>
                            </w:pPr>
                            <w:r>
                              <w:rPr>
                                <w:rFonts w:ascii="PMingLiU" w:eastAsia="PMingLiU"/>
                                <w:spacing w:val="-6"/>
                                <w:sz w:val="20"/>
                              </w:rPr>
                              <w:t>國際企業</w:t>
                            </w:r>
                          </w:p>
                        </w:tc>
                        <w:tc>
                          <w:tcPr>
                            <w:tcW w:w="1684" w:type="dxa"/>
                            <w:shd w:val="clear" w:color="auto" w:fill="FFFFFF"/>
                          </w:tcPr>
                          <w:p>
                            <w:pPr>
                              <w:pStyle w:val="TableParagraph"/>
                              <w:spacing w:before="155"/>
                              <w:ind w:left="34"/>
                              <w:rPr>
                                <w:sz w:val="16"/>
                              </w:rPr>
                            </w:pPr>
                            <w:r>
                              <w:rPr>
                                <w:spacing w:val="-2"/>
                                <w:sz w:val="16"/>
                              </w:rPr>
                              <w:t>International</w:t>
                            </w:r>
                            <w:r>
                              <w:rPr>
                                <w:spacing w:val="15"/>
                                <w:sz w:val="16"/>
                              </w:rPr>
                              <w:t> </w:t>
                            </w:r>
                            <w:r>
                              <w:rPr>
                                <w:spacing w:val="-2"/>
                                <w:sz w:val="16"/>
                              </w:rPr>
                              <w:t>Enterprise</w:t>
                            </w:r>
                          </w:p>
                        </w:tc>
                        <w:tc>
                          <w:tcPr>
                            <w:tcW w:w="858" w:type="dxa"/>
                            <w:shd w:val="clear" w:color="auto" w:fill="FFFFFF"/>
                          </w:tcPr>
                          <w:p>
                            <w:pPr>
                              <w:pStyle w:val="TableParagraph"/>
                              <w:spacing w:line="244" w:lineRule="exact" w:before="1"/>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17"/>
                              <w:ind w:left="16"/>
                              <w:jc w:val="center"/>
                              <w:rPr>
                                <w:sz w:val="20"/>
                              </w:rPr>
                            </w:pPr>
                            <w:r>
                              <w:rPr>
                                <w:spacing w:val="-10"/>
                                <w:sz w:val="20"/>
                              </w:rPr>
                              <w:t>3</w:t>
                            </w:r>
                          </w:p>
                        </w:tc>
                        <w:tc>
                          <w:tcPr>
                            <w:tcW w:w="772" w:type="dxa"/>
                            <w:shd w:val="clear" w:color="auto" w:fill="FFFFFF"/>
                          </w:tcPr>
                          <w:p>
                            <w:pPr>
                              <w:pStyle w:val="TableParagraph"/>
                              <w:spacing w:before="117"/>
                              <w:ind w:left="9"/>
                              <w:jc w:val="center"/>
                              <w:rPr>
                                <w:sz w:val="20"/>
                              </w:rPr>
                            </w:pPr>
                            <w:r>
                              <w:rPr>
                                <w:spacing w:val="-10"/>
                                <w:sz w:val="20"/>
                              </w:rPr>
                              <w:t>4</w:t>
                            </w:r>
                          </w:p>
                        </w:tc>
                        <w:tc>
                          <w:tcPr>
                            <w:tcW w:w="791" w:type="dxa"/>
                            <w:shd w:val="clear" w:color="auto" w:fill="FFFFFF"/>
                          </w:tcPr>
                          <w:p>
                            <w:pPr>
                              <w:pStyle w:val="TableParagraph"/>
                              <w:spacing w:line="165" w:lineRule="exact"/>
                              <w:ind w:left="10"/>
                              <w:jc w:val="center"/>
                              <w:rPr>
                                <w:rFonts w:ascii="PMingLiU" w:eastAsia="PMingLiU"/>
                                <w:sz w:val="20"/>
                              </w:rPr>
                            </w:pPr>
                            <w:r>
                              <w:rPr>
                                <w:rFonts w:ascii="PMingLiU" w:eastAsia="PMingLiU"/>
                                <w:spacing w:val="-10"/>
                                <w:sz w:val="20"/>
                              </w:rPr>
                              <w:t>全</w:t>
                            </w:r>
                          </w:p>
                          <w:p>
                            <w:pPr>
                              <w:pStyle w:val="TableParagraph"/>
                              <w:spacing w:line="138" w:lineRule="exact"/>
                              <w:ind w:left="11"/>
                              <w:jc w:val="center"/>
                              <w:rPr>
                                <w:sz w:val="16"/>
                              </w:rPr>
                            </w:pPr>
                            <w:r>
                              <w:rPr>
                                <w:spacing w:val="-2"/>
                                <w:sz w:val="16"/>
                              </w:rPr>
                              <w:t>First/</w:t>
                            </w:r>
                          </w:p>
                          <w:p>
                            <w:pPr>
                              <w:pStyle w:val="TableParagraph"/>
                              <w:spacing w:line="139"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r>
                        <w:trPr>
                          <w:trHeight w:val="469" w:hRule="atLeast"/>
                        </w:trPr>
                        <w:tc>
                          <w:tcPr>
                            <w:tcW w:w="622" w:type="dxa"/>
                            <w:vMerge/>
                            <w:tcBorders>
                              <w:top w:val="nil"/>
                              <w:left w:val="single" w:sz="12" w:space="0" w:color="000000"/>
                              <w:bottom w:val="single" w:sz="12" w:space="0" w:color="000000"/>
                            </w:tcBorders>
                            <w:shd w:val="clear" w:color="auto" w:fill="FFFFFF"/>
                          </w:tcPr>
                          <w:p>
                            <w:pPr>
                              <w:rPr>
                                <w:sz w:val="2"/>
                                <w:szCs w:val="2"/>
                              </w:rPr>
                            </w:pPr>
                          </w:p>
                        </w:tc>
                        <w:tc>
                          <w:tcPr>
                            <w:tcW w:w="656" w:type="dxa"/>
                            <w:vMerge/>
                            <w:tcBorders>
                              <w:top w:val="nil"/>
                              <w:bottom w:val="single" w:sz="12" w:space="0" w:color="000000"/>
                            </w:tcBorders>
                            <w:shd w:val="clear" w:color="auto" w:fill="FFFFFF"/>
                          </w:tcPr>
                          <w:p>
                            <w:pPr>
                              <w:rPr>
                                <w:sz w:val="2"/>
                                <w:szCs w:val="2"/>
                              </w:rPr>
                            </w:pPr>
                          </w:p>
                        </w:tc>
                        <w:tc>
                          <w:tcPr>
                            <w:tcW w:w="1014" w:type="dxa"/>
                            <w:shd w:val="clear" w:color="auto" w:fill="FFFFFF"/>
                          </w:tcPr>
                          <w:p>
                            <w:pPr>
                              <w:pStyle w:val="TableParagraph"/>
                              <w:spacing w:before="115"/>
                              <w:ind w:left="26"/>
                              <w:jc w:val="center"/>
                              <w:rPr>
                                <w:sz w:val="20"/>
                              </w:rPr>
                            </w:pPr>
                            <w:r>
                              <w:rPr>
                                <w:spacing w:val="-2"/>
                                <w:sz w:val="20"/>
                              </w:rPr>
                              <w:t>DOAE2305</w:t>
                            </w:r>
                          </w:p>
                        </w:tc>
                        <w:tc>
                          <w:tcPr>
                            <w:tcW w:w="1687" w:type="dxa"/>
                            <w:shd w:val="clear" w:color="auto" w:fill="FFFFFF"/>
                          </w:tcPr>
                          <w:p>
                            <w:pPr>
                              <w:pStyle w:val="TableParagraph"/>
                              <w:spacing w:before="90"/>
                              <w:ind w:left="38"/>
                              <w:rPr>
                                <w:rFonts w:ascii="PMingLiU" w:eastAsia="PMingLiU"/>
                                <w:sz w:val="20"/>
                              </w:rPr>
                            </w:pPr>
                            <w:r>
                              <w:rPr>
                                <w:rFonts w:ascii="PMingLiU" w:eastAsia="PMingLiU"/>
                                <w:spacing w:val="-5"/>
                                <w:sz w:val="20"/>
                              </w:rPr>
                              <w:t>亞洲市場研究</w:t>
                            </w:r>
                          </w:p>
                        </w:tc>
                        <w:tc>
                          <w:tcPr>
                            <w:tcW w:w="1684" w:type="dxa"/>
                            <w:shd w:val="clear" w:color="auto" w:fill="FFFFFF"/>
                          </w:tcPr>
                          <w:p>
                            <w:pPr>
                              <w:pStyle w:val="TableParagraph"/>
                              <w:spacing w:before="153"/>
                              <w:ind w:left="34"/>
                              <w:rPr>
                                <w:sz w:val="16"/>
                              </w:rPr>
                            </w:pPr>
                            <w:r>
                              <w:rPr>
                                <w:sz w:val="16"/>
                              </w:rPr>
                              <w:t>Asian</w:t>
                            </w:r>
                            <w:r>
                              <w:rPr>
                                <w:spacing w:val="-6"/>
                                <w:sz w:val="16"/>
                              </w:rPr>
                              <w:t> </w:t>
                            </w:r>
                            <w:r>
                              <w:rPr>
                                <w:sz w:val="16"/>
                              </w:rPr>
                              <w:t>Market</w:t>
                            </w:r>
                            <w:r>
                              <w:rPr>
                                <w:spacing w:val="-3"/>
                                <w:sz w:val="16"/>
                              </w:rPr>
                              <w:t> </w:t>
                            </w:r>
                            <w:r>
                              <w:rPr>
                                <w:spacing w:val="-2"/>
                                <w:sz w:val="16"/>
                              </w:rPr>
                              <w:t>Research</w:t>
                            </w:r>
                          </w:p>
                        </w:tc>
                        <w:tc>
                          <w:tcPr>
                            <w:tcW w:w="858" w:type="dxa"/>
                            <w:shd w:val="clear" w:color="auto" w:fill="FFFFFF"/>
                          </w:tcPr>
                          <w:p>
                            <w:pPr>
                              <w:pStyle w:val="TableParagraph"/>
                              <w:spacing w:line="243" w:lineRule="exact"/>
                              <w:ind w:left="29" w:right="12"/>
                              <w:jc w:val="center"/>
                              <w:rPr>
                                <w:rFonts w:ascii="PMingLiU" w:eastAsia="PMingLiU"/>
                                <w:sz w:val="20"/>
                              </w:rPr>
                            </w:pPr>
                            <w:r>
                              <w:rPr>
                                <w:rFonts w:ascii="PMingLiU" w:eastAsia="PMingLiU"/>
                                <w:spacing w:val="-10"/>
                                <w:sz w:val="20"/>
                              </w:rPr>
                              <w:t>選</w:t>
                            </w:r>
                          </w:p>
                          <w:p>
                            <w:pPr>
                              <w:pStyle w:val="TableParagraph"/>
                              <w:spacing w:line="149" w:lineRule="exact"/>
                              <w:ind w:left="29" w:right="13"/>
                              <w:jc w:val="center"/>
                              <w:rPr>
                                <w:sz w:val="16"/>
                              </w:rPr>
                            </w:pPr>
                            <w:r>
                              <w:rPr>
                                <w:spacing w:val="-2"/>
                                <w:sz w:val="16"/>
                              </w:rPr>
                              <w:t>Elective</w:t>
                            </w:r>
                          </w:p>
                        </w:tc>
                        <w:tc>
                          <w:tcPr>
                            <w:tcW w:w="690" w:type="dxa"/>
                            <w:shd w:val="clear" w:color="auto" w:fill="FFFFFF"/>
                          </w:tcPr>
                          <w:p>
                            <w:pPr>
                              <w:pStyle w:val="TableParagraph"/>
                              <w:spacing w:before="115"/>
                              <w:ind w:left="16"/>
                              <w:jc w:val="center"/>
                              <w:rPr>
                                <w:sz w:val="20"/>
                              </w:rPr>
                            </w:pPr>
                            <w:r>
                              <w:rPr>
                                <w:spacing w:val="-10"/>
                                <w:sz w:val="20"/>
                              </w:rPr>
                              <w:t>3</w:t>
                            </w:r>
                          </w:p>
                        </w:tc>
                        <w:tc>
                          <w:tcPr>
                            <w:tcW w:w="772" w:type="dxa"/>
                            <w:shd w:val="clear" w:color="auto" w:fill="FFFFFF"/>
                          </w:tcPr>
                          <w:p>
                            <w:pPr>
                              <w:pStyle w:val="TableParagraph"/>
                              <w:spacing w:before="115"/>
                              <w:ind w:left="9"/>
                              <w:jc w:val="center"/>
                              <w:rPr>
                                <w:sz w:val="20"/>
                              </w:rPr>
                            </w:pPr>
                            <w:r>
                              <w:rPr>
                                <w:spacing w:val="-10"/>
                                <w:sz w:val="20"/>
                              </w:rPr>
                              <w:t>4</w:t>
                            </w:r>
                          </w:p>
                        </w:tc>
                        <w:tc>
                          <w:tcPr>
                            <w:tcW w:w="791" w:type="dxa"/>
                            <w:shd w:val="clear" w:color="auto" w:fill="FFFFFF"/>
                          </w:tcPr>
                          <w:p>
                            <w:pPr>
                              <w:pStyle w:val="TableParagraph"/>
                              <w:spacing w:line="163" w:lineRule="exact"/>
                              <w:ind w:left="10"/>
                              <w:jc w:val="center"/>
                              <w:rPr>
                                <w:rFonts w:ascii="PMingLiU" w:eastAsia="PMingLiU"/>
                                <w:sz w:val="20"/>
                              </w:rPr>
                            </w:pPr>
                            <w:r>
                              <w:rPr>
                                <w:rFonts w:ascii="PMingLiU" w:eastAsia="PMingLiU"/>
                                <w:spacing w:val="-10"/>
                                <w:sz w:val="20"/>
                              </w:rPr>
                              <w:t>全</w:t>
                            </w:r>
                          </w:p>
                          <w:p>
                            <w:pPr>
                              <w:pStyle w:val="TableParagraph"/>
                              <w:spacing w:line="139" w:lineRule="exact"/>
                              <w:ind w:left="11"/>
                              <w:jc w:val="center"/>
                              <w:rPr>
                                <w:sz w:val="16"/>
                              </w:rPr>
                            </w:pPr>
                            <w:r>
                              <w:rPr>
                                <w:spacing w:val="-2"/>
                                <w:sz w:val="16"/>
                              </w:rPr>
                              <w:t>First/</w:t>
                            </w:r>
                          </w:p>
                          <w:p>
                            <w:pPr>
                              <w:pStyle w:val="TableParagraph"/>
                              <w:spacing w:line="148" w:lineRule="exact"/>
                              <w:ind w:left="12"/>
                              <w:jc w:val="center"/>
                              <w:rPr>
                                <w:sz w:val="16"/>
                              </w:rPr>
                            </w:pPr>
                            <w:r>
                              <w:rPr>
                                <w:spacing w:val="-2"/>
                                <w:sz w:val="16"/>
                              </w:rPr>
                              <w:t>Second</w:t>
                            </w:r>
                          </w:p>
                        </w:tc>
                        <w:tc>
                          <w:tcPr>
                            <w:tcW w:w="849" w:type="dxa"/>
                            <w:vMerge/>
                            <w:tcBorders>
                              <w:top w:val="nil"/>
                              <w:bottom w:val="single" w:sz="12" w:space="0" w:color="000000"/>
                              <w:right w:val="single" w:sz="12" w:space="0" w:color="000000"/>
                            </w:tcBorders>
                            <w:shd w:val="clear" w:color="auto" w:fill="FFFFFF"/>
                          </w:tcPr>
                          <w:p>
                            <w:pPr>
                              <w:rPr>
                                <w:sz w:val="2"/>
                                <w:szCs w:val="2"/>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21"/>
        <w:rPr>
          <w:sz w:val="24"/>
        </w:rPr>
      </w:pPr>
    </w:p>
    <w:p>
      <w:pPr>
        <w:pStyle w:val="BodyText"/>
        <w:ind w:left="1096" w:right="1096"/>
        <w:jc w:val="center"/>
        <w:rPr>
          <w:rFonts w:ascii="Times New Roman"/>
        </w:rPr>
      </w:pPr>
      <w:r>
        <w:rPr>
          <w:rFonts w:ascii="Times New Roman"/>
          <w:spacing w:val="-5"/>
        </w:rPr>
        <w:t>35</w:t>
      </w:r>
    </w:p>
    <w:p>
      <w:pPr>
        <w:pStyle w:val="BodyText"/>
        <w:spacing w:after="0"/>
        <w:jc w:val="center"/>
        <w:rPr>
          <w:rFonts w:ascii="Times New Roman"/>
        </w:rPr>
        <w:sectPr>
          <w:pgSz w:w="11910" w:h="16840"/>
          <w:pgMar w:top="1100" w:bottom="280" w:left="0" w:right="0"/>
        </w:sectPr>
      </w:pPr>
    </w:p>
    <w:p>
      <w:pPr>
        <w:spacing w:line="461" w:lineRule="exact" w:before="0"/>
        <w:ind w:left="1096"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085376">
            <wp:simplePos x="0" y="0"/>
            <wp:positionH relativeFrom="page">
              <wp:posOffset>0</wp:posOffset>
            </wp:positionH>
            <wp:positionV relativeFrom="page">
              <wp:posOffset>0</wp:posOffset>
            </wp:positionV>
            <wp:extent cx="7560564" cy="10692383"/>
            <wp:effectExtent l="0" t="0" r="0" b="0"/>
            <wp:wrapNone/>
            <wp:docPr id="302" name="Image 302"/>
            <wp:cNvGraphicFramePr>
              <a:graphicFrameLocks/>
            </wp:cNvGraphicFramePr>
            <a:graphic>
              <a:graphicData uri="http://schemas.openxmlformats.org/drawingml/2006/picture">
                <pic:pic>
                  <pic:nvPicPr>
                    <pic:cNvPr id="302" name="Image 302"/>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pacing w:val="-1"/>
          <w:sz w:val="36"/>
        </w:rPr>
        <w:t>佛光大學管理學系學士班</w:t>
      </w:r>
    </w:p>
    <w:p>
      <w:pPr>
        <w:spacing w:line="453" w:lineRule="exact" w:before="0"/>
        <w:ind w:left="1096" w:right="1096" w:firstLine="0"/>
        <w:jc w:val="center"/>
        <w:rPr>
          <w:sz w:val="36"/>
        </w:rPr>
      </w:pPr>
      <w:r>
        <w:rPr>
          <w:sz w:val="36"/>
        </w:rPr>
        <mc:AlternateContent>
          <mc:Choice Requires="wps">
            <w:drawing>
              <wp:anchor distT="0" distB="0" distL="0" distR="0" allowOverlap="1" layoutInCell="1" locked="0" behindDoc="0" simplePos="0" relativeHeight="15800320">
                <wp:simplePos x="0" y="0"/>
                <wp:positionH relativeFrom="page">
                  <wp:posOffset>7103364</wp:posOffset>
                </wp:positionH>
                <wp:positionV relativeFrom="paragraph">
                  <wp:posOffset>164363</wp:posOffset>
                </wp:positionV>
                <wp:extent cx="457200" cy="1092200"/>
                <wp:effectExtent l="0" t="0" r="0" b="0"/>
                <wp:wrapNone/>
                <wp:docPr id="303" name="Group 303"/>
                <wp:cNvGraphicFramePr>
                  <a:graphicFrameLocks/>
                </wp:cNvGraphicFramePr>
                <a:graphic>
                  <a:graphicData uri="http://schemas.microsoft.com/office/word/2010/wordprocessingGroup">
                    <wpg:wgp>
                      <wpg:cNvPr id="303" name="Group 303"/>
                      <wpg:cNvGrpSpPr/>
                      <wpg:grpSpPr>
                        <a:xfrm>
                          <a:off x="0" y="0"/>
                          <a:ext cx="457200" cy="1092200"/>
                          <a:chExt cx="457200" cy="1092200"/>
                        </a:xfrm>
                      </wpg:grpSpPr>
                      <wps:wsp>
                        <wps:cNvPr id="304" name="Graphic 304"/>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05" name="Textbox 305"/>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管理系</w:t>
                              </w:r>
                            </w:p>
                          </w:txbxContent>
                        </wps:txbx>
                        <wps:bodyPr wrap="square" lIns="0" tIns="0" rIns="0" bIns="0" rtlCol="0">
                          <a:noAutofit/>
                        </wps:bodyPr>
                      </wps:wsp>
                    </wpg:wgp>
                  </a:graphicData>
                </a:graphic>
              </wp:anchor>
            </w:drawing>
          </mc:Choice>
          <mc:Fallback>
            <w:pict>
              <v:group style="position:absolute;margin-left:559.320007pt;margin-top:12.942047pt;width:36pt;height:86pt;mso-position-horizontal-relative:page;mso-position-vertical-relative:paragraph;z-index:15800320" id="docshapegroup256" coordorigin="11186,259" coordsize="720,1720">
                <v:shape style="position:absolute;left:11186;top:258;width:720;height:1720" id="docshape257" coordorigin="11186,259" coordsize="720,1720" path="m11666,259l11426,259,11351,271,11285,305,11233,357,11199,423,11186,499,11186,1739,11199,1814,11233,1880,11285,1932,11351,1967,11426,1979,11666,1979,11742,1967,11808,1932,11860,1880,11894,1814,11906,1739,11906,499,11894,423,11860,357,11808,305,11742,271,11666,259xe" filled="true" fillcolor="#bd716b" stroked="false">
                  <v:path arrowok="t"/>
                  <v:fill type="solid"/>
                </v:shape>
                <v:shape style="position:absolute;left:11186;top:258;width:720;height:1720" type="#_x0000_t202" id="docshape258"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管理系</w:t>
                        </w:r>
                      </w:p>
                    </w:txbxContent>
                  </v:textbox>
                  <w10:wrap type="none"/>
                </v:shape>
                <w10:wrap type="none"/>
              </v:group>
            </w:pict>
          </mc:Fallback>
        </mc:AlternateContent>
      </w: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spacing w:line="405" w:lineRule="exact" w:before="0"/>
        <w:ind w:left="1096"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4"/>
          <w:sz w:val="36"/>
        </w:rPr>
        <w:t> </w:t>
      </w:r>
      <w:r>
        <w:rPr>
          <w:sz w:val="36"/>
        </w:rPr>
        <w:t>Bachelor</w:t>
      </w:r>
      <w:r>
        <w:rPr>
          <w:spacing w:val="-9"/>
          <w:sz w:val="36"/>
        </w:rPr>
        <w:t> </w:t>
      </w:r>
      <w:r>
        <w:rPr>
          <w:sz w:val="36"/>
        </w:rPr>
        <w:t>Program</w:t>
      </w:r>
      <w:r>
        <w:rPr>
          <w:spacing w:val="-9"/>
          <w:sz w:val="36"/>
        </w:rPr>
        <w:t> </w:t>
      </w:r>
      <w:r>
        <w:rPr>
          <w:sz w:val="36"/>
        </w:rPr>
        <w:t>of</w:t>
      </w:r>
      <w:r>
        <w:rPr>
          <w:spacing w:val="-7"/>
          <w:sz w:val="36"/>
        </w:rPr>
        <w:t> </w:t>
      </w:r>
      <w:r>
        <w:rPr>
          <w:sz w:val="36"/>
        </w:rPr>
        <w:t>Management,</w:t>
      </w:r>
      <w:r>
        <w:rPr>
          <w:spacing w:val="-9"/>
          <w:sz w:val="36"/>
        </w:rPr>
        <w:t> </w:t>
      </w:r>
      <w:r>
        <w:rPr>
          <w:spacing w:val="-5"/>
          <w:sz w:val="36"/>
        </w:rPr>
        <w:t>FGU</w:t>
      </w:r>
    </w:p>
    <w:p>
      <w:pPr>
        <w:spacing w:line="240" w:lineRule="auto" w:before="49" w:after="1"/>
        <w:rPr>
          <w:sz w:val="20"/>
        </w:rPr>
      </w:pPr>
    </w:p>
    <w:tbl>
      <w:tblPr>
        <w:tblW w:w="0" w:type="auto"/>
        <w:jc w:val="left"/>
        <w:tblInd w:w="105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66"/>
        <w:gridCol w:w="1188"/>
        <w:gridCol w:w="1419"/>
        <w:gridCol w:w="2552"/>
        <w:gridCol w:w="1275"/>
        <w:gridCol w:w="427"/>
        <w:gridCol w:w="566"/>
        <w:gridCol w:w="708"/>
        <w:gridCol w:w="646"/>
      </w:tblGrid>
      <w:tr>
        <w:trPr>
          <w:trHeight w:val="5665" w:hRule="atLeast"/>
        </w:trPr>
        <w:tc>
          <w:tcPr>
            <w:tcW w:w="9847" w:type="dxa"/>
            <w:gridSpan w:val="9"/>
            <w:tcBorders>
              <w:bottom w:val="single" w:sz="18" w:space="0" w:color="000000"/>
            </w:tcBorders>
            <w:shd w:val="clear" w:color="auto" w:fill="FFFFFF"/>
          </w:tcPr>
          <w:p>
            <w:pPr>
              <w:pStyle w:val="TableParagraph"/>
              <w:spacing w:line="275" w:lineRule="exact" w:before="82"/>
              <w:ind w:left="56"/>
              <w:rPr>
                <w:rFonts w:ascii="PMingLiU" w:eastAsia="PMingLiU"/>
                <w:sz w:val="20"/>
              </w:rPr>
            </w:pPr>
            <w:r>
              <w:rPr>
                <w:rFonts w:ascii="PMingLiU" w:eastAsia="PMingLiU"/>
                <w:spacing w:val="-2"/>
                <w:sz w:val="20"/>
              </w:rPr>
              <w:t>本系學士班必修學分數 </w:t>
            </w:r>
            <w:r>
              <w:rPr>
                <w:sz w:val="20"/>
              </w:rPr>
              <w:t>128</w:t>
            </w:r>
            <w:r>
              <w:rPr>
                <w:spacing w:val="-12"/>
                <w:sz w:val="20"/>
              </w:rPr>
              <w:t> </w:t>
            </w:r>
            <w:r>
              <w:rPr>
                <w:rFonts w:ascii="PMingLiU" w:eastAsia="PMingLiU"/>
                <w:spacing w:val="-2"/>
                <w:sz w:val="20"/>
              </w:rPr>
              <w:t>學分，包含：</w:t>
            </w:r>
          </w:p>
          <w:p>
            <w:pPr>
              <w:pStyle w:val="TableParagraph"/>
              <w:spacing w:line="220" w:lineRule="exact"/>
              <w:ind w:left="32"/>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0" w:lineRule="exact"/>
              <w:ind w:left="56"/>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0" w:lineRule="exact"/>
              <w:ind w:left="417"/>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1" w:lineRule="exact"/>
              <w:ind w:left="56"/>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1" w:lineRule="exact"/>
              <w:ind w:left="455"/>
              <w:rPr>
                <w:sz w:val="20"/>
              </w:rPr>
            </w:pPr>
            <w:r>
              <w:rPr>
                <w:sz w:val="20"/>
              </w:rPr>
              <w:t>Interdisciplinary</w:t>
            </w:r>
            <w:r>
              <w:rPr>
                <w:spacing w:val="-10"/>
                <w:sz w:val="20"/>
              </w:rPr>
              <w:t> </w:t>
            </w:r>
            <w:r>
              <w:rPr>
                <w:sz w:val="20"/>
              </w:rPr>
              <w:t>Course</w:t>
            </w:r>
            <w:r>
              <w:rPr>
                <w:spacing w:val="-9"/>
                <w:sz w:val="20"/>
              </w:rPr>
              <w:t> </w:t>
            </w:r>
            <w:r>
              <w:rPr>
                <w:spacing w:val="-2"/>
                <w:sz w:val="20"/>
              </w:rPr>
              <w:t>Program24Credits</w:t>
            </w:r>
          </w:p>
          <w:p>
            <w:pPr>
              <w:pStyle w:val="TableParagraph"/>
              <w:spacing w:line="265" w:lineRule="exact"/>
              <w:ind w:left="56"/>
              <w:rPr>
                <w:rFonts w:ascii="PMingLiU" w:eastAsia="PMingLiU"/>
                <w:sz w:val="20"/>
              </w:rPr>
            </w:pPr>
            <w:r>
              <w:rPr>
                <w:rFonts w:ascii="PMingLiU" w:eastAsia="PMingLiU"/>
                <w:spacing w:val="-2"/>
                <w:sz w:val="20"/>
              </w:rPr>
              <w:t>三、系必修 </w:t>
            </w:r>
            <w:r>
              <w:rPr>
                <w:sz w:val="20"/>
              </w:rPr>
              <w:t>33</w:t>
            </w:r>
            <w:r>
              <w:rPr>
                <w:spacing w:val="-9"/>
                <w:sz w:val="20"/>
              </w:rPr>
              <w:t> </w:t>
            </w:r>
            <w:r>
              <w:rPr>
                <w:rFonts w:ascii="PMingLiU" w:eastAsia="PMingLiU"/>
                <w:spacing w:val="-2"/>
                <w:sz w:val="20"/>
              </w:rPr>
              <w:t>學分、系選修 </w:t>
            </w:r>
            <w:r>
              <w:rPr>
                <w:sz w:val="20"/>
              </w:rPr>
              <w:t>15</w:t>
            </w:r>
            <w:r>
              <w:rPr>
                <w:spacing w:val="-9"/>
                <w:sz w:val="20"/>
              </w:rPr>
              <w:t> </w:t>
            </w:r>
            <w:r>
              <w:rPr>
                <w:rFonts w:ascii="PMingLiU" w:eastAsia="PMingLiU"/>
                <w:spacing w:val="-1"/>
                <w:sz w:val="20"/>
              </w:rPr>
              <w:t>學分，由以下二個學程組成：</w:t>
            </w:r>
          </w:p>
          <w:p>
            <w:pPr>
              <w:pStyle w:val="TableParagraph"/>
              <w:spacing w:line="223" w:lineRule="auto" w:before="4"/>
              <w:ind w:left="458" w:right="1333" w:hanging="39"/>
              <w:rPr>
                <w:rFonts w:ascii="PMingLiU" w:eastAsia="PMingLiU"/>
                <w:sz w:val="20"/>
              </w:rPr>
            </w:pPr>
            <w:r>
              <w:rPr>
                <w:sz w:val="20"/>
              </w:rPr>
              <w:t>Department</w:t>
            </w:r>
            <w:r>
              <w:rPr>
                <w:spacing w:val="-5"/>
                <w:sz w:val="20"/>
              </w:rPr>
              <w:t> </w:t>
            </w:r>
            <w:r>
              <w:rPr>
                <w:sz w:val="20"/>
              </w:rPr>
              <w:t>requirements</w:t>
            </w:r>
            <w:r>
              <w:rPr>
                <w:spacing w:val="-5"/>
                <w:sz w:val="20"/>
              </w:rPr>
              <w:t> </w:t>
            </w:r>
            <w:r>
              <w:rPr>
                <w:sz w:val="20"/>
              </w:rPr>
              <w:t>for</w:t>
            </w:r>
            <w:r>
              <w:rPr>
                <w:spacing w:val="-6"/>
                <w:sz w:val="20"/>
              </w:rPr>
              <w:t> </w:t>
            </w:r>
            <w:r>
              <w:rPr>
                <w:sz w:val="20"/>
              </w:rPr>
              <w:t>major</w:t>
            </w:r>
            <w:r>
              <w:rPr>
                <w:spacing w:val="-4"/>
                <w:sz w:val="20"/>
              </w:rPr>
              <w:t> </w:t>
            </w:r>
            <w:r>
              <w:rPr>
                <w:sz w:val="20"/>
              </w:rPr>
              <w:t>course:</w:t>
            </w:r>
            <w:r>
              <w:rPr>
                <w:spacing w:val="-4"/>
                <w:sz w:val="20"/>
              </w:rPr>
              <w:t> </w:t>
            </w:r>
            <w:r>
              <w:rPr>
                <w:sz w:val="20"/>
              </w:rPr>
              <w:t>Required</w:t>
            </w:r>
            <w:r>
              <w:rPr>
                <w:spacing w:val="-3"/>
                <w:sz w:val="20"/>
              </w:rPr>
              <w:t> </w:t>
            </w:r>
            <w:r>
              <w:rPr>
                <w:sz w:val="20"/>
              </w:rPr>
              <w:t>courses</w:t>
            </w:r>
            <w:r>
              <w:rPr>
                <w:spacing w:val="-5"/>
                <w:sz w:val="20"/>
              </w:rPr>
              <w:t> </w:t>
            </w:r>
            <w:r>
              <w:rPr>
                <w:sz w:val="20"/>
              </w:rPr>
              <w:t>33Credits</w:t>
            </w:r>
            <w:r>
              <w:rPr>
                <w:rFonts w:ascii="PMingLiU" w:eastAsia="PMingLiU"/>
                <w:sz w:val="20"/>
              </w:rPr>
              <w:t>、</w:t>
            </w:r>
            <w:r>
              <w:rPr>
                <w:sz w:val="20"/>
              </w:rPr>
              <w:t>Elective</w:t>
            </w:r>
            <w:r>
              <w:rPr>
                <w:spacing w:val="-4"/>
                <w:sz w:val="20"/>
              </w:rPr>
              <w:t> </w:t>
            </w:r>
            <w:r>
              <w:rPr>
                <w:sz w:val="20"/>
              </w:rPr>
              <w:t>courses</w:t>
            </w:r>
            <w:r>
              <w:rPr>
                <w:spacing w:val="-5"/>
                <w:sz w:val="20"/>
              </w:rPr>
              <w:t> </w:t>
            </w:r>
            <w:r>
              <w:rPr>
                <w:sz w:val="20"/>
              </w:rPr>
              <w:t>15Credits (</w:t>
            </w:r>
            <w:r>
              <w:rPr>
                <w:rFonts w:ascii="PMingLiU" w:eastAsia="PMingLiU"/>
                <w:sz w:val="20"/>
              </w:rPr>
              <w:t>一</w:t>
            </w:r>
            <w:r>
              <w:rPr>
                <w:sz w:val="20"/>
              </w:rPr>
              <w:t>)(</w:t>
            </w:r>
            <w:r>
              <w:rPr>
                <w:rFonts w:ascii="PMingLiU" w:eastAsia="PMingLiU"/>
                <w:sz w:val="20"/>
              </w:rPr>
              <w:t>系</w:t>
            </w:r>
            <w:r>
              <w:rPr>
                <w:sz w:val="20"/>
              </w:rPr>
              <w:t>)</w:t>
            </w:r>
            <w:r>
              <w:rPr>
                <w:rFonts w:ascii="PMingLiU" w:eastAsia="PMingLiU"/>
                <w:sz w:val="20"/>
              </w:rPr>
              <w:t>核心學程 </w:t>
            </w:r>
            <w:r>
              <w:rPr>
                <w:sz w:val="20"/>
              </w:rPr>
              <w:t>33 </w:t>
            </w:r>
            <w:r>
              <w:rPr>
                <w:rFonts w:ascii="PMingLiU" w:eastAsia="PMingLiU"/>
                <w:sz w:val="20"/>
              </w:rPr>
              <w:t>學分（必修 </w:t>
            </w:r>
            <w:r>
              <w:rPr>
                <w:sz w:val="20"/>
              </w:rPr>
              <w:t>33 </w:t>
            </w:r>
            <w:r>
              <w:rPr>
                <w:rFonts w:ascii="PMingLiU" w:eastAsia="PMingLiU"/>
                <w:sz w:val="20"/>
              </w:rPr>
              <w:t>學分）</w:t>
            </w:r>
          </w:p>
          <w:p>
            <w:pPr>
              <w:pStyle w:val="TableParagraph"/>
              <w:spacing w:line="230" w:lineRule="auto" w:before="5"/>
              <w:ind w:left="458" w:right="4181" w:firstLine="436"/>
              <w:rPr>
                <w:rFonts w:ascii="PMingLiU" w:eastAsia="PMingLiU"/>
                <w:sz w:val="20"/>
              </w:rPr>
            </w:pPr>
            <w:r>
              <w:rPr>
                <w:sz w:val="20"/>
              </w:rPr>
              <w:t>Core</w:t>
            </w:r>
            <w:r>
              <w:rPr>
                <w:spacing w:val="-5"/>
                <w:sz w:val="20"/>
              </w:rPr>
              <w:t> </w:t>
            </w:r>
            <w:r>
              <w:rPr>
                <w:sz w:val="20"/>
              </w:rPr>
              <w:t>curriculum:</w:t>
            </w:r>
            <w:r>
              <w:rPr>
                <w:spacing w:val="-6"/>
                <w:sz w:val="20"/>
              </w:rPr>
              <w:t> </w:t>
            </w:r>
            <w:r>
              <w:rPr>
                <w:sz w:val="20"/>
              </w:rPr>
              <w:t>33</w:t>
            </w:r>
            <w:r>
              <w:rPr>
                <w:spacing w:val="-4"/>
                <w:sz w:val="20"/>
              </w:rPr>
              <w:t> </w:t>
            </w:r>
            <w:r>
              <w:rPr>
                <w:sz w:val="20"/>
              </w:rPr>
              <w:t>Credits</w:t>
            </w:r>
            <w:r>
              <w:rPr>
                <w:spacing w:val="-5"/>
                <w:sz w:val="20"/>
              </w:rPr>
              <w:t> ( </w:t>
            </w:r>
            <w:r>
              <w:rPr>
                <w:sz w:val="20"/>
              </w:rPr>
              <w:t>Required</w:t>
            </w:r>
            <w:r>
              <w:rPr>
                <w:spacing w:val="-4"/>
                <w:sz w:val="20"/>
              </w:rPr>
              <w:t> </w:t>
            </w:r>
            <w:r>
              <w:rPr>
                <w:sz w:val="20"/>
              </w:rPr>
              <w:t>courses</w:t>
            </w:r>
            <w:r>
              <w:rPr>
                <w:spacing w:val="-6"/>
                <w:sz w:val="20"/>
              </w:rPr>
              <w:t> </w:t>
            </w:r>
            <w:r>
              <w:rPr>
                <w:sz w:val="20"/>
              </w:rPr>
              <w:t>33Credits</w:t>
            </w:r>
            <w:r>
              <w:rPr>
                <w:spacing w:val="-3"/>
                <w:sz w:val="20"/>
              </w:rPr>
              <w:t> )</w:t>
            </w:r>
            <w:r>
              <w:rPr>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系</w:t>
            </w:r>
            <w:r>
              <w:rPr>
                <w:spacing w:val="-2"/>
                <w:sz w:val="20"/>
              </w:rPr>
              <w:t>)</w:t>
            </w:r>
            <w:r>
              <w:rPr>
                <w:rFonts w:ascii="PMingLiU" w:eastAsia="PMingLiU"/>
                <w:spacing w:val="-2"/>
                <w:sz w:val="20"/>
              </w:rPr>
              <w:t>專業選修學程（二選一）</w:t>
            </w:r>
          </w:p>
          <w:p>
            <w:pPr>
              <w:pStyle w:val="TableParagraph"/>
              <w:spacing w:line="223" w:lineRule="auto"/>
              <w:ind w:left="56" w:right="2645" w:firstLine="838"/>
              <w:rPr>
                <w:rFonts w:ascii="PMingLiU" w:eastAsia="PMingLiU"/>
                <w:sz w:val="20"/>
              </w:rPr>
            </w:pPr>
            <w:r>
              <w:rPr>
                <w:sz w:val="20"/>
              </w:rPr>
              <w:t>S</w:t>
            </w:r>
            <w:r>
              <w:rPr>
                <w:spacing w:val="-8"/>
                <w:sz w:val="20"/>
              </w:rPr>
              <w:t> </w:t>
            </w:r>
            <w:r>
              <w:rPr>
                <w:sz w:val="20"/>
              </w:rPr>
              <w:t>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Choose</w:t>
            </w:r>
            <w:r>
              <w:rPr>
                <w:spacing w:val="-7"/>
                <w:sz w:val="20"/>
              </w:rPr>
              <w:t> </w:t>
            </w:r>
            <w:r>
              <w:rPr>
                <w:sz w:val="20"/>
              </w:rPr>
              <w:t>one</w:t>
            </w:r>
            <w:r>
              <w:rPr>
                <w:rFonts w:ascii="PMingLiU" w:eastAsia="PMingLiU"/>
                <w:sz w:val="20"/>
              </w:rPr>
              <w:t>，</w:t>
            </w:r>
            <w:r>
              <w:rPr>
                <w:sz w:val="20"/>
              </w:rPr>
              <w:t>Elective</w:t>
            </w:r>
            <w:r>
              <w:rPr>
                <w:spacing w:val="-7"/>
                <w:sz w:val="20"/>
              </w:rPr>
              <w:t> </w:t>
            </w:r>
            <w:r>
              <w:rPr>
                <w:sz w:val="20"/>
              </w:rPr>
              <w:t>courses</w:t>
            </w:r>
            <w:r>
              <w:rPr>
                <w:spacing w:val="-8"/>
                <w:sz w:val="20"/>
              </w:rPr>
              <w:t> </w:t>
            </w:r>
            <w:r>
              <w:rPr>
                <w:sz w:val="20"/>
              </w:rPr>
              <w:t>15Credits</w:t>
            </w: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專業選修學程（選修 </w:t>
            </w:r>
            <w:r>
              <w:rPr>
                <w:sz w:val="20"/>
              </w:rPr>
              <w:t>15 </w:t>
            </w:r>
            <w:r>
              <w:rPr>
                <w:rFonts w:ascii="PMingLiU" w:eastAsia="PMingLiU"/>
                <w:sz w:val="20"/>
              </w:rPr>
              <w:t>學分）</w:t>
            </w:r>
          </w:p>
          <w:p>
            <w:pPr>
              <w:pStyle w:val="TableParagraph"/>
              <w:spacing w:line="223" w:lineRule="auto"/>
              <w:ind w:left="458" w:right="4319" w:firstLine="36"/>
              <w:rPr>
                <w:rFonts w:ascii="PMingLiU" w:eastAsia="PMingLiU"/>
                <w:sz w:val="20"/>
              </w:rPr>
            </w:pPr>
            <w:r>
              <w:rPr>
                <w:sz w:val="20"/>
              </w:rPr>
              <w:t>Specialized</w:t>
            </w:r>
            <w:r>
              <w:rPr>
                <w:spacing w:val="-7"/>
                <w:sz w:val="20"/>
              </w:rPr>
              <w:t> </w:t>
            </w:r>
            <w:r>
              <w:rPr>
                <w:sz w:val="20"/>
              </w:rPr>
              <w:t>Elective</w:t>
            </w:r>
            <w:r>
              <w:rPr>
                <w:spacing w:val="-8"/>
                <w:sz w:val="20"/>
              </w:rPr>
              <w:t> </w:t>
            </w:r>
            <w:r>
              <w:rPr>
                <w:sz w:val="20"/>
              </w:rPr>
              <w:t>curriculum</w:t>
            </w:r>
            <w:r>
              <w:rPr>
                <w:rFonts w:ascii="PMingLiU" w:eastAsia="PMingLiU"/>
                <w:sz w:val="20"/>
              </w:rPr>
              <w:t>（</w:t>
            </w:r>
            <w:r>
              <w:rPr>
                <w:sz w:val="20"/>
              </w:rPr>
              <w:t>Elective</w:t>
            </w:r>
            <w:r>
              <w:rPr>
                <w:spacing w:val="-8"/>
                <w:sz w:val="20"/>
              </w:rPr>
              <w:t> </w:t>
            </w:r>
            <w:r>
              <w:rPr>
                <w:sz w:val="20"/>
              </w:rPr>
              <w:t>courses</w:t>
            </w:r>
            <w:r>
              <w:rPr>
                <w:spacing w:val="-9"/>
                <w:sz w:val="20"/>
              </w:rPr>
              <w:t> </w:t>
            </w:r>
            <w:r>
              <w:rPr>
                <w:sz w:val="20"/>
              </w:rPr>
              <w:t>15Credits</w:t>
            </w:r>
            <w:r>
              <w:rPr>
                <w:spacing w:val="-5"/>
                <w:sz w:val="20"/>
              </w:rPr>
              <w:t> )</w:t>
            </w:r>
            <w:r>
              <w:rPr>
                <w:sz w:val="20"/>
              </w:rPr>
              <w:t> (</w:t>
            </w:r>
            <w:r>
              <w:rPr>
                <w:rFonts w:ascii="PMingLiU" w:eastAsia="PMingLiU"/>
                <w:sz w:val="20"/>
              </w:rPr>
              <w:t>三</w:t>
            </w:r>
            <w:r>
              <w:rPr>
                <w:spacing w:val="40"/>
                <w:sz w:val="20"/>
              </w:rPr>
              <w:t>) </w:t>
            </w:r>
            <w:r>
              <w:rPr>
                <w:rFonts w:ascii="PMingLiU" w:eastAsia="PMingLiU"/>
                <w:sz w:val="20"/>
              </w:rPr>
              <w:t>經營管理學程 </w:t>
            </w:r>
            <w:r>
              <w:rPr>
                <w:sz w:val="20"/>
              </w:rPr>
              <w:t>15 </w:t>
            </w:r>
            <w:r>
              <w:rPr>
                <w:rFonts w:ascii="PMingLiU" w:eastAsia="PMingLiU"/>
                <w:sz w:val="20"/>
              </w:rPr>
              <w:t>學分</w:t>
            </w:r>
          </w:p>
          <w:p>
            <w:pPr>
              <w:pStyle w:val="TableParagraph"/>
              <w:spacing w:line="230" w:lineRule="auto"/>
              <w:ind w:left="458" w:right="5437" w:firstLine="494"/>
              <w:rPr>
                <w:rFonts w:ascii="PMingLiU" w:eastAsia="PMingLiU"/>
                <w:sz w:val="20"/>
              </w:rPr>
            </w:pPr>
            <w:r>
              <w:rPr>
                <w:sz w:val="20"/>
              </w:rPr>
              <w:t>Business</w:t>
            </w:r>
            <w:r>
              <w:rPr>
                <w:spacing w:val="-13"/>
                <w:sz w:val="20"/>
              </w:rPr>
              <w:t> </w:t>
            </w:r>
            <w:r>
              <w:rPr>
                <w:sz w:val="20"/>
              </w:rPr>
              <w:t>Management</w:t>
            </w:r>
            <w:r>
              <w:rPr>
                <w:spacing w:val="-12"/>
                <w:sz w:val="20"/>
              </w:rPr>
              <w:t> </w:t>
            </w:r>
            <w:r>
              <w:rPr>
                <w:sz w:val="20"/>
              </w:rPr>
              <w:t>Program:</w:t>
            </w:r>
            <w:r>
              <w:rPr>
                <w:spacing w:val="-13"/>
                <w:sz w:val="20"/>
              </w:rPr>
              <w:t> </w:t>
            </w:r>
            <w:r>
              <w:rPr>
                <w:sz w:val="20"/>
              </w:rPr>
              <w:t>15Credits (</w:t>
            </w:r>
            <w:r>
              <w:rPr>
                <w:rFonts w:ascii="PMingLiU" w:eastAsia="PMingLiU"/>
                <w:sz w:val="20"/>
              </w:rPr>
              <w:t>四</w:t>
            </w:r>
            <w:r>
              <w:rPr>
                <w:spacing w:val="40"/>
                <w:sz w:val="20"/>
              </w:rPr>
              <w:t>) </w:t>
            </w:r>
            <w:r>
              <w:rPr>
                <w:rFonts w:ascii="PMingLiU" w:eastAsia="PMingLiU"/>
                <w:sz w:val="20"/>
              </w:rPr>
              <w:t>行銷與休閒管理學程 </w:t>
            </w:r>
            <w:r>
              <w:rPr>
                <w:sz w:val="20"/>
              </w:rPr>
              <w:t>15 </w:t>
            </w:r>
            <w:r>
              <w:rPr>
                <w:rFonts w:ascii="PMingLiU" w:eastAsia="PMingLiU"/>
                <w:sz w:val="20"/>
              </w:rPr>
              <w:t>學分</w:t>
            </w:r>
          </w:p>
          <w:p>
            <w:pPr>
              <w:pStyle w:val="TableParagraph"/>
              <w:spacing w:line="220" w:lineRule="exact"/>
              <w:ind w:left="952"/>
              <w:rPr>
                <w:sz w:val="20"/>
              </w:rPr>
            </w:pPr>
            <w:r>
              <w:rPr>
                <w:sz w:val="20"/>
              </w:rPr>
              <w:t>Marketing</w:t>
            </w:r>
            <w:r>
              <w:rPr>
                <w:spacing w:val="-6"/>
                <w:sz w:val="20"/>
              </w:rPr>
              <w:t> </w:t>
            </w:r>
            <w:r>
              <w:rPr>
                <w:sz w:val="20"/>
              </w:rPr>
              <w:t>and</w:t>
            </w:r>
            <w:r>
              <w:rPr>
                <w:spacing w:val="-5"/>
                <w:sz w:val="20"/>
              </w:rPr>
              <w:t> </w:t>
            </w:r>
            <w:r>
              <w:rPr>
                <w:sz w:val="20"/>
              </w:rPr>
              <w:t>Leisure</w:t>
            </w:r>
            <w:r>
              <w:rPr>
                <w:spacing w:val="-6"/>
                <w:sz w:val="20"/>
              </w:rPr>
              <w:t> </w:t>
            </w:r>
            <w:r>
              <w:rPr>
                <w:sz w:val="20"/>
              </w:rPr>
              <w:t>Management</w:t>
            </w:r>
            <w:r>
              <w:rPr>
                <w:spacing w:val="-7"/>
                <w:sz w:val="20"/>
              </w:rPr>
              <w:t> </w:t>
            </w:r>
            <w:r>
              <w:rPr>
                <w:sz w:val="20"/>
              </w:rPr>
              <w:t>Program:</w:t>
            </w:r>
            <w:r>
              <w:rPr>
                <w:spacing w:val="-6"/>
                <w:sz w:val="20"/>
              </w:rPr>
              <w:t> </w:t>
            </w:r>
            <w:r>
              <w:rPr>
                <w:sz w:val="20"/>
              </w:rPr>
              <w:t>15</w:t>
            </w:r>
            <w:r>
              <w:rPr>
                <w:spacing w:val="-6"/>
                <w:sz w:val="20"/>
              </w:rPr>
              <w:t> </w:t>
            </w:r>
            <w:r>
              <w:rPr>
                <w:spacing w:val="-2"/>
                <w:sz w:val="20"/>
              </w:rPr>
              <w:t>Credits</w:t>
            </w:r>
          </w:p>
          <w:p>
            <w:pPr>
              <w:pStyle w:val="TableParagraph"/>
              <w:spacing w:line="270" w:lineRule="exact"/>
              <w:ind w:left="32"/>
              <w:rPr>
                <w:rFonts w:ascii="PMingLiU" w:eastAsia="PMingLiU"/>
                <w:sz w:val="20"/>
              </w:rPr>
            </w:pPr>
            <w:r>
              <w:rPr>
                <w:rFonts w:ascii="PMingLiU" w:eastAsia="PMingLiU"/>
                <w:spacing w:val="-2"/>
                <w:sz w:val="20"/>
              </w:rPr>
              <w:t>五、本系學生自由選修 </w:t>
            </w:r>
            <w:r>
              <w:rPr>
                <w:sz w:val="20"/>
              </w:rPr>
              <w:t>24</w:t>
            </w:r>
            <w:r>
              <w:rPr>
                <w:spacing w:val="-9"/>
                <w:sz w:val="20"/>
              </w:rPr>
              <w:t> </w:t>
            </w:r>
            <w:r>
              <w:rPr>
                <w:rFonts w:ascii="PMingLiU" w:eastAsia="PMingLiU"/>
                <w:spacing w:val="-4"/>
                <w:sz w:val="20"/>
              </w:rPr>
              <w:t>學分：</w:t>
            </w:r>
          </w:p>
          <w:p>
            <w:pPr>
              <w:pStyle w:val="TableParagraph"/>
              <w:spacing w:line="220" w:lineRule="exact"/>
              <w:ind w:left="465"/>
              <w:rPr>
                <w:sz w:val="20"/>
              </w:rPr>
            </w:pPr>
            <w:r>
              <w:rPr>
                <w:sz w:val="20"/>
              </w:rPr>
              <w:t>Optional</w:t>
            </w:r>
            <w:r>
              <w:rPr>
                <w:spacing w:val="-7"/>
                <w:sz w:val="20"/>
              </w:rPr>
              <w:t> </w:t>
            </w:r>
            <w:r>
              <w:rPr>
                <w:sz w:val="20"/>
              </w:rPr>
              <w:t>courses</w:t>
            </w:r>
            <w:r>
              <w:rPr>
                <w:spacing w:val="-7"/>
                <w:sz w:val="20"/>
              </w:rPr>
              <w:t> </w:t>
            </w:r>
            <w:r>
              <w:rPr>
                <w:sz w:val="20"/>
              </w:rPr>
              <w:t>for</w:t>
            </w:r>
            <w:r>
              <w:rPr>
                <w:spacing w:val="-6"/>
                <w:sz w:val="20"/>
              </w:rPr>
              <w:t> </w:t>
            </w:r>
            <w:r>
              <w:rPr>
                <w:sz w:val="20"/>
              </w:rPr>
              <w:t>self-selected</w:t>
            </w:r>
            <w:r>
              <w:rPr>
                <w:spacing w:val="-5"/>
                <w:sz w:val="20"/>
              </w:rPr>
              <w:t> </w:t>
            </w:r>
            <w:r>
              <w:rPr>
                <w:sz w:val="20"/>
              </w:rPr>
              <w:t>subjects:</w:t>
            </w:r>
            <w:r>
              <w:rPr>
                <w:spacing w:val="-7"/>
                <w:sz w:val="20"/>
              </w:rPr>
              <w:t> </w:t>
            </w:r>
            <w:r>
              <w:rPr>
                <w:spacing w:val="-2"/>
                <w:sz w:val="20"/>
              </w:rPr>
              <w:t>24Credits</w:t>
            </w:r>
          </w:p>
          <w:p>
            <w:pPr>
              <w:pStyle w:val="TableParagraph"/>
              <w:spacing w:line="270" w:lineRule="exact"/>
              <w:ind w:left="32"/>
              <w:rPr>
                <w:rFonts w:ascii="PMingLiU" w:eastAsia="PMingLiU"/>
                <w:sz w:val="20"/>
              </w:rPr>
            </w:pPr>
            <w:r>
              <w:rPr>
                <w:rFonts w:ascii="PMingLiU" w:eastAsia="PMingLiU"/>
                <w:spacing w:val="-3"/>
                <w:sz w:val="20"/>
              </w:rPr>
              <w:t>六、本系各學程課程如下表：</w:t>
            </w:r>
          </w:p>
          <w:p>
            <w:pPr>
              <w:pStyle w:val="TableParagraph"/>
              <w:spacing w:line="225" w:lineRule="exact"/>
              <w:ind w:left="434"/>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1" w:hRule="atLeast"/>
        </w:trPr>
        <w:tc>
          <w:tcPr>
            <w:tcW w:w="1066" w:type="dxa"/>
            <w:vMerge w:val="restart"/>
            <w:tcBorders>
              <w:top w:val="single" w:sz="18" w:space="0" w:color="000000"/>
              <w:left w:val="single" w:sz="18" w:space="0" w:color="000000"/>
              <w:bottom w:val="single" w:sz="4" w:space="0" w:color="000000"/>
              <w:right w:val="single" w:sz="4" w:space="0" w:color="000000"/>
            </w:tcBorders>
            <w:shd w:val="clear" w:color="auto" w:fill="E6E6E6"/>
          </w:tcPr>
          <w:p>
            <w:pPr>
              <w:pStyle w:val="TableParagraph"/>
              <w:rPr>
                <w:sz w:val="20"/>
              </w:rPr>
            </w:pPr>
          </w:p>
          <w:p>
            <w:pPr>
              <w:pStyle w:val="TableParagraph"/>
              <w:spacing w:before="11"/>
              <w:rPr>
                <w:sz w:val="20"/>
              </w:rPr>
            </w:pPr>
          </w:p>
          <w:p>
            <w:pPr>
              <w:pStyle w:val="TableParagraph"/>
              <w:spacing w:line="275" w:lineRule="exact"/>
              <w:ind w:left="24" w:right="3"/>
              <w:jc w:val="center"/>
              <w:rPr>
                <w:rFonts w:ascii="PMingLiU" w:eastAsia="PMingLiU"/>
                <w:sz w:val="20"/>
              </w:rPr>
            </w:pPr>
            <w:r>
              <w:rPr>
                <w:rFonts w:ascii="PMingLiU" w:eastAsia="PMingLiU"/>
                <w:spacing w:val="-6"/>
                <w:sz w:val="20"/>
              </w:rPr>
              <w:t>類別</w:t>
            </w:r>
          </w:p>
          <w:p>
            <w:pPr>
              <w:pStyle w:val="TableParagraph"/>
              <w:spacing w:line="225" w:lineRule="exact"/>
              <w:ind w:left="24"/>
              <w:jc w:val="center"/>
              <w:rPr>
                <w:sz w:val="20"/>
              </w:rPr>
            </w:pPr>
            <w:r>
              <w:rPr>
                <w:spacing w:val="-2"/>
                <w:sz w:val="20"/>
              </w:rPr>
              <w:t>Category</w:t>
            </w:r>
          </w:p>
        </w:tc>
        <w:tc>
          <w:tcPr>
            <w:tcW w:w="1188" w:type="dxa"/>
            <w:vMerge w:val="restart"/>
            <w:tcBorders>
              <w:top w:val="single" w:sz="18" w:space="0" w:color="000000"/>
              <w:left w:val="single" w:sz="4" w:space="0" w:color="000000"/>
              <w:bottom w:val="single" w:sz="4" w:space="0" w:color="000000"/>
              <w:right w:val="single" w:sz="4" w:space="0" w:color="000000"/>
            </w:tcBorders>
            <w:shd w:val="clear" w:color="auto" w:fill="E6E6E6"/>
          </w:tcPr>
          <w:p>
            <w:pPr>
              <w:pStyle w:val="TableParagraph"/>
              <w:rPr>
                <w:sz w:val="20"/>
              </w:rPr>
            </w:pPr>
          </w:p>
          <w:p>
            <w:pPr>
              <w:pStyle w:val="TableParagraph"/>
              <w:spacing w:before="11"/>
              <w:rPr>
                <w:sz w:val="20"/>
              </w:rPr>
            </w:pPr>
          </w:p>
          <w:p>
            <w:pPr>
              <w:pStyle w:val="TableParagraph"/>
              <w:spacing w:line="275" w:lineRule="exact"/>
              <w:ind w:left="42" w:right="2"/>
              <w:jc w:val="center"/>
              <w:rPr>
                <w:rFonts w:ascii="PMingLiU" w:eastAsia="PMingLiU"/>
                <w:sz w:val="20"/>
              </w:rPr>
            </w:pPr>
            <w:r>
              <w:rPr>
                <w:rFonts w:ascii="PMingLiU" w:eastAsia="PMingLiU"/>
                <w:spacing w:val="-6"/>
                <w:sz w:val="20"/>
              </w:rPr>
              <w:t>課號</w:t>
            </w:r>
          </w:p>
          <w:p>
            <w:pPr>
              <w:pStyle w:val="TableParagraph"/>
              <w:spacing w:line="225" w:lineRule="exact"/>
              <w:ind w:left="42"/>
              <w:jc w:val="center"/>
              <w:rPr>
                <w:sz w:val="20"/>
              </w:rPr>
            </w:pPr>
            <w:r>
              <w:rPr>
                <w:sz w:val="20"/>
              </w:rPr>
              <w:t>Course</w:t>
            </w:r>
            <w:r>
              <w:rPr>
                <w:spacing w:val="-6"/>
                <w:sz w:val="20"/>
              </w:rPr>
              <w:t> </w:t>
            </w:r>
            <w:r>
              <w:rPr>
                <w:spacing w:val="-4"/>
                <w:sz w:val="20"/>
              </w:rPr>
              <w:t>Code</w:t>
            </w:r>
          </w:p>
        </w:tc>
        <w:tc>
          <w:tcPr>
            <w:tcW w:w="1419" w:type="dxa"/>
            <w:vMerge w:val="restart"/>
            <w:tcBorders>
              <w:top w:val="single" w:sz="18" w:space="0" w:color="000000"/>
              <w:left w:val="single" w:sz="4" w:space="0" w:color="000000"/>
              <w:bottom w:val="single" w:sz="4" w:space="0" w:color="000000"/>
              <w:right w:val="single" w:sz="4" w:space="0" w:color="000000"/>
            </w:tcBorders>
            <w:shd w:val="clear" w:color="auto" w:fill="E6E6E6"/>
          </w:tcPr>
          <w:p>
            <w:pPr>
              <w:pStyle w:val="TableParagraph"/>
              <w:spacing w:before="129"/>
              <w:rPr>
                <w:sz w:val="20"/>
              </w:rPr>
            </w:pPr>
          </w:p>
          <w:p>
            <w:pPr>
              <w:pStyle w:val="TableParagraph"/>
              <w:spacing w:line="235" w:lineRule="auto" w:before="1"/>
              <w:ind w:left="74" w:right="33" w:hanging="2"/>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2552" w:type="dxa"/>
            <w:vMerge w:val="restart"/>
            <w:tcBorders>
              <w:top w:val="single" w:sz="18" w:space="0" w:color="000000"/>
              <w:left w:val="single" w:sz="4" w:space="0" w:color="000000"/>
              <w:bottom w:val="single" w:sz="4" w:space="0" w:color="000000"/>
              <w:right w:val="single" w:sz="4" w:space="0" w:color="000000"/>
            </w:tcBorders>
            <w:shd w:val="clear" w:color="auto" w:fill="E6E6E6"/>
          </w:tcPr>
          <w:p>
            <w:pPr>
              <w:pStyle w:val="TableParagraph"/>
              <w:rPr>
                <w:sz w:val="20"/>
              </w:rPr>
            </w:pPr>
          </w:p>
          <w:p>
            <w:pPr>
              <w:pStyle w:val="TableParagraph"/>
              <w:spacing w:before="11"/>
              <w:rPr>
                <w:sz w:val="20"/>
              </w:rPr>
            </w:pPr>
          </w:p>
          <w:p>
            <w:pPr>
              <w:pStyle w:val="TableParagraph"/>
              <w:spacing w:line="275" w:lineRule="exact"/>
              <w:ind w:left="36" w:right="1"/>
              <w:jc w:val="center"/>
              <w:rPr>
                <w:rFonts w:ascii="PMingLiU" w:eastAsia="PMingLiU"/>
                <w:sz w:val="20"/>
              </w:rPr>
            </w:pPr>
            <w:r>
              <w:rPr>
                <w:rFonts w:ascii="PMingLiU" w:eastAsia="PMingLiU"/>
                <w:spacing w:val="-4"/>
                <w:sz w:val="20"/>
              </w:rPr>
              <w:t>英文名稱</w:t>
            </w:r>
          </w:p>
          <w:p>
            <w:pPr>
              <w:pStyle w:val="TableParagraph"/>
              <w:spacing w:line="225" w:lineRule="exact"/>
              <w:ind w:left="36"/>
              <w:jc w:val="center"/>
              <w:rPr>
                <w:sz w:val="20"/>
              </w:rPr>
            </w:pPr>
            <w:r>
              <w:rPr>
                <w:sz w:val="20"/>
              </w:rPr>
              <w:t>Course</w:t>
            </w:r>
            <w:r>
              <w:rPr>
                <w:spacing w:val="-4"/>
                <w:sz w:val="20"/>
              </w:rPr>
              <w:t> </w:t>
            </w:r>
            <w:r>
              <w:rPr>
                <w:sz w:val="20"/>
              </w:rPr>
              <w:t>Name</w:t>
            </w:r>
            <w:r>
              <w:rPr>
                <w:spacing w:val="-4"/>
                <w:sz w:val="20"/>
              </w:rPr>
              <w:t> </w:t>
            </w:r>
            <w:r>
              <w:rPr>
                <w:sz w:val="20"/>
              </w:rPr>
              <w:t>in</w:t>
            </w:r>
            <w:r>
              <w:rPr>
                <w:spacing w:val="-2"/>
                <w:sz w:val="20"/>
              </w:rPr>
              <w:t> English</w:t>
            </w:r>
          </w:p>
        </w:tc>
        <w:tc>
          <w:tcPr>
            <w:tcW w:w="1275" w:type="dxa"/>
            <w:vMerge w:val="restart"/>
            <w:tcBorders>
              <w:top w:val="single" w:sz="18" w:space="0" w:color="000000"/>
              <w:left w:val="single" w:sz="4" w:space="0" w:color="000000"/>
              <w:bottom w:val="single" w:sz="4" w:space="0" w:color="000000"/>
              <w:right w:val="single" w:sz="4" w:space="0" w:color="000000"/>
            </w:tcBorders>
            <w:shd w:val="clear" w:color="auto" w:fill="E6E6E6"/>
          </w:tcPr>
          <w:p>
            <w:pPr>
              <w:pStyle w:val="TableParagraph"/>
              <w:spacing w:before="125"/>
              <w:rPr>
                <w:sz w:val="20"/>
              </w:rPr>
            </w:pPr>
          </w:p>
          <w:p>
            <w:pPr>
              <w:pStyle w:val="TableParagraph"/>
              <w:spacing w:line="276" w:lineRule="exact" w:before="1"/>
              <w:ind w:left="37" w:right="3"/>
              <w:jc w:val="center"/>
              <w:rPr>
                <w:rFonts w:ascii="PMingLiU" w:eastAsia="PMingLiU"/>
                <w:sz w:val="20"/>
              </w:rPr>
            </w:pPr>
            <w:r>
              <w:rPr>
                <w:rFonts w:ascii="PMingLiU" w:eastAsia="PMingLiU"/>
                <w:spacing w:val="-6"/>
                <w:sz w:val="20"/>
              </w:rPr>
              <w:t>修別</w:t>
            </w:r>
          </w:p>
          <w:p>
            <w:pPr>
              <w:pStyle w:val="TableParagraph"/>
              <w:spacing w:line="225" w:lineRule="exact"/>
              <w:ind w:left="37" w:right="1"/>
              <w:jc w:val="center"/>
              <w:rPr>
                <w:sz w:val="20"/>
              </w:rPr>
            </w:pPr>
            <w:r>
              <w:rPr>
                <w:spacing w:val="-2"/>
                <w:sz w:val="20"/>
              </w:rPr>
              <w:t>(Required</w:t>
            </w:r>
          </w:p>
          <w:p>
            <w:pPr>
              <w:pStyle w:val="TableParagraph"/>
              <w:spacing w:line="229" w:lineRule="exact"/>
              <w:ind w:left="37"/>
              <w:jc w:val="center"/>
              <w:rPr>
                <w:sz w:val="20"/>
              </w:rPr>
            </w:pPr>
            <w:r>
              <w:rPr>
                <w:spacing w:val="-2"/>
                <w:sz w:val="20"/>
              </w:rPr>
              <w:t>/Elective)</w:t>
            </w:r>
          </w:p>
        </w:tc>
        <w:tc>
          <w:tcPr>
            <w:tcW w:w="427" w:type="dxa"/>
            <w:vMerge w:val="restart"/>
            <w:tcBorders>
              <w:top w:val="single" w:sz="18" w:space="0" w:color="000000"/>
              <w:left w:val="single" w:sz="4" w:space="0" w:color="000000"/>
              <w:bottom w:val="single" w:sz="4" w:space="0" w:color="000000"/>
              <w:right w:val="single" w:sz="4" w:space="0" w:color="000000"/>
            </w:tcBorders>
            <w:shd w:val="clear" w:color="auto" w:fill="E6E6E6"/>
          </w:tcPr>
          <w:p>
            <w:pPr>
              <w:pStyle w:val="TableParagraph"/>
              <w:spacing w:line="228" w:lineRule="auto" w:before="106"/>
              <w:ind w:left="85" w:right="40" w:firstLine="43"/>
              <w:jc w:val="both"/>
              <w:rPr>
                <w:sz w:val="20"/>
              </w:rPr>
            </w:pPr>
            <w:r>
              <w:rPr>
                <w:rFonts w:ascii="PMingLiU" w:eastAsia="PMingLiU"/>
                <w:spacing w:val="-10"/>
                <w:sz w:val="20"/>
              </w:rPr>
              <w:t>學分數 </w:t>
            </w:r>
            <w:r>
              <w:rPr>
                <w:spacing w:val="-4"/>
                <w:sz w:val="20"/>
              </w:rPr>
              <w:t>Cre dits</w:t>
            </w:r>
          </w:p>
        </w:tc>
        <w:tc>
          <w:tcPr>
            <w:tcW w:w="1274" w:type="dxa"/>
            <w:gridSpan w:val="2"/>
            <w:tcBorders>
              <w:top w:val="single" w:sz="18" w:space="0" w:color="000000"/>
              <w:left w:val="single" w:sz="4" w:space="0" w:color="000000"/>
              <w:bottom w:val="single" w:sz="4" w:space="0" w:color="000000"/>
              <w:right w:val="single" w:sz="4" w:space="0" w:color="000000"/>
            </w:tcBorders>
            <w:shd w:val="clear" w:color="auto" w:fill="E7E6E6"/>
          </w:tcPr>
          <w:p>
            <w:pPr>
              <w:pStyle w:val="TableParagraph"/>
              <w:spacing w:line="266" w:lineRule="exact"/>
              <w:ind w:left="37" w:right="1"/>
              <w:jc w:val="center"/>
              <w:rPr>
                <w:rFonts w:ascii="PMingLiU" w:eastAsia="PMingLiU"/>
                <w:sz w:val="20"/>
              </w:rPr>
            </w:pPr>
            <w:r>
              <w:rPr>
                <w:rFonts w:ascii="PMingLiU" w:eastAsia="PMingLiU"/>
                <w:spacing w:val="-4"/>
                <w:sz w:val="20"/>
              </w:rPr>
              <w:t>開課年級</w:t>
            </w:r>
          </w:p>
          <w:p>
            <w:pPr>
              <w:pStyle w:val="TableParagraph"/>
              <w:spacing w:line="225" w:lineRule="exact"/>
              <w:ind w:left="37"/>
              <w:jc w:val="center"/>
              <w:rPr>
                <w:sz w:val="20"/>
              </w:rPr>
            </w:pPr>
            <w:r>
              <w:rPr>
                <w:spacing w:val="-2"/>
                <w:sz w:val="20"/>
              </w:rPr>
              <w:t>Year</w:t>
            </w:r>
            <w:r>
              <w:rPr>
                <w:spacing w:val="-4"/>
                <w:sz w:val="20"/>
              </w:rPr>
              <w:t> </w:t>
            </w:r>
            <w:r>
              <w:rPr>
                <w:spacing w:val="-2"/>
                <w:sz w:val="20"/>
              </w:rPr>
              <w:t>Level</w:t>
            </w:r>
            <w:r>
              <w:rPr>
                <w:spacing w:val="-4"/>
                <w:sz w:val="20"/>
              </w:rPr>
              <w:t> </w:t>
            </w:r>
            <w:r>
              <w:rPr>
                <w:spacing w:val="-10"/>
                <w:sz w:val="20"/>
              </w:rPr>
              <w:t>/</w:t>
            </w:r>
          </w:p>
          <w:p>
            <w:pPr>
              <w:pStyle w:val="TableParagraph"/>
              <w:spacing w:line="210" w:lineRule="exact"/>
              <w:ind w:left="37"/>
              <w:jc w:val="center"/>
              <w:rPr>
                <w:sz w:val="20"/>
              </w:rPr>
            </w:pPr>
            <w:r>
              <w:rPr>
                <w:spacing w:val="-2"/>
                <w:sz w:val="20"/>
              </w:rPr>
              <w:t>Semester</w:t>
            </w:r>
          </w:p>
        </w:tc>
        <w:tc>
          <w:tcPr>
            <w:tcW w:w="646" w:type="dxa"/>
            <w:vMerge w:val="restart"/>
            <w:tcBorders>
              <w:top w:val="single" w:sz="18" w:space="0" w:color="000000"/>
              <w:left w:val="single" w:sz="4" w:space="0" w:color="000000"/>
              <w:bottom w:val="single" w:sz="4" w:space="0" w:color="000000"/>
              <w:right w:val="single" w:sz="18" w:space="0" w:color="000000"/>
            </w:tcBorders>
            <w:shd w:val="clear" w:color="auto" w:fill="E6E6E6"/>
          </w:tcPr>
          <w:p>
            <w:pPr>
              <w:pStyle w:val="TableParagraph"/>
              <w:spacing w:before="129"/>
              <w:rPr>
                <w:sz w:val="20"/>
              </w:rPr>
            </w:pPr>
          </w:p>
          <w:p>
            <w:pPr>
              <w:pStyle w:val="TableParagraph"/>
              <w:spacing w:line="235" w:lineRule="auto" w:before="1"/>
              <w:ind w:left="69" w:right="15" w:firstLine="1"/>
              <w:jc w:val="center"/>
              <w:rPr>
                <w:sz w:val="20"/>
              </w:rPr>
            </w:pPr>
            <w:r>
              <w:rPr>
                <w:rFonts w:ascii="PMingLiU" w:eastAsia="PMingLiU"/>
                <w:spacing w:val="-6"/>
                <w:sz w:val="20"/>
              </w:rPr>
              <w:t>備註 </w:t>
            </w:r>
            <w:r>
              <w:rPr>
                <w:spacing w:val="-4"/>
                <w:sz w:val="20"/>
              </w:rPr>
              <w:t>Remar </w:t>
            </w:r>
            <w:r>
              <w:rPr>
                <w:spacing w:val="-6"/>
                <w:sz w:val="20"/>
              </w:rPr>
              <w:t>ks</w:t>
            </w:r>
          </w:p>
        </w:tc>
      </w:tr>
      <w:tr>
        <w:trPr>
          <w:trHeight w:val="719" w:hRule="atLeast"/>
        </w:trPr>
        <w:tc>
          <w:tcPr>
            <w:tcW w:w="1066" w:type="dxa"/>
            <w:vMerge/>
            <w:tcBorders>
              <w:top w:val="nil"/>
              <w:left w:val="single" w:sz="18" w:space="0" w:color="000000"/>
              <w:bottom w:val="single" w:sz="4" w:space="0" w:color="000000"/>
              <w:right w:val="single" w:sz="4" w:space="0" w:color="000000"/>
            </w:tcBorders>
            <w:shd w:val="clear" w:color="auto" w:fill="E6E6E6"/>
          </w:tcPr>
          <w:p>
            <w:pPr>
              <w:rPr>
                <w:sz w:val="2"/>
                <w:szCs w:val="2"/>
              </w:rPr>
            </w:pPr>
          </w:p>
        </w:tc>
        <w:tc>
          <w:tcPr>
            <w:tcW w:w="1188"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1419"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2552"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1275"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427"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566" w:type="dxa"/>
            <w:tcBorders>
              <w:top w:val="single" w:sz="4" w:space="0" w:color="000000"/>
              <w:left w:val="single" w:sz="4" w:space="0" w:color="000000"/>
              <w:bottom w:val="single" w:sz="4" w:space="0" w:color="000000"/>
              <w:right w:val="single" w:sz="4" w:space="0" w:color="000000"/>
            </w:tcBorders>
            <w:shd w:val="clear" w:color="auto" w:fill="E7E6E6"/>
          </w:tcPr>
          <w:p>
            <w:pPr>
              <w:pStyle w:val="TableParagraph"/>
              <w:spacing w:line="265" w:lineRule="exact"/>
              <w:ind w:left="44" w:right="7"/>
              <w:jc w:val="center"/>
              <w:rPr>
                <w:rFonts w:ascii="PMingLiU" w:eastAsia="PMingLiU"/>
                <w:sz w:val="20"/>
              </w:rPr>
            </w:pPr>
            <w:r>
              <w:rPr>
                <w:rFonts w:ascii="PMingLiU" w:eastAsia="PMingLiU"/>
                <w:spacing w:val="-6"/>
                <w:sz w:val="20"/>
              </w:rPr>
              <w:t>年級</w:t>
            </w:r>
          </w:p>
          <w:p>
            <w:pPr>
              <w:pStyle w:val="TableParagraph"/>
              <w:spacing w:line="228" w:lineRule="exact"/>
              <w:ind w:left="44" w:right="4"/>
              <w:jc w:val="center"/>
              <w:rPr>
                <w:sz w:val="20"/>
              </w:rPr>
            </w:pPr>
            <w:r>
              <w:rPr>
                <w:spacing w:val="-2"/>
                <w:sz w:val="20"/>
              </w:rPr>
              <w:t>Grade </w:t>
            </w:r>
            <w:r>
              <w:rPr>
                <w:spacing w:val="-10"/>
                <w:sz w:val="20"/>
              </w:rPr>
              <w:t>s</w:t>
            </w:r>
          </w:p>
        </w:tc>
        <w:tc>
          <w:tcPr>
            <w:tcW w:w="708" w:type="dxa"/>
            <w:tcBorders>
              <w:top w:val="single" w:sz="4" w:space="0" w:color="000000"/>
              <w:left w:val="single" w:sz="4" w:space="0" w:color="000000"/>
              <w:bottom w:val="single" w:sz="4" w:space="0" w:color="000000"/>
              <w:right w:val="single" w:sz="4" w:space="0" w:color="000000"/>
            </w:tcBorders>
            <w:shd w:val="clear" w:color="auto" w:fill="E7E6E6"/>
          </w:tcPr>
          <w:p>
            <w:pPr>
              <w:pStyle w:val="TableParagraph"/>
              <w:spacing w:line="265" w:lineRule="exact"/>
              <w:ind w:left="39" w:right="3"/>
              <w:jc w:val="center"/>
              <w:rPr>
                <w:rFonts w:ascii="PMingLiU" w:eastAsia="PMingLiU"/>
                <w:sz w:val="20"/>
              </w:rPr>
            </w:pPr>
            <w:r>
              <w:rPr>
                <w:rFonts w:ascii="PMingLiU" w:eastAsia="PMingLiU"/>
                <w:spacing w:val="-6"/>
                <w:sz w:val="20"/>
              </w:rPr>
              <w:t>學期</w:t>
            </w:r>
          </w:p>
          <w:p>
            <w:pPr>
              <w:pStyle w:val="TableParagraph"/>
              <w:spacing w:line="228" w:lineRule="exact"/>
              <w:ind w:left="39"/>
              <w:jc w:val="center"/>
              <w:rPr>
                <w:sz w:val="20"/>
              </w:rPr>
            </w:pPr>
            <w:r>
              <w:rPr>
                <w:spacing w:val="-2"/>
                <w:sz w:val="20"/>
              </w:rPr>
              <w:t>Semest </w:t>
            </w:r>
            <w:r>
              <w:rPr>
                <w:spacing w:val="-6"/>
                <w:sz w:val="20"/>
              </w:rPr>
              <w:t>er</w:t>
            </w:r>
          </w:p>
        </w:tc>
        <w:tc>
          <w:tcPr>
            <w:tcW w:w="646" w:type="dxa"/>
            <w:vMerge/>
            <w:tcBorders>
              <w:top w:val="nil"/>
              <w:left w:val="single" w:sz="4" w:space="0" w:color="000000"/>
              <w:bottom w:val="single" w:sz="4" w:space="0" w:color="000000"/>
              <w:right w:val="single" w:sz="18" w:space="0" w:color="000000"/>
            </w:tcBorders>
            <w:shd w:val="clear" w:color="auto" w:fill="E6E6E6"/>
          </w:tcPr>
          <w:p>
            <w:pPr>
              <w:rPr>
                <w:sz w:val="2"/>
                <w:szCs w:val="2"/>
              </w:rPr>
            </w:pPr>
          </w:p>
        </w:tc>
      </w:tr>
      <w:tr>
        <w:trPr>
          <w:trHeight w:val="480" w:hRule="atLeast"/>
        </w:trPr>
        <w:tc>
          <w:tcPr>
            <w:tcW w:w="1066" w:type="dxa"/>
            <w:vMerge w:val="restart"/>
            <w:tcBorders>
              <w:top w:val="single" w:sz="4" w:space="0" w:color="000000"/>
              <w:left w:val="single" w:sz="18"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33"/>
              <w:rPr>
                <w:sz w:val="20"/>
              </w:rPr>
            </w:pPr>
          </w:p>
          <w:p>
            <w:pPr>
              <w:pStyle w:val="TableParagraph"/>
              <w:spacing w:line="136" w:lineRule="auto"/>
              <w:ind w:left="313" w:right="523"/>
              <w:rPr>
                <w:rFonts w:ascii="PMingLiU" w:eastAsia="PMingLiU"/>
                <w:sz w:val="20"/>
              </w:rPr>
            </w:pPr>
            <w:r>
              <w:rPr>
                <w:rFonts w:ascii="PMingLiU" w:eastAsia="PMingLiU"/>
                <w:spacing w:val="-10"/>
                <w:sz w:val="20"/>
              </w:rPr>
              <w:t>︵系</w:t>
            </w:r>
          </w:p>
          <w:p>
            <w:pPr>
              <w:pStyle w:val="TableParagraph"/>
              <w:spacing w:line="136" w:lineRule="auto" w:before="3"/>
              <w:ind w:left="313" w:right="523"/>
              <w:jc w:val="both"/>
              <w:rPr>
                <w:rFonts w:ascii="PMingLiU" w:eastAsia="PMingLiU"/>
                <w:sz w:val="20"/>
              </w:rPr>
            </w:pPr>
            <w:r>
              <w:rPr>
                <w:rFonts w:ascii="PMingLiU" w:eastAsia="PMingLiU"/>
                <w:spacing w:val="-10"/>
                <w:sz w:val="20"/>
              </w:rPr>
              <w:t>︶核心學程</w:t>
            </w: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jc w:val="center"/>
              <w:rPr>
                <w:sz w:val="20"/>
              </w:rPr>
            </w:pPr>
            <w:r>
              <w:rPr>
                <w:spacing w:val="-2"/>
                <w:sz w:val="20"/>
              </w:rPr>
              <w:t>MGMT1101</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ind w:left="43"/>
              <w:rPr>
                <w:rFonts w:ascii="PMingLiU" w:eastAsia="PMingLiU"/>
                <w:sz w:val="20"/>
              </w:rPr>
            </w:pPr>
            <w:r>
              <w:rPr>
                <w:rFonts w:ascii="PMingLiU" w:eastAsia="PMingLiU"/>
                <w:spacing w:val="-5"/>
                <w:sz w:val="20"/>
              </w:rPr>
              <w:t>會計學</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42"/>
              <w:rPr>
                <w:sz w:val="20"/>
              </w:rPr>
            </w:pPr>
            <w:r>
              <w:rPr>
                <w:spacing w:val="-2"/>
                <w:sz w:val="20"/>
              </w:rPr>
              <w:t>Accounting</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4" w:right="7"/>
              <w:jc w:val="center"/>
              <w:rPr>
                <w:sz w:val="20"/>
              </w:rPr>
            </w:pPr>
            <w:r>
              <w:rPr>
                <w:spacing w:val="-10"/>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268"/>
              <w:rPr>
                <w:rFonts w:ascii="PMingLiU" w:eastAsia="PMingLiU"/>
                <w:sz w:val="20"/>
              </w:rPr>
            </w:pPr>
            <w:r>
              <w:rPr>
                <w:rFonts w:ascii="PMingLiU" w:eastAsia="PMingLiU"/>
                <w:spacing w:val="-10"/>
                <w:sz w:val="20"/>
              </w:rPr>
              <w:t>上</w:t>
            </w:r>
          </w:p>
          <w:p>
            <w:pPr>
              <w:pStyle w:val="TableParagraph"/>
              <w:spacing w:line="201" w:lineRule="exact"/>
              <w:ind w:left="184"/>
              <w:rPr>
                <w:sz w:val="20"/>
              </w:rPr>
            </w:pPr>
            <w:r>
              <w:rPr>
                <w:spacing w:val="-2"/>
                <w:sz w:val="20"/>
              </w:rPr>
              <w:t>First</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79"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jc w:val="center"/>
              <w:rPr>
                <w:sz w:val="20"/>
              </w:rPr>
            </w:pPr>
            <w:r>
              <w:rPr>
                <w:spacing w:val="-2"/>
                <w:sz w:val="20"/>
              </w:rPr>
              <w:t>MGMT1102</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43"/>
              <w:rPr>
                <w:rFonts w:ascii="PMingLiU" w:eastAsia="PMingLiU"/>
                <w:sz w:val="20"/>
              </w:rPr>
            </w:pPr>
            <w:r>
              <w:rPr>
                <w:rFonts w:ascii="PMingLiU" w:eastAsia="PMingLiU"/>
                <w:spacing w:val="-5"/>
                <w:sz w:val="20"/>
              </w:rPr>
              <w:t>經濟學</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42"/>
              <w:rPr>
                <w:sz w:val="20"/>
              </w:rPr>
            </w:pPr>
            <w:r>
              <w:rPr>
                <w:spacing w:val="-2"/>
                <w:sz w:val="20"/>
              </w:rPr>
              <w:t>Economics</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4" w:right="7"/>
              <w:jc w:val="center"/>
              <w:rPr>
                <w:sz w:val="20"/>
              </w:rPr>
            </w:pPr>
            <w:r>
              <w:rPr>
                <w:spacing w:val="-10"/>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68"/>
              <w:rPr>
                <w:rFonts w:ascii="PMingLiU" w:eastAsia="PMingLiU"/>
                <w:sz w:val="20"/>
              </w:rPr>
            </w:pPr>
            <w:r>
              <w:rPr>
                <w:rFonts w:ascii="PMingLiU" w:eastAsia="PMingLiU"/>
                <w:spacing w:val="-10"/>
                <w:sz w:val="20"/>
              </w:rPr>
              <w:t>上</w:t>
            </w:r>
          </w:p>
          <w:p>
            <w:pPr>
              <w:pStyle w:val="TableParagraph"/>
              <w:spacing w:line="201" w:lineRule="exact"/>
              <w:ind w:left="184"/>
              <w:rPr>
                <w:sz w:val="20"/>
              </w:rPr>
            </w:pPr>
            <w:r>
              <w:rPr>
                <w:spacing w:val="-2"/>
                <w:sz w:val="20"/>
              </w:rPr>
              <w:t>First</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80"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jc w:val="center"/>
              <w:rPr>
                <w:sz w:val="20"/>
              </w:rPr>
            </w:pPr>
            <w:r>
              <w:rPr>
                <w:spacing w:val="-2"/>
                <w:sz w:val="20"/>
              </w:rPr>
              <w:t>MGMT1103</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ind w:left="43"/>
              <w:rPr>
                <w:rFonts w:ascii="PMingLiU" w:eastAsia="PMingLiU"/>
                <w:sz w:val="20"/>
              </w:rPr>
            </w:pPr>
            <w:r>
              <w:rPr>
                <w:rFonts w:ascii="PMingLiU" w:eastAsia="PMingLiU"/>
                <w:spacing w:val="-4"/>
                <w:sz w:val="20"/>
              </w:rPr>
              <w:t>管理概論</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ind w:left="42"/>
              <w:rPr>
                <w:sz w:val="20"/>
              </w:rPr>
            </w:pPr>
            <w:r>
              <w:rPr>
                <w:sz w:val="20"/>
              </w:rPr>
              <w:t>Introduction</w:t>
            </w:r>
            <w:r>
              <w:rPr>
                <w:spacing w:val="-4"/>
                <w:sz w:val="20"/>
              </w:rPr>
              <w:t> </w:t>
            </w:r>
            <w:r>
              <w:rPr>
                <w:sz w:val="20"/>
              </w:rPr>
              <w:t>to</w:t>
            </w:r>
            <w:r>
              <w:rPr>
                <w:spacing w:val="-7"/>
                <w:sz w:val="20"/>
              </w:rPr>
              <w:t> </w:t>
            </w:r>
            <w:r>
              <w:rPr>
                <w:spacing w:val="-2"/>
                <w:sz w:val="20"/>
              </w:rPr>
              <w:t>Management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4" w:right="7"/>
              <w:jc w:val="center"/>
              <w:rPr>
                <w:sz w:val="20"/>
              </w:rPr>
            </w:pPr>
            <w:r>
              <w:rPr>
                <w:spacing w:val="-10"/>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9" w:right="1"/>
              <w:jc w:val="center"/>
              <w:rPr>
                <w:rFonts w:ascii="PMingLiU" w:eastAsia="PMingLiU"/>
                <w:sz w:val="20"/>
              </w:rPr>
            </w:pPr>
            <w:r>
              <w:rPr>
                <w:rFonts w:ascii="PMingLiU" w:eastAsia="PMingLiU"/>
                <w:spacing w:val="-10"/>
                <w:sz w:val="20"/>
              </w:rPr>
              <w:t>下</w:t>
            </w:r>
          </w:p>
          <w:p>
            <w:pPr>
              <w:pStyle w:val="TableParagraph"/>
              <w:spacing w:line="201" w:lineRule="exact"/>
              <w:ind w:left="39"/>
              <w:jc w:val="center"/>
              <w:rPr>
                <w:sz w:val="20"/>
              </w:rPr>
            </w:pPr>
            <w:r>
              <w:rPr>
                <w:spacing w:val="-2"/>
                <w:sz w:val="20"/>
              </w:rPr>
              <w:t>Second</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79"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jc w:val="center"/>
              <w:rPr>
                <w:sz w:val="20"/>
              </w:rPr>
            </w:pPr>
            <w:r>
              <w:rPr>
                <w:spacing w:val="-2"/>
                <w:sz w:val="20"/>
              </w:rPr>
              <w:t>MGMT1104</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ind w:left="43"/>
              <w:rPr>
                <w:rFonts w:ascii="PMingLiU" w:eastAsia="PMingLiU"/>
                <w:sz w:val="20"/>
              </w:rPr>
            </w:pPr>
            <w:r>
              <w:rPr>
                <w:rFonts w:ascii="PMingLiU" w:eastAsia="PMingLiU"/>
                <w:spacing w:val="-4"/>
                <w:sz w:val="20"/>
              </w:rPr>
              <w:t>行銷管理</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42"/>
              <w:rPr>
                <w:sz w:val="20"/>
              </w:rPr>
            </w:pPr>
            <w:r>
              <w:rPr>
                <w:sz w:val="20"/>
              </w:rPr>
              <w:t>Marketing</w:t>
            </w:r>
            <w:r>
              <w:rPr>
                <w:spacing w:val="-6"/>
                <w:sz w:val="20"/>
              </w:rPr>
              <w:t> </w:t>
            </w:r>
            <w:r>
              <w:rPr>
                <w:spacing w:val="-2"/>
                <w:sz w:val="20"/>
              </w:rPr>
              <w:t>Management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4" w:right="7"/>
              <w:jc w:val="center"/>
              <w:rPr>
                <w:sz w:val="20"/>
              </w:rPr>
            </w:pPr>
            <w:r>
              <w:rPr>
                <w:spacing w:val="-10"/>
                <w:sz w:val="20"/>
              </w:rPr>
              <w:t>1</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9" w:right="1"/>
              <w:jc w:val="center"/>
              <w:rPr>
                <w:rFonts w:ascii="PMingLiU" w:eastAsia="PMingLiU"/>
                <w:sz w:val="20"/>
              </w:rPr>
            </w:pPr>
            <w:r>
              <w:rPr>
                <w:rFonts w:ascii="PMingLiU" w:eastAsia="PMingLiU"/>
                <w:spacing w:val="-10"/>
                <w:sz w:val="20"/>
              </w:rPr>
              <w:t>下</w:t>
            </w:r>
          </w:p>
          <w:p>
            <w:pPr>
              <w:pStyle w:val="TableParagraph"/>
              <w:spacing w:line="201" w:lineRule="exact"/>
              <w:ind w:left="39"/>
              <w:jc w:val="center"/>
              <w:rPr>
                <w:sz w:val="20"/>
              </w:rPr>
            </w:pPr>
            <w:r>
              <w:rPr>
                <w:spacing w:val="-2"/>
                <w:sz w:val="20"/>
              </w:rPr>
              <w:t>Second</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79"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5"/>
              <w:ind w:left="42"/>
              <w:jc w:val="center"/>
              <w:rPr>
                <w:sz w:val="20"/>
              </w:rPr>
            </w:pPr>
            <w:r>
              <w:rPr>
                <w:spacing w:val="-2"/>
                <w:sz w:val="20"/>
              </w:rPr>
              <w:t>MGMT1105</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43"/>
              <w:rPr>
                <w:rFonts w:ascii="PMingLiU" w:eastAsia="PMingLiU"/>
                <w:sz w:val="20"/>
              </w:rPr>
            </w:pPr>
            <w:r>
              <w:rPr>
                <w:rFonts w:ascii="PMingLiU" w:eastAsia="PMingLiU"/>
                <w:spacing w:val="-4"/>
                <w:sz w:val="20"/>
              </w:rPr>
              <w:t>財務管理</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42"/>
              <w:rPr>
                <w:sz w:val="20"/>
              </w:rPr>
            </w:pPr>
            <w:r>
              <w:rPr>
                <w:sz w:val="20"/>
              </w:rPr>
              <w:t>Finance</w:t>
            </w:r>
            <w:r>
              <w:rPr>
                <w:spacing w:val="-6"/>
                <w:sz w:val="20"/>
              </w:rPr>
              <w:t> </w:t>
            </w:r>
            <w:r>
              <w:rPr>
                <w:spacing w:val="-2"/>
                <w:sz w:val="20"/>
              </w:rPr>
              <w:t>Management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5"/>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5"/>
              <w:ind w:left="44" w:right="7"/>
              <w:jc w:val="center"/>
              <w:rPr>
                <w:sz w:val="20"/>
              </w:rPr>
            </w:pPr>
            <w:r>
              <w:rPr>
                <w:spacing w:val="-10"/>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68"/>
              <w:rPr>
                <w:rFonts w:ascii="PMingLiU" w:eastAsia="PMingLiU"/>
                <w:sz w:val="20"/>
              </w:rPr>
            </w:pPr>
            <w:r>
              <w:rPr>
                <w:rFonts w:ascii="PMingLiU" w:eastAsia="PMingLiU"/>
                <w:spacing w:val="-10"/>
                <w:sz w:val="20"/>
              </w:rPr>
              <w:t>上</w:t>
            </w:r>
          </w:p>
          <w:p>
            <w:pPr>
              <w:pStyle w:val="TableParagraph"/>
              <w:spacing w:line="201" w:lineRule="exact"/>
              <w:ind w:left="184"/>
              <w:rPr>
                <w:sz w:val="20"/>
              </w:rPr>
            </w:pPr>
            <w:r>
              <w:rPr>
                <w:spacing w:val="-2"/>
                <w:sz w:val="20"/>
              </w:rPr>
              <w:t>First</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79"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5"/>
              <w:ind w:left="42"/>
              <w:jc w:val="center"/>
              <w:rPr>
                <w:sz w:val="20"/>
              </w:rPr>
            </w:pPr>
            <w:r>
              <w:rPr>
                <w:spacing w:val="-2"/>
                <w:sz w:val="20"/>
              </w:rPr>
              <w:t>MGMT1106</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43"/>
              <w:rPr>
                <w:rFonts w:ascii="PMingLiU" w:eastAsia="PMingLiU"/>
                <w:sz w:val="20"/>
              </w:rPr>
            </w:pPr>
            <w:r>
              <w:rPr>
                <w:rFonts w:ascii="PMingLiU" w:eastAsia="PMingLiU"/>
                <w:spacing w:val="-5"/>
                <w:sz w:val="20"/>
              </w:rPr>
              <w:t>統計學</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4"/>
              <w:ind w:left="42"/>
              <w:rPr>
                <w:sz w:val="20"/>
              </w:rPr>
            </w:pPr>
            <w:r>
              <w:rPr>
                <w:spacing w:val="-2"/>
                <w:sz w:val="20"/>
              </w:rPr>
              <w:t>Statistics</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5"/>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5"/>
              <w:ind w:left="44" w:right="7"/>
              <w:jc w:val="center"/>
              <w:rPr>
                <w:sz w:val="20"/>
              </w:rPr>
            </w:pPr>
            <w:r>
              <w:rPr>
                <w:spacing w:val="-10"/>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68"/>
              <w:rPr>
                <w:rFonts w:ascii="PMingLiU" w:eastAsia="PMingLiU"/>
                <w:sz w:val="20"/>
              </w:rPr>
            </w:pPr>
            <w:r>
              <w:rPr>
                <w:rFonts w:ascii="PMingLiU" w:eastAsia="PMingLiU"/>
                <w:spacing w:val="-10"/>
                <w:sz w:val="20"/>
              </w:rPr>
              <w:t>上</w:t>
            </w:r>
          </w:p>
          <w:p>
            <w:pPr>
              <w:pStyle w:val="TableParagraph"/>
              <w:spacing w:line="201" w:lineRule="exact"/>
              <w:ind w:left="184"/>
              <w:rPr>
                <w:sz w:val="20"/>
              </w:rPr>
            </w:pPr>
            <w:r>
              <w:rPr>
                <w:spacing w:val="-2"/>
                <w:sz w:val="20"/>
              </w:rPr>
              <w:t>First</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801"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rPr>
                <w:sz w:val="20"/>
              </w:rPr>
            </w:pPr>
          </w:p>
          <w:p>
            <w:pPr>
              <w:pStyle w:val="TableParagraph"/>
              <w:ind w:left="42"/>
              <w:jc w:val="center"/>
              <w:rPr>
                <w:sz w:val="20"/>
              </w:rPr>
            </w:pPr>
            <w:r>
              <w:rPr>
                <w:spacing w:val="-2"/>
                <w:sz w:val="20"/>
              </w:rPr>
              <w:t>MGMT1107</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3"/>
              <w:rPr>
                <w:sz w:val="20"/>
              </w:rPr>
            </w:pPr>
          </w:p>
          <w:p>
            <w:pPr>
              <w:pStyle w:val="TableParagraph"/>
              <w:ind w:left="43"/>
              <w:rPr>
                <w:rFonts w:ascii="PMingLiU" w:eastAsia="PMingLiU"/>
                <w:sz w:val="20"/>
              </w:rPr>
            </w:pPr>
            <w:r>
              <w:rPr>
                <w:rFonts w:ascii="PMingLiU" w:eastAsia="PMingLiU"/>
                <w:spacing w:val="-4"/>
                <w:sz w:val="20"/>
              </w:rPr>
              <w:t>人力資源管理</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exact"/>
              <w:ind w:left="42" w:right="1032"/>
              <w:rPr>
                <w:sz w:val="20"/>
              </w:rPr>
            </w:pPr>
            <w:r>
              <w:rPr>
                <w:sz w:val="20"/>
              </w:rPr>
              <w:t>Human</w:t>
            </w:r>
            <w:r>
              <w:rPr>
                <w:spacing w:val="-13"/>
                <w:sz w:val="20"/>
              </w:rPr>
              <w:t> </w:t>
            </w:r>
            <w:r>
              <w:rPr>
                <w:sz w:val="20"/>
              </w:rPr>
              <w:t>Resources </w:t>
            </w:r>
            <w:r>
              <w:rPr>
                <w:spacing w:val="-2"/>
                <w:sz w:val="20"/>
              </w:rPr>
              <w:t>Management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52"/>
              <w:ind w:left="37" w:right="3"/>
              <w:jc w:val="center"/>
              <w:rPr>
                <w:rFonts w:ascii="PMingLiU" w:eastAsia="PMingLiU"/>
                <w:sz w:val="20"/>
              </w:rPr>
            </w:pPr>
            <w:r>
              <w:rPr>
                <w:rFonts w:ascii="PMingLiU" w:eastAsia="PMingLiU"/>
                <w:spacing w:val="-6"/>
                <w:sz w:val="20"/>
              </w:rPr>
              <w:t>必修</w:t>
            </w:r>
          </w:p>
          <w:p>
            <w:pPr>
              <w:pStyle w:val="TableParagraph"/>
              <w:spacing w:line="217"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rPr>
                <w:sz w:val="20"/>
              </w:rPr>
            </w:pPr>
          </w:p>
          <w:p>
            <w:pPr>
              <w:pStyle w:val="TableParagraph"/>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rPr>
                <w:sz w:val="20"/>
              </w:rPr>
            </w:pPr>
          </w:p>
          <w:p>
            <w:pPr>
              <w:pStyle w:val="TableParagraph"/>
              <w:ind w:left="44" w:right="7"/>
              <w:jc w:val="center"/>
              <w:rPr>
                <w:sz w:val="20"/>
              </w:rPr>
            </w:pPr>
            <w:r>
              <w:rPr>
                <w:spacing w:val="-10"/>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52"/>
              <w:ind w:left="39" w:right="1"/>
              <w:jc w:val="center"/>
              <w:rPr>
                <w:rFonts w:ascii="PMingLiU" w:eastAsia="PMingLiU"/>
                <w:sz w:val="20"/>
              </w:rPr>
            </w:pPr>
            <w:r>
              <w:rPr>
                <w:rFonts w:ascii="PMingLiU" w:eastAsia="PMingLiU"/>
                <w:spacing w:val="-10"/>
                <w:sz w:val="20"/>
              </w:rPr>
              <w:t>下</w:t>
            </w:r>
          </w:p>
          <w:p>
            <w:pPr>
              <w:pStyle w:val="TableParagraph"/>
              <w:spacing w:line="217" w:lineRule="exact"/>
              <w:ind w:left="39"/>
              <w:jc w:val="center"/>
              <w:rPr>
                <w:sz w:val="20"/>
              </w:rPr>
            </w:pPr>
            <w:r>
              <w:rPr>
                <w:spacing w:val="-2"/>
                <w:sz w:val="20"/>
              </w:rPr>
              <w:t>Second</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80"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jc w:val="center"/>
              <w:rPr>
                <w:sz w:val="20"/>
              </w:rPr>
            </w:pPr>
            <w:r>
              <w:rPr>
                <w:spacing w:val="-2"/>
                <w:sz w:val="20"/>
              </w:rPr>
              <w:t>MGMT1108</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43"/>
              <w:rPr>
                <w:rFonts w:ascii="PMingLiU" w:eastAsia="PMingLiU"/>
                <w:sz w:val="20"/>
              </w:rPr>
            </w:pPr>
            <w:r>
              <w:rPr>
                <w:rFonts w:ascii="PMingLiU" w:eastAsia="PMingLiU"/>
                <w:spacing w:val="-4"/>
                <w:sz w:val="20"/>
              </w:rPr>
              <w:t>市場調查</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rPr>
                <w:sz w:val="20"/>
              </w:rPr>
            </w:pPr>
            <w:r>
              <w:rPr>
                <w:sz w:val="20"/>
              </w:rPr>
              <w:t>Maketing</w:t>
            </w:r>
            <w:r>
              <w:rPr>
                <w:spacing w:val="-5"/>
                <w:sz w:val="20"/>
              </w:rPr>
              <w:t> </w:t>
            </w:r>
            <w:r>
              <w:rPr>
                <w:spacing w:val="-2"/>
                <w:sz w:val="20"/>
              </w:rPr>
              <w:t>Research</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7" w:right="3"/>
              <w:jc w:val="center"/>
              <w:rPr>
                <w:rFonts w:ascii="PMingLiU" w:eastAsia="PMingLiU"/>
                <w:sz w:val="20"/>
              </w:rPr>
            </w:pPr>
            <w:r>
              <w:rPr>
                <w:rFonts w:ascii="PMingLiU" w:eastAsia="PMingLiU"/>
                <w:spacing w:val="-6"/>
                <w:sz w:val="20"/>
              </w:rPr>
              <w:t>必修</w:t>
            </w:r>
          </w:p>
          <w:p>
            <w:pPr>
              <w:pStyle w:val="TableParagraph"/>
              <w:spacing w:line="202"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4" w:right="7"/>
              <w:jc w:val="center"/>
              <w:rPr>
                <w:sz w:val="20"/>
              </w:rPr>
            </w:pPr>
            <w:r>
              <w:rPr>
                <w:spacing w:val="-10"/>
                <w:sz w:val="20"/>
              </w:rPr>
              <w:t>2</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9" w:right="1"/>
              <w:jc w:val="center"/>
              <w:rPr>
                <w:rFonts w:ascii="PMingLiU" w:eastAsia="PMingLiU"/>
                <w:sz w:val="20"/>
              </w:rPr>
            </w:pPr>
            <w:r>
              <w:rPr>
                <w:rFonts w:ascii="PMingLiU" w:eastAsia="PMingLiU"/>
                <w:spacing w:val="-10"/>
                <w:sz w:val="20"/>
              </w:rPr>
              <w:t>下</w:t>
            </w:r>
          </w:p>
          <w:p>
            <w:pPr>
              <w:pStyle w:val="TableParagraph"/>
              <w:spacing w:line="202" w:lineRule="exact"/>
              <w:ind w:left="39"/>
              <w:jc w:val="center"/>
              <w:rPr>
                <w:sz w:val="20"/>
              </w:rPr>
            </w:pPr>
            <w:r>
              <w:rPr>
                <w:spacing w:val="-2"/>
                <w:sz w:val="20"/>
              </w:rPr>
              <w:t>Second</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801"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rPr>
                <w:sz w:val="20"/>
              </w:rPr>
            </w:pPr>
          </w:p>
          <w:p>
            <w:pPr>
              <w:pStyle w:val="TableParagraph"/>
              <w:spacing w:before="1"/>
              <w:ind w:left="42"/>
              <w:jc w:val="center"/>
              <w:rPr>
                <w:sz w:val="20"/>
              </w:rPr>
            </w:pPr>
            <w:r>
              <w:rPr>
                <w:spacing w:val="-2"/>
                <w:sz w:val="20"/>
              </w:rPr>
              <w:t>MGMT1109</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0"/>
              <w:rPr>
                <w:sz w:val="20"/>
              </w:rPr>
            </w:pPr>
          </w:p>
          <w:p>
            <w:pPr>
              <w:pStyle w:val="TableParagraph"/>
              <w:ind w:left="43"/>
              <w:rPr>
                <w:rFonts w:ascii="PMingLiU" w:eastAsia="PMingLiU"/>
                <w:sz w:val="20"/>
              </w:rPr>
            </w:pPr>
            <w:r>
              <w:rPr>
                <w:rFonts w:ascii="PMingLiU" w:eastAsia="PMingLiU"/>
                <w:spacing w:val="-4"/>
                <w:sz w:val="20"/>
              </w:rPr>
              <w:t>管理資訊系統</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400" w:lineRule="exact"/>
              <w:ind w:left="42" w:right="443"/>
              <w:rPr>
                <w:sz w:val="20"/>
              </w:rPr>
            </w:pPr>
            <w:r>
              <w:rPr>
                <w:sz w:val="20"/>
              </w:rPr>
              <w:t>Management</w:t>
            </w:r>
            <w:r>
              <w:rPr>
                <w:spacing w:val="-13"/>
                <w:sz w:val="20"/>
              </w:rPr>
              <w:t> </w:t>
            </w:r>
            <w:r>
              <w:rPr>
                <w:sz w:val="20"/>
              </w:rPr>
              <w:t>Information </w:t>
            </w:r>
            <w:r>
              <w:rPr>
                <w:spacing w:val="-2"/>
                <w:sz w:val="20"/>
              </w:rPr>
              <w:t>Systems</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52"/>
              <w:ind w:left="37" w:right="3"/>
              <w:jc w:val="center"/>
              <w:rPr>
                <w:rFonts w:ascii="PMingLiU" w:eastAsia="PMingLiU"/>
                <w:sz w:val="20"/>
              </w:rPr>
            </w:pPr>
            <w:r>
              <w:rPr>
                <w:rFonts w:ascii="PMingLiU" w:eastAsia="PMingLiU"/>
                <w:spacing w:val="-6"/>
                <w:sz w:val="20"/>
              </w:rPr>
              <w:t>必修</w:t>
            </w:r>
          </w:p>
          <w:p>
            <w:pPr>
              <w:pStyle w:val="TableParagraph"/>
              <w:spacing w:line="217"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rPr>
                <w:sz w:val="20"/>
              </w:rPr>
            </w:pPr>
          </w:p>
          <w:p>
            <w:pPr>
              <w:pStyle w:val="TableParagraph"/>
              <w:spacing w:before="1"/>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3"/>
              <w:rPr>
                <w:sz w:val="20"/>
              </w:rPr>
            </w:pPr>
          </w:p>
          <w:p>
            <w:pPr>
              <w:pStyle w:val="TableParagraph"/>
              <w:spacing w:before="1"/>
              <w:ind w:left="44" w:right="7"/>
              <w:jc w:val="center"/>
              <w:rPr>
                <w:sz w:val="20"/>
              </w:rPr>
            </w:pPr>
            <w:r>
              <w:rPr>
                <w:spacing w:val="-10"/>
                <w:sz w:val="20"/>
              </w:rPr>
              <w:t>3</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52"/>
              <w:ind w:left="268"/>
              <w:rPr>
                <w:rFonts w:ascii="PMingLiU" w:eastAsia="PMingLiU"/>
                <w:sz w:val="20"/>
              </w:rPr>
            </w:pPr>
            <w:r>
              <w:rPr>
                <w:rFonts w:ascii="PMingLiU" w:eastAsia="PMingLiU"/>
                <w:spacing w:val="-10"/>
                <w:sz w:val="20"/>
              </w:rPr>
              <w:t>上</w:t>
            </w:r>
          </w:p>
          <w:p>
            <w:pPr>
              <w:pStyle w:val="TableParagraph"/>
              <w:spacing w:line="217" w:lineRule="exact"/>
              <w:ind w:left="184"/>
              <w:rPr>
                <w:sz w:val="20"/>
              </w:rPr>
            </w:pPr>
            <w:r>
              <w:rPr>
                <w:spacing w:val="-2"/>
                <w:sz w:val="20"/>
              </w:rPr>
              <w:t>First</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r>
        <w:trPr>
          <w:trHeight w:val="479" w:hRule="atLeast"/>
        </w:trPr>
        <w:tc>
          <w:tcPr>
            <w:tcW w:w="1066" w:type="dxa"/>
            <w:vMerge/>
            <w:tcBorders>
              <w:top w:val="nil"/>
              <w:left w:val="single" w:sz="18" w:space="0" w:color="000000"/>
              <w:bottom w:val="single" w:sz="4" w:space="0" w:color="000000"/>
              <w:right w:val="single" w:sz="4" w:space="0" w:color="000000"/>
            </w:tcBorders>
            <w:shd w:val="clear" w:color="auto" w:fill="FFFFFF"/>
          </w:tcPr>
          <w:p>
            <w:pPr>
              <w:rPr>
                <w:sz w:val="2"/>
                <w:szCs w:val="2"/>
              </w:rPr>
            </w:pPr>
          </w:p>
        </w:tc>
        <w:tc>
          <w:tcPr>
            <w:tcW w:w="11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2" w:right="6"/>
              <w:jc w:val="center"/>
              <w:rPr>
                <w:sz w:val="20"/>
              </w:rPr>
            </w:pPr>
            <w:r>
              <w:rPr>
                <w:spacing w:val="-2"/>
                <w:sz w:val="20"/>
              </w:rPr>
              <w:t>MGMT1110</w:t>
            </w:r>
          </w:p>
        </w:tc>
        <w:tc>
          <w:tcPr>
            <w:tcW w:w="141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43"/>
              <w:rPr>
                <w:rFonts w:ascii="PMingLiU" w:eastAsia="PMingLiU"/>
                <w:sz w:val="20"/>
              </w:rPr>
            </w:pPr>
            <w:r>
              <w:rPr>
                <w:rFonts w:ascii="PMingLiU" w:eastAsia="PMingLiU"/>
                <w:spacing w:val="-4"/>
                <w:sz w:val="20"/>
              </w:rPr>
              <w:t>作業管理</w:t>
            </w:r>
          </w:p>
        </w:tc>
        <w:tc>
          <w:tcPr>
            <w:tcW w:w="255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42"/>
              <w:rPr>
                <w:sz w:val="20"/>
              </w:rPr>
            </w:pPr>
            <w:r>
              <w:rPr>
                <w:sz w:val="20"/>
              </w:rPr>
              <w:t>Operations</w:t>
            </w:r>
            <w:r>
              <w:rPr>
                <w:spacing w:val="-6"/>
                <w:sz w:val="20"/>
              </w:rPr>
              <w:t> </w:t>
            </w:r>
            <w:r>
              <w:rPr>
                <w:spacing w:val="-2"/>
                <w:sz w:val="20"/>
              </w:rPr>
              <w:t>Management</w:t>
            </w:r>
          </w:p>
        </w:tc>
        <w:tc>
          <w:tcPr>
            <w:tcW w:w="127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37" w:right="3"/>
              <w:jc w:val="center"/>
              <w:rPr>
                <w:rFonts w:ascii="PMingLiU" w:eastAsia="PMingLiU"/>
                <w:sz w:val="20"/>
              </w:rPr>
            </w:pPr>
            <w:r>
              <w:rPr>
                <w:rFonts w:ascii="PMingLiU" w:eastAsia="PMingLiU"/>
                <w:spacing w:val="-6"/>
                <w:sz w:val="20"/>
              </w:rPr>
              <w:t>必修</w:t>
            </w:r>
          </w:p>
          <w:p>
            <w:pPr>
              <w:pStyle w:val="TableParagraph"/>
              <w:spacing w:line="201" w:lineRule="exact"/>
              <w:ind w:left="37"/>
              <w:jc w:val="center"/>
              <w:rPr>
                <w:sz w:val="20"/>
              </w:rPr>
            </w:pPr>
            <w:r>
              <w:rPr>
                <w:spacing w:val="-2"/>
                <w:sz w:val="20"/>
              </w:rPr>
              <w:t>Required</w:t>
            </w:r>
          </w:p>
        </w:tc>
        <w:tc>
          <w:tcPr>
            <w:tcW w:w="42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1"/>
              <w:jc w:val="center"/>
              <w:rPr>
                <w:sz w:val="20"/>
              </w:rPr>
            </w:pPr>
            <w:r>
              <w:rPr>
                <w:spacing w:val="-10"/>
                <w:sz w:val="20"/>
              </w:rPr>
              <w:t>3</w:t>
            </w:r>
          </w:p>
        </w:tc>
        <w:tc>
          <w:tcPr>
            <w:tcW w:w="56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3"/>
              <w:ind w:left="44" w:right="7"/>
              <w:jc w:val="center"/>
              <w:rPr>
                <w:sz w:val="20"/>
              </w:rPr>
            </w:pPr>
            <w:r>
              <w:rPr>
                <w:spacing w:val="-10"/>
                <w:sz w:val="20"/>
              </w:rPr>
              <w:t>3</w:t>
            </w:r>
          </w:p>
        </w:tc>
        <w:tc>
          <w:tcPr>
            <w:tcW w:w="7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68"/>
              <w:rPr>
                <w:rFonts w:ascii="PMingLiU" w:eastAsia="PMingLiU"/>
                <w:sz w:val="20"/>
              </w:rPr>
            </w:pPr>
            <w:r>
              <w:rPr>
                <w:rFonts w:ascii="PMingLiU" w:eastAsia="PMingLiU"/>
                <w:spacing w:val="-10"/>
                <w:sz w:val="20"/>
              </w:rPr>
              <w:t>上</w:t>
            </w:r>
          </w:p>
          <w:p>
            <w:pPr>
              <w:pStyle w:val="TableParagraph"/>
              <w:spacing w:line="201" w:lineRule="exact"/>
              <w:ind w:left="184"/>
              <w:rPr>
                <w:sz w:val="20"/>
              </w:rPr>
            </w:pPr>
            <w:r>
              <w:rPr>
                <w:spacing w:val="-2"/>
                <w:sz w:val="20"/>
              </w:rPr>
              <w:t>First</w:t>
            </w:r>
          </w:p>
        </w:tc>
        <w:tc>
          <w:tcPr>
            <w:tcW w:w="646" w:type="dxa"/>
            <w:tcBorders>
              <w:top w:val="single" w:sz="4" w:space="0" w:color="000000"/>
              <w:left w:val="single" w:sz="4" w:space="0" w:color="000000"/>
              <w:bottom w:val="single" w:sz="4" w:space="0" w:color="000000"/>
              <w:right w:val="single" w:sz="18" w:space="0" w:color="000000"/>
            </w:tcBorders>
            <w:shd w:val="clear" w:color="auto" w:fill="FFFFFF"/>
          </w:tcPr>
          <w:p>
            <w:pPr>
              <w:pStyle w:val="TableParagraph"/>
              <w:rPr>
                <w:sz w:val="20"/>
              </w:rPr>
            </w:pPr>
          </w:p>
        </w:tc>
      </w:tr>
    </w:tbl>
    <w:p>
      <w:pPr>
        <w:spacing w:line="240" w:lineRule="auto" w:before="277"/>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86400">
                <wp:simplePos x="0" y="0"/>
                <wp:positionH relativeFrom="page">
                  <wp:posOffset>993515</wp:posOffset>
                </wp:positionH>
                <wp:positionV relativeFrom="paragraph">
                  <wp:posOffset>-2512291</wp:posOffset>
                </wp:positionV>
                <wp:extent cx="165735" cy="860425"/>
                <wp:effectExtent l="0" t="0" r="0" b="0"/>
                <wp:wrapNone/>
                <wp:docPr id="306" name="Textbox 306"/>
                <wp:cNvGraphicFramePr>
                  <a:graphicFrameLocks/>
                </wp:cNvGraphicFramePr>
                <a:graphic>
                  <a:graphicData uri="http://schemas.microsoft.com/office/word/2010/wordprocessingShape">
                    <wps:wsp>
                      <wps:cNvPr id="306" name="Textbox 306"/>
                      <wps:cNvSpPr txBox="1"/>
                      <wps:spPr>
                        <a:xfrm>
                          <a:off x="0" y="0"/>
                          <a:ext cx="165735" cy="860425"/>
                        </a:xfrm>
                        <a:prstGeom prst="rect">
                          <a:avLst/>
                        </a:prstGeom>
                      </wps:spPr>
                      <wps:txbx>
                        <w:txbxContent>
                          <w:p>
                            <w:pPr>
                              <w:spacing w:before="10"/>
                              <w:ind w:left="20" w:right="0" w:firstLine="0"/>
                              <w:jc w:val="left"/>
                              <w:rPr>
                                <w:sz w:val="20"/>
                              </w:rPr>
                            </w:pPr>
                            <w:r>
                              <w:rPr>
                                <w:sz w:val="20"/>
                              </w:rPr>
                              <w:t>Core</w:t>
                            </w:r>
                            <w:r>
                              <w:rPr>
                                <w:spacing w:val="-4"/>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78.229568pt;margin-top:-197.818237pt;width:13.05pt;height:67.75pt;mso-position-horizontal-relative:page;mso-position-vertical-relative:paragraph;z-index:-29230080" type="#_x0000_t202" id="docshape259" filled="false" stroked="false">
                <v:textbox inset="0,0,0,0" style="layout-flow:vertical">
                  <w:txbxContent>
                    <w:p>
                      <w:pPr>
                        <w:spacing w:before="10"/>
                        <w:ind w:left="20" w:right="0" w:firstLine="0"/>
                        <w:jc w:val="left"/>
                        <w:rPr>
                          <w:sz w:val="20"/>
                        </w:rPr>
                      </w:pPr>
                      <w:r>
                        <w:rPr>
                          <w:sz w:val="20"/>
                        </w:rPr>
                        <w:t>Core</w:t>
                      </w:r>
                      <w:r>
                        <w:rPr>
                          <w:spacing w:val="-4"/>
                          <w:sz w:val="20"/>
                        </w:rPr>
                        <w:t> </w:t>
                      </w:r>
                      <w:r>
                        <w:rPr>
                          <w:spacing w:val="-2"/>
                          <w:sz w:val="20"/>
                        </w:rPr>
                        <w:t>curriculum</w:t>
                      </w:r>
                    </w:p>
                  </w:txbxContent>
                </v:textbox>
                <w10:wrap type="none"/>
              </v:shape>
            </w:pict>
          </mc:Fallback>
        </mc:AlternateContent>
      </w:r>
      <w:r>
        <w:rPr>
          <w:rFonts w:ascii="Times New Roman"/>
          <w:spacing w:val="-5"/>
        </w:rPr>
        <w:t>36</w:t>
      </w:r>
    </w:p>
    <w:p>
      <w:pPr>
        <w:pStyle w:val="BodyText"/>
        <w:spacing w:after="0"/>
        <w:jc w:val="center"/>
        <w:rPr>
          <w:rFonts w:ascii="Times New Roman"/>
        </w:rPr>
        <w:sectPr>
          <w:pgSz w:w="11910" w:h="16840"/>
          <w:pgMar w:top="1060" w:bottom="280" w:left="0" w:right="0"/>
        </w:sectPr>
      </w:pPr>
    </w:p>
    <w:p>
      <w:pPr>
        <w:tabs>
          <w:tab w:pos="1010" w:val="left" w:leader="none"/>
        </w:tabs>
        <w:spacing w:line="240" w:lineRule="auto"/>
        <w:ind w:left="0" w:right="0" w:firstLine="0"/>
        <w:rPr>
          <w:sz w:val="20"/>
        </w:rPr>
      </w:pPr>
      <w:r>
        <w:rPr>
          <w:sz w:val="20"/>
        </w:rPr>
        <w:drawing>
          <wp:anchor distT="0" distB="0" distL="0" distR="0" allowOverlap="1" layoutInCell="1" locked="0" behindDoc="1" simplePos="0" relativeHeight="474087424">
            <wp:simplePos x="0" y="0"/>
            <wp:positionH relativeFrom="page">
              <wp:posOffset>0</wp:posOffset>
            </wp:positionH>
            <wp:positionV relativeFrom="page">
              <wp:posOffset>0</wp:posOffset>
            </wp:positionV>
            <wp:extent cx="7560564" cy="10692383"/>
            <wp:effectExtent l="0" t="0" r="0" b="0"/>
            <wp:wrapNone/>
            <wp:docPr id="307" name="Image 307"/>
            <wp:cNvGraphicFramePr>
              <a:graphicFrameLocks/>
            </wp:cNvGraphicFramePr>
            <a:graphic>
              <a:graphicData uri="http://schemas.openxmlformats.org/drawingml/2006/picture">
                <pic:pic>
                  <pic:nvPicPr>
                    <pic:cNvPr id="307" name="Image 307"/>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087936">
                <wp:simplePos x="0" y="0"/>
                <wp:positionH relativeFrom="page">
                  <wp:posOffset>850259</wp:posOffset>
                </wp:positionH>
                <wp:positionV relativeFrom="page">
                  <wp:posOffset>2386329</wp:posOffset>
                </wp:positionV>
                <wp:extent cx="421640" cy="3199765"/>
                <wp:effectExtent l="0" t="0" r="0" b="0"/>
                <wp:wrapNone/>
                <wp:docPr id="308" name="Textbox 308"/>
                <wp:cNvGraphicFramePr>
                  <a:graphicFrameLocks/>
                </wp:cNvGraphicFramePr>
                <a:graphic>
                  <a:graphicData uri="http://schemas.microsoft.com/office/word/2010/wordprocessingShape">
                    <wps:wsp>
                      <wps:cNvPr id="308" name="Textbox 308"/>
                      <wps:cNvSpPr txBox="1"/>
                      <wps:spPr>
                        <a:xfrm>
                          <a:off x="0" y="0"/>
                          <a:ext cx="421640" cy="3199765"/>
                        </a:xfrm>
                        <a:prstGeom prst="rect">
                          <a:avLst/>
                        </a:prstGeom>
                      </wps:spPr>
                      <wps:txbx>
                        <w:txbxContent>
                          <w:p>
                            <w:pPr>
                              <w:spacing w:before="10"/>
                              <w:ind w:left="20" w:right="0" w:firstLine="0"/>
                              <w:jc w:val="left"/>
                              <w:rPr>
                                <w:sz w:val="20"/>
                              </w:rPr>
                            </w:pPr>
                            <w:r>
                              <w:rPr>
                                <w:sz w:val="20"/>
                              </w:rPr>
                              <w:t>Business</w:t>
                            </w:r>
                            <w:r>
                              <w:rPr>
                                <w:spacing w:val="-8"/>
                                <w:sz w:val="20"/>
                              </w:rPr>
                              <w:t> </w:t>
                            </w:r>
                            <w:r>
                              <w:rPr>
                                <w:sz w:val="20"/>
                              </w:rPr>
                              <w:t>Management</w:t>
                            </w:r>
                            <w:r>
                              <w:rPr>
                                <w:spacing w:val="-7"/>
                                <w:sz w:val="20"/>
                              </w:rPr>
                              <w:t> </w:t>
                            </w:r>
                            <w:r>
                              <w:rPr>
                                <w:spacing w:val="-2"/>
                                <w:sz w:val="20"/>
                              </w:rPr>
                              <w:t>Program</w:t>
                            </w:r>
                          </w:p>
                          <w:p>
                            <w:pPr>
                              <w:spacing w:before="174"/>
                              <w:ind w:left="2466"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66.949570pt;margin-top:187.899979pt;width:33.2pt;height:251.95pt;mso-position-horizontal-relative:page;mso-position-vertical-relative:page;z-index:-29228544" type="#_x0000_t202" id="docshape260" filled="false" stroked="false">
                <v:textbox inset="0,0,0,0" style="layout-flow:vertical">
                  <w:txbxContent>
                    <w:p>
                      <w:pPr>
                        <w:spacing w:before="10"/>
                        <w:ind w:left="20" w:right="0" w:firstLine="0"/>
                        <w:jc w:val="left"/>
                        <w:rPr>
                          <w:sz w:val="20"/>
                        </w:rPr>
                      </w:pPr>
                      <w:r>
                        <w:rPr>
                          <w:sz w:val="20"/>
                        </w:rPr>
                        <w:t>Business</w:t>
                      </w:r>
                      <w:r>
                        <w:rPr>
                          <w:spacing w:val="-8"/>
                          <w:sz w:val="20"/>
                        </w:rPr>
                        <w:t> </w:t>
                      </w:r>
                      <w:r>
                        <w:rPr>
                          <w:sz w:val="20"/>
                        </w:rPr>
                        <w:t>Management</w:t>
                      </w:r>
                      <w:r>
                        <w:rPr>
                          <w:spacing w:val="-7"/>
                          <w:sz w:val="20"/>
                        </w:rPr>
                        <w:t> </w:t>
                      </w:r>
                      <w:r>
                        <w:rPr>
                          <w:spacing w:val="-2"/>
                          <w:sz w:val="20"/>
                        </w:rPr>
                        <w:t>Program</w:t>
                      </w:r>
                    </w:p>
                    <w:p>
                      <w:pPr>
                        <w:spacing w:before="174"/>
                        <w:ind w:left="2466" w:right="0" w:firstLine="0"/>
                        <w:jc w:val="left"/>
                        <w:rPr>
                          <w:sz w:val="20"/>
                        </w:rPr>
                      </w:pPr>
                      <w:r>
                        <w:rPr>
                          <w:sz w:val="20"/>
                        </w:rPr>
                        <w:t>Specialized</w:t>
                      </w:r>
                      <w:r>
                        <w:rPr>
                          <w:spacing w:val="-7"/>
                          <w:sz w:val="20"/>
                        </w:rPr>
                        <w:t> </w:t>
                      </w:r>
                      <w:r>
                        <w:rPr>
                          <w:sz w:val="20"/>
                        </w:rPr>
                        <w:t>Elective</w:t>
                      </w:r>
                      <w:r>
                        <w:rPr>
                          <w:spacing w:val="-7"/>
                          <w:sz w:val="20"/>
                        </w:rPr>
                        <w:t> </w:t>
                      </w:r>
                      <w:r>
                        <w:rPr>
                          <w:spacing w:val="-2"/>
                          <w:sz w:val="20"/>
                        </w:rPr>
                        <w:t>curriculum</w:t>
                      </w:r>
                    </w:p>
                  </w:txbxContent>
                </v:textbox>
                <w10:wrap type="none"/>
              </v:shape>
            </w:pict>
          </mc:Fallback>
        </mc:AlternateContent>
      </w:r>
      <w:r>
        <w:rPr>
          <w:position w:val="950"/>
          <w:sz w:val="20"/>
        </w:rPr>
        <mc:AlternateContent>
          <mc:Choice Requires="wps">
            <w:drawing>
              <wp:inline distT="0" distB="0" distL="0" distR="0">
                <wp:extent cx="457200" cy="1092200"/>
                <wp:effectExtent l="0" t="0" r="0" b="3175"/>
                <wp:docPr id="309" name="Group 309"/>
                <wp:cNvGraphicFramePr>
                  <a:graphicFrameLocks/>
                </wp:cNvGraphicFramePr>
                <a:graphic>
                  <a:graphicData uri="http://schemas.microsoft.com/office/word/2010/wordprocessingGroup">
                    <wpg:wgp>
                      <wpg:cNvPr id="309" name="Group 309"/>
                      <wpg:cNvGrpSpPr/>
                      <wpg:grpSpPr>
                        <a:xfrm>
                          <a:off x="0" y="0"/>
                          <a:ext cx="457200" cy="1092200"/>
                          <a:chExt cx="457200" cy="1092200"/>
                        </a:xfrm>
                      </wpg:grpSpPr>
                      <wps:wsp>
                        <wps:cNvPr id="310" name="Graphic 310"/>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BD716B"/>
                          </a:solidFill>
                        </wps:spPr>
                        <wps:bodyPr wrap="square" lIns="0" tIns="0" rIns="0" bIns="0" rtlCol="0">
                          <a:prstTxWarp prst="textNoShape">
                            <a:avLst/>
                          </a:prstTxWarp>
                          <a:noAutofit/>
                        </wps:bodyPr>
                      </wps:wsp>
                      <wps:wsp>
                        <wps:cNvPr id="311" name="Textbox 311"/>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管理系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261" coordorigin="0,0" coordsize="720,1720">
                <v:shape style="position:absolute;left:0;top:0;width:720;height:1720" id="docshape262" coordorigin="0,0" coordsize="720,1720" path="m480,0l240,0,164,12,98,46,46,98,12,164,0,240,0,1480,12,1556,46,1622,98,1674,164,1708,240,1720,480,1720,556,1708,622,1674,674,1622,708,1556,720,1480,720,240,708,164,674,98,622,46,556,12,480,0xe" filled="true" fillcolor="#bd716b" stroked="false">
                  <v:path arrowok="t"/>
                  <v:fill type="solid"/>
                </v:shape>
                <v:shape style="position:absolute;left:0;top:0;width:720;height:1720" type="#_x0000_t202" id="docshape263"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管理系</w:t>
                        </w:r>
                      </w:p>
                    </w:txbxContent>
                  </v:textbox>
                  <w10:wrap type="none"/>
                </v:shape>
              </v:group>
            </w:pict>
          </mc:Fallback>
        </mc:AlternateContent>
      </w:r>
      <w:r>
        <w:rPr>
          <w:position w:val="950"/>
          <w:sz w:val="20"/>
        </w:rPr>
      </w:r>
      <w:r>
        <w:rPr>
          <w:position w:val="950"/>
          <w:sz w:val="20"/>
        </w:rPr>
        <w:tab/>
      </w:r>
      <w:r>
        <w:rPr>
          <w:sz w:val="20"/>
        </w:rPr>
        <mc:AlternateContent>
          <mc:Choice Requires="wps">
            <w:drawing>
              <wp:inline distT="0" distB="0" distL="0" distR="0">
                <wp:extent cx="6280785" cy="7563484"/>
                <wp:effectExtent l="0" t="0" r="0" b="0"/>
                <wp:docPr id="312" name="Textbox 312"/>
                <wp:cNvGraphicFramePr>
                  <a:graphicFrameLocks/>
                </wp:cNvGraphicFramePr>
                <a:graphic>
                  <a:graphicData uri="http://schemas.microsoft.com/office/word/2010/wordprocessingShape">
                    <wps:wsp>
                      <wps:cNvPr id="312" name="Textbox 312"/>
                      <wps:cNvSpPr txBox="1"/>
                      <wps:spPr>
                        <a:xfrm>
                          <a:off x="0" y="0"/>
                          <a:ext cx="6280785" cy="7563484"/>
                        </a:xfrm>
                        <a:prstGeom prst="rect">
                          <a:avLst/>
                        </a:prstGeom>
                      </wps:spPr>
                      <wps:txbx>
                        <w:txbxContent>
                          <w:tbl>
                            <w:tblPr>
                              <w:tblW w:w="0" w:type="auto"/>
                              <w:jc w:val="left"/>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8"/>
                              <w:gridCol w:w="459"/>
                              <w:gridCol w:w="1189"/>
                              <w:gridCol w:w="1420"/>
                              <w:gridCol w:w="2553"/>
                              <w:gridCol w:w="1276"/>
                              <w:gridCol w:w="428"/>
                              <w:gridCol w:w="567"/>
                              <w:gridCol w:w="709"/>
                              <w:gridCol w:w="647"/>
                            </w:tblGrid>
                            <w:tr>
                              <w:trPr>
                                <w:trHeight w:val="481" w:hRule="atLeast"/>
                              </w:trPr>
                              <w:tc>
                                <w:tcPr>
                                  <w:tcW w:w="1067" w:type="dxa"/>
                                  <w:gridSpan w:val="2"/>
                                  <w:tcBorders>
                                    <w:left w:val="single" w:sz="18" w:space="0" w:color="000000"/>
                                    <w:bottom w:val="single" w:sz="12" w:space="0" w:color="000000"/>
                                  </w:tcBorders>
                                  <w:shd w:val="clear" w:color="auto" w:fill="FFFFFF"/>
                                </w:tcPr>
                                <w:p>
                                  <w:pPr>
                                    <w:pStyle w:val="TableParagraph"/>
                                    <w:rPr>
                                      <w:sz w:val="18"/>
                                    </w:rPr>
                                  </w:pPr>
                                </w:p>
                              </w:tc>
                              <w:tc>
                                <w:tcPr>
                                  <w:tcW w:w="1189" w:type="dxa"/>
                                  <w:tcBorders>
                                    <w:bottom w:val="single" w:sz="12" w:space="0" w:color="000000"/>
                                  </w:tcBorders>
                                  <w:shd w:val="clear" w:color="auto" w:fill="FFFFFF"/>
                                </w:tcPr>
                                <w:p>
                                  <w:pPr>
                                    <w:pStyle w:val="TableParagraph"/>
                                    <w:spacing w:before="176"/>
                                    <w:ind w:left="39" w:right="12"/>
                                    <w:jc w:val="center"/>
                                    <w:rPr>
                                      <w:sz w:val="20"/>
                                    </w:rPr>
                                  </w:pPr>
                                  <w:r>
                                    <w:rPr>
                                      <w:spacing w:val="-2"/>
                                      <w:sz w:val="20"/>
                                    </w:rPr>
                                    <w:t>MGMT1111</w:t>
                                  </w:r>
                                </w:p>
                              </w:tc>
                              <w:tc>
                                <w:tcPr>
                                  <w:tcW w:w="1420" w:type="dxa"/>
                                  <w:tcBorders>
                                    <w:bottom w:val="single" w:sz="12" w:space="0" w:color="000000"/>
                                  </w:tcBorders>
                                  <w:shd w:val="clear" w:color="auto" w:fill="FFFFFF"/>
                                </w:tcPr>
                                <w:p>
                                  <w:pPr>
                                    <w:pStyle w:val="TableParagraph"/>
                                    <w:spacing w:before="162"/>
                                    <w:ind w:left="40"/>
                                    <w:rPr>
                                      <w:rFonts w:ascii="PMingLiU" w:eastAsia="PMingLiU"/>
                                      <w:sz w:val="20"/>
                                    </w:rPr>
                                  </w:pPr>
                                  <w:r>
                                    <w:rPr>
                                      <w:rFonts w:ascii="PMingLiU" w:eastAsia="PMingLiU"/>
                                      <w:spacing w:val="-6"/>
                                      <w:sz w:val="20"/>
                                    </w:rPr>
                                    <w:t>策略管理</w:t>
                                  </w:r>
                                </w:p>
                              </w:tc>
                              <w:tc>
                                <w:tcPr>
                                  <w:tcW w:w="2553" w:type="dxa"/>
                                  <w:tcBorders>
                                    <w:bottom w:val="single" w:sz="12" w:space="0" w:color="000000"/>
                                  </w:tcBorders>
                                  <w:shd w:val="clear" w:color="auto" w:fill="FFFFFF"/>
                                </w:tcPr>
                                <w:p>
                                  <w:pPr>
                                    <w:pStyle w:val="TableParagraph"/>
                                    <w:spacing w:before="134"/>
                                    <w:ind w:left="39"/>
                                    <w:rPr>
                                      <w:sz w:val="20"/>
                                    </w:rPr>
                                  </w:pPr>
                                  <w:r>
                                    <w:rPr>
                                      <w:sz w:val="20"/>
                                    </w:rPr>
                                    <w:t>Strategic</w:t>
                                  </w:r>
                                  <w:r>
                                    <w:rPr>
                                      <w:spacing w:val="-7"/>
                                      <w:sz w:val="20"/>
                                    </w:rPr>
                                    <w:t> </w:t>
                                  </w:r>
                                  <w:r>
                                    <w:rPr>
                                      <w:spacing w:val="-2"/>
                                      <w:sz w:val="20"/>
                                    </w:rPr>
                                    <w:t>Management</w:t>
                                  </w:r>
                                </w:p>
                              </w:tc>
                              <w:tc>
                                <w:tcPr>
                                  <w:tcW w:w="1276" w:type="dxa"/>
                                  <w:tcBorders>
                                    <w:bottom w:val="single" w:sz="12" w:space="0" w:color="000000"/>
                                  </w:tcBorders>
                                  <w:shd w:val="clear" w:color="auto" w:fill="FFFFFF"/>
                                </w:tcPr>
                                <w:p>
                                  <w:pPr>
                                    <w:pStyle w:val="TableParagraph"/>
                                    <w:spacing w:line="261" w:lineRule="exact"/>
                                    <w:ind w:left="28" w:right="3"/>
                                    <w:jc w:val="center"/>
                                    <w:rPr>
                                      <w:rFonts w:ascii="PMingLiU" w:eastAsia="PMingLiU"/>
                                      <w:sz w:val="20"/>
                                    </w:rPr>
                                  </w:pPr>
                                  <w:r>
                                    <w:rPr>
                                      <w:rFonts w:ascii="PMingLiU" w:eastAsia="PMingLiU"/>
                                      <w:spacing w:val="-8"/>
                                      <w:sz w:val="20"/>
                                    </w:rPr>
                                    <w:t>必修</w:t>
                                  </w:r>
                                </w:p>
                                <w:p>
                                  <w:pPr>
                                    <w:pStyle w:val="TableParagraph"/>
                                    <w:spacing w:line="201" w:lineRule="exact"/>
                                    <w:ind w:left="28"/>
                                    <w:jc w:val="center"/>
                                    <w:rPr>
                                      <w:sz w:val="20"/>
                                    </w:rPr>
                                  </w:pPr>
                                  <w:r>
                                    <w:rPr>
                                      <w:spacing w:val="-2"/>
                                      <w:sz w:val="20"/>
                                    </w:rPr>
                                    <w:t>Required</w:t>
                                  </w:r>
                                </w:p>
                              </w:tc>
                              <w:tc>
                                <w:tcPr>
                                  <w:tcW w:w="428" w:type="dxa"/>
                                  <w:tcBorders>
                                    <w:bottom w:val="single" w:sz="12" w:space="0" w:color="000000"/>
                                  </w:tcBorders>
                                  <w:shd w:val="clear" w:color="auto" w:fill="FFFFFF"/>
                                </w:tcPr>
                                <w:p>
                                  <w:pPr>
                                    <w:pStyle w:val="TableParagraph"/>
                                    <w:spacing w:before="176"/>
                                    <w:ind w:left="30"/>
                                    <w:jc w:val="center"/>
                                    <w:rPr>
                                      <w:sz w:val="20"/>
                                    </w:rPr>
                                  </w:pPr>
                                  <w:r>
                                    <w:rPr>
                                      <w:spacing w:val="-10"/>
                                      <w:sz w:val="20"/>
                                    </w:rPr>
                                    <w:t>3</w:t>
                                  </w:r>
                                </w:p>
                              </w:tc>
                              <w:tc>
                                <w:tcPr>
                                  <w:tcW w:w="567" w:type="dxa"/>
                                  <w:tcBorders>
                                    <w:bottom w:val="single" w:sz="12" w:space="0" w:color="000000"/>
                                  </w:tcBorders>
                                  <w:shd w:val="clear" w:color="auto" w:fill="FFFFFF"/>
                                </w:tcPr>
                                <w:p>
                                  <w:pPr>
                                    <w:pStyle w:val="TableParagraph"/>
                                    <w:spacing w:before="176"/>
                                    <w:ind w:left="24"/>
                                    <w:jc w:val="center"/>
                                    <w:rPr>
                                      <w:sz w:val="20"/>
                                    </w:rPr>
                                  </w:pPr>
                                  <w:r>
                                    <w:rPr>
                                      <w:spacing w:val="-10"/>
                                      <w:sz w:val="20"/>
                                    </w:rPr>
                                    <w:t>3</w:t>
                                  </w:r>
                                </w:p>
                              </w:tc>
                              <w:tc>
                                <w:tcPr>
                                  <w:tcW w:w="709" w:type="dxa"/>
                                  <w:tcBorders>
                                    <w:bottom w:val="single" w:sz="12" w:space="0" w:color="000000"/>
                                  </w:tcBorders>
                                  <w:shd w:val="clear" w:color="auto" w:fill="FFFFFF"/>
                                </w:tcPr>
                                <w:p>
                                  <w:pPr>
                                    <w:pStyle w:val="TableParagraph"/>
                                    <w:spacing w:line="261" w:lineRule="exact"/>
                                    <w:ind w:left="24" w:right="1"/>
                                    <w:jc w:val="center"/>
                                    <w:rPr>
                                      <w:rFonts w:ascii="PMingLiU" w:eastAsia="PMingLiU"/>
                                      <w:sz w:val="20"/>
                                    </w:rPr>
                                  </w:pPr>
                                  <w:r>
                                    <w:rPr>
                                      <w:rFonts w:ascii="PMingLiU" w:eastAsia="PMingLiU"/>
                                      <w:spacing w:val="-10"/>
                                      <w:sz w:val="20"/>
                                    </w:rPr>
                                    <w:t>下</w:t>
                                  </w:r>
                                </w:p>
                                <w:p>
                                  <w:pPr>
                                    <w:pStyle w:val="TableParagraph"/>
                                    <w:spacing w:line="201" w:lineRule="exact"/>
                                    <w:ind w:left="24"/>
                                    <w:jc w:val="center"/>
                                    <w:rPr>
                                      <w:sz w:val="20"/>
                                    </w:rPr>
                                  </w:pPr>
                                  <w:r>
                                    <w:rPr>
                                      <w:spacing w:val="-2"/>
                                      <w:sz w:val="20"/>
                                    </w:rPr>
                                    <w:t>Second</w:t>
                                  </w:r>
                                </w:p>
                              </w:tc>
                              <w:tc>
                                <w:tcPr>
                                  <w:tcW w:w="647" w:type="dxa"/>
                                  <w:tcBorders>
                                    <w:bottom w:val="single" w:sz="12" w:space="0" w:color="000000"/>
                                    <w:right w:val="single" w:sz="18" w:space="0" w:color="000000"/>
                                  </w:tcBorders>
                                  <w:shd w:val="clear" w:color="auto" w:fill="FFFFFF"/>
                                </w:tcPr>
                                <w:p>
                                  <w:pPr>
                                    <w:pStyle w:val="TableParagraph"/>
                                    <w:rPr>
                                      <w:sz w:val="18"/>
                                    </w:rPr>
                                  </w:pPr>
                                </w:p>
                              </w:tc>
                            </w:tr>
                            <w:tr>
                              <w:trPr>
                                <w:trHeight w:val="461" w:hRule="atLeast"/>
                              </w:trPr>
                              <w:tc>
                                <w:tcPr>
                                  <w:tcW w:w="608" w:type="dxa"/>
                                  <w:vMerge w:val="restart"/>
                                  <w:tcBorders>
                                    <w:top w:val="single" w:sz="12" w:space="0" w:color="000000"/>
                                    <w:left w:val="single" w:sz="18" w:space="0" w:color="000000"/>
                                    <w:bottom w:val="single" w:sz="18"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2"/>
                                    <w:rPr>
                                      <w:sz w:val="20"/>
                                    </w:rPr>
                                  </w:pPr>
                                </w:p>
                                <w:p>
                                  <w:pPr>
                                    <w:pStyle w:val="TableParagraph"/>
                                    <w:spacing w:line="136" w:lineRule="auto"/>
                                    <w:ind w:left="83" w:right="296"/>
                                    <w:rPr>
                                      <w:rFonts w:ascii="PMingLiU" w:eastAsia="PMingLiU"/>
                                      <w:sz w:val="20"/>
                                    </w:rPr>
                                  </w:pPr>
                                  <w:r>
                                    <w:rPr>
                                      <w:rFonts w:ascii="PMingLiU" w:eastAsia="PMingLiU"/>
                                      <w:spacing w:val="-10"/>
                                      <w:sz w:val="20"/>
                                    </w:rPr>
                                    <w:t>︵系</w:t>
                                  </w:r>
                                </w:p>
                                <w:p>
                                  <w:pPr>
                                    <w:pStyle w:val="TableParagraph"/>
                                    <w:spacing w:line="136" w:lineRule="auto" w:before="2"/>
                                    <w:ind w:left="83" w:right="296"/>
                                    <w:jc w:val="both"/>
                                    <w:rPr>
                                      <w:rFonts w:ascii="PMingLiU" w:eastAsia="PMingLiU"/>
                                      <w:sz w:val="20"/>
                                    </w:rPr>
                                  </w:pPr>
                                  <w:r>
                                    <w:rPr>
                                      <w:rFonts w:ascii="PMingLiU" w:eastAsia="PMingLiU"/>
                                      <w:spacing w:val="-10"/>
                                      <w:sz w:val="20"/>
                                    </w:rPr>
                                    <w:t>︶專業學程</w:t>
                                  </w:r>
                                </w:p>
                              </w:tc>
                              <w:tc>
                                <w:tcPr>
                                  <w:tcW w:w="459" w:type="dxa"/>
                                  <w:vMerge w:val="restart"/>
                                  <w:tcBorders>
                                    <w:top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spacing w:before="201"/>
                                    <w:rPr>
                                      <w:sz w:val="20"/>
                                    </w:rPr>
                                  </w:pPr>
                                </w:p>
                                <w:p>
                                  <w:pPr>
                                    <w:pStyle w:val="TableParagraph"/>
                                    <w:spacing w:line="170" w:lineRule="auto" w:before="1"/>
                                    <w:ind w:left="145" w:right="101"/>
                                    <w:jc w:val="both"/>
                                    <w:rPr>
                                      <w:rFonts w:ascii="PMingLiU" w:eastAsia="PMingLiU"/>
                                      <w:sz w:val="20"/>
                                    </w:rPr>
                                  </w:pPr>
                                  <w:r>
                                    <w:rPr>
                                      <w:rFonts w:ascii="PMingLiU" w:eastAsia="PMingLiU"/>
                                      <w:spacing w:val="-10"/>
                                      <w:sz w:val="20"/>
                                    </w:rPr>
                                    <w:t>經營管理學程</w:t>
                                  </w:r>
                                </w:p>
                              </w:tc>
                              <w:tc>
                                <w:tcPr>
                                  <w:tcW w:w="1189" w:type="dxa"/>
                                  <w:tcBorders>
                                    <w:top w:val="single" w:sz="12" w:space="0" w:color="000000"/>
                                  </w:tcBorders>
                                  <w:shd w:val="clear" w:color="auto" w:fill="FFFFFF"/>
                                </w:tcPr>
                                <w:p>
                                  <w:pPr>
                                    <w:pStyle w:val="TableParagraph"/>
                                    <w:spacing w:before="124"/>
                                    <w:ind w:left="39" w:right="1"/>
                                    <w:jc w:val="center"/>
                                    <w:rPr>
                                      <w:sz w:val="20"/>
                                    </w:rPr>
                                  </w:pPr>
                                  <w:r>
                                    <w:rPr>
                                      <w:spacing w:val="-2"/>
                                      <w:sz w:val="20"/>
                                    </w:rPr>
                                    <w:t>MGMT2101</w:t>
                                  </w:r>
                                </w:p>
                              </w:tc>
                              <w:tc>
                                <w:tcPr>
                                  <w:tcW w:w="1420" w:type="dxa"/>
                                  <w:tcBorders>
                                    <w:top w:val="single" w:sz="12" w:space="0" w:color="000000"/>
                                  </w:tcBorders>
                                  <w:shd w:val="clear" w:color="auto" w:fill="FFFFFF"/>
                                </w:tcPr>
                                <w:p>
                                  <w:pPr>
                                    <w:pStyle w:val="TableParagraph"/>
                                    <w:spacing w:before="130"/>
                                    <w:ind w:left="40"/>
                                    <w:rPr>
                                      <w:rFonts w:ascii="PMingLiU" w:eastAsia="PMingLiU"/>
                                      <w:sz w:val="20"/>
                                    </w:rPr>
                                  </w:pPr>
                                  <w:r>
                                    <w:rPr>
                                      <w:rFonts w:ascii="PMingLiU" w:eastAsia="PMingLiU"/>
                                      <w:spacing w:val="-6"/>
                                      <w:sz w:val="20"/>
                                    </w:rPr>
                                    <w:t>服務業管理</w:t>
                                  </w:r>
                                </w:p>
                              </w:tc>
                              <w:tc>
                                <w:tcPr>
                                  <w:tcW w:w="2553" w:type="dxa"/>
                                  <w:tcBorders>
                                    <w:top w:val="single" w:sz="12" w:space="0" w:color="000000"/>
                                  </w:tcBorders>
                                  <w:shd w:val="clear" w:color="auto" w:fill="FFFFFF"/>
                                </w:tcPr>
                                <w:p>
                                  <w:pPr>
                                    <w:pStyle w:val="TableParagraph"/>
                                    <w:spacing w:before="144"/>
                                    <w:ind w:left="39"/>
                                    <w:rPr>
                                      <w:sz w:val="20"/>
                                    </w:rPr>
                                  </w:pPr>
                                  <w:r>
                                    <w:rPr>
                                      <w:sz w:val="20"/>
                                    </w:rPr>
                                    <w:t>Services</w:t>
                                  </w:r>
                                  <w:r>
                                    <w:rPr>
                                      <w:spacing w:val="-10"/>
                                      <w:sz w:val="20"/>
                                    </w:rPr>
                                    <w:t> </w:t>
                                  </w:r>
                                  <w:r>
                                    <w:rPr>
                                      <w:spacing w:val="-2"/>
                                      <w:sz w:val="20"/>
                                    </w:rPr>
                                    <w:t>Management</w:t>
                                  </w:r>
                                </w:p>
                              </w:tc>
                              <w:tc>
                                <w:tcPr>
                                  <w:tcW w:w="1276" w:type="dxa"/>
                                  <w:tcBorders>
                                    <w:top w:val="single" w:sz="12" w:space="0" w:color="000000"/>
                                  </w:tcBorders>
                                  <w:shd w:val="clear" w:color="auto" w:fill="FFFFFF"/>
                                </w:tcPr>
                                <w:p>
                                  <w:pPr>
                                    <w:pStyle w:val="TableParagraph"/>
                                    <w:spacing w:line="258"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tcBorders>
                                    <w:top w:val="single" w:sz="12" w:space="0" w:color="000000"/>
                                  </w:tcBorders>
                                  <w:shd w:val="clear" w:color="auto" w:fill="FFFFFF"/>
                                </w:tcPr>
                                <w:p>
                                  <w:pPr>
                                    <w:pStyle w:val="TableParagraph"/>
                                    <w:spacing w:before="144"/>
                                    <w:ind w:left="30"/>
                                    <w:jc w:val="center"/>
                                    <w:rPr>
                                      <w:sz w:val="20"/>
                                    </w:rPr>
                                  </w:pPr>
                                  <w:r>
                                    <w:rPr>
                                      <w:spacing w:val="-10"/>
                                      <w:sz w:val="20"/>
                                    </w:rPr>
                                    <w:t>3</w:t>
                                  </w:r>
                                </w:p>
                              </w:tc>
                              <w:tc>
                                <w:tcPr>
                                  <w:tcW w:w="567" w:type="dxa"/>
                                  <w:tcBorders>
                                    <w:top w:val="single" w:sz="12" w:space="0" w:color="000000"/>
                                  </w:tcBorders>
                                  <w:shd w:val="clear" w:color="auto" w:fill="FFFFFF"/>
                                </w:tcPr>
                                <w:p>
                                  <w:pPr>
                                    <w:pStyle w:val="TableParagraph"/>
                                    <w:spacing w:before="172"/>
                                    <w:ind w:left="24"/>
                                    <w:jc w:val="center"/>
                                    <w:rPr>
                                      <w:sz w:val="20"/>
                                    </w:rPr>
                                  </w:pPr>
                                  <w:r>
                                    <w:rPr>
                                      <w:spacing w:val="-10"/>
                                      <w:sz w:val="20"/>
                                    </w:rPr>
                                    <w:t>2</w:t>
                                  </w:r>
                                </w:p>
                              </w:tc>
                              <w:tc>
                                <w:tcPr>
                                  <w:tcW w:w="709" w:type="dxa"/>
                                  <w:tcBorders>
                                    <w:top w:val="single" w:sz="12" w:space="0" w:color="000000"/>
                                  </w:tcBorders>
                                  <w:shd w:val="clear" w:color="auto" w:fill="FFFFFF"/>
                                </w:tcPr>
                                <w:p>
                                  <w:pPr>
                                    <w:pStyle w:val="TableParagraph"/>
                                    <w:spacing w:line="258"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top w:val="single" w:sz="12" w:space="0" w:color="000000"/>
                                    <w:right w:val="single" w:sz="18" w:space="0" w:color="000000"/>
                                  </w:tcBorders>
                                  <w:shd w:val="clear" w:color="auto" w:fill="FFFFFF"/>
                                </w:tcPr>
                                <w:p>
                                  <w:pPr>
                                    <w:pStyle w:val="TableParagraph"/>
                                    <w:rPr>
                                      <w:sz w:val="18"/>
                                    </w:rPr>
                                  </w:pPr>
                                </w:p>
                              </w:tc>
                            </w:tr>
                            <w:tr>
                              <w:trPr>
                                <w:trHeight w:val="58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89"/>
                                    <w:ind w:left="39" w:right="1"/>
                                    <w:jc w:val="center"/>
                                    <w:rPr>
                                      <w:sz w:val="20"/>
                                    </w:rPr>
                                  </w:pPr>
                                  <w:r>
                                    <w:rPr>
                                      <w:spacing w:val="-2"/>
                                      <w:sz w:val="20"/>
                                    </w:rPr>
                                    <w:t>MGMT2102</w:t>
                                  </w:r>
                                </w:p>
                              </w:tc>
                              <w:tc>
                                <w:tcPr>
                                  <w:tcW w:w="1420" w:type="dxa"/>
                                  <w:shd w:val="clear" w:color="auto" w:fill="FFFFFF"/>
                                </w:tcPr>
                                <w:p>
                                  <w:pPr>
                                    <w:pStyle w:val="TableParagraph"/>
                                    <w:spacing w:line="300" w:lineRule="atLeast"/>
                                    <w:ind w:left="40" w:right="6"/>
                                    <w:rPr>
                                      <w:rFonts w:ascii="PMingLiU" w:eastAsia="PMingLiU"/>
                                      <w:sz w:val="20"/>
                                    </w:rPr>
                                  </w:pPr>
                                  <w:r>
                                    <w:rPr>
                                      <w:rFonts w:ascii="PMingLiU" w:eastAsia="PMingLiU"/>
                                      <w:spacing w:val="22"/>
                                      <w:sz w:val="20"/>
                                    </w:rPr>
                                    <w:t>商業溝通與國</w:t>
                                  </w:r>
                                  <w:r>
                                    <w:rPr>
                                      <w:rFonts w:ascii="PMingLiU" w:eastAsia="PMingLiU"/>
                                      <w:spacing w:val="-4"/>
                                      <w:sz w:val="20"/>
                                    </w:rPr>
                                    <w:t>際禮儀</w:t>
                                  </w:r>
                                </w:p>
                              </w:tc>
                              <w:tc>
                                <w:tcPr>
                                  <w:tcW w:w="2553" w:type="dxa"/>
                                  <w:shd w:val="clear" w:color="auto" w:fill="FFFFFF"/>
                                </w:tcPr>
                                <w:p>
                                  <w:pPr>
                                    <w:pStyle w:val="TableParagraph"/>
                                    <w:spacing w:line="300" w:lineRule="exact"/>
                                    <w:ind w:left="39"/>
                                    <w:rPr>
                                      <w:sz w:val="20"/>
                                    </w:rPr>
                                  </w:pPr>
                                  <w:r>
                                    <w:rPr>
                                      <w:sz w:val="20"/>
                                    </w:rPr>
                                    <w:t>Business</w:t>
                                  </w:r>
                                  <w:r>
                                    <w:rPr>
                                      <w:spacing w:val="-13"/>
                                      <w:sz w:val="20"/>
                                    </w:rPr>
                                    <w:t> </w:t>
                                  </w:r>
                                  <w:r>
                                    <w:rPr>
                                      <w:sz w:val="20"/>
                                    </w:rPr>
                                    <w:t>Communication</w:t>
                                  </w:r>
                                  <w:r>
                                    <w:rPr>
                                      <w:spacing w:val="-13"/>
                                      <w:sz w:val="20"/>
                                    </w:rPr>
                                    <w:t> </w:t>
                                  </w:r>
                                  <w:r>
                                    <w:rPr>
                                      <w:sz w:val="20"/>
                                    </w:rPr>
                                    <w:t>and International Etiquette</w:t>
                                  </w:r>
                                </w:p>
                              </w:tc>
                              <w:tc>
                                <w:tcPr>
                                  <w:tcW w:w="1276" w:type="dxa"/>
                                  <w:shd w:val="clear" w:color="auto" w:fill="FFFFFF"/>
                                </w:tcPr>
                                <w:p>
                                  <w:pPr>
                                    <w:pStyle w:val="TableParagraph"/>
                                    <w:spacing w:line="266" w:lineRule="exact" w:before="56"/>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206"/>
                                    <w:ind w:left="30"/>
                                    <w:jc w:val="center"/>
                                    <w:rPr>
                                      <w:sz w:val="20"/>
                                    </w:rPr>
                                  </w:pPr>
                                  <w:r>
                                    <w:rPr>
                                      <w:spacing w:val="-10"/>
                                      <w:sz w:val="20"/>
                                    </w:rPr>
                                    <w:t>3</w:t>
                                  </w:r>
                                </w:p>
                              </w:tc>
                              <w:tc>
                                <w:tcPr>
                                  <w:tcW w:w="567" w:type="dxa"/>
                                  <w:shd w:val="clear" w:color="auto" w:fill="FFFFFF"/>
                                </w:tcPr>
                                <w:p>
                                  <w:pPr>
                                    <w:pStyle w:val="TableParagraph"/>
                                    <w:spacing w:before="7"/>
                                    <w:rPr>
                                      <w:sz w:val="20"/>
                                    </w:rPr>
                                  </w:pPr>
                                </w:p>
                                <w:p>
                                  <w:pPr>
                                    <w:pStyle w:val="TableParagraph"/>
                                    <w:ind w:left="24"/>
                                    <w:jc w:val="center"/>
                                    <w:rPr>
                                      <w:sz w:val="20"/>
                                    </w:rPr>
                                  </w:pPr>
                                  <w:r>
                                    <w:rPr>
                                      <w:spacing w:val="-10"/>
                                      <w:sz w:val="20"/>
                                    </w:rPr>
                                    <w:t>2</w:t>
                                  </w:r>
                                </w:p>
                              </w:tc>
                              <w:tc>
                                <w:tcPr>
                                  <w:tcW w:w="709" w:type="dxa"/>
                                  <w:shd w:val="clear" w:color="auto" w:fill="FFFFFF"/>
                                </w:tcPr>
                                <w:p>
                                  <w:pPr>
                                    <w:pStyle w:val="TableParagraph"/>
                                    <w:spacing w:line="266" w:lineRule="exact" w:before="56"/>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69"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73"/>
                                    <w:ind w:left="39" w:right="1"/>
                                    <w:jc w:val="center"/>
                                    <w:rPr>
                                      <w:sz w:val="20"/>
                                    </w:rPr>
                                  </w:pPr>
                                  <w:r>
                                    <w:rPr>
                                      <w:spacing w:val="-2"/>
                                      <w:sz w:val="20"/>
                                    </w:rPr>
                                    <w:t>MGMT2109</w:t>
                                  </w:r>
                                </w:p>
                              </w:tc>
                              <w:tc>
                                <w:tcPr>
                                  <w:tcW w:w="1420" w:type="dxa"/>
                                  <w:shd w:val="clear" w:color="auto" w:fill="FFFFFF"/>
                                </w:tcPr>
                                <w:p>
                                  <w:pPr>
                                    <w:pStyle w:val="TableParagraph"/>
                                    <w:spacing w:before="179"/>
                                    <w:ind w:left="40"/>
                                    <w:rPr>
                                      <w:rFonts w:ascii="PMingLiU" w:eastAsia="PMingLiU"/>
                                      <w:sz w:val="20"/>
                                    </w:rPr>
                                  </w:pPr>
                                  <w:r>
                                    <w:rPr>
                                      <w:rFonts w:ascii="PMingLiU" w:eastAsia="PMingLiU"/>
                                      <w:spacing w:val="-5"/>
                                      <w:sz w:val="20"/>
                                    </w:rPr>
                                    <w:t>商業軟體應用</w:t>
                                  </w:r>
                                </w:p>
                              </w:tc>
                              <w:tc>
                                <w:tcPr>
                                  <w:tcW w:w="2553" w:type="dxa"/>
                                  <w:shd w:val="clear" w:color="auto" w:fill="FFFFFF"/>
                                </w:tcPr>
                                <w:p>
                                  <w:pPr>
                                    <w:pStyle w:val="TableParagraph"/>
                                    <w:spacing w:before="41"/>
                                    <w:ind w:left="39"/>
                                    <w:rPr>
                                      <w:sz w:val="20"/>
                                    </w:rPr>
                                  </w:pPr>
                                  <w:r>
                                    <w:rPr>
                                      <w:sz w:val="20"/>
                                    </w:rPr>
                                    <w:t>Commercial</w:t>
                                  </w:r>
                                  <w:r>
                                    <w:rPr>
                                      <w:spacing w:val="-11"/>
                                      <w:sz w:val="20"/>
                                    </w:rPr>
                                    <w:t> </w:t>
                                  </w:r>
                                  <w:r>
                                    <w:rPr>
                                      <w:spacing w:val="-2"/>
                                      <w:sz w:val="20"/>
                                    </w:rPr>
                                    <w:t>Computer</w:t>
                                  </w:r>
                                </w:p>
                                <w:p>
                                  <w:pPr>
                                    <w:pStyle w:val="TableParagraph"/>
                                    <w:spacing w:line="209" w:lineRule="exact" w:before="70"/>
                                    <w:ind w:left="39"/>
                                    <w:rPr>
                                      <w:sz w:val="20"/>
                                    </w:rPr>
                                  </w:pPr>
                                  <w:r>
                                    <w:rPr>
                                      <w:sz w:val="20"/>
                                    </w:rPr>
                                    <w:t>Software</w:t>
                                  </w:r>
                                  <w:r>
                                    <w:rPr>
                                      <w:spacing w:val="-7"/>
                                      <w:sz w:val="20"/>
                                    </w:rPr>
                                    <w:t> </w:t>
                                  </w:r>
                                  <w:r>
                                    <w:rPr>
                                      <w:spacing w:val="-2"/>
                                      <w:sz w:val="20"/>
                                    </w:rPr>
                                    <w:t>Package</w:t>
                                  </w:r>
                                </w:p>
                              </w:tc>
                              <w:tc>
                                <w:tcPr>
                                  <w:tcW w:w="1276" w:type="dxa"/>
                                  <w:shd w:val="clear" w:color="auto" w:fill="FFFFFF"/>
                                </w:tcPr>
                                <w:p>
                                  <w:pPr>
                                    <w:pStyle w:val="TableParagraph"/>
                                    <w:spacing w:line="266" w:lineRule="exact" w:before="39"/>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92"/>
                                    <w:ind w:left="30"/>
                                    <w:jc w:val="center"/>
                                    <w:rPr>
                                      <w:sz w:val="20"/>
                                    </w:rPr>
                                  </w:pPr>
                                  <w:r>
                                    <w:rPr>
                                      <w:spacing w:val="-10"/>
                                      <w:sz w:val="20"/>
                                    </w:rPr>
                                    <w:t>3</w:t>
                                  </w:r>
                                </w:p>
                              </w:tc>
                              <w:tc>
                                <w:tcPr>
                                  <w:tcW w:w="567" w:type="dxa"/>
                                  <w:shd w:val="clear" w:color="auto" w:fill="FFFFFF"/>
                                </w:tcPr>
                                <w:p>
                                  <w:pPr>
                                    <w:pStyle w:val="TableParagraph"/>
                                    <w:spacing w:before="221"/>
                                    <w:ind w:left="24"/>
                                    <w:jc w:val="center"/>
                                    <w:rPr>
                                      <w:sz w:val="20"/>
                                    </w:rPr>
                                  </w:pPr>
                                  <w:r>
                                    <w:rPr>
                                      <w:spacing w:val="-10"/>
                                      <w:sz w:val="20"/>
                                    </w:rPr>
                                    <w:t>2</w:t>
                                  </w:r>
                                </w:p>
                              </w:tc>
                              <w:tc>
                                <w:tcPr>
                                  <w:tcW w:w="709" w:type="dxa"/>
                                  <w:shd w:val="clear" w:color="auto" w:fill="FFFFFF"/>
                                </w:tcPr>
                                <w:p>
                                  <w:pPr>
                                    <w:pStyle w:val="TableParagraph"/>
                                    <w:spacing w:line="266" w:lineRule="exact" w:before="39"/>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6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29"/>
                                    <w:ind w:left="39" w:right="1"/>
                                    <w:jc w:val="center"/>
                                    <w:rPr>
                                      <w:sz w:val="20"/>
                                    </w:rPr>
                                  </w:pPr>
                                  <w:r>
                                    <w:rPr>
                                      <w:spacing w:val="-2"/>
                                      <w:sz w:val="20"/>
                                    </w:rPr>
                                    <w:t>MGMT2103</w:t>
                                  </w:r>
                                </w:p>
                              </w:tc>
                              <w:tc>
                                <w:tcPr>
                                  <w:tcW w:w="1420" w:type="dxa"/>
                                  <w:shd w:val="clear" w:color="auto" w:fill="FFFFFF"/>
                                </w:tcPr>
                                <w:p>
                                  <w:pPr>
                                    <w:pStyle w:val="TableParagraph"/>
                                    <w:spacing w:before="132"/>
                                    <w:ind w:left="40"/>
                                    <w:rPr>
                                      <w:rFonts w:ascii="PMingLiU" w:eastAsia="PMingLiU"/>
                                      <w:sz w:val="20"/>
                                    </w:rPr>
                                  </w:pPr>
                                  <w:r>
                                    <w:rPr>
                                      <w:rFonts w:ascii="PMingLiU" w:eastAsia="PMingLiU"/>
                                      <w:spacing w:val="-5"/>
                                      <w:sz w:val="20"/>
                                    </w:rPr>
                                    <w:t>服務流程規劃</w:t>
                                  </w:r>
                                </w:p>
                              </w:tc>
                              <w:tc>
                                <w:tcPr>
                                  <w:tcW w:w="2553" w:type="dxa"/>
                                  <w:shd w:val="clear" w:color="auto" w:fill="FFFFFF"/>
                                </w:tcPr>
                                <w:p>
                                  <w:pPr>
                                    <w:pStyle w:val="TableParagraph"/>
                                    <w:spacing w:before="146"/>
                                    <w:ind w:left="39"/>
                                    <w:rPr>
                                      <w:sz w:val="20"/>
                                    </w:rPr>
                                  </w:pPr>
                                  <w:r>
                                    <w:rPr>
                                      <w:sz w:val="20"/>
                                    </w:rPr>
                                    <w:t>Services</w:t>
                                  </w:r>
                                  <w:r>
                                    <w:rPr>
                                      <w:spacing w:val="-13"/>
                                      <w:sz w:val="20"/>
                                    </w:rPr>
                                    <w:t> </w:t>
                                  </w:r>
                                  <w:r>
                                    <w:rPr>
                                      <w:sz w:val="20"/>
                                    </w:rPr>
                                    <w:t>Processes</w:t>
                                  </w:r>
                                  <w:r>
                                    <w:rPr>
                                      <w:spacing w:val="-10"/>
                                      <w:sz w:val="20"/>
                                    </w:rPr>
                                    <w:t> </w:t>
                                  </w:r>
                                  <w:r>
                                    <w:rPr>
                                      <w:spacing w:val="-2"/>
                                      <w:sz w:val="20"/>
                                    </w:rPr>
                                    <w:t>Planning</w:t>
                                  </w:r>
                                </w:p>
                              </w:tc>
                              <w:tc>
                                <w:tcPr>
                                  <w:tcW w:w="1276" w:type="dxa"/>
                                  <w:shd w:val="clear" w:color="auto" w:fill="FFFFFF"/>
                                </w:tcPr>
                                <w:p>
                                  <w:pPr>
                                    <w:pStyle w:val="TableParagraph"/>
                                    <w:spacing w:line="262"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46"/>
                                    <w:ind w:left="30"/>
                                    <w:jc w:val="center"/>
                                    <w:rPr>
                                      <w:sz w:val="20"/>
                                    </w:rPr>
                                  </w:pPr>
                                  <w:r>
                                    <w:rPr>
                                      <w:spacing w:val="-10"/>
                                      <w:sz w:val="20"/>
                                    </w:rPr>
                                    <w:t>3</w:t>
                                  </w:r>
                                </w:p>
                              </w:tc>
                              <w:tc>
                                <w:tcPr>
                                  <w:tcW w:w="567" w:type="dxa"/>
                                  <w:shd w:val="clear" w:color="auto" w:fill="FFFFFF"/>
                                </w:tcPr>
                                <w:p>
                                  <w:pPr>
                                    <w:pStyle w:val="TableParagraph"/>
                                    <w:spacing w:before="177"/>
                                    <w:ind w:left="24"/>
                                    <w:jc w:val="center"/>
                                    <w:rPr>
                                      <w:sz w:val="20"/>
                                    </w:rPr>
                                  </w:pPr>
                                  <w:r>
                                    <w:rPr>
                                      <w:spacing w:val="-10"/>
                                      <w:sz w:val="20"/>
                                    </w:rPr>
                                    <w:t>2</w:t>
                                  </w:r>
                                </w:p>
                              </w:tc>
                              <w:tc>
                                <w:tcPr>
                                  <w:tcW w:w="709" w:type="dxa"/>
                                  <w:shd w:val="clear" w:color="auto" w:fill="FFFFFF"/>
                                </w:tcPr>
                                <w:p>
                                  <w:pPr>
                                    <w:pStyle w:val="TableParagraph"/>
                                    <w:spacing w:line="262" w:lineRule="exact"/>
                                    <w:ind w:left="24" w:right="1"/>
                                    <w:jc w:val="center"/>
                                    <w:rPr>
                                      <w:rFonts w:ascii="PMingLiU" w:eastAsia="PMingLiU"/>
                                      <w:sz w:val="20"/>
                                    </w:rPr>
                                  </w:pPr>
                                  <w:r>
                                    <w:rPr>
                                      <w:rFonts w:ascii="PMingLiU" w:eastAsia="PMingLiU"/>
                                      <w:spacing w:val="-10"/>
                                      <w:sz w:val="20"/>
                                    </w:rPr>
                                    <w:t>下</w:t>
                                  </w:r>
                                </w:p>
                                <w:p>
                                  <w:pPr>
                                    <w:pStyle w:val="TableParagraph"/>
                                    <w:spacing w:line="184"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83"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86"/>
                                    <w:ind w:left="39" w:right="1"/>
                                    <w:jc w:val="center"/>
                                    <w:rPr>
                                      <w:sz w:val="20"/>
                                    </w:rPr>
                                  </w:pPr>
                                  <w:r>
                                    <w:rPr>
                                      <w:spacing w:val="-2"/>
                                      <w:sz w:val="20"/>
                                    </w:rPr>
                                    <w:t>MGMT2104</w:t>
                                  </w:r>
                                </w:p>
                              </w:tc>
                              <w:tc>
                                <w:tcPr>
                                  <w:tcW w:w="1420" w:type="dxa"/>
                                  <w:shd w:val="clear" w:color="auto" w:fill="FFFFFF"/>
                                </w:tcPr>
                                <w:p>
                                  <w:pPr>
                                    <w:pStyle w:val="TableParagraph"/>
                                    <w:spacing w:before="192"/>
                                    <w:ind w:left="40"/>
                                    <w:rPr>
                                      <w:rFonts w:ascii="PMingLiU" w:eastAsia="PMingLiU"/>
                                      <w:sz w:val="20"/>
                                    </w:rPr>
                                  </w:pPr>
                                  <w:r>
                                    <w:rPr>
                                      <w:rFonts w:ascii="PMingLiU" w:eastAsia="PMingLiU"/>
                                      <w:spacing w:val="-5"/>
                                      <w:sz w:val="20"/>
                                    </w:rPr>
                                    <w:t>顧客關係管理</w:t>
                                  </w:r>
                                </w:p>
                              </w:tc>
                              <w:tc>
                                <w:tcPr>
                                  <w:tcW w:w="2553" w:type="dxa"/>
                                  <w:shd w:val="clear" w:color="auto" w:fill="FFFFFF"/>
                                </w:tcPr>
                                <w:p>
                                  <w:pPr>
                                    <w:pStyle w:val="TableParagraph"/>
                                    <w:spacing w:line="300" w:lineRule="exact"/>
                                    <w:ind w:left="39" w:right="658"/>
                                    <w:rPr>
                                      <w:sz w:val="20"/>
                                    </w:rPr>
                                  </w:pPr>
                                  <w:r>
                                    <w:rPr>
                                      <w:sz w:val="20"/>
                                    </w:rPr>
                                    <w:t>Customer</w:t>
                                  </w:r>
                                  <w:r>
                                    <w:rPr>
                                      <w:spacing w:val="-13"/>
                                      <w:sz w:val="20"/>
                                    </w:rPr>
                                    <w:t> </w:t>
                                  </w:r>
                                  <w:r>
                                    <w:rPr>
                                      <w:sz w:val="20"/>
                                    </w:rPr>
                                    <w:t>Relationship </w:t>
                                  </w:r>
                                  <w:r>
                                    <w:rPr>
                                      <w:spacing w:val="-2"/>
                                      <w:sz w:val="20"/>
                                    </w:rPr>
                                    <w:t>Management</w:t>
                                  </w:r>
                                </w:p>
                              </w:tc>
                              <w:tc>
                                <w:tcPr>
                                  <w:tcW w:w="1276" w:type="dxa"/>
                                  <w:shd w:val="clear" w:color="auto" w:fill="FFFFFF"/>
                                </w:tcPr>
                                <w:p>
                                  <w:pPr>
                                    <w:pStyle w:val="TableParagraph"/>
                                    <w:spacing w:line="266" w:lineRule="exact" w:before="53"/>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206"/>
                                    <w:ind w:left="30"/>
                                    <w:jc w:val="center"/>
                                    <w:rPr>
                                      <w:sz w:val="20"/>
                                    </w:rPr>
                                  </w:pPr>
                                  <w:r>
                                    <w:rPr>
                                      <w:spacing w:val="-10"/>
                                      <w:sz w:val="20"/>
                                    </w:rPr>
                                    <w:t>3</w:t>
                                  </w:r>
                                </w:p>
                              </w:tc>
                              <w:tc>
                                <w:tcPr>
                                  <w:tcW w:w="567" w:type="dxa"/>
                                  <w:shd w:val="clear" w:color="auto" w:fill="FFFFFF"/>
                                </w:tcPr>
                                <w:p>
                                  <w:pPr>
                                    <w:pStyle w:val="TableParagraph"/>
                                    <w:spacing w:before="4"/>
                                    <w:rPr>
                                      <w:sz w:val="20"/>
                                    </w:rPr>
                                  </w:pPr>
                                </w:p>
                                <w:p>
                                  <w:pPr>
                                    <w:pStyle w:val="TableParagraph"/>
                                    <w:spacing w:before="1"/>
                                    <w:ind w:left="24"/>
                                    <w:jc w:val="center"/>
                                    <w:rPr>
                                      <w:sz w:val="20"/>
                                    </w:rPr>
                                  </w:pPr>
                                  <w:r>
                                    <w:rPr>
                                      <w:spacing w:val="-10"/>
                                      <w:sz w:val="20"/>
                                    </w:rPr>
                                    <w:t>2</w:t>
                                  </w:r>
                                </w:p>
                              </w:tc>
                              <w:tc>
                                <w:tcPr>
                                  <w:tcW w:w="709" w:type="dxa"/>
                                  <w:shd w:val="clear" w:color="auto" w:fill="FFFFFF"/>
                                </w:tcPr>
                                <w:p>
                                  <w:pPr>
                                    <w:pStyle w:val="TableParagraph"/>
                                    <w:spacing w:line="266" w:lineRule="exact" w:before="53"/>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450"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13"/>
                                    <w:ind w:left="39" w:right="1"/>
                                    <w:jc w:val="center"/>
                                    <w:rPr>
                                      <w:sz w:val="20"/>
                                    </w:rPr>
                                  </w:pPr>
                                  <w:r>
                                    <w:rPr>
                                      <w:spacing w:val="-2"/>
                                      <w:sz w:val="20"/>
                                    </w:rPr>
                                    <w:t>MGMT2105</w:t>
                                  </w:r>
                                </w:p>
                              </w:tc>
                              <w:tc>
                                <w:tcPr>
                                  <w:tcW w:w="1420" w:type="dxa"/>
                                  <w:shd w:val="clear" w:color="auto" w:fill="FFFFFF"/>
                                </w:tcPr>
                                <w:p>
                                  <w:pPr>
                                    <w:pStyle w:val="TableParagraph"/>
                                    <w:spacing w:before="117"/>
                                    <w:ind w:left="40"/>
                                    <w:rPr>
                                      <w:rFonts w:ascii="PMingLiU" w:eastAsia="PMingLiU"/>
                                      <w:sz w:val="20"/>
                                    </w:rPr>
                                  </w:pPr>
                                  <w:r>
                                    <w:rPr>
                                      <w:rFonts w:ascii="PMingLiU" w:eastAsia="PMingLiU"/>
                                      <w:spacing w:val="-6"/>
                                      <w:sz w:val="20"/>
                                    </w:rPr>
                                    <w:t>商用英文</w:t>
                                  </w:r>
                                </w:p>
                              </w:tc>
                              <w:tc>
                                <w:tcPr>
                                  <w:tcW w:w="2553" w:type="dxa"/>
                                  <w:shd w:val="clear" w:color="auto" w:fill="FFFFFF"/>
                                </w:tcPr>
                                <w:p>
                                  <w:pPr>
                                    <w:pStyle w:val="TableParagraph"/>
                                    <w:spacing w:before="41"/>
                                    <w:ind w:left="39"/>
                                    <w:rPr>
                                      <w:sz w:val="20"/>
                                    </w:rPr>
                                  </w:pPr>
                                  <w:r>
                                    <w:rPr>
                                      <w:sz w:val="20"/>
                                    </w:rPr>
                                    <w:t>Business</w:t>
                                  </w:r>
                                  <w:r>
                                    <w:rPr>
                                      <w:spacing w:val="-12"/>
                                      <w:sz w:val="20"/>
                                    </w:rPr>
                                    <w:t> </w:t>
                                  </w:r>
                                  <w:r>
                                    <w:rPr>
                                      <w:spacing w:val="-2"/>
                                      <w:sz w:val="20"/>
                                    </w:rPr>
                                    <w:t>English</w:t>
                                  </w:r>
                                </w:p>
                              </w:tc>
                              <w:tc>
                                <w:tcPr>
                                  <w:tcW w:w="1276" w:type="dxa"/>
                                  <w:shd w:val="clear" w:color="auto" w:fill="FFFFFF"/>
                                </w:tcPr>
                                <w:p>
                                  <w:pPr>
                                    <w:pStyle w:val="TableParagraph"/>
                                    <w:spacing w:line="247"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30"/>
                                    <w:ind w:left="30"/>
                                    <w:jc w:val="center"/>
                                    <w:rPr>
                                      <w:sz w:val="20"/>
                                    </w:rPr>
                                  </w:pPr>
                                  <w:r>
                                    <w:rPr>
                                      <w:spacing w:val="-10"/>
                                      <w:sz w:val="20"/>
                                    </w:rPr>
                                    <w:t>3</w:t>
                                  </w:r>
                                </w:p>
                              </w:tc>
                              <w:tc>
                                <w:tcPr>
                                  <w:tcW w:w="567" w:type="dxa"/>
                                  <w:shd w:val="clear" w:color="auto" w:fill="FFFFFF"/>
                                </w:tcPr>
                                <w:p>
                                  <w:pPr>
                                    <w:pStyle w:val="TableParagraph"/>
                                    <w:spacing w:before="161"/>
                                    <w:ind w:left="24"/>
                                    <w:jc w:val="center"/>
                                    <w:rPr>
                                      <w:sz w:val="20"/>
                                    </w:rPr>
                                  </w:pPr>
                                  <w:r>
                                    <w:rPr>
                                      <w:spacing w:val="-10"/>
                                      <w:sz w:val="20"/>
                                    </w:rPr>
                                    <w:t>2</w:t>
                                  </w:r>
                                </w:p>
                              </w:tc>
                              <w:tc>
                                <w:tcPr>
                                  <w:tcW w:w="709" w:type="dxa"/>
                                  <w:shd w:val="clear" w:color="auto" w:fill="FFFFFF"/>
                                </w:tcPr>
                                <w:p>
                                  <w:pPr>
                                    <w:pStyle w:val="TableParagraph"/>
                                    <w:spacing w:line="247" w:lineRule="exact"/>
                                    <w:ind w:left="24" w:right="1"/>
                                    <w:jc w:val="center"/>
                                    <w:rPr>
                                      <w:rFonts w:ascii="PMingLiU" w:eastAsia="PMingLiU"/>
                                      <w:sz w:val="20"/>
                                    </w:rPr>
                                  </w:pPr>
                                  <w:r>
                                    <w:rPr>
                                      <w:rFonts w:ascii="PMingLiU" w:eastAsia="PMingLiU"/>
                                      <w:spacing w:val="-10"/>
                                      <w:sz w:val="20"/>
                                    </w:rPr>
                                    <w:t>下</w:t>
                                  </w:r>
                                </w:p>
                                <w:p>
                                  <w:pPr>
                                    <w:pStyle w:val="TableParagraph"/>
                                    <w:spacing w:line="184"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83"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86"/>
                                    <w:ind w:left="39" w:right="1"/>
                                    <w:jc w:val="center"/>
                                    <w:rPr>
                                      <w:sz w:val="20"/>
                                    </w:rPr>
                                  </w:pPr>
                                  <w:r>
                                    <w:rPr>
                                      <w:spacing w:val="-2"/>
                                      <w:sz w:val="20"/>
                                    </w:rPr>
                                    <w:t>MGMT2108</w:t>
                                  </w:r>
                                </w:p>
                              </w:tc>
                              <w:tc>
                                <w:tcPr>
                                  <w:tcW w:w="1420" w:type="dxa"/>
                                  <w:shd w:val="clear" w:color="auto" w:fill="FFFFFF"/>
                                </w:tcPr>
                                <w:p>
                                  <w:pPr>
                                    <w:pStyle w:val="TableParagraph"/>
                                    <w:spacing w:before="192"/>
                                    <w:ind w:left="40"/>
                                    <w:rPr>
                                      <w:rFonts w:ascii="PMingLiU" w:eastAsia="PMingLiU"/>
                                      <w:sz w:val="20"/>
                                    </w:rPr>
                                  </w:pPr>
                                  <w:r>
                                    <w:rPr>
                                      <w:rFonts w:ascii="PMingLiU" w:eastAsia="PMingLiU"/>
                                      <w:spacing w:val="-5"/>
                                      <w:sz w:val="20"/>
                                    </w:rPr>
                                    <w:t>服務組織行為</w:t>
                                  </w:r>
                                </w:p>
                              </w:tc>
                              <w:tc>
                                <w:tcPr>
                                  <w:tcW w:w="2553" w:type="dxa"/>
                                  <w:shd w:val="clear" w:color="auto" w:fill="FFFFFF"/>
                                </w:tcPr>
                                <w:p>
                                  <w:pPr>
                                    <w:pStyle w:val="TableParagraph"/>
                                    <w:spacing w:line="300" w:lineRule="exact"/>
                                    <w:ind w:left="39" w:right="636"/>
                                    <w:rPr>
                                      <w:sz w:val="20"/>
                                    </w:rPr>
                                  </w:pPr>
                                  <w:r>
                                    <w:rPr>
                                      <w:sz w:val="20"/>
                                    </w:rPr>
                                    <w:t>Services</w:t>
                                  </w:r>
                                  <w:r>
                                    <w:rPr>
                                      <w:spacing w:val="-13"/>
                                      <w:sz w:val="20"/>
                                    </w:rPr>
                                    <w:t> </w:t>
                                  </w:r>
                                  <w:r>
                                    <w:rPr>
                                      <w:sz w:val="20"/>
                                    </w:rPr>
                                    <w:t>Organizaional </w:t>
                                  </w:r>
                                  <w:r>
                                    <w:rPr>
                                      <w:spacing w:val="-2"/>
                                      <w:sz w:val="20"/>
                                    </w:rPr>
                                    <w:t>Behavior</w:t>
                                  </w:r>
                                </w:p>
                              </w:tc>
                              <w:tc>
                                <w:tcPr>
                                  <w:tcW w:w="1276" w:type="dxa"/>
                                  <w:shd w:val="clear" w:color="auto" w:fill="FFFFFF"/>
                                </w:tcPr>
                                <w:p>
                                  <w:pPr>
                                    <w:pStyle w:val="TableParagraph"/>
                                    <w:spacing w:line="266" w:lineRule="exact" w:before="53"/>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206"/>
                                    <w:ind w:left="30"/>
                                    <w:jc w:val="center"/>
                                    <w:rPr>
                                      <w:sz w:val="20"/>
                                    </w:rPr>
                                  </w:pPr>
                                  <w:r>
                                    <w:rPr>
                                      <w:spacing w:val="-10"/>
                                      <w:sz w:val="20"/>
                                    </w:rPr>
                                    <w:t>3</w:t>
                                  </w:r>
                                </w:p>
                              </w:tc>
                              <w:tc>
                                <w:tcPr>
                                  <w:tcW w:w="567" w:type="dxa"/>
                                  <w:shd w:val="clear" w:color="auto" w:fill="FFFFFF"/>
                                </w:tcPr>
                                <w:p>
                                  <w:pPr>
                                    <w:pStyle w:val="TableParagraph"/>
                                    <w:spacing w:before="4"/>
                                    <w:rPr>
                                      <w:sz w:val="20"/>
                                    </w:rPr>
                                  </w:pPr>
                                </w:p>
                                <w:p>
                                  <w:pPr>
                                    <w:pStyle w:val="TableParagraph"/>
                                    <w:spacing w:before="1"/>
                                    <w:ind w:left="24"/>
                                    <w:jc w:val="center"/>
                                    <w:rPr>
                                      <w:sz w:val="20"/>
                                    </w:rPr>
                                  </w:pPr>
                                  <w:r>
                                    <w:rPr>
                                      <w:spacing w:val="-10"/>
                                      <w:sz w:val="20"/>
                                    </w:rPr>
                                    <w:t>3</w:t>
                                  </w:r>
                                </w:p>
                              </w:tc>
                              <w:tc>
                                <w:tcPr>
                                  <w:tcW w:w="709" w:type="dxa"/>
                                  <w:shd w:val="clear" w:color="auto" w:fill="FFFFFF"/>
                                </w:tcPr>
                                <w:p>
                                  <w:pPr>
                                    <w:pStyle w:val="TableParagraph"/>
                                    <w:spacing w:line="266" w:lineRule="exact" w:before="53"/>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50"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13"/>
                                    <w:ind w:left="39"/>
                                    <w:jc w:val="center"/>
                                    <w:rPr>
                                      <w:sz w:val="20"/>
                                    </w:rPr>
                                  </w:pPr>
                                  <w:r>
                                    <w:rPr>
                                      <w:spacing w:val="-2"/>
                                      <w:sz w:val="20"/>
                                    </w:rPr>
                                    <w:t>MGMT2110</w:t>
                                  </w:r>
                                </w:p>
                              </w:tc>
                              <w:tc>
                                <w:tcPr>
                                  <w:tcW w:w="1420" w:type="dxa"/>
                                  <w:shd w:val="clear" w:color="auto" w:fill="FFFFFF"/>
                                </w:tcPr>
                                <w:p>
                                  <w:pPr>
                                    <w:pStyle w:val="TableParagraph"/>
                                    <w:spacing w:before="116"/>
                                    <w:ind w:left="40"/>
                                    <w:rPr>
                                      <w:rFonts w:ascii="PMingLiU" w:eastAsia="PMingLiU"/>
                                      <w:sz w:val="20"/>
                                    </w:rPr>
                                  </w:pPr>
                                  <w:r>
                                    <w:rPr>
                                      <w:rFonts w:ascii="PMingLiU" w:eastAsia="PMingLiU"/>
                                      <w:spacing w:val="-6"/>
                                      <w:sz w:val="20"/>
                                    </w:rPr>
                                    <w:t>管理科學</w:t>
                                  </w:r>
                                </w:p>
                              </w:tc>
                              <w:tc>
                                <w:tcPr>
                                  <w:tcW w:w="2553" w:type="dxa"/>
                                  <w:shd w:val="clear" w:color="auto" w:fill="FFFFFF"/>
                                </w:tcPr>
                                <w:p>
                                  <w:pPr>
                                    <w:pStyle w:val="TableParagraph"/>
                                    <w:spacing w:before="129"/>
                                    <w:ind w:left="39"/>
                                    <w:rPr>
                                      <w:sz w:val="20"/>
                                    </w:rPr>
                                  </w:pPr>
                                  <w:r>
                                    <w:rPr>
                                      <w:sz w:val="20"/>
                                    </w:rPr>
                                    <w:t>Management</w:t>
                                  </w:r>
                                  <w:r>
                                    <w:rPr>
                                      <w:spacing w:val="-8"/>
                                      <w:sz w:val="20"/>
                                    </w:rPr>
                                    <w:t> </w:t>
                                  </w:r>
                                  <w:r>
                                    <w:rPr>
                                      <w:spacing w:val="-2"/>
                                      <w:sz w:val="20"/>
                                    </w:rPr>
                                    <w:t>Science</w:t>
                                  </w:r>
                                </w:p>
                              </w:tc>
                              <w:tc>
                                <w:tcPr>
                                  <w:tcW w:w="1276" w:type="dxa"/>
                                  <w:shd w:val="clear" w:color="auto" w:fill="FFFFFF"/>
                                </w:tcPr>
                                <w:p>
                                  <w:pPr>
                                    <w:pStyle w:val="TableParagraph"/>
                                    <w:spacing w:line="246"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29"/>
                                    <w:ind w:left="30"/>
                                    <w:jc w:val="center"/>
                                    <w:rPr>
                                      <w:sz w:val="20"/>
                                    </w:rPr>
                                  </w:pPr>
                                  <w:r>
                                    <w:rPr>
                                      <w:spacing w:val="-10"/>
                                      <w:sz w:val="20"/>
                                    </w:rPr>
                                    <w:t>3</w:t>
                                  </w:r>
                                </w:p>
                              </w:tc>
                              <w:tc>
                                <w:tcPr>
                                  <w:tcW w:w="567" w:type="dxa"/>
                                  <w:shd w:val="clear" w:color="auto" w:fill="FFFFFF"/>
                                </w:tcPr>
                                <w:p>
                                  <w:pPr>
                                    <w:pStyle w:val="TableParagraph"/>
                                    <w:spacing w:before="161"/>
                                    <w:ind w:left="24"/>
                                    <w:jc w:val="center"/>
                                    <w:rPr>
                                      <w:sz w:val="20"/>
                                    </w:rPr>
                                  </w:pPr>
                                  <w:r>
                                    <w:rPr>
                                      <w:spacing w:val="-10"/>
                                      <w:sz w:val="20"/>
                                    </w:rPr>
                                    <w:t>3</w:t>
                                  </w:r>
                                </w:p>
                              </w:tc>
                              <w:tc>
                                <w:tcPr>
                                  <w:tcW w:w="709" w:type="dxa"/>
                                  <w:shd w:val="clear" w:color="auto" w:fill="FFFFFF"/>
                                </w:tcPr>
                                <w:p>
                                  <w:pPr>
                                    <w:pStyle w:val="TableParagraph"/>
                                    <w:spacing w:line="246"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63"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26"/>
                                    <w:ind w:left="39" w:right="1"/>
                                    <w:jc w:val="center"/>
                                    <w:rPr>
                                      <w:sz w:val="20"/>
                                    </w:rPr>
                                  </w:pPr>
                                  <w:r>
                                    <w:rPr>
                                      <w:spacing w:val="-2"/>
                                      <w:sz w:val="20"/>
                                    </w:rPr>
                                    <w:t>MGMT2107</w:t>
                                  </w:r>
                                </w:p>
                              </w:tc>
                              <w:tc>
                                <w:tcPr>
                                  <w:tcW w:w="1420" w:type="dxa"/>
                                  <w:shd w:val="clear" w:color="auto" w:fill="FFFFFF"/>
                                </w:tcPr>
                                <w:p>
                                  <w:pPr>
                                    <w:pStyle w:val="TableParagraph"/>
                                    <w:spacing w:before="132"/>
                                    <w:ind w:left="40"/>
                                    <w:rPr>
                                      <w:rFonts w:ascii="PMingLiU" w:eastAsia="PMingLiU"/>
                                      <w:sz w:val="20"/>
                                    </w:rPr>
                                  </w:pPr>
                                  <w:r>
                                    <w:rPr>
                                      <w:rFonts w:ascii="PMingLiU" w:eastAsia="PMingLiU"/>
                                      <w:spacing w:val="-6"/>
                                      <w:sz w:val="20"/>
                                    </w:rPr>
                                    <w:t>連鎖店管理</w:t>
                                  </w:r>
                                </w:p>
                              </w:tc>
                              <w:tc>
                                <w:tcPr>
                                  <w:tcW w:w="2553" w:type="dxa"/>
                                  <w:shd w:val="clear" w:color="auto" w:fill="FFFFFF"/>
                                </w:tcPr>
                                <w:p>
                                  <w:pPr>
                                    <w:pStyle w:val="TableParagraph"/>
                                    <w:spacing w:before="146"/>
                                    <w:ind w:left="39"/>
                                    <w:rPr>
                                      <w:sz w:val="20"/>
                                    </w:rPr>
                                  </w:pPr>
                                  <w:r>
                                    <w:rPr>
                                      <w:sz w:val="20"/>
                                    </w:rPr>
                                    <w:t>Chain</w:t>
                                  </w:r>
                                  <w:r>
                                    <w:rPr>
                                      <w:spacing w:val="-5"/>
                                      <w:sz w:val="20"/>
                                    </w:rPr>
                                    <w:t> </w:t>
                                  </w:r>
                                  <w:r>
                                    <w:rPr>
                                      <w:sz w:val="20"/>
                                    </w:rPr>
                                    <w:t>Stores</w:t>
                                  </w:r>
                                  <w:r>
                                    <w:rPr>
                                      <w:spacing w:val="-6"/>
                                      <w:sz w:val="20"/>
                                    </w:rPr>
                                    <w:t> </w:t>
                                  </w:r>
                                  <w:r>
                                    <w:rPr>
                                      <w:spacing w:val="-2"/>
                                      <w:sz w:val="20"/>
                                    </w:rPr>
                                    <w:t>Management</w:t>
                                  </w:r>
                                </w:p>
                              </w:tc>
                              <w:tc>
                                <w:tcPr>
                                  <w:tcW w:w="1276" w:type="dxa"/>
                                  <w:shd w:val="clear" w:color="auto" w:fill="FFFFFF"/>
                                </w:tcPr>
                                <w:p>
                                  <w:pPr>
                                    <w:pStyle w:val="TableParagraph"/>
                                    <w:spacing w:line="260"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46"/>
                                    <w:ind w:left="30"/>
                                    <w:jc w:val="center"/>
                                    <w:rPr>
                                      <w:sz w:val="20"/>
                                    </w:rPr>
                                  </w:pPr>
                                  <w:r>
                                    <w:rPr>
                                      <w:spacing w:val="-10"/>
                                      <w:sz w:val="20"/>
                                    </w:rPr>
                                    <w:t>3</w:t>
                                  </w:r>
                                </w:p>
                              </w:tc>
                              <w:tc>
                                <w:tcPr>
                                  <w:tcW w:w="567" w:type="dxa"/>
                                  <w:shd w:val="clear" w:color="auto" w:fill="FFFFFF"/>
                                </w:tcPr>
                                <w:p>
                                  <w:pPr>
                                    <w:pStyle w:val="TableParagraph"/>
                                    <w:spacing w:before="174"/>
                                    <w:ind w:left="24"/>
                                    <w:jc w:val="center"/>
                                    <w:rPr>
                                      <w:sz w:val="20"/>
                                    </w:rPr>
                                  </w:pPr>
                                  <w:r>
                                    <w:rPr>
                                      <w:spacing w:val="-10"/>
                                      <w:sz w:val="20"/>
                                    </w:rPr>
                                    <w:t>3</w:t>
                                  </w:r>
                                </w:p>
                              </w:tc>
                              <w:tc>
                                <w:tcPr>
                                  <w:tcW w:w="709" w:type="dxa"/>
                                  <w:shd w:val="clear" w:color="auto" w:fill="FFFFFF"/>
                                </w:tcPr>
                                <w:p>
                                  <w:pPr>
                                    <w:pStyle w:val="TableParagraph"/>
                                    <w:spacing w:before="113"/>
                                    <w:ind w:left="24" w:right="1"/>
                                    <w:jc w:val="center"/>
                                    <w:rPr>
                                      <w:rFonts w:ascii="PMingLiU" w:eastAsia="PMingLiU"/>
                                      <w:sz w:val="20"/>
                                    </w:rPr>
                                  </w:pPr>
                                  <w:r>
                                    <w:rPr>
                                      <w:rFonts w:ascii="PMingLiU" w:eastAsia="PMingLiU"/>
                                      <w:spacing w:val="-10"/>
                                      <w:sz w:val="20"/>
                                    </w:rPr>
                                    <w:t>下</w:t>
                                  </w:r>
                                </w:p>
                              </w:tc>
                              <w:tc>
                                <w:tcPr>
                                  <w:tcW w:w="647" w:type="dxa"/>
                                  <w:tcBorders>
                                    <w:right w:val="single" w:sz="18" w:space="0" w:color="000000"/>
                                  </w:tcBorders>
                                  <w:shd w:val="clear" w:color="auto" w:fill="FFFFFF"/>
                                </w:tcPr>
                                <w:p>
                                  <w:pPr>
                                    <w:pStyle w:val="TableParagraph"/>
                                    <w:rPr>
                                      <w:sz w:val="18"/>
                                    </w:rPr>
                                  </w:pPr>
                                </w:p>
                              </w:tc>
                            </w:tr>
                            <w:tr>
                              <w:trPr>
                                <w:trHeight w:val="47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tcBorders>
                                    <w:bottom w:val="single" w:sz="12" w:space="0" w:color="000000"/>
                                  </w:tcBorders>
                                  <w:shd w:val="clear" w:color="auto" w:fill="FFFFFF"/>
                                </w:tcPr>
                                <w:p>
                                  <w:pPr>
                                    <w:pStyle w:val="TableParagraph"/>
                                    <w:spacing w:before="129"/>
                                    <w:ind w:left="39"/>
                                    <w:jc w:val="center"/>
                                    <w:rPr>
                                      <w:sz w:val="20"/>
                                    </w:rPr>
                                  </w:pPr>
                                  <w:r>
                                    <w:rPr>
                                      <w:spacing w:val="-2"/>
                                      <w:sz w:val="20"/>
                                    </w:rPr>
                                    <w:t>MGMT2113</w:t>
                                  </w:r>
                                </w:p>
                              </w:tc>
                              <w:tc>
                                <w:tcPr>
                                  <w:tcW w:w="1420" w:type="dxa"/>
                                  <w:tcBorders>
                                    <w:bottom w:val="single" w:sz="12" w:space="0" w:color="000000"/>
                                  </w:tcBorders>
                                  <w:shd w:val="clear" w:color="auto" w:fill="FFFFFF"/>
                                </w:tcPr>
                                <w:p>
                                  <w:pPr>
                                    <w:pStyle w:val="TableParagraph"/>
                                    <w:spacing w:before="132"/>
                                    <w:ind w:left="40"/>
                                    <w:rPr>
                                      <w:rFonts w:ascii="PMingLiU" w:eastAsia="PMingLiU"/>
                                      <w:sz w:val="20"/>
                                    </w:rPr>
                                  </w:pPr>
                                  <w:r>
                                    <w:rPr>
                                      <w:rFonts w:ascii="PMingLiU" w:eastAsia="PMingLiU"/>
                                      <w:spacing w:val="-6"/>
                                      <w:sz w:val="20"/>
                                    </w:rPr>
                                    <w:t>職場體驗</w:t>
                                  </w:r>
                                </w:p>
                              </w:tc>
                              <w:tc>
                                <w:tcPr>
                                  <w:tcW w:w="2553" w:type="dxa"/>
                                  <w:tcBorders>
                                    <w:bottom w:val="single" w:sz="12" w:space="0" w:color="000000"/>
                                  </w:tcBorders>
                                  <w:shd w:val="clear" w:color="auto" w:fill="FFFFFF"/>
                                </w:tcPr>
                                <w:p>
                                  <w:pPr>
                                    <w:pStyle w:val="TableParagraph"/>
                                    <w:spacing w:before="129"/>
                                    <w:ind w:left="39"/>
                                    <w:rPr>
                                      <w:sz w:val="20"/>
                                    </w:rPr>
                                  </w:pPr>
                                  <w:r>
                                    <w:rPr>
                                      <w:sz w:val="20"/>
                                    </w:rPr>
                                    <w:t>Career</w:t>
                                  </w:r>
                                  <w:r>
                                    <w:rPr>
                                      <w:spacing w:val="-6"/>
                                      <w:sz w:val="20"/>
                                    </w:rPr>
                                    <w:t> </w:t>
                                  </w:r>
                                  <w:r>
                                    <w:rPr>
                                      <w:spacing w:val="-2"/>
                                      <w:sz w:val="20"/>
                                    </w:rPr>
                                    <w:t>Experience</w:t>
                                  </w:r>
                                </w:p>
                              </w:tc>
                              <w:tc>
                                <w:tcPr>
                                  <w:tcW w:w="1276" w:type="dxa"/>
                                  <w:tcBorders>
                                    <w:bottom w:val="single" w:sz="12" w:space="0" w:color="000000"/>
                                  </w:tcBorders>
                                  <w:shd w:val="clear" w:color="auto" w:fill="FFFFFF"/>
                                </w:tcPr>
                                <w:p>
                                  <w:pPr>
                                    <w:pStyle w:val="TableParagraph"/>
                                    <w:spacing w:line="262" w:lineRule="exact"/>
                                    <w:ind w:left="28" w:right="3"/>
                                    <w:jc w:val="center"/>
                                    <w:rPr>
                                      <w:rFonts w:ascii="PMingLiU" w:eastAsia="PMingLiU"/>
                                      <w:sz w:val="20"/>
                                    </w:rPr>
                                  </w:pPr>
                                  <w:r>
                                    <w:rPr>
                                      <w:rFonts w:ascii="PMingLiU" w:eastAsia="PMingLiU"/>
                                      <w:spacing w:val="-8"/>
                                      <w:sz w:val="20"/>
                                    </w:rPr>
                                    <w:t>選修</w:t>
                                  </w:r>
                                </w:p>
                                <w:p>
                                  <w:pPr>
                                    <w:pStyle w:val="TableParagraph"/>
                                    <w:spacing w:line="195" w:lineRule="exact"/>
                                    <w:ind w:left="28" w:right="2"/>
                                    <w:jc w:val="center"/>
                                    <w:rPr>
                                      <w:sz w:val="20"/>
                                    </w:rPr>
                                  </w:pPr>
                                  <w:r>
                                    <w:rPr>
                                      <w:spacing w:val="-2"/>
                                      <w:sz w:val="20"/>
                                    </w:rPr>
                                    <w:t>Elective</w:t>
                                  </w:r>
                                </w:p>
                              </w:tc>
                              <w:tc>
                                <w:tcPr>
                                  <w:tcW w:w="428" w:type="dxa"/>
                                  <w:tcBorders>
                                    <w:bottom w:val="single" w:sz="12" w:space="0" w:color="000000"/>
                                  </w:tcBorders>
                                  <w:shd w:val="clear" w:color="auto" w:fill="FFFFFF"/>
                                </w:tcPr>
                                <w:p>
                                  <w:pPr>
                                    <w:pStyle w:val="TableParagraph"/>
                                    <w:spacing w:before="146"/>
                                    <w:ind w:left="30"/>
                                    <w:jc w:val="center"/>
                                    <w:rPr>
                                      <w:sz w:val="20"/>
                                    </w:rPr>
                                  </w:pPr>
                                  <w:r>
                                    <w:rPr>
                                      <w:spacing w:val="-10"/>
                                      <w:sz w:val="20"/>
                                    </w:rPr>
                                    <w:t>3</w:t>
                                  </w:r>
                                </w:p>
                              </w:tc>
                              <w:tc>
                                <w:tcPr>
                                  <w:tcW w:w="567" w:type="dxa"/>
                                  <w:tcBorders>
                                    <w:bottom w:val="single" w:sz="12" w:space="0" w:color="000000"/>
                                  </w:tcBorders>
                                  <w:shd w:val="clear" w:color="auto" w:fill="FFFFFF"/>
                                </w:tcPr>
                                <w:p>
                                  <w:pPr>
                                    <w:pStyle w:val="TableParagraph"/>
                                    <w:spacing w:before="177"/>
                                    <w:ind w:left="24"/>
                                    <w:jc w:val="center"/>
                                    <w:rPr>
                                      <w:sz w:val="20"/>
                                    </w:rPr>
                                  </w:pPr>
                                  <w:r>
                                    <w:rPr>
                                      <w:spacing w:val="-10"/>
                                      <w:sz w:val="20"/>
                                    </w:rPr>
                                    <w:t>4</w:t>
                                  </w:r>
                                </w:p>
                              </w:tc>
                              <w:tc>
                                <w:tcPr>
                                  <w:tcW w:w="709" w:type="dxa"/>
                                  <w:tcBorders>
                                    <w:bottom w:val="single" w:sz="12" w:space="0" w:color="000000"/>
                                  </w:tcBorders>
                                  <w:shd w:val="clear" w:color="auto" w:fill="FFFFFF"/>
                                </w:tcPr>
                                <w:p>
                                  <w:pPr>
                                    <w:pStyle w:val="TableParagraph"/>
                                    <w:spacing w:line="262" w:lineRule="exact"/>
                                    <w:ind w:left="24" w:right="1"/>
                                    <w:jc w:val="center"/>
                                    <w:rPr>
                                      <w:rFonts w:ascii="PMingLiU" w:eastAsia="PMingLiU"/>
                                      <w:sz w:val="20"/>
                                    </w:rPr>
                                  </w:pPr>
                                  <w:r>
                                    <w:rPr>
                                      <w:rFonts w:ascii="PMingLiU" w:eastAsia="PMingLiU"/>
                                      <w:spacing w:val="-10"/>
                                      <w:sz w:val="20"/>
                                    </w:rPr>
                                    <w:t>上</w:t>
                                  </w:r>
                                </w:p>
                                <w:p>
                                  <w:pPr>
                                    <w:pStyle w:val="TableParagraph"/>
                                    <w:spacing w:line="195" w:lineRule="exact"/>
                                    <w:ind w:left="24" w:right="2"/>
                                    <w:jc w:val="center"/>
                                    <w:rPr>
                                      <w:sz w:val="20"/>
                                    </w:rPr>
                                  </w:pPr>
                                  <w:r>
                                    <w:rPr>
                                      <w:spacing w:val="-2"/>
                                      <w:sz w:val="20"/>
                                    </w:rPr>
                                    <w:t>First</w:t>
                                  </w:r>
                                </w:p>
                              </w:tc>
                              <w:tc>
                                <w:tcPr>
                                  <w:tcW w:w="647" w:type="dxa"/>
                                  <w:tcBorders>
                                    <w:bottom w:val="single" w:sz="12" w:space="0" w:color="000000"/>
                                    <w:right w:val="single" w:sz="18" w:space="0" w:color="000000"/>
                                  </w:tcBorders>
                                  <w:shd w:val="clear" w:color="auto" w:fill="FFFFFF"/>
                                </w:tcPr>
                                <w:p>
                                  <w:pPr>
                                    <w:pStyle w:val="TableParagraph"/>
                                    <w:rPr>
                                      <w:sz w:val="18"/>
                                    </w:rPr>
                                  </w:pPr>
                                </w:p>
                              </w:tc>
                            </w:tr>
                            <w:tr>
                              <w:trPr>
                                <w:trHeight w:val="452"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val="restart"/>
                                  <w:tcBorders>
                                    <w:top w:val="single" w:sz="12" w:space="0" w:color="000000"/>
                                    <w:bottom w:val="single" w:sz="18" w:space="0" w:color="000000"/>
                                  </w:tcBorders>
                                  <w:shd w:val="clear" w:color="auto" w:fill="FFFFFF"/>
                                </w:tcPr>
                                <w:p>
                                  <w:pPr>
                                    <w:pStyle w:val="TableParagraph"/>
                                    <w:spacing w:line="170" w:lineRule="auto" w:before="127"/>
                                    <w:ind w:left="145" w:right="101"/>
                                    <w:jc w:val="both"/>
                                    <w:rPr>
                                      <w:rFonts w:ascii="PMingLiU" w:eastAsia="PMingLiU"/>
                                      <w:sz w:val="20"/>
                                    </w:rPr>
                                  </w:pPr>
                                  <w:r>
                                    <w:rPr>
                                      <w:rFonts w:ascii="PMingLiU" w:eastAsia="PMingLiU"/>
                                      <w:spacing w:val="-10"/>
                                      <w:sz w:val="20"/>
                                    </w:rPr>
                                    <w:t>行銷與休閒管理學程</w:t>
                                  </w:r>
                                </w:p>
                              </w:tc>
                              <w:tc>
                                <w:tcPr>
                                  <w:tcW w:w="1189" w:type="dxa"/>
                                  <w:tcBorders>
                                    <w:top w:val="single" w:sz="12" w:space="0" w:color="000000"/>
                                  </w:tcBorders>
                                  <w:shd w:val="clear" w:color="auto" w:fill="FFFFFF"/>
                                </w:tcPr>
                                <w:p>
                                  <w:pPr>
                                    <w:pStyle w:val="TableParagraph"/>
                                    <w:spacing w:before="116"/>
                                    <w:ind w:left="39" w:right="1"/>
                                    <w:jc w:val="center"/>
                                    <w:rPr>
                                      <w:sz w:val="20"/>
                                    </w:rPr>
                                  </w:pPr>
                                  <w:r>
                                    <w:rPr>
                                      <w:spacing w:val="-2"/>
                                      <w:sz w:val="20"/>
                                    </w:rPr>
                                    <w:t>MGMT3101</w:t>
                                  </w:r>
                                </w:p>
                              </w:tc>
                              <w:tc>
                                <w:tcPr>
                                  <w:tcW w:w="1420" w:type="dxa"/>
                                  <w:tcBorders>
                                    <w:top w:val="single" w:sz="12" w:space="0" w:color="000000"/>
                                  </w:tcBorders>
                                  <w:shd w:val="clear" w:color="auto" w:fill="FFFFFF"/>
                                </w:tcPr>
                                <w:p>
                                  <w:pPr>
                                    <w:pStyle w:val="TableParagraph"/>
                                    <w:spacing w:before="122"/>
                                    <w:ind w:left="40"/>
                                    <w:rPr>
                                      <w:rFonts w:ascii="PMingLiU" w:eastAsia="PMingLiU"/>
                                      <w:sz w:val="20"/>
                                    </w:rPr>
                                  </w:pPr>
                                  <w:r>
                                    <w:rPr>
                                      <w:rFonts w:ascii="PMingLiU" w:eastAsia="PMingLiU"/>
                                      <w:spacing w:val="-5"/>
                                      <w:sz w:val="20"/>
                                    </w:rPr>
                                    <w:t>創新網路行銷</w:t>
                                  </w:r>
                                </w:p>
                              </w:tc>
                              <w:tc>
                                <w:tcPr>
                                  <w:tcW w:w="2553" w:type="dxa"/>
                                  <w:tcBorders>
                                    <w:top w:val="single" w:sz="12" w:space="0" w:color="000000"/>
                                  </w:tcBorders>
                                  <w:shd w:val="clear" w:color="auto" w:fill="FFFFFF"/>
                                </w:tcPr>
                                <w:p>
                                  <w:pPr>
                                    <w:pStyle w:val="TableParagraph"/>
                                    <w:spacing w:before="135"/>
                                    <w:ind w:left="39"/>
                                    <w:rPr>
                                      <w:sz w:val="20"/>
                                    </w:rPr>
                                  </w:pPr>
                                  <w:r>
                                    <w:rPr>
                                      <w:sz w:val="20"/>
                                    </w:rPr>
                                    <w:t>Innovative</w:t>
                                  </w:r>
                                  <w:r>
                                    <w:rPr>
                                      <w:spacing w:val="-7"/>
                                      <w:sz w:val="20"/>
                                    </w:rPr>
                                    <w:t> </w:t>
                                  </w:r>
                                  <w:r>
                                    <w:rPr>
                                      <w:sz w:val="20"/>
                                    </w:rPr>
                                    <w:t>Internet</w:t>
                                  </w:r>
                                  <w:r>
                                    <w:rPr>
                                      <w:spacing w:val="-6"/>
                                      <w:sz w:val="20"/>
                                    </w:rPr>
                                    <w:t> </w:t>
                                  </w:r>
                                  <w:r>
                                    <w:rPr>
                                      <w:spacing w:val="-2"/>
                                      <w:sz w:val="20"/>
                                    </w:rPr>
                                    <w:t>Marketing</w:t>
                                  </w:r>
                                </w:p>
                              </w:tc>
                              <w:tc>
                                <w:tcPr>
                                  <w:tcW w:w="1276" w:type="dxa"/>
                                  <w:tcBorders>
                                    <w:top w:val="single" w:sz="12" w:space="0" w:color="000000"/>
                                  </w:tcBorders>
                                  <w:shd w:val="clear" w:color="auto" w:fill="FFFFFF"/>
                                </w:tcPr>
                                <w:p>
                                  <w:pPr>
                                    <w:pStyle w:val="TableParagraph"/>
                                    <w:spacing w:line="249"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tcBorders>
                                    <w:top w:val="single" w:sz="12" w:space="0" w:color="000000"/>
                                  </w:tcBorders>
                                  <w:shd w:val="clear" w:color="auto" w:fill="FFFFFF"/>
                                </w:tcPr>
                                <w:p>
                                  <w:pPr>
                                    <w:pStyle w:val="TableParagraph"/>
                                    <w:spacing w:before="135"/>
                                    <w:ind w:left="30"/>
                                    <w:jc w:val="center"/>
                                    <w:rPr>
                                      <w:sz w:val="20"/>
                                    </w:rPr>
                                  </w:pPr>
                                  <w:r>
                                    <w:rPr>
                                      <w:spacing w:val="-10"/>
                                      <w:sz w:val="20"/>
                                    </w:rPr>
                                    <w:t>3</w:t>
                                  </w:r>
                                </w:p>
                              </w:tc>
                              <w:tc>
                                <w:tcPr>
                                  <w:tcW w:w="567" w:type="dxa"/>
                                  <w:tcBorders>
                                    <w:top w:val="single" w:sz="12" w:space="0" w:color="000000"/>
                                  </w:tcBorders>
                                  <w:shd w:val="clear" w:color="auto" w:fill="FFFFFF"/>
                                </w:tcPr>
                                <w:p>
                                  <w:pPr>
                                    <w:pStyle w:val="TableParagraph"/>
                                    <w:spacing w:before="164"/>
                                    <w:ind w:left="24"/>
                                    <w:jc w:val="center"/>
                                    <w:rPr>
                                      <w:sz w:val="20"/>
                                    </w:rPr>
                                  </w:pPr>
                                  <w:r>
                                    <w:rPr>
                                      <w:spacing w:val="-10"/>
                                      <w:sz w:val="20"/>
                                    </w:rPr>
                                    <w:t>2</w:t>
                                  </w:r>
                                </w:p>
                              </w:tc>
                              <w:tc>
                                <w:tcPr>
                                  <w:tcW w:w="709" w:type="dxa"/>
                                  <w:tcBorders>
                                    <w:top w:val="single" w:sz="12" w:space="0" w:color="000000"/>
                                  </w:tcBorders>
                                  <w:shd w:val="clear" w:color="auto" w:fill="FFFFFF"/>
                                </w:tcPr>
                                <w:p>
                                  <w:pPr>
                                    <w:pStyle w:val="TableParagraph"/>
                                    <w:spacing w:line="249"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top w:val="single" w:sz="12" w:space="0" w:color="000000"/>
                                    <w:right w:val="single" w:sz="18" w:space="0" w:color="000000"/>
                                  </w:tcBorders>
                                  <w:shd w:val="clear" w:color="auto" w:fill="FFFFFF"/>
                                </w:tcPr>
                                <w:p>
                                  <w:pPr>
                                    <w:pStyle w:val="TableParagraph"/>
                                    <w:rPr>
                                      <w:sz w:val="18"/>
                                    </w:rPr>
                                  </w:pPr>
                                </w:p>
                              </w:tc>
                            </w:tr>
                            <w:tr>
                              <w:trPr>
                                <w:trHeight w:val="565"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8"/>
                                    <w:ind w:left="39" w:right="1"/>
                                    <w:jc w:val="center"/>
                                    <w:rPr>
                                      <w:sz w:val="20"/>
                                    </w:rPr>
                                  </w:pPr>
                                  <w:r>
                                    <w:rPr>
                                      <w:spacing w:val="-2"/>
                                      <w:sz w:val="20"/>
                                    </w:rPr>
                                    <w:t>MGMT3103</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無人機考照與</w:t>
                                  </w:r>
                                  <w:r>
                                    <w:rPr>
                                      <w:rFonts w:ascii="PMingLiU" w:eastAsia="PMingLiU"/>
                                      <w:spacing w:val="-4"/>
                                      <w:sz w:val="20"/>
                                    </w:rPr>
                                    <w:t>實務應用</w:t>
                                  </w:r>
                                </w:p>
                              </w:tc>
                              <w:tc>
                                <w:tcPr>
                                  <w:tcW w:w="2553" w:type="dxa"/>
                                  <w:shd w:val="clear" w:color="auto" w:fill="FFFFFF"/>
                                </w:tcPr>
                                <w:p>
                                  <w:pPr>
                                    <w:pStyle w:val="TableParagraph"/>
                                    <w:spacing w:before="187"/>
                                    <w:ind w:left="39"/>
                                    <w:rPr>
                                      <w:sz w:val="20"/>
                                    </w:rPr>
                                  </w:pPr>
                                  <w:r>
                                    <w:rPr>
                                      <w:sz w:val="20"/>
                                    </w:rPr>
                                    <w:t>Practical</w:t>
                                  </w:r>
                                  <w:r>
                                    <w:rPr>
                                      <w:spacing w:val="-13"/>
                                      <w:sz w:val="20"/>
                                    </w:rPr>
                                    <w:t> </w:t>
                                  </w:r>
                                  <w:r>
                                    <w:rPr>
                                      <w:sz w:val="20"/>
                                    </w:rPr>
                                    <w:t>Application</w:t>
                                  </w:r>
                                  <w:r>
                                    <w:rPr>
                                      <w:spacing w:val="-8"/>
                                      <w:sz w:val="20"/>
                                    </w:rPr>
                                    <w:t> </w:t>
                                  </w:r>
                                  <w:r>
                                    <w:rPr>
                                      <w:sz w:val="20"/>
                                    </w:rPr>
                                    <w:t>of</w:t>
                                  </w:r>
                                  <w:r>
                                    <w:rPr>
                                      <w:spacing w:val="-5"/>
                                      <w:sz w:val="20"/>
                                    </w:rPr>
                                    <w:t> </w:t>
                                  </w:r>
                                  <w:r>
                                    <w:rPr>
                                      <w:spacing w:val="-2"/>
                                      <w:sz w:val="20"/>
                                    </w:rPr>
                                    <w:t>Drone</w:t>
                                  </w:r>
                                </w:p>
                              </w:tc>
                              <w:tc>
                                <w:tcPr>
                                  <w:tcW w:w="1276" w:type="dxa"/>
                                  <w:shd w:val="clear" w:color="auto" w:fill="FFFFFF"/>
                                </w:tcPr>
                                <w:p>
                                  <w:pPr>
                                    <w:pStyle w:val="TableParagraph"/>
                                    <w:spacing w:line="266" w:lineRule="exact" w:before="34"/>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7"/>
                                    <w:ind w:left="30"/>
                                    <w:jc w:val="center"/>
                                    <w:rPr>
                                      <w:sz w:val="20"/>
                                    </w:rPr>
                                  </w:pPr>
                                  <w:r>
                                    <w:rPr>
                                      <w:spacing w:val="-10"/>
                                      <w:sz w:val="20"/>
                                    </w:rPr>
                                    <w:t>3</w:t>
                                  </w:r>
                                </w:p>
                              </w:tc>
                              <w:tc>
                                <w:tcPr>
                                  <w:tcW w:w="567" w:type="dxa"/>
                                  <w:shd w:val="clear" w:color="auto" w:fill="FFFFFF"/>
                                </w:tcPr>
                                <w:p>
                                  <w:pPr>
                                    <w:pStyle w:val="TableParagraph"/>
                                    <w:spacing w:before="218"/>
                                    <w:ind w:left="24"/>
                                    <w:jc w:val="center"/>
                                    <w:rPr>
                                      <w:sz w:val="20"/>
                                    </w:rPr>
                                  </w:pPr>
                                  <w:r>
                                    <w:rPr>
                                      <w:spacing w:val="-10"/>
                                      <w:sz w:val="20"/>
                                    </w:rPr>
                                    <w:t>2</w:t>
                                  </w:r>
                                </w:p>
                              </w:tc>
                              <w:tc>
                                <w:tcPr>
                                  <w:tcW w:w="709" w:type="dxa"/>
                                  <w:shd w:val="clear" w:color="auto" w:fill="FFFFFF"/>
                                </w:tcPr>
                                <w:p>
                                  <w:pPr>
                                    <w:pStyle w:val="TableParagraph"/>
                                    <w:spacing w:line="266" w:lineRule="exact" w:before="34"/>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29"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32"/>
                                    <w:ind w:left="39" w:right="1"/>
                                    <w:jc w:val="center"/>
                                    <w:rPr>
                                      <w:sz w:val="20"/>
                                    </w:rPr>
                                  </w:pPr>
                                  <w:r>
                                    <w:rPr>
                                      <w:spacing w:val="-2"/>
                                      <w:sz w:val="20"/>
                                    </w:rPr>
                                    <w:t>MGMT3104</w:t>
                                  </w:r>
                                </w:p>
                              </w:tc>
                              <w:tc>
                                <w:tcPr>
                                  <w:tcW w:w="1420" w:type="dxa"/>
                                  <w:shd w:val="clear" w:color="auto" w:fill="FFFFFF"/>
                                </w:tcPr>
                                <w:p>
                                  <w:pPr>
                                    <w:pStyle w:val="TableParagraph"/>
                                    <w:spacing w:line="267" w:lineRule="exact"/>
                                    <w:ind w:left="40"/>
                                    <w:rPr>
                                      <w:rFonts w:ascii="PMingLiU" w:eastAsia="PMingLiU"/>
                                      <w:sz w:val="20"/>
                                    </w:rPr>
                                  </w:pPr>
                                  <w:r>
                                    <w:rPr>
                                      <w:rFonts w:ascii="PMingLiU" w:eastAsia="PMingLiU"/>
                                      <w:spacing w:val="-5"/>
                                      <w:sz w:val="20"/>
                                    </w:rPr>
                                    <w:t>民宿管理與實</w:t>
                                  </w:r>
                                </w:p>
                                <w:p>
                                  <w:pPr>
                                    <w:pStyle w:val="TableParagraph"/>
                                    <w:spacing w:line="222" w:lineRule="exact" w:before="20"/>
                                    <w:ind w:left="40"/>
                                    <w:rPr>
                                      <w:rFonts w:ascii="PMingLiU" w:eastAsia="PMingLiU"/>
                                      <w:sz w:val="20"/>
                                    </w:rPr>
                                  </w:pPr>
                                  <w:r>
                                    <w:rPr>
                                      <w:rFonts w:ascii="PMingLiU" w:eastAsia="PMingLiU"/>
                                      <w:spacing w:val="-10"/>
                                      <w:sz w:val="20"/>
                                    </w:rPr>
                                    <w:t>務</w:t>
                                  </w:r>
                                </w:p>
                              </w:tc>
                              <w:tc>
                                <w:tcPr>
                                  <w:tcW w:w="2553" w:type="dxa"/>
                                  <w:shd w:val="clear" w:color="auto" w:fill="FFFFFF"/>
                                </w:tcPr>
                                <w:p>
                                  <w:pPr>
                                    <w:pStyle w:val="TableParagraph"/>
                                    <w:ind w:left="39"/>
                                    <w:rPr>
                                      <w:sz w:val="20"/>
                                    </w:rPr>
                                  </w:pPr>
                                  <w:r>
                                    <w:rPr>
                                      <w:sz w:val="20"/>
                                    </w:rPr>
                                    <w:t>B&amp;B</w:t>
                                  </w:r>
                                  <w:r>
                                    <w:rPr>
                                      <w:spacing w:val="-7"/>
                                      <w:sz w:val="20"/>
                                    </w:rPr>
                                    <w:t> </w:t>
                                  </w:r>
                                  <w:r>
                                    <w:rPr>
                                      <w:sz w:val="20"/>
                                    </w:rPr>
                                    <w:t>Management</w:t>
                                  </w:r>
                                  <w:r>
                                    <w:rPr>
                                      <w:spacing w:val="-7"/>
                                      <w:sz w:val="20"/>
                                    </w:rPr>
                                    <w:t> </w:t>
                                  </w:r>
                                  <w:r>
                                    <w:rPr>
                                      <w:spacing w:val="-5"/>
                                      <w:sz w:val="20"/>
                                    </w:rPr>
                                    <w:t>and</w:t>
                                  </w:r>
                                </w:p>
                                <w:p>
                                  <w:pPr>
                                    <w:pStyle w:val="TableParagraph"/>
                                    <w:spacing w:line="209" w:lineRule="exact" w:before="70"/>
                                    <w:ind w:left="39"/>
                                    <w:rPr>
                                      <w:sz w:val="20"/>
                                    </w:rPr>
                                  </w:pPr>
                                  <w:r>
                                    <w:rPr>
                                      <w:spacing w:val="-2"/>
                                      <w:sz w:val="20"/>
                                    </w:rPr>
                                    <w:t>Practices</w:t>
                                  </w:r>
                                </w:p>
                              </w:tc>
                              <w:tc>
                                <w:tcPr>
                                  <w:tcW w:w="1276" w:type="dxa"/>
                                  <w:shd w:val="clear" w:color="auto" w:fill="FFFFFF"/>
                                </w:tcPr>
                                <w:p>
                                  <w:pPr>
                                    <w:pStyle w:val="TableParagraph"/>
                                    <w:spacing w:line="266" w:lineRule="exact"/>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51"/>
                                    <w:ind w:left="30"/>
                                    <w:jc w:val="center"/>
                                    <w:rPr>
                                      <w:sz w:val="20"/>
                                    </w:rPr>
                                  </w:pPr>
                                  <w:r>
                                    <w:rPr>
                                      <w:spacing w:val="-10"/>
                                      <w:sz w:val="20"/>
                                    </w:rPr>
                                    <w:t>3</w:t>
                                  </w:r>
                                </w:p>
                              </w:tc>
                              <w:tc>
                                <w:tcPr>
                                  <w:tcW w:w="567" w:type="dxa"/>
                                  <w:shd w:val="clear" w:color="auto" w:fill="FFFFFF"/>
                                </w:tcPr>
                                <w:p>
                                  <w:pPr>
                                    <w:pStyle w:val="TableParagraph"/>
                                    <w:spacing w:before="183"/>
                                    <w:ind w:left="24"/>
                                    <w:jc w:val="center"/>
                                    <w:rPr>
                                      <w:sz w:val="20"/>
                                    </w:rPr>
                                  </w:pPr>
                                  <w:r>
                                    <w:rPr>
                                      <w:spacing w:val="-10"/>
                                      <w:sz w:val="20"/>
                                    </w:rPr>
                                    <w:t>2</w:t>
                                  </w:r>
                                </w:p>
                              </w:tc>
                              <w:tc>
                                <w:tcPr>
                                  <w:tcW w:w="709" w:type="dxa"/>
                                  <w:shd w:val="clear" w:color="auto" w:fill="FFFFFF"/>
                                </w:tcPr>
                                <w:p>
                                  <w:pPr>
                                    <w:pStyle w:val="TableParagraph"/>
                                    <w:spacing w:line="266" w:lineRule="exact"/>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47"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10"/>
                                    <w:ind w:left="39" w:right="1"/>
                                    <w:jc w:val="center"/>
                                    <w:rPr>
                                      <w:sz w:val="20"/>
                                    </w:rPr>
                                  </w:pPr>
                                  <w:r>
                                    <w:rPr>
                                      <w:spacing w:val="-2"/>
                                      <w:sz w:val="20"/>
                                    </w:rPr>
                                    <w:t>MGMT3108</w:t>
                                  </w:r>
                                </w:p>
                              </w:tc>
                              <w:tc>
                                <w:tcPr>
                                  <w:tcW w:w="1420" w:type="dxa"/>
                                  <w:shd w:val="clear" w:color="auto" w:fill="FFFFFF"/>
                                </w:tcPr>
                                <w:p>
                                  <w:pPr>
                                    <w:pStyle w:val="TableParagraph"/>
                                    <w:spacing w:before="113"/>
                                    <w:ind w:left="40"/>
                                    <w:rPr>
                                      <w:rFonts w:ascii="PMingLiU" w:eastAsia="PMingLiU"/>
                                      <w:sz w:val="20"/>
                                    </w:rPr>
                                  </w:pPr>
                                  <w:r>
                                    <w:rPr>
                                      <w:rFonts w:ascii="PMingLiU" w:eastAsia="PMingLiU"/>
                                      <w:spacing w:val="-6"/>
                                      <w:sz w:val="20"/>
                                    </w:rPr>
                                    <w:t>消費者行為</w:t>
                                  </w:r>
                                </w:p>
                              </w:tc>
                              <w:tc>
                                <w:tcPr>
                                  <w:tcW w:w="2553" w:type="dxa"/>
                                  <w:shd w:val="clear" w:color="auto" w:fill="FFFFFF"/>
                                </w:tcPr>
                                <w:p>
                                  <w:pPr>
                                    <w:pStyle w:val="TableParagraph"/>
                                    <w:spacing w:before="126"/>
                                    <w:ind w:left="39"/>
                                    <w:rPr>
                                      <w:sz w:val="20"/>
                                    </w:rPr>
                                  </w:pPr>
                                  <w:r>
                                    <w:rPr>
                                      <w:sz w:val="20"/>
                                    </w:rPr>
                                    <w:t>Consumer</w:t>
                                  </w:r>
                                  <w:r>
                                    <w:rPr>
                                      <w:spacing w:val="-7"/>
                                      <w:sz w:val="20"/>
                                    </w:rPr>
                                    <w:t> </w:t>
                                  </w:r>
                                  <w:r>
                                    <w:rPr>
                                      <w:spacing w:val="-2"/>
                                      <w:sz w:val="20"/>
                                    </w:rPr>
                                    <w:t>Behavior</w:t>
                                  </w:r>
                                </w:p>
                              </w:tc>
                              <w:tc>
                                <w:tcPr>
                                  <w:tcW w:w="1276" w:type="dxa"/>
                                  <w:shd w:val="clear" w:color="auto" w:fill="FFFFFF"/>
                                </w:tcPr>
                                <w:p>
                                  <w:pPr>
                                    <w:pStyle w:val="TableParagraph"/>
                                    <w:spacing w:line="243"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26"/>
                                    <w:ind w:left="30"/>
                                    <w:jc w:val="center"/>
                                    <w:rPr>
                                      <w:sz w:val="20"/>
                                    </w:rPr>
                                  </w:pPr>
                                  <w:r>
                                    <w:rPr>
                                      <w:spacing w:val="-10"/>
                                      <w:sz w:val="20"/>
                                    </w:rPr>
                                    <w:t>3</w:t>
                                  </w:r>
                                </w:p>
                              </w:tc>
                              <w:tc>
                                <w:tcPr>
                                  <w:tcW w:w="567" w:type="dxa"/>
                                  <w:shd w:val="clear" w:color="auto" w:fill="FFFFFF"/>
                                </w:tcPr>
                                <w:p>
                                  <w:pPr>
                                    <w:pStyle w:val="TableParagraph"/>
                                    <w:spacing w:before="158"/>
                                    <w:ind w:left="24"/>
                                    <w:jc w:val="center"/>
                                    <w:rPr>
                                      <w:sz w:val="20"/>
                                    </w:rPr>
                                  </w:pPr>
                                  <w:r>
                                    <w:rPr>
                                      <w:spacing w:val="-10"/>
                                      <w:sz w:val="20"/>
                                    </w:rPr>
                                    <w:t>2</w:t>
                                  </w:r>
                                </w:p>
                              </w:tc>
                              <w:tc>
                                <w:tcPr>
                                  <w:tcW w:w="709" w:type="dxa"/>
                                  <w:shd w:val="clear" w:color="auto" w:fill="FFFFFF"/>
                                </w:tcPr>
                                <w:p>
                                  <w:pPr>
                                    <w:pStyle w:val="TableParagraph"/>
                                    <w:spacing w:line="243"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64"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7"/>
                                    <w:ind w:left="39" w:right="1"/>
                                    <w:jc w:val="center"/>
                                    <w:rPr>
                                      <w:sz w:val="20"/>
                                    </w:rPr>
                                  </w:pPr>
                                  <w:r>
                                    <w:rPr>
                                      <w:spacing w:val="-2"/>
                                      <w:sz w:val="20"/>
                                    </w:rPr>
                                    <w:t>MGMT3106</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遊程規劃與設</w:t>
                                  </w:r>
                                  <w:r>
                                    <w:rPr>
                                      <w:rFonts w:ascii="PMingLiU" w:eastAsia="PMingLiU"/>
                                      <w:spacing w:val="-10"/>
                                      <w:sz w:val="20"/>
                                    </w:rPr>
                                    <w:t>計</w:t>
                                  </w:r>
                                </w:p>
                              </w:tc>
                              <w:tc>
                                <w:tcPr>
                                  <w:tcW w:w="2553" w:type="dxa"/>
                                  <w:shd w:val="clear" w:color="auto" w:fill="FFFFFF"/>
                                </w:tcPr>
                                <w:p>
                                  <w:pPr>
                                    <w:pStyle w:val="TableParagraph"/>
                                    <w:spacing w:before="184"/>
                                    <w:ind w:left="39"/>
                                    <w:rPr>
                                      <w:sz w:val="20"/>
                                    </w:rPr>
                                  </w:pPr>
                                  <w:r>
                                    <w:rPr>
                                      <w:sz w:val="20"/>
                                    </w:rPr>
                                    <w:t>Tour</w:t>
                                  </w:r>
                                  <w:r>
                                    <w:rPr>
                                      <w:spacing w:val="-10"/>
                                      <w:sz w:val="20"/>
                                    </w:rPr>
                                    <w:t> </w:t>
                                  </w:r>
                                  <w:r>
                                    <w:rPr>
                                      <w:sz w:val="20"/>
                                    </w:rPr>
                                    <w:t>Scheduling</w:t>
                                  </w:r>
                                  <w:r>
                                    <w:rPr>
                                      <w:spacing w:val="-8"/>
                                      <w:sz w:val="20"/>
                                    </w:rPr>
                                    <w:t> </w:t>
                                  </w:r>
                                  <w:r>
                                    <w:rPr>
                                      <w:sz w:val="20"/>
                                    </w:rPr>
                                    <w:t>and</w:t>
                                  </w:r>
                                  <w:r>
                                    <w:rPr>
                                      <w:spacing w:val="-8"/>
                                      <w:sz w:val="20"/>
                                    </w:rPr>
                                    <w:t> </w:t>
                                  </w:r>
                                  <w:r>
                                    <w:rPr>
                                      <w:spacing w:val="-2"/>
                                      <w:sz w:val="20"/>
                                    </w:rPr>
                                    <w:t>Design</w:t>
                                  </w:r>
                                </w:p>
                              </w:tc>
                              <w:tc>
                                <w:tcPr>
                                  <w:tcW w:w="1276" w:type="dxa"/>
                                  <w:shd w:val="clear" w:color="auto" w:fill="FFFFFF"/>
                                </w:tcPr>
                                <w:p>
                                  <w:pPr>
                                    <w:pStyle w:val="TableParagraph"/>
                                    <w:spacing w:line="266" w:lineRule="exact" w:before="34"/>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4"/>
                                    <w:ind w:left="30"/>
                                    <w:jc w:val="center"/>
                                    <w:rPr>
                                      <w:sz w:val="20"/>
                                    </w:rPr>
                                  </w:pPr>
                                  <w:r>
                                    <w:rPr>
                                      <w:spacing w:val="-10"/>
                                      <w:sz w:val="20"/>
                                    </w:rPr>
                                    <w:t>3</w:t>
                                  </w:r>
                                </w:p>
                              </w:tc>
                              <w:tc>
                                <w:tcPr>
                                  <w:tcW w:w="567" w:type="dxa"/>
                                  <w:shd w:val="clear" w:color="auto" w:fill="FFFFFF"/>
                                </w:tcPr>
                                <w:p>
                                  <w:pPr>
                                    <w:pStyle w:val="TableParagraph"/>
                                    <w:spacing w:before="215"/>
                                    <w:ind w:left="24"/>
                                    <w:jc w:val="center"/>
                                    <w:rPr>
                                      <w:sz w:val="20"/>
                                    </w:rPr>
                                  </w:pPr>
                                  <w:r>
                                    <w:rPr>
                                      <w:spacing w:val="-10"/>
                                      <w:sz w:val="20"/>
                                    </w:rPr>
                                    <w:t>2</w:t>
                                  </w:r>
                                </w:p>
                              </w:tc>
                              <w:tc>
                                <w:tcPr>
                                  <w:tcW w:w="709" w:type="dxa"/>
                                  <w:shd w:val="clear" w:color="auto" w:fill="FFFFFF"/>
                                </w:tcPr>
                                <w:p>
                                  <w:pPr>
                                    <w:pStyle w:val="TableParagraph"/>
                                    <w:spacing w:line="266" w:lineRule="exact" w:before="34"/>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48"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41"/>
                                    <w:ind w:left="39" w:right="1"/>
                                    <w:jc w:val="center"/>
                                    <w:rPr>
                                      <w:sz w:val="20"/>
                                    </w:rPr>
                                  </w:pPr>
                                  <w:r>
                                    <w:rPr>
                                      <w:spacing w:val="-2"/>
                                      <w:sz w:val="20"/>
                                    </w:rPr>
                                    <w:t>MGMT3107</w:t>
                                  </w:r>
                                </w:p>
                              </w:tc>
                              <w:tc>
                                <w:tcPr>
                                  <w:tcW w:w="1420" w:type="dxa"/>
                                  <w:shd w:val="clear" w:color="auto" w:fill="FFFFFF"/>
                                </w:tcPr>
                                <w:p>
                                  <w:pPr>
                                    <w:pStyle w:val="TableParagraph"/>
                                    <w:spacing w:line="276" w:lineRule="exact"/>
                                    <w:ind w:left="40"/>
                                    <w:rPr>
                                      <w:rFonts w:ascii="PMingLiU" w:eastAsia="PMingLiU"/>
                                      <w:sz w:val="20"/>
                                    </w:rPr>
                                  </w:pPr>
                                  <w:r>
                                    <w:rPr>
                                      <w:rFonts w:ascii="PMingLiU" w:eastAsia="PMingLiU"/>
                                      <w:spacing w:val="-5"/>
                                      <w:sz w:val="20"/>
                                    </w:rPr>
                                    <w:t>創新與網路創</w:t>
                                  </w:r>
                                </w:p>
                                <w:p>
                                  <w:pPr>
                                    <w:pStyle w:val="TableParagraph"/>
                                    <w:spacing w:line="232" w:lineRule="exact" w:before="20"/>
                                    <w:ind w:left="40"/>
                                    <w:rPr>
                                      <w:rFonts w:ascii="PMingLiU" w:eastAsia="PMingLiU"/>
                                      <w:sz w:val="20"/>
                                    </w:rPr>
                                  </w:pPr>
                                  <w:r>
                                    <w:rPr>
                                      <w:rFonts w:ascii="PMingLiU" w:eastAsia="PMingLiU"/>
                                      <w:spacing w:val="-10"/>
                                      <w:sz w:val="20"/>
                                    </w:rPr>
                                    <w:t>業</w:t>
                                  </w:r>
                                </w:p>
                              </w:tc>
                              <w:tc>
                                <w:tcPr>
                                  <w:tcW w:w="2553" w:type="dxa"/>
                                  <w:shd w:val="clear" w:color="auto" w:fill="FFFFFF"/>
                                </w:tcPr>
                                <w:p>
                                  <w:pPr>
                                    <w:pStyle w:val="TableParagraph"/>
                                    <w:spacing w:before="9"/>
                                    <w:ind w:left="39"/>
                                    <w:rPr>
                                      <w:sz w:val="20"/>
                                    </w:rPr>
                                  </w:pPr>
                                  <w:r>
                                    <w:rPr>
                                      <w:sz w:val="20"/>
                                    </w:rPr>
                                    <w:t>Innovation</w:t>
                                  </w:r>
                                  <w:r>
                                    <w:rPr>
                                      <w:spacing w:val="-5"/>
                                      <w:sz w:val="20"/>
                                    </w:rPr>
                                    <w:t> </w:t>
                                  </w:r>
                                  <w:r>
                                    <w:rPr>
                                      <w:sz w:val="20"/>
                                    </w:rPr>
                                    <w:t>and</w:t>
                                  </w:r>
                                  <w:r>
                                    <w:rPr>
                                      <w:spacing w:val="-2"/>
                                      <w:sz w:val="20"/>
                                    </w:rPr>
                                    <w:t> Internet</w:t>
                                  </w:r>
                                </w:p>
                                <w:p>
                                  <w:pPr>
                                    <w:pStyle w:val="TableParagraph"/>
                                    <w:spacing w:line="219" w:lineRule="exact" w:before="71"/>
                                    <w:ind w:left="39"/>
                                    <w:rPr>
                                      <w:sz w:val="20"/>
                                    </w:rPr>
                                  </w:pPr>
                                  <w:r>
                                    <w:rPr>
                                      <w:spacing w:val="-2"/>
                                      <w:sz w:val="20"/>
                                    </w:rPr>
                                    <w:t>Entrepreneurship</w:t>
                                  </w:r>
                                </w:p>
                              </w:tc>
                              <w:tc>
                                <w:tcPr>
                                  <w:tcW w:w="1276" w:type="dxa"/>
                                  <w:shd w:val="clear" w:color="auto" w:fill="FFFFFF"/>
                                </w:tcPr>
                                <w:p>
                                  <w:pPr>
                                    <w:pStyle w:val="TableParagraph"/>
                                    <w:spacing w:line="266" w:lineRule="exact" w:before="8"/>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58"/>
                                    <w:ind w:left="30"/>
                                    <w:jc w:val="center"/>
                                    <w:rPr>
                                      <w:sz w:val="20"/>
                                    </w:rPr>
                                  </w:pPr>
                                  <w:r>
                                    <w:rPr>
                                      <w:spacing w:val="-10"/>
                                      <w:sz w:val="20"/>
                                    </w:rPr>
                                    <w:t>3</w:t>
                                  </w:r>
                                </w:p>
                              </w:tc>
                              <w:tc>
                                <w:tcPr>
                                  <w:tcW w:w="567" w:type="dxa"/>
                                  <w:shd w:val="clear" w:color="auto" w:fill="FFFFFF"/>
                                </w:tcPr>
                                <w:p>
                                  <w:pPr>
                                    <w:pStyle w:val="TableParagraph"/>
                                    <w:spacing w:before="189"/>
                                    <w:ind w:left="24"/>
                                    <w:jc w:val="center"/>
                                    <w:rPr>
                                      <w:sz w:val="20"/>
                                    </w:rPr>
                                  </w:pPr>
                                  <w:r>
                                    <w:rPr>
                                      <w:spacing w:val="-10"/>
                                      <w:sz w:val="20"/>
                                    </w:rPr>
                                    <w:t>2</w:t>
                                  </w:r>
                                </w:p>
                              </w:tc>
                              <w:tc>
                                <w:tcPr>
                                  <w:tcW w:w="709" w:type="dxa"/>
                                  <w:shd w:val="clear" w:color="auto" w:fill="FFFFFF"/>
                                </w:tcPr>
                                <w:p>
                                  <w:pPr>
                                    <w:pStyle w:val="TableParagraph"/>
                                    <w:spacing w:line="266" w:lineRule="exact" w:before="8"/>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65"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8"/>
                                    <w:ind w:left="39"/>
                                    <w:jc w:val="center"/>
                                    <w:rPr>
                                      <w:sz w:val="20"/>
                                    </w:rPr>
                                  </w:pPr>
                                  <w:r>
                                    <w:rPr>
                                      <w:spacing w:val="-2"/>
                                      <w:sz w:val="20"/>
                                    </w:rPr>
                                    <w:t>MGMT3114</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創業法規與實</w:t>
                                  </w:r>
                                  <w:r>
                                    <w:rPr>
                                      <w:rFonts w:ascii="PMingLiU" w:eastAsia="PMingLiU"/>
                                      <w:spacing w:val="-10"/>
                                      <w:sz w:val="20"/>
                                    </w:rPr>
                                    <w:t>作</w:t>
                                  </w:r>
                                </w:p>
                              </w:tc>
                              <w:tc>
                                <w:tcPr>
                                  <w:tcW w:w="2553" w:type="dxa"/>
                                  <w:shd w:val="clear" w:color="auto" w:fill="FFFFFF"/>
                                </w:tcPr>
                                <w:p>
                                  <w:pPr>
                                    <w:pStyle w:val="TableParagraph"/>
                                    <w:spacing w:before="35"/>
                                    <w:ind w:left="39"/>
                                    <w:rPr>
                                      <w:sz w:val="20"/>
                                    </w:rPr>
                                  </w:pPr>
                                  <w:r>
                                    <w:rPr>
                                      <w:sz w:val="20"/>
                                    </w:rPr>
                                    <w:t>Entrepreneurial</w:t>
                                  </w:r>
                                  <w:r>
                                    <w:rPr>
                                      <w:spacing w:val="-9"/>
                                      <w:sz w:val="20"/>
                                    </w:rPr>
                                    <w:t> </w:t>
                                  </w:r>
                                  <w:r>
                                    <w:rPr>
                                      <w:sz w:val="20"/>
                                    </w:rPr>
                                    <w:t>Laws</w:t>
                                  </w:r>
                                  <w:r>
                                    <w:rPr>
                                      <w:spacing w:val="-9"/>
                                      <w:sz w:val="20"/>
                                    </w:rPr>
                                    <w:t> </w:t>
                                  </w:r>
                                  <w:r>
                                    <w:rPr>
                                      <w:spacing w:val="-5"/>
                                      <w:sz w:val="20"/>
                                    </w:rPr>
                                    <w:t>and</w:t>
                                  </w:r>
                                </w:p>
                                <w:p>
                                  <w:pPr>
                                    <w:pStyle w:val="TableParagraph"/>
                                    <w:spacing w:line="209" w:lineRule="exact" w:before="71"/>
                                    <w:ind w:left="39"/>
                                    <w:rPr>
                                      <w:sz w:val="20"/>
                                    </w:rPr>
                                  </w:pPr>
                                  <w:r>
                                    <w:rPr>
                                      <w:spacing w:val="-2"/>
                                      <w:sz w:val="20"/>
                                    </w:rPr>
                                    <w:t>Practices</w:t>
                                  </w:r>
                                </w:p>
                              </w:tc>
                              <w:tc>
                                <w:tcPr>
                                  <w:tcW w:w="1276" w:type="dxa"/>
                                  <w:shd w:val="clear" w:color="auto" w:fill="FFFFFF"/>
                                </w:tcPr>
                                <w:p>
                                  <w:pPr>
                                    <w:pStyle w:val="TableParagraph"/>
                                    <w:spacing w:line="266" w:lineRule="exact" w:before="35"/>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7"/>
                                    <w:ind w:left="30"/>
                                    <w:jc w:val="center"/>
                                    <w:rPr>
                                      <w:sz w:val="20"/>
                                    </w:rPr>
                                  </w:pPr>
                                  <w:r>
                                    <w:rPr>
                                      <w:spacing w:val="-10"/>
                                      <w:sz w:val="20"/>
                                    </w:rPr>
                                    <w:t>3</w:t>
                                  </w:r>
                                </w:p>
                              </w:tc>
                              <w:tc>
                                <w:tcPr>
                                  <w:tcW w:w="567" w:type="dxa"/>
                                  <w:shd w:val="clear" w:color="auto" w:fill="FFFFFF"/>
                                </w:tcPr>
                                <w:p>
                                  <w:pPr>
                                    <w:pStyle w:val="TableParagraph"/>
                                    <w:spacing w:before="216"/>
                                    <w:ind w:left="24"/>
                                    <w:jc w:val="center"/>
                                    <w:rPr>
                                      <w:sz w:val="20"/>
                                    </w:rPr>
                                  </w:pPr>
                                  <w:r>
                                    <w:rPr>
                                      <w:spacing w:val="-10"/>
                                      <w:sz w:val="20"/>
                                    </w:rPr>
                                    <w:t>3</w:t>
                                  </w:r>
                                </w:p>
                              </w:tc>
                              <w:tc>
                                <w:tcPr>
                                  <w:tcW w:w="709" w:type="dxa"/>
                                  <w:shd w:val="clear" w:color="auto" w:fill="FFFFFF"/>
                                </w:tcPr>
                                <w:p>
                                  <w:pPr>
                                    <w:pStyle w:val="TableParagraph"/>
                                    <w:spacing w:line="266" w:lineRule="exact" w:before="35"/>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09"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72"/>
                                    <w:ind w:left="39"/>
                                    <w:jc w:val="center"/>
                                    <w:rPr>
                                      <w:sz w:val="20"/>
                                    </w:rPr>
                                  </w:pPr>
                                  <w:r>
                                    <w:rPr>
                                      <w:spacing w:val="-2"/>
                                      <w:sz w:val="20"/>
                                    </w:rPr>
                                    <w:t>MGMT3110</w:t>
                                  </w:r>
                                </w:p>
                              </w:tc>
                              <w:tc>
                                <w:tcPr>
                                  <w:tcW w:w="1420" w:type="dxa"/>
                                  <w:shd w:val="clear" w:color="auto" w:fill="FFFFFF"/>
                                </w:tcPr>
                                <w:p>
                                  <w:pPr>
                                    <w:pStyle w:val="TableParagraph"/>
                                    <w:spacing w:before="78"/>
                                    <w:ind w:left="40"/>
                                    <w:rPr>
                                      <w:rFonts w:ascii="PMingLiU" w:eastAsia="PMingLiU"/>
                                      <w:sz w:val="20"/>
                                    </w:rPr>
                                  </w:pPr>
                                  <w:r>
                                    <w:rPr>
                                      <w:rFonts w:ascii="PMingLiU" w:eastAsia="PMingLiU"/>
                                      <w:spacing w:val="-6"/>
                                      <w:sz w:val="20"/>
                                    </w:rPr>
                                    <w:t>觀光行銷</w:t>
                                  </w:r>
                                </w:p>
                              </w:tc>
                              <w:tc>
                                <w:tcPr>
                                  <w:tcW w:w="2553" w:type="dxa"/>
                                  <w:shd w:val="clear" w:color="auto" w:fill="FFFFFF"/>
                                </w:tcPr>
                                <w:p>
                                  <w:pPr>
                                    <w:pStyle w:val="TableParagraph"/>
                                    <w:spacing w:before="92"/>
                                    <w:ind w:left="39"/>
                                    <w:rPr>
                                      <w:sz w:val="20"/>
                                    </w:rPr>
                                  </w:pPr>
                                  <w:r>
                                    <w:rPr>
                                      <w:spacing w:val="-2"/>
                                      <w:sz w:val="20"/>
                                    </w:rPr>
                                    <w:t>Tourism</w:t>
                                  </w:r>
                                  <w:r>
                                    <w:rPr>
                                      <w:spacing w:val="-6"/>
                                      <w:sz w:val="20"/>
                                    </w:rPr>
                                    <w:t> </w:t>
                                  </w:r>
                                  <w:r>
                                    <w:rPr>
                                      <w:spacing w:val="-2"/>
                                      <w:sz w:val="20"/>
                                    </w:rPr>
                                    <w:t>Marketing</w:t>
                                  </w:r>
                                </w:p>
                              </w:tc>
                              <w:tc>
                                <w:tcPr>
                                  <w:tcW w:w="1276" w:type="dxa"/>
                                  <w:shd w:val="clear" w:color="auto" w:fill="FFFFFF"/>
                                </w:tcPr>
                                <w:p>
                                  <w:pPr>
                                    <w:pStyle w:val="TableParagraph"/>
                                    <w:spacing w:line="206"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92"/>
                                    <w:ind w:left="30"/>
                                    <w:jc w:val="center"/>
                                    <w:rPr>
                                      <w:sz w:val="20"/>
                                    </w:rPr>
                                  </w:pPr>
                                  <w:r>
                                    <w:rPr>
                                      <w:spacing w:val="-10"/>
                                      <w:sz w:val="20"/>
                                    </w:rPr>
                                    <w:t>3</w:t>
                                  </w:r>
                                </w:p>
                              </w:tc>
                              <w:tc>
                                <w:tcPr>
                                  <w:tcW w:w="567" w:type="dxa"/>
                                  <w:shd w:val="clear" w:color="auto" w:fill="FFFFFF"/>
                                </w:tcPr>
                                <w:p>
                                  <w:pPr>
                                    <w:pStyle w:val="TableParagraph"/>
                                    <w:spacing w:before="123"/>
                                    <w:ind w:left="24"/>
                                    <w:jc w:val="center"/>
                                    <w:rPr>
                                      <w:sz w:val="20"/>
                                    </w:rPr>
                                  </w:pPr>
                                  <w:r>
                                    <w:rPr>
                                      <w:spacing w:val="-10"/>
                                      <w:sz w:val="20"/>
                                    </w:rPr>
                                    <w:t>3</w:t>
                                  </w:r>
                                </w:p>
                              </w:tc>
                              <w:tc>
                                <w:tcPr>
                                  <w:tcW w:w="709" w:type="dxa"/>
                                  <w:shd w:val="clear" w:color="auto" w:fill="FFFFFF"/>
                                </w:tcPr>
                                <w:p>
                                  <w:pPr>
                                    <w:pStyle w:val="TableParagraph"/>
                                    <w:spacing w:line="206" w:lineRule="exact"/>
                                    <w:ind w:left="24" w:right="1"/>
                                    <w:jc w:val="center"/>
                                    <w:rPr>
                                      <w:rFonts w:ascii="PMingLiU" w:eastAsia="PMingLiU"/>
                                      <w:sz w:val="20"/>
                                    </w:rPr>
                                  </w:pPr>
                                  <w:r>
                                    <w:rPr>
                                      <w:rFonts w:ascii="PMingLiU" w:eastAsia="PMingLiU"/>
                                      <w:spacing w:val="-10"/>
                                      <w:sz w:val="20"/>
                                    </w:rPr>
                                    <w:t>下</w:t>
                                  </w:r>
                                </w:p>
                                <w:p>
                                  <w:pPr>
                                    <w:pStyle w:val="TableParagraph"/>
                                    <w:spacing w:line="184"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64"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7"/>
                                    <w:ind w:left="39"/>
                                    <w:jc w:val="center"/>
                                    <w:rPr>
                                      <w:sz w:val="20"/>
                                    </w:rPr>
                                  </w:pPr>
                                  <w:r>
                                    <w:rPr>
                                      <w:spacing w:val="-2"/>
                                      <w:sz w:val="20"/>
                                    </w:rPr>
                                    <w:t>MGMT3113</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領隊與導遊實</w:t>
                                  </w:r>
                                  <w:r>
                                    <w:rPr>
                                      <w:rFonts w:ascii="PMingLiU" w:eastAsia="PMingLiU"/>
                                      <w:spacing w:val="-10"/>
                                      <w:sz w:val="20"/>
                                    </w:rPr>
                                    <w:t>務</w:t>
                                  </w:r>
                                </w:p>
                              </w:tc>
                              <w:tc>
                                <w:tcPr>
                                  <w:tcW w:w="2553" w:type="dxa"/>
                                  <w:shd w:val="clear" w:color="auto" w:fill="FFFFFF"/>
                                </w:tcPr>
                                <w:p>
                                  <w:pPr>
                                    <w:pStyle w:val="TableParagraph"/>
                                    <w:spacing w:before="35"/>
                                    <w:ind w:left="39"/>
                                    <w:rPr>
                                      <w:sz w:val="20"/>
                                    </w:rPr>
                                  </w:pPr>
                                  <w:r>
                                    <w:rPr>
                                      <w:sz w:val="20"/>
                                    </w:rPr>
                                    <w:t>Practices</w:t>
                                  </w:r>
                                  <w:r>
                                    <w:rPr>
                                      <w:spacing w:val="-9"/>
                                      <w:sz w:val="20"/>
                                    </w:rPr>
                                    <w:t> </w:t>
                                  </w:r>
                                  <w:r>
                                    <w:rPr>
                                      <w:sz w:val="20"/>
                                    </w:rPr>
                                    <w:t>of</w:t>
                                  </w:r>
                                  <w:r>
                                    <w:rPr>
                                      <w:spacing w:val="-10"/>
                                      <w:sz w:val="20"/>
                                    </w:rPr>
                                    <w:t> </w:t>
                                  </w:r>
                                  <w:r>
                                    <w:rPr>
                                      <w:sz w:val="20"/>
                                    </w:rPr>
                                    <w:t>Tour</w:t>
                                  </w:r>
                                  <w:r>
                                    <w:rPr>
                                      <w:spacing w:val="-7"/>
                                      <w:sz w:val="20"/>
                                    </w:rPr>
                                    <w:t> </w:t>
                                  </w:r>
                                  <w:r>
                                    <w:rPr>
                                      <w:sz w:val="20"/>
                                    </w:rPr>
                                    <w:t>Leader</w:t>
                                  </w:r>
                                  <w:r>
                                    <w:rPr>
                                      <w:spacing w:val="-7"/>
                                      <w:sz w:val="20"/>
                                    </w:rPr>
                                    <w:t> </w:t>
                                  </w:r>
                                  <w:r>
                                    <w:rPr>
                                      <w:spacing w:val="-5"/>
                                      <w:sz w:val="20"/>
                                    </w:rPr>
                                    <w:t>and</w:t>
                                  </w:r>
                                </w:p>
                                <w:p>
                                  <w:pPr>
                                    <w:pStyle w:val="TableParagraph"/>
                                    <w:spacing w:line="209" w:lineRule="exact" w:before="70"/>
                                    <w:ind w:left="39"/>
                                    <w:rPr>
                                      <w:sz w:val="20"/>
                                    </w:rPr>
                                  </w:pPr>
                                  <w:r>
                                    <w:rPr>
                                      <w:spacing w:val="-2"/>
                                      <w:sz w:val="20"/>
                                    </w:rPr>
                                    <w:t>Tour</w:t>
                                  </w:r>
                                  <w:r>
                                    <w:rPr>
                                      <w:spacing w:val="-7"/>
                                      <w:sz w:val="20"/>
                                    </w:rPr>
                                    <w:t> </w:t>
                                  </w:r>
                                  <w:r>
                                    <w:rPr>
                                      <w:spacing w:val="-2"/>
                                      <w:sz w:val="20"/>
                                    </w:rPr>
                                    <w:t>Guide</w:t>
                                  </w:r>
                                </w:p>
                              </w:tc>
                              <w:tc>
                                <w:tcPr>
                                  <w:tcW w:w="1276" w:type="dxa"/>
                                  <w:shd w:val="clear" w:color="auto" w:fill="FFFFFF"/>
                                </w:tcPr>
                                <w:p>
                                  <w:pPr>
                                    <w:pStyle w:val="TableParagraph"/>
                                    <w:spacing w:line="266" w:lineRule="exact" w:before="34"/>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6"/>
                                    <w:ind w:left="30"/>
                                    <w:jc w:val="center"/>
                                    <w:rPr>
                                      <w:sz w:val="20"/>
                                    </w:rPr>
                                  </w:pPr>
                                  <w:r>
                                    <w:rPr>
                                      <w:spacing w:val="-10"/>
                                      <w:sz w:val="20"/>
                                    </w:rPr>
                                    <w:t>3</w:t>
                                  </w:r>
                                </w:p>
                              </w:tc>
                              <w:tc>
                                <w:tcPr>
                                  <w:tcW w:w="567" w:type="dxa"/>
                                  <w:shd w:val="clear" w:color="auto" w:fill="FFFFFF"/>
                                </w:tcPr>
                                <w:p>
                                  <w:pPr>
                                    <w:pStyle w:val="TableParagraph"/>
                                    <w:spacing w:before="218"/>
                                    <w:ind w:left="24"/>
                                    <w:jc w:val="center"/>
                                    <w:rPr>
                                      <w:sz w:val="20"/>
                                    </w:rPr>
                                  </w:pPr>
                                  <w:r>
                                    <w:rPr>
                                      <w:spacing w:val="-10"/>
                                      <w:sz w:val="20"/>
                                    </w:rPr>
                                    <w:t>4</w:t>
                                  </w:r>
                                </w:p>
                              </w:tc>
                              <w:tc>
                                <w:tcPr>
                                  <w:tcW w:w="709" w:type="dxa"/>
                                  <w:shd w:val="clear" w:color="auto" w:fill="FFFFFF"/>
                                </w:tcPr>
                                <w:p>
                                  <w:pPr>
                                    <w:pStyle w:val="TableParagraph"/>
                                    <w:spacing w:line="266" w:lineRule="exact" w:before="34"/>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4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tcBorders>
                                    <w:bottom w:val="single" w:sz="18" w:space="0" w:color="000000"/>
                                  </w:tcBorders>
                                  <w:shd w:val="clear" w:color="auto" w:fill="FFFFFF"/>
                                </w:tcPr>
                                <w:p>
                                  <w:pPr>
                                    <w:pStyle w:val="TableParagraph"/>
                                    <w:spacing w:before="134"/>
                                    <w:ind w:left="39" w:right="1"/>
                                    <w:jc w:val="center"/>
                                    <w:rPr>
                                      <w:sz w:val="20"/>
                                    </w:rPr>
                                  </w:pPr>
                                  <w:r>
                                    <w:rPr>
                                      <w:spacing w:val="-2"/>
                                      <w:sz w:val="20"/>
                                    </w:rPr>
                                    <w:t>MGMT3109</w:t>
                                  </w:r>
                                </w:p>
                              </w:tc>
                              <w:tc>
                                <w:tcPr>
                                  <w:tcW w:w="1420" w:type="dxa"/>
                                  <w:tcBorders>
                                    <w:bottom w:val="single" w:sz="18" w:space="0" w:color="000000"/>
                                  </w:tcBorders>
                                  <w:shd w:val="clear" w:color="auto" w:fill="FFFFFF"/>
                                </w:tcPr>
                                <w:p>
                                  <w:pPr>
                                    <w:pStyle w:val="TableParagraph"/>
                                    <w:spacing w:line="269" w:lineRule="exact"/>
                                    <w:ind w:left="40"/>
                                    <w:rPr>
                                      <w:rFonts w:ascii="PMingLiU" w:eastAsia="PMingLiU"/>
                                      <w:sz w:val="20"/>
                                    </w:rPr>
                                  </w:pPr>
                                  <w:r>
                                    <w:rPr>
                                      <w:rFonts w:ascii="PMingLiU" w:eastAsia="PMingLiU"/>
                                      <w:spacing w:val="-5"/>
                                      <w:sz w:val="20"/>
                                    </w:rPr>
                                    <w:t>產品與品牌管</w:t>
                                  </w:r>
                                </w:p>
                                <w:p>
                                  <w:pPr>
                                    <w:pStyle w:val="TableParagraph"/>
                                    <w:spacing w:line="237" w:lineRule="exact" w:before="20"/>
                                    <w:ind w:left="40"/>
                                    <w:rPr>
                                      <w:rFonts w:ascii="PMingLiU" w:eastAsia="PMingLiU"/>
                                      <w:sz w:val="20"/>
                                    </w:rPr>
                                  </w:pPr>
                                  <w:r>
                                    <w:rPr>
                                      <w:rFonts w:ascii="PMingLiU" w:eastAsia="PMingLiU"/>
                                      <w:spacing w:val="-8"/>
                                      <w:sz w:val="20"/>
                                    </w:rPr>
                                    <w:t>理實作</w:t>
                                  </w:r>
                                </w:p>
                              </w:tc>
                              <w:tc>
                                <w:tcPr>
                                  <w:tcW w:w="2553" w:type="dxa"/>
                                  <w:tcBorders>
                                    <w:bottom w:val="single" w:sz="18" w:space="0" w:color="000000"/>
                                  </w:tcBorders>
                                  <w:shd w:val="clear" w:color="auto" w:fill="FFFFFF"/>
                                </w:tcPr>
                                <w:p>
                                  <w:pPr>
                                    <w:pStyle w:val="TableParagraph"/>
                                    <w:spacing w:before="2"/>
                                    <w:ind w:left="39"/>
                                    <w:rPr>
                                      <w:sz w:val="20"/>
                                    </w:rPr>
                                  </w:pPr>
                                  <w:r>
                                    <w:rPr>
                                      <w:sz w:val="20"/>
                                    </w:rPr>
                                    <w:t>Product</w:t>
                                  </w:r>
                                  <w:r>
                                    <w:rPr>
                                      <w:spacing w:val="-4"/>
                                      <w:sz w:val="20"/>
                                    </w:rPr>
                                    <w:t> </w:t>
                                  </w:r>
                                  <w:r>
                                    <w:rPr>
                                      <w:sz w:val="20"/>
                                    </w:rPr>
                                    <w:t>and</w:t>
                                  </w:r>
                                  <w:r>
                                    <w:rPr>
                                      <w:spacing w:val="-3"/>
                                      <w:sz w:val="20"/>
                                    </w:rPr>
                                    <w:t> </w:t>
                                  </w:r>
                                  <w:r>
                                    <w:rPr>
                                      <w:spacing w:val="-2"/>
                                      <w:sz w:val="20"/>
                                    </w:rPr>
                                    <w:t>Brand</w:t>
                                  </w:r>
                                </w:p>
                                <w:p>
                                  <w:pPr>
                                    <w:pStyle w:val="TableParagraph"/>
                                    <w:spacing w:line="223" w:lineRule="exact" w:before="70"/>
                                    <w:ind w:left="39"/>
                                    <w:rPr>
                                      <w:sz w:val="20"/>
                                    </w:rPr>
                                  </w:pPr>
                                  <w:r>
                                    <w:rPr>
                                      <w:sz w:val="20"/>
                                    </w:rPr>
                                    <w:t>management</w:t>
                                  </w:r>
                                  <w:r>
                                    <w:rPr>
                                      <w:spacing w:val="-10"/>
                                      <w:sz w:val="20"/>
                                    </w:rPr>
                                    <w:t> </w:t>
                                  </w:r>
                                  <w:r>
                                    <w:rPr>
                                      <w:spacing w:val="-2"/>
                                      <w:sz w:val="20"/>
                                    </w:rPr>
                                    <w:t>Practice</w:t>
                                  </w:r>
                                </w:p>
                              </w:tc>
                              <w:tc>
                                <w:tcPr>
                                  <w:tcW w:w="1276" w:type="dxa"/>
                                  <w:tcBorders>
                                    <w:bottom w:val="single" w:sz="18" w:space="0" w:color="000000"/>
                                  </w:tcBorders>
                                  <w:shd w:val="clear" w:color="auto" w:fill="FFFFFF"/>
                                </w:tcPr>
                                <w:p>
                                  <w:pPr>
                                    <w:pStyle w:val="TableParagraph"/>
                                    <w:spacing w:line="266" w:lineRule="exact" w:before="1"/>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tcBorders>
                                    <w:bottom w:val="single" w:sz="18" w:space="0" w:color="000000"/>
                                  </w:tcBorders>
                                  <w:shd w:val="clear" w:color="auto" w:fill="FFFFFF"/>
                                </w:tcPr>
                                <w:p>
                                  <w:pPr>
                                    <w:pStyle w:val="TableParagraph"/>
                                    <w:spacing w:before="151"/>
                                    <w:ind w:left="30"/>
                                    <w:jc w:val="center"/>
                                    <w:rPr>
                                      <w:sz w:val="20"/>
                                    </w:rPr>
                                  </w:pPr>
                                  <w:r>
                                    <w:rPr>
                                      <w:spacing w:val="-10"/>
                                      <w:sz w:val="20"/>
                                    </w:rPr>
                                    <w:t>3</w:t>
                                  </w:r>
                                </w:p>
                              </w:tc>
                              <w:tc>
                                <w:tcPr>
                                  <w:tcW w:w="567" w:type="dxa"/>
                                  <w:tcBorders>
                                    <w:bottom w:val="single" w:sz="18" w:space="0" w:color="000000"/>
                                  </w:tcBorders>
                                  <w:shd w:val="clear" w:color="auto" w:fill="FFFFFF"/>
                                </w:tcPr>
                                <w:p>
                                  <w:pPr>
                                    <w:pStyle w:val="TableParagraph"/>
                                    <w:spacing w:before="182"/>
                                    <w:ind w:left="24"/>
                                    <w:jc w:val="center"/>
                                    <w:rPr>
                                      <w:sz w:val="20"/>
                                    </w:rPr>
                                  </w:pPr>
                                  <w:r>
                                    <w:rPr>
                                      <w:spacing w:val="-10"/>
                                      <w:sz w:val="20"/>
                                    </w:rPr>
                                    <w:t>4</w:t>
                                  </w:r>
                                </w:p>
                              </w:tc>
                              <w:tc>
                                <w:tcPr>
                                  <w:tcW w:w="709" w:type="dxa"/>
                                  <w:tcBorders>
                                    <w:bottom w:val="single" w:sz="18" w:space="0" w:color="000000"/>
                                  </w:tcBorders>
                                  <w:shd w:val="clear" w:color="auto" w:fill="FFFFFF"/>
                                </w:tcPr>
                                <w:p>
                                  <w:pPr>
                                    <w:pStyle w:val="TableParagraph"/>
                                    <w:spacing w:line="266" w:lineRule="exact" w:before="1"/>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bottom w:val="single" w:sz="18" w:space="0" w:color="000000"/>
                                    <w:right w:val="single" w:sz="18"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94.55pt;height:595.550pt;mso-position-horizontal-relative:char;mso-position-vertical-relative:line" type="#_x0000_t202" id="docshape264" filled="false" stroked="false">
                <w10:anchorlock/>
                <v:textbox inset="0,0,0,0">
                  <w:txbxContent>
                    <w:tbl>
                      <w:tblPr>
                        <w:tblW w:w="0" w:type="auto"/>
                        <w:jc w:val="left"/>
                        <w:tblInd w:w="2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608"/>
                        <w:gridCol w:w="459"/>
                        <w:gridCol w:w="1189"/>
                        <w:gridCol w:w="1420"/>
                        <w:gridCol w:w="2553"/>
                        <w:gridCol w:w="1276"/>
                        <w:gridCol w:w="428"/>
                        <w:gridCol w:w="567"/>
                        <w:gridCol w:w="709"/>
                        <w:gridCol w:w="647"/>
                      </w:tblGrid>
                      <w:tr>
                        <w:trPr>
                          <w:trHeight w:val="481" w:hRule="atLeast"/>
                        </w:trPr>
                        <w:tc>
                          <w:tcPr>
                            <w:tcW w:w="1067" w:type="dxa"/>
                            <w:gridSpan w:val="2"/>
                            <w:tcBorders>
                              <w:left w:val="single" w:sz="18" w:space="0" w:color="000000"/>
                              <w:bottom w:val="single" w:sz="12" w:space="0" w:color="000000"/>
                            </w:tcBorders>
                            <w:shd w:val="clear" w:color="auto" w:fill="FFFFFF"/>
                          </w:tcPr>
                          <w:p>
                            <w:pPr>
                              <w:pStyle w:val="TableParagraph"/>
                              <w:rPr>
                                <w:sz w:val="18"/>
                              </w:rPr>
                            </w:pPr>
                          </w:p>
                        </w:tc>
                        <w:tc>
                          <w:tcPr>
                            <w:tcW w:w="1189" w:type="dxa"/>
                            <w:tcBorders>
                              <w:bottom w:val="single" w:sz="12" w:space="0" w:color="000000"/>
                            </w:tcBorders>
                            <w:shd w:val="clear" w:color="auto" w:fill="FFFFFF"/>
                          </w:tcPr>
                          <w:p>
                            <w:pPr>
                              <w:pStyle w:val="TableParagraph"/>
                              <w:spacing w:before="176"/>
                              <w:ind w:left="39" w:right="12"/>
                              <w:jc w:val="center"/>
                              <w:rPr>
                                <w:sz w:val="20"/>
                              </w:rPr>
                            </w:pPr>
                            <w:r>
                              <w:rPr>
                                <w:spacing w:val="-2"/>
                                <w:sz w:val="20"/>
                              </w:rPr>
                              <w:t>MGMT1111</w:t>
                            </w:r>
                          </w:p>
                        </w:tc>
                        <w:tc>
                          <w:tcPr>
                            <w:tcW w:w="1420" w:type="dxa"/>
                            <w:tcBorders>
                              <w:bottom w:val="single" w:sz="12" w:space="0" w:color="000000"/>
                            </w:tcBorders>
                            <w:shd w:val="clear" w:color="auto" w:fill="FFFFFF"/>
                          </w:tcPr>
                          <w:p>
                            <w:pPr>
                              <w:pStyle w:val="TableParagraph"/>
                              <w:spacing w:before="162"/>
                              <w:ind w:left="40"/>
                              <w:rPr>
                                <w:rFonts w:ascii="PMingLiU" w:eastAsia="PMingLiU"/>
                                <w:sz w:val="20"/>
                              </w:rPr>
                            </w:pPr>
                            <w:r>
                              <w:rPr>
                                <w:rFonts w:ascii="PMingLiU" w:eastAsia="PMingLiU"/>
                                <w:spacing w:val="-6"/>
                                <w:sz w:val="20"/>
                              </w:rPr>
                              <w:t>策略管理</w:t>
                            </w:r>
                          </w:p>
                        </w:tc>
                        <w:tc>
                          <w:tcPr>
                            <w:tcW w:w="2553" w:type="dxa"/>
                            <w:tcBorders>
                              <w:bottom w:val="single" w:sz="12" w:space="0" w:color="000000"/>
                            </w:tcBorders>
                            <w:shd w:val="clear" w:color="auto" w:fill="FFFFFF"/>
                          </w:tcPr>
                          <w:p>
                            <w:pPr>
                              <w:pStyle w:val="TableParagraph"/>
                              <w:spacing w:before="134"/>
                              <w:ind w:left="39"/>
                              <w:rPr>
                                <w:sz w:val="20"/>
                              </w:rPr>
                            </w:pPr>
                            <w:r>
                              <w:rPr>
                                <w:sz w:val="20"/>
                              </w:rPr>
                              <w:t>Strategic</w:t>
                            </w:r>
                            <w:r>
                              <w:rPr>
                                <w:spacing w:val="-7"/>
                                <w:sz w:val="20"/>
                              </w:rPr>
                              <w:t> </w:t>
                            </w:r>
                            <w:r>
                              <w:rPr>
                                <w:spacing w:val="-2"/>
                                <w:sz w:val="20"/>
                              </w:rPr>
                              <w:t>Management</w:t>
                            </w:r>
                          </w:p>
                        </w:tc>
                        <w:tc>
                          <w:tcPr>
                            <w:tcW w:w="1276" w:type="dxa"/>
                            <w:tcBorders>
                              <w:bottom w:val="single" w:sz="12" w:space="0" w:color="000000"/>
                            </w:tcBorders>
                            <w:shd w:val="clear" w:color="auto" w:fill="FFFFFF"/>
                          </w:tcPr>
                          <w:p>
                            <w:pPr>
                              <w:pStyle w:val="TableParagraph"/>
                              <w:spacing w:line="261" w:lineRule="exact"/>
                              <w:ind w:left="28" w:right="3"/>
                              <w:jc w:val="center"/>
                              <w:rPr>
                                <w:rFonts w:ascii="PMingLiU" w:eastAsia="PMingLiU"/>
                                <w:sz w:val="20"/>
                              </w:rPr>
                            </w:pPr>
                            <w:r>
                              <w:rPr>
                                <w:rFonts w:ascii="PMingLiU" w:eastAsia="PMingLiU"/>
                                <w:spacing w:val="-8"/>
                                <w:sz w:val="20"/>
                              </w:rPr>
                              <w:t>必修</w:t>
                            </w:r>
                          </w:p>
                          <w:p>
                            <w:pPr>
                              <w:pStyle w:val="TableParagraph"/>
                              <w:spacing w:line="201" w:lineRule="exact"/>
                              <w:ind w:left="28"/>
                              <w:jc w:val="center"/>
                              <w:rPr>
                                <w:sz w:val="20"/>
                              </w:rPr>
                            </w:pPr>
                            <w:r>
                              <w:rPr>
                                <w:spacing w:val="-2"/>
                                <w:sz w:val="20"/>
                              </w:rPr>
                              <w:t>Required</w:t>
                            </w:r>
                          </w:p>
                        </w:tc>
                        <w:tc>
                          <w:tcPr>
                            <w:tcW w:w="428" w:type="dxa"/>
                            <w:tcBorders>
                              <w:bottom w:val="single" w:sz="12" w:space="0" w:color="000000"/>
                            </w:tcBorders>
                            <w:shd w:val="clear" w:color="auto" w:fill="FFFFFF"/>
                          </w:tcPr>
                          <w:p>
                            <w:pPr>
                              <w:pStyle w:val="TableParagraph"/>
                              <w:spacing w:before="176"/>
                              <w:ind w:left="30"/>
                              <w:jc w:val="center"/>
                              <w:rPr>
                                <w:sz w:val="20"/>
                              </w:rPr>
                            </w:pPr>
                            <w:r>
                              <w:rPr>
                                <w:spacing w:val="-10"/>
                                <w:sz w:val="20"/>
                              </w:rPr>
                              <w:t>3</w:t>
                            </w:r>
                          </w:p>
                        </w:tc>
                        <w:tc>
                          <w:tcPr>
                            <w:tcW w:w="567" w:type="dxa"/>
                            <w:tcBorders>
                              <w:bottom w:val="single" w:sz="12" w:space="0" w:color="000000"/>
                            </w:tcBorders>
                            <w:shd w:val="clear" w:color="auto" w:fill="FFFFFF"/>
                          </w:tcPr>
                          <w:p>
                            <w:pPr>
                              <w:pStyle w:val="TableParagraph"/>
                              <w:spacing w:before="176"/>
                              <w:ind w:left="24"/>
                              <w:jc w:val="center"/>
                              <w:rPr>
                                <w:sz w:val="20"/>
                              </w:rPr>
                            </w:pPr>
                            <w:r>
                              <w:rPr>
                                <w:spacing w:val="-10"/>
                                <w:sz w:val="20"/>
                              </w:rPr>
                              <w:t>3</w:t>
                            </w:r>
                          </w:p>
                        </w:tc>
                        <w:tc>
                          <w:tcPr>
                            <w:tcW w:w="709" w:type="dxa"/>
                            <w:tcBorders>
                              <w:bottom w:val="single" w:sz="12" w:space="0" w:color="000000"/>
                            </w:tcBorders>
                            <w:shd w:val="clear" w:color="auto" w:fill="FFFFFF"/>
                          </w:tcPr>
                          <w:p>
                            <w:pPr>
                              <w:pStyle w:val="TableParagraph"/>
                              <w:spacing w:line="261" w:lineRule="exact"/>
                              <w:ind w:left="24" w:right="1"/>
                              <w:jc w:val="center"/>
                              <w:rPr>
                                <w:rFonts w:ascii="PMingLiU" w:eastAsia="PMingLiU"/>
                                <w:sz w:val="20"/>
                              </w:rPr>
                            </w:pPr>
                            <w:r>
                              <w:rPr>
                                <w:rFonts w:ascii="PMingLiU" w:eastAsia="PMingLiU"/>
                                <w:spacing w:val="-10"/>
                                <w:sz w:val="20"/>
                              </w:rPr>
                              <w:t>下</w:t>
                            </w:r>
                          </w:p>
                          <w:p>
                            <w:pPr>
                              <w:pStyle w:val="TableParagraph"/>
                              <w:spacing w:line="201" w:lineRule="exact"/>
                              <w:ind w:left="24"/>
                              <w:jc w:val="center"/>
                              <w:rPr>
                                <w:sz w:val="20"/>
                              </w:rPr>
                            </w:pPr>
                            <w:r>
                              <w:rPr>
                                <w:spacing w:val="-2"/>
                                <w:sz w:val="20"/>
                              </w:rPr>
                              <w:t>Second</w:t>
                            </w:r>
                          </w:p>
                        </w:tc>
                        <w:tc>
                          <w:tcPr>
                            <w:tcW w:w="647" w:type="dxa"/>
                            <w:tcBorders>
                              <w:bottom w:val="single" w:sz="12" w:space="0" w:color="000000"/>
                              <w:right w:val="single" w:sz="18" w:space="0" w:color="000000"/>
                            </w:tcBorders>
                            <w:shd w:val="clear" w:color="auto" w:fill="FFFFFF"/>
                          </w:tcPr>
                          <w:p>
                            <w:pPr>
                              <w:pStyle w:val="TableParagraph"/>
                              <w:rPr>
                                <w:sz w:val="18"/>
                              </w:rPr>
                            </w:pPr>
                          </w:p>
                        </w:tc>
                      </w:tr>
                      <w:tr>
                        <w:trPr>
                          <w:trHeight w:val="461" w:hRule="atLeast"/>
                        </w:trPr>
                        <w:tc>
                          <w:tcPr>
                            <w:tcW w:w="608" w:type="dxa"/>
                            <w:vMerge w:val="restart"/>
                            <w:tcBorders>
                              <w:top w:val="single" w:sz="12" w:space="0" w:color="000000"/>
                              <w:left w:val="single" w:sz="18" w:space="0" w:color="000000"/>
                              <w:bottom w:val="single" w:sz="18"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2"/>
                              <w:rPr>
                                <w:sz w:val="20"/>
                              </w:rPr>
                            </w:pPr>
                          </w:p>
                          <w:p>
                            <w:pPr>
                              <w:pStyle w:val="TableParagraph"/>
                              <w:spacing w:line="136" w:lineRule="auto"/>
                              <w:ind w:left="83" w:right="296"/>
                              <w:rPr>
                                <w:rFonts w:ascii="PMingLiU" w:eastAsia="PMingLiU"/>
                                <w:sz w:val="20"/>
                              </w:rPr>
                            </w:pPr>
                            <w:r>
                              <w:rPr>
                                <w:rFonts w:ascii="PMingLiU" w:eastAsia="PMingLiU"/>
                                <w:spacing w:val="-10"/>
                                <w:sz w:val="20"/>
                              </w:rPr>
                              <w:t>︵系</w:t>
                            </w:r>
                          </w:p>
                          <w:p>
                            <w:pPr>
                              <w:pStyle w:val="TableParagraph"/>
                              <w:spacing w:line="136" w:lineRule="auto" w:before="2"/>
                              <w:ind w:left="83" w:right="296"/>
                              <w:jc w:val="both"/>
                              <w:rPr>
                                <w:rFonts w:ascii="PMingLiU" w:eastAsia="PMingLiU"/>
                                <w:sz w:val="20"/>
                              </w:rPr>
                            </w:pPr>
                            <w:r>
                              <w:rPr>
                                <w:rFonts w:ascii="PMingLiU" w:eastAsia="PMingLiU"/>
                                <w:spacing w:val="-10"/>
                                <w:sz w:val="20"/>
                              </w:rPr>
                              <w:t>︶專業學程</w:t>
                            </w:r>
                          </w:p>
                        </w:tc>
                        <w:tc>
                          <w:tcPr>
                            <w:tcW w:w="459" w:type="dxa"/>
                            <w:vMerge w:val="restart"/>
                            <w:tcBorders>
                              <w:top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spacing w:before="201"/>
                              <w:rPr>
                                <w:sz w:val="20"/>
                              </w:rPr>
                            </w:pPr>
                          </w:p>
                          <w:p>
                            <w:pPr>
                              <w:pStyle w:val="TableParagraph"/>
                              <w:spacing w:line="170" w:lineRule="auto" w:before="1"/>
                              <w:ind w:left="145" w:right="101"/>
                              <w:jc w:val="both"/>
                              <w:rPr>
                                <w:rFonts w:ascii="PMingLiU" w:eastAsia="PMingLiU"/>
                                <w:sz w:val="20"/>
                              </w:rPr>
                            </w:pPr>
                            <w:r>
                              <w:rPr>
                                <w:rFonts w:ascii="PMingLiU" w:eastAsia="PMingLiU"/>
                                <w:spacing w:val="-10"/>
                                <w:sz w:val="20"/>
                              </w:rPr>
                              <w:t>經營管理學程</w:t>
                            </w:r>
                          </w:p>
                        </w:tc>
                        <w:tc>
                          <w:tcPr>
                            <w:tcW w:w="1189" w:type="dxa"/>
                            <w:tcBorders>
                              <w:top w:val="single" w:sz="12" w:space="0" w:color="000000"/>
                            </w:tcBorders>
                            <w:shd w:val="clear" w:color="auto" w:fill="FFFFFF"/>
                          </w:tcPr>
                          <w:p>
                            <w:pPr>
                              <w:pStyle w:val="TableParagraph"/>
                              <w:spacing w:before="124"/>
                              <w:ind w:left="39" w:right="1"/>
                              <w:jc w:val="center"/>
                              <w:rPr>
                                <w:sz w:val="20"/>
                              </w:rPr>
                            </w:pPr>
                            <w:r>
                              <w:rPr>
                                <w:spacing w:val="-2"/>
                                <w:sz w:val="20"/>
                              </w:rPr>
                              <w:t>MGMT2101</w:t>
                            </w:r>
                          </w:p>
                        </w:tc>
                        <w:tc>
                          <w:tcPr>
                            <w:tcW w:w="1420" w:type="dxa"/>
                            <w:tcBorders>
                              <w:top w:val="single" w:sz="12" w:space="0" w:color="000000"/>
                            </w:tcBorders>
                            <w:shd w:val="clear" w:color="auto" w:fill="FFFFFF"/>
                          </w:tcPr>
                          <w:p>
                            <w:pPr>
                              <w:pStyle w:val="TableParagraph"/>
                              <w:spacing w:before="130"/>
                              <w:ind w:left="40"/>
                              <w:rPr>
                                <w:rFonts w:ascii="PMingLiU" w:eastAsia="PMingLiU"/>
                                <w:sz w:val="20"/>
                              </w:rPr>
                            </w:pPr>
                            <w:r>
                              <w:rPr>
                                <w:rFonts w:ascii="PMingLiU" w:eastAsia="PMingLiU"/>
                                <w:spacing w:val="-6"/>
                                <w:sz w:val="20"/>
                              </w:rPr>
                              <w:t>服務業管理</w:t>
                            </w:r>
                          </w:p>
                        </w:tc>
                        <w:tc>
                          <w:tcPr>
                            <w:tcW w:w="2553" w:type="dxa"/>
                            <w:tcBorders>
                              <w:top w:val="single" w:sz="12" w:space="0" w:color="000000"/>
                            </w:tcBorders>
                            <w:shd w:val="clear" w:color="auto" w:fill="FFFFFF"/>
                          </w:tcPr>
                          <w:p>
                            <w:pPr>
                              <w:pStyle w:val="TableParagraph"/>
                              <w:spacing w:before="144"/>
                              <w:ind w:left="39"/>
                              <w:rPr>
                                <w:sz w:val="20"/>
                              </w:rPr>
                            </w:pPr>
                            <w:r>
                              <w:rPr>
                                <w:sz w:val="20"/>
                              </w:rPr>
                              <w:t>Services</w:t>
                            </w:r>
                            <w:r>
                              <w:rPr>
                                <w:spacing w:val="-10"/>
                                <w:sz w:val="20"/>
                              </w:rPr>
                              <w:t> </w:t>
                            </w:r>
                            <w:r>
                              <w:rPr>
                                <w:spacing w:val="-2"/>
                                <w:sz w:val="20"/>
                              </w:rPr>
                              <w:t>Management</w:t>
                            </w:r>
                          </w:p>
                        </w:tc>
                        <w:tc>
                          <w:tcPr>
                            <w:tcW w:w="1276" w:type="dxa"/>
                            <w:tcBorders>
                              <w:top w:val="single" w:sz="12" w:space="0" w:color="000000"/>
                            </w:tcBorders>
                            <w:shd w:val="clear" w:color="auto" w:fill="FFFFFF"/>
                          </w:tcPr>
                          <w:p>
                            <w:pPr>
                              <w:pStyle w:val="TableParagraph"/>
                              <w:spacing w:line="258"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tcBorders>
                              <w:top w:val="single" w:sz="12" w:space="0" w:color="000000"/>
                            </w:tcBorders>
                            <w:shd w:val="clear" w:color="auto" w:fill="FFFFFF"/>
                          </w:tcPr>
                          <w:p>
                            <w:pPr>
                              <w:pStyle w:val="TableParagraph"/>
                              <w:spacing w:before="144"/>
                              <w:ind w:left="30"/>
                              <w:jc w:val="center"/>
                              <w:rPr>
                                <w:sz w:val="20"/>
                              </w:rPr>
                            </w:pPr>
                            <w:r>
                              <w:rPr>
                                <w:spacing w:val="-10"/>
                                <w:sz w:val="20"/>
                              </w:rPr>
                              <w:t>3</w:t>
                            </w:r>
                          </w:p>
                        </w:tc>
                        <w:tc>
                          <w:tcPr>
                            <w:tcW w:w="567" w:type="dxa"/>
                            <w:tcBorders>
                              <w:top w:val="single" w:sz="12" w:space="0" w:color="000000"/>
                            </w:tcBorders>
                            <w:shd w:val="clear" w:color="auto" w:fill="FFFFFF"/>
                          </w:tcPr>
                          <w:p>
                            <w:pPr>
                              <w:pStyle w:val="TableParagraph"/>
                              <w:spacing w:before="172"/>
                              <w:ind w:left="24"/>
                              <w:jc w:val="center"/>
                              <w:rPr>
                                <w:sz w:val="20"/>
                              </w:rPr>
                            </w:pPr>
                            <w:r>
                              <w:rPr>
                                <w:spacing w:val="-10"/>
                                <w:sz w:val="20"/>
                              </w:rPr>
                              <w:t>2</w:t>
                            </w:r>
                          </w:p>
                        </w:tc>
                        <w:tc>
                          <w:tcPr>
                            <w:tcW w:w="709" w:type="dxa"/>
                            <w:tcBorders>
                              <w:top w:val="single" w:sz="12" w:space="0" w:color="000000"/>
                            </w:tcBorders>
                            <w:shd w:val="clear" w:color="auto" w:fill="FFFFFF"/>
                          </w:tcPr>
                          <w:p>
                            <w:pPr>
                              <w:pStyle w:val="TableParagraph"/>
                              <w:spacing w:line="258"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top w:val="single" w:sz="12" w:space="0" w:color="000000"/>
                              <w:right w:val="single" w:sz="18" w:space="0" w:color="000000"/>
                            </w:tcBorders>
                            <w:shd w:val="clear" w:color="auto" w:fill="FFFFFF"/>
                          </w:tcPr>
                          <w:p>
                            <w:pPr>
                              <w:pStyle w:val="TableParagraph"/>
                              <w:rPr>
                                <w:sz w:val="18"/>
                              </w:rPr>
                            </w:pPr>
                          </w:p>
                        </w:tc>
                      </w:tr>
                      <w:tr>
                        <w:trPr>
                          <w:trHeight w:val="58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89"/>
                              <w:ind w:left="39" w:right="1"/>
                              <w:jc w:val="center"/>
                              <w:rPr>
                                <w:sz w:val="20"/>
                              </w:rPr>
                            </w:pPr>
                            <w:r>
                              <w:rPr>
                                <w:spacing w:val="-2"/>
                                <w:sz w:val="20"/>
                              </w:rPr>
                              <w:t>MGMT2102</w:t>
                            </w:r>
                          </w:p>
                        </w:tc>
                        <w:tc>
                          <w:tcPr>
                            <w:tcW w:w="1420" w:type="dxa"/>
                            <w:shd w:val="clear" w:color="auto" w:fill="FFFFFF"/>
                          </w:tcPr>
                          <w:p>
                            <w:pPr>
                              <w:pStyle w:val="TableParagraph"/>
                              <w:spacing w:line="300" w:lineRule="atLeast"/>
                              <w:ind w:left="40" w:right="6"/>
                              <w:rPr>
                                <w:rFonts w:ascii="PMingLiU" w:eastAsia="PMingLiU"/>
                                <w:sz w:val="20"/>
                              </w:rPr>
                            </w:pPr>
                            <w:r>
                              <w:rPr>
                                <w:rFonts w:ascii="PMingLiU" w:eastAsia="PMingLiU"/>
                                <w:spacing w:val="22"/>
                                <w:sz w:val="20"/>
                              </w:rPr>
                              <w:t>商業溝通與國</w:t>
                            </w:r>
                            <w:r>
                              <w:rPr>
                                <w:rFonts w:ascii="PMingLiU" w:eastAsia="PMingLiU"/>
                                <w:spacing w:val="-4"/>
                                <w:sz w:val="20"/>
                              </w:rPr>
                              <w:t>際禮儀</w:t>
                            </w:r>
                          </w:p>
                        </w:tc>
                        <w:tc>
                          <w:tcPr>
                            <w:tcW w:w="2553" w:type="dxa"/>
                            <w:shd w:val="clear" w:color="auto" w:fill="FFFFFF"/>
                          </w:tcPr>
                          <w:p>
                            <w:pPr>
                              <w:pStyle w:val="TableParagraph"/>
                              <w:spacing w:line="300" w:lineRule="exact"/>
                              <w:ind w:left="39"/>
                              <w:rPr>
                                <w:sz w:val="20"/>
                              </w:rPr>
                            </w:pPr>
                            <w:r>
                              <w:rPr>
                                <w:sz w:val="20"/>
                              </w:rPr>
                              <w:t>Business</w:t>
                            </w:r>
                            <w:r>
                              <w:rPr>
                                <w:spacing w:val="-13"/>
                                <w:sz w:val="20"/>
                              </w:rPr>
                              <w:t> </w:t>
                            </w:r>
                            <w:r>
                              <w:rPr>
                                <w:sz w:val="20"/>
                              </w:rPr>
                              <w:t>Communication</w:t>
                            </w:r>
                            <w:r>
                              <w:rPr>
                                <w:spacing w:val="-13"/>
                                <w:sz w:val="20"/>
                              </w:rPr>
                              <w:t> </w:t>
                            </w:r>
                            <w:r>
                              <w:rPr>
                                <w:sz w:val="20"/>
                              </w:rPr>
                              <w:t>and International Etiquette</w:t>
                            </w:r>
                          </w:p>
                        </w:tc>
                        <w:tc>
                          <w:tcPr>
                            <w:tcW w:w="1276" w:type="dxa"/>
                            <w:shd w:val="clear" w:color="auto" w:fill="FFFFFF"/>
                          </w:tcPr>
                          <w:p>
                            <w:pPr>
                              <w:pStyle w:val="TableParagraph"/>
                              <w:spacing w:line="266" w:lineRule="exact" w:before="56"/>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206"/>
                              <w:ind w:left="30"/>
                              <w:jc w:val="center"/>
                              <w:rPr>
                                <w:sz w:val="20"/>
                              </w:rPr>
                            </w:pPr>
                            <w:r>
                              <w:rPr>
                                <w:spacing w:val="-10"/>
                                <w:sz w:val="20"/>
                              </w:rPr>
                              <w:t>3</w:t>
                            </w:r>
                          </w:p>
                        </w:tc>
                        <w:tc>
                          <w:tcPr>
                            <w:tcW w:w="567" w:type="dxa"/>
                            <w:shd w:val="clear" w:color="auto" w:fill="FFFFFF"/>
                          </w:tcPr>
                          <w:p>
                            <w:pPr>
                              <w:pStyle w:val="TableParagraph"/>
                              <w:spacing w:before="7"/>
                              <w:rPr>
                                <w:sz w:val="20"/>
                              </w:rPr>
                            </w:pPr>
                          </w:p>
                          <w:p>
                            <w:pPr>
                              <w:pStyle w:val="TableParagraph"/>
                              <w:ind w:left="24"/>
                              <w:jc w:val="center"/>
                              <w:rPr>
                                <w:sz w:val="20"/>
                              </w:rPr>
                            </w:pPr>
                            <w:r>
                              <w:rPr>
                                <w:spacing w:val="-10"/>
                                <w:sz w:val="20"/>
                              </w:rPr>
                              <w:t>2</w:t>
                            </w:r>
                          </w:p>
                        </w:tc>
                        <w:tc>
                          <w:tcPr>
                            <w:tcW w:w="709" w:type="dxa"/>
                            <w:shd w:val="clear" w:color="auto" w:fill="FFFFFF"/>
                          </w:tcPr>
                          <w:p>
                            <w:pPr>
                              <w:pStyle w:val="TableParagraph"/>
                              <w:spacing w:line="266" w:lineRule="exact" w:before="56"/>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69"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73"/>
                              <w:ind w:left="39" w:right="1"/>
                              <w:jc w:val="center"/>
                              <w:rPr>
                                <w:sz w:val="20"/>
                              </w:rPr>
                            </w:pPr>
                            <w:r>
                              <w:rPr>
                                <w:spacing w:val="-2"/>
                                <w:sz w:val="20"/>
                              </w:rPr>
                              <w:t>MGMT2109</w:t>
                            </w:r>
                          </w:p>
                        </w:tc>
                        <w:tc>
                          <w:tcPr>
                            <w:tcW w:w="1420" w:type="dxa"/>
                            <w:shd w:val="clear" w:color="auto" w:fill="FFFFFF"/>
                          </w:tcPr>
                          <w:p>
                            <w:pPr>
                              <w:pStyle w:val="TableParagraph"/>
                              <w:spacing w:before="179"/>
                              <w:ind w:left="40"/>
                              <w:rPr>
                                <w:rFonts w:ascii="PMingLiU" w:eastAsia="PMingLiU"/>
                                <w:sz w:val="20"/>
                              </w:rPr>
                            </w:pPr>
                            <w:r>
                              <w:rPr>
                                <w:rFonts w:ascii="PMingLiU" w:eastAsia="PMingLiU"/>
                                <w:spacing w:val="-5"/>
                                <w:sz w:val="20"/>
                              </w:rPr>
                              <w:t>商業軟體應用</w:t>
                            </w:r>
                          </w:p>
                        </w:tc>
                        <w:tc>
                          <w:tcPr>
                            <w:tcW w:w="2553" w:type="dxa"/>
                            <w:shd w:val="clear" w:color="auto" w:fill="FFFFFF"/>
                          </w:tcPr>
                          <w:p>
                            <w:pPr>
                              <w:pStyle w:val="TableParagraph"/>
                              <w:spacing w:before="41"/>
                              <w:ind w:left="39"/>
                              <w:rPr>
                                <w:sz w:val="20"/>
                              </w:rPr>
                            </w:pPr>
                            <w:r>
                              <w:rPr>
                                <w:sz w:val="20"/>
                              </w:rPr>
                              <w:t>Commercial</w:t>
                            </w:r>
                            <w:r>
                              <w:rPr>
                                <w:spacing w:val="-11"/>
                                <w:sz w:val="20"/>
                              </w:rPr>
                              <w:t> </w:t>
                            </w:r>
                            <w:r>
                              <w:rPr>
                                <w:spacing w:val="-2"/>
                                <w:sz w:val="20"/>
                              </w:rPr>
                              <w:t>Computer</w:t>
                            </w:r>
                          </w:p>
                          <w:p>
                            <w:pPr>
                              <w:pStyle w:val="TableParagraph"/>
                              <w:spacing w:line="209" w:lineRule="exact" w:before="70"/>
                              <w:ind w:left="39"/>
                              <w:rPr>
                                <w:sz w:val="20"/>
                              </w:rPr>
                            </w:pPr>
                            <w:r>
                              <w:rPr>
                                <w:sz w:val="20"/>
                              </w:rPr>
                              <w:t>Software</w:t>
                            </w:r>
                            <w:r>
                              <w:rPr>
                                <w:spacing w:val="-7"/>
                                <w:sz w:val="20"/>
                              </w:rPr>
                              <w:t> </w:t>
                            </w:r>
                            <w:r>
                              <w:rPr>
                                <w:spacing w:val="-2"/>
                                <w:sz w:val="20"/>
                              </w:rPr>
                              <w:t>Package</w:t>
                            </w:r>
                          </w:p>
                        </w:tc>
                        <w:tc>
                          <w:tcPr>
                            <w:tcW w:w="1276" w:type="dxa"/>
                            <w:shd w:val="clear" w:color="auto" w:fill="FFFFFF"/>
                          </w:tcPr>
                          <w:p>
                            <w:pPr>
                              <w:pStyle w:val="TableParagraph"/>
                              <w:spacing w:line="266" w:lineRule="exact" w:before="39"/>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92"/>
                              <w:ind w:left="30"/>
                              <w:jc w:val="center"/>
                              <w:rPr>
                                <w:sz w:val="20"/>
                              </w:rPr>
                            </w:pPr>
                            <w:r>
                              <w:rPr>
                                <w:spacing w:val="-10"/>
                                <w:sz w:val="20"/>
                              </w:rPr>
                              <w:t>3</w:t>
                            </w:r>
                          </w:p>
                        </w:tc>
                        <w:tc>
                          <w:tcPr>
                            <w:tcW w:w="567" w:type="dxa"/>
                            <w:shd w:val="clear" w:color="auto" w:fill="FFFFFF"/>
                          </w:tcPr>
                          <w:p>
                            <w:pPr>
                              <w:pStyle w:val="TableParagraph"/>
                              <w:spacing w:before="221"/>
                              <w:ind w:left="24"/>
                              <w:jc w:val="center"/>
                              <w:rPr>
                                <w:sz w:val="20"/>
                              </w:rPr>
                            </w:pPr>
                            <w:r>
                              <w:rPr>
                                <w:spacing w:val="-10"/>
                                <w:sz w:val="20"/>
                              </w:rPr>
                              <w:t>2</w:t>
                            </w:r>
                          </w:p>
                        </w:tc>
                        <w:tc>
                          <w:tcPr>
                            <w:tcW w:w="709" w:type="dxa"/>
                            <w:shd w:val="clear" w:color="auto" w:fill="FFFFFF"/>
                          </w:tcPr>
                          <w:p>
                            <w:pPr>
                              <w:pStyle w:val="TableParagraph"/>
                              <w:spacing w:line="266" w:lineRule="exact" w:before="39"/>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6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29"/>
                              <w:ind w:left="39" w:right="1"/>
                              <w:jc w:val="center"/>
                              <w:rPr>
                                <w:sz w:val="20"/>
                              </w:rPr>
                            </w:pPr>
                            <w:r>
                              <w:rPr>
                                <w:spacing w:val="-2"/>
                                <w:sz w:val="20"/>
                              </w:rPr>
                              <w:t>MGMT2103</w:t>
                            </w:r>
                          </w:p>
                        </w:tc>
                        <w:tc>
                          <w:tcPr>
                            <w:tcW w:w="1420" w:type="dxa"/>
                            <w:shd w:val="clear" w:color="auto" w:fill="FFFFFF"/>
                          </w:tcPr>
                          <w:p>
                            <w:pPr>
                              <w:pStyle w:val="TableParagraph"/>
                              <w:spacing w:before="132"/>
                              <w:ind w:left="40"/>
                              <w:rPr>
                                <w:rFonts w:ascii="PMingLiU" w:eastAsia="PMingLiU"/>
                                <w:sz w:val="20"/>
                              </w:rPr>
                            </w:pPr>
                            <w:r>
                              <w:rPr>
                                <w:rFonts w:ascii="PMingLiU" w:eastAsia="PMingLiU"/>
                                <w:spacing w:val="-5"/>
                                <w:sz w:val="20"/>
                              </w:rPr>
                              <w:t>服務流程規劃</w:t>
                            </w:r>
                          </w:p>
                        </w:tc>
                        <w:tc>
                          <w:tcPr>
                            <w:tcW w:w="2553" w:type="dxa"/>
                            <w:shd w:val="clear" w:color="auto" w:fill="FFFFFF"/>
                          </w:tcPr>
                          <w:p>
                            <w:pPr>
                              <w:pStyle w:val="TableParagraph"/>
                              <w:spacing w:before="146"/>
                              <w:ind w:left="39"/>
                              <w:rPr>
                                <w:sz w:val="20"/>
                              </w:rPr>
                            </w:pPr>
                            <w:r>
                              <w:rPr>
                                <w:sz w:val="20"/>
                              </w:rPr>
                              <w:t>Services</w:t>
                            </w:r>
                            <w:r>
                              <w:rPr>
                                <w:spacing w:val="-13"/>
                                <w:sz w:val="20"/>
                              </w:rPr>
                              <w:t> </w:t>
                            </w:r>
                            <w:r>
                              <w:rPr>
                                <w:sz w:val="20"/>
                              </w:rPr>
                              <w:t>Processes</w:t>
                            </w:r>
                            <w:r>
                              <w:rPr>
                                <w:spacing w:val="-10"/>
                                <w:sz w:val="20"/>
                              </w:rPr>
                              <w:t> </w:t>
                            </w:r>
                            <w:r>
                              <w:rPr>
                                <w:spacing w:val="-2"/>
                                <w:sz w:val="20"/>
                              </w:rPr>
                              <w:t>Planning</w:t>
                            </w:r>
                          </w:p>
                        </w:tc>
                        <w:tc>
                          <w:tcPr>
                            <w:tcW w:w="1276" w:type="dxa"/>
                            <w:shd w:val="clear" w:color="auto" w:fill="FFFFFF"/>
                          </w:tcPr>
                          <w:p>
                            <w:pPr>
                              <w:pStyle w:val="TableParagraph"/>
                              <w:spacing w:line="262"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46"/>
                              <w:ind w:left="30"/>
                              <w:jc w:val="center"/>
                              <w:rPr>
                                <w:sz w:val="20"/>
                              </w:rPr>
                            </w:pPr>
                            <w:r>
                              <w:rPr>
                                <w:spacing w:val="-10"/>
                                <w:sz w:val="20"/>
                              </w:rPr>
                              <w:t>3</w:t>
                            </w:r>
                          </w:p>
                        </w:tc>
                        <w:tc>
                          <w:tcPr>
                            <w:tcW w:w="567" w:type="dxa"/>
                            <w:shd w:val="clear" w:color="auto" w:fill="FFFFFF"/>
                          </w:tcPr>
                          <w:p>
                            <w:pPr>
                              <w:pStyle w:val="TableParagraph"/>
                              <w:spacing w:before="177"/>
                              <w:ind w:left="24"/>
                              <w:jc w:val="center"/>
                              <w:rPr>
                                <w:sz w:val="20"/>
                              </w:rPr>
                            </w:pPr>
                            <w:r>
                              <w:rPr>
                                <w:spacing w:val="-10"/>
                                <w:sz w:val="20"/>
                              </w:rPr>
                              <w:t>2</w:t>
                            </w:r>
                          </w:p>
                        </w:tc>
                        <w:tc>
                          <w:tcPr>
                            <w:tcW w:w="709" w:type="dxa"/>
                            <w:shd w:val="clear" w:color="auto" w:fill="FFFFFF"/>
                          </w:tcPr>
                          <w:p>
                            <w:pPr>
                              <w:pStyle w:val="TableParagraph"/>
                              <w:spacing w:line="262" w:lineRule="exact"/>
                              <w:ind w:left="24" w:right="1"/>
                              <w:jc w:val="center"/>
                              <w:rPr>
                                <w:rFonts w:ascii="PMingLiU" w:eastAsia="PMingLiU"/>
                                <w:sz w:val="20"/>
                              </w:rPr>
                            </w:pPr>
                            <w:r>
                              <w:rPr>
                                <w:rFonts w:ascii="PMingLiU" w:eastAsia="PMingLiU"/>
                                <w:spacing w:val="-10"/>
                                <w:sz w:val="20"/>
                              </w:rPr>
                              <w:t>下</w:t>
                            </w:r>
                          </w:p>
                          <w:p>
                            <w:pPr>
                              <w:pStyle w:val="TableParagraph"/>
                              <w:spacing w:line="184"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83"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86"/>
                              <w:ind w:left="39" w:right="1"/>
                              <w:jc w:val="center"/>
                              <w:rPr>
                                <w:sz w:val="20"/>
                              </w:rPr>
                            </w:pPr>
                            <w:r>
                              <w:rPr>
                                <w:spacing w:val="-2"/>
                                <w:sz w:val="20"/>
                              </w:rPr>
                              <w:t>MGMT2104</w:t>
                            </w:r>
                          </w:p>
                        </w:tc>
                        <w:tc>
                          <w:tcPr>
                            <w:tcW w:w="1420" w:type="dxa"/>
                            <w:shd w:val="clear" w:color="auto" w:fill="FFFFFF"/>
                          </w:tcPr>
                          <w:p>
                            <w:pPr>
                              <w:pStyle w:val="TableParagraph"/>
                              <w:spacing w:before="192"/>
                              <w:ind w:left="40"/>
                              <w:rPr>
                                <w:rFonts w:ascii="PMingLiU" w:eastAsia="PMingLiU"/>
                                <w:sz w:val="20"/>
                              </w:rPr>
                            </w:pPr>
                            <w:r>
                              <w:rPr>
                                <w:rFonts w:ascii="PMingLiU" w:eastAsia="PMingLiU"/>
                                <w:spacing w:val="-5"/>
                                <w:sz w:val="20"/>
                              </w:rPr>
                              <w:t>顧客關係管理</w:t>
                            </w:r>
                          </w:p>
                        </w:tc>
                        <w:tc>
                          <w:tcPr>
                            <w:tcW w:w="2553" w:type="dxa"/>
                            <w:shd w:val="clear" w:color="auto" w:fill="FFFFFF"/>
                          </w:tcPr>
                          <w:p>
                            <w:pPr>
                              <w:pStyle w:val="TableParagraph"/>
                              <w:spacing w:line="300" w:lineRule="exact"/>
                              <w:ind w:left="39" w:right="658"/>
                              <w:rPr>
                                <w:sz w:val="20"/>
                              </w:rPr>
                            </w:pPr>
                            <w:r>
                              <w:rPr>
                                <w:sz w:val="20"/>
                              </w:rPr>
                              <w:t>Customer</w:t>
                            </w:r>
                            <w:r>
                              <w:rPr>
                                <w:spacing w:val="-13"/>
                                <w:sz w:val="20"/>
                              </w:rPr>
                              <w:t> </w:t>
                            </w:r>
                            <w:r>
                              <w:rPr>
                                <w:sz w:val="20"/>
                              </w:rPr>
                              <w:t>Relationship </w:t>
                            </w:r>
                            <w:r>
                              <w:rPr>
                                <w:spacing w:val="-2"/>
                                <w:sz w:val="20"/>
                              </w:rPr>
                              <w:t>Management</w:t>
                            </w:r>
                          </w:p>
                        </w:tc>
                        <w:tc>
                          <w:tcPr>
                            <w:tcW w:w="1276" w:type="dxa"/>
                            <w:shd w:val="clear" w:color="auto" w:fill="FFFFFF"/>
                          </w:tcPr>
                          <w:p>
                            <w:pPr>
                              <w:pStyle w:val="TableParagraph"/>
                              <w:spacing w:line="266" w:lineRule="exact" w:before="53"/>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206"/>
                              <w:ind w:left="30"/>
                              <w:jc w:val="center"/>
                              <w:rPr>
                                <w:sz w:val="20"/>
                              </w:rPr>
                            </w:pPr>
                            <w:r>
                              <w:rPr>
                                <w:spacing w:val="-10"/>
                                <w:sz w:val="20"/>
                              </w:rPr>
                              <w:t>3</w:t>
                            </w:r>
                          </w:p>
                        </w:tc>
                        <w:tc>
                          <w:tcPr>
                            <w:tcW w:w="567" w:type="dxa"/>
                            <w:shd w:val="clear" w:color="auto" w:fill="FFFFFF"/>
                          </w:tcPr>
                          <w:p>
                            <w:pPr>
                              <w:pStyle w:val="TableParagraph"/>
                              <w:spacing w:before="4"/>
                              <w:rPr>
                                <w:sz w:val="20"/>
                              </w:rPr>
                            </w:pPr>
                          </w:p>
                          <w:p>
                            <w:pPr>
                              <w:pStyle w:val="TableParagraph"/>
                              <w:spacing w:before="1"/>
                              <w:ind w:left="24"/>
                              <w:jc w:val="center"/>
                              <w:rPr>
                                <w:sz w:val="20"/>
                              </w:rPr>
                            </w:pPr>
                            <w:r>
                              <w:rPr>
                                <w:spacing w:val="-10"/>
                                <w:sz w:val="20"/>
                              </w:rPr>
                              <w:t>2</w:t>
                            </w:r>
                          </w:p>
                        </w:tc>
                        <w:tc>
                          <w:tcPr>
                            <w:tcW w:w="709" w:type="dxa"/>
                            <w:shd w:val="clear" w:color="auto" w:fill="FFFFFF"/>
                          </w:tcPr>
                          <w:p>
                            <w:pPr>
                              <w:pStyle w:val="TableParagraph"/>
                              <w:spacing w:line="266" w:lineRule="exact" w:before="53"/>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450"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13"/>
                              <w:ind w:left="39" w:right="1"/>
                              <w:jc w:val="center"/>
                              <w:rPr>
                                <w:sz w:val="20"/>
                              </w:rPr>
                            </w:pPr>
                            <w:r>
                              <w:rPr>
                                <w:spacing w:val="-2"/>
                                <w:sz w:val="20"/>
                              </w:rPr>
                              <w:t>MGMT2105</w:t>
                            </w:r>
                          </w:p>
                        </w:tc>
                        <w:tc>
                          <w:tcPr>
                            <w:tcW w:w="1420" w:type="dxa"/>
                            <w:shd w:val="clear" w:color="auto" w:fill="FFFFFF"/>
                          </w:tcPr>
                          <w:p>
                            <w:pPr>
                              <w:pStyle w:val="TableParagraph"/>
                              <w:spacing w:before="117"/>
                              <w:ind w:left="40"/>
                              <w:rPr>
                                <w:rFonts w:ascii="PMingLiU" w:eastAsia="PMingLiU"/>
                                <w:sz w:val="20"/>
                              </w:rPr>
                            </w:pPr>
                            <w:r>
                              <w:rPr>
                                <w:rFonts w:ascii="PMingLiU" w:eastAsia="PMingLiU"/>
                                <w:spacing w:val="-6"/>
                                <w:sz w:val="20"/>
                              </w:rPr>
                              <w:t>商用英文</w:t>
                            </w:r>
                          </w:p>
                        </w:tc>
                        <w:tc>
                          <w:tcPr>
                            <w:tcW w:w="2553" w:type="dxa"/>
                            <w:shd w:val="clear" w:color="auto" w:fill="FFFFFF"/>
                          </w:tcPr>
                          <w:p>
                            <w:pPr>
                              <w:pStyle w:val="TableParagraph"/>
                              <w:spacing w:before="41"/>
                              <w:ind w:left="39"/>
                              <w:rPr>
                                <w:sz w:val="20"/>
                              </w:rPr>
                            </w:pPr>
                            <w:r>
                              <w:rPr>
                                <w:sz w:val="20"/>
                              </w:rPr>
                              <w:t>Business</w:t>
                            </w:r>
                            <w:r>
                              <w:rPr>
                                <w:spacing w:val="-12"/>
                                <w:sz w:val="20"/>
                              </w:rPr>
                              <w:t> </w:t>
                            </w:r>
                            <w:r>
                              <w:rPr>
                                <w:spacing w:val="-2"/>
                                <w:sz w:val="20"/>
                              </w:rPr>
                              <w:t>English</w:t>
                            </w:r>
                          </w:p>
                        </w:tc>
                        <w:tc>
                          <w:tcPr>
                            <w:tcW w:w="1276" w:type="dxa"/>
                            <w:shd w:val="clear" w:color="auto" w:fill="FFFFFF"/>
                          </w:tcPr>
                          <w:p>
                            <w:pPr>
                              <w:pStyle w:val="TableParagraph"/>
                              <w:spacing w:line="247"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30"/>
                              <w:ind w:left="30"/>
                              <w:jc w:val="center"/>
                              <w:rPr>
                                <w:sz w:val="20"/>
                              </w:rPr>
                            </w:pPr>
                            <w:r>
                              <w:rPr>
                                <w:spacing w:val="-10"/>
                                <w:sz w:val="20"/>
                              </w:rPr>
                              <w:t>3</w:t>
                            </w:r>
                          </w:p>
                        </w:tc>
                        <w:tc>
                          <w:tcPr>
                            <w:tcW w:w="567" w:type="dxa"/>
                            <w:shd w:val="clear" w:color="auto" w:fill="FFFFFF"/>
                          </w:tcPr>
                          <w:p>
                            <w:pPr>
                              <w:pStyle w:val="TableParagraph"/>
                              <w:spacing w:before="161"/>
                              <w:ind w:left="24"/>
                              <w:jc w:val="center"/>
                              <w:rPr>
                                <w:sz w:val="20"/>
                              </w:rPr>
                            </w:pPr>
                            <w:r>
                              <w:rPr>
                                <w:spacing w:val="-10"/>
                                <w:sz w:val="20"/>
                              </w:rPr>
                              <w:t>2</w:t>
                            </w:r>
                          </w:p>
                        </w:tc>
                        <w:tc>
                          <w:tcPr>
                            <w:tcW w:w="709" w:type="dxa"/>
                            <w:shd w:val="clear" w:color="auto" w:fill="FFFFFF"/>
                          </w:tcPr>
                          <w:p>
                            <w:pPr>
                              <w:pStyle w:val="TableParagraph"/>
                              <w:spacing w:line="247" w:lineRule="exact"/>
                              <w:ind w:left="24" w:right="1"/>
                              <w:jc w:val="center"/>
                              <w:rPr>
                                <w:rFonts w:ascii="PMingLiU" w:eastAsia="PMingLiU"/>
                                <w:sz w:val="20"/>
                              </w:rPr>
                            </w:pPr>
                            <w:r>
                              <w:rPr>
                                <w:rFonts w:ascii="PMingLiU" w:eastAsia="PMingLiU"/>
                                <w:spacing w:val="-10"/>
                                <w:sz w:val="20"/>
                              </w:rPr>
                              <w:t>下</w:t>
                            </w:r>
                          </w:p>
                          <w:p>
                            <w:pPr>
                              <w:pStyle w:val="TableParagraph"/>
                              <w:spacing w:line="184"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83"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86"/>
                              <w:ind w:left="39" w:right="1"/>
                              <w:jc w:val="center"/>
                              <w:rPr>
                                <w:sz w:val="20"/>
                              </w:rPr>
                            </w:pPr>
                            <w:r>
                              <w:rPr>
                                <w:spacing w:val="-2"/>
                                <w:sz w:val="20"/>
                              </w:rPr>
                              <w:t>MGMT2108</w:t>
                            </w:r>
                          </w:p>
                        </w:tc>
                        <w:tc>
                          <w:tcPr>
                            <w:tcW w:w="1420" w:type="dxa"/>
                            <w:shd w:val="clear" w:color="auto" w:fill="FFFFFF"/>
                          </w:tcPr>
                          <w:p>
                            <w:pPr>
                              <w:pStyle w:val="TableParagraph"/>
                              <w:spacing w:before="192"/>
                              <w:ind w:left="40"/>
                              <w:rPr>
                                <w:rFonts w:ascii="PMingLiU" w:eastAsia="PMingLiU"/>
                                <w:sz w:val="20"/>
                              </w:rPr>
                            </w:pPr>
                            <w:r>
                              <w:rPr>
                                <w:rFonts w:ascii="PMingLiU" w:eastAsia="PMingLiU"/>
                                <w:spacing w:val="-5"/>
                                <w:sz w:val="20"/>
                              </w:rPr>
                              <w:t>服務組織行為</w:t>
                            </w:r>
                          </w:p>
                        </w:tc>
                        <w:tc>
                          <w:tcPr>
                            <w:tcW w:w="2553" w:type="dxa"/>
                            <w:shd w:val="clear" w:color="auto" w:fill="FFFFFF"/>
                          </w:tcPr>
                          <w:p>
                            <w:pPr>
                              <w:pStyle w:val="TableParagraph"/>
                              <w:spacing w:line="300" w:lineRule="exact"/>
                              <w:ind w:left="39" w:right="636"/>
                              <w:rPr>
                                <w:sz w:val="20"/>
                              </w:rPr>
                            </w:pPr>
                            <w:r>
                              <w:rPr>
                                <w:sz w:val="20"/>
                              </w:rPr>
                              <w:t>Services</w:t>
                            </w:r>
                            <w:r>
                              <w:rPr>
                                <w:spacing w:val="-13"/>
                                <w:sz w:val="20"/>
                              </w:rPr>
                              <w:t> </w:t>
                            </w:r>
                            <w:r>
                              <w:rPr>
                                <w:sz w:val="20"/>
                              </w:rPr>
                              <w:t>Organizaional </w:t>
                            </w:r>
                            <w:r>
                              <w:rPr>
                                <w:spacing w:val="-2"/>
                                <w:sz w:val="20"/>
                              </w:rPr>
                              <w:t>Behavior</w:t>
                            </w:r>
                          </w:p>
                        </w:tc>
                        <w:tc>
                          <w:tcPr>
                            <w:tcW w:w="1276" w:type="dxa"/>
                            <w:shd w:val="clear" w:color="auto" w:fill="FFFFFF"/>
                          </w:tcPr>
                          <w:p>
                            <w:pPr>
                              <w:pStyle w:val="TableParagraph"/>
                              <w:spacing w:line="266" w:lineRule="exact" w:before="53"/>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206"/>
                              <w:ind w:left="30"/>
                              <w:jc w:val="center"/>
                              <w:rPr>
                                <w:sz w:val="20"/>
                              </w:rPr>
                            </w:pPr>
                            <w:r>
                              <w:rPr>
                                <w:spacing w:val="-10"/>
                                <w:sz w:val="20"/>
                              </w:rPr>
                              <w:t>3</w:t>
                            </w:r>
                          </w:p>
                        </w:tc>
                        <w:tc>
                          <w:tcPr>
                            <w:tcW w:w="567" w:type="dxa"/>
                            <w:shd w:val="clear" w:color="auto" w:fill="FFFFFF"/>
                          </w:tcPr>
                          <w:p>
                            <w:pPr>
                              <w:pStyle w:val="TableParagraph"/>
                              <w:spacing w:before="4"/>
                              <w:rPr>
                                <w:sz w:val="20"/>
                              </w:rPr>
                            </w:pPr>
                          </w:p>
                          <w:p>
                            <w:pPr>
                              <w:pStyle w:val="TableParagraph"/>
                              <w:spacing w:before="1"/>
                              <w:ind w:left="24"/>
                              <w:jc w:val="center"/>
                              <w:rPr>
                                <w:sz w:val="20"/>
                              </w:rPr>
                            </w:pPr>
                            <w:r>
                              <w:rPr>
                                <w:spacing w:val="-10"/>
                                <w:sz w:val="20"/>
                              </w:rPr>
                              <w:t>3</w:t>
                            </w:r>
                          </w:p>
                        </w:tc>
                        <w:tc>
                          <w:tcPr>
                            <w:tcW w:w="709" w:type="dxa"/>
                            <w:shd w:val="clear" w:color="auto" w:fill="FFFFFF"/>
                          </w:tcPr>
                          <w:p>
                            <w:pPr>
                              <w:pStyle w:val="TableParagraph"/>
                              <w:spacing w:line="266" w:lineRule="exact" w:before="53"/>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50"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13"/>
                              <w:ind w:left="39"/>
                              <w:jc w:val="center"/>
                              <w:rPr>
                                <w:sz w:val="20"/>
                              </w:rPr>
                            </w:pPr>
                            <w:r>
                              <w:rPr>
                                <w:spacing w:val="-2"/>
                                <w:sz w:val="20"/>
                              </w:rPr>
                              <w:t>MGMT2110</w:t>
                            </w:r>
                          </w:p>
                        </w:tc>
                        <w:tc>
                          <w:tcPr>
                            <w:tcW w:w="1420" w:type="dxa"/>
                            <w:shd w:val="clear" w:color="auto" w:fill="FFFFFF"/>
                          </w:tcPr>
                          <w:p>
                            <w:pPr>
                              <w:pStyle w:val="TableParagraph"/>
                              <w:spacing w:before="116"/>
                              <w:ind w:left="40"/>
                              <w:rPr>
                                <w:rFonts w:ascii="PMingLiU" w:eastAsia="PMingLiU"/>
                                <w:sz w:val="20"/>
                              </w:rPr>
                            </w:pPr>
                            <w:r>
                              <w:rPr>
                                <w:rFonts w:ascii="PMingLiU" w:eastAsia="PMingLiU"/>
                                <w:spacing w:val="-6"/>
                                <w:sz w:val="20"/>
                              </w:rPr>
                              <w:t>管理科學</w:t>
                            </w:r>
                          </w:p>
                        </w:tc>
                        <w:tc>
                          <w:tcPr>
                            <w:tcW w:w="2553" w:type="dxa"/>
                            <w:shd w:val="clear" w:color="auto" w:fill="FFFFFF"/>
                          </w:tcPr>
                          <w:p>
                            <w:pPr>
                              <w:pStyle w:val="TableParagraph"/>
                              <w:spacing w:before="129"/>
                              <w:ind w:left="39"/>
                              <w:rPr>
                                <w:sz w:val="20"/>
                              </w:rPr>
                            </w:pPr>
                            <w:r>
                              <w:rPr>
                                <w:sz w:val="20"/>
                              </w:rPr>
                              <w:t>Management</w:t>
                            </w:r>
                            <w:r>
                              <w:rPr>
                                <w:spacing w:val="-8"/>
                                <w:sz w:val="20"/>
                              </w:rPr>
                              <w:t> </w:t>
                            </w:r>
                            <w:r>
                              <w:rPr>
                                <w:spacing w:val="-2"/>
                                <w:sz w:val="20"/>
                              </w:rPr>
                              <w:t>Science</w:t>
                            </w:r>
                          </w:p>
                        </w:tc>
                        <w:tc>
                          <w:tcPr>
                            <w:tcW w:w="1276" w:type="dxa"/>
                            <w:shd w:val="clear" w:color="auto" w:fill="FFFFFF"/>
                          </w:tcPr>
                          <w:p>
                            <w:pPr>
                              <w:pStyle w:val="TableParagraph"/>
                              <w:spacing w:line="246"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29"/>
                              <w:ind w:left="30"/>
                              <w:jc w:val="center"/>
                              <w:rPr>
                                <w:sz w:val="20"/>
                              </w:rPr>
                            </w:pPr>
                            <w:r>
                              <w:rPr>
                                <w:spacing w:val="-10"/>
                                <w:sz w:val="20"/>
                              </w:rPr>
                              <w:t>3</w:t>
                            </w:r>
                          </w:p>
                        </w:tc>
                        <w:tc>
                          <w:tcPr>
                            <w:tcW w:w="567" w:type="dxa"/>
                            <w:shd w:val="clear" w:color="auto" w:fill="FFFFFF"/>
                          </w:tcPr>
                          <w:p>
                            <w:pPr>
                              <w:pStyle w:val="TableParagraph"/>
                              <w:spacing w:before="161"/>
                              <w:ind w:left="24"/>
                              <w:jc w:val="center"/>
                              <w:rPr>
                                <w:sz w:val="20"/>
                              </w:rPr>
                            </w:pPr>
                            <w:r>
                              <w:rPr>
                                <w:spacing w:val="-10"/>
                                <w:sz w:val="20"/>
                              </w:rPr>
                              <w:t>3</w:t>
                            </w:r>
                          </w:p>
                        </w:tc>
                        <w:tc>
                          <w:tcPr>
                            <w:tcW w:w="709" w:type="dxa"/>
                            <w:shd w:val="clear" w:color="auto" w:fill="FFFFFF"/>
                          </w:tcPr>
                          <w:p>
                            <w:pPr>
                              <w:pStyle w:val="TableParagraph"/>
                              <w:spacing w:line="246"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63"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shd w:val="clear" w:color="auto" w:fill="FFFFFF"/>
                          </w:tcPr>
                          <w:p>
                            <w:pPr>
                              <w:pStyle w:val="TableParagraph"/>
                              <w:spacing w:before="126"/>
                              <w:ind w:left="39" w:right="1"/>
                              <w:jc w:val="center"/>
                              <w:rPr>
                                <w:sz w:val="20"/>
                              </w:rPr>
                            </w:pPr>
                            <w:r>
                              <w:rPr>
                                <w:spacing w:val="-2"/>
                                <w:sz w:val="20"/>
                              </w:rPr>
                              <w:t>MGMT2107</w:t>
                            </w:r>
                          </w:p>
                        </w:tc>
                        <w:tc>
                          <w:tcPr>
                            <w:tcW w:w="1420" w:type="dxa"/>
                            <w:shd w:val="clear" w:color="auto" w:fill="FFFFFF"/>
                          </w:tcPr>
                          <w:p>
                            <w:pPr>
                              <w:pStyle w:val="TableParagraph"/>
                              <w:spacing w:before="132"/>
                              <w:ind w:left="40"/>
                              <w:rPr>
                                <w:rFonts w:ascii="PMingLiU" w:eastAsia="PMingLiU"/>
                                <w:sz w:val="20"/>
                              </w:rPr>
                            </w:pPr>
                            <w:r>
                              <w:rPr>
                                <w:rFonts w:ascii="PMingLiU" w:eastAsia="PMingLiU"/>
                                <w:spacing w:val="-6"/>
                                <w:sz w:val="20"/>
                              </w:rPr>
                              <w:t>連鎖店管理</w:t>
                            </w:r>
                          </w:p>
                        </w:tc>
                        <w:tc>
                          <w:tcPr>
                            <w:tcW w:w="2553" w:type="dxa"/>
                            <w:shd w:val="clear" w:color="auto" w:fill="FFFFFF"/>
                          </w:tcPr>
                          <w:p>
                            <w:pPr>
                              <w:pStyle w:val="TableParagraph"/>
                              <w:spacing w:before="146"/>
                              <w:ind w:left="39"/>
                              <w:rPr>
                                <w:sz w:val="20"/>
                              </w:rPr>
                            </w:pPr>
                            <w:r>
                              <w:rPr>
                                <w:sz w:val="20"/>
                              </w:rPr>
                              <w:t>Chain</w:t>
                            </w:r>
                            <w:r>
                              <w:rPr>
                                <w:spacing w:val="-5"/>
                                <w:sz w:val="20"/>
                              </w:rPr>
                              <w:t> </w:t>
                            </w:r>
                            <w:r>
                              <w:rPr>
                                <w:sz w:val="20"/>
                              </w:rPr>
                              <w:t>Stores</w:t>
                            </w:r>
                            <w:r>
                              <w:rPr>
                                <w:spacing w:val="-6"/>
                                <w:sz w:val="20"/>
                              </w:rPr>
                              <w:t> </w:t>
                            </w:r>
                            <w:r>
                              <w:rPr>
                                <w:spacing w:val="-2"/>
                                <w:sz w:val="20"/>
                              </w:rPr>
                              <w:t>Management</w:t>
                            </w:r>
                          </w:p>
                        </w:tc>
                        <w:tc>
                          <w:tcPr>
                            <w:tcW w:w="1276" w:type="dxa"/>
                            <w:shd w:val="clear" w:color="auto" w:fill="FFFFFF"/>
                          </w:tcPr>
                          <w:p>
                            <w:pPr>
                              <w:pStyle w:val="TableParagraph"/>
                              <w:spacing w:line="260"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46"/>
                              <w:ind w:left="30"/>
                              <w:jc w:val="center"/>
                              <w:rPr>
                                <w:sz w:val="20"/>
                              </w:rPr>
                            </w:pPr>
                            <w:r>
                              <w:rPr>
                                <w:spacing w:val="-10"/>
                                <w:sz w:val="20"/>
                              </w:rPr>
                              <w:t>3</w:t>
                            </w:r>
                          </w:p>
                        </w:tc>
                        <w:tc>
                          <w:tcPr>
                            <w:tcW w:w="567" w:type="dxa"/>
                            <w:shd w:val="clear" w:color="auto" w:fill="FFFFFF"/>
                          </w:tcPr>
                          <w:p>
                            <w:pPr>
                              <w:pStyle w:val="TableParagraph"/>
                              <w:spacing w:before="174"/>
                              <w:ind w:left="24"/>
                              <w:jc w:val="center"/>
                              <w:rPr>
                                <w:sz w:val="20"/>
                              </w:rPr>
                            </w:pPr>
                            <w:r>
                              <w:rPr>
                                <w:spacing w:val="-10"/>
                                <w:sz w:val="20"/>
                              </w:rPr>
                              <w:t>3</w:t>
                            </w:r>
                          </w:p>
                        </w:tc>
                        <w:tc>
                          <w:tcPr>
                            <w:tcW w:w="709" w:type="dxa"/>
                            <w:shd w:val="clear" w:color="auto" w:fill="FFFFFF"/>
                          </w:tcPr>
                          <w:p>
                            <w:pPr>
                              <w:pStyle w:val="TableParagraph"/>
                              <w:spacing w:before="113"/>
                              <w:ind w:left="24" w:right="1"/>
                              <w:jc w:val="center"/>
                              <w:rPr>
                                <w:rFonts w:ascii="PMingLiU" w:eastAsia="PMingLiU"/>
                                <w:sz w:val="20"/>
                              </w:rPr>
                            </w:pPr>
                            <w:r>
                              <w:rPr>
                                <w:rFonts w:ascii="PMingLiU" w:eastAsia="PMingLiU"/>
                                <w:spacing w:val="-10"/>
                                <w:sz w:val="20"/>
                              </w:rPr>
                              <w:t>下</w:t>
                            </w:r>
                          </w:p>
                        </w:tc>
                        <w:tc>
                          <w:tcPr>
                            <w:tcW w:w="647" w:type="dxa"/>
                            <w:tcBorders>
                              <w:right w:val="single" w:sz="18" w:space="0" w:color="000000"/>
                            </w:tcBorders>
                            <w:shd w:val="clear" w:color="auto" w:fill="FFFFFF"/>
                          </w:tcPr>
                          <w:p>
                            <w:pPr>
                              <w:pStyle w:val="TableParagraph"/>
                              <w:rPr>
                                <w:sz w:val="18"/>
                              </w:rPr>
                            </w:pPr>
                          </w:p>
                        </w:tc>
                      </w:tr>
                      <w:tr>
                        <w:trPr>
                          <w:trHeight w:val="47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2" w:space="0" w:color="000000"/>
                            </w:tcBorders>
                            <w:shd w:val="clear" w:color="auto" w:fill="FFFFFF"/>
                          </w:tcPr>
                          <w:p>
                            <w:pPr>
                              <w:rPr>
                                <w:sz w:val="2"/>
                                <w:szCs w:val="2"/>
                              </w:rPr>
                            </w:pPr>
                          </w:p>
                        </w:tc>
                        <w:tc>
                          <w:tcPr>
                            <w:tcW w:w="1189" w:type="dxa"/>
                            <w:tcBorders>
                              <w:bottom w:val="single" w:sz="12" w:space="0" w:color="000000"/>
                            </w:tcBorders>
                            <w:shd w:val="clear" w:color="auto" w:fill="FFFFFF"/>
                          </w:tcPr>
                          <w:p>
                            <w:pPr>
                              <w:pStyle w:val="TableParagraph"/>
                              <w:spacing w:before="129"/>
                              <w:ind w:left="39"/>
                              <w:jc w:val="center"/>
                              <w:rPr>
                                <w:sz w:val="20"/>
                              </w:rPr>
                            </w:pPr>
                            <w:r>
                              <w:rPr>
                                <w:spacing w:val="-2"/>
                                <w:sz w:val="20"/>
                              </w:rPr>
                              <w:t>MGMT2113</w:t>
                            </w:r>
                          </w:p>
                        </w:tc>
                        <w:tc>
                          <w:tcPr>
                            <w:tcW w:w="1420" w:type="dxa"/>
                            <w:tcBorders>
                              <w:bottom w:val="single" w:sz="12" w:space="0" w:color="000000"/>
                            </w:tcBorders>
                            <w:shd w:val="clear" w:color="auto" w:fill="FFFFFF"/>
                          </w:tcPr>
                          <w:p>
                            <w:pPr>
                              <w:pStyle w:val="TableParagraph"/>
                              <w:spacing w:before="132"/>
                              <w:ind w:left="40"/>
                              <w:rPr>
                                <w:rFonts w:ascii="PMingLiU" w:eastAsia="PMingLiU"/>
                                <w:sz w:val="20"/>
                              </w:rPr>
                            </w:pPr>
                            <w:r>
                              <w:rPr>
                                <w:rFonts w:ascii="PMingLiU" w:eastAsia="PMingLiU"/>
                                <w:spacing w:val="-6"/>
                                <w:sz w:val="20"/>
                              </w:rPr>
                              <w:t>職場體驗</w:t>
                            </w:r>
                          </w:p>
                        </w:tc>
                        <w:tc>
                          <w:tcPr>
                            <w:tcW w:w="2553" w:type="dxa"/>
                            <w:tcBorders>
                              <w:bottom w:val="single" w:sz="12" w:space="0" w:color="000000"/>
                            </w:tcBorders>
                            <w:shd w:val="clear" w:color="auto" w:fill="FFFFFF"/>
                          </w:tcPr>
                          <w:p>
                            <w:pPr>
                              <w:pStyle w:val="TableParagraph"/>
                              <w:spacing w:before="129"/>
                              <w:ind w:left="39"/>
                              <w:rPr>
                                <w:sz w:val="20"/>
                              </w:rPr>
                            </w:pPr>
                            <w:r>
                              <w:rPr>
                                <w:sz w:val="20"/>
                              </w:rPr>
                              <w:t>Career</w:t>
                            </w:r>
                            <w:r>
                              <w:rPr>
                                <w:spacing w:val="-6"/>
                                <w:sz w:val="20"/>
                              </w:rPr>
                              <w:t> </w:t>
                            </w:r>
                            <w:r>
                              <w:rPr>
                                <w:spacing w:val="-2"/>
                                <w:sz w:val="20"/>
                              </w:rPr>
                              <w:t>Experience</w:t>
                            </w:r>
                          </w:p>
                        </w:tc>
                        <w:tc>
                          <w:tcPr>
                            <w:tcW w:w="1276" w:type="dxa"/>
                            <w:tcBorders>
                              <w:bottom w:val="single" w:sz="12" w:space="0" w:color="000000"/>
                            </w:tcBorders>
                            <w:shd w:val="clear" w:color="auto" w:fill="FFFFFF"/>
                          </w:tcPr>
                          <w:p>
                            <w:pPr>
                              <w:pStyle w:val="TableParagraph"/>
                              <w:spacing w:line="262" w:lineRule="exact"/>
                              <w:ind w:left="28" w:right="3"/>
                              <w:jc w:val="center"/>
                              <w:rPr>
                                <w:rFonts w:ascii="PMingLiU" w:eastAsia="PMingLiU"/>
                                <w:sz w:val="20"/>
                              </w:rPr>
                            </w:pPr>
                            <w:r>
                              <w:rPr>
                                <w:rFonts w:ascii="PMingLiU" w:eastAsia="PMingLiU"/>
                                <w:spacing w:val="-8"/>
                                <w:sz w:val="20"/>
                              </w:rPr>
                              <w:t>選修</w:t>
                            </w:r>
                          </w:p>
                          <w:p>
                            <w:pPr>
                              <w:pStyle w:val="TableParagraph"/>
                              <w:spacing w:line="195" w:lineRule="exact"/>
                              <w:ind w:left="28" w:right="2"/>
                              <w:jc w:val="center"/>
                              <w:rPr>
                                <w:sz w:val="20"/>
                              </w:rPr>
                            </w:pPr>
                            <w:r>
                              <w:rPr>
                                <w:spacing w:val="-2"/>
                                <w:sz w:val="20"/>
                              </w:rPr>
                              <w:t>Elective</w:t>
                            </w:r>
                          </w:p>
                        </w:tc>
                        <w:tc>
                          <w:tcPr>
                            <w:tcW w:w="428" w:type="dxa"/>
                            <w:tcBorders>
                              <w:bottom w:val="single" w:sz="12" w:space="0" w:color="000000"/>
                            </w:tcBorders>
                            <w:shd w:val="clear" w:color="auto" w:fill="FFFFFF"/>
                          </w:tcPr>
                          <w:p>
                            <w:pPr>
                              <w:pStyle w:val="TableParagraph"/>
                              <w:spacing w:before="146"/>
                              <w:ind w:left="30"/>
                              <w:jc w:val="center"/>
                              <w:rPr>
                                <w:sz w:val="20"/>
                              </w:rPr>
                            </w:pPr>
                            <w:r>
                              <w:rPr>
                                <w:spacing w:val="-10"/>
                                <w:sz w:val="20"/>
                              </w:rPr>
                              <w:t>3</w:t>
                            </w:r>
                          </w:p>
                        </w:tc>
                        <w:tc>
                          <w:tcPr>
                            <w:tcW w:w="567" w:type="dxa"/>
                            <w:tcBorders>
                              <w:bottom w:val="single" w:sz="12" w:space="0" w:color="000000"/>
                            </w:tcBorders>
                            <w:shd w:val="clear" w:color="auto" w:fill="FFFFFF"/>
                          </w:tcPr>
                          <w:p>
                            <w:pPr>
                              <w:pStyle w:val="TableParagraph"/>
                              <w:spacing w:before="177"/>
                              <w:ind w:left="24"/>
                              <w:jc w:val="center"/>
                              <w:rPr>
                                <w:sz w:val="20"/>
                              </w:rPr>
                            </w:pPr>
                            <w:r>
                              <w:rPr>
                                <w:spacing w:val="-10"/>
                                <w:sz w:val="20"/>
                              </w:rPr>
                              <w:t>4</w:t>
                            </w:r>
                          </w:p>
                        </w:tc>
                        <w:tc>
                          <w:tcPr>
                            <w:tcW w:w="709" w:type="dxa"/>
                            <w:tcBorders>
                              <w:bottom w:val="single" w:sz="12" w:space="0" w:color="000000"/>
                            </w:tcBorders>
                            <w:shd w:val="clear" w:color="auto" w:fill="FFFFFF"/>
                          </w:tcPr>
                          <w:p>
                            <w:pPr>
                              <w:pStyle w:val="TableParagraph"/>
                              <w:spacing w:line="262" w:lineRule="exact"/>
                              <w:ind w:left="24" w:right="1"/>
                              <w:jc w:val="center"/>
                              <w:rPr>
                                <w:rFonts w:ascii="PMingLiU" w:eastAsia="PMingLiU"/>
                                <w:sz w:val="20"/>
                              </w:rPr>
                            </w:pPr>
                            <w:r>
                              <w:rPr>
                                <w:rFonts w:ascii="PMingLiU" w:eastAsia="PMingLiU"/>
                                <w:spacing w:val="-10"/>
                                <w:sz w:val="20"/>
                              </w:rPr>
                              <w:t>上</w:t>
                            </w:r>
                          </w:p>
                          <w:p>
                            <w:pPr>
                              <w:pStyle w:val="TableParagraph"/>
                              <w:spacing w:line="195" w:lineRule="exact"/>
                              <w:ind w:left="24" w:right="2"/>
                              <w:jc w:val="center"/>
                              <w:rPr>
                                <w:sz w:val="20"/>
                              </w:rPr>
                            </w:pPr>
                            <w:r>
                              <w:rPr>
                                <w:spacing w:val="-2"/>
                                <w:sz w:val="20"/>
                              </w:rPr>
                              <w:t>First</w:t>
                            </w:r>
                          </w:p>
                        </w:tc>
                        <w:tc>
                          <w:tcPr>
                            <w:tcW w:w="647" w:type="dxa"/>
                            <w:tcBorders>
                              <w:bottom w:val="single" w:sz="12" w:space="0" w:color="000000"/>
                              <w:right w:val="single" w:sz="18" w:space="0" w:color="000000"/>
                            </w:tcBorders>
                            <w:shd w:val="clear" w:color="auto" w:fill="FFFFFF"/>
                          </w:tcPr>
                          <w:p>
                            <w:pPr>
                              <w:pStyle w:val="TableParagraph"/>
                              <w:rPr>
                                <w:sz w:val="18"/>
                              </w:rPr>
                            </w:pPr>
                          </w:p>
                        </w:tc>
                      </w:tr>
                      <w:tr>
                        <w:trPr>
                          <w:trHeight w:val="452"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val="restart"/>
                            <w:tcBorders>
                              <w:top w:val="single" w:sz="12" w:space="0" w:color="000000"/>
                              <w:bottom w:val="single" w:sz="18" w:space="0" w:color="000000"/>
                            </w:tcBorders>
                            <w:shd w:val="clear" w:color="auto" w:fill="FFFFFF"/>
                          </w:tcPr>
                          <w:p>
                            <w:pPr>
                              <w:pStyle w:val="TableParagraph"/>
                              <w:spacing w:line="170" w:lineRule="auto" w:before="127"/>
                              <w:ind w:left="145" w:right="101"/>
                              <w:jc w:val="both"/>
                              <w:rPr>
                                <w:rFonts w:ascii="PMingLiU" w:eastAsia="PMingLiU"/>
                                <w:sz w:val="20"/>
                              </w:rPr>
                            </w:pPr>
                            <w:r>
                              <w:rPr>
                                <w:rFonts w:ascii="PMingLiU" w:eastAsia="PMingLiU"/>
                                <w:spacing w:val="-10"/>
                                <w:sz w:val="20"/>
                              </w:rPr>
                              <w:t>行銷與休閒管理學程</w:t>
                            </w:r>
                          </w:p>
                        </w:tc>
                        <w:tc>
                          <w:tcPr>
                            <w:tcW w:w="1189" w:type="dxa"/>
                            <w:tcBorders>
                              <w:top w:val="single" w:sz="12" w:space="0" w:color="000000"/>
                            </w:tcBorders>
                            <w:shd w:val="clear" w:color="auto" w:fill="FFFFFF"/>
                          </w:tcPr>
                          <w:p>
                            <w:pPr>
                              <w:pStyle w:val="TableParagraph"/>
                              <w:spacing w:before="116"/>
                              <w:ind w:left="39" w:right="1"/>
                              <w:jc w:val="center"/>
                              <w:rPr>
                                <w:sz w:val="20"/>
                              </w:rPr>
                            </w:pPr>
                            <w:r>
                              <w:rPr>
                                <w:spacing w:val="-2"/>
                                <w:sz w:val="20"/>
                              </w:rPr>
                              <w:t>MGMT3101</w:t>
                            </w:r>
                          </w:p>
                        </w:tc>
                        <w:tc>
                          <w:tcPr>
                            <w:tcW w:w="1420" w:type="dxa"/>
                            <w:tcBorders>
                              <w:top w:val="single" w:sz="12" w:space="0" w:color="000000"/>
                            </w:tcBorders>
                            <w:shd w:val="clear" w:color="auto" w:fill="FFFFFF"/>
                          </w:tcPr>
                          <w:p>
                            <w:pPr>
                              <w:pStyle w:val="TableParagraph"/>
                              <w:spacing w:before="122"/>
                              <w:ind w:left="40"/>
                              <w:rPr>
                                <w:rFonts w:ascii="PMingLiU" w:eastAsia="PMingLiU"/>
                                <w:sz w:val="20"/>
                              </w:rPr>
                            </w:pPr>
                            <w:r>
                              <w:rPr>
                                <w:rFonts w:ascii="PMingLiU" w:eastAsia="PMingLiU"/>
                                <w:spacing w:val="-5"/>
                                <w:sz w:val="20"/>
                              </w:rPr>
                              <w:t>創新網路行銷</w:t>
                            </w:r>
                          </w:p>
                        </w:tc>
                        <w:tc>
                          <w:tcPr>
                            <w:tcW w:w="2553" w:type="dxa"/>
                            <w:tcBorders>
                              <w:top w:val="single" w:sz="12" w:space="0" w:color="000000"/>
                            </w:tcBorders>
                            <w:shd w:val="clear" w:color="auto" w:fill="FFFFFF"/>
                          </w:tcPr>
                          <w:p>
                            <w:pPr>
                              <w:pStyle w:val="TableParagraph"/>
                              <w:spacing w:before="135"/>
                              <w:ind w:left="39"/>
                              <w:rPr>
                                <w:sz w:val="20"/>
                              </w:rPr>
                            </w:pPr>
                            <w:r>
                              <w:rPr>
                                <w:sz w:val="20"/>
                              </w:rPr>
                              <w:t>Innovative</w:t>
                            </w:r>
                            <w:r>
                              <w:rPr>
                                <w:spacing w:val="-7"/>
                                <w:sz w:val="20"/>
                              </w:rPr>
                              <w:t> </w:t>
                            </w:r>
                            <w:r>
                              <w:rPr>
                                <w:sz w:val="20"/>
                              </w:rPr>
                              <w:t>Internet</w:t>
                            </w:r>
                            <w:r>
                              <w:rPr>
                                <w:spacing w:val="-6"/>
                                <w:sz w:val="20"/>
                              </w:rPr>
                              <w:t> </w:t>
                            </w:r>
                            <w:r>
                              <w:rPr>
                                <w:spacing w:val="-2"/>
                                <w:sz w:val="20"/>
                              </w:rPr>
                              <w:t>Marketing</w:t>
                            </w:r>
                          </w:p>
                        </w:tc>
                        <w:tc>
                          <w:tcPr>
                            <w:tcW w:w="1276" w:type="dxa"/>
                            <w:tcBorders>
                              <w:top w:val="single" w:sz="12" w:space="0" w:color="000000"/>
                            </w:tcBorders>
                            <w:shd w:val="clear" w:color="auto" w:fill="FFFFFF"/>
                          </w:tcPr>
                          <w:p>
                            <w:pPr>
                              <w:pStyle w:val="TableParagraph"/>
                              <w:spacing w:line="249"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tcBorders>
                              <w:top w:val="single" w:sz="12" w:space="0" w:color="000000"/>
                            </w:tcBorders>
                            <w:shd w:val="clear" w:color="auto" w:fill="FFFFFF"/>
                          </w:tcPr>
                          <w:p>
                            <w:pPr>
                              <w:pStyle w:val="TableParagraph"/>
                              <w:spacing w:before="135"/>
                              <w:ind w:left="30"/>
                              <w:jc w:val="center"/>
                              <w:rPr>
                                <w:sz w:val="20"/>
                              </w:rPr>
                            </w:pPr>
                            <w:r>
                              <w:rPr>
                                <w:spacing w:val="-10"/>
                                <w:sz w:val="20"/>
                              </w:rPr>
                              <w:t>3</w:t>
                            </w:r>
                          </w:p>
                        </w:tc>
                        <w:tc>
                          <w:tcPr>
                            <w:tcW w:w="567" w:type="dxa"/>
                            <w:tcBorders>
                              <w:top w:val="single" w:sz="12" w:space="0" w:color="000000"/>
                            </w:tcBorders>
                            <w:shd w:val="clear" w:color="auto" w:fill="FFFFFF"/>
                          </w:tcPr>
                          <w:p>
                            <w:pPr>
                              <w:pStyle w:val="TableParagraph"/>
                              <w:spacing w:before="164"/>
                              <w:ind w:left="24"/>
                              <w:jc w:val="center"/>
                              <w:rPr>
                                <w:sz w:val="20"/>
                              </w:rPr>
                            </w:pPr>
                            <w:r>
                              <w:rPr>
                                <w:spacing w:val="-10"/>
                                <w:sz w:val="20"/>
                              </w:rPr>
                              <w:t>2</w:t>
                            </w:r>
                          </w:p>
                        </w:tc>
                        <w:tc>
                          <w:tcPr>
                            <w:tcW w:w="709" w:type="dxa"/>
                            <w:tcBorders>
                              <w:top w:val="single" w:sz="12" w:space="0" w:color="000000"/>
                            </w:tcBorders>
                            <w:shd w:val="clear" w:color="auto" w:fill="FFFFFF"/>
                          </w:tcPr>
                          <w:p>
                            <w:pPr>
                              <w:pStyle w:val="TableParagraph"/>
                              <w:spacing w:line="249"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top w:val="single" w:sz="12" w:space="0" w:color="000000"/>
                              <w:right w:val="single" w:sz="18" w:space="0" w:color="000000"/>
                            </w:tcBorders>
                            <w:shd w:val="clear" w:color="auto" w:fill="FFFFFF"/>
                          </w:tcPr>
                          <w:p>
                            <w:pPr>
                              <w:pStyle w:val="TableParagraph"/>
                              <w:rPr>
                                <w:sz w:val="18"/>
                              </w:rPr>
                            </w:pPr>
                          </w:p>
                        </w:tc>
                      </w:tr>
                      <w:tr>
                        <w:trPr>
                          <w:trHeight w:val="565"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8"/>
                              <w:ind w:left="39" w:right="1"/>
                              <w:jc w:val="center"/>
                              <w:rPr>
                                <w:sz w:val="20"/>
                              </w:rPr>
                            </w:pPr>
                            <w:r>
                              <w:rPr>
                                <w:spacing w:val="-2"/>
                                <w:sz w:val="20"/>
                              </w:rPr>
                              <w:t>MGMT3103</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無人機考照與</w:t>
                            </w:r>
                            <w:r>
                              <w:rPr>
                                <w:rFonts w:ascii="PMingLiU" w:eastAsia="PMingLiU"/>
                                <w:spacing w:val="-4"/>
                                <w:sz w:val="20"/>
                              </w:rPr>
                              <w:t>實務應用</w:t>
                            </w:r>
                          </w:p>
                        </w:tc>
                        <w:tc>
                          <w:tcPr>
                            <w:tcW w:w="2553" w:type="dxa"/>
                            <w:shd w:val="clear" w:color="auto" w:fill="FFFFFF"/>
                          </w:tcPr>
                          <w:p>
                            <w:pPr>
                              <w:pStyle w:val="TableParagraph"/>
                              <w:spacing w:before="187"/>
                              <w:ind w:left="39"/>
                              <w:rPr>
                                <w:sz w:val="20"/>
                              </w:rPr>
                            </w:pPr>
                            <w:r>
                              <w:rPr>
                                <w:sz w:val="20"/>
                              </w:rPr>
                              <w:t>Practical</w:t>
                            </w:r>
                            <w:r>
                              <w:rPr>
                                <w:spacing w:val="-13"/>
                                <w:sz w:val="20"/>
                              </w:rPr>
                              <w:t> </w:t>
                            </w:r>
                            <w:r>
                              <w:rPr>
                                <w:sz w:val="20"/>
                              </w:rPr>
                              <w:t>Application</w:t>
                            </w:r>
                            <w:r>
                              <w:rPr>
                                <w:spacing w:val="-8"/>
                                <w:sz w:val="20"/>
                              </w:rPr>
                              <w:t> </w:t>
                            </w:r>
                            <w:r>
                              <w:rPr>
                                <w:sz w:val="20"/>
                              </w:rPr>
                              <w:t>of</w:t>
                            </w:r>
                            <w:r>
                              <w:rPr>
                                <w:spacing w:val="-5"/>
                                <w:sz w:val="20"/>
                              </w:rPr>
                              <w:t> </w:t>
                            </w:r>
                            <w:r>
                              <w:rPr>
                                <w:spacing w:val="-2"/>
                                <w:sz w:val="20"/>
                              </w:rPr>
                              <w:t>Drone</w:t>
                            </w:r>
                          </w:p>
                        </w:tc>
                        <w:tc>
                          <w:tcPr>
                            <w:tcW w:w="1276" w:type="dxa"/>
                            <w:shd w:val="clear" w:color="auto" w:fill="FFFFFF"/>
                          </w:tcPr>
                          <w:p>
                            <w:pPr>
                              <w:pStyle w:val="TableParagraph"/>
                              <w:spacing w:line="266" w:lineRule="exact" w:before="34"/>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7"/>
                              <w:ind w:left="30"/>
                              <w:jc w:val="center"/>
                              <w:rPr>
                                <w:sz w:val="20"/>
                              </w:rPr>
                            </w:pPr>
                            <w:r>
                              <w:rPr>
                                <w:spacing w:val="-10"/>
                                <w:sz w:val="20"/>
                              </w:rPr>
                              <w:t>3</w:t>
                            </w:r>
                          </w:p>
                        </w:tc>
                        <w:tc>
                          <w:tcPr>
                            <w:tcW w:w="567" w:type="dxa"/>
                            <w:shd w:val="clear" w:color="auto" w:fill="FFFFFF"/>
                          </w:tcPr>
                          <w:p>
                            <w:pPr>
                              <w:pStyle w:val="TableParagraph"/>
                              <w:spacing w:before="218"/>
                              <w:ind w:left="24"/>
                              <w:jc w:val="center"/>
                              <w:rPr>
                                <w:sz w:val="20"/>
                              </w:rPr>
                            </w:pPr>
                            <w:r>
                              <w:rPr>
                                <w:spacing w:val="-10"/>
                                <w:sz w:val="20"/>
                              </w:rPr>
                              <w:t>2</w:t>
                            </w:r>
                          </w:p>
                        </w:tc>
                        <w:tc>
                          <w:tcPr>
                            <w:tcW w:w="709" w:type="dxa"/>
                            <w:shd w:val="clear" w:color="auto" w:fill="FFFFFF"/>
                          </w:tcPr>
                          <w:p>
                            <w:pPr>
                              <w:pStyle w:val="TableParagraph"/>
                              <w:spacing w:line="266" w:lineRule="exact" w:before="34"/>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29"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32"/>
                              <w:ind w:left="39" w:right="1"/>
                              <w:jc w:val="center"/>
                              <w:rPr>
                                <w:sz w:val="20"/>
                              </w:rPr>
                            </w:pPr>
                            <w:r>
                              <w:rPr>
                                <w:spacing w:val="-2"/>
                                <w:sz w:val="20"/>
                              </w:rPr>
                              <w:t>MGMT3104</w:t>
                            </w:r>
                          </w:p>
                        </w:tc>
                        <w:tc>
                          <w:tcPr>
                            <w:tcW w:w="1420" w:type="dxa"/>
                            <w:shd w:val="clear" w:color="auto" w:fill="FFFFFF"/>
                          </w:tcPr>
                          <w:p>
                            <w:pPr>
                              <w:pStyle w:val="TableParagraph"/>
                              <w:spacing w:line="267" w:lineRule="exact"/>
                              <w:ind w:left="40"/>
                              <w:rPr>
                                <w:rFonts w:ascii="PMingLiU" w:eastAsia="PMingLiU"/>
                                <w:sz w:val="20"/>
                              </w:rPr>
                            </w:pPr>
                            <w:r>
                              <w:rPr>
                                <w:rFonts w:ascii="PMingLiU" w:eastAsia="PMingLiU"/>
                                <w:spacing w:val="-5"/>
                                <w:sz w:val="20"/>
                              </w:rPr>
                              <w:t>民宿管理與實</w:t>
                            </w:r>
                          </w:p>
                          <w:p>
                            <w:pPr>
                              <w:pStyle w:val="TableParagraph"/>
                              <w:spacing w:line="222" w:lineRule="exact" w:before="20"/>
                              <w:ind w:left="40"/>
                              <w:rPr>
                                <w:rFonts w:ascii="PMingLiU" w:eastAsia="PMingLiU"/>
                                <w:sz w:val="20"/>
                              </w:rPr>
                            </w:pPr>
                            <w:r>
                              <w:rPr>
                                <w:rFonts w:ascii="PMingLiU" w:eastAsia="PMingLiU"/>
                                <w:spacing w:val="-10"/>
                                <w:sz w:val="20"/>
                              </w:rPr>
                              <w:t>務</w:t>
                            </w:r>
                          </w:p>
                        </w:tc>
                        <w:tc>
                          <w:tcPr>
                            <w:tcW w:w="2553" w:type="dxa"/>
                            <w:shd w:val="clear" w:color="auto" w:fill="FFFFFF"/>
                          </w:tcPr>
                          <w:p>
                            <w:pPr>
                              <w:pStyle w:val="TableParagraph"/>
                              <w:ind w:left="39"/>
                              <w:rPr>
                                <w:sz w:val="20"/>
                              </w:rPr>
                            </w:pPr>
                            <w:r>
                              <w:rPr>
                                <w:sz w:val="20"/>
                              </w:rPr>
                              <w:t>B&amp;B</w:t>
                            </w:r>
                            <w:r>
                              <w:rPr>
                                <w:spacing w:val="-7"/>
                                <w:sz w:val="20"/>
                              </w:rPr>
                              <w:t> </w:t>
                            </w:r>
                            <w:r>
                              <w:rPr>
                                <w:sz w:val="20"/>
                              </w:rPr>
                              <w:t>Management</w:t>
                            </w:r>
                            <w:r>
                              <w:rPr>
                                <w:spacing w:val="-7"/>
                                <w:sz w:val="20"/>
                              </w:rPr>
                              <w:t> </w:t>
                            </w:r>
                            <w:r>
                              <w:rPr>
                                <w:spacing w:val="-5"/>
                                <w:sz w:val="20"/>
                              </w:rPr>
                              <w:t>and</w:t>
                            </w:r>
                          </w:p>
                          <w:p>
                            <w:pPr>
                              <w:pStyle w:val="TableParagraph"/>
                              <w:spacing w:line="209" w:lineRule="exact" w:before="70"/>
                              <w:ind w:left="39"/>
                              <w:rPr>
                                <w:sz w:val="20"/>
                              </w:rPr>
                            </w:pPr>
                            <w:r>
                              <w:rPr>
                                <w:spacing w:val="-2"/>
                                <w:sz w:val="20"/>
                              </w:rPr>
                              <w:t>Practices</w:t>
                            </w:r>
                          </w:p>
                        </w:tc>
                        <w:tc>
                          <w:tcPr>
                            <w:tcW w:w="1276" w:type="dxa"/>
                            <w:shd w:val="clear" w:color="auto" w:fill="FFFFFF"/>
                          </w:tcPr>
                          <w:p>
                            <w:pPr>
                              <w:pStyle w:val="TableParagraph"/>
                              <w:spacing w:line="266" w:lineRule="exact"/>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51"/>
                              <w:ind w:left="30"/>
                              <w:jc w:val="center"/>
                              <w:rPr>
                                <w:sz w:val="20"/>
                              </w:rPr>
                            </w:pPr>
                            <w:r>
                              <w:rPr>
                                <w:spacing w:val="-10"/>
                                <w:sz w:val="20"/>
                              </w:rPr>
                              <w:t>3</w:t>
                            </w:r>
                          </w:p>
                        </w:tc>
                        <w:tc>
                          <w:tcPr>
                            <w:tcW w:w="567" w:type="dxa"/>
                            <w:shd w:val="clear" w:color="auto" w:fill="FFFFFF"/>
                          </w:tcPr>
                          <w:p>
                            <w:pPr>
                              <w:pStyle w:val="TableParagraph"/>
                              <w:spacing w:before="183"/>
                              <w:ind w:left="24"/>
                              <w:jc w:val="center"/>
                              <w:rPr>
                                <w:sz w:val="20"/>
                              </w:rPr>
                            </w:pPr>
                            <w:r>
                              <w:rPr>
                                <w:spacing w:val="-10"/>
                                <w:sz w:val="20"/>
                              </w:rPr>
                              <w:t>2</w:t>
                            </w:r>
                          </w:p>
                        </w:tc>
                        <w:tc>
                          <w:tcPr>
                            <w:tcW w:w="709" w:type="dxa"/>
                            <w:shd w:val="clear" w:color="auto" w:fill="FFFFFF"/>
                          </w:tcPr>
                          <w:p>
                            <w:pPr>
                              <w:pStyle w:val="TableParagraph"/>
                              <w:spacing w:line="266" w:lineRule="exact"/>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47"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10"/>
                              <w:ind w:left="39" w:right="1"/>
                              <w:jc w:val="center"/>
                              <w:rPr>
                                <w:sz w:val="20"/>
                              </w:rPr>
                            </w:pPr>
                            <w:r>
                              <w:rPr>
                                <w:spacing w:val="-2"/>
                                <w:sz w:val="20"/>
                              </w:rPr>
                              <w:t>MGMT3108</w:t>
                            </w:r>
                          </w:p>
                        </w:tc>
                        <w:tc>
                          <w:tcPr>
                            <w:tcW w:w="1420" w:type="dxa"/>
                            <w:shd w:val="clear" w:color="auto" w:fill="FFFFFF"/>
                          </w:tcPr>
                          <w:p>
                            <w:pPr>
                              <w:pStyle w:val="TableParagraph"/>
                              <w:spacing w:before="113"/>
                              <w:ind w:left="40"/>
                              <w:rPr>
                                <w:rFonts w:ascii="PMingLiU" w:eastAsia="PMingLiU"/>
                                <w:sz w:val="20"/>
                              </w:rPr>
                            </w:pPr>
                            <w:r>
                              <w:rPr>
                                <w:rFonts w:ascii="PMingLiU" w:eastAsia="PMingLiU"/>
                                <w:spacing w:val="-6"/>
                                <w:sz w:val="20"/>
                              </w:rPr>
                              <w:t>消費者行為</w:t>
                            </w:r>
                          </w:p>
                        </w:tc>
                        <w:tc>
                          <w:tcPr>
                            <w:tcW w:w="2553" w:type="dxa"/>
                            <w:shd w:val="clear" w:color="auto" w:fill="FFFFFF"/>
                          </w:tcPr>
                          <w:p>
                            <w:pPr>
                              <w:pStyle w:val="TableParagraph"/>
                              <w:spacing w:before="126"/>
                              <w:ind w:left="39"/>
                              <w:rPr>
                                <w:sz w:val="20"/>
                              </w:rPr>
                            </w:pPr>
                            <w:r>
                              <w:rPr>
                                <w:sz w:val="20"/>
                              </w:rPr>
                              <w:t>Consumer</w:t>
                            </w:r>
                            <w:r>
                              <w:rPr>
                                <w:spacing w:val="-7"/>
                                <w:sz w:val="20"/>
                              </w:rPr>
                              <w:t> </w:t>
                            </w:r>
                            <w:r>
                              <w:rPr>
                                <w:spacing w:val="-2"/>
                                <w:sz w:val="20"/>
                              </w:rPr>
                              <w:t>Behavior</w:t>
                            </w:r>
                          </w:p>
                        </w:tc>
                        <w:tc>
                          <w:tcPr>
                            <w:tcW w:w="1276" w:type="dxa"/>
                            <w:shd w:val="clear" w:color="auto" w:fill="FFFFFF"/>
                          </w:tcPr>
                          <w:p>
                            <w:pPr>
                              <w:pStyle w:val="TableParagraph"/>
                              <w:spacing w:line="243"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126"/>
                              <w:ind w:left="30"/>
                              <w:jc w:val="center"/>
                              <w:rPr>
                                <w:sz w:val="20"/>
                              </w:rPr>
                            </w:pPr>
                            <w:r>
                              <w:rPr>
                                <w:spacing w:val="-10"/>
                                <w:sz w:val="20"/>
                              </w:rPr>
                              <w:t>3</w:t>
                            </w:r>
                          </w:p>
                        </w:tc>
                        <w:tc>
                          <w:tcPr>
                            <w:tcW w:w="567" w:type="dxa"/>
                            <w:shd w:val="clear" w:color="auto" w:fill="FFFFFF"/>
                          </w:tcPr>
                          <w:p>
                            <w:pPr>
                              <w:pStyle w:val="TableParagraph"/>
                              <w:spacing w:before="158"/>
                              <w:ind w:left="24"/>
                              <w:jc w:val="center"/>
                              <w:rPr>
                                <w:sz w:val="20"/>
                              </w:rPr>
                            </w:pPr>
                            <w:r>
                              <w:rPr>
                                <w:spacing w:val="-10"/>
                                <w:sz w:val="20"/>
                              </w:rPr>
                              <w:t>2</w:t>
                            </w:r>
                          </w:p>
                        </w:tc>
                        <w:tc>
                          <w:tcPr>
                            <w:tcW w:w="709" w:type="dxa"/>
                            <w:shd w:val="clear" w:color="auto" w:fill="FFFFFF"/>
                          </w:tcPr>
                          <w:p>
                            <w:pPr>
                              <w:pStyle w:val="TableParagraph"/>
                              <w:spacing w:line="243" w:lineRule="exact"/>
                              <w:ind w:left="24" w:right="1"/>
                              <w:jc w:val="center"/>
                              <w:rPr>
                                <w:rFonts w:ascii="PMingLiU" w:eastAsia="PMingLiU"/>
                                <w:sz w:val="20"/>
                              </w:rPr>
                            </w:pPr>
                            <w:r>
                              <w:rPr>
                                <w:rFonts w:ascii="PMingLiU" w:eastAsia="PMingLiU"/>
                                <w:spacing w:val="-10"/>
                                <w:sz w:val="20"/>
                              </w:rPr>
                              <w:t>上</w:t>
                            </w:r>
                          </w:p>
                          <w:p>
                            <w:pPr>
                              <w:pStyle w:val="TableParagraph"/>
                              <w:spacing w:line="184"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64"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7"/>
                              <w:ind w:left="39" w:right="1"/>
                              <w:jc w:val="center"/>
                              <w:rPr>
                                <w:sz w:val="20"/>
                              </w:rPr>
                            </w:pPr>
                            <w:r>
                              <w:rPr>
                                <w:spacing w:val="-2"/>
                                <w:sz w:val="20"/>
                              </w:rPr>
                              <w:t>MGMT3106</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遊程規劃與設</w:t>
                            </w:r>
                            <w:r>
                              <w:rPr>
                                <w:rFonts w:ascii="PMingLiU" w:eastAsia="PMingLiU"/>
                                <w:spacing w:val="-10"/>
                                <w:sz w:val="20"/>
                              </w:rPr>
                              <w:t>計</w:t>
                            </w:r>
                          </w:p>
                        </w:tc>
                        <w:tc>
                          <w:tcPr>
                            <w:tcW w:w="2553" w:type="dxa"/>
                            <w:shd w:val="clear" w:color="auto" w:fill="FFFFFF"/>
                          </w:tcPr>
                          <w:p>
                            <w:pPr>
                              <w:pStyle w:val="TableParagraph"/>
                              <w:spacing w:before="184"/>
                              <w:ind w:left="39"/>
                              <w:rPr>
                                <w:sz w:val="20"/>
                              </w:rPr>
                            </w:pPr>
                            <w:r>
                              <w:rPr>
                                <w:sz w:val="20"/>
                              </w:rPr>
                              <w:t>Tour</w:t>
                            </w:r>
                            <w:r>
                              <w:rPr>
                                <w:spacing w:val="-10"/>
                                <w:sz w:val="20"/>
                              </w:rPr>
                              <w:t> </w:t>
                            </w:r>
                            <w:r>
                              <w:rPr>
                                <w:sz w:val="20"/>
                              </w:rPr>
                              <w:t>Scheduling</w:t>
                            </w:r>
                            <w:r>
                              <w:rPr>
                                <w:spacing w:val="-8"/>
                                <w:sz w:val="20"/>
                              </w:rPr>
                              <w:t> </w:t>
                            </w:r>
                            <w:r>
                              <w:rPr>
                                <w:sz w:val="20"/>
                              </w:rPr>
                              <w:t>and</w:t>
                            </w:r>
                            <w:r>
                              <w:rPr>
                                <w:spacing w:val="-8"/>
                                <w:sz w:val="20"/>
                              </w:rPr>
                              <w:t> </w:t>
                            </w:r>
                            <w:r>
                              <w:rPr>
                                <w:spacing w:val="-2"/>
                                <w:sz w:val="20"/>
                              </w:rPr>
                              <w:t>Design</w:t>
                            </w:r>
                          </w:p>
                        </w:tc>
                        <w:tc>
                          <w:tcPr>
                            <w:tcW w:w="1276" w:type="dxa"/>
                            <w:shd w:val="clear" w:color="auto" w:fill="FFFFFF"/>
                          </w:tcPr>
                          <w:p>
                            <w:pPr>
                              <w:pStyle w:val="TableParagraph"/>
                              <w:spacing w:line="266" w:lineRule="exact" w:before="34"/>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4"/>
                              <w:ind w:left="30"/>
                              <w:jc w:val="center"/>
                              <w:rPr>
                                <w:sz w:val="20"/>
                              </w:rPr>
                            </w:pPr>
                            <w:r>
                              <w:rPr>
                                <w:spacing w:val="-10"/>
                                <w:sz w:val="20"/>
                              </w:rPr>
                              <w:t>3</w:t>
                            </w:r>
                          </w:p>
                        </w:tc>
                        <w:tc>
                          <w:tcPr>
                            <w:tcW w:w="567" w:type="dxa"/>
                            <w:shd w:val="clear" w:color="auto" w:fill="FFFFFF"/>
                          </w:tcPr>
                          <w:p>
                            <w:pPr>
                              <w:pStyle w:val="TableParagraph"/>
                              <w:spacing w:before="215"/>
                              <w:ind w:left="24"/>
                              <w:jc w:val="center"/>
                              <w:rPr>
                                <w:sz w:val="20"/>
                              </w:rPr>
                            </w:pPr>
                            <w:r>
                              <w:rPr>
                                <w:spacing w:val="-10"/>
                                <w:sz w:val="20"/>
                              </w:rPr>
                              <w:t>2</w:t>
                            </w:r>
                          </w:p>
                        </w:tc>
                        <w:tc>
                          <w:tcPr>
                            <w:tcW w:w="709" w:type="dxa"/>
                            <w:shd w:val="clear" w:color="auto" w:fill="FFFFFF"/>
                          </w:tcPr>
                          <w:p>
                            <w:pPr>
                              <w:pStyle w:val="TableParagraph"/>
                              <w:spacing w:line="266" w:lineRule="exact" w:before="34"/>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48"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41"/>
                              <w:ind w:left="39" w:right="1"/>
                              <w:jc w:val="center"/>
                              <w:rPr>
                                <w:sz w:val="20"/>
                              </w:rPr>
                            </w:pPr>
                            <w:r>
                              <w:rPr>
                                <w:spacing w:val="-2"/>
                                <w:sz w:val="20"/>
                              </w:rPr>
                              <w:t>MGMT3107</w:t>
                            </w:r>
                          </w:p>
                        </w:tc>
                        <w:tc>
                          <w:tcPr>
                            <w:tcW w:w="1420" w:type="dxa"/>
                            <w:shd w:val="clear" w:color="auto" w:fill="FFFFFF"/>
                          </w:tcPr>
                          <w:p>
                            <w:pPr>
                              <w:pStyle w:val="TableParagraph"/>
                              <w:spacing w:line="276" w:lineRule="exact"/>
                              <w:ind w:left="40"/>
                              <w:rPr>
                                <w:rFonts w:ascii="PMingLiU" w:eastAsia="PMingLiU"/>
                                <w:sz w:val="20"/>
                              </w:rPr>
                            </w:pPr>
                            <w:r>
                              <w:rPr>
                                <w:rFonts w:ascii="PMingLiU" w:eastAsia="PMingLiU"/>
                                <w:spacing w:val="-5"/>
                                <w:sz w:val="20"/>
                              </w:rPr>
                              <w:t>創新與網路創</w:t>
                            </w:r>
                          </w:p>
                          <w:p>
                            <w:pPr>
                              <w:pStyle w:val="TableParagraph"/>
                              <w:spacing w:line="232" w:lineRule="exact" w:before="20"/>
                              <w:ind w:left="40"/>
                              <w:rPr>
                                <w:rFonts w:ascii="PMingLiU" w:eastAsia="PMingLiU"/>
                                <w:sz w:val="20"/>
                              </w:rPr>
                            </w:pPr>
                            <w:r>
                              <w:rPr>
                                <w:rFonts w:ascii="PMingLiU" w:eastAsia="PMingLiU"/>
                                <w:spacing w:val="-10"/>
                                <w:sz w:val="20"/>
                              </w:rPr>
                              <w:t>業</w:t>
                            </w:r>
                          </w:p>
                        </w:tc>
                        <w:tc>
                          <w:tcPr>
                            <w:tcW w:w="2553" w:type="dxa"/>
                            <w:shd w:val="clear" w:color="auto" w:fill="FFFFFF"/>
                          </w:tcPr>
                          <w:p>
                            <w:pPr>
                              <w:pStyle w:val="TableParagraph"/>
                              <w:spacing w:before="9"/>
                              <w:ind w:left="39"/>
                              <w:rPr>
                                <w:sz w:val="20"/>
                              </w:rPr>
                            </w:pPr>
                            <w:r>
                              <w:rPr>
                                <w:sz w:val="20"/>
                              </w:rPr>
                              <w:t>Innovation</w:t>
                            </w:r>
                            <w:r>
                              <w:rPr>
                                <w:spacing w:val="-5"/>
                                <w:sz w:val="20"/>
                              </w:rPr>
                              <w:t> </w:t>
                            </w:r>
                            <w:r>
                              <w:rPr>
                                <w:sz w:val="20"/>
                              </w:rPr>
                              <w:t>and</w:t>
                            </w:r>
                            <w:r>
                              <w:rPr>
                                <w:spacing w:val="-2"/>
                                <w:sz w:val="20"/>
                              </w:rPr>
                              <w:t> Internet</w:t>
                            </w:r>
                          </w:p>
                          <w:p>
                            <w:pPr>
                              <w:pStyle w:val="TableParagraph"/>
                              <w:spacing w:line="219" w:lineRule="exact" w:before="71"/>
                              <w:ind w:left="39"/>
                              <w:rPr>
                                <w:sz w:val="20"/>
                              </w:rPr>
                            </w:pPr>
                            <w:r>
                              <w:rPr>
                                <w:spacing w:val="-2"/>
                                <w:sz w:val="20"/>
                              </w:rPr>
                              <w:t>Entrepreneurship</w:t>
                            </w:r>
                          </w:p>
                        </w:tc>
                        <w:tc>
                          <w:tcPr>
                            <w:tcW w:w="1276" w:type="dxa"/>
                            <w:shd w:val="clear" w:color="auto" w:fill="FFFFFF"/>
                          </w:tcPr>
                          <w:p>
                            <w:pPr>
                              <w:pStyle w:val="TableParagraph"/>
                              <w:spacing w:line="266" w:lineRule="exact" w:before="8"/>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58"/>
                              <w:ind w:left="30"/>
                              <w:jc w:val="center"/>
                              <w:rPr>
                                <w:sz w:val="20"/>
                              </w:rPr>
                            </w:pPr>
                            <w:r>
                              <w:rPr>
                                <w:spacing w:val="-10"/>
                                <w:sz w:val="20"/>
                              </w:rPr>
                              <w:t>3</w:t>
                            </w:r>
                          </w:p>
                        </w:tc>
                        <w:tc>
                          <w:tcPr>
                            <w:tcW w:w="567" w:type="dxa"/>
                            <w:shd w:val="clear" w:color="auto" w:fill="FFFFFF"/>
                          </w:tcPr>
                          <w:p>
                            <w:pPr>
                              <w:pStyle w:val="TableParagraph"/>
                              <w:spacing w:before="189"/>
                              <w:ind w:left="24"/>
                              <w:jc w:val="center"/>
                              <w:rPr>
                                <w:sz w:val="20"/>
                              </w:rPr>
                            </w:pPr>
                            <w:r>
                              <w:rPr>
                                <w:spacing w:val="-10"/>
                                <w:sz w:val="20"/>
                              </w:rPr>
                              <w:t>2</w:t>
                            </w:r>
                          </w:p>
                        </w:tc>
                        <w:tc>
                          <w:tcPr>
                            <w:tcW w:w="709" w:type="dxa"/>
                            <w:shd w:val="clear" w:color="auto" w:fill="FFFFFF"/>
                          </w:tcPr>
                          <w:p>
                            <w:pPr>
                              <w:pStyle w:val="TableParagraph"/>
                              <w:spacing w:line="266" w:lineRule="exact" w:before="8"/>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65"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8"/>
                              <w:ind w:left="39"/>
                              <w:jc w:val="center"/>
                              <w:rPr>
                                <w:sz w:val="20"/>
                              </w:rPr>
                            </w:pPr>
                            <w:r>
                              <w:rPr>
                                <w:spacing w:val="-2"/>
                                <w:sz w:val="20"/>
                              </w:rPr>
                              <w:t>MGMT3114</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創業法規與實</w:t>
                            </w:r>
                            <w:r>
                              <w:rPr>
                                <w:rFonts w:ascii="PMingLiU" w:eastAsia="PMingLiU"/>
                                <w:spacing w:val="-10"/>
                                <w:sz w:val="20"/>
                              </w:rPr>
                              <w:t>作</w:t>
                            </w:r>
                          </w:p>
                        </w:tc>
                        <w:tc>
                          <w:tcPr>
                            <w:tcW w:w="2553" w:type="dxa"/>
                            <w:shd w:val="clear" w:color="auto" w:fill="FFFFFF"/>
                          </w:tcPr>
                          <w:p>
                            <w:pPr>
                              <w:pStyle w:val="TableParagraph"/>
                              <w:spacing w:before="35"/>
                              <w:ind w:left="39"/>
                              <w:rPr>
                                <w:sz w:val="20"/>
                              </w:rPr>
                            </w:pPr>
                            <w:r>
                              <w:rPr>
                                <w:sz w:val="20"/>
                              </w:rPr>
                              <w:t>Entrepreneurial</w:t>
                            </w:r>
                            <w:r>
                              <w:rPr>
                                <w:spacing w:val="-9"/>
                                <w:sz w:val="20"/>
                              </w:rPr>
                              <w:t> </w:t>
                            </w:r>
                            <w:r>
                              <w:rPr>
                                <w:sz w:val="20"/>
                              </w:rPr>
                              <w:t>Laws</w:t>
                            </w:r>
                            <w:r>
                              <w:rPr>
                                <w:spacing w:val="-9"/>
                                <w:sz w:val="20"/>
                              </w:rPr>
                              <w:t> </w:t>
                            </w:r>
                            <w:r>
                              <w:rPr>
                                <w:spacing w:val="-5"/>
                                <w:sz w:val="20"/>
                              </w:rPr>
                              <w:t>and</w:t>
                            </w:r>
                          </w:p>
                          <w:p>
                            <w:pPr>
                              <w:pStyle w:val="TableParagraph"/>
                              <w:spacing w:line="209" w:lineRule="exact" w:before="71"/>
                              <w:ind w:left="39"/>
                              <w:rPr>
                                <w:sz w:val="20"/>
                              </w:rPr>
                            </w:pPr>
                            <w:r>
                              <w:rPr>
                                <w:spacing w:val="-2"/>
                                <w:sz w:val="20"/>
                              </w:rPr>
                              <w:t>Practices</w:t>
                            </w:r>
                          </w:p>
                        </w:tc>
                        <w:tc>
                          <w:tcPr>
                            <w:tcW w:w="1276" w:type="dxa"/>
                            <w:shd w:val="clear" w:color="auto" w:fill="FFFFFF"/>
                          </w:tcPr>
                          <w:p>
                            <w:pPr>
                              <w:pStyle w:val="TableParagraph"/>
                              <w:spacing w:line="266" w:lineRule="exact" w:before="35"/>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7"/>
                              <w:ind w:left="30"/>
                              <w:jc w:val="center"/>
                              <w:rPr>
                                <w:sz w:val="20"/>
                              </w:rPr>
                            </w:pPr>
                            <w:r>
                              <w:rPr>
                                <w:spacing w:val="-10"/>
                                <w:sz w:val="20"/>
                              </w:rPr>
                              <w:t>3</w:t>
                            </w:r>
                          </w:p>
                        </w:tc>
                        <w:tc>
                          <w:tcPr>
                            <w:tcW w:w="567" w:type="dxa"/>
                            <w:shd w:val="clear" w:color="auto" w:fill="FFFFFF"/>
                          </w:tcPr>
                          <w:p>
                            <w:pPr>
                              <w:pStyle w:val="TableParagraph"/>
                              <w:spacing w:before="216"/>
                              <w:ind w:left="24"/>
                              <w:jc w:val="center"/>
                              <w:rPr>
                                <w:sz w:val="20"/>
                              </w:rPr>
                            </w:pPr>
                            <w:r>
                              <w:rPr>
                                <w:spacing w:val="-10"/>
                                <w:sz w:val="20"/>
                              </w:rPr>
                              <w:t>3</w:t>
                            </w:r>
                          </w:p>
                        </w:tc>
                        <w:tc>
                          <w:tcPr>
                            <w:tcW w:w="709" w:type="dxa"/>
                            <w:shd w:val="clear" w:color="auto" w:fill="FFFFFF"/>
                          </w:tcPr>
                          <w:p>
                            <w:pPr>
                              <w:pStyle w:val="TableParagraph"/>
                              <w:spacing w:line="266" w:lineRule="exact" w:before="35"/>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409"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72"/>
                              <w:ind w:left="39"/>
                              <w:jc w:val="center"/>
                              <w:rPr>
                                <w:sz w:val="20"/>
                              </w:rPr>
                            </w:pPr>
                            <w:r>
                              <w:rPr>
                                <w:spacing w:val="-2"/>
                                <w:sz w:val="20"/>
                              </w:rPr>
                              <w:t>MGMT3110</w:t>
                            </w:r>
                          </w:p>
                        </w:tc>
                        <w:tc>
                          <w:tcPr>
                            <w:tcW w:w="1420" w:type="dxa"/>
                            <w:shd w:val="clear" w:color="auto" w:fill="FFFFFF"/>
                          </w:tcPr>
                          <w:p>
                            <w:pPr>
                              <w:pStyle w:val="TableParagraph"/>
                              <w:spacing w:before="78"/>
                              <w:ind w:left="40"/>
                              <w:rPr>
                                <w:rFonts w:ascii="PMingLiU" w:eastAsia="PMingLiU"/>
                                <w:sz w:val="20"/>
                              </w:rPr>
                            </w:pPr>
                            <w:r>
                              <w:rPr>
                                <w:rFonts w:ascii="PMingLiU" w:eastAsia="PMingLiU"/>
                                <w:spacing w:val="-6"/>
                                <w:sz w:val="20"/>
                              </w:rPr>
                              <w:t>觀光行銷</w:t>
                            </w:r>
                          </w:p>
                        </w:tc>
                        <w:tc>
                          <w:tcPr>
                            <w:tcW w:w="2553" w:type="dxa"/>
                            <w:shd w:val="clear" w:color="auto" w:fill="FFFFFF"/>
                          </w:tcPr>
                          <w:p>
                            <w:pPr>
                              <w:pStyle w:val="TableParagraph"/>
                              <w:spacing w:before="92"/>
                              <w:ind w:left="39"/>
                              <w:rPr>
                                <w:sz w:val="20"/>
                              </w:rPr>
                            </w:pPr>
                            <w:r>
                              <w:rPr>
                                <w:spacing w:val="-2"/>
                                <w:sz w:val="20"/>
                              </w:rPr>
                              <w:t>Tourism</w:t>
                            </w:r>
                            <w:r>
                              <w:rPr>
                                <w:spacing w:val="-6"/>
                                <w:sz w:val="20"/>
                              </w:rPr>
                              <w:t> </w:t>
                            </w:r>
                            <w:r>
                              <w:rPr>
                                <w:spacing w:val="-2"/>
                                <w:sz w:val="20"/>
                              </w:rPr>
                              <w:t>Marketing</w:t>
                            </w:r>
                          </w:p>
                        </w:tc>
                        <w:tc>
                          <w:tcPr>
                            <w:tcW w:w="1276" w:type="dxa"/>
                            <w:shd w:val="clear" w:color="auto" w:fill="FFFFFF"/>
                          </w:tcPr>
                          <w:p>
                            <w:pPr>
                              <w:pStyle w:val="TableParagraph"/>
                              <w:spacing w:line="206" w:lineRule="exact"/>
                              <w:ind w:left="28" w:right="3"/>
                              <w:jc w:val="center"/>
                              <w:rPr>
                                <w:rFonts w:ascii="PMingLiU" w:eastAsia="PMingLiU"/>
                                <w:sz w:val="20"/>
                              </w:rPr>
                            </w:pPr>
                            <w:r>
                              <w:rPr>
                                <w:rFonts w:ascii="PMingLiU" w:eastAsia="PMingLiU"/>
                                <w:spacing w:val="-8"/>
                                <w:sz w:val="20"/>
                              </w:rPr>
                              <w:t>選修</w:t>
                            </w:r>
                          </w:p>
                          <w:p>
                            <w:pPr>
                              <w:pStyle w:val="TableParagraph"/>
                              <w:spacing w:line="184" w:lineRule="exact"/>
                              <w:ind w:left="28" w:right="2"/>
                              <w:jc w:val="center"/>
                              <w:rPr>
                                <w:sz w:val="20"/>
                              </w:rPr>
                            </w:pPr>
                            <w:r>
                              <w:rPr>
                                <w:spacing w:val="-2"/>
                                <w:sz w:val="20"/>
                              </w:rPr>
                              <w:t>Elective</w:t>
                            </w:r>
                          </w:p>
                        </w:tc>
                        <w:tc>
                          <w:tcPr>
                            <w:tcW w:w="428" w:type="dxa"/>
                            <w:shd w:val="clear" w:color="auto" w:fill="FFFFFF"/>
                          </w:tcPr>
                          <w:p>
                            <w:pPr>
                              <w:pStyle w:val="TableParagraph"/>
                              <w:spacing w:before="92"/>
                              <w:ind w:left="30"/>
                              <w:jc w:val="center"/>
                              <w:rPr>
                                <w:sz w:val="20"/>
                              </w:rPr>
                            </w:pPr>
                            <w:r>
                              <w:rPr>
                                <w:spacing w:val="-10"/>
                                <w:sz w:val="20"/>
                              </w:rPr>
                              <w:t>3</w:t>
                            </w:r>
                          </w:p>
                        </w:tc>
                        <w:tc>
                          <w:tcPr>
                            <w:tcW w:w="567" w:type="dxa"/>
                            <w:shd w:val="clear" w:color="auto" w:fill="FFFFFF"/>
                          </w:tcPr>
                          <w:p>
                            <w:pPr>
                              <w:pStyle w:val="TableParagraph"/>
                              <w:spacing w:before="123"/>
                              <w:ind w:left="24"/>
                              <w:jc w:val="center"/>
                              <w:rPr>
                                <w:sz w:val="20"/>
                              </w:rPr>
                            </w:pPr>
                            <w:r>
                              <w:rPr>
                                <w:spacing w:val="-10"/>
                                <w:sz w:val="20"/>
                              </w:rPr>
                              <w:t>3</w:t>
                            </w:r>
                          </w:p>
                        </w:tc>
                        <w:tc>
                          <w:tcPr>
                            <w:tcW w:w="709" w:type="dxa"/>
                            <w:shd w:val="clear" w:color="auto" w:fill="FFFFFF"/>
                          </w:tcPr>
                          <w:p>
                            <w:pPr>
                              <w:pStyle w:val="TableParagraph"/>
                              <w:spacing w:line="206" w:lineRule="exact"/>
                              <w:ind w:left="24" w:right="1"/>
                              <w:jc w:val="center"/>
                              <w:rPr>
                                <w:rFonts w:ascii="PMingLiU" w:eastAsia="PMingLiU"/>
                                <w:sz w:val="20"/>
                              </w:rPr>
                            </w:pPr>
                            <w:r>
                              <w:rPr>
                                <w:rFonts w:ascii="PMingLiU" w:eastAsia="PMingLiU"/>
                                <w:spacing w:val="-10"/>
                                <w:sz w:val="20"/>
                              </w:rPr>
                              <w:t>下</w:t>
                            </w:r>
                          </w:p>
                          <w:p>
                            <w:pPr>
                              <w:pStyle w:val="TableParagraph"/>
                              <w:spacing w:line="184" w:lineRule="exact"/>
                              <w:ind w:left="24"/>
                              <w:jc w:val="center"/>
                              <w:rPr>
                                <w:sz w:val="20"/>
                              </w:rPr>
                            </w:pPr>
                            <w:r>
                              <w:rPr>
                                <w:spacing w:val="-2"/>
                                <w:sz w:val="20"/>
                              </w:rPr>
                              <w:t>Second</w:t>
                            </w:r>
                          </w:p>
                        </w:tc>
                        <w:tc>
                          <w:tcPr>
                            <w:tcW w:w="647" w:type="dxa"/>
                            <w:tcBorders>
                              <w:right w:val="single" w:sz="18" w:space="0" w:color="000000"/>
                            </w:tcBorders>
                            <w:shd w:val="clear" w:color="auto" w:fill="FFFFFF"/>
                          </w:tcPr>
                          <w:p>
                            <w:pPr>
                              <w:pStyle w:val="TableParagraph"/>
                              <w:rPr>
                                <w:sz w:val="18"/>
                              </w:rPr>
                            </w:pPr>
                          </w:p>
                        </w:tc>
                      </w:tr>
                      <w:tr>
                        <w:trPr>
                          <w:trHeight w:val="564"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shd w:val="clear" w:color="auto" w:fill="FFFFFF"/>
                          </w:tcPr>
                          <w:p>
                            <w:pPr>
                              <w:pStyle w:val="TableParagraph"/>
                              <w:spacing w:before="167"/>
                              <w:ind w:left="39"/>
                              <w:jc w:val="center"/>
                              <w:rPr>
                                <w:sz w:val="20"/>
                              </w:rPr>
                            </w:pPr>
                            <w:r>
                              <w:rPr>
                                <w:spacing w:val="-2"/>
                                <w:sz w:val="20"/>
                              </w:rPr>
                              <w:t>MGMT3113</w:t>
                            </w:r>
                          </w:p>
                        </w:tc>
                        <w:tc>
                          <w:tcPr>
                            <w:tcW w:w="1420" w:type="dxa"/>
                            <w:shd w:val="clear" w:color="auto" w:fill="FFFFFF"/>
                          </w:tcPr>
                          <w:p>
                            <w:pPr>
                              <w:pStyle w:val="TableParagraph"/>
                              <w:spacing w:line="300" w:lineRule="atLeast"/>
                              <w:ind w:left="40" w:right="169"/>
                              <w:rPr>
                                <w:rFonts w:ascii="PMingLiU" w:eastAsia="PMingLiU"/>
                                <w:sz w:val="20"/>
                              </w:rPr>
                            </w:pPr>
                            <w:r>
                              <w:rPr>
                                <w:rFonts w:ascii="PMingLiU" w:eastAsia="PMingLiU"/>
                                <w:spacing w:val="-2"/>
                                <w:sz w:val="20"/>
                              </w:rPr>
                              <w:t>領隊與導遊實</w:t>
                            </w:r>
                            <w:r>
                              <w:rPr>
                                <w:rFonts w:ascii="PMingLiU" w:eastAsia="PMingLiU"/>
                                <w:spacing w:val="-10"/>
                                <w:sz w:val="20"/>
                              </w:rPr>
                              <w:t>務</w:t>
                            </w:r>
                          </w:p>
                        </w:tc>
                        <w:tc>
                          <w:tcPr>
                            <w:tcW w:w="2553" w:type="dxa"/>
                            <w:shd w:val="clear" w:color="auto" w:fill="FFFFFF"/>
                          </w:tcPr>
                          <w:p>
                            <w:pPr>
                              <w:pStyle w:val="TableParagraph"/>
                              <w:spacing w:before="35"/>
                              <w:ind w:left="39"/>
                              <w:rPr>
                                <w:sz w:val="20"/>
                              </w:rPr>
                            </w:pPr>
                            <w:r>
                              <w:rPr>
                                <w:sz w:val="20"/>
                              </w:rPr>
                              <w:t>Practices</w:t>
                            </w:r>
                            <w:r>
                              <w:rPr>
                                <w:spacing w:val="-9"/>
                                <w:sz w:val="20"/>
                              </w:rPr>
                              <w:t> </w:t>
                            </w:r>
                            <w:r>
                              <w:rPr>
                                <w:sz w:val="20"/>
                              </w:rPr>
                              <w:t>of</w:t>
                            </w:r>
                            <w:r>
                              <w:rPr>
                                <w:spacing w:val="-10"/>
                                <w:sz w:val="20"/>
                              </w:rPr>
                              <w:t> </w:t>
                            </w:r>
                            <w:r>
                              <w:rPr>
                                <w:sz w:val="20"/>
                              </w:rPr>
                              <w:t>Tour</w:t>
                            </w:r>
                            <w:r>
                              <w:rPr>
                                <w:spacing w:val="-7"/>
                                <w:sz w:val="20"/>
                              </w:rPr>
                              <w:t> </w:t>
                            </w:r>
                            <w:r>
                              <w:rPr>
                                <w:sz w:val="20"/>
                              </w:rPr>
                              <w:t>Leader</w:t>
                            </w:r>
                            <w:r>
                              <w:rPr>
                                <w:spacing w:val="-7"/>
                                <w:sz w:val="20"/>
                              </w:rPr>
                              <w:t> </w:t>
                            </w:r>
                            <w:r>
                              <w:rPr>
                                <w:spacing w:val="-5"/>
                                <w:sz w:val="20"/>
                              </w:rPr>
                              <w:t>and</w:t>
                            </w:r>
                          </w:p>
                          <w:p>
                            <w:pPr>
                              <w:pStyle w:val="TableParagraph"/>
                              <w:spacing w:line="209" w:lineRule="exact" w:before="70"/>
                              <w:ind w:left="39"/>
                              <w:rPr>
                                <w:sz w:val="20"/>
                              </w:rPr>
                            </w:pPr>
                            <w:r>
                              <w:rPr>
                                <w:spacing w:val="-2"/>
                                <w:sz w:val="20"/>
                              </w:rPr>
                              <w:t>Tour</w:t>
                            </w:r>
                            <w:r>
                              <w:rPr>
                                <w:spacing w:val="-7"/>
                                <w:sz w:val="20"/>
                              </w:rPr>
                              <w:t> </w:t>
                            </w:r>
                            <w:r>
                              <w:rPr>
                                <w:spacing w:val="-2"/>
                                <w:sz w:val="20"/>
                              </w:rPr>
                              <w:t>Guide</w:t>
                            </w:r>
                          </w:p>
                        </w:tc>
                        <w:tc>
                          <w:tcPr>
                            <w:tcW w:w="1276" w:type="dxa"/>
                            <w:shd w:val="clear" w:color="auto" w:fill="FFFFFF"/>
                          </w:tcPr>
                          <w:p>
                            <w:pPr>
                              <w:pStyle w:val="TableParagraph"/>
                              <w:spacing w:line="266" w:lineRule="exact" w:before="34"/>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shd w:val="clear" w:color="auto" w:fill="FFFFFF"/>
                          </w:tcPr>
                          <w:p>
                            <w:pPr>
                              <w:pStyle w:val="TableParagraph"/>
                              <w:spacing w:before="186"/>
                              <w:ind w:left="30"/>
                              <w:jc w:val="center"/>
                              <w:rPr>
                                <w:sz w:val="20"/>
                              </w:rPr>
                            </w:pPr>
                            <w:r>
                              <w:rPr>
                                <w:spacing w:val="-10"/>
                                <w:sz w:val="20"/>
                              </w:rPr>
                              <w:t>3</w:t>
                            </w:r>
                          </w:p>
                        </w:tc>
                        <w:tc>
                          <w:tcPr>
                            <w:tcW w:w="567" w:type="dxa"/>
                            <w:shd w:val="clear" w:color="auto" w:fill="FFFFFF"/>
                          </w:tcPr>
                          <w:p>
                            <w:pPr>
                              <w:pStyle w:val="TableParagraph"/>
                              <w:spacing w:before="218"/>
                              <w:ind w:left="24"/>
                              <w:jc w:val="center"/>
                              <w:rPr>
                                <w:sz w:val="20"/>
                              </w:rPr>
                            </w:pPr>
                            <w:r>
                              <w:rPr>
                                <w:spacing w:val="-10"/>
                                <w:sz w:val="20"/>
                              </w:rPr>
                              <w:t>4</w:t>
                            </w:r>
                          </w:p>
                        </w:tc>
                        <w:tc>
                          <w:tcPr>
                            <w:tcW w:w="709" w:type="dxa"/>
                            <w:shd w:val="clear" w:color="auto" w:fill="FFFFFF"/>
                          </w:tcPr>
                          <w:p>
                            <w:pPr>
                              <w:pStyle w:val="TableParagraph"/>
                              <w:spacing w:line="266" w:lineRule="exact" w:before="34"/>
                              <w:ind w:left="24" w:right="1"/>
                              <w:jc w:val="center"/>
                              <w:rPr>
                                <w:rFonts w:ascii="PMingLiU" w:eastAsia="PMingLiU"/>
                                <w:sz w:val="20"/>
                              </w:rPr>
                            </w:pPr>
                            <w:r>
                              <w:rPr>
                                <w:rFonts w:ascii="PMingLiU" w:eastAsia="PMingLiU"/>
                                <w:spacing w:val="-10"/>
                                <w:sz w:val="20"/>
                              </w:rPr>
                              <w:t>上</w:t>
                            </w:r>
                          </w:p>
                          <w:p>
                            <w:pPr>
                              <w:pStyle w:val="TableParagraph"/>
                              <w:spacing w:line="217" w:lineRule="exact"/>
                              <w:ind w:left="24" w:right="2"/>
                              <w:jc w:val="center"/>
                              <w:rPr>
                                <w:sz w:val="20"/>
                              </w:rPr>
                            </w:pPr>
                            <w:r>
                              <w:rPr>
                                <w:spacing w:val="-2"/>
                                <w:sz w:val="20"/>
                              </w:rPr>
                              <w:t>First</w:t>
                            </w:r>
                          </w:p>
                        </w:tc>
                        <w:tc>
                          <w:tcPr>
                            <w:tcW w:w="647" w:type="dxa"/>
                            <w:tcBorders>
                              <w:right w:val="single" w:sz="18" w:space="0" w:color="000000"/>
                            </w:tcBorders>
                            <w:shd w:val="clear" w:color="auto" w:fill="FFFFFF"/>
                          </w:tcPr>
                          <w:p>
                            <w:pPr>
                              <w:pStyle w:val="TableParagraph"/>
                              <w:rPr>
                                <w:sz w:val="18"/>
                              </w:rPr>
                            </w:pPr>
                          </w:p>
                        </w:tc>
                      </w:tr>
                      <w:tr>
                        <w:trPr>
                          <w:trHeight w:val="546" w:hRule="atLeast"/>
                        </w:trPr>
                        <w:tc>
                          <w:tcPr>
                            <w:tcW w:w="608" w:type="dxa"/>
                            <w:vMerge/>
                            <w:tcBorders>
                              <w:top w:val="nil"/>
                              <w:left w:val="single" w:sz="18" w:space="0" w:color="000000"/>
                              <w:bottom w:val="single" w:sz="18" w:space="0" w:color="000000"/>
                            </w:tcBorders>
                            <w:shd w:val="clear" w:color="auto" w:fill="FFFFFF"/>
                          </w:tcPr>
                          <w:p>
                            <w:pPr>
                              <w:rPr>
                                <w:sz w:val="2"/>
                                <w:szCs w:val="2"/>
                              </w:rPr>
                            </w:pPr>
                          </w:p>
                        </w:tc>
                        <w:tc>
                          <w:tcPr>
                            <w:tcW w:w="459" w:type="dxa"/>
                            <w:vMerge/>
                            <w:tcBorders>
                              <w:top w:val="nil"/>
                              <w:bottom w:val="single" w:sz="18" w:space="0" w:color="000000"/>
                            </w:tcBorders>
                            <w:shd w:val="clear" w:color="auto" w:fill="FFFFFF"/>
                          </w:tcPr>
                          <w:p>
                            <w:pPr>
                              <w:rPr>
                                <w:sz w:val="2"/>
                                <w:szCs w:val="2"/>
                              </w:rPr>
                            </w:pPr>
                          </w:p>
                        </w:tc>
                        <w:tc>
                          <w:tcPr>
                            <w:tcW w:w="1189" w:type="dxa"/>
                            <w:tcBorders>
                              <w:bottom w:val="single" w:sz="18" w:space="0" w:color="000000"/>
                            </w:tcBorders>
                            <w:shd w:val="clear" w:color="auto" w:fill="FFFFFF"/>
                          </w:tcPr>
                          <w:p>
                            <w:pPr>
                              <w:pStyle w:val="TableParagraph"/>
                              <w:spacing w:before="134"/>
                              <w:ind w:left="39" w:right="1"/>
                              <w:jc w:val="center"/>
                              <w:rPr>
                                <w:sz w:val="20"/>
                              </w:rPr>
                            </w:pPr>
                            <w:r>
                              <w:rPr>
                                <w:spacing w:val="-2"/>
                                <w:sz w:val="20"/>
                              </w:rPr>
                              <w:t>MGMT3109</w:t>
                            </w:r>
                          </w:p>
                        </w:tc>
                        <w:tc>
                          <w:tcPr>
                            <w:tcW w:w="1420" w:type="dxa"/>
                            <w:tcBorders>
                              <w:bottom w:val="single" w:sz="18" w:space="0" w:color="000000"/>
                            </w:tcBorders>
                            <w:shd w:val="clear" w:color="auto" w:fill="FFFFFF"/>
                          </w:tcPr>
                          <w:p>
                            <w:pPr>
                              <w:pStyle w:val="TableParagraph"/>
                              <w:spacing w:line="269" w:lineRule="exact"/>
                              <w:ind w:left="40"/>
                              <w:rPr>
                                <w:rFonts w:ascii="PMingLiU" w:eastAsia="PMingLiU"/>
                                <w:sz w:val="20"/>
                              </w:rPr>
                            </w:pPr>
                            <w:r>
                              <w:rPr>
                                <w:rFonts w:ascii="PMingLiU" w:eastAsia="PMingLiU"/>
                                <w:spacing w:val="-5"/>
                                <w:sz w:val="20"/>
                              </w:rPr>
                              <w:t>產品與品牌管</w:t>
                            </w:r>
                          </w:p>
                          <w:p>
                            <w:pPr>
                              <w:pStyle w:val="TableParagraph"/>
                              <w:spacing w:line="237" w:lineRule="exact" w:before="20"/>
                              <w:ind w:left="40"/>
                              <w:rPr>
                                <w:rFonts w:ascii="PMingLiU" w:eastAsia="PMingLiU"/>
                                <w:sz w:val="20"/>
                              </w:rPr>
                            </w:pPr>
                            <w:r>
                              <w:rPr>
                                <w:rFonts w:ascii="PMingLiU" w:eastAsia="PMingLiU"/>
                                <w:spacing w:val="-8"/>
                                <w:sz w:val="20"/>
                              </w:rPr>
                              <w:t>理實作</w:t>
                            </w:r>
                          </w:p>
                        </w:tc>
                        <w:tc>
                          <w:tcPr>
                            <w:tcW w:w="2553" w:type="dxa"/>
                            <w:tcBorders>
                              <w:bottom w:val="single" w:sz="18" w:space="0" w:color="000000"/>
                            </w:tcBorders>
                            <w:shd w:val="clear" w:color="auto" w:fill="FFFFFF"/>
                          </w:tcPr>
                          <w:p>
                            <w:pPr>
                              <w:pStyle w:val="TableParagraph"/>
                              <w:spacing w:before="2"/>
                              <w:ind w:left="39"/>
                              <w:rPr>
                                <w:sz w:val="20"/>
                              </w:rPr>
                            </w:pPr>
                            <w:r>
                              <w:rPr>
                                <w:sz w:val="20"/>
                              </w:rPr>
                              <w:t>Product</w:t>
                            </w:r>
                            <w:r>
                              <w:rPr>
                                <w:spacing w:val="-4"/>
                                <w:sz w:val="20"/>
                              </w:rPr>
                              <w:t> </w:t>
                            </w:r>
                            <w:r>
                              <w:rPr>
                                <w:sz w:val="20"/>
                              </w:rPr>
                              <w:t>and</w:t>
                            </w:r>
                            <w:r>
                              <w:rPr>
                                <w:spacing w:val="-3"/>
                                <w:sz w:val="20"/>
                              </w:rPr>
                              <w:t> </w:t>
                            </w:r>
                            <w:r>
                              <w:rPr>
                                <w:spacing w:val="-2"/>
                                <w:sz w:val="20"/>
                              </w:rPr>
                              <w:t>Brand</w:t>
                            </w:r>
                          </w:p>
                          <w:p>
                            <w:pPr>
                              <w:pStyle w:val="TableParagraph"/>
                              <w:spacing w:line="223" w:lineRule="exact" w:before="70"/>
                              <w:ind w:left="39"/>
                              <w:rPr>
                                <w:sz w:val="20"/>
                              </w:rPr>
                            </w:pPr>
                            <w:r>
                              <w:rPr>
                                <w:sz w:val="20"/>
                              </w:rPr>
                              <w:t>management</w:t>
                            </w:r>
                            <w:r>
                              <w:rPr>
                                <w:spacing w:val="-10"/>
                                <w:sz w:val="20"/>
                              </w:rPr>
                              <w:t> </w:t>
                            </w:r>
                            <w:r>
                              <w:rPr>
                                <w:spacing w:val="-2"/>
                                <w:sz w:val="20"/>
                              </w:rPr>
                              <w:t>Practice</w:t>
                            </w:r>
                          </w:p>
                        </w:tc>
                        <w:tc>
                          <w:tcPr>
                            <w:tcW w:w="1276" w:type="dxa"/>
                            <w:tcBorders>
                              <w:bottom w:val="single" w:sz="18" w:space="0" w:color="000000"/>
                            </w:tcBorders>
                            <w:shd w:val="clear" w:color="auto" w:fill="FFFFFF"/>
                          </w:tcPr>
                          <w:p>
                            <w:pPr>
                              <w:pStyle w:val="TableParagraph"/>
                              <w:spacing w:line="266" w:lineRule="exact" w:before="1"/>
                              <w:ind w:left="28" w:right="3"/>
                              <w:jc w:val="center"/>
                              <w:rPr>
                                <w:rFonts w:ascii="PMingLiU" w:eastAsia="PMingLiU"/>
                                <w:sz w:val="20"/>
                              </w:rPr>
                            </w:pPr>
                            <w:r>
                              <w:rPr>
                                <w:rFonts w:ascii="PMingLiU" w:eastAsia="PMingLiU"/>
                                <w:spacing w:val="-8"/>
                                <w:sz w:val="20"/>
                              </w:rPr>
                              <w:t>選修</w:t>
                            </w:r>
                          </w:p>
                          <w:p>
                            <w:pPr>
                              <w:pStyle w:val="TableParagraph"/>
                              <w:spacing w:line="217" w:lineRule="exact"/>
                              <w:ind w:left="28" w:right="2"/>
                              <w:jc w:val="center"/>
                              <w:rPr>
                                <w:sz w:val="20"/>
                              </w:rPr>
                            </w:pPr>
                            <w:r>
                              <w:rPr>
                                <w:spacing w:val="-2"/>
                                <w:sz w:val="20"/>
                              </w:rPr>
                              <w:t>Elective</w:t>
                            </w:r>
                          </w:p>
                        </w:tc>
                        <w:tc>
                          <w:tcPr>
                            <w:tcW w:w="428" w:type="dxa"/>
                            <w:tcBorders>
                              <w:bottom w:val="single" w:sz="18" w:space="0" w:color="000000"/>
                            </w:tcBorders>
                            <w:shd w:val="clear" w:color="auto" w:fill="FFFFFF"/>
                          </w:tcPr>
                          <w:p>
                            <w:pPr>
                              <w:pStyle w:val="TableParagraph"/>
                              <w:spacing w:before="151"/>
                              <w:ind w:left="30"/>
                              <w:jc w:val="center"/>
                              <w:rPr>
                                <w:sz w:val="20"/>
                              </w:rPr>
                            </w:pPr>
                            <w:r>
                              <w:rPr>
                                <w:spacing w:val="-10"/>
                                <w:sz w:val="20"/>
                              </w:rPr>
                              <w:t>3</w:t>
                            </w:r>
                          </w:p>
                        </w:tc>
                        <w:tc>
                          <w:tcPr>
                            <w:tcW w:w="567" w:type="dxa"/>
                            <w:tcBorders>
                              <w:bottom w:val="single" w:sz="18" w:space="0" w:color="000000"/>
                            </w:tcBorders>
                            <w:shd w:val="clear" w:color="auto" w:fill="FFFFFF"/>
                          </w:tcPr>
                          <w:p>
                            <w:pPr>
                              <w:pStyle w:val="TableParagraph"/>
                              <w:spacing w:before="182"/>
                              <w:ind w:left="24"/>
                              <w:jc w:val="center"/>
                              <w:rPr>
                                <w:sz w:val="20"/>
                              </w:rPr>
                            </w:pPr>
                            <w:r>
                              <w:rPr>
                                <w:spacing w:val="-10"/>
                                <w:sz w:val="20"/>
                              </w:rPr>
                              <w:t>4</w:t>
                            </w:r>
                          </w:p>
                        </w:tc>
                        <w:tc>
                          <w:tcPr>
                            <w:tcW w:w="709" w:type="dxa"/>
                            <w:tcBorders>
                              <w:bottom w:val="single" w:sz="18" w:space="0" w:color="000000"/>
                            </w:tcBorders>
                            <w:shd w:val="clear" w:color="auto" w:fill="FFFFFF"/>
                          </w:tcPr>
                          <w:p>
                            <w:pPr>
                              <w:pStyle w:val="TableParagraph"/>
                              <w:spacing w:line="266" w:lineRule="exact" w:before="1"/>
                              <w:ind w:left="24" w:right="1"/>
                              <w:jc w:val="center"/>
                              <w:rPr>
                                <w:rFonts w:ascii="PMingLiU" w:eastAsia="PMingLiU"/>
                                <w:sz w:val="20"/>
                              </w:rPr>
                            </w:pPr>
                            <w:r>
                              <w:rPr>
                                <w:rFonts w:ascii="PMingLiU" w:eastAsia="PMingLiU"/>
                                <w:spacing w:val="-10"/>
                                <w:sz w:val="20"/>
                              </w:rPr>
                              <w:t>下</w:t>
                            </w:r>
                          </w:p>
                          <w:p>
                            <w:pPr>
                              <w:pStyle w:val="TableParagraph"/>
                              <w:spacing w:line="217" w:lineRule="exact"/>
                              <w:ind w:left="24"/>
                              <w:jc w:val="center"/>
                              <w:rPr>
                                <w:sz w:val="20"/>
                              </w:rPr>
                            </w:pPr>
                            <w:r>
                              <w:rPr>
                                <w:spacing w:val="-2"/>
                                <w:sz w:val="20"/>
                              </w:rPr>
                              <w:t>Second</w:t>
                            </w:r>
                          </w:p>
                        </w:tc>
                        <w:tc>
                          <w:tcPr>
                            <w:tcW w:w="647" w:type="dxa"/>
                            <w:tcBorders>
                              <w:bottom w:val="single" w:sz="18" w:space="0" w:color="000000"/>
                              <w:right w:val="single" w:sz="18"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6" w:lineRule="exact" w:before="0"/>
        <w:ind w:left="1133" w:right="0" w:firstLine="0"/>
        <w:jc w:val="left"/>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088448">
                <wp:simplePos x="0" y="0"/>
                <wp:positionH relativeFrom="page">
                  <wp:posOffset>1106291</wp:posOffset>
                </wp:positionH>
                <wp:positionV relativeFrom="paragraph">
                  <wp:posOffset>-2435733</wp:posOffset>
                </wp:positionV>
                <wp:extent cx="165735" cy="2346325"/>
                <wp:effectExtent l="0" t="0" r="0" b="0"/>
                <wp:wrapNone/>
                <wp:docPr id="313" name="Textbox 313"/>
                <wp:cNvGraphicFramePr>
                  <a:graphicFrameLocks/>
                </wp:cNvGraphicFramePr>
                <a:graphic>
                  <a:graphicData uri="http://schemas.microsoft.com/office/word/2010/wordprocessingShape">
                    <wps:wsp>
                      <wps:cNvPr id="313" name="Textbox 313"/>
                      <wps:cNvSpPr txBox="1"/>
                      <wps:spPr>
                        <a:xfrm>
                          <a:off x="0" y="0"/>
                          <a:ext cx="165735" cy="2346325"/>
                        </a:xfrm>
                        <a:prstGeom prst="rect">
                          <a:avLst/>
                        </a:prstGeom>
                      </wps:spPr>
                      <wps:txbx>
                        <w:txbxContent>
                          <w:p>
                            <w:pPr>
                              <w:spacing w:before="10"/>
                              <w:ind w:left="20" w:right="0" w:firstLine="0"/>
                              <w:jc w:val="left"/>
                              <w:rPr>
                                <w:sz w:val="20"/>
                              </w:rPr>
                            </w:pPr>
                            <w:r>
                              <w:rPr>
                                <w:sz w:val="20"/>
                              </w:rPr>
                              <w:t>Marketing</w:t>
                            </w:r>
                            <w:r>
                              <w:rPr>
                                <w:spacing w:val="-5"/>
                                <w:sz w:val="20"/>
                              </w:rPr>
                              <w:t> </w:t>
                            </w:r>
                            <w:r>
                              <w:rPr>
                                <w:sz w:val="20"/>
                              </w:rPr>
                              <w:t>and</w:t>
                            </w:r>
                            <w:r>
                              <w:rPr>
                                <w:spacing w:val="-7"/>
                                <w:sz w:val="20"/>
                              </w:rPr>
                              <w:t> </w:t>
                            </w:r>
                            <w:r>
                              <w:rPr>
                                <w:sz w:val="20"/>
                              </w:rPr>
                              <w:t>Leisure</w:t>
                            </w:r>
                            <w:r>
                              <w:rPr>
                                <w:spacing w:val="-6"/>
                                <w:sz w:val="20"/>
                              </w:rPr>
                              <w:t> </w:t>
                            </w:r>
                            <w:r>
                              <w:rPr>
                                <w:sz w:val="20"/>
                              </w:rPr>
                              <w:t>Management</w:t>
                            </w:r>
                            <w:r>
                              <w:rPr>
                                <w:spacing w:val="-8"/>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87.109566pt;margin-top:-191.790009pt;width:13.05pt;height:184.75pt;mso-position-horizontal-relative:page;mso-position-vertical-relative:paragraph;z-index:-29228032" type="#_x0000_t202" id="docshape265" filled="false" stroked="false">
                <v:textbox inset="0,0,0,0" style="layout-flow:vertical">
                  <w:txbxContent>
                    <w:p>
                      <w:pPr>
                        <w:spacing w:before="10"/>
                        <w:ind w:left="20" w:right="0" w:firstLine="0"/>
                        <w:jc w:val="left"/>
                        <w:rPr>
                          <w:sz w:val="20"/>
                        </w:rPr>
                      </w:pPr>
                      <w:r>
                        <w:rPr>
                          <w:sz w:val="20"/>
                        </w:rPr>
                        <w:t>Marketing</w:t>
                      </w:r>
                      <w:r>
                        <w:rPr>
                          <w:spacing w:val="-5"/>
                          <w:sz w:val="20"/>
                        </w:rPr>
                        <w:t> </w:t>
                      </w:r>
                      <w:r>
                        <w:rPr>
                          <w:sz w:val="20"/>
                        </w:rPr>
                        <w:t>and</w:t>
                      </w:r>
                      <w:r>
                        <w:rPr>
                          <w:spacing w:val="-7"/>
                          <w:sz w:val="20"/>
                        </w:rPr>
                        <w:t> </w:t>
                      </w:r>
                      <w:r>
                        <w:rPr>
                          <w:sz w:val="20"/>
                        </w:rPr>
                        <w:t>Leisure</w:t>
                      </w:r>
                      <w:r>
                        <w:rPr>
                          <w:spacing w:val="-6"/>
                          <w:sz w:val="20"/>
                        </w:rPr>
                        <w:t> </w:t>
                      </w:r>
                      <w:r>
                        <w:rPr>
                          <w:sz w:val="20"/>
                        </w:rPr>
                        <w:t>Management</w:t>
                      </w:r>
                      <w:r>
                        <w:rPr>
                          <w:spacing w:val="-8"/>
                          <w:sz w:val="20"/>
                        </w:rPr>
                        <w:t> </w:t>
                      </w:r>
                      <w:r>
                        <w:rPr>
                          <w:spacing w:val="-2"/>
                          <w:sz w:val="20"/>
                        </w:rPr>
                        <w:t>Program</w:t>
                      </w:r>
                    </w:p>
                  </w:txbxContent>
                </v:textbox>
                <w10:wrap type="none"/>
              </v:shape>
            </w:pict>
          </mc:Fallback>
        </mc:AlternateContent>
      </w:r>
      <w:r>
        <w:rPr>
          <w:rFonts w:ascii="PMingLiU" w:eastAsia="PMingLiU"/>
          <w:sz w:val="20"/>
        </w:rPr>
        <w:t>註：1</w:t>
      </w:r>
      <w:r>
        <w:rPr>
          <w:rFonts w:ascii="PMingLiU" w:eastAsia="PMingLiU"/>
          <w:spacing w:val="-1"/>
          <w:sz w:val="20"/>
        </w:rPr>
        <w:t>. 學系課架毋須呈現院跨領域特色學程。</w:t>
      </w:r>
    </w:p>
    <w:p>
      <w:pPr>
        <w:spacing w:line="221" w:lineRule="exact" w:before="0"/>
        <w:ind w:left="1853" w:right="0" w:firstLine="0"/>
        <w:jc w:val="left"/>
        <w:rPr>
          <w:sz w:val="20"/>
        </w:rPr>
      </w:pPr>
      <w:r>
        <w:rPr>
          <w:sz w:val="20"/>
        </w:rPr>
        <w:t>This</w:t>
      </w:r>
      <w:r>
        <w:rPr>
          <w:spacing w:val="-6"/>
          <w:sz w:val="20"/>
        </w:rPr>
        <w:t> </w:t>
      </w:r>
      <w:r>
        <w:rPr>
          <w:sz w:val="20"/>
        </w:rPr>
        <w:t>program</w:t>
      </w:r>
      <w:r>
        <w:rPr>
          <w:spacing w:val="-4"/>
          <w:sz w:val="20"/>
        </w:rPr>
        <w:t> </w:t>
      </w:r>
      <w:r>
        <w:rPr>
          <w:sz w:val="20"/>
        </w:rPr>
        <w:t>curriculum</w:t>
      </w:r>
      <w:r>
        <w:rPr>
          <w:spacing w:val="-3"/>
          <w:sz w:val="20"/>
        </w:rPr>
        <w:t> </w:t>
      </w:r>
      <w:r>
        <w:rPr>
          <w:sz w:val="20"/>
        </w:rPr>
        <w:t>does</w:t>
      </w:r>
      <w:r>
        <w:rPr>
          <w:spacing w:val="-8"/>
          <w:sz w:val="20"/>
        </w:rPr>
        <w:t> </w:t>
      </w:r>
      <w:r>
        <w:rPr>
          <w:sz w:val="20"/>
        </w:rPr>
        <w:t>not</w:t>
      </w:r>
      <w:r>
        <w:rPr>
          <w:spacing w:val="-5"/>
          <w:sz w:val="20"/>
        </w:rPr>
        <w:t> </w:t>
      </w:r>
      <w:r>
        <w:rPr>
          <w:sz w:val="20"/>
        </w:rPr>
        <w:t>need</w:t>
      </w:r>
      <w:r>
        <w:rPr>
          <w:spacing w:val="-4"/>
          <w:sz w:val="20"/>
        </w:rPr>
        <w:t> </w:t>
      </w:r>
      <w:r>
        <w:rPr>
          <w:sz w:val="20"/>
        </w:rPr>
        <w:t>to</w:t>
      </w:r>
      <w:r>
        <w:rPr>
          <w:spacing w:val="-4"/>
          <w:sz w:val="20"/>
        </w:rPr>
        <w:t> </w:t>
      </w:r>
      <w:r>
        <w:rPr>
          <w:sz w:val="20"/>
        </w:rPr>
        <w:t>appear</w:t>
      </w:r>
      <w:r>
        <w:rPr>
          <w:spacing w:val="-5"/>
          <w:sz w:val="20"/>
        </w:rPr>
        <w:t> </w:t>
      </w:r>
      <w:r>
        <w:rPr>
          <w:sz w:val="20"/>
        </w:rPr>
        <w:t>the</w:t>
      </w:r>
      <w:r>
        <w:rPr>
          <w:spacing w:val="-4"/>
          <w:sz w:val="20"/>
        </w:rPr>
        <w:t> </w:t>
      </w:r>
      <w:r>
        <w:rPr>
          <w:sz w:val="20"/>
        </w:rPr>
        <w:t>Interdisciplinary</w:t>
      </w:r>
      <w:r>
        <w:rPr>
          <w:spacing w:val="-4"/>
          <w:sz w:val="20"/>
        </w:rPr>
        <w:t> </w:t>
      </w:r>
      <w:r>
        <w:rPr>
          <w:sz w:val="20"/>
        </w:rPr>
        <w:t>Course</w:t>
      </w:r>
      <w:r>
        <w:rPr>
          <w:spacing w:val="-5"/>
          <w:sz w:val="20"/>
        </w:rPr>
        <w:t> </w:t>
      </w:r>
      <w:r>
        <w:rPr>
          <w:spacing w:val="-2"/>
          <w:sz w:val="20"/>
        </w:rPr>
        <w:t>Program.</w:t>
      </w:r>
    </w:p>
    <w:p>
      <w:pPr>
        <w:spacing w:line="272" w:lineRule="exact" w:before="0"/>
        <w:ind w:left="1531" w:right="0" w:firstLine="0"/>
        <w:jc w:val="left"/>
        <w:rPr>
          <w:rFonts w:ascii="PMingLiU" w:eastAsia="PMingLiU"/>
          <w:sz w:val="20"/>
        </w:rPr>
      </w:pPr>
      <w:r>
        <w:rPr>
          <w:sz w:val="20"/>
        </w:rPr>
        <w:t>2</w:t>
      </w:r>
      <w:r>
        <w:rPr>
          <w:spacing w:val="14"/>
          <w:sz w:val="20"/>
        </w:rPr>
        <w:t>. </w:t>
      </w:r>
      <w:r>
        <w:rPr>
          <w:rFonts w:ascii="PMingLiU" w:eastAsia="PMingLiU"/>
          <w:spacing w:val="-1"/>
          <w:sz w:val="20"/>
        </w:rPr>
        <w:t>得視實際情況調整授課年級與學期。</w:t>
      </w:r>
    </w:p>
    <w:p>
      <w:pPr>
        <w:spacing w:line="252" w:lineRule="auto" w:before="0"/>
        <w:ind w:left="1836" w:right="2365" w:hanging="3"/>
        <w:jc w:val="left"/>
        <w:rPr>
          <w:sz w:val="20"/>
        </w:rPr>
      </w:pPr>
      <w:r>
        <w:rPr>
          <w:sz w:val="20"/>
        </w:rPr>
        <w:t>The</w:t>
      </w:r>
      <w:r>
        <w:rPr>
          <w:spacing w:val="-4"/>
          <w:sz w:val="20"/>
        </w:rPr>
        <w:t> </w:t>
      </w:r>
      <w:r>
        <w:rPr>
          <w:sz w:val="20"/>
        </w:rPr>
        <w:t>time</w:t>
      </w:r>
      <w:r>
        <w:rPr>
          <w:spacing w:val="-4"/>
          <w:sz w:val="20"/>
        </w:rPr>
        <w:t> </w:t>
      </w:r>
      <w:r>
        <w:rPr>
          <w:sz w:val="20"/>
        </w:rPr>
        <w:t>of</w:t>
      </w:r>
      <w:r>
        <w:rPr>
          <w:spacing w:val="-4"/>
          <w:sz w:val="20"/>
        </w:rPr>
        <w:t> </w:t>
      </w:r>
      <w:r>
        <w:rPr>
          <w:sz w:val="20"/>
        </w:rPr>
        <w:t>the</w:t>
      </w:r>
      <w:r>
        <w:rPr>
          <w:spacing w:val="-4"/>
          <w:sz w:val="20"/>
        </w:rPr>
        <w:t> </w:t>
      </w:r>
      <w:r>
        <w:rPr>
          <w:sz w:val="20"/>
        </w:rPr>
        <w:t>courses</w:t>
      </w:r>
      <w:r>
        <w:rPr>
          <w:spacing w:val="-5"/>
          <w:sz w:val="20"/>
        </w:rPr>
        <w:t> </w:t>
      </w:r>
      <w:r>
        <w:rPr>
          <w:sz w:val="20"/>
        </w:rPr>
        <w:t>should</w:t>
      </w:r>
      <w:r>
        <w:rPr>
          <w:spacing w:val="-4"/>
          <w:sz w:val="20"/>
        </w:rPr>
        <w:t> </w:t>
      </w:r>
      <w:r>
        <w:rPr>
          <w:sz w:val="20"/>
        </w:rPr>
        <w:t>be</w:t>
      </w:r>
      <w:r>
        <w:rPr>
          <w:spacing w:val="-4"/>
          <w:sz w:val="20"/>
        </w:rPr>
        <w:t> </w:t>
      </w:r>
      <w:r>
        <w:rPr>
          <w:sz w:val="20"/>
        </w:rPr>
        <w:t>followed</w:t>
      </w:r>
      <w:r>
        <w:rPr>
          <w:spacing w:val="-3"/>
          <w:sz w:val="20"/>
        </w:rPr>
        <w:t> </w:t>
      </w:r>
      <w:r>
        <w:rPr>
          <w:sz w:val="20"/>
        </w:rPr>
        <w:t>as</w:t>
      </w:r>
      <w:r>
        <w:rPr>
          <w:spacing w:val="-5"/>
          <w:sz w:val="20"/>
        </w:rPr>
        <w:t> </w:t>
      </w:r>
      <w:r>
        <w:rPr>
          <w:sz w:val="20"/>
        </w:rPr>
        <w:t>arranged</w:t>
      </w:r>
      <w:r>
        <w:rPr>
          <w:spacing w:val="-3"/>
          <w:sz w:val="20"/>
        </w:rPr>
        <w:t> </w:t>
      </w:r>
      <w:r>
        <w:rPr>
          <w:sz w:val="20"/>
        </w:rPr>
        <w:t>above.</w:t>
      </w:r>
      <w:r>
        <w:rPr>
          <w:spacing w:val="-3"/>
          <w:sz w:val="20"/>
        </w:rPr>
        <w:t> </w:t>
      </w:r>
      <w:r>
        <w:rPr>
          <w:sz w:val="20"/>
        </w:rPr>
        <w:t>Because</w:t>
      </w:r>
      <w:r>
        <w:rPr>
          <w:spacing w:val="-4"/>
          <w:sz w:val="20"/>
        </w:rPr>
        <w:t> </w:t>
      </w:r>
      <w:r>
        <w:rPr>
          <w:sz w:val="20"/>
        </w:rPr>
        <w:t>of</w:t>
      </w:r>
      <w:r>
        <w:rPr>
          <w:spacing w:val="-4"/>
          <w:sz w:val="20"/>
        </w:rPr>
        <w:t> </w:t>
      </w:r>
      <w:r>
        <w:rPr>
          <w:sz w:val="20"/>
        </w:rPr>
        <w:t>some</w:t>
      </w:r>
      <w:r>
        <w:rPr>
          <w:spacing w:val="-4"/>
          <w:sz w:val="20"/>
        </w:rPr>
        <w:t> </w:t>
      </w:r>
      <w:r>
        <w:rPr>
          <w:sz w:val="20"/>
        </w:rPr>
        <w:t>special issues,the course of grades and semesters can be altered.</w: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79"/>
        <w:rPr>
          <w:sz w:val="24"/>
        </w:rPr>
      </w:pPr>
    </w:p>
    <w:p>
      <w:pPr>
        <w:pStyle w:val="BodyText"/>
        <w:ind w:left="1096" w:right="1096"/>
        <w:jc w:val="center"/>
        <w:rPr>
          <w:rFonts w:ascii="Times New Roman"/>
        </w:rPr>
      </w:pPr>
      <w:r>
        <w:rPr>
          <w:rFonts w:ascii="Times New Roman"/>
          <w:spacing w:val="-5"/>
        </w:rPr>
        <w:t>37</w:t>
      </w:r>
    </w:p>
    <w:p>
      <w:pPr>
        <w:pStyle w:val="BodyText"/>
        <w:spacing w:after="0"/>
        <w:jc w:val="center"/>
        <w:rPr>
          <w:rFonts w:ascii="Times New Roman"/>
        </w:rPr>
        <w:sectPr>
          <w:pgSz w:w="11910" w:h="16840"/>
          <w:pgMar w:top="1080" w:bottom="280" w:left="0" w:right="0"/>
        </w:sectPr>
      </w:pPr>
    </w:p>
    <w:p>
      <w:pPr>
        <w:spacing w:line="208" w:lineRule="auto" w:before="45"/>
        <w:ind w:left="1992" w:right="1991" w:firstLine="0"/>
        <w:jc w:val="center"/>
        <w:rPr>
          <w:sz w:val="36"/>
        </w:rPr>
      </w:pPr>
      <w:r>
        <w:rPr>
          <w:sz w:val="36"/>
        </w:rPr>
        <w:drawing>
          <wp:anchor distT="0" distB="0" distL="0" distR="0" allowOverlap="1" layoutInCell="1" locked="0" behindDoc="1" simplePos="0" relativeHeight="474088960">
            <wp:simplePos x="0" y="0"/>
            <wp:positionH relativeFrom="page">
              <wp:posOffset>0</wp:posOffset>
            </wp:positionH>
            <wp:positionV relativeFrom="page">
              <wp:posOffset>0</wp:posOffset>
            </wp:positionV>
            <wp:extent cx="7560564" cy="10692383"/>
            <wp:effectExtent l="0" t="0" r="0" b="0"/>
            <wp:wrapNone/>
            <wp:docPr id="314" name="Image 314"/>
            <wp:cNvGraphicFramePr>
              <a:graphicFrameLocks/>
            </wp:cNvGraphicFramePr>
            <a:graphic>
              <a:graphicData uri="http://schemas.openxmlformats.org/drawingml/2006/picture">
                <pic:pic>
                  <pic:nvPicPr>
                    <pic:cNvPr id="314" name="Image 314"/>
                    <pic:cNvPicPr/>
                  </pic:nvPicPr>
                  <pic:blipFill>
                    <a:blip r:embed="rId7" cstate="print"/>
                    <a:stretch>
                      <a:fillRect/>
                    </a:stretch>
                  </pic:blipFill>
                  <pic:spPr>
                    <a:xfrm>
                      <a:off x="0" y="0"/>
                      <a:ext cx="7560564" cy="10692383"/>
                    </a:xfrm>
                    <a:prstGeom prst="rect">
                      <a:avLst/>
                    </a:prstGeom>
                  </pic:spPr>
                </pic:pic>
              </a:graphicData>
            </a:graphic>
          </wp:anchor>
        </w:drawing>
      </w:r>
      <w:r>
        <w:rPr>
          <w:sz w:val="36"/>
        </w:rPr>
        <mc:AlternateContent>
          <mc:Choice Requires="wps">
            <w:drawing>
              <wp:anchor distT="0" distB="0" distL="0" distR="0" allowOverlap="1" layoutInCell="1" locked="0" behindDoc="0" simplePos="0" relativeHeight="15803904">
                <wp:simplePos x="0" y="0"/>
                <wp:positionH relativeFrom="page">
                  <wp:posOffset>7103364</wp:posOffset>
                </wp:positionH>
                <wp:positionV relativeFrom="paragraph">
                  <wp:posOffset>335559</wp:posOffset>
                </wp:positionV>
                <wp:extent cx="457200" cy="1092200"/>
                <wp:effectExtent l="0" t="0" r="0" b="0"/>
                <wp:wrapNone/>
                <wp:docPr id="315" name="Group 315"/>
                <wp:cNvGraphicFramePr>
                  <a:graphicFrameLocks/>
                </wp:cNvGraphicFramePr>
                <a:graphic>
                  <a:graphicData uri="http://schemas.microsoft.com/office/word/2010/wordprocessingGroup">
                    <wpg:wgp>
                      <wpg:cNvPr id="315" name="Group 315"/>
                      <wpg:cNvGrpSpPr/>
                      <wpg:grpSpPr>
                        <a:xfrm>
                          <a:off x="0" y="0"/>
                          <a:ext cx="457200" cy="1092200"/>
                          <a:chExt cx="457200" cy="1092200"/>
                        </a:xfrm>
                      </wpg:grpSpPr>
                      <wps:wsp>
                        <wps:cNvPr id="316" name="Graphic 316"/>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17" name="Textbox 317"/>
                        <wps:cNvSpPr txBox="1"/>
                        <wps:spPr>
                          <a:xfrm>
                            <a:off x="113169"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運</w:t>
                              </w:r>
                            </w:p>
                          </w:txbxContent>
                        </wps:txbx>
                        <wps:bodyPr wrap="square" lIns="0" tIns="0" rIns="0" bIns="0" rtlCol="0">
                          <a:noAutofit/>
                        </wps:bodyPr>
                      </wps:wsp>
                      <wps:wsp>
                        <wps:cNvPr id="318" name="Textbox 318"/>
                        <wps:cNvSpPr txBox="1"/>
                        <wps:spPr>
                          <a:xfrm>
                            <a:off x="113169"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健</w:t>
                              </w:r>
                            </w:p>
                          </w:txbxContent>
                        </wps:txbx>
                        <wps:bodyPr wrap="square" lIns="0" tIns="0" rIns="0" bIns="0" rtlCol="0">
                          <a:noAutofit/>
                        </wps:bodyPr>
                      </wps:wsp>
                      <wps:wsp>
                        <wps:cNvPr id="319" name="Textbox 319"/>
                        <wps:cNvSpPr txBox="1"/>
                        <wps:spPr>
                          <a:xfrm>
                            <a:off x="113169"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320" name="Textbox 320"/>
                        <wps:cNvSpPr txBox="1"/>
                        <wps:spPr>
                          <a:xfrm>
                            <a:off x="113169"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wps:txbx>
                        <wps:bodyPr wrap="square" lIns="0" tIns="0" rIns="0" bIns="0" rtlCol="0">
                          <a:noAutofit/>
                        </wps:bodyPr>
                      </wps:wsp>
                    </wpg:wgp>
                  </a:graphicData>
                </a:graphic>
              </wp:anchor>
            </w:drawing>
          </mc:Choice>
          <mc:Fallback>
            <w:pict>
              <v:group style="position:absolute;margin-left:559.320007pt;margin-top:26.422001pt;width:36pt;height:86pt;mso-position-horizontal-relative:page;mso-position-vertical-relative:paragraph;z-index:15803904" id="docshapegroup266" coordorigin="11186,528" coordsize="720,1720">
                <v:shape style="position:absolute;left:11186;top:528;width:720;height:1720" id="docshape267" coordorigin="11186,528" coordsize="720,1720" path="m11666,528l11426,528,11351,541,11285,575,11233,627,11199,693,11186,768,11186,2008,11199,2084,11233,2150,11285,2202,11351,2236,11426,2248,11666,2248,11742,2236,11808,2202,11860,2150,11894,2084,11906,2008,11906,768,11894,693,11860,627,11808,575,11742,541,11666,528xe" filled="true" fillcolor="#bd716b" stroked="false">
                  <v:path arrowok="t"/>
                  <v:fill type="solid"/>
                </v:shape>
                <v:shape style="position:absolute;left:11364;top:562;width:380;height:522" type="#_x0000_t202" id="docshape268"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運</w:t>
                        </w:r>
                      </w:p>
                    </w:txbxContent>
                  </v:textbox>
                  <w10:wrap type="none"/>
                </v:shape>
                <v:shape style="position:absolute;left:11364;top:922;width:380;height:522" type="#_x0000_t202" id="docshape269"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健</w:t>
                        </w:r>
                      </w:p>
                    </w:txbxContent>
                  </v:textbox>
                  <w10:wrap type="none"/>
                </v:shape>
                <v:shape style="position:absolute;left:11364;top:1282;width:380;height:522" type="#_x0000_t202" id="docshape270"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1364;top:1642;width:380;height:522" type="#_x0000_t202" id="docshape271"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v:textbox>
                  <w10:wrap type="none"/>
                </v:shape>
                <w10:wrap type="none"/>
              </v:group>
            </w:pict>
          </mc:Fallback>
        </mc:AlternateContent>
      </w:r>
      <w:r>
        <w:rPr>
          <w:rFonts w:ascii="PMingLiU" w:eastAsia="PMingLiU"/>
          <w:spacing w:val="-2"/>
          <w:sz w:val="36"/>
        </w:rPr>
        <w:t>佛光大學運動與健康促進管理學士學位學程學士班</w:t>
      </w:r>
      <w:r>
        <w:rPr>
          <w:rFonts w:ascii="PMingLiU" w:eastAsia="PMingLiU"/>
          <w:sz w:val="36"/>
        </w:rPr>
        <w:t>課程規劃表</w:t>
      </w:r>
      <w:r>
        <w:rPr>
          <w:sz w:val="36"/>
        </w:rPr>
        <w:t>(114 </w:t>
      </w:r>
      <w:r>
        <w:rPr>
          <w:rFonts w:ascii="PMingLiU" w:eastAsia="PMingLiU"/>
          <w:sz w:val="36"/>
        </w:rPr>
        <w:t>學年度入學新生適用</w:t>
      </w:r>
      <w:r>
        <w:rPr>
          <w:sz w:val="36"/>
        </w:rPr>
        <w:t>)</w:t>
      </w:r>
    </w:p>
    <w:p>
      <w:pPr>
        <w:spacing w:before="4"/>
        <w:ind w:left="1095" w:right="1100"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9"/>
          <w:sz w:val="36"/>
        </w:rPr>
        <w:t> </w:t>
      </w:r>
      <w:r>
        <w:rPr>
          <w:sz w:val="36"/>
        </w:rPr>
        <w:t>Bachelor</w:t>
      </w:r>
      <w:r>
        <w:rPr>
          <w:spacing w:val="-11"/>
          <w:sz w:val="36"/>
        </w:rPr>
        <w:t> </w:t>
      </w:r>
      <w:r>
        <w:rPr>
          <w:sz w:val="36"/>
        </w:rPr>
        <w:t>Program</w:t>
      </w:r>
      <w:r>
        <w:rPr>
          <w:spacing w:val="-11"/>
          <w:sz w:val="36"/>
        </w:rPr>
        <w:t> </w:t>
      </w:r>
      <w:r>
        <w:rPr>
          <w:sz w:val="36"/>
        </w:rPr>
        <w:t>of</w:t>
      </w:r>
      <w:r>
        <w:rPr>
          <w:spacing w:val="-14"/>
          <w:sz w:val="36"/>
        </w:rPr>
        <w:t> </w:t>
      </w:r>
      <w:r>
        <w:rPr>
          <w:sz w:val="36"/>
        </w:rPr>
        <w:t>Bachelor’s</w:t>
      </w:r>
      <w:r>
        <w:rPr>
          <w:spacing w:val="-13"/>
          <w:sz w:val="36"/>
        </w:rPr>
        <w:t> </w:t>
      </w:r>
      <w:r>
        <w:rPr>
          <w:sz w:val="36"/>
        </w:rPr>
        <w:t>Sports</w:t>
      </w:r>
      <w:r>
        <w:rPr>
          <w:spacing w:val="-13"/>
          <w:sz w:val="36"/>
        </w:rPr>
        <w:t> </w:t>
      </w:r>
      <w:r>
        <w:rPr>
          <w:sz w:val="36"/>
        </w:rPr>
        <w:t>and Health Promotion, FGU</w:t>
      </w:r>
    </w:p>
    <w:p>
      <w:pPr>
        <w:spacing w:line="240" w:lineRule="auto" w:before="48" w:after="1"/>
        <w:rPr>
          <w:sz w:val="20"/>
        </w:rPr>
      </w:pPr>
    </w:p>
    <w:tbl>
      <w:tblPr>
        <w:tblW w:w="0" w:type="auto"/>
        <w:jc w:val="left"/>
        <w:tblInd w:w="1204"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26"/>
        <w:gridCol w:w="1001"/>
        <w:gridCol w:w="1210"/>
        <w:gridCol w:w="1587"/>
        <w:gridCol w:w="859"/>
        <w:gridCol w:w="633"/>
        <w:gridCol w:w="621"/>
        <w:gridCol w:w="792"/>
        <w:gridCol w:w="1701"/>
      </w:tblGrid>
      <w:tr>
        <w:trPr>
          <w:trHeight w:val="4994" w:hRule="atLeast"/>
        </w:trPr>
        <w:tc>
          <w:tcPr>
            <w:tcW w:w="9530" w:type="dxa"/>
            <w:gridSpan w:val="9"/>
            <w:shd w:val="clear" w:color="auto" w:fill="FFFFFF"/>
          </w:tcPr>
          <w:p>
            <w:pPr>
              <w:pStyle w:val="TableParagraph"/>
              <w:spacing w:line="266"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8"/>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0" w:lineRule="exact"/>
              <w:ind w:left="52"/>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0"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0" w:lineRule="exact"/>
              <w:ind w:left="52"/>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0" w:lineRule="exact"/>
              <w:ind w:left="450"/>
              <w:rPr>
                <w:sz w:val="20"/>
              </w:rPr>
            </w:pPr>
            <w:r>
              <w:rPr>
                <w:sz w:val="20"/>
              </w:rPr>
              <w:t>Interdisciplinary</w:t>
            </w:r>
            <w:r>
              <w:rPr>
                <w:spacing w:val="-10"/>
                <w:sz w:val="20"/>
              </w:rPr>
              <w:t> </w:t>
            </w:r>
            <w:r>
              <w:rPr>
                <w:sz w:val="20"/>
              </w:rPr>
              <w:t>Course</w:t>
            </w:r>
            <w:r>
              <w:rPr>
                <w:spacing w:val="-9"/>
                <w:sz w:val="20"/>
              </w:rPr>
              <w:t> </w:t>
            </w:r>
            <w:r>
              <w:rPr>
                <w:spacing w:val="-2"/>
                <w:sz w:val="20"/>
              </w:rPr>
              <w:t>Program:24Credits</w:t>
            </w:r>
          </w:p>
          <w:p>
            <w:pPr>
              <w:pStyle w:val="TableParagraph"/>
              <w:spacing w:line="265" w:lineRule="exact"/>
              <w:ind w:left="52"/>
              <w:rPr>
                <w:rFonts w:ascii="PMingLiU" w:eastAsia="PMingLiU"/>
                <w:sz w:val="20"/>
              </w:rPr>
            </w:pPr>
            <w:r>
              <w:rPr>
                <w:rFonts w:ascii="PMingLiU" w:eastAsia="PMingLiU"/>
                <w:spacing w:val="-2"/>
                <w:sz w:val="20"/>
              </w:rPr>
              <w:t>三、系必修 </w:t>
            </w:r>
            <w:r>
              <w:rPr>
                <w:sz w:val="20"/>
              </w:rPr>
              <w:t>32</w:t>
            </w:r>
            <w:r>
              <w:rPr>
                <w:spacing w:val="-9"/>
                <w:sz w:val="20"/>
              </w:rPr>
              <w:t> </w:t>
            </w:r>
            <w:r>
              <w:rPr>
                <w:rFonts w:ascii="PMingLiU" w:eastAsia="PMingLiU"/>
                <w:spacing w:val="-2"/>
                <w:sz w:val="20"/>
              </w:rPr>
              <w:t>學分、系選修 </w:t>
            </w:r>
            <w:r>
              <w:rPr>
                <w:sz w:val="20"/>
              </w:rPr>
              <w:t>27</w:t>
            </w:r>
            <w:r>
              <w:rPr>
                <w:spacing w:val="-9"/>
                <w:sz w:val="20"/>
              </w:rPr>
              <w:t> </w:t>
            </w:r>
            <w:r>
              <w:rPr>
                <w:rFonts w:ascii="PMingLiU" w:eastAsia="PMingLiU"/>
                <w:spacing w:val="-1"/>
                <w:sz w:val="20"/>
              </w:rPr>
              <w:t>學分，由以下二個學程組成：</w:t>
            </w:r>
          </w:p>
          <w:p>
            <w:pPr>
              <w:pStyle w:val="TableParagraph"/>
              <w:spacing w:line="223" w:lineRule="auto" w:before="5"/>
              <w:ind w:left="453" w:right="1021" w:hanging="39"/>
              <w:rPr>
                <w:rFonts w:ascii="PMingLiU" w:eastAsia="PMingLiU"/>
                <w:sz w:val="20"/>
              </w:rPr>
            </w:pPr>
            <w:r>
              <w:rPr>
                <w:sz w:val="20"/>
              </w:rPr>
              <w:t>Department</w:t>
            </w:r>
            <w:r>
              <w:rPr>
                <w:spacing w:val="-5"/>
                <w:sz w:val="20"/>
              </w:rPr>
              <w:t> </w:t>
            </w:r>
            <w:r>
              <w:rPr>
                <w:sz w:val="20"/>
              </w:rPr>
              <w:t>requirements</w:t>
            </w:r>
            <w:r>
              <w:rPr>
                <w:spacing w:val="-5"/>
                <w:sz w:val="20"/>
              </w:rPr>
              <w:t> </w:t>
            </w:r>
            <w:r>
              <w:rPr>
                <w:sz w:val="20"/>
              </w:rPr>
              <w:t>for</w:t>
            </w:r>
            <w:r>
              <w:rPr>
                <w:spacing w:val="-6"/>
                <w:sz w:val="20"/>
              </w:rPr>
              <w:t> </w:t>
            </w:r>
            <w:r>
              <w:rPr>
                <w:sz w:val="20"/>
              </w:rPr>
              <w:t>major</w:t>
            </w:r>
            <w:r>
              <w:rPr>
                <w:spacing w:val="-4"/>
                <w:sz w:val="20"/>
              </w:rPr>
              <w:t> </w:t>
            </w:r>
            <w:r>
              <w:rPr>
                <w:sz w:val="20"/>
              </w:rPr>
              <w:t>course:</w:t>
            </w:r>
            <w:r>
              <w:rPr>
                <w:spacing w:val="-4"/>
                <w:sz w:val="20"/>
              </w:rPr>
              <w:t> </w:t>
            </w:r>
            <w:r>
              <w:rPr>
                <w:sz w:val="20"/>
              </w:rPr>
              <w:t>Required</w:t>
            </w:r>
            <w:r>
              <w:rPr>
                <w:spacing w:val="-3"/>
                <w:sz w:val="20"/>
              </w:rPr>
              <w:t> </w:t>
            </w:r>
            <w:r>
              <w:rPr>
                <w:sz w:val="20"/>
              </w:rPr>
              <w:t>courses</w:t>
            </w:r>
            <w:r>
              <w:rPr>
                <w:spacing w:val="-5"/>
                <w:sz w:val="20"/>
              </w:rPr>
              <w:t> </w:t>
            </w:r>
            <w:r>
              <w:rPr>
                <w:sz w:val="20"/>
              </w:rPr>
              <w:t>32Credits</w:t>
            </w:r>
            <w:r>
              <w:rPr>
                <w:rFonts w:ascii="PMingLiU" w:eastAsia="PMingLiU"/>
                <w:sz w:val="20"/>
              </w:rPr>
              <w:t>、</w:t>
            </w:r>
            <w:r>
              <w:rPr>
                <w:sz w:val="20"/>
              </w:rPr>
              <w:t>Elective</w:t>
            </w:r>
            <w:r>
              <w:rPr>
                <w:spacing w:val="-4"/>
                <w:sz w:val="20"/>
              </w:rPr>
              <w:t> </w:t>
            </w:r>
            <w:r>
              <w:rPr>
                <w:sz w:val="20"/>
              </w:rPr>
              <w:t>courses</w:t>
            </w:r>
            <w:r>
              <w:rPr>
                <w:spacing w:val="-5"/>
                <w:sz w:val="20"/>
              </w:rPr>
              <w:t> </w:t>
            </w:r>
            <w:r>
              <w:rPr>
                <w:sz w:val="20"/>
              </w:rPr>
              <w:t>27Credits (</w:t>
            </w:r>
            <w:r>
              <w:rPr>
                <w:rFonts w:ascii="PMingLiU" w:eastAsia="PMingLiU"/>
                <w:sz w:val="20"/>
              </w:rPr>
              <w:t>一</w:t>
            </w:r>
            <w:r>
              <w:rPr>
                <w:sz w:val="20"/>
              </w:rPr>
              <w:t>)(</w:t>
            </w:r>
            <w:r>
              <w:rPr>
                <w:rFonts w:ascii="PMingLiU" w:eastAsia="PMingLiU"/>
                <w:sz w:val="20"/>
              </w:rPr>
              <w:t>系</w:t>
            </w:r>
            <w:r>
              <w:rPr>
                <w:sz w:val="20"/>
              </w:rPr>
              <w:t>)</w:t>
            </w:r>
            <w:r>
              <w:rPr>
                <w:rFonts w:ascii="PMingLiU" w:eastAsia="PMingLiU"/>
                <w:sz w:val="20"/>
              </w:rPr>
              <w:t>核心學程 </w:t>
            </w:r>
            <w:r>
              <w:rPr>
                <w:sz w:val="20"/>
              </w:rPr>
              <w:t>32 </w:t>
            </w:r>
            <w:r>
              <w:rPr>
                <w:rFonts w:ascii="PMingLiU" w:eastAsia="PMingLiU"/>
                <w:sz w:val="20"/>
              </w:rPr>
              <w:t>學分（必修 </w:t>
            </w:r>
            <w:r>
              <w:rPr>
                <w:sz w:val="20"/>
              </w:rPr>
              <w:t>32 </w:t>
            </w:r>
            <w:r>
              <w:rPr>
                <w:rFonts w:ascii="PMingLiU" w:eastAsia="PMingLiU"/>
                <w:sz w:val="20"/>
              </w:rPr>
              <w:t>學分）</w:t>
            </w:r>
          </w:p>
          <w:p>
            <w:pPr>
              <w:pStyle w:val="TableParagraph"/>
              <w:spacing w:line="230" w:lineRule="auto" w:before="2"/>
              <w:ind w:left="453" w:right="3870" w:firstLine="436"/>
              <w:rPr>
                <w:rFonts w:ascii="PMingLiU" w:eastAsia="PMingLiU"/>
                <w:sz w:val="20"/>
              </w:rPr>
            </w:pPr>
            <w:r>
              <w:rPr>
                <w:sz w:val="20"/>
              </w:rPr>
              <w:t>Core</w:t>
            </w:r>
            <w:r>
              <w:rPr>
                <w:spacing w:val="-5"/>
                <w:sz w:val="20"/>
              </w:rPr>
              <w:t> </w:t>
            </w:r>
            <w:r>
              <w:rPr>
                <w:sz w:val="20"/>
              </w:rPr>
              <w:t>curriculum:</w:t>
            </w:r>
            <w:r>
              <w:rPr>
                <w:spacing w:val="-6"/>
                <w:sz w:val="20"/>
              </w:rPr>
              <w:t> </w:t>
            </w:r>
            <w:r>
              <w:rPr>
                <w:sz w:val="20"/>
              </w:rPr>
              <w:t>32</w:t>
            </w:r>
            <w:r>
              <w:rPr>
                <w:spacing w:val="-4"/>
                <w:sz w:val="20"/>
              </w:rPr>
              <w:t> </w:t>
            </w:r>
            <w:r>
              <w:rPr>
                <w:sz w:val="20"/>
              </w:rPr>
              <w:t>Credits</w:t>
            </w:r>
            <w:r>
              <w:rPr>
                <w:spacing w:val="-5"/>
                <w:sz w:val="20"/>
              </w:rPr>
              <w:t> ( </w:t>
            </w:r>
            <w:r>
              <w:rPr>
                <w:sz w:val="20"/>
              </w:rPr>
              <w:t>Required</w:t>
            </w:r>
            <w:r>
              <w:rPr>
                <w:spacing w:val="-4"/>
                <w:sz w:val="20"/>
              </w:rPr>
              <w:t> </w:t>
            </w:r>
            <w:r>
              <w:rPr>
                <w:sz w:val="20"/>
              </w:rPr>
              <w:t>courses</w:t>
            </w:r>
            <w:r>
              <w:rPr>
                <w:spacing w:val="-6"/>
                <w:sz w:val="20"/>
              </w:rPr>
              <w:t> </w:t>
            </w:r>
            <w:r>
              <w:rPr>
                <w:sz w:val="20"/>
              </w:rPr>
              <w:t>32Credits</w:t>
            </w:r>
            <w:r>
              <w:rPr>
                <w:spacing w:val="-3"/>
                <w:sz w:val="20"/>
              </w:rPr>
              <w:t> )</w:t>
            </w:r>
            <w:r>
              <w:rPr>
                <w:sz w:val="20"/>
              </w:rPr>
              <w:t> (</w:t>
            </w:r>
            <w:r>
              <w:rPr>
                <w:rFonts w:ascii="PMingLiU" w:eastAsia="PMingLiU"/>
                <w:sz w:val="20"/>
              </w:rPr>
              <w:t>二</w:t>
            </w:r>
            <w:r>
              <w:rPr>
                <w:sz w:val="20"/>
              </w:rPr>
              <w:t>)(</w:t>
            </w:r>
            <w:r>
              <w:rPr>
                <w:rFonts w:ascii="PMingLiU" w:eastAsia="PMingLiU"/>
                <w:sz w:val="20"/>
              </w:rPr>
              <w:t>系</w:t>
            </w:r>
            <w:r>
              <w:rPr>
                <w:sz w:val="20"/>
              </w:rPr>
              <w:t>)</w:t>
            </w:r>
            <w:r>
              <w:rPr>
                <w:rFonts w:ascii="PMingLiU" w:eastAsia="PMingLiU"/>
                <w:sz w:val="20"/>
              </w:rPr>
              <w:t>專業選修學程 </w:t>
            </w:r>
            <w:r>
              <w:rPr>
                <w:sz w:val="20"/>
              </w:rPr>
              <w:t>27 </w:t>
            </w:r>
            <w:r>
              <w:rPr>
                <w:rFonts w:ascii="PMingLiU" w:eastAsia="PMingLiU"/>
                <w:sz w:val="20"/>
              </w:rPr>
              <w:t>學分</w:t>
            </w:r>
          </w:p>
          <w:p>
            <w:pPr>
              <w:pStyle w:val="TableParagraph"/>
              <w:spacing w:line="223" w:lineRule="auto"/>
              <w:ind w:left="52" w:right="4969" w:firstLine="837"/>
              <w:rPr>
                <w:rFonts w:ascii="PMingLiU" w:eastAsia="PMingLiU"/>
                <w:sz w:val="20"/>
              </w:rPr>
            </w:pPr>
            <w:r>
              <w:rPr>
                <w:sz w:val="20"/>
              </w:rPr>
              <w:t>Specialized</w:t>
            </w:r>
            <w:r>
              <w:rPr>
                <w:spacing w:val="-12"/>
                <w:sz w:val="20"/>
              </w:rPr>
              <w:t> </w:t>
            </w:r>
            <w:r>
              <w:rPr>
                <w:sz w:val="20"/>
              </w:rPr>
              <w:t>Elective</w:t>
            </w:r>
            <w:r>
              <w:rPr>
                <w:spacing w:val="-12"/>
                <w:sz w:val="20"/>
              </w:rPr>
              <w:t> </w:t>
            </w:r>
            <w:r>
              <w:rPr>
                <w:sz w:val="20"/>
              </w:rPr>
              <w:t>curriculum:</w:t>
            </w:r>
            <w:r>
              <w:rPr>
                <w:spacing w:val="-13"/>
                <w:sz w:val="20"/>
              </w:rPr>
              <w:t> </w:t>
            </w:r>
            <w:r>
              <w:rPr>
                <w:sz w:val="20"/>
              </w:rPr>
              <w:t>27Credits</w:t>
            </w: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專業選修學程（選修 </w:t>
            </w:r>
            <w:r>
              <w:rPr>
                <w:sz w:val="20"/>
              </w:rPr>
              <w:t>27 </w:t>
            </w:r>
            <w:r>
              <w:rPr>
                <w:rFonts w:ascii="PMingLiU" w:eastAsia="PMingLiU"/>
                <w:sz w:val="20"/>
              </w:rPr>
              <w:t>學分）</w:t>
            </w:r>
          </w:p>
          <w:p>
            <w:pPr>
              <w:pStyle w:val="TableParagraph"/>
              <w:spacing w:line="223" w:lineRule="auto"/>
              <w:ind w:left="453" w:right="4007" w:firstLine="36"/>
              <w:rPr>
                <w:rFonts w:ascii="PMingLiU" w:eastAsia="PMingLiU"/>
                <w:sz w:val="20"/>
              </w:rPr>
            </w:pPr>
            <w:r>
              <w:rPr>
                <w:sz w:val="20"/>
              </w:rPr>
              <w:t>Specialized</w:t>
            </w:r>
            <w:r>
              <w:rPr>
                <w:spacing w:val="-7"/>
                <w:sz w:val="20"/>
              </w:rPr>
              <w:t> </w:t>
            </w:r>
            <w:r>
              <w:rPr>
                <w:sz w:val="20"/>
              </w:rPr>
              <w:t>Elective</w:t>
            </w:r>
            <w:r>
              <w:rPr>
                <w:spacing w:val="-8"/>
                <w:sz w:val="20"/>
              </w:rPr>
              <w:t> </w:t>
            </w:r>
            <w:r>
              <w:rPr>
                <w:sz w:val="20"/>
              </w:rPr>
              <w:t>curriculum</w:t>
            </w:r>
            <w:r>
              <w:rPr>
                <w:rFonts w:ascii="PMingLiU" w:eastAsia="PMingLiU"/>
                <w:sz w:val="20"/>
              </w:rPr>
              <w:t>（</w:t>
            </w:r>
            <w:r>
              <w:rPr>
                <w:sz w:val="20"/>
              </w:rPr>
              <w:t>Elective</w:t>
            </w:r>
            <w:r>
              <w:rPr>
                <w:spacing w:val="-8"/>
                <w:sz w:val="20"/>
              </w:rPr>
              <w:t> </w:t>
            </w:r>
            <w:r>
              <w:rPr>
                <w:sz w:val="20"/>
              </w:rPr>
              <w:t>courses</w:t>
            </w:r>
            <w:r>
              <w:rPr>
                <w:spacing w:val="-9"/>
                <w:sz w:val="20"/>
              </w:rPr>
              <w:t> </w:t>
            </w:r>
            <w:r>
              <w:rPr>
                <w:sz w:val="20"/>
              </w:rPr>
              <w:t>27Credits</w:t>
            </w:r>
            <w:r>
              <w:rPr>
                <w:spacing w:val="-5"/>
                <w:sz w:val="20"/>
              </w:rPr>
              <w:t> )</w:t>
            </w:r>
            <w:r>
              <w:rPr>
                <w:sz w:val="20"/>
              </w:rPr>
              <w:t> (</w:t>
            </w:r>
            <w:r>
              <w:rPr>
                <w:rFonts w:ascii="PMingLiU" w:eastAsia="PMingLiU"/>
                <w:sz w:val="20"/>
              </w:rPr>
              <w:t>五</w:t>
            </w:r>
            <w:r>
              <w:rPr>
                <w:spacing w:val="40"/>
                <w:sz w:val="20"/>
              </w:rPr>
              <w:t>) </w:t>
            </w:r>
            <w:r>
              <w:rPr>
                <w:rFonts w:ascii="PMingLiU" w:eastAsia="PMingLiU"/>
                <w:sz w:val="20"/>
              </w:rPr>
              <w:t>運動與健康促進學程 </w:t>
            </w:r>
            <w:r>
              <w:rPr>
                <w:sz w:val="20"/>
              </w:rPr>
              <w:t>27 </w:t>
            </w:r>
            <w:r>
              <w:rPr>
                <w:rFonts w:ascii="PMingLiU" w:eastAsia="PMingLiU"/>
                <w:sz w:val="20"/>
              </w:rPr>
              <w:t>學分</w:t>
            </w:r>
          </w:p>
          <w:p>
            <w:pPr>
              <w:pStyle w:val="TableParagraph"/>
              <w:spacing w:line="220" w:lineRule="exact"/>
              <w:ind w:left="947"/>
              <w:rPr>
                <w:sz w:val="20"/>
              </w:rPr>
            </w:pPr>
            <w:r>
              <w:rPr>
                <w:sz w:val="20"/>
              </w:rPr>
              <w:t>Sports</w:t>
            </w:r>
            <w:r>
              <w:rPr>
                <w:spacing w:val="-6"/>
                <w:sz w:val="20"/>
              </w:rPr>
              <w:t> </w:t>
            </w:r>
            <w:r>
              <w:rPr>
                <w:sz w:val="20"/>
              </w:rPr>
              <w:t>and</w:t>
            </w:r>
            <w:r>
              <w:rPr>
                <w:spacing w:val="-4"/>
                <w:sz w:val="20"/>
              </w:rPr>
              <w:t> </w:t>
            </w:r>
            <w:r>
              <w:rPr>
                <w:sz w:val="20"/>
              </w:rPr>
              <w:t>Health</w:t>
            </w:r>
            <w:r>
              <w:rPr>
                <w:spacing w:val="-5"/>
                <w:sz w:val="20"/>
              </w:rPr>
              <w:t> </w:t>
            </w:r>
            <w:r>
              <w:rPr>
                <w:sz w:val="20"/>
              </w:rPr>
              <w:t>Promotion</w:t>
            </w:r>
            <w:r>
              <w:rPr>
                <w:spacing w:val="-5"/>
                <w:sz w:val="20"/>
              </w:rPr>
              <w:t> </w:t>
            </w:r>
            <w:r>
              <w:rPr>
                <w:sz w:val="20"/>
              </w:rPr>
              <w:t>Program:</w:t>
            </w:r>
            <w:r>
              <w:rPr>
                <w:spacing w:val="-6"/>
                <w:sz w:val="20"/>
              </w:rPr>
              <w:t> </w:t>
            </w:r>
            <w:r>
              <w:rPr>
                <w:sz w:val="20"/>
              </w:rPr>
              <w:t>27</w:t>
            </w:r>
            <w:r>
              <w:rPr>
                <w:spacing w:val="-4"/>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2"/>
                <w:sz w:val="20"/>
              </w:rPr>
              <w:t>五、本系學生自由選修 </w:t>
            </w:r>
            <w:r>
              <w:rPr>
                <w:sz w:val="20"/>
              </w:rPr>
              <w:t>13</w:t>
            </w:r>
            <w:r>
              <w:rPr>
                <w:spacing w:val="-9"/>
                <w:sz w:val="20"/>
              </w:rPr>
              <w:t> </w:t>
            </w:r>
            <w:r>
              <w:rPr>
                <w:rFonts w:ascii="PMingLiU" w:eastAsia="PMingLiU"/>
                <w:spacing w:val="-4"/>
                <w:sz w:val="20"/>
              </w:rPr>
              <w:t>學分：</w:t>
            </w:r>
          </w:p>
          <w:p>
            <w:pPr>
              <w:pStyle w:val="TableParagraph"/>
              <w:spacing w:line="220" w:lineRule="exact"/>
              <w:ind w:left="460"/>
              <w:rPr>
                <w:sz w:val="20"/>
              </w:rPr>
            </w:pPr>
            <w:r>
              <w:rPr>
                <w:sz w:val="20"/>
              </w:rPr>
              <w:t>Optional</w:t>
            </w:r>
            <w:r>
              <w:rPr>
                <w:spacing w:val="-6"/>
                <w:sz w:val="20"/>
              </w:rPr>
              <w:t> </w:t>
            </w:r>
            <w:r>
              <w:rPr>
                <w:sz w:val="20"/>
              </w:rPr>
              <w:t>courses</w:t>
            </w:r>
            <w:r>
              <w:rPr>
                <w:spacing w:val="-6"/>
                <w:sz w:val="20"/>
              </w:rPr>
              <w:t> </w:t>
            </w:r>
            <w:r>
              <w:rPr>
                <w:sz w:val="20"/>
              </w:rPr>
              <w:t>for</w:t>
            </w:r>
            <w:r>
              <w:rPr>
                <w:spacing w:val="-4"/>
                <w:sz w:val="20"/>
              </w:rPr>
              <w:t> </w:t>
            </w:r>
            <w:r>
              <w:rPr>
                <w:sz w:val="20"/>
              </w:rPr>
              <w:t>self-selected</w:t>
            </w:r>
            <w:r>
              <w:rPr>
                <w:spacing w:val="-4"/>
                <w:sz w:val="20"/>
              </w:rPr>
              <w:t> </w:t>
            </w:r>
            <w:r>
              <w:rPr>
                <w:sz w:val="20"/>
              </w:rPr>
              <w:t>subjects:</w:t>
            </w:r>
            <w:r>
              <w:rPr>
                <w:spacing w:val="-6"/>
                <w:sz w:val="20"/>
              </w:rPr>
              <w:t> </w:t>
            </w:r>
            <w:r>
              <w:rPr>
                <w:sz w:val="20"/>
              </w:rPr>
              <w:t>13</w:t>
            </w:r>
            <w:r>
              <w:rPr>
                <w:spacing w:val="-5"/>
                <w:sz w:val="20"/>
              </w:rPr>
              <w:t> </w:t>
            </w:r>
            <w:r>
              <w:rPr>
                <w:spacing w:val="-2"/>
                <w:sz w:val="20"/>
              </w:rPr>
              <w:t>Credits</w:t>
            </w:r>
          </w:p>
          <w:p>
            <w:pPr>
              <w:pStyle w:val="TableParagraph"/>
              <w:spacing w:line="271" w:lineRule="exact"/>
              <w:ind w:left="28"/>
              <w:rPr>
                <w:rFonts w:ascii="PMingLiU" w:eastAsia="PMingLiU"/>
                <w:sz w:val="20"/>
              </w:rPr>
            </w:pPr>
            <w:r>
              <w:rPr>
                <w:rFonts w:ascii="PMingLiU" w:eastAsia="PMingLiU"/>
                <w:spacing w:val="-3"/>
                <w:sz w:val="20"/>
              </w:rPr>
              <w:t>六、本系各學程課程如下表：</w:t>
            </w:r>
          </w:p>
          <w:p>
            <w:pPr>
              <w:pStyle w:val="TableParagraph"/>
              <w:spacing w:line="206" w:lineRule="exact"/>
              <w:ind w:left="455"/>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19" w:hRule="atLeast"/>
        </w:trPr>
        <w:tc>
          <w:tcPr>
            <w:tcW w:w="1126" w:type="dxa"/>
            <w:vMerge w:val="restart"/>
            <w:tcBorders>
              <w:bottom w:val="single" w:sz="4" w:space="0" w:color="000000"/>
              <w:right w:val="single" w:sz="4" w:space="0" w:color="000000"/>
            </w:tcBorders>
            <w:shd w:val="clear" w:color="auto" w:fill="E6E6E6"/>
          </w:tcPr>
          <w:p>
            <w:pPr>
              <w:pStyle w:val="TableParagraph"/>
              <w:spacing w:before="123"/>
              <w:rPr>
                <w:sz w:val="20"/>
              </w:rPr>
            </w:pPr>
          </w:p>
          <w:p>
            <w:pPr>
              <w:pStyle w:val="TableParagraph"/>
              <w:spacing w:line="276" w:lineRule="exact" w:before="1"/>
              <w:ind w:left="18" w:right="2"/>
              <w:jc w:val="center"/>
              <w:rPr>
                <w:rFonts w:ascii="PMingLiU" w:eastAsia="PMingLiU"/>
                <w:sz w:val="20"/>
              </w:rPr>
            </w:pPr>
            <w:r>
              <w:rPr>
                <w:rFonts w:ascii="PMingLiU" w:eastAsia="PMingLiU"/>
                <w:spacing w:val="-6"/>
                <w:sz w:val="20"/>
              </w:rPr>
              <w:t>類別</w:t>
            </w:r>
          </w:p>
          <w:p>
            <w:pPr>
              <w:pStyle w:val="TableParagraph"/>
              <w:spacing w:line="226" w:lineRule="exact"/>
              <w:ind w:left="18"/>
              <w:jc w:val="center"/>
              <w:rPr>
                <w:sz w:val="20"/>
              </w:rPr>
            </w:pPr>
            <w:r>
              <w:rPr>
                <w:spacing w:val="-2"/>
                <w:sz w:val="20"/>
              </w:rPr>
              <w:t>Category</w:t>
            </w:r>
          </w:p>
        </w:tc>
        <w:tc>
          <w:tcPr>
            <w:tcW w:w="1001" w:type="dxa"/>
            <w:vMerge w:val="restart"/>
            <w:tcBorders>
              <w:left w:val="single" w:sz="4" w:space="0" w:color="000000"/>
              <w:bottom w:val="single" w:sz="4" w:space="0" w:color="000000"/>
              <w:right w:val="single" w:sz="4" w:space="0" w:color="000000"/>
            </w:tcBorders>
            <w:shd w:val="clear" w:color="auto" w:fill="E6E6E6"/>
          </w:tcPr>
          <w:p>
            <w:pPr>
              <w:pStyle w:val="TableParagraph"/>
              <w:spacing w:before="12"/>
              <w:rPr>
                <w:sz w:val="20"/>
              </w:rPr>
            </w:pPr>
          </w:p>
          <w:p>
            <w:pPr>
              <w:pStyle w:val="TableParagraph"/>
              <w:spacing w:line="235" w:lineRule="auto"/>
              <w:ind w:left="224" w:right="198" w:hanging="4"/>
              <w:jc w:val="center"/>
              <w:rPr>
                <w:sz w:val="20"/>
              </w:rPr>
            </w:pPr>
            <w:r>
              <w:rPr>
                <w:rFonts w:ascii="PMingLiU" w:eastAsia="PMingLiU"/>
                <w:spacing w:val="-6"/>
                <w:sz w:val="20"/>
              </w:rPr>
              <w:t>課號 </w:t>
            </w:r>
            <w:r>
              <w:rPr>
                <w:spacing w:val="-2"/>
                <w:sz w:val="20"/>
              </w:rPr>
              <w:t>Course </w:t>
            </w:r>
            <w:r>
              <w:rPr>
                <w:spacing w:val="-4"/>
                <w:sz w:val="20"/>
              </w:rPr>
              <w:t>Code</w:t>
            </w:r>
          </w:p>
        </w:tc>
        <w:tc>
          <w:tcPr>
            <w:tcW w:w="1210" w:type="dxa"/>
            <w:vMerge w:val="restart"/>
            <w:tcBorders>
              <w:left w:val="single" w:sz="4" w:space="0" w:color="000000"/>
              <w:bottom w:val="single" w:sz="4" w:space="0" w:color="000000"/>
              <w:right w:val="single" w:sz="4" w:space="0" w:color="000000"/>
            </w:tcBorders>
            <w:shd w:val="clear" w:color="auto" w:fill="E6E6E6"/>
          </w:tcPr>
          <w:p>
            <w:pPr>
              <w:pStyle w:val="TableParagraph"/>
              <w:spacing w:before="12"/>
              <w:rPr>
                <w:sz w:val="20"/>
              </w:rPr>
            </w:pPr>
          </w:p>
          <w:p>
            <w:pPr>
              <w:pStyle w:val="TableParagraph"/>
              <w:spacing w:line="235" w:lineRule="auto"/>
              <w:ind w:left="63" w:right="40" w:firstLine="1"/>
              <w:jc w:val="center"/>
              <w:rPr>
                <w:sz w:val="20"/>
              </w:rPr>
            </w:pPr>
            <w:r>
              <w:rPr>
                <w:rFonts w:ascii="PMingLiU" w:eastAsia="PMingLiU"/>
                <w:spacing w:val="-4"/>
                <w:sz w:val="20"/>
              </w:rPr>
              <w:t>科目名稱 </w:t>
            </w:r>
            <w:r>
              <w:rPr>
                <w:sz w:val="20"/>
              </w:rPr>
              <w:t>Course</w:t>
            </w:r>
            <w:r>
              <w:rPr>
                <w:spacing w:val="-13"/>
                <w:sz w:val="20"/>
              </w:rPr>
              <w:t> </w:t>
            </w:r>
            <w:r>
              <w:rPr>
                <w:sz w:val="20"/>
              </w:rPr>
              <w:t>Name in Chinese</w:t>
            </w:r>
          </w:p>
        </w:tc>
        <w:tc>
          <w:tcPr>
            <w:tcW w:w="1587" w:type="dxa"/>
            <w:vMerge w:val="restart"/>
            <w:tcBorders>
              <w:left w:val="single" w:sz="4" w:space="0" w:color="000000"/>
              <w:bottom w:val="single" w:sz="4" w:space="0" w:color="000000"/>
              <w:right w:val="single" w:sz="4" w:space="0" w:color="000000"/>
            </w:tcBorders>
            <w:shd w:val="clear" w:color="auto" w:fill="E6E6E6"/>
          </w:tcPr>
          <w:p>
            <w:pPr>
              <w:pStyle w:val="TableParagraph"/>
              <w:spacing w:before="12"/>
              <w:rPr>
                <w:sz w:val="20"/>
              </w:rPr>
            </w:pPr>
          </w:p>
          <w:p>
            <w:pPr>
              <w:pStyle w:val="TableParagraph"/>
              <w:spacing w:line="235" w:lineRule="auto"/>
              <w:ind w:left="150" w:right="125" w:hanging="3"/>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9" w:type="dxa"/>
            <w:vMerge w:val="restart"/>
            <w:tcBorders>
              <w:left w:val="single" w:sz="4" w:space="0" w:color="000000"/>
              <w:bottom w:val="single" w:sz="4" w:space="0" w:color="000000"/>
              <w:right w:val="single" w:sz="4" w:space="0" w:color="000000"/>
            </w:tcBorders>
            <w:shd w:val="clear" w:color="auto" w:fill="E6E6E6"/>
          </w:tcPr>
          <w:p>
            <w:pPr>
              <w:pStyle w:val="TableParagraph"/>
              <w:spacing w:before="8"/>
              <w:rPr>
                <w:sz w:val="20"/>
              </w:rPr>
            </w:pPr>
          </w:p>
          <w:p>
            <w:pPr>
              <w:pStyle w:val="TableParagraph"/>
              <w:spacing w:line="276" w:lineRule="exact"/>
              <w:ind w:left="20" w:right="2"/>
              <w:jc w:val="center"/>
              <w:rPr>
                <w:rFonts w:ascii="PMingLiU" w:eastAsia="PMingLiU"/>
                <w:sz w:val="20"/>
              </w:rPr>
            </w:pPr>
            <w:r>
              <w:rPr>
                <w:rFonts w:ascii="PMingLiU" w:eastAsia="PMingLiU"/>
                <w:spacing w:val="-6"/>
                <w:sz w:val="20"/>
              </w:rPr>
              <w:t>修別</w:t>
            </w:r>
          </w:p>
          <w:p>
            <w:pPr>
              <w:pStyle w:val="TableParagraph"/>
              <w:spacing w:line="225" w:lineRule="exact"/>
              <w:ind w:left="20"/>
              <w:jc w:val="center"/>
              <w:rPr>
                <w:sz w:val="20"/>
              </w:rPr>
            </w:pPr>
            <w:r>
              <w:rPr>
                <w:spacing w:val="-2"/>
                <w:sz w:val="20"/>
              </w:rPr>
              <w:t>(Required</w:t>
            </w:r>
          </w:p>
          <w:p>
            <w:pPr>
              <w:pStyle w:val="TableParagraph"/>
              <w:spacing w:line="229" w:lineRule="exact"/>
              <w:ind w:left="20"/>
              <w:jc w:val="center"/>
              <w:rPr>
                <w:sz w:val="20"/>
              </w:rPr>
            </w:pPr>
            <w:r>
              <w:rPr>
                <w:spacing w:val="-2"/>
                <w:sz w:val="20"/>
              </w:rPr>
              <w:t>/Elective)</w:t>
            </w:r>
          </w:p>
        </w:tc>
        <w:tc>
          <w:tcPr>
            <w:tcW w:w="633" w:type="dxa"/>
            <w:vMerge w:val="restart"/>
            <w:tcBorders>
              <w:left w:val="single" w:sz="4" w:space="0" w:color="000000"/>
              <w:bottom w:val="single" w:sz="4" w:space="0" w:color="000000"/>
              <w:right w:val="single" w:sz="4" w:space="0" w:color="000000"/>
            </w:tcBorders>
            <w:shd w:val="clear" w:color="auto" w:fill="E6E6E6"/>
          </w:tcPr>
          <w:p>
            <w:pPr>
              <w:pStyle w:val="TableParagraph"/>
              <w:spacing w:before="4"/>
              <w:rPr>
                <w:sz w:val="20"/>
              </w:rPr>
            </w:pPr>
          </w:p>
          <w:p>
            <w:pPr>
              <w:pStyle w:val="TableParagraph"/>
              <w:spacing w:line="228" w:lineRule="auto"/>
              <w:ind w:left="35" w:right="9"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413" w:type="dxa"/>
            <w:gridSpan w:val="2"/>
            <w:tcBorders>
              <w:left w:val="single" w:sz="4" w:space="0" w:color="000000"/>
              <w:bottom w:val="single" w:sz="4" w:space="0" w:color="000000"/>
              <w:right w:val="single" w:sz="4" w:space="0" w:color="000000"/>
            </w:tcBorders>
            <w:shd w:val="clear" w:color="auto" w:fill="E7E6E6"/>
          </w:tcPr>
          <w:p>
            <w:pPr>
              <w:pStyle w:val="TableParagraph"/>
              <w:spacing w:line="264" w:lineRule="exact"/>
              <w:ind w:left="23" w:right="1"/>
              <w:jc w:val="center"/>
              <w:rPr>
                <w:rFonts w:ascii="PMingLiU" w:eastAsia="PMingLiU"/>
                <w:sz w:val="20"/>
              </w:rPr>
            </w:pPr>
            <w:r>
              <w:rPr>
                <w:rFonts w:ascii="PMingLiU" w:eastAsia="PMingLiU"/>
                <w:spacing w:val="-4"/>
                <w:sz w:val="20"/>
              </w:rPr>
              <w:t>開課年級</w:t>
            </w:r>
          </w:p>
          <w:p>
            <w:pPr>
              <w:pStyle w:val="TableParagraph"/>
              <w:spacing w:line="225" w:lineRule="exact"/>
              <w:ind w:left="23"/>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23"/>
              <w:jc w:val="center"/>
              <w:rPr>
                <w:sz w:val="20"/>
              </w:rPr>
            </w:pPr>
            <w:r>
              <w:rPr>
                <w:spacing w:val="-2"/>
                <w:sz w:val="20"/>
              </w:rPr>
              <w:t>Semester</w:t>
            </w:r>
          </w:p>
        </w:tc>
        <w:tc>
          <w:tcPr>
            <w:tcW w:w="1701" w:type="dxa"/>
            <w:vMerge w:val="restart"/>
            <w:tcBorders>
              <w:left w:val="single" w:sz="4" w:space="0" w:color="000000"/>
              <w:bottom w:val="single" w:sz="4" w:space="0" w:color="000000"/>
            </w:tcBorders>
            <w:shd w:val="clear" w:color="auto" w:fill="E6E6E6"/>
          </w:tcPr>
          <w:p>
            <w:pPr>
              <w:pStyle w:val="TableParagraph"/>
              <w:spacing w:before="123"/>
              <w:rPr>
                <w:sz w:val="20"/>
              </w:rPr>
            </w:pPr>
          </w:p>
          <w:p>
            <w:pPr>
              <w:pStyle w:val="TableParagraph"/>
              <w:spacing w:line="276" w:lineRule="exact" w:before="1"/>
              <w:ind w:left="108" w:right="74"/>
              <w:jc w:val="center"/>
              <w:rPr>
                <w:rFonts w:ascii="PMingLiU" w:eastAsia="PMingLiU"/>
                <w:sz w:val="20"/>
              </w:rPr>
            </w:pPr>
            <w:r>
              <w:rPr>
                <w:rFonts w:ascii="PMingLiU" w:eastAsia="PMingLiU"/>
                <w:spacing w:val="-6"/>
                <w:sz w:val="20"/>
              </w:rPr>
              <w:t>備註</w:t>
            </w:r>
          </w:p>
          <w:p>
            <w:pPr>
              <w:pStyle w:val="TableParagraph"/>
              <w:spacing w:line="226" w:lineRule="exact"/>
              <w:ind w:left="108" w:right="69"/>
              <w:jc w:val="center"/>
              <w:rPr>
                <w:sz w:val="20"/>
              </w:rPr>
            </w:pPr>
            <w:r>
              <w:rPr>
                <w:spacing w:val="-2"/>
                <w:sz w:val="20"/>
              </w:rPr>
              <w:t>Remarks</w:t>
            </w:r>
          </w:p>
        </w:tc>
      </w:tr>
      <w:tr>
        <w:trPr>
          <w:trHeight w:val="491" w:hRule="atLeast"/>
        </w:trPr>
        <w:tc>
          <w:tcPr>
            <w:tcW w:w="1126" w:type="dxa"/>
            <w:vMerge/>
            <w:tcBorders>
              <w:top w:val="nil"/>
              <w:bottom w:val="single" w:sz="4" w:space="0" w:color="000000"/>
              <w:right w:val="single" w:sz="4" w:space="0" w:color="000000"/>
            </w:tcBorders>
            <w:shd w:val="clear" w:color="auto" w:fill="E6E6E6"/>
          </w:tcPr>
          <w:p>
            <w:pPr>
              <w:rPr>
                <w:sz w:val="2"/>
                <w:szCs w:val="2"/>
              </w:rPr>
            </w:pPr>
          </w:p>
        </w:tc>
        <w:tc>
          <w:tcPr>
            <w:tcW w:w="1001"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1210"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1587"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859"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633" w:type="dxa"/>
            <w:vMerge/>
            <w:tcBorders>
              <w:top w:val="nil"/>
              <w:left w:val="single" w:sz="4" w:space="0" w:color="000000"/>
              <w:bottom w:val="single" w:sz="4" w:space="0" w:color="000000"/>
              <w:right w:val="single" w:sz="4" w:space="0" w:color="000000"/>
            </w:tcBorders>
            <w:shd w:val="clear" w:color="auto" w:fill="E6E6E6"/>
          </w:tcPr>
          <w:p>
            <w:pPr>
              <w:rPr>
                <w:sz w:val="2"/>
                <w:szCs w:val="2"/>
              </w:rPr>
            </w:pPr>
          </w:p>
        </w:tc>
        <w:tc>
          <w:tcPr>
            <w:tcW w:w="621" w:type="dxa"/>
            <w:tcBorders>
              <w:top w:val="single" w:sz="4" w:space="0" w:color="000000"/>
              <w:left w:val="single" w:sz="4" w:space="0" w:color="000000"/>
              <w:bottom w:val="single" w:sz="4" w:space="0" w:color="000000"/>
              <w:right w:val="single" w:sz="4" w:space="0" w:color="000000"/>
            </w:tcBorders>
            <w:shd w:val="clear" w:color="auto" w:fill="E7E6E6"/>
          </w:tcPr>
          <w:p>
            <w:pPr>
              <w:pStyle w:val="TableParagraph"/>
              <w:spacing w:line="265" w:lineRule="exact"/>
              <w:ind w:left="117"/>
              <w:rPr>
                <w:rFonts w:ascii="PMingLiU" w:eastAsia="PMingLiU"/>
                <w:sz w:val="20"/>
              </w:rPr>
            </w:pPr>
            <w:r>
              <w:rPr>
                <w:rFonts w:ascii="PMingLiU" w:eastAsia="PMingLiU"/>
                <w:spacing w:val="-6"/>
                <w:sz w:val="20"/>
              </w:rPr>
              <w:t>年級</w:t>
            </w:r>
          </w:p>
          <w:p>
            <w:pPr>
              <w:pStyle w:val="TableParagraph"/>
              <w:spacing w:line="206" w:lineRule="exact"/>
              <w:ind w:left="35"/>
              <w:rPr>
                <w:sz w:val="20"/>
              </w:rPr>
            </w:pPr>
            <w:r>
              <w:rPr>
                <w:spacing w:val="-2"/>
                <w:sz w:val="20"/>
              </w:rPr>
              <w:t>Grades</w:t>
            </w:r>
          </w:p>
        </w:tc>
        <w:tc>
          <w:tcPr>
            <w:tcW w:w="792" w:type="dxa"/>
            <w:tcBorders>
              <w:top w:val="single" w:sz="4" w:space="0" w:color="000000"/>
              <w:left w:val="single" w:sz="4" w:space="0" w:color="000000"/>
              <w:bottom w:val="single" w:sz="4" w:space="0" w:color="000000"/>
              <w:right w:val="single" w:sz="4" w:space="0" w:color="000000"/>
            </w:tcBorders>
            <w:shd w:val="clear" w:color="auto" w:fill="E7E6E6"/>
          </w:tcPr>
          <w:p>
            <w:pPr>
              <w:pStyle w:val="TableParagraph"/>
              <w:spacing w:line="265" w:lineRule="exact"/>
              <w:ind w:left="26"/>
              <w:jc w:val="center"/>
              <w:rPr>
                <w:rFonts w:ascii="PMingLiU" w:eastAsia="PMingLiU"/>
                <w:sz w:val="20"/>
              </w:rPr>
            </w:pPr>
            <w:r>
              <w:rPr>
                <w:rFonts w:ascii="PMingLiU" w:eastAsia="PMingLiU"/>
                <w:spacing w:val="-6"/>
                <w:sz w:val="20"/>
              </w:rPr>
              <w:t>學期</w:t>
            </w:r>
          </w:p>
          <w:p>
            <w:pPr>
              <w:pStyle w:val="TableParagraph"/>
              <w:spacing w:line="206" w:lineRule="exact"/>
              <w:ind w:left="26"/>
              <w:jc w:val="center"/>
              <w:rPr>
                <w:sz w:val="20"/>
              </w:rPr>
            </w:pPr>
            <w:r>
              <w:rPr>
                <w:spacing w:val="-2"/>
                <w:sz w:val="20"/>
              </w:rPr>
              <w:t>Semester</w:t>
            </w:r>
          </w:p>
        </w:tc>
        <w:tc>
          <w:tcPr>
            <w:tcW w:w="1701" w:type="dxa"/>
            <w:vMerge/>
            <w:tcBorders>
              <w:top w:val="nil"/>
              <w:left w:val="single" w:sz="4" w:space="0" w:color="000000"/>
              <w:bottom w:val="single" w:sz="4" w:space="0" w:color="000000"/>
            </w:tcBorders>
            <w:shd w:val="clear" w:color="auto" w:fill="E6E6E6"/>
          </w:tcPr>
          <w:p>
            <w:pPr>
              <w:rPr>
                <w:sz w:val="2"/>
                <w:szCs w:val="2"/>
              </w:rPr>
            </w:pPr>
          </w:p>
        </w:tc>
      </w:tr>
      <w:tr>
        <w:trPr>
          <w:trHeight w:val="719" w:hRule="atLeast"/>
        </w:trPr>
        <w:tc>
          <w:tcPr>
            <w:tcW w:w="1126" w:type="dxa"/>
            <w:vMerge w:val="restart"/>
            <w:tcBorders>
              <w:top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4"/>
              <w:rPr>
                <w:sz w:val="20"/>
              </w:rPr>
            </w:pPr>
          </w:p>
          <w:p>
            <w:pPr>
              <w:pStyle w:val="TableParagraph"/>
              <w:spacing w:line="136" w:lineRule="auto"/>
              <w:ind w:left="342" w:right="562"/>
              <w:rPr>
                <w:rFonts w:ascii="PMingLiU" w:eastAsia="PMingLiU"/>
                <w:sz w:val="20"/>
              </w:rPr>
            </w:pPr>
            <w:r>
              <w:rPr>
                <w:rFonts w:ascii="PMingLiU" w:eastAsia="PMingLiU"/>
                <w:spacing w:val="-10"/>
                <w:sz w:val="20"/>
              </w:rPr>
              <w:t>︵系</w:t>
            </w:r>
          </w:p>
          <w:p>
            <w:pPr>
              <w:pStyle w:val="TableParagraph"/>
              <w:spacing w:line="136" w:lineRule="auto" w:before="3"/>
              <w:ind w:left="342" w:right="562"/>
              <w:jc w:val="both"/>
              <w:rPr>
                <w:rFonts w:ascii="PMingLiU" w:eastAsia="PMingLiU"/>
                <w:sz w:val="20"/>
              </w:rPr>
            </w:pPr>
            <w:r>
              <w:rPr>
                <w:rFonts w:ascii="PMingLiU" w:eastAsia="PMingLiU"/>
                <w:spacing w:val="-10"/>
                <w:sz w:val="20"/>
              </w:rPr>
              <w:t>︶核心學程</w:t>
            </w: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3"/>
              <w:jc w:val="center"/>
              <w:rPr>
                <w:sz w:val="20"/>
              </w:rPr>
            </w:pPr>
            <w:r>
              <w:rPr>
                <w:spacing w:val="-2"/>
                <w:sz w:val="20"/>
              </w:rPr>
              <w:t>SMHP1001</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before="1"/>
              <w:ind w:left="35"/>
              <w:rPr>
                <w:rFonts w:ascii="PMingLiU" w:eastAsia="PMingLiU"/>
                <w:sz w:val="20"/>
              </w:rPr>
            </w:pPr>
            <w:r>
              <w:rPr>
                <w:rFonts w:ascii="PMingLiU" w:eastAsia="PMingLiU"/>
                <w:spacing w:val="-4"/>
                <w:sz w:val="20"/>
              </w:rPr>
              <w:t>服務業管理</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5" w:right="196"/>
              <w:rPr>
                <w:sz w:val="20"/>
              </w:rPr>
            </w:pPr>
            <w:r>
              <w:rPr>
                <w:sz w:val="20"/>
              </w:rPr>
              <w:t>Fundamentals</w:t>
            </w:r>
            <w:r>
              <w:rPr>
                <w:spacing w:val="-13"/>
                <w:sz w:val="20"/>
              </w:rPr>
              <w:t> </w:t>
            </w:r>
            <w:r>
              <w:rPr>
                <w:sz w:val="20"/>
              </w:rPr>
              <w:t>of </w:t>
            </w:r>
            <w:r>
              <w:rPr>
                <w:spacing w:val="-2"/>
                <w:sz w:val="20"/>
              </w:rPr>
              <w:t>Service Management</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12"/>
              <w:ind w:left="20" w:right="2"/>
              <w:jc w:val="center"/>
              <w:rPr>
                <w:rFonts w:ascii="PMingLiU" w:eastAsia="PMingLiU"/>
                <w:sz w:val="20"/>
              </w:rPr>
            </w:pPr>
            <w:r>
              <w:rPr>
                <w:rFonts w:ascii="PMingLiU" w:eastAsia="PMingLiU"/>
                <w:spacing w:val="-6"/>
                <w:sz w:val="20"/>
              </w:rPr>
              <w:t>必修</w:t>
            </w:r>
          </w:p>
          <w:p>
            <w:pPr>
              <w:pStyle w:val="TableParagraph"/>
              <w:spacing w:line="217"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6"/>
              <w:jc w:val="center"/>
              <w:rPr>
                <w:sz w:val="20"/>
              </w:rPr>
            </w:pPr>
            <w:r>
              <w:rPr>
                <w:spacing w:val="-10"/>
                <w:sz w:val="20"/>
              </w:rPr>
              <w:t>1</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12"/>
              <w:ind w:left="29"/>
              <w:jc w:val="center"/>
              <w:rPr>
                <w:rFonts w:ascii="PMingLiU" w:eastAsia="PMingLiU"/>
                <w:sz w:val="20"/>
              </w:rPr>
            </w:pPr>
            <w:r>
              <w:rPr>
                <w:rFonts w:ascii="PMingLiU" w:eastAsia="PMingLiU"/>
                <w:spacing w:val="-10"/>
                <w:sz w:val="20"/>
              </w:rPr>
              <w:t>上</w:t>
            </w:r>
          </w:p>
          <w:p>
            <w:pPr>
              <w:pStyle w:val="TableParagraph"/>
              <w:spacing w:line="217" w:lineRule="exact"/>
              <w:ind w:left="27"/>
              <w:jc w:val="center"/>
              <w:rPr>
                <w:sz w:val="20"/>
              </w:rPr>
            </w:pPr>
            <w:r>
              <w:rPr>
                <w:spacing w:val="-2"/>
                <w:sz w:val="20"/>
              </w:rPr>
              <w:t>First</w:t>
            </w:r>
          </w:p>
        </w:tc>
        <w:tc>
          <w:tcPr>
            <w:tcW w:w="170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20"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rPr>
                <w:sz w:val="20"/>
              </w:rPr>
            </w:pPr>
          </w:p>
          <w:p>
            <w:pPr>
              <w:pStyle w:val="TableParagraph"/>
              <w:ind w:left="23"/>
              <w:jc w:val="center"/>
              <w:rPr>
                <w:sz w:val="20"/>
              </w:rPr>
            </w:pPr>
            <w:r>
              <w:rPr>
                <w:spacing w:val="-2"/>
                <w:sz w:val="20"/>
              </w:rPr>
              <w:t>SMHP1002</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ind w:left="35"/>
              <w:rPr>
                <w:sz w:val="20"/>
              </w:rPr>
            </w:pPr>
            <w:r>
              <w:rPr>
                <w:rFonts w:ascii="PMingLiU" w:eastAsia="PMingLiU"/>
                <w:spacing w:val="-2"/>
                <w:sz w:val="20"/>
              </w:rPr>
              <w:t>運動營養學</w:t>
            </w:r>
            <w:r>
              <w:rPr>
                <w:spacing w:val="-10"/>
                <w:sz w:val="20"/>
              </w:rPr>
              <w:t>*</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rPr>
                <w:sz w:val="20"/>
              </w:rPr>
            </w:pPr>
          </w:p>
          <w:p>
            <w:pPr>
              <w:pStyle w:val="TableParagraph"/>
              <w:ind w:left="35"/>
              <w:rPr>
                <w:sz w:val="20"/>
              </w:rPr>
            </w:pPr>
            <w:r>
              <w:rPr>
                <w:sz w:val="20"/>
              </w:rPr>
              <w:t>Sports</w:t>
            </w:r>
            <w:r>
              <w:rPr>
                <w:spacing w:val="-7"/>
                <w:sz w:val="20"/>
              </w:rPr>
              <w:t> </w:t>
            </w:r>
            <w:r>
              <w:rPr>
                <w:spacing w:val="-2"/>
                <w:sz w:val="20"/>
              </w:rPr>
              <w:t>Nutrition</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11"/>
              <w:ind w:left="20" w:right="2"/>
              <w:jc w:val="center"/>
              <w:rPr>
                <w:rFonts w:ascii="PMingLiU" w:eastAsia="PMingLiU"/>
                <w:sz w:val="20"/>
              </w:rPr>
            </w:pPr>
            <w:r>
              <w:rPr>
                <w:rFonts w:ascii="PMingLiU" w:eastAsia="PMingLiU"/>
                <w:spacing w:val="-6"/>
                <w:sz w:val="20"/>
              </w:rPr>
              <w:t>必修</w:t>
            </w:r>
          </w:p>
          <w:p>
            <w:pPr>
              <w:pStyle w:val="TableParagraph"/>
              <w:spacing w:line="217"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rPr>
                <w:sz w:val="20"/>
              </w:rPr>
            </w:pPr>
          </w:p>
          <w:p>
            <w:pPr>
              <w:pStyle w:val="TableParagraph"/>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rPr>
                <w:sz w:val="20"/>
              </w:rPr>
            </w:pPr>
          </w:p>
          <w:p>
            <w:pPr>
              <w:pStyle w:val="TableParagraph"/>
              <w:ind w:left="26"/>
              <w:jc w:val="center"/>
              <w:rPr>
                <w:sz w:val="20"/>
              </w:rPr>
            </w:pPr>
            <w:r>
              <w:rPr>
                <w:spacing w:val="-10"/>
                <w:sz w:val="20"/>
              </w:rPr>
              <w:t>1</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11"/>
              <w:ind w:left="29"/>
              <w:jc w:val="center"/>
              <w:rPr>
                <w:rFonts w:ascii="PMingLiU" w:eastAsia="PMingLiU"/>
                <w:sz w:val="20"/>
              </w:rPr>
            </w:pPr>
            <w:r>
              <w:rPr>
                <w:rFonts w:ascii="PMingLiU" w:eastAsia="PMingLiU"/>
                <w:spacing w:val="-10"/>
                <w:sz w:val="20"/>
              </w:rPr>
              <w:t>下</w:t>
            </w:r>
          </w:p>
          <w:p>
            <w:pPr>
              <w:pStyle w:val="TableParagraph"/>
              <w:spacing w:line="217" w:lineRule="exact"/>
              <w:ind w:left="28"/>
              <w:jc w:val="center"/>
              <w:rPr>
                <w:sz w:val="20"/>
              </w:rPr>
            </w:pPr>
            <w:r>
              <w:rPr>
                <w:spacing w:val="-2"/>
                <w:sz w:val="20"/>
              </w:rPr>
              <w:t>Second</w:t>
            </w:r>
          </w:p>
        </w:tc>
        <w:tc>
          <w:tcPr>
            <w:tcW w:w="1701" w:type="dxa"/>
            <w:tcBorders>
              <w:top w:val="single" w:sz="4" w:space="0" w:color="000000"/>
              <w:left w:val="single" w:sz="4" w:space="0" w:color="000000"/>
              <w:bottom w:val="single" w:sz="4" w:space="0" w:color="000000"/>
            </w:tcBorders>
            <w:shd w:val="clear" w:color="auto" w:fill="FFFFFF"/>
          </w:tcPr>
          <w:p>
            <w:pPr>
              <w:pStyle w:val="TableParagraph"/>
              <w:spacing w:line="258" w:lineRule="exact"/>
              <w:ind w:left="37"/>
              <w:rPr>
                <w:rFonts w:ascii="PMingLiU" w:eastAsia="PMingLiU"/>
                <w:sz w:val="20"/>
              </w:rPr>
            </w:pPr>
            <w:r>
              <w:rPr>
                <w:rFonts w:ascii="PMingLiU" w:eastAsia="PMingLiU"/>
                <w:spacing w:val="-5"/>
                <w:sz w:val="20"/>
              </w:rPr>
              <w:t>防護員</w:t>
            </w:r>
          </w:p>
          <w:p>
            <w:pPr>
              <w:pStyle w:val="TableParagraph"/>
              <w:spacing w:line="217" w:lineRule="exact"/>
              <w:ind w:left="37"/>
              <w:rPr>
                <w:sz w:val="20"/>
              </w:rPr>
            </w:pPr>
            <w:r>
              <w:rPr>
                <w:sz w:val="20"/>
              </w:rPr>
              <w:t>Sports</w:t>
            </w:r>
            <w:r>
              <w:rPr>
                <w:spacing w:val="-7"/>
                <w:sz w:val="20"/>
              </w:rPr>
              <w:t> </w:t>
            </w:r>
            <w:r>
              <w:rPr>
                <w:spacing w:val="-2"/>
                <w:sz w:val="20"/>
              </w:rPr>
              <w:t>Protection</w:t>
            </w:r>
          </w:p>
          <w:p>
            <w:pPr>
              <w:pStyle w:val="TableParagraph"/>
              <w:spacing w:line="215" w:lineRule="exact" w:before="10"/>
              <w:ind w:left="37"/>
              <w:rPr>
                <w:sz w:val="20"/>
              </w:rPr>
            </w:pPr>
            <w:r>
              <w:rPr>
                <w:spacing w:val="-2"/>
                <w:sz w:val="20"/>
              </w:rPr>
              <w:t>Specialist</w:t>
            </w:r>
          </w:p>
        </w:tc>
      </w:tr>
      <w:tr>
        <w:trPr>
          <w:trHeight w:val="479"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23"/>
              <w:jc w:val="center"/>
              <w:rPr>
                <w:sz w:val="20"/>
              </w:rPr>
            </w:pPr>
            <w:r>
              <w:rPr>
                <w:spacing w:val="-2"/>
                <w:sz w:val="20"/>
              </w:rPr>
              <w:t>SMHP1003</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35"/>
              <w:rPr>
                <w:rFonts w:ascii="PMingLiU" w:eastAsia="PMingLiU"/>
                <w:sz w:val="20"/>
              </w:rPr>
            </w:pPr>
            <w:r>
              <w:rPr>
                <w:rFonts w:ascii="PMingLiU" w:eastAsia="PMingLiU"/>
                <w:spacing w:val="-4"/>
                <w:sz w:val="20"/>
              </w:rPr>
              <w:t>運動管理</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35"/>
              <w:rPr>
                <w:sz w:val="20"/>
              </w:rPr>
            </w:pPr>
            <w:r>
              <w:rPr>
                <w:sz w:val="20"/>
              </w:rPr>
              <w:t>Sport</w:t>
            </w:r>
            <w:r>
              <w:rPr>
                <w:spacing w:val="-5"/>
                <w:sz w:val="20"/>
              </w:rPr>
              <w:t> </w:t>
            </w:r>
            <w:r>
              <w:rPr>
                <w:spacing w:val="-2"/>
                <w:sz w:val="20"/>
              </w:rPr>
              <w:t>Management</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0" w:right="2"/>
              <w:jc w:val="center"/>
              <w:rPr>
                <w:rFonts w:ascii="PMingLiU" w:eastAsia="PMingLiU"/>
                <w:sz w:val="20"/>
              </w:rPr>
            </w:pPr>
            <w:r>
              <w:rPr>
                <w:rFonts w:ascii="PMingLiU" w:eastAsia="PMingLiU"/>
                <w:spacing w:val="-6"/>
                <w:sz w:val="20"/>
              </w:rPr>
              <w:t>必修</w:t>
            </w:r>
          </w:p>
          <w:p>
            <w:pPr>
              <w:pStyle w:val="TableParagraph"/>
              <w:spacing w:line="201"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26"/>
              <w:jc w:val="center"/>
              <w:rPr>
                <w:sz w:val="20"/>
              </w:rPr>
            </w:pPr>
            <w:r>
              <w:rPr>
                <w:spacing w:val="-10"/>
                <w:sz w:val="20"/>
              </w:rPr>
              <w:t>2</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9"/>
              <w:jc w:val="center"/>
              <w:rPr>
                <w:rFonts w:ascii="PMingLiU" w:eastAsia="PMingLiU"/>
                <w:sz w:val="20"/>
              </w:rPr>
            </w:pPr>
            <w:r>
              <w:rPr>
                <w:rFonts w:ascii="PMingLiU" w:eastAsia="PMingLiU"/>
                <w:spacing w:val="-10"/>
                <w:sz w:val="20"/>
              </w:rPr>
              <w:t>上</w:t>
            </w:r>
          </w:p>
          <w:p>
            <w:pPr>
              <w:pStyle w:val="TableParagraph"/>
              <w:spacing w:line="201" w:lineRule="exact"/>
              <w:ind w:left="27"/>
              <w:jc w:val="center"/>
              <w:rPr>
                <w:sz w:val="20"/>
              </w:rPr>
            </w:pPr>
            <w:r>
              <w:rPr>
                <w:spacing w:val="-2"/>
                <w:sz w:val="20"/>
              </w:rPr>
              <w:t>First</w:t>
            </w:r>
          </w:p>
        </w:tc>
        <w:tc>
          <w:tcPr>
            <w:tcW w:w="170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9"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23"/>
              <w:jc w:val="center"/>
              <w:rPr>
                <w:sz w:val="20"/>
              </w:rPr>
            </w:pPr>
            <w:r>
              <w:rPr>
                <w:spacing w:val="-2"/>
                <w:sz w:val="20"/>
              </w:rPr>
              <w:t>SMHP1004</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35"/>
              <w:rPr>
                <w:rFonts w:ascii="PMingLiU" w:eastAsia="PMingLiU"/>
                <w:sz w:val="20"/>
              </w:rPr>
            </w:pPr>
            <w:r>
              <w:rPr>
                <w:rFonts w:ascii="PMingLiU" w:eastAsia="PMingLiU"/>
                <w:spacing w:val="-4"/>
                <w:sz w:val="20"/>
              </w:rPr>
              <w:t>行銷管理</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5" w:right="196"/>
              <w:rPr>
                <w:sz w:val="20"/>
              </w:rPr>
            </w:pPr>
            <w:r>
              <w:rPr>
                <w:spacing w:val="-2"/>
                <w:sz w:val="20"/>
              </w:rPr>
              <w:t>Marketing management</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0" w:right="2"/>
              <w:jc w:val="center"/>
              <w:rPr>
                <w:rFonts w:ascii="PMingLiU" w:eastAsia="PMingLiU"/>
                <w:sz w:val="20"/>
              </w:rPr>
            </w:pPr>
            <w:r>
              <w:rPr>
                <w:rFonts w:ascii="PMingLiU" w:eastAsia="PMingLiU"/>
                <w:spacing w:val="-6"/>
                <w:sz w:val="20"/>
              </w:rPr>
              <w:t>必修</w:t>
            </w:r>
          </w:p>
          <w:p>
            <w:pPr>
              <w:pStyle w:val="TableParagraph"/>
              <w:spacing w:line="201"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26"/>
              <w:jc w:val="center"/>
              <w:rPr>
                <w:sz w:val="20"/>
              </w:rPr>
            </w:pPr>
            <w:r>
              <w:rPr>
                <w:spacing w:val="-10"/>
                <w:sz w:val="20"/>
              </w:rPr>
              <w:t>2</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29"/>
              <w:jc w:val="center"/>
              <w:rPr>
                <w:rFonts w:ascii="PMingLiU" w:eastAsia="PMingLiU"/>
                <w:sz w:val="20"/>
              </w:rPr>
            </w:pPr>
            <w:r>
              <w:rPr>
                <w:rFonts w:ascii="PMingLiU" w:eastAsia="PMingLiU"/>
                <w:spacing w:val="-10"/>
                <w:sz w:val="20"/>
              </w:rPr>
              <w:t>上</w:t>
            </w:r>
          </w:p>
          <w:p>
            <w:pPr>
              <w:pStyle w:val="TableParagraph"/>
              <w:spacing w:line="201" w:lineRule="exact"/>
              <w:ind w:left="27"/>
              <w:jc w:val="center"/>
              <w:rPr>
                <w:sz w:val="20"/>
              </w:rPr>
            </w:pPr>
            <w:r>
              <w:rPr>
                <w:spacing w:val="-2"/>
                <w:sz w:val="20"/>
              </w:rPr>
              <w:t>First</w:t>
            </w:r>
          </w:p>
        </w:tc>
        <w:tc>
          <w:tcPr>
            <w:tcW w:w="170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1199"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24"/>
              <w:rPr>
                <w:sz w:val="20"/>
              </w:rPr>
            </w:pPr>
          </w:p>
          <w:p>
            <w:pPr>
              <w:pStyle w:val="TableParagraph"/>
              <w:ind w:left="23"/>
              <w:jc w:val="center"/>
              <w:rPr>
                <w:sz w:val="20"/>
              </w:rPr>
            </w:pPr>
            <w:r>
              <w:rPr>
                <w:spacing w:val="-2"/>
                <w:sz w:val="20"/>
              </w:rPr>
              <w:t>SMHP1005</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9"/>
              <w:rPr>
                <w:sz w:val="20"/>
              </w:rPr>
            </w:pPr>
          </w:p>
          <w:p>
            <w:pPr>
              <w:pStyle w:val="TableParagraph"/>
              <w:spacing w:line="206" w:lineRule="auto"/>
              <w:ind w:left="35" w:right="66"/>
              <w:rPr>
                <w:sz w:val="20"/>
              </w:rPr>
            </w:pPr>
            <w:r>
              <w:rPr>
                <w:spacing w:val="-2"/>
                <w:sz w:val="20"/>
              </w:rPr>
              <w:t>*</w:t>
            </w:r>
            <w:r>
              <w:rPr>
                <w:rFonts w:ascii="PMingLiU" w:eastAsia="PMingLiU"/>
                <w:spacing w:val="-2"/>
                <w:sz w:val="20"/>
              </w:rPr>
              <w:t>人體生理學</w:t>
            </w:r>
            <w:r>
              <w:rPr>
                <w:rFonts w:ascii="PMingLiU" w:eastAsia="PMingLiU"/>
                <w:spacing w:val="-4"/>
                <w:sz w:val="20"/>
              </w:rPr>
              <w:t>與實驗</w:t>
            </w:r>
            <w:r>
              <w:rPr>
                <w:spacing w:val="-4"/>
                <w:sz w:val="20"/>
              </w:rPr>
              <w:t>*</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rPr>
                <w:sz w:val="20"/>
              </w:rPr>
            </w:pPr>
          </w:p>
          <w:p>
            <w:pPr>
              <w:pStyle w:val="TableParagraph"/>
              <w:spacing w:line="249" w:lineRule="auto"/>
              <w:ind w:left="35" w:right="429"/>
              <w:rPr>
                <w:sz w:val="20"/>
              </w:rPr>
            </w:pPr>
            <w:r>
              <w:rPr>
                <w:sz w:val="20"/>
              </w:rPr>
              <w:t>Laboratory</w:t>
            </w:r>
            <w:r>
              <w:rPr>
                <w:spacing w:val="-13"/>
                <w:sz w:val="20"/>
              </w:rPr>
              <w:t> </w:t>
            </w:r>
            <w:r>
              <w:rPr>
                <w:sz w:val="20"/>
              </w:rPr>
              <w:t>of </w:t>
            </w:r>
            <w:r>
              <w:rPr>
                <w:spacing w:val="-4"/>
                <w:sz w:val="20"/>
              </w:rPr>
              <w:t>Human </w:t>
            </w:r>
            <w:r>
              <w:rPr>
                <w:spacing w:val="-2"/>
                <w:sz w:val="20"/>
              </w:rPr>
              <w:t>Physiology</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1"/>
              <w:rPr>
                <w:sz w:val="20"/>
              </w:rPr>
            </w:pPr>
          </w:p>
          <w:p>
            <w:pPr>
              <w:pStyle w:val="TableParagraph"/>
              <w:spacing w:line="266" w:lineRule="exact"/>
              <w:ind w:left="20" w:right="2"/>
              <w:jc w:val="center"/>
              <w:rPr>
                <w:rFonts w:ascii="PMingLiU" w:eastAsia="PMingLiU"/>
                <w:sz w:val="20"/>
              </w:rPr>
            </w:pPr>
            <w:r>
              <w:rPr>
                <w:rFonts w:ascii="PMingLiU" w:eastAsia="PMingLiU"/>
                <w:spacing w:val="-6"/>
                <w:sz w:val="20"/>
              </w:rPr>
              <w:t>必修</w:t>
            </w:r>
          </w:p>
          <w:p>
            <w:pPr>
              <w:pStyle w:val="TableParagraph"/>
              <w:spacing w:line="217"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24"/>
              <w:rPr>
                <w:sz w:val="20"/>
              </w:rPr>
            </w:pPr>
          </w:p>
          <w:p>
            <w:pPr>
              <w:pStyle w:val="TableParagraph"/>
              <w:ind w:left="31" w:right="9"/>
              <w:jc w:val="center"/>
              <w:rPr>
                <w:sz w:val="20"/>
              </w:rPr>
            </w:pPr>
            <w:r>
              <w:rPr>
                <w:spacing w:val="-10"/>
                <w:sz w:val="20"/>
              </w:rPr>
              <w:t>2</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24"/>
              <w:rPr>
                <w:sz w:val="20"/>
              </w:rPr>
            </w:pPr>
          </w:p>
          <w:p>
            <w:pPr>
              <w:pStyle w:val="TableParagraph"/>
              <w:ind w:left="26"/>
              <w:jc w:val="center"/>
              <w:rPr>
                <w:sz w:val="20"/>
              </w:rPr>
            </w:pPr>
            <w:r>
              <w:rPr>
                <w:spacing w:val="-10"/>
                <w:sz w:val="20"/>
              </w:rPr>
              <w:t>2</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1"/>
              <w:rPr>
                <w:sz w:val="20"/>
              </w:rPr>
            </w:pPr>
          </w:p>
          <w:p>
            <w:pPr>
              <w:pStyle w:val="TableParagraph"/>
              <w:spacing w:line="266" w:lineRule="exact"/>
              <w:ind w:left="29"/>
              <w:jc w:val="center"/>
              <w:rPr>
                <w:rFonts w:ascii="PMingLiU" w:eastAsia="PMingLiU"/>
                <w:sz w:val="20"/>
              </w:rPr>
            </w:pPr>
            <w:r>
              <w:rPr>
                <w:rFonts w:ascii="PMingLiU" w:eastAsia="PMingLiU"/>
                <w:spacing w:val="-10"/>
                <w:sz w:val="20"/>
              </w:rPr>
              <w:t>下</w:t>
            </w:r>
          </w:p>
          <w:p>
            <w:pPr>
              <w:pStyle w:val="TableParagraph"/>
              <w:spacing w:line="217" w:lineRule="exact"/>
              <w:ind w:left="28"/>
              <w:jc w:val="center"/>
              <w:rPr>
                <w:sz w:val="20"/>
              </w:rPr>
            </w:pPr>
            <w:r>
              <w:rPr>
                <w:spacing w:val="-2"/>
                <w:sz w:val="20"/>
              </w:rPr>
              <w:t>Second</w:t>
            </w:r>
          </w:p>
        </w:tc>
        <w:tc>
          <w:tcPr>
            <w:tcW w:w="1701" w:type="dxa"/>
            <w:tcBorders>
              <w:top w:val="single" w:sz="4" w:space="0" w:color="000000"/>
              <w:left w:val="single" w:sz="4" w:space="0" w:color="000000"/>
              <w:bottom w:val="single" w:sz="4" w:space="0" w:color="000000"/>
            </w:tcBorders>
            <w:shd w:val="clear" w:color="auto" w:fill="FFFFFF"/>
          </w:tcPr>
          <w:p>
            <w:pPr>
              <w:pStyle w:val="TableParagraph"/>
              <w:spacing w:line="218" w:lineRule="auto" w:before="9"/>
              <w:ind w:left="37" w:right="11"/>
              <w:rPr>
                <w:sz w:val="20"/>
              </w:rPr>
            </w:pPr>
            <w:r>
              <w:rPr>
                <w:rFonts w:ascii="PMingLiU" w:eastAsia="PMingLiU"/>
                <w:spacing w:val="-2"/>
                <w:sz w:val="20"/>
              </w:rPr>
              <w:t>運動教練</w:t>
            </w:r>
            <w:r>
              <w:rPr>
                <w:spacing w:val="-2"/>
                <w:sz w:val="20"/>
              </w:rPr>
              <w:t>(</w:t>
            </w:r>
            <w:r>
              <w:rPr>
                <w:rFonts w:ascii="PMingLiU" w:eastAsia="PMingLiU"/>
                <w:spacing w:val="-2"/>
                <w:sz w:val="20"/>
              </w:rPr>
              <w:t>自然</w:t>
            </w:r>
            <w:r>
              <w:rPr>
                <w:spacing w:val="-2"/>
                <w:sz w:val="20"/>
              </w:rPr>
              <w:t>)/ </w:t>
            </w:r>
            <w:r>
              <w:rPr>
                <w:sz w:val="20"/>
              </w:rPr>
              <w:t>Sports Coach </w:t>
            </w:r>
            <w:r>
              <w:rPr>
                <w:spacing w:val="-2"/>
                <w:sz w:val="20"/>
              </w:rPr>
              <w:t>(Natural)</w:t>
            </w:r>
            <w:r>
              <w:rPr>
                <w:rFonts w:ascii="PMingLiU" w:eastAsia="PMingLiU"/>
                <w:spacing w:val="-2"/>
                <w:sz w:val="20"/>
              </w:rPr>
              <w:t>防護員課</w:t>
            </w:r>
            <w:r>
              <w:rPr>
                <w:rFonts w:ascii="PMingLiU" w:eastAsia="PMingLiU"/>
                <w:spacing w:val="-7"/>
                <w:sz w:val="20"/>
              </w:rPr>
              <w:t>程 </w:t>
            </w:r>
            <w:r>
              <w:rPr>
                <w:sz w:val="20"/>
              </w:rPr>
              <w:t>Sports</w:t>
            </w:r>
            <w:r>
              <w:rPr>
                <w:spacing w:val="-13"/>
                <w:sz w:val="20"/>
              </w:rPr>
              <w:t> </w:t>
            </w:r>
            <w:r>
              <w:rPr>
                <w:sz w:val="20"/>
              </w:rPr>
              <w:t>Protection</w:t>
            </w:r>
          </w:p>
          <w:p>
            <w:pPr>
              <w:pStyle w:val="TableParagraph"/>
              <w:spacing w:line="197" w:lineRule="exact"/>
              <w:ind w:left="37"/>
              <w:rPr>
                <w:sz w:val="20"/>
              </w:rPr>
            </w:pPr>
            <w:r>
              <w:rPr>
                <w:spacing w:val="-2"/>
                <w:sz w:val="20"/>
              </w:rPr>
              <w:t>Specialist</w:t>
            </w:r>
          </w:p>
        </w:tc>
      </w:tr>
      <w:tr>
        <w:trPr>
          <w:trHeight w:val="721"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3"/>
              <w:jc w:val="center"/>
              <w:rPr>
                <w:sz w:val="20"/>
              </w:rPr>
            </w:pPr>
            <w:r>
              <w:rPr>
                <w:spacing w:val="-2"/>
                <w:sz w:val="20"/>
              </w:rPr>
              <w:t>SMHP1006</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
              <w:rPr>
                <w:sz w:val="20"/>
              </w:rPr>
            </w:pPr>
          </w:p>
          <w:p>
            <w:pPr>
              <w:pStyle w:val="TableParagraph"/>
              <w:ind w:left="35"/>
              <w:rPr>
                <w:sz w:val="20"/>
              </w:rPr>
            </w:pPr>
            <w:r>
              <w:rPr>
                <w:rFonts w:ascii="PMingLiU" w:eastAsia="PMingLiU"/>
                <w:spacing w:val="-2"/>
                <w:sz w:val="20"/>
              </w:rPr>
              <w:t>健康管理</w:t>
            </w:r>
            <w:r>
              <w:rPr>
                <w:spacing w:val="-10"/>
                <w:sz w:val="20"/>
              </w:rPr>
              <w:t>*</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7"/>
              <w:ind w:left="35" w:right="196"/>
              <w:rPr>
                <w:sz w:val="20"/>
              </w:rPr>
            </w:pPr>
            <w:r>
              <w:rPr>
                <w:spacing w:val="-2"/>
                <w:sz w:val="20"/>
              </w:rPr>
              <w:t>Health Management</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14"/>
              <w:ind w:left="20" w:right="2"/>
              <w:jc w:val="center"/>
              <w:rPr>
                <w:rFonts w:ascii="PMingLiU" w:eastAsia="PMingLiU"/>
                <w:sz w:val="20"/>
              </w:rPr>
            </w:pPr>
            <w:r>
              <w:rPr>
                <w:rFonts w:ascii="PMingLiU" w:eastAsia="PMingLiU"/>
                <w:spacing w:val="-6"/>
                <w:sz w:val="20"/>
              </w:rPr>
              <w:t>必修</w:t>
            </w:r>
          </w:p>
          <w:p>
            <w:pPr>
              <w:pStyle w:val="TableParagraph"/>
              <w:spacing w:line="217"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6"/>
              <w:jc w:val="center"/>
              <w:rPr>
                <w:sz w:val="20"/>
              </w:rPr>
            </w:pPr>
            <w:r>
              <w:rPr>
                <w:spacing w:val="-10"/>
                <w:sz w:val="20"/>
              </w:rPr>
              <w:t>2</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6" w:lineRule="exact" w:before="114"/>
              <w:ind w:left="29"/>
              <w:jc w:val="center"/>
              <w:rPr>
                <w:rFonts w:ascii="PMingLiU" w:eastAsia="PMingLiU"/>
                <w:sz w:val="20"/>
              </w:rPr>
            </w:pPr>
            <w:r>
              <w:rPr>
                <w:rFonts w:ascii="PMingLiU" w:eastAsia="PMingLiU"/>
                <w:spacing w:val="-10"/>
                <w:sz w:val="20"/>
              </w:rPr>
              <w:t>下</w:t>
            </w:r>
          </w:p>
          <w:p>
            <w:pPr>
              <w:pStyle w:val="TableParagraph"/>
              <w:spacing w:line="217" w:lineRule="exact"/>
              <w:ind w:left="28"/>
              <w:jc w:val="center"/>
              <w:rPr>
                <w:sz w:val="20"/>
              </w:rPr>
            </w:pPr>
            <w:r>
              <w:rPr>
                <w:spacing w:val="-2"/>
                <w:sz w:val="20"/>
              </w:rPr>
              <w:t>Second</w:t>
            </w:r>
          </w:p>
        </w:tc>
        <w:tc>
          <w:tcPr>
            <w:tcW w:w="1701" w:type="dxa"/>
            <w:tcBorders>
              <w:top w:val="single" w:sz="4" w:space="0" w:color="000000"/>
              <w:left w:val="single" w:sz="4" w:space="0" w:color="000000"/>
              <w:bottom w:val="single" w:sz="4" w:space="0" w:color="000000"/>
            </w:tcBorders>
            <w:shd w:val="clear" w:color="auto" w:fill="FFFFFF"/>
          </w:tcPr>
          <w:p>
            <w:pPr>
              <w:pStyle w:val="TableParagraph"/>
              <w:spacing w:line="261" w:lineRule="exact"/>
              <w:ind w:left="37"/>
              <w:rPr>
                <w:rFonts w:ascii="PMingLiU" w:eastAsia="PMingLiU"/>
                <w:sz w:val="20"/>
              </w:rPr>
            </w:pPr>
            <w:r>
              <w:rPr>
                <w:rFonts w:ascii="PMingLiU" w:eastAsia="PMingLiU"/>
                <w:spacing w:val="-5"/>
                <w:sz w:val="20"/>
              </w:rPr>
              <w:t>防護員</w:t>
            </w:r>
          </w:p>
          <w:p>
            <w:pPr>
              <w:pStyle w:val="TableParagraph"/>
              <w:spacing w:line="217" w:lineRule="exact"/>
              <w:ind w:left="37"/>
              <w:rPr>
                <w:sz w:val="20"/>
              </w:rPr>
            </w:pPr>
            <w:r>
              <w:rPr>
                <w:sz w:val="20"/>
              </w:rPr>
              <w:t>Sports</w:t>
            </w:r>
            <w:r>
              <w:rPr>
                <w:spacing w:val="-7"/>
                <w:sz w:val="20"/>
              </w:rPr>
              <w:t> </w:t>
            </w:r>
            <w:r>
              <w:rPr>
                <w:spacing w:val="-2"/>
                <w:sz w:val="20"/>
              </w:rPr>
              <w:t>Protection</w:t>
            </w:r>
          </w:p>
          <w:p>
            <w:pPr>
              <w:pStyle w:val="TableParagraph"/>
              <w:spacing w:line="215" w:lineRule="exact" w:before="10"/>
              <w:ind w:left="37"/>
              <w:rPr>
                <w:sz w:val="20"/>
              </w:rPr>
            </w:pPr>
            <w:r>
              <w:rPr>
                <w:spacing w:val="-2"/>
                <w:sz w:val="20"/>
              </w:rPr>
              <w:t>Specialist</w:t>
            </w:r>
          </w:p>
        </w:tc>
      </w:tr>
      <w:tr>
        <w:trPr>
          <w:trHeight w:val="480"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23"/>
              <w:jc w:val="center"/>
              <w:rPr>
                <w:sz w:val="20"/>
              </w:rPr>
            </w:pPr>
            <w:r>
              <w:rPr>
                <w:spacing w:val="-2"/>
                <w:sz w:val="20"/>
              </w:rPr>
              <w:t>SMHP1007</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5" w:right="164"/>
              <w:rPr>
                <w:rFonts w:ascii="PMingLiU" w:eastAsia="PMingLiU"/>
                <w:sz w:val="20"/>
              </w:rPr>
            </w:pPr>
            <w:r>
              <w:rPr>
                <w:rFonts w:ascii="PMingLiU" w:eastAsia="PMingLiU"/>
                <w:spacing w:val="-2"/>
                <w:sz w:val="20"/>
              </w:rPr>
              <w:t>人力資源管</w:t>
            </w:r>
            <w:r>
              <w:rPr>
                <w:rFonts w:ascii="PMingLiU" w:eastAsia="PMingLiU"/>
                <w:spacing w:val="-10"/>
                <w:sz w:val="20"/>
              </w:rPr>
              <w:t>理</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5" w:right="152"/>
              <w:rPr>
                <w:sz w:val="20"/>
              </w:rPr>
            </w:pPr>
            <w:r>
              <w:rPr>
                <w:sz w:val="20"/>
              </w:rPr>
              <w:t>Human</w:t>
            </w:r>
            <w:r>
              <w:rPr>
                <w:spacing w:val="-13"/>
                <w:sz w:val="20"/>
              </w:rPr>
              <w:t> </w:t>
            </w:r>
            <w:r>
              <w:rPr>
                <w:sz w:val="20"/>
              </w:rPr>
              <w:t>Resource </w:t>
            </w:r>
            <w:r>
              <w:rPr>
                <w:spacing w:val="-2"/>
                <w:sz w:val="20"/>
              </w:rPr>
              <w:t>Management</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20" w:right="2"/>
              <w:jc w:val="center"/>
              <w:rPr>
                <w:rFonts w:ascii="PMingLiU" w:eastAsia="PMingLiU"/>
                <w:sz w:val="20"/>
              </w:rPr>
            </w:pPr>
            <w:r>
              <w:rPr>
                <w:rFonts w:ascii="PMingLiU" w:eastAsia="PMingLiU"/>
                <w:spacing w:val="-6"/>
                <w:sz w:val="20"/>
              </w:rPr>
              <w:t>必修</w:t>
            </w:r>
          </w:p>
          <w:p>
            <w:pPr>
              <w:pStyle w:val="TableParagraph"/>
              <w:spacing w:line="201"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ind w:left="26"/>
              <w:jc w:val="center"/>
              <w:rPr>
                <w:sz w:val="20"/>
              </w:rPr>
            </w:pPr>
            <w:r>
              <w:rPr>
                <w:spacing w:val="-10"/>
                <w:sz w:val="20"/>
              </w:rPr>
              <w:t>3</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29"/>
              <w:jc w:val="center"/>
              <w:rPr>
                <w:rFonts w:ascii="PMingLiU" w:eastAsia="PMingLiU"/>
                <w:sz w:val="20"/>
              </w:rPr>
            </w:pPr>
            <w:r>
              <w:rPr>
                <w:rFonts w:ascii="PMingLiU" w:eastAsia="PMingLiU"/>
                <w:spacing w:val="-10"/>
                <w:sz w:val="20"/>
              </w:rPr>
              <w:t>上</w:t>
            </w:r>
          </w:p>
          <w:p>
            <w:pPr>
              <w:pStyle w:val="TableParagraph"/>
              <w:spacing w:line="201" w:lineRule="exact"/>
              <w:ind w:left="27"/>
              <w:jc w:val="center"/>
              <w:rPr>
                <w:sz w:val="20"/>
              </w:rPr>
            </w:pPr>
            <w:r>
              <w:rPr>
                <w:spacing w:val="-2"/>
                <w:sz w:val="20"/>
              </w:rPr>
              <w:t>First</w:t>
            </w:r>
          </w:p>
        </w:tc>
        <w:tc>
          <w:tcPr>
            <w:tcW w:w="1701"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959"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rPr>
                <w:sz w:val="20"/>
              </w:rPr>
            </w:pPr>
          </w:p>
          <w:p>
            <w:pPr>
              <w:pStyle w:val="TableParagraph"/>
              <w:ind w:left="23"/>
              <w:jc w:val="center"/>
              <w:rPr>
                <w:sz w:val="20"/>
              </w:rPr>
            </w:pPr>
            <w:r>
              <w:rPr>
                <w:spacing w:val="-2"/>
                <w:sz w:val="20"/>
              </w:rPr>
              <w:t>SMHP1008</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rPr>
                <w:sz w:val="20"/>
              </w:rPr>
            </w:pPr>
          </w:p>
          <w:p>
            <w:pPr>
              <w:pStyle w:val="TableParagraph"/>
              <w:spacing w:line="206" w:lineRule="auto" w:before="1"/>
              <w:ind w:left="35" w:right="66"/>
              <w:rPr>
                <w:rFonts w:ascii="PMingLiU" w:eastAsia="PMingLiU"/>
                <w:sz w:val="20"/>
              </w:rPr>
            </w:pPr>
            <w:r>
              <w:rPr>
                <w:spacing w:val="-2"/>
                <w:sz w:val="20"/>
              </w:rPr>
              <w:t>*</w:t>
            </w:r>
            <w:r>
              <w:rPr>
                <w:rFonts w:ascii="PMingLiU" w:eastAsia="PMingLiU"/>
                <w:spacing w:val="-2"/>
                <w:sz w:val="20"/>
              </w:rPr>
              <w:t>競技運動團隊經營策略</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5"/>
              <w:ind w:left="35" w:right="494"/>
              <w:jc w:val="both"/>
              <w:rPr>
                <w:sz w:val="20"/>
              </w:rPr>
            </w:pPr>
            <w:r>
              <w:rPr>
                <w:spacing w:val="-2"/>
                <w:sz w:val="20"/>
              </w:rPr>
              <w:t>Competitive </w:t>
            </w:r>
            <w:r>
              <w:rPr>
                <w:sz w:val="20"/>
              </w:rPr>
              <w:t>Sports</w:t>
            </w:r>
            <w:r>
              <w:rPr>
                <w:spacing w:val="-9"/>
                <w:sz w:val="20"/>
              </w:rPr>
              <w:t> </w:t>
            </w:r>
            <w:r>
              <w:rPr>
                <w:sz w:val="20"/>
              </w:rPr>
              <w:t>Team </w:t>
            </w:r>
            <w:r>
              <w:rPr>
                <w:spacing w:val="-2"/>
                <w:sz w:val="20"/>
              </w:rPr>
              <w:t>Management</w:t>
            </w:r>
          </w:p>
          <w:p>
            <w:pPr>
              <w:pStyle w:val="TableParagraph"/>
              <w:spacing w:line="215" w:lineRule="exact" w:before="2"/>
              <w:ind w:left="35"/>
              <w:rPr>
                <w:sz w:val="20"/>
              </w:rPr>
            </w:pPr>
            <w:r>
              <w:rPr>
                <w:spacing w:val="-2"/>
                <w:sz w:val="20"/>
              </w:rPr>
              <w:t>Strategy</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line="266" w:lineRule="exact" w:before="1"/>
              <w:ind w:left="20" w:right="2"/>
              <w:jc w:val="center"/>
              <w:rPr>
                <w:rFonts w:ascii="PMingLiU" w:eastAsia="PMingLiU"/>
                <w:sz w:val="20"/>
              </w:rPr>
            </w:pPr>
            <w:r>
              <w:rPr>
                <w:rFonts w:ascii="PMingLiU" w:eastAsia="PMingLiU"/>
                <w:spacing w:val="-6"/>
                <w:sz w:val="20"/>
              </w:rPr>
              <w:t>必修</w:t>
            </w:r>
          </w:p>
          <w:p>
            <w:pPr>
              <w:pStyle w:val="TableParagraph"/>
              <w:spacing w:line="217" w:lineRule="exact"/>
              <w:ind w:left="20"/>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rPr>
                <w:sz w:val="20"/>
              </w:rPr>
            </w:pPr>
          </w:p>
          <w:p>
            <w:pPr>
              <w:pStyle w:val="TableParagraph"/>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rPr>
                <w:sz w:val="20"/>
              </w:rPr>
            </w:pPr>
          </w:p>
          <w:p>
            <w:pPr>
              <w:pStyle w:val="TableParagraph"/>
              <w:ind w:left="26"/>
              <w:jc w:val="center"/>
              <w:rPr>
                <w:sz w:val="20"/>
              </w:rPr>
            </w:pPr>
            <w:r>
              <w:rPr>
                <w:spacing w:val="-10"/>
                <w:sz w:val="20"/>
              </w:rPr>
              <w:t>3</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line="266" w:lineRule="exact" w:before="1"/>
              <w:ind w:left="29"/>
              <w:jc w:val="center"/>
              <w:rPr>
                <w:rFonts w:ascii="PMingLiU" w:eastAsia="PMingLiU"/>
                <w:sz w:val="20"/>
              </w:rPr>
            </w:pPr>
            <w:r>
              <w:rPr>
                <w:rFonts w:ascii="PMingLiU" w:eastAsia="PMingLiU"/>
                <w:spacing w:val="-10"/>
                <w:sz w:val="20"/>
              </w:rPr>
              <w:t>上</w:t>
            </w:r>
          </w:p>
          <w:p>
            <w:pPr>
              <w:pStyle w:val="TableParagraph"/>
              <w:spacing w:line="217" w:lineRule="exact"/>
              <w:ind w:left="27"/>
              <w:jc w:val="center"/>
              <w:rPr>
                <w:sz w:val="20"/>
              </w:rPr>
            </w:pPr>
            <w:r>
              <w:rPr>
                <w:spacing w:val="-2"/>
                <w:sz w:val="20"/>
              </w:rPr>
              <w:t>First</w:t>
            </w:r>
          </w:p>
        </w:tc>
        <w:tc>
          <w:tcPr>
            <w:tcW w:w="1701" w:type="dxa"/>
            <w:tcBorders>
              <w:top w:val="single" w:sz="4" w:space="0" w:color="000000"/>
              <w:left w:val="single" w:sz="4" w:space="0" w:color="000000"/>
              <w:bottom w:val="single" w:sz="4" w:space="0" w:color="000000"/>
            </w:tcBorders>
            <w:shd w:val="clear" w:color="auto" w:fill="FFFFFF"/>
          </w:tcPr>
          <w:p>
            <w:pPr>
              <w:pStyle w:val="TableParagraph"/>
              <w:spacing w:line="232" w:lineRule="auto" w:before="117"/>
              <w:ind w:left="37" w:right="306"/>
              <w:rPr>
                <w:sz w:val="20"/>
              </w:rPr>
            </w:pPr>
            <w:r>
              <w:rPr>
                <w:rFonts w:ascii="PMingLiU" w:eastAsia="PMingLiU"/>
                <w:spacing w:val="-2"/>
                <w:sz w:val="20"/>
              </w:rPr>
              <w:t>運動教練</w:t>
            </w:r>
            <w:r>
              <w:rPr>
                <w:spacing w:val="-2"/>
                <w:sz w:val="20"/>
              </w:rPr>
              <w:t>(</w:t>
            </w:r>
            <w:r>
              <w:rPr>
                <w:rFonts w:ascii="PMingLiU" w:eastAsia="PMingLiU"/>
                <w:spacing w:val="-2"/>
                <w:sz w:val="20"/>
              </w:rPr>
              <w:t>社會</w:t>
            </w:r>
            <w:r>
              <w:rPr>
                <w:spacing w:val="-2"/>
                <w:sz w:val="20"/>
              </w:rPr>
              <w:t>) </w:t>
            </w:r>
            <w:r>
              <w:rPr>
                <w:sz w:val="20"/>
              </w:rPr>
              <w:t>Sports Coach </w:t>
            </w:r>
            <w:r>
              <w:rPr>
                <w:spacing w:val="-2"/>
                <w:sz w:val="20"/>
              </w:rPr>
              <w:t>(Society)</w:t>
            </w:r>
          </w:p>
        </w:tc>
      </w:tr>
      <w:tr>
        <w:trPr>
          <w:trHeight w:val="239" w:hRule="atLeast"/>
        </w:trPr>
        <w:tc>
          <w:tcPr>
            <w:tcW w:w="1126" w:type="dxa"/>
            <w:vMerge/>
            <w:tcBorders>
              <w:top w:val="nil"/>
              <w:bottom w:val="single" w:sz="4" w:space="0" w:color="000000"/>
              <w:right w:val="single" w:sz="4" w:space="0" w:color="000000"/>
            </w:tcBorders>
            <w:shd w:val="clear" w:color="auto" w:fill="FFFFFF"/>
          </w:tcPr>
          <w:p>
            <w:pPr>
              <w:rPr>
                <w:sz w:val="2"/>
                <w:szCs w:val="2"/>
              </w:rPr>
            </w:pPr>
          </w:p>
        </w:tc>
        <w:tc>
          <w:tcPr>
            <w:tcW w:w="100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before="5"/>
              <w:ind w:left="23"/>
              <w:jc w:val="center"/>
              <w:rPr>
                <w:sz w:val="20"/>
              </w:rPr>
            </w:pPr>
            <w:r>
              <w:rPr>
                <w:spacing w:val="-2"/>
                <w:sz w:val="20"/>
              </w:rPr>
              <w:t>SMHP1009</w:t>
            </w:r>
          </w:p>
        </w:tc>
        <w:tc>
          <w:tcPr>
            <w:tcW w:w="12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5"/>
              <w:rPr>
                <w:rFonts w:ascii="PMingLiU" w:eastAsia="PMingLiU"/>
                <w:sz w:val="20"/>
              </w:rPr>
            </w:pPr>
            <w:r>
              <w:rPr>
                <w:spacing w:val="-2"/>
                <w:sz w:val="20"/>
              </w:rPr>
              <w:t>*</w:t>
            </w:r>
            <w:r>
              <w:rPr>
                <w:rFonts w:ascii="PMingLiU" w:eastAsia="PMingLiU"/>
                <w:spacing w:val="-4"/>
                <w:sz w:val="20"/>
              </w:rPr>
              <w:t>體育行政與</w:t>
            </w:r>
          </w:p>
        </w:tc>
        <w:tc>
          <w:tcPr>
            <w:tcW w:w="15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before="5"/>
              <w:ind w:left="35"/>
              <w:rPr>
                <w:sz w:val="20"/>
              </w:rPr>
            </w:pPr>
            <w:r>
              <w:rPr>
                <w:sz w:val="20"/>
              </w:rPr>
              <w:t>Administration</w:t>
            </w:r>
            <w:r>
              <w:rPr>
                <w:spacing w:val="-12"/>
                <w:sz w:val="20"/>
              </w:rPr>
              <w:t> </w:t>
            </w:r>
            <w:r>
              <w:rPr>
                <w:spacing w:val="-5"/>
                <w:sz w:val="20"/>
              </w:rPr>
              <w:t>of</w:t>
            </w:r>
          </w:p>
        </w:tc>
        <w:tc>
          <w:tcPr>
            <w:tcW w:w="85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234"/>
              <w:rPr>
                <w:rFonts w:ascii="PMingLiU" w:eastAsia="PMingLiU"/>
                <w:sz w:val="20"/>
              </w:rPr>
            </w:pPr>
            <w:r>
              <w:rPr>
                <w:rFonts w:ascii="PMingLiU" w:eastAsia="PMingLiU"/>
                <w:spacing w:val="-6"/>
                <w:sz w:val="20"/>
              </w:rPr>
              <w:t>必修</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before="5"/>
              <w:ind w:left="31" w:right="9"/>
              <w:jc w:val="center"/>
              <w:rPr>
                <w:sz w:val="20"/>
              </w:rPr>
            </w:pPr>
            <w:r>
              <w:rPr>
                <w:spacing w:val="-10"/>
                <w:sz w:val="20"/>
              </w:rPr>
              <w:t>3</w:t>
            </w:r>
          </w:p>
        </w:tc>
        <w:tc>
          <w:tcPr>
            <w:tcW w:w="62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before="5"/>
              <w:ind w:left="26"/>
              <w:jc w:val="center"/>
              <w:rPr>
                <w:sz w:val="20"/>
              </w:rPr>
            </w:pPr>
            <w:r>
              <w:rPr>
                <w:spacing w:val="-10"/>
                <w:sz w:val="20"/>
              </w:rPr>
              <w:t>3</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29"/>
              <w:jc w:val="center"/>
              <w:rPr>
                <w:rFonts w:ascii="PMingLiU" w:eastAsia="PMingLiU"/>
                <w:sz w:val="20"/>
              </w:rPr>
            </w:pPr>
            <w:r>
              <w:rPr>
                <w:rFonts w:ascii="PMingLiU" w:eastAsia="PMingLiU"/>
                <w:spacing w:val="-10"/>
                <w:sz w:val="20"/>
              </w:rPr>
              <w:t>下</w:t>
            </w:r>
          </w:p>
        </w:tc>
        <w:tc>
          <w:tcPr>
            <w:tcW w:w="1701" w:type="dxa"/>
            <w:tcBorders>
              <w:top w:val="single" w:sz="4" w:space="0" w:color="000000"/>
              <w:left w:val="single" w:sz="4" w:space="0" w:color="000000"/>
              <w:bottom w:val="single" w:sz="4" w:space="0" w:color="000000"/>
            </w:tcBorders>
            <w:shd w:val="clear" w:color="auto" w:fill="FFFFFF"/>
          </w:tcPr>
          <w:p>
            <w:pPr>
              <w:pStyle w:val="TableParagraph"/>
              <w:spacing w:line="220" w:lineRule="exact"/>
              <w:ind w:left="37"/>
              <w:rPr>
                <w:sz w:val="20"/>
              </w:rPr>
            </w:pPr>
            <w:r>
              <w:rPr>
                <w:rFonts w:ascii="PMingLiU" w:eastAsia="PMingLiU"/>
                <w:spacing w:val="-2"/>
                <w:sz w:val="20"/>
              </w:rPr>
              <w:t>運動教練</w:t>
            </w:r>
            <w:r>
              <w:rPr>
                <w:spacing w:val="-2"/>
                <w:sz w:val="20"/>
              </w:rPr>
              <w:t>(</w:t>
            </w:r>
            <w:r>
              <w:rPr>
                <w:rFonts w:ascii="PMingLiU" w:eastAsia="PMingLiU"/>
                <w:spacing w:val="-2"/>
                <w:sz w:val="20"/>
              </w:rPr>
              <w:t>社會</w:t>
            </w:r>
            <w:r>
              <w:rPr>
                <w:spacing w:val="-10"/>
                <w:sz w:val="20"/>
              </w:rPr>
              <w:t>)</w:t>
            </w:r>
          </w:p>
        </w:tc>
      </w:tr>
    </w:tbl>
    <w:p>
      <w:pPr>
        <w:spacing w:line="240" w:lineRule="auto" w:before="13"/>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89984">
                <wp:simplePos x="0" y="0"/>
                <wp:positionH relativeFrom="page">
                  <wp:posOffset>1113911</wp:posOffset>
                </wp:positionH>
                <wp:positionV relativeFrom="paragraph">
                  <wp:posOffset>-2635481</wp:posOffset>
                </wp:positionV>
                <wp:extent cx="165735" cy="860425"/>
                <wp:effectExtent l="0" t="0" r="0" b="0"/>
                <wp:wrapNone/>
                <wp:docPr id="321" name="Textbox 321"/>
                <wp:cNvGraphicFramePr>
                  <a:graphicFrameLocks/>
                </wp:cNvGraphicFramePr>
                <a:graphic>
                  <a:graphicData uri="http://schemas.microsoft.com/office/word/2010/wordprocessingShape">
                    <wps:wsp>
                      <wps:cNvPr id="321" name="Textbox 321"/>
                      <wps:cNvSpPr txBox="1"/>
                      <wps:spPr>
                        <a:xfrm>
                          <a:off x="0" y="0"/>
                          <a:ext cx="165735" cy="860425"/>
                        </a:xfrm>
                        <a:prstGeom prst="rect">
                          <a:avLst/>
                        </a:prstGeom>
                      </wps:spPr>
                      <wps:txbx>
                        <w:txbxContent>
                          <w:p>
                            <w:pPr>
                              <w:spacing w:before="10"/>
                              <w:ind w:left="20" w:right="0" w:firstLine="0"/>
                              <w:jc w:val="left"/>
                              <w:rPr>
                                <w:sz w:val="20"/>
                              </w:rPr>
                            </w:pPr>
                            <w:r>
                              <w:rPr>
                                <w:sz w:val="20"/>
                              </w:rPr>
                              <w:t>Core</w:t>
                            </w:r>
                            <w:r>
                              <w:rPr>
                                <w:spacing w:val="-4"/>
                                <w:sz w:val="20"/>
                              </w:rPr>
                              <w:t> </w:t>
                            </w:r>
                            <w:r>
                              <w:rPr>
                                <w:spacing w:val="-2"/>
                                <w:sz w:val="20"/>
                              </w:rPr>
                              <w:t>curriculum</w:t>
                            </w:r>
                          </w:p>
                        </w:txbxContent>
                      </wps:txbx>
                      <wps:bodyPr wrap="square" lIns="0" tIns="0" rIns="0" bIns="0" rtlCol="0" vert="vert">
                        <a:noAutofit/>
                      </wps:bodyPr>
                    </wps:wsp>
                  </a:graphicData>
                </a:graphic>
              </wp:anchor>
            </w:drawing>
          </mc:Choice>
          <mc:Fallback>
            <w:pict>
              <v:shape style="position:absolute;margin-left:87.709564pt;margin-top:-207.51825pt;width:13.05pt;height:67.75pt;mso-position-horizontal-relative:page;mso-position-vertical-relative:paragraph;z-index:-29226496" type="#_x0000_t202" id="docshape272" filled="false" stroked="false">
                <v:textbox inset="0,0,0,0" style="layout-flow:vertical">
                  <w:txbxContent>
                    <w:p>
                      <w:pPr>
                        <w:spacing w:before="10"/>
                        <w:ind w:left="20" w:right="0" w:firstLine="0"/>
                        <w:jc w:val="left"/>
                        <w:rPr>
                          <w:sz w:val="20"/>
                        </w:rPr>
                      </w:pPr>
                      <w:r>
                        <w:rPr>
                          <w:sz w:val="20"/>
                        </w:rPr>
                        <w:t>Core</w:t>
                      </w:r>
                      <w:r>
                        <w:rPr>
                          <w:spacing w:val="-4"/>
                          <w:sz w:val="20"/>
                        </w:rPr>
                        <w:t> </w:t>
                      </w:r>
                      <w:r>
                        <w:rPr>
                          <w:spacing w:val="-2"/>
                          <w:sz w:val="20"/>
                        </w:rPr>
                        <w:t>curriculum</w:t>
                      </w:r>
                    </w:p>
                  </w:txbxContent>
                </v:textbox>
                <w10:wrap type="none"/>
              </v:shape>
            </w:pict>
          </mc:Fallback>
        </mc:AlternateContent>
      </w:r>
      <w:r>
        <w:rPr>
          <w:rFonts w:ascii="Times New Roman"/>
          <w:spacing w:val="-5"/>
        </w:rPr>
        <w:t>38</w:t>
      </w:r>
    </w:p>
    <w:p>
      <w:pPr>
        <w:pStyle w:val="BodyText"/>
        <w:spacing w:after="0"/>
        <w:jc w:val="center"/>
        <w:rPr>
          <w:rFonts w:ascii="Times New Roman"/>
        </w:rPr>
        <w:sectPr>
          <w:pgSz w:w="11910" w:h="16840"/>
          <w:pgMar w:top="1260" w:bottom="280" w:left="0" w:right="0"/>
        </w:sectPr>
      </w:pPr>
    </w:p>
    <w:p>
      <w:pPr>
        <w:tabs>
          <w:tab w:pos="1174" w:val="left" w:leader="none"/>
        </w:tabs>
        <w:spacing w:line="240" w:lineRule="auto"/>
        <w:ind w:left="0" w:right="0" w:firstLine="0"/>
        <w:rPr>
          <w:sz w:val="20"/>
        </w:rPr>
      </w:pPr>
      <w:r>
        <w:rPr>
          <w:sz w:val="20"/>
        </w:rPr>
        <w:drawing>
          <wp:anchor distT="0" distB="0" distL="0" distR="0" allowOverlap="1" layoutInCell="1" locked="0" behindDoc="1" simplePos="0" relativeHeight="474091008">
            <wp:simplePos x="0" y="0"/>
            <wp:positionH relativeFrom="page">
              <wp:posOffset>0</wp:posOffset>
            </wp:positionH>
            <wp:positionV relativeFrom="page">
              <wp:posOffset>0</wp:posOffset>
            </wp:positionV>
            <wp:extent cx="7560564" cy="10692383"/>
            <wp:effectExtent l="0" t="0" r="0" b="0"/>
            <wp:wrapNone/>
            <wp:docPr id="322" name="Image 322"/>
            <wp:cNvGraphicFramePr>
              <a:graphicFrameLocks/>
            </wp:cNvGraphicFramePr>
            <a:graphic>
              <a:graphicData uri="http://schemas.openxmlformats.org/drawingml/2006/picture">
                <pic:pic>
                  <pic:nvPicPr>
                    <pic:cNvPr id="322" name="Image 322"/>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091520">
                <wp:simplePos x="0" y="0"/>
                <wp:positionH relativeFrom="page">
                  <wp:posOffset>1002740</wp:posOffset>
                </wp:positionH>
                <wp:positionV relativeFrom="page">
                  <wp:posOffset>4911978</wp:posOffset>
                </wp:positionV>
                <wp:extent cx="461645" cy="2687955"/>
                <wp:effectExtent l="0" t="0" r="0" b="0"/>
                <wp:wrapNone/>
                <wp:docPr id="323" name="Textbox 323"/>
                <wp:cNvGraphicFramePr>
                  <a:graphicFrameLocks/>
                </wp:cNvGraphicFramePr>
                <a:graphic>
                  <a:graphicData uri="http://schemas.microsoft.com/office/word/2010/wordprocessingShape">
                    <wps:wsp>
                      <wps:cNvPr id="323" name="Textbox 323"/>
                      <wps:cNvSpPr txBox="1"/>
                      <wps:spPr>
                        <a:xfrm>
                          <a:off x="0" y="0"/>
                          <a:ext cx="461645" cy="2687955"/>
                        </a:xfrm>
                        <a:prstGeom prst="rect">
                          <a:avLst/>
                        </a:prstGeom>
                      </wps:spPr>
                      <wps:txbx>
                        <w:txbxContent>
                          <w:p>
                            <w:pPr>
                              <w:spacing w:before="11"/>
                              <w:ind w:left="841" w:right="0" w:firstLine="0"/>
                              <w:jc w:val="left"/>
                              <w:rPr>
                                <w:sz w:val="22"/>
                              </w:rPr>
                            </w:pPr>
                            <w:r>
                              <w:rPr>
                                <w:sz w:val="22"/>
                              </w:rPr>
                              <w:t>Sports</w:t>
                            </w:r>
                            <w:r>
                              <w:rPr>
                                <w:spacing w:val="-6"/>
                                <w:sz w:val="22"/>
                              </w:rPr>
                              <w:t> </w:t>
                            </w:r>
                            <w:r>
                              <w:rPr>
                                <w:sz w:val="22"/>
                              </w:rPr>
                              <w:t>and</w:t>
                            </w:r>
                            <w:r>
                              <w:rPr>
                                <w:spacing w:val="-4"/>
                                <w:sz w:val="22"/>
                              </w:rPr>
                              <w:t> </w:t>
                            </w:r>
                            <w:r>
                              <w:rPr>
                                <w:sz w:val="22"/>
                              </w:rPr>
                              <w:t>Health</w:t>
                            </w:r>
                            <w:r>
                              <w:rPr>
                                <w:spacing w:val="-4"/>
                                <w:sz w:val="22"/>
                              </w:rPr>
                              <w:t> </w:t>
                            </w:r>
                            <w:r>
                              <w:rPr>
                                <w:sz w:val="22"/>
                              </w:rPr>
                              <w:t>Promotion</w:t>
                            </w:r>
                            <w:r>
                              <w:rPr>
                                <w:spacing w:val="-3"/>
                                <w:sz w:val="22"/>
                              </w:rPr>
                              <w:t> </w:t>
                            </w:r>
                            <w:r>
                              <w:rPr>
                                <w:spacing w:val="-2"/>
                                <w:sz w:val="22"/>
                              </w:rPr>
                              <w:t>Program</w:t>
                            </w:r>
                          </w:p>
                          <w:p>
                            <w:pPr>
                              <w:spacing w:before="189"/>
                              <w:ind w:left="20" w:right="0" w:firstLine="0"/>
                              <w:jc w:val="left"/>
                              <w:rPr>
                                <w:sz w:val="22"/>
                              </w:rPr>
                            </w:pPr>
                            <w:r>
                              <w:rPr>
                                <w:sz w:val="22"/>
                              </w:rPr>
                              <w:t>Specialized</w:t>
                            </w:r>
                            <w:r>
                              <w:rPr>
                                <w:spacing w:val="-7"/>
                                <w:sz w:val="22"/>
                              </w:rPr>
                              <w:t> </w:t>
                            </w:r>
                            <w:r>
                              <w:rPr>
                                <w:sz w:val="22"/>
                              </w:rPr>
                              <w:t>Elective</w:t>
                            </w:r>
                            <w:r>
                              <w:rPr>
                                <w:spacing w:val="-6"/>
                                <w:sz w:val="22"/>
                              </w:rPr>
                              <w:t> </w:t>
                            </w:r>
                            <w:r>
                              <w:rPr>
                                <w:spacing w:val="-2"/>
                                <w:sz w:val="22"/>
                              </w:rPr>
                              <w:t>curriculum</w:t>
                            </w:r>
                          </w:p>
                        </w:txbxContent>
                      </wps:txbx>
                      <wps:bodyPr wrap="square" lIns="0" tIns="0" rIns="0" bIns="0" rtlCol="0" vert="vert">
                        <a:noAutofit/>
                      </wps:bodyPr>
                    </wps:wsp>
                  </a:graphicData>
                </a:graphic>
              </wp:anchor>
            </w:drawing>
          </mc:Choice>
          <mc:Fallback>
            <w:pict>
              <v:shape style="position:absolute;margin-left:78.955956pt;margin-top:386.769989pt;width:36.35pt;height:211.65pt;mso-position-horizontal-relative:page;mso-position-vertical-relative:page;z-index:-29224960" type="#_x0000_t202" id="docshape273" filled="false" stroked="false">
                <v:textbox inset="0,0,0,0" style="layout-flow:vertical">
                  <w:txbxContent>
                    <w:p>
                      <w:pPr>
                        <w:spacing w:before="11"/>
                        <w:ind w:left="841" w:right="0" w:firstLine="0"/>
                        <w:jc w:val="left"/>
                        <w:rPr>
                          <w:sz w:val="22"/>
                        </w:rPr>
                      </w:pPr>
                      <w:r>
                        <w:rPr>
                          <w:sz w:val="22"/>
                        </w:rPr>
                        <w:t>Sports</w:t>
                      </w:r>
                      <w:r>
                        <w:rPr>
                          <w:spacing w:val="-6"/>
                          <w:sz w:val="22"/>
                        </w:rPr>
                        <w:t> </w:t>
                      </w:r>
                      <w:r>
                        <w:rPr>
                          <w:sz w:val="22"/>
                        </w:rPr>
                        <w:t>and</w:t>
                      </w:r>
                      <w:r>
                        <w:rPr>
                          <w:spacing w:val="-4"/>
                          <w:sz w:val="22"/>
                        </w:rPr>
                        <w:t> </w:t>
                      </w:r>
                      <w:r>
                        <w:rPr>
                          <w:sz w:val="22"/>
                        </w:rPr>
                        <w:t>Health</w:t>
                      </w:r>
                      <w:r>
                        <w:rPr>
                          <w:spacing w:val="-4"/>
                          <w:sz w:val="22"/>
                        </w:rPr>
                        <w:t> </w:t>
                      </w:r>
                      <w:r>
                        <w:rPr>
                          <w:sz w:val="22"/>
                        </w:rPr>
                        <w:t>Promotion</w:t>
                      </w:r>
                      <w:r>
                        <w:rPr>
                          <w:spacing w:val="-3"/>
                          <w:sz w:val="22"/>
                        </w:rPr>
                        <w:t> </w:t>
                      </w:r>
                      <w:r>
                        <w:rPr>
                          <w:spacing w:val="-2"/>
                          <w:sz w:val="22"/>
                        </w:rPr>
                        <w:t>Program</w:t>
                      </w:r>
                    </w:p>
                    <w:p>
                      <w:pPr>
                        <w:spacing w:before="189"/>
                        <w:ind w:left="20" w:right="0" w:firstLine="0"/>
                        <w:jc w:val="left"/>
                        <w:rPr>
                          <w:sz w:val="22"/>
                        </w:rPr>
                      </w:pPr>
                      <w:r>
                        <w:rPr>
                          <w:sz w:val="22"/>
                        </w:rPr>
                        <w:t>Specialized</w:t>
                      </w:r>
                      <w:r>
                        <w:rPr>
                          <w:spacing w:val="-7"/>
                          <w:sz w:val="22"/>
                        </w:rPr>
                        <w:t> </w:t>
                      </w:r>
                      <w:r>
                        <w:rPr>
                          <w:sz w:val="22"/>
                        </w:rPr>
                        <w:t>Elective</w:t>
                      </w:r>
                      <w:r>
                        <w:rPr>
                          <w:spacing w:val="-6"/>
                          <w:sz w:val="22"/>
                        </w:rPr>
                        <w:t> </w:t>
                      </w:r>
                      <w:r>
                        <w:rPr>
                          <w:spacing w:val="-2"/>
                          <w:sz w:val="22"/>
                        </w:rPr>
                        <w:t>curriculum</w:t>
                      </w:r>
                    </w:p>
                  </w:txbxContent>
                </v:textbox>
                <w10:wrap type="none"/>
              </v:shape>
            </w:pict>
          </mc:Fallback>
        </mc:AlternateContent>
      </w:r>
      <w:r>
        <w:rPr>
          <w:position w:val="1194"/>
          <w:sz w:val="20"/>
        </w:rPr>
        <mc:AlternateContent>
          <mc:Choice Requires="wps">
            <w:drawing>
              <wp:inline distT="0" distB="0" distL="0" distR="0">
                <wp:extent cx="457200" cy="1092200"/>
                <wp:effectExtent l="0" t="0" r="0" b="3175"/>
                <wp:docPr id="324" name="Group 324"/>
                <wp:cNvGraphicFramePr>
                  <a:graphicFrameLocks/>
                </wp:cNvGraphicFramePr>
                <a:graphic>
                  <a:graphicData uri="http://schemas.microsoft.com/office/word/2010/wordprocessingGroup">
                    <wpg:wgp>
                      <wpg:cNvPr id="324" name="Group 324"/>
                      <wpg:cNvGrpSpPr/>
                      <wpg:grpSpPr>
                        <a:xfrm>
                          <a:off x="0" y="0"/>
                          <a:ext cx="457200" cy="1092200"/>
                          <a:chExt cx="457200" cy="1092200"/>
                        </a:xfrm>
                      </wpg:grpSpPr>
                      <wps:wsp>
                        <wps:cNvPr id="325" name="Graphic 325"/>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BD716B"/>
                          </a:solidFill>
                        </wps:spPr>
                        <wps:bodyPr wrap="square" lIns="0" tIns="0" rIns="0" bIns="0" rtlCol="0">
                          <a:prstTxWarp prst="textNoShape">
                            <a:avLst/>
                          </a:prstTxWarp>
                          <a:noAutofit/>
                        </wps:bodyPr>
                      </wps:wsp>
                      <wps:wsp>
                        <wps:cNvPr id="326" name="Textbox 326"/>
                        <wps:cNvSpPr txBox="1"/>
                        <wps:spPr>
                          <a:xfrm>
                            <a:off x="113173"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運</w:t>
                              </w:r>
                            </w:p>
                          </w:txbxContent>
                        </wps:txbx>
                        <wps:bodyPr wrap="square" lIns="0" tIns="0" rIns="0" bIns="0" rtlCol="0">
                          <a:noAutofit/>
                        </wps:bodyPr>
                      </wps:wsp>
                      <wps:wsp>
                        <wps:cNvPr id="327" name="Textbox 327"/>
                        <wps:cNvSpPr txBox="1"/>
                        <wps:spPr>
                          <a:xfrm>
                            <a:off x="113173"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健</w:t>
                              </w:r>
                            </w:p>
                          </w:txbxContent>
                        </wps:txbx>
                        <wps:bodyPr wrap="square" lIns="0" tIns="0" rIns="0" bIns="0" rtlCol="0">
                          <a:noAutofit/>
                        </wps:bodyPr>
                      </wps:wsp>
                      <wps:wsp>
                        <wps:cNvPr id="328" name="Textbox 328"/>
                        <wps:cNvSpPr txBox="1"/>
                        <wps:spPr>
                          <a:xfrm>
                            <a:off x="113173"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329" name="Textbox 329"/>
                        <wps:cNvSpPr txBox="1"/>
                        <wps:spPr>
                          <a:xfrm>
                            <a:off x="113173"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274" coordorigin="0,0" coordsize="720,1720">
                <v:shape style="position:absolute;left:0;top:0;width:720;height:1720" id="docshape275" coordorigin="0,0" coordsize="720,1720" path="m480,0l240,0,164,12,98,46,46,98,12,164,0,240,0,1480,12,1556,46,1622,98,1674,164,1708,240,1720,480,1720,556,1708,622,1674,674,1622,708,1556,720,1480,720,240,708,164,674,98,622,46,556,12,480,0xe" filled="true" fillcolor="#bd716b" stroked="false">
                  <v:path arrowok="t"/>
                  <v:fill type="solid"/>
                </v:shape>
                <v:shape style="position:absolute;left:178;top:33;width:380;height:522" type="#_x0000_t202" id="docshape276"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運</w:t>
                        </w:r>
                      </w:p>
                    </w:txbxContent>
                  </v:textbox>
                  <w10:wrap type="none"/>
                </v:shape>
                <v:shape style="position:absolute;left:178;top:393;width:380;height:522" type="#_x0000_t202" id="docshape277"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健</w:t>
                        </w:r>
                      </w:p>
                    </w:txbxContent>
                  </v:textbox>
                  <w10:wrap type="none"/>
                </v:shape>
                <v:shape style="position:absolute;left:178;top:753;width:380;height:522" type="#_x0000_t202" id="docshape278"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78;top:1113;width:380;height:522" type="#_x0000_t202" id="docshape279"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v:textbox>
                  <w10:wrap type="none"/>
                </v:shape>
              </v:group>
            </w:pict>
          </mc:Fallback>
        </mc:AlternateContent>
      </w:r>
      <w:r>
        <w:rPr>
          <w:position w:val="1194"/>
          <w:sz w:val="20"/>
        </w:rPr>
      </w:r>
      <w:r>
        <w:rPr>
          <w:position w:val="1194"/>
          <w:sz w:val="20"/>
        </w:rPr>
        <w:tab/>
      </w:r>
      <w:r>
        <w:rPr>
          <w:sz w:val="20"/>
        </w:rPr>
        <mc:AlternateContent>
          <mc:Choice Requires="wps">
            <w:drawing>
              <wp:inline distT="0" distB="0" distL="0" distR="0">
                <wp:extent cx="6071235" cy="9107805"/>
                <wp:effectExtent l="0" t="0" r="0" b="0"/>
                <wp:docPr id="330" name="Textbox 330"/>
                <wp:cNvGraphicFramePr>
                  <a:graphicFrameLocks/>
                </wp:cNvGraphicFramePr>
                <a:graphic>
                  <a:graphicData uri="http://schemas.microsoft.com/office/word/2010/wordprocessingShape">
                    <wps:wsp>
                      <wps:cNvPr id="330" name="Textbox 330"/>
                      <wps:cNvSpPr txBox="1"/>
                      <wps:spPr>
                        <a:xfrm>
                          <a:off x="0" y="0"/>
                          <a:ext cx="6071235" cy="9107805"/>
                        </a:xfrm>
                        <a:prstGeom prst="rect">
                          <a:avLst/>
                        </a:prstGeom>
                      </wps:spPr>
                      <wps:txbx>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3"/>
                              <w:gridCol w:w="302"/>
                              <w:gridCol w:w="1000"/>
                              <w:gridCol w:w="1209"/>
                              <w:gridCol w:w="1586"/>
                              <w:gridCol w:w="858"/>
                              <w:gridCol w:w="632"/>
                              <w:gridCol w:w="620"/>
                              <w:gridCol w:w="791"/>
                              <w:gridCol w:w="1700"/>
                            </w:tblGrid>
                            <w:tr>
                              <w:trPr>
                                <w:trHeight w:val="722" w:hRule="atLeast"/>
                              </w:trPr>
                              <w:tc>
                                <w:tcPr>
                                  <w:tcW w:w="1125" w:type="dxa"/>
                                  <w:gridSpan w:val="2"/>
                                  <w:vMerge w:val="restart"/>
                                  <w:tcBorders>
                                    <w:left w:val="single" w:sz="12" w:space="0" w:color="000000"/>
                                  </w:tcBorders>
                                  <w:shd w:val="clear" w:color="auto" w:fill="FFFFFF"/>
                                </w:tcPr>
                                <w:p>
                                  <w:pPr>
                                    <w:pStyle w:val="TableParagraph"/>
                                    <w:rPr>
                                      <w:sz w:val="20"/>
                                    </w:rPr>
                                  </w:pPr>
                                </w:p>
                              </w:tc>
                              <w:tc>
                                <w:tcPr>
                                  <w:tcW w:w="1000" w:type="dxa"/>
                                  <w:shd w:val="clear" w:color="auto" w:fill="FFFFFF"/>
                                </w:tcPr>
                                <w:p>
                                  <w:pPr>
                                    <w:pStyle w:val="TableParagraph"/>
                                    <w:rPr>
                                      <w:sz w:val="20"/>
                                    </w:rPr>
                                  </w:pPr>
                                </w:p>
                              </w:tc>
                              <w:tc>
                                <w:tcPr>
                                  <w:tcW w:w="1209" w:type="dxa"/>
                                  <w:shd w:val="clear" w:color="auto" w:fill="FFFFFF"/>
                                </w:tcPr>
                                <w:p>
                                  <w:pPr>
                                    <w:pStyle w:val="TableParagraph"/>
                                    <w:spacing w:line="274" w:lineRule="exact"/>
                                    <w:ind w:left="37"/>
                                    <w:rPr>
                                      <w:rFonts w:ascii="PMingLiU" w:eastAsia="PMingLiU"/>
                                      <w:sz w:val="20"/>
                                    </w:rPr>
                                  </w:pPr>
                                  <w:r>
                                    <w:rPr>
                                      <w:rFonts w:ascii="PMingLiU" w:eastAsia="PMingLiU"/>
                                      <w:spacing w:val="-8"/>
                                      <w:sz w:val="20"/>
                                    </w:rPr>
                                    <w:t>管理</w:t>
                                  </w:r>
                                </w:p>
                              </w:tc>
                              <w:tc>
                                <w:tcPr>
                                  <w:tcW w:w="1586" w:type="dxa"/>
                                  <w:shd w:val="clear" w:color="auto" w:fill="FFFFFF"/>
                                </w:tcPr>
                                <w:p>
                                  <w:pPr>
                                    <w:pStyle w:val="TableParagraph"/>
                                    <w:spacing w:before="7"/>
                                    <w:ind w:left="38"/>
                                    <w:rPr>
                                      <w:sz w:val="20"/>
                                    </w:rPr>
                                  </w:pPr>
                                  <w:r>
                                    <w:rPr>
                                      <w:spacing w:val="-2"/>
                                      <w:sz w:val="20"/>
                                    </w:rPr>
                                    <w:t>Physical</w:t>
                                  </w:r>
                                </w:p>
                                <w:p>
                                  <w:pPr>
                                    <w:pStyle w:val="TableParagraph"/>
                                    <w:spacing w:line="240" w:lineRule="atLeast"/>
                                    <w:ind w:left="38" w:right="281"/>
                                    <w:rPr>
                                      <w:sz w:val="20"/>
                                    </w:rPr>
                                  </w:pPr>
                                  <w:r>
                                    <w:rPr>
                                      <w:sz w:val="20"/>
                                    </w:rPr>
                                    <w:t>Education and Sport</w:t>
                                  </w:r>
                                  <w:r>
                                    <w:rPr>
                                      <w:spacing w:val="-13"/>
                                      <w:sz w:val="20"/>
                                    </w:rPr>
                                    <w:t> </w:t>
                                  </w:r>
                                  <w:r>
                                    <w:rPr>
                                      <w:sz w:val="20"/>
                                    </w:rPr>
                                    <w:t>Programs</w:t>
                                  </w:r>
                                </w:p>
                              </w:tc>
                              <w:tc>
                                <w:tcPr>
                                  <w:tcW w:w="858" w:type="dxa"/>
                                  <w:shd w:val="clear" w:color="auto" w:fill="FFFFFF"/>
                                </w:tcPr>
                                <w:p>
                                  <w:pPr>
                                    <w:pStyle w:val="TableParagraph"/>
                                    <w:spacing w:before="7"/>
                                    <w:ind w:left="72"/>
                                    <w:rPr>
                                      <w:sz w:val="20"/>
                                    </w:rPr>
                                  </w:pPr>
                                  <w:r>
                                    <w:rPr>
                                      <w:spacing w:val="-2"/>
                                      <w:sz w:val="20"/>
                                    </w:rPr>
                                    <w:t>Required</w:t>
                                  </w:r>
                                </w:p>
                              </w:tc>
                              <w:tc>
                                <w:tcPr>
                                  <w:tcW w:w="632" w:type="dxa"/>
                                  <w:shd w:val="clear" w:color="auto" w:fill="FFFFFF"/>
                                </w:tcPr>
                                <w:p>
                                  <w:pPr>
                                    <w:pStyle w:val="TableParagraph"/>
                                    <w:rPr>
                                      <w:sz w:val="20"/>
                                    </w:rPr>
                                  </w:pPr>
                                </w:p>
                              </w:tc>
                              <w:tc>
                                <w:tcPr>
                                  <w:tcW w:w="620" w:type="dxa"/>
                                  <w:shd w:val="clear" w:color="auto" w:fill="FFFFFF"/>
                                </w:tcPr>
                                <w:p>
                                  <w:pPr>
                                    <w:pStyle w:val="TableParagraph"/>
                                    <w:rPr>
                                      <w:sz w:val="20"/>
                                    </w:rPr>
                                  </w:pPr>
                                </w:p>
                              </w:tc>
                              <w:tc>
                                <w:tcPr>
                                  <w:tcW w:w="791" w:type="dxa"/>
                                  <w:shd w:val="clear" w:color="auto" w:fill="FFFFFF"/>
                                </w:tcPr>
                                <w:p>
                                  <w:pPr>
                                    <w:pStyle w:val="TableParagraph"/>
                                    <w:spacing w:before="7"/>
                                    <w:ind w:left="117"/>
                                    <w:rPr>
                                      <w:sz w:val="20"/>
                                    </w:rPr>
                                  </w:pPr>
                                  <w:r>
                                    <w:rPr>
                                      <w:spacing w:val="-2"/>
                                      <w:sz w:val="20"/>
                                    </w:rPr>
                                    <w:t>Second</w:t>
                                  </w:r>
                                </w:p>
                              </w:tc>
                              <w:tc>
                                <w:tcPr>
                                  <w:tcW w:w="1700" w:type="dxa"/>
                                  <w:tcBorders>
                                    <w:right w:val="single" w:sz="12" w:space="0" w:color="000000"/>
                                  </w:tcBorders>
                                  <w:shd w:val="clear" w:color="auto" w:fill="FFFFFF"/>
                                </w:tcPr>
                                <w:p>
                                  <w:pPr>
                                    <w:pStyle w:val="TableParagraph"/>
                                    <w:spacing w:line="252" w:lineRule="auto" w:before="7"/>
                                    <w:ind w:left="45" w:right="555"/>
                                    <w:rPr>
                                      <w:sz w:val="20"/>
                                    </w:rPr>
                                  </w:pPr>
                                  <w:r>
                                    <w:rPr>
                                      <w:sz w:val="20"/>
                                    </w:rPr>
                                    <w:t>Sports</w:t>
                                  </w:r>
                                  <w:r>
                                    <w:rPr>
                                      <w:spacing w:val="-13"/>
                                      <w:sz w:val="20"/>
                                    </w:rPr>
                                    <w:t> </w:t>
                                  </w:r>
                                  <w:r>
                                    <w:rPr>
                                      <w:sz w:val="20"/>
                                    </w:rPr>
                                    <w:t>Coach </w:t>
                                  </w:r>
                                  <w:r>
                                    <w:rPr>
                                      <w:spacing w:val="-2"/>
                                      <w:sz w:val="20"/>
                                    </w:rPr>
                                    <w:t>(Society)</w:t>
                                  </w:r>
                                </w:p>
                              </w:tc>
                            </w:tr>
                            <w:tr>
                              <w:trPr>
                                <w:trHeight w:val="479" w:hRule="atLeast"/>
                              </w:trPr>
                              <w:tc>
                                <w:tcPr>
                                  <w:tcW w:w="1125" w:type="dxa"/>
                                  <w:gridSpan w:val="2"/>
                                  <w:vMerge/>
                                  <w:tcBorders>
                                    <w:top w:val="nil"/>
                                    <w:left w:val="single" w:sz="12" w:space="0" w:color="000000"/>
                                  </w:tcBorders>
                                  <w:shd w:val="clear" w:color="auto" w:fill="FFFFFF"/>
                                </w:tcPr>
                                <w:p>
                                  <w:pPr>
                                    <w:rPr>
                                      <w:sz w:val="2"/>
                                      <w:szCs w:val="2"/>
                                    </w:rPr>
                                  </w:pPr>
                                </w:p>
                              </w:tc>
                              <w:tc>
                                <w:tcPr>
                                  <w:tcW w:w="1000" w:type="dxa"/>
                                  <w:shd w:val="clear" w:color="auto" w:fill="FFFFFF"/>
                                </w:tcPr>
                                <w:p>
                                  <w:pPr>
                                    <w:pStyle w:val="TableParagraph"/>
                                    <w:spacing w:before="125"/>
                                    <w:ind w:left="26"/>
                                    <w:jc w:val="center"/>
                                    <w:rPr>
                                      <w:sz w:val="20"/>
                                    </w:rPr>
                                  </w:pPr>
                                  <w:r>
                                    <w:rPr>
                                      <w:spacing w:val="-2"/>
                                      <w:sz w:val="20"/>
                                    </w:rPr>
                                    <w:t>SMHP1010</w:t>
                                  </w:r>
                                </w:p>
                              </w:tc>
                              <w:tc>
                                <w:tcPr>
                                  <w:tcW w:w="1209" w:type="dxa"/>
                                  <w:shd w:val="clear" w:color="auto" w:fill="FFFFFF"/>
                                </w:tcPr>
                                <w:p>
                                  <w:pPr>
                                    <w:pStyle w:val="TableParagraph"/>
                                    <w:spacing w:line="252" w:lineRule="exact"/>
                                    <w:ind w:left="37"/>
                                    <w:rPr>
                                      <w:rFonts w:ascii="PMingLiU" w:eastAsia="PMingLiU"/>
                                      <w:sz w:val="20"/>
                                    </w:rPr>
                                  </w:pPr>
                                  <w:r>
                                    <w:rPr>
                                      <w:rFonts w:ascii="PMingLiU" w:eastAsia="PMingLiU"/>
                                      <w:spacing w:val="-6"/>
                                      <w:sz w:val="20"/>
                                    </w:rPr>
                                    <w:t>運動與芳香</w:t>
                                  </w:r>
                                </w:p>
                                <w:p>
                                  <w:pPr>
                                    <w:pStyle w:val="TableParagraph"/>
                                    <w:spacing w:line="208" w:lineRule="exact"/>
                                    <w:ind w:left="37"/>
                                    <w:rPr>
                                      <w:rFonts w:ascii="PMingLiU" w:eastAsia="PMingLiU"/>
                                      <w:sz w:val="20"/>
                                    </w:rPr>
                                  </w:pPr>
                                  <w:r>
                                    <w:rPr>
                                      <w:rFonts w:ascii="PMingLiU" w:eastAsia="PMingLiU"/>
                                      <w:spacing w:val="-8"/>
                                      <w:sz w:val="20"/>
                                    </w:rPr>
                                    <w:t>療法</w:t>
                                  </w:r>
                                </w:p>
                              </w:tc>
                              <w:tc>
                                <w:tcPr>
                                  <w:tcW w:w="1586" w:type="dxa"/>
                                  <w:shd w:val="clear" w:color="auto" w:fill="FFFFFF"/>
                                </w:tcPr>
                                <w:p>
                                  <w:pPr>
                                    <w:pStyle w:val="TableParagraph"/>
                                    <w:spacing w:before="5"/>
                                    <w:ind w:left="38"/>
                                    <w:rPr>
                                      <w:sz w:val="20"/>
                                    </w:rPr>
                                  </w:pPr>
                                  <w:r>
                                    <w:rPr>
                                      <w:sz w:val="20"/>
                                    </w:rPr>
                                    <w:t>Exercise</w:t>
                                  </w:r>
                                  <w:r>
                                    <w:rPr>
                                      <w:spacing w:val="-6"/>
                                      <w:sz w:val="20"/>
                                    </w:rPr>
                                    <w:t> </w:t>
                                  </w:r>
                                  <w:r>
                                    <w:rPr>
                                      <w:spacing w:val="-5"/>
                                      <w:sz w:val="20"/>
                                    </w:rPr>
                                    <w:t>and</w:t>
                                  </w:r>
                                </w:p>
                                <w:p>
                                  <w:pPr>
                                    <w:pStyle w:val="TableParagraph"/>
                                    <w:spacing w:line="215" w:lineRule="exact" w:before="10"/>
                                    <w:ind w:left="38"/>
                                    <w:rPr>
                                      <w:sz w:val="20"/>
                                    </w:rPr>
                                  </w:pPr>
                                  <w:r>
                                    <w:rPr>
                                      <w:sz w:val="20"/>
                                    </w:rPr>
                                    <w:t>Aroma</w:t>
                                  </w:r>
                                  <w:r>
                                    <w:rPr>
                                      <w:spacing w:val="-9"/>
                                      <w:sz w:val="20"/>
                                    </w:rPr>
                                    <w:t> </w:t>
                                  </w:r>
                                  <w:r>
                                    <w:rPr>
                                      <w:spacing w:val="-2"/>
                                      <w:sz w:val="20"/>
                                    </w:rPr>
                                    <w:t>Therapy</w:t>
                                  </w:r>
                                </w:p>
                              </w:tc>
                              <w:tc>
                                <w:tcPr>
                                  <w:tcW w:w="858" w:type="dxa"/>
                                  <w:shd w:val="clear" w:color="auto" w:fill="FFFFFF"/>
                                </w:tcPr>
                                <w:p>
                                  <w:pPr>
                                    <w:pStyle w:val="TableParagraph"/>
                                    <w:spacing w:line="258" w:lineRule="exact"/>
                                    <w:ind w:left="29" w:right="2"/>
                                    <w:jc w:val="center"/>
                                    <w:rPr>
                                      <w:rFonts w:ascii="PMingLiU" w:eastAsia="PMingLiU"/>
                                      <w:sz w:val="20"/>
                                    </w:rPr>
                                  </w:pPr>
                                  <w:r>
                                    <w:rPr>
                                      <w:rFonts w:ascii="PMingLiU" w:eastAsia="PMingLiU"/>
                                      <w:spacing w:val="-8"/>
                                      <w:sz w:val="20"/>
                                    </w:rPr>
                                    <w:t>必修</w:t>
                                  </w:r>
                                </w:p>
                                <w:p>
                                  <w:pPr>
                                    <w:pStyle w:val="TableParagraph"/>
                                    <w:spacing w:line="201" w:lineRule="exact"/>
                                    <w:ind w:left="29"/>
                                    <w:jc w:val="center"/>
                                    <w:rPr>
                                      <w:sz w:val="20"/>
                                    </w:rPr>
                                  </w:pPr>
                                  <w:r>
                                    <w:rPr>
                                      <w:spacing w:val="-2"/>
                                      <w:sz w:val="20"/>
                                    </w:rPr>
                                    <w:t>Required</w:t>
                                  </w:r>
                                </w:p>
                              </w:tc>
                              <w:tc>
                                <w:tcPr>
                                  <w:tcW w:w="632" w:type="dxa"/>
                                  <w:shd w:val="clear" w:color="auto" w:fill="FFFFFF"/>
                                </w:tcPr>
                                <w:p>
                                  <w:pPr>
                                    <w:pStyle w:val="TableParagraph"/>
                                    <w:spacing w:before="125"/>
                                    <w:ind w:left="44" w:right="11"/>
                                    <w:jc w:val="center"/>
                                    <w:rPr>
                                      <w:sz w:val="20"/>
                                    </w:rPr>
                                  </w:pPr>
                                  <w:r>
                                    <w:rPr>
                                      <w:spacing w:val="-10"/>
                                      <w:sz w:val="20"/>
                                    </w:rPr>
                                    <w:t>3</w:t>
                                  </w:r>
                                </w:p>
                              </w:tc>
                              <w:tc>
                                <w:tcPr>
                                  <w:tcW w:w="620" w:type="dxa"/>
                                  <w:shd w:val="clear" w:color="auto" w:fill="FFFFFF"/>
                                </w:tcPr>
                                <w:p>
                                  <w:pPr>
                                    <w:pStyle w:val="TableParagraph"/>
                                    <w:spacing w:before="125"/>
                                    <w:ind w:left="39"/>
                                    <w:jc w:val="center"/>
                                    <w:rPr>
                                      <w:sz w:val="20"/>
                                    </w:rPr>
                                  </w:pPr>
                                  <w:r>
                                    <w:rPr>
                                      <w:spacing w:val="-10"/>
                                      <w:sz w:val="20"/>
                                    </w:rPr>
                                    <w:t>3</w:t>
                                  </w:r>
                                </w:p>
                              </w:tc>
                              <w:tc>
                                <w:tcPr>
                                  <w:tcW w:w="791" w:type="dxa"/>
                                  <w:shd w:val="clear" w:color="auto" w:fill="FFFFFF"/>
                                </w:tcPr>
                                <w:p>
                                  <w:pPr>
                                    <w:pStyle w:val="TableParagraph"/>
                                    <w:spacing w:line="258" w:lineRule="exact"/>
                                    <w:ind w:left="44"/>
                                    <w:jc w:val="center"/>
                                    <w:rPr>
                                      <w:rFonts w:ascii="PMingLiU" w:eastAsia="PMingLiU"/>
                                      <w:sz w:val="20"/>
                                    </w:rPr>
                                  </w:pPr>
                                  <w:r>
                                    <w:rPr>
                                      <w:rFonts w:ascii="PMingLiU" w:eastAsia="PMingLiU"/>
                                      <w:spacing w:val="-10"/>
                                      <w:sz w:val="20"/>
                                    </w:rPr>
                                    <w:t>下</w:t>
                                  </w:r>
                                </w:p>
                                <w:p>
                                  <w:pPr>
                                    <w:pStyle w:val="TableParagraph"/>
                                    <w:spacing w:line="201"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rPr>
                                      <w:sz w:val="20"/>
                                    </w:rPr>
                                  </w:pPr>
                                </w:p>
                              </w:tc>
                            </w:tr>
                            <w:tr>
                              <w:trPr>
                                <w:trHeight w:val="479" w:hRule="atLeast"/>
                              </w:trPr>
                              <w:tc>
                                <w:tcPr>
                                  <w:tcW w:w="1125" w:type="dxa"/>
                                  <w:gridSpan w:val="2"/>
                                  <w:vMerge/>
                                  <w:tcBorders>
                                    <w:top w:val="nil"/>
                                    <w:left w:val="single" w:sz="12" w:space="0" w:color="000000"/>
                                  </w:tcBorders>
                                  <w:shd w:val="clear" w:color="auto" w:fill="FFFFFF"/>
                                </w:tcPr>
                                <w:p>
                                  <w:pPr>
                                    <w:rPr>
                                      <w:sz w:val="2"/>
                                      <w:szCs w:val="2"/>
                                    </w:rPr>
                                  </w:pPr>
                                </w:p>
                              </w:tc>
                              <w:tc>
                                <w:tcPr>
                                  <w:tcW w:w="1000" w:type="dxa"/>
                                  <w:shd w:val="clear" w:color="auto" w:fill="FFFFFF"/>
                                </w:tcPr>
                                <w:p>
                                  <w:pPr>
                                    <w:pStyle w:val="TableParagraph"/>
                                    <w:spacing w:before="125"/>
                                    <w:ind w:left="22"/>
                                    <w:jc w:val="center"/>
                                    <w:rPr>
                                      <w:sz w:val="20"/>
                                    </w:rPr>
                                  </w:pPr>
                                  <w:r>
                                    <w:rPr>
                                      <w:spacing w:val="-2"/>
                                      <w:sz w:val="20"/>
                                    </w:rPr>
                                    <w:t>SMHP1011</w:t>
                                  </w:r>
                                </w:p>
                              </w:tc>
                              <w:tc>
                                <w:tcPr>
                                  <w:tcW w:w="1209" w:type="dxa"/>
                                  <w:shd w:val="clear" w:color="auto" w:fill="FFFFFF"/>
                                </w:tcPr>
                                <w:p>
                                  <w:pPr>
                                    <w:pStyle w:val="TableParagraph"/>
                                    <w:spacing w:line="240" w:lineRule="exact"/>
                                    <w:ind w:left="37" w:right="161"/>
                                    <w:rPr>
                                      <w:rFonts w:ascii="PMingLiU" w:eastAsia="PMingLiU"/>
                                      <w:sz w:val="20"/>
                                    </w:rPr>
                                  </w:pPr>
                                  <w:r>
                                    <w:rPr>
                                      <w:rFonts w:ascii="PMingLiU" w:eastAsia="PMingLiU"/>
                                      <w:spacing w:val="-2"/>
                                      <w:sz w:val="20"/>
                                    </w:rPr>
                                    <w:t>中藥與民俗</w:t>
                                  </w:r>
                                  <w:r>
                                    <w:rPr>
                                      <w:rFonts w:ascii="PMingLiU" w:eastAsia="PMingLiU"/>
                                      <w:spacing w:val="-6"/>
                                      <w:sz w:val="20"/>
                                    </w:rPr>
                                    <w:t>藥膳</w:t>
                                  </w:r>
                                </w:p>
                              </w:tc>
                              <w:tc>
                                <w:tcPr>
                                  <w:tcW w:w="1586" w:type="dxa"/>
                                  <w:shd w:val="clear" w:color="auto" w:fill="FFFFFF"/>
                                </w:tcPr>
                                <w:p>
                                  <w:pPr>
                                    <w:pStyle w:val="TableParagraph"/>
                                    <w:spacing w:line="240" w:lineRule="exact"/>
                                    <w:ind w:left="38" w:right="14"/>
                                    <w:rPr>
                                      <w:sz w:val="20"/>
                                    </w:rPr>
                                  </w:pPr>
                                  <w:r>
                                    <w:rPr>
                                      <w:sz w:val="20"/>
                                    </w:rPr>
                                    <w:t>Chinese</w:t>
                                  </w:r>
                                  <w:r>
                                    <w:rPr>
                                      <w:spacing w:val="-13"/>
                                      <w:sz w:val="20"/>
                                    </w:rPr>
                                    <w:t> </w:t>
                                  </w:r>
                                  <w:r>
                                    <w:rPr>
                                      <w:sz w:val="20"/>
                                    </w:rPr>
                                    <w:t>traditional medicinal cuisine</w:t>
                                  </w:r>
                                </w:p>
                              </w:tc>
                              <w:tc>
                                <w:tcPr>
                                  <w:tcW w:w="858" w:type="dxa"/>
                                  <w:shd w:val="clear" w:color="auto" w:fill="FFFFFF"/>
                                </w:tcPr>
                                <w:p>
                                  <w:pPr>
                                    <w:pStyle w:val="TableParagraph"/>
                                    <w:spacing w:line="258" w:lineRule="exact"/>
                                    <w:ind w:left="29" w:right="2"/>
                                    <w:jc w:val="center"/>
                                    <w:rPr>
                                      <w:rFonts w:ascii="PMingLiU" w:eastAsia="PMingLiU"/>
                                      <w:sz w:val="20"/>
                                    </w:rPr>
                                  </w:pPr>
                                  <w:r>
                                    <w:rPr>
                                      <w:rFonts w:ascii="PMingLiU" w:eastAsia="PMingLiU"/>
                                      <w:spacing w:val="-8"/>
                                      <w:sz w:val="20"/>
                                    </w:rPr>
                                    <w:t>必修</w:t>
                                  </w:r>
                                </w:p>
                                <w:p>
                                  <w:pPr>
                                    <w:pStyle w:val="TableParagraph"/>
                                    <w:spacing w:line="201" w:lineRule="exact"/>
                                    <w:ind w:left="29"/>
                                    <w:jc w:val="center"/>
                                    <w:rPr>
                                      <w:sz w:val="20"/>
                                    </w:rPr>
                                  </w:pPr>
                                  <w:r>
                                    <w:rPr>
                                      <w:spacing w:val="-2"/>
                                      <w:sz w:val="20"/>
                                    </w:rPr>
                                    <w:t>Required</w:t>
                                  </w:r>
                                </w:p>
                              </w:tc>
                              <w:tc>
                                <w:tcPr>
                                  <w:tcW w:w="632" w:type="dxa"/>
                                  <w:shd w:val="clear" w:color="auto" w:fill="FFFFFF"/>
                                </w:tcPr>
                                <w:p>
                                  <w:pPr>
                                    <w:pStyle w:val="TableParagraph"/>
                                    <w:spacing w:before="125"/>
                                    <w:ind w:left="44" w:right="11"/>
                                    <w:jc w:val="center"/>
                                    <w:rPr>
                                      <w:sz w:val="20"/>
                                    </w:rPr>
                                  </w:pPr>
                                  <w:r>
                                    <w:rPr>
                                      <w:spacing w:val="-10"/>
                                      <w:sz w:val="20"/>
                                    </w:rPr>
                                    <w:t>3</w:t>
                                  </w:r>
                                </w:p>
                              </w:tc>
                              <w:tc>
                                <w:tcPr>
                                  <w:tcW w:w="620" w:type="dxa"/>
                                  <w:shd w:val="clear" w:color="auto" w:fill="FFFFFF"/>
                                </w:tcPr>
                                <w:p>
                                  <w:pPr>
                                    <w:pStyle w:val="TableParagraph"/>
                                    <w:spacing w:before="125"/>
                                    <w:ind w:left="39"/>
                                    <w:jc w:val="center"/>
                                    <w:rPr>
                                      <w:sz w:val="20"/>
                                    </w:rPr>
                                  </w:pPr>
                                  <w:r>
                                    <w:rPr>
                                      <w:spacing w:val="-10"/>
                                      <w:sz w:val="20"/>
                                    </w:rPr>
                                    <w:t>3</w:t>
                                  </w:r>
                                </w:p>
                              </w:tc>
                              <w:tc>
                                <w:tcPr>
                                  <w:tcW w:w="791" w:type="dxa"/>
                                  <w:shd w:val="clear" w:color="auto" w:fill="FFFFFF"/>
                                </w:tcPr>
                                <w:p>
                                  <w:pPr>
                                    <w:pStyle w:val="TableParagraph"/>
                                    <w:spacing w:line="258" w:lineRule="exact"/>
                                    <w:ind w:left="44"/>
                                    <w:jc w:val="center"/>
                                    <w:rPr>
                                      <w:rFonts w:ascii="PMingLiU" w:eastAsia="PMingLiU"/>
                                      <w:sz w:val="20"/>
                                    </w:rPr>
                                  </w:pPr>
                                  <w:r>
                                    <w:rPr>
                                      <w:rFonts w:ascii="PMingLiU" w:eastAsia="PMingLiU"/>
                                      <w:spacing w:val="-10"/>
                                      <w:sz w:val="20"/>
                                    </w:rPr>
                                    <w:t>下</w:t>
                                  </w:r>
                                </w:p>
                                <w:p>
                                  <w:pPr>
                                    <w:pStyle w:val="TableParagraph"/>
                                    <w:spacing w:line="201"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rPr>
                                      <w:sz w:val="20"/>
                                    </w:rPr>
                                  </w:pPr>
                                </w:p>
                              </w:tc>
                            </w:tr>
                            <w:tr>
                              <w:trPr>
                                <w:trHeight w:val="1199" w:hRule="atLeast"/>
                              </w:trPr>
                              <w:tc>
                                <w:tcPr>
                                  <w:tcW w:w="823" w:type="dxa"/>
                                  <w:vMerge w:val="restart"/>
                                  <w:tcBorders>
                                    <w:left w:val="single" w:sz="12"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
                                    <w:rPr>
                                      <w:sz w:val="22"/>
                                    </w:rPr>
                                  </w:pPr>
                                </w:p>
                                <w:p>
                                  <w:pPr>
                                    <w:pStyle w:val="TableParagraph"/>
                                    <w:spacing w:line="172" w:lineRule="auto"/>
                                    <w:ind w:left="59" w:right="520"/>
                                    <w:rPr>
                                      <w:rFonts w:ascii="PMingLiU" w:eastAsia="PMingLiU"/>
                                      <w:sz w:val="22"/>
                                    </w:rPr>
                                  </w:pPr>
                                  <w:r>
                                    <w:rPr>
                                      <w:rFonts w:ascii="PMingLiU" w:eastAsia="PMingLiU"/>
                                      <w:spacing w:val="-10"/>
                                      <w:sz w:val="22"/>
                                    </w:rPr>
                                    <w:t>︵系</w:t>
                                  </w:r>
                                </w:p>
                                <w:p>
                                  <w:pPr>
                                    <w:pStyle w:val="TableParagraph"/>
                                    <w:spacing w:line="172" w:lineRule="auto"/>
                                    <w:ind w:left="59" w:right="520"/>
                                    <w:jc w:val="both"/>
                                    <w:rPr>
                                      <w:rFonts w:ascii="PMingLiU" w:eastAsia="PMingLiU"/>
                                      <w:sz w:val="22"/>
                                    </w:rPr>
                                  </w:pPr>
                                  <w:r>
                                    <w:rPr>
                                      <w:rFonts w:ascii="PMingLiU" w:eastAsia="PMingLiU"/>
                                      <w:spacing w:val="-10"/>
                                      <w:sz w:val="22"/>
                                    </w:rPr>
                                    <w:t>︶專業選修學程</w:t>
                                  </w:r>
                                </w:p>
                              </w:tc>
                              <w:tc>
                                <w:tcPr>
                                  <w:tcW w:w="302" w:type="dxa"/>
                                  <w:vMerge w:val="restart"/>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06"/>
                                    <w:rPr>
                                      <w:sz w:val="22"/>
                                    </w:rPr>
                                  </w:pPr>
                                </w:p>
                                <w:p>
                                  <w:pPr>
                                    <w:pStyle w:val="TableParagraph"/>
                                    <w:spacing w:line="172" w:lineRule="auto"/>
                                    <w:ind w:left="47" w:right="21"/>
                                    <w:jc w:val="both"/>
                                    <w:rPr>
                                      <w:rFonts w:ascii="PMingLiU" w:eastAsia="PMingLiU"/>
                                      <w:sz w:val="22"/>
                                    </w:rPr>
                                  </w:pPr>
                                  <w:r>
                                    <w:rPr>
                                      <w:rFonts w:ascii="PMingLiU" w:eastAsia="PMingLiU"/>
                                      <w:spacing w:val="-10"/>
                                      <w:sz w:val="22"/>
                                    </w:rPr>
                                    <w:t>運動與健康促進學程</w:t>
                                  </w:r>
                                </w:p>
                              </w:tc>
                              <w:tc>
                                <w:tcPr>
                                  <w:tcW w:w="1000" w:type="dxa"/>
                                  <w:shd w:val="clear" w:color="auto" w:fill="FFFFFF"/>
                                </w:tcPr>
                                <w:p>
                                  <w:pPr>
                                    <w:pStyle w:val="TableParagraph"/>
                                    <w:rPr>
                                      <w:sz w:val="20"/>
                                    </w:rPr>
                                  </w:pPr>
                                </w:p>
                                <w:p>
                                  <w:pPr>
                                    <w:pStyle w:val="TableParagraph"/>
                                    <w:spacing w:before="24"/>
                                    <w:rPr>
                                      <w:sz w:val="20"/>
                                    </w:rPr>
                                  </w:pPr>
                                </w:p>
                                <w:p>
                                  <w:pPr>
                                    <w:pStyle w:val="TableParagraph"/>
                                    <w:ind w:left="26"/>
                                    <w:jc w:val="center"/>
                                    <w:rPr>
                                      <w:sz w:val="20"/>
                                    </w:rPr>
                                  </w:pPr>
                                  <w:r>
                                    <w:rPr>
                                      <w:spacing w:val="-2"/>
                                      <w:sz w:val="20"/>
                                    </w:rPr>
                                    <w:t>SMHP2001</w:t>
                                  </w:r>
                                </w:p>
                              </w:tc>
                              <w:tc>
                                <w:tcPr>
                                  <w:tcW w:w="1209" w:type="dxa"/>
                                  <w:shd w:val="clear" w:color="auto" w:fill="FFFFFF"/>
                                </w:tcPr>
                                <w:p>
                                  <w:pPr>
                                    <w:pStyle w:val="TableParagraph"/>
                                    <w:spacing w:before="149"/>
                                    <w:rPr>
                                      <w:sz w:val="20"/>
                                    </w:rPr>
                                  </w:pPr>
                                </w:p>
                                <w:p>
                                  <w:pPr>
                                    <w:pStyle w:val="TableParagraph"/>
                                    <w:spacing w:line="206" w:lineRule="auto"/>
                                    <w:ind w:left="37" w:right="161"/>
                                    <w:rPr>
                                      <w:rFonts w:ascii="PMingLiU" w:hAnsi="PMingLiU" w:eastAsia="PMingLiU"/>
                                      <w:sz w:val="20"/>
                                    </w:rPr>
                                  </w:pPr>
                                  <w:r>
                                    <w:rPr>
                                      <w:rFonts w:ascii="PMingLiU" w:hAnsi="PMingLiU" w:eastAsia="PMingLiU"/>
                                      <w:spacing w:val="-2"/>
                                      <w:sz w:val="20"/>
                                    </w:rPr>
                                    <w:t>人體解剖學與實驗</w:t>
                                  </w:r>
                                  <w:r>
                                    <w:rPr>
                                      <w:spacing w:val="-2"/>
                                      <w:sz w:val="20"/>
                                    </w:rPr>
                                    <w:t>*</w:t>
                                  </w:r>
                                  <w:r>
                                    <w:rPr>
                                      <w:rFonts w:ascii="PMingLiU" w:hAnsi="PMingLiU" w:eastAsia="PMingLiU"/>
                                      <w:spacing w:val="-2"/>
                                      <w:sz w:val="20"/>
                                    </w:rPr>
                                    <w:t>◎</w:t>
                                  </w:r>
                                </w:p>
                              </w:tc>
                              <w:tc>
                                <w:tcPr>
                                  <w:tcW w:w="1586" w:type="dxa"/>
                                  <w:shd w:val="clear" w:color="auto" w:fill="FFFFFF"/>
                                </w:tcPr>
                                <w:p>
                                  <w:pPr>
                                    <w:pStyle w:val="TableParagraph"/>
                                    <w:spacing w:before="134"/>
                                    <w:rPr>
                                      <w:sz w:val="20"/>
                                    </w:rPr>
                                  </w:pPr>
                                </w:p>
                                <w:p>
                                  <w:pPr>
                                    <w:pStyle w:val="TableParagraph"/>
                                    <w:spacing w:line="249" w:lineRule="auto"/>
                                    <w:ind w:left="38"/>
                                    <w:rPr>
                                      <w:sz w:val="20"/>
                                    </w:rPr>
                                  </w:pPr>
                                  <w:r>
                                    <w:rPr>
                                      <w:sz w:val="20"/>
                                    </w:rPr>
                                    <w:t>Experiment for </w:t>
                                  </w:r>
                                  <w:r>
                                    <w:rPr>
                                      <w:spacing w:val="-2"/>
                                      <w:sz w:val="20"/>
                                    </w:rPr>
                                    <w:t>Human</w:t>
                                  </w:r>
                                  <w:r>
                                    <w:rPr>
                                      <w:spacing w:val="-11"/>
                                      <w:sz w:val="20"/>
                                    </w:rPr>
                                    <w:t> </w:t>
                                  </w:r>
                                  <w:r>
                                    <w:rPr>
                                      <w:spacing w:val="-2"/>
                                      <w:sz w:val="20"/>
                                    </w:rPr>
                                    <w:t>Anatomy</w:t>
                                  </w:r>
                                </w:p>
                              </w:tc>
                              <w:tc>
                                <w:tcPr>
                                  <w:tcW w:w="858" w:type="dxa"/>
                                  <w:shd w:val="clear" w:color="auto" w:fill="FFFFFF"/>
                                </w:tcPr>
                                <w:p>
                                  <w:pPr>
                                    <w:pStyle w:val="TableParagraph"/>
                                    <w:spacing w:before="121"/>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rPr>
                                      <w:sz w:val="20"/>
                                    </w:rPr>
                                  </w:pPr>
                                </w:p>
                                <w:p>
                                  <w:pPr>
                                    <w:pStyle w:val="TableParagraph"/>
                                    <w:spacing w:before="24"/>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rPr>
                                      <w:sz w:val="20"/>
                                    </w:rPr>
                                  </w:pPr>
                                </w:p>
                                <w:p>
                                  <w:pPr>
                                    <w:pStyle w:val="TableParagraph"/>
                                    <w:spacing w:before="24"/>
                                    <w:rPr>
                                      <w:sz w:val="20"/>
                                    </w:rPr>
                                  </w:pPr>
                                </w:p>
                                <w:p>
                                  <w:pPr>
                                    <w:pStyle w:val="TableParagraph"/>
                                    <w:ind w:left="39"/>
                                    <w:jc w:val="center"/>
                                    <w:rPr>
                                      <w:sz w:val="20"/>
                                    </w:rPr>
                                  </w:pPr>
                                  <w:r>
                                    <w:rPr>
                                      <w:spacing w:val="-10"/>
                                      <w:sz w:val="20"/>
                                    </w:rPr>
                                    <w:t>1</w:t>
                                  </w:r>
                                </w:p>
                              </w:tc>
                              <w:tc>
                                <w:tcPr>
                                  <w:tcW w:w="791" w:type="dxa"/>
                                  <w:shd w:val="clear" w:color="auto" w:fill="FFFFFF"/>
                                </w:tcPr>
                                <w:p>
                                  <w:pPr>
                                    <w:pStyle w:val="TableParagraph"/>
                                    <w:spacing w:before="121"/>
                                    <w:rPr>
                                      <w:sz w:val="20"/>
                                    </w:rPr>
                                  </w:pPr>
                                </w:p>
                                <w:p>
                                  <w:pPr>
                                    <w:pStyle w:val="TableParagraph"/>
                                    <w:spacing w:line="266" w:lineRule="exact"/>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23" w:lineRule="auto" w:before="5"/>
                                    <w:ind w:left="45" w:right="8"/>
                                    <w:rPr>
                                      <w:sz w:val="20"/>
                                    </w:rPr>
                                  </w:pPr>
                                  <w:r>
                                    <w:rPr>
                                      <w:rFonts w:ascii="PMingLiU" w:eastAsia="PMingLiU"/>
                                      <w:sz w:val="20"/>
                                    </w:rPr>
                                    <w:t>防護員課程</w:t>
                                  </w:r>
                                  <w:r>
                                    <w:rPr>
                                      <w:spacing w:val="-7"/>
                                      <w:sz w:val="20"/>
                                    </w:rPr>
                                    <w:t>/ </w:t>
                                  </w:r>
                                  <w:r>
                                    <w:rPr>
                                      <w:sz w:val="20"/>
                                    </w:rPr>
                                    <w:t>Sports </w:t>
                                  </w:r>
                                  <w:r>
                                    <w:rPr>
                                      <w:spacing w:val="-2"/>
                                      <w:sz w:val="20"/>
                                    </w:rPr>
                                    <w:t>Protection</w:t>
                                  </w:r>
                                  <w:r>
                                    <w:rPr>
                                      <w:spacing w:val="40"/>
                                      <w:sz w:val="20"/>
                                    </w:rPr>
                                    <w:t> </w:t>
                                  </w:r>
                                  <w:r>
                                    <w:rPr>
                                      <w:sz w:val="20"/>
                                    </w:rPr>
                                    <w:t>Specialist</w:t>
                                  </w:r>
                                  <w:r>
                                    <w:rPr>
                                      <w:spacing w:val="-13"/>
                                      <w:sz w:val="20"/>
                                    </w:rPr>
                                    <w:t> </w:t>
                                  </w:r>
                                  <w:r>
                                    <w:rPr>
                                      <w:rFonts w:ascii="PMingLiU" w:eastAsia="PMingLiU"/>
                                      <w:sz w:val="20"/>
                                    </w:rPr>
                                    <w:t>整復課程 </w:t>
                                  </w:r>
                                  <w:r>
                                    <w:rPr>
                                      <w:spacing w:val="-2"/>
                                      <w:sz w:val="20"/>
                                    </w:rPr>
                                    <w:t>Bodywork</w:t>
                                  </w:r>
                                </w:p>
                                <w:p>
                                  <w:pPr>
                                    <w:pStyle w:val="TableParagraph"/>
                                    <w:spacing w:line="215" w:lineRule="exact" w:before="11"/>
                                    <w:ind w:left="45"/>
                                    <w:rPr>
                                      <w:sz w:val="20"/>
                                    </w:rPr>
                                  </w:pPr>
                                  <w:r>
                                    <w:rPr>
                                      <w:spacing w:val="-2"/>
                                      <w:sz w:val="20"/>
                                    </w:rPr>
                                    <w:t>Technician</w:t>
                                  </w:r>
                                </w:p>
                              </w:tc>
                            </w:tr>
                            <w:tr>
                              <w:trPr>
                                <w:trHeight w:val="960"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SMHP2002</w:t>
                                  </w:r>
                                </w:p>
                              </w:tc>
                              <w:tc>
                                <w:tcPr>
                                  <w:tcW w:w="1209" w:type="dxa"/>
                                  <w:shd w:val="clear" w:color="auto" w:fill="FFFFFF"/>
                                </w:tcPr>
                                <w:p>
                                  <w:pPr>
                                    <w:pStyle w:val="TableParagraph"/>
                                    <w:spacing w:line="206" w:lineRule="auto" w:before="139"/>
                                    <w:ind w:left="37" w:right="161"/>
                                    <w:jc w:val="both"/>
                                    <w:rPr>
                                      <w:rFonts w:ascii="PMingLiU" w:hAnsi="PMingLiU" w:eastAsia="PMingLiU"/>
                                      <w:sz w:val="20"/>
                                    </w:rPr>
                                  </w:pPr>
                                  <w:r>
                                    <w:rPr>
                                      <w:rFonts w:ascii="PMingLiU" w:hAnsi="PMingLiU" w:eastAsia="PMingLiU"/>
                                      <w:spacing w:val="-2"/>
                                      <w:sz w:val="20"/>
                                    </w:rPr>
                                    <w:t>傳統整復推拿基本常用</w:t>
                                  </w:r>
                                  <w:r>
                                    <w:rPr>
                                      <w:rFonts w:ascii="PMingLiU" w:hAnsi="PMingLiU" w:eastAsia="PMingLiU"/>
                                      <w:spacing w:val="-4"/>
                                      <w:sz w:val="20"/>
                                    </w:rPr>
                                    <w:t>手法◎</w:t>
                                  </w:r>
                                </w:p>
                              </w:tc>
                              <w:tc>
                                <w:tcPr>
                                  <w:tcW w:w="1586" w:type="dxa"/>
                                  <w:shd w:val="clear" w:color="auto" w:fill="FFFFFF"/>
                                </w:tcPr>
                                <w:p>
                                  <w:pPr>
                                    <w:pStyle w:val="TableParagraph"/>
                                    <w:spacing w:line="249" w:lineRule="auto" w:before="5"/>
                                    <w:ind w:left="38" w:right="59"/>
                                    <w:rPr>
                                      <w:sz w:val="20"/>
                                    </w:rPr>
                                  </w:pPr>
                                  <w:r>
                                    <w:rPr>
                                      <w:sz w:val="20"/>
                                    </w:rPr>
                                    <w:t>Whole body methods of chinese</w:t>
                                  </w:r>
                                  <w:r>
                                    <w:rPr>
                                      <w:spacing w:val="-13"/>
                                      <w:sz w:val="20"/>
                                    </w:rPr>
                                    <w:t> </w:t>
                                  </w:r>
                                  <w:r>
                                    <w:rPr>
                                      <w:sz w:val="20"/>
                                    </w:rPr>
                                    <w:t>traditional</w:t>
                                  </w:r>
                                </w:p>
                                <w:p>
                                  <w:pPr>
                                    <w:pStyle w:val="TableParagraph"/>
                                    <w:spacing w:line="215" w:lineRule="exact" w:before="3"/>
                                    <w:ind w:left="38"/>
                                    <w:rPr>
                                      <w:sz w:val="20"/>
                                    </w:rPr>
                                  </w:pPr>
                                  <w:r>
                                    <w:rPr>
                                      <w:sz w:val="20"/>
                                    </w:rPr>
                                    <w:t>body</w:t>
                                  </w:r>
                                  <w:r>
                                    <w:rPr>
                                      <w:spacing w:val="-2"/>
                                      <w:sz w:val="20"/>
                                    </w:rPr>
                                    <w:t> therapy</w:t>
                                  </w:r>
                                </w:p>
                              </w:tc>
                              <w:tc>
                                <w:tcPr>
                                  <w:tcW w:w="858" w:type="dxa"/>
                                  <w:shd w:val="clear" w:color="auto" w:fill="FFFFFF"/>
                                </w:tcPr>
                                <w:p>
                                  <w:pPr>
                                    <w:pStyle w:val="TableParagraph"/>
                                    <w:spacing w:before="1"/>
                                    <w:rPr>
                                      <w:sz w:val="20"/>
                                    </w:rPr>
                                  </w:pPr>
                                </w:p>
                                <w:p>
                                  <w:pPr>
                                    <w:pStyle w:val="TableParagraph"/>
                                    <w:spacing w:line="267"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1</w:t>
                                  </w:r>
                                </w:p>
                              </w:tc>
                              <w:tc>
                                <w:tcPr>
                                  <w:tcW w:w="791" w:type="dxa"/>
                                  <w:shd w:val="clear" w:color="auto" w:fill="FFFFFF"/>
                                </w:tcPr>
                                <w:p>
                                  <w:pPr>
                                    <w:pStyle w:val="TableParagraph"/>
                                    <w:spacing w:before="1"/>
                                    <w:rPr>
                                      <w:sz w:val="20"/>
                                    </w:rPr>
                                  </w:pPr>
                                </w:p>
                                <w:p>
                                  <w:pPr>
                                    <w:pStyle w:val="TableParagraph"/>
                                    <w:spacing w:line="267"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before="21"/>
                                    <w:rPr>
                                      <w:sz w:val="20"/>
                                    </w:rPr>
                                  </w:pPr>
                                </w:p>
                                <w:p>
                                  <w:pPr>
                                    <w:pStyle w:val="TableParagraph"/>
                                    <w:spacing w:line="216" w:lineRule="auto" w:before="1"/>
                                    <w:ind w:left="45" w:right="134"/>
                                    <w:rPr>
                                      <w:sz w:val="20"/>
                                    </w:rPr>
                                  </w:pPr>
                                  <w:r>
                                    <w:rPr>
                                      <w:rFonts w:ascii="PMingLiU" w:eastAsia="PMingLiU"/>
                                      <w:spacing w:val="-4"/>
                                      <w:sz w:val="20"/>
                                    </w:rPr>
                                    <w:t>整復師 </w:t>
                                  </w:r>
                                  <w:r>
                                    <w:rPr>
                                      <w:sz w:val="20"/>
                                    </w:rPr>
                                    <w:t>Bodywork </w:t>
                                  </w:r>
                                  <w:r>
                                    <w:rPr>
                                      <w:spacing w:val="-2"/>
                                      <w:sz w:val="20"/>
                                    </w:rPr>
                                    <w:t>Technician</w:t>
                                  </w:r>
                                </w:p>
                              </w:tc>
                            </w:tr>
                            <w:tr>
                              <w:trPr>
                                <w:trHeight w:val="119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rPr>
                                      <w:sz w:val="20"/>
                                    </w:rPr>
                                  </w:pPr>
                                </w:p>
                                <w:p>
                                  <w:pPr>
                                    <w:pStyle w:val="TableParagraph"/>
                                    <w:spacing w:before="25"/>
                                    <w:rPr>
                                      <w:sz w:val="20"/>
                                    </w:rPr>
                                  </w:pPr>
                                </w:p>
                                <w:p>
                                  <w:pPr>
                                    <w:pStyle w:val="TableParagraph"/>
                                    <w:ind w:left="26"/>
                                    <w:jc w:val="center"/>
                                    <w:rPr>
                                      <w:sz w:val="20"/>
                                    </w:rPr>
                                  </w:pPr>
                                  <w:r>
                                    <w:rPr>
                                      <w:spacing w:val="-2"/>
                                      <w:sz w:val="20"/>
                                    </w:rPr>
                                    <w:t>SMHP2003</w:t>
                                  </w:r>
                                </w:p>
                              </w:tc>
                              <w:tc>
                                <w:tcPr>
                                  <w:tcW w:w="1209" w:type="dxa"/>
                                  <w:shd w:val="clear" w:color="auto" w:fill="FFFFFF"/>
                                </w:tcPr>
                                <w:p>
                                  <w:pPr>
                                    <w:pStyle w:val="TableParagraph"/>
                                    <w:spacing w:before="29"/>
                                    <w:rPr>
                                      <w:sz w:val="20"/>
                                    </w:rPr>
                                  </w:pPr>
                                </w:p>
                                <w:p>
                                  <w:pPr>
                                    <w:pStyle w:val="TableParagraph"/>
                                    <w:spacing w:line="206" w:lineRule="auto" w:before="1"/>
                                    <w:ind w:left="37" w:right="161"/>
                                    <w:jc w:val="both"/>
                                    <w:rPr>
                                      <w:rFonts w:ascii="PMingLiU" w:hAnsi="PMingLiU" w:eastAsia="PMingLiU"/>
                                      <w:sz w:val="20"/>
                                    </w:rPr>
                                  </w:pPr>
                                  <w:r>
                                    <w:rPr>
                                      <w:rFonts w:ascii="PMingLiU" w:hAnsi="PMingLiU" w:eastAsia="PMingLiU"/>
                                      <w:spacing w:val="-2"/>
                                      <w:sz w:val="20"/>
                                    </w:rPr>
                                    <w:t>傳統整復推拿全身調理</w:t>
                                  </w:r>
                                  <w:r>
                                    <w:rPr>
                                      <w:rFonts w:ascii="PMingLiU" w:hAnsi="PMingLiU" w:eastAsia="PMingLiU"/>
                                      <w:spacing w:val="-4"/>
                                      <w:sz w:val="20"/>
                                    </w:rPr>
                                    <w:t>手法◎</w:t>
                                  </w:r>
                                </w:p>
                              </w:tc>
                              <w:tc>
                                <w:tcPr>
                                  <w:tcW w:w="1586" w:type="dxa"/>
                                  <w:shd w:val="clear" w:color="auto" w:fill="FFFFFF"/>
                                </w:tcPr>
                                <w:p>
                                  <w:pPr>
                                    <w:pStyle w:val="TableParagraph"/>
                                    <w:spacing w:line="249" w:lineRule="auto" w:before="5"/>
                                    <w:ind w:left="38" w:right="514"/>
                                    <w:rPr>
                                      <w:sz w:val="20"/>
                                    </w:rPr>
                                  </w:pPr>
                                  <w:r>
                                    <w:rPr>
                                      <w:spacing w:val="-2"/>
                                      <w:sz w:val="20"/>
                                    </w:rPr>
                                    <w:t>Traditional </w:t>
                                  </w:r>
                                  <w:r>
                                    <w:rPr>
                                      <w:sz w:val="20"/>
                                    </w:rPr>
                                    <w:t>massage</w:t>
                                  </w:r>
                                  <w:r>
                                    <w:rPr>
                                      <w:spacing w:val="-13"/>
                                      <w:sz w:val="20"/>
                                    </w:rPr>
                                    <w:t> </w:t>
                                  </w:r>
                                  <w:r>
                                    <w:rPr>
                                      <w:sz w:val="20"/>
                                    </w:rPr>
                                    <w:t>and whole body </w:t>
                                  </w:r>
                                  <w:r>
                                    <w:rPr>
                                      <w:spacing w:val="-2"/>
                                      <w:sz w:val="20"/>
                                    </w:rPr>
                                    <w:t>conditioning</w:t>
                                  </w:r>
                                </w:p>
                                <w:p>
                                  <w:pPr>
                                    <w:pStyle w:val="TableParagraph"/>
                                    <w:spacing w:line="215" w:lineRule="exact" w:before="3"/>
                                    <w:ind w:left="38"/>
                                    <w:rPr>
                                      <w:sz w:val="20"/>
                                    </w:rPr>
                                  </w:pPr>
                                  <w:r>
                                    <w:rPr>
                                      <w:spacing w:val="-2"/>
                                      <w:sz w:val="20"/>
                                    </w:rPr>
                                    <w:t>techniques</w:t>
                                  </w:r>
                                </w:p>
                              </w:tc>
                              <w:tc>
                                <w:tcPr>
                                  <w:tcW w:w="858" w:type="dxa"/>
                                  <w:shd w:val="clear" w:color="auto" w:fill="FFFFFF"/>
                                </w:tcPr>
                                <w:p>
                                  <w:pPr>
                                    <w:pStyle w:val="TableParagraph"/>
                                    <w:spacing w:before="12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rPr>
                                      <w:sz w:val="20"/>
                                    </w:rPr>
                                  </w:pPr>
                                </w:p>
                                <w:p>
                                  <w:pPr>
                                    <w:pStyle w:val="TableParagraph"/>
                                    <w:spacing w:before="2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rPr>
                                      <w:sz w:val="20"/>
                                    </w:rPr>
                                  </w:pPr>
                                </w:p>
                                <w:p>
                                  <w:pPr>
                                    <w:pStyle w:val="TableParagraph"/>
                                    <w:spacing w:before="25"/>
                                    <w:rPr>
                                      <w:sz w:val="20"/>
                                    </w:rPr>
                                  </w:pPr>
                                </w:p>
                                <w:p>
                                  <w:pPr>
                                    <w:pStyle w:val="TableParagraph"/>
                                    <w:ind w:left="39"/>
                                    <w:jc w:val="center"/>
                                    <w:rPr>
                                      <w:sz w:val="20"/>
                                    </w:rPr>
                                  </w:pPr>
                                  <w:r>
                                    <w:rPr>
                                      <w:spacing w:val="-10"/>
                                      <w:sz w:val="20"/>
                                    </w:rPr>
                                    <w:t>1</w:t>
                                  </w:r>
                                </w:p>
                              </w:tc>
                              <w:tc>
                                <w:tcPr>
                                  <w:tcW w:w="791" w:type="dxa"/>
                                  <w:shd w:val="clear" w:color="auto" w:fill="FFFFFF"/>
                                </w:tcPr>
                                <w:p>
                                  <w:pPr>
                                    <w:pStyle w:val="TableParagraph"/>
                                    <w:spacing w:before="12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before="141"/>
                                    <w:rPr>
                                      <w:sz w:val="20"/>
                                    </w:rPr>
                                  </w:pPr>
                                </w:p>
                                <w:p>
                                  <w:pPr>
                                    <w:pStyle w:val="TableParagraph"/>
                                    <w:spacing w:line="216" w:lineRule="auto" w:before="1"/>
                                    <w:ind w:left="45" w:right="134"/>
                                    <w:rPr>
                                      <w:sz w:val="20"/>
                                    </w:rPr>
                                  </w:pPr>
                                  <w:r>
                                    <w:rPr>
                                      <w:rFonts w:ascii="PMingLiU" w:eastAsia="PMingLiU"/>
                                      <w:spacing w:val="-4"/>
                                      <w:sz w:val="20"/>
                                    </w:rPr>
                                    <w:t>整復師 </w:t>
                                  </w:r>
                                  <w:r>
                                    <w:rPr>
                                      <w:sz w:val="20"/>
                                    </w:rPr>
                                    <w:t>Bodywork </w:t>
                                  </w:r>
                                  <w:r>
                                    <w:rPr>
                                      <w:spacing w:val="-2"/>
                                      <w:sz w:val="20"/>
                                    </w:rPr>
                                    <w:t>Technician</w:t>
                                  </w:r>
                                </w:p>
                              </w:tc>
                            </w:tr>
                            <w:tr>
                              <w:trPr>
                                <w:trHeight w:val="721"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7"/>
                                    <w:rPr>
                                      <w:sz w:val="20"/>
                                    </w:rPr>
                                  </w:pPr>
                                </w:p>
                                <w:p>
                                  <w:pPr>
                                    <w:pStyle w:val="TableParagraph"/>
                                    <w:ind w:left="26"/>
                                    <w:jc w:val="center"/>
                                    <w:rPr>
                                      <w:sz w:val="20"/>
                                    </w:rPr>
                                  </w:pPr>
                                  <w:r>
                                    <w:rPr>
                                      <w:spacing w:val="-2"/>
                                      <w:sz w:val="20"/>
                                    </w:rPr>
                                    <w:t>SMHP2004</w:t>
                                  </w:r>
                                </w:p>
                              </w:tc>
                              <w:tc>
                                <w:tcPr>
                                  <w:tcW w:w="1209" w:type="dxa"/>
                                  <w:shd w:val="clear" w:color="auto" w:fill="FFFFFF"/>
                                </w:tcPr>
                                <w:p>
                                  <w:pPr>
                                    <w:pStyle w:val="TableParagraph"/>
                                    <w:spacing w:line="206" w:lineRule="auto" w:before="142"/>
                                    <w:ind w:left="37" w:right="161"/>
                                    <w:rPr>
                                      <w:sz w:val="20"/>
                                    </w:rPr>
                                  </w:pPr>
                                  <w:r>
                                    <w:rPr>
                                      <w:rFonts w:ascii="PMingLiU" w:eastAsia="PMingLiU"/>
                                      <w:spacing w:val="-2"/>
                                      <w:sz w:val="20"/>
                                    </w:rPr>
                                    <w:t>運動推拿指</w:t>
                                  </w:r>
                                  <w:r>
                                    <w:rPr>
                                      <w:rFonts w:ascii="PMingLiU" w:eastAsia="PMingLiU"/>
                                      <w:spacing w:val="-4"/>
                                      <w:sz w:val="20"/>
                                    </w:rPr>
                                    <w:t>壓學</w:t>
                                  </w:r>
                                  <w:r>
                                    <w:rPr>
                                      <w:spacing w:val="-4"/>
                                      <w:sz w:val="20"/>
                                    </w:rPr>
                                    <w:t>*</w:t>
                                  </w:r>
                                </w:p>
                              </w:tc>
                              <w:tc>
                                <w:tcPr>
                                  <w:tcW w:w="1586" w:type="dxa"/>
                                  <w:shd w:val="clear" w:color="auto" w:fill="FFFFFF"/>
                                </w:tcPr>
                                <w:p>
                                  <w:pPr>
                                    <w:pStyle w:val="TableParagraph"/>
                                    <w:spacing w:before="17"/>
                                    <w:rPr>
                                      <w:sz w:val="20"/>
                                    </w:rPr>
                                  </w:pPr>
                                </w:p>
                                <w:p>
                                  <w:pPr>
                                    <w:pStyle w:val="TableParagraph"/>
                                    <w:ind w:left="38"/>
                                    <w:rPr>
                                      <w:sz w:val="20"/>
                                    </w:rPr>
                                  </w:pPr>
                                  <w:r>
                                    <w:rPr>
                                      <w:spacing w:val="-2"/>
                                      <w:sz w:val="20"/>
                                    </w:rPr>
                                    <w:t>Sport</w:t>
                                  </w:r>
                                  <w:r>
                                    <w:rPr>
                                      <w:spacing w:val="-6"/>
                                      <w:sz w:val="20"/>
                                    </w:rPr>
                                    <w:t> </w:t>
                                  </w:r>
                                  <w:r>
                                    <w:rPr>
                                      <w:spacing w:val="-2"/>
                                      <w:sz w:val="20"/>
                                    </w:rPr>
                                    <w:t>Acupressur</w:t>
                                  </w:r>
                                </w:p>
                              </w:tc>
                              <w:tc>
                                <w:tcPr>
                                  <w:tcW w:w="858" w:type="dxa"/>
                                  <w:shd w:val="clear" w:color="auto" w:fill="FFFFFF"/>
                                </w:tcPr>
                                <w:p>
                                  <w:pPr>
                                    <w:pStyle w:val="TableParagraph"/>
                                    <w:spacing w:line="266" w:lineRule="exact" w:before="114"/>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7"/>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7"/>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4"/>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68"/>
                                    <w:rPr>
                                      <w:sz w:val="20"/>
                                    </w:rPr>
                                  </w:pPr>
                                  <w:r>
                                    <w:rPr>
                                      <w:rFonts w:ascii="PMingLiU" w:eastAsia="PMingLiU"/>
                                      <w:spacing w:val="-2"/>
                                      <w:sz w:val="20"/>
                                    </w:rPr>
                                    <w:t>防護員課程</w:t>
                                  </w:r>
                                  <w:r>
                                    <w:rPr>
                                      <w:spacing w:val="-2"/>
                                      <w:sz w:val="20"/>
                                    </w:rPr>
                                    <w:t>/Sports Protection Specialist</w:t>
                                  </w:r>
                                </w:p>
                              </w:tc>
                            </w:tr>
                            <w:tr>
                              <w:trPr>
                                <w:trHeight w:val="71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5"/>
                                    <w:rPr>
                                      <w:sz w:val="20"/>
                                    </w:rPr>
                                  </w:pPr>
                                </w:p>
                                <w:p>
                                  <w:pPr>
                                    <w:pStyle w:val="TableParagraph"/>
                                    <w:ind w:left="26"/>
                                    <w:jc w:val="center"/>
                                    <w:rPr>
                                      <w:sz w:val="20"/>
                                    </w:rPr>
                                  </w:pPr>
                                  <w:r>
                                    <w:rPr>
                                      <w:spacing w:val="-2"/>
                                      <w:sz w:val="20"/>
                                    </w:rPr>
                                    <w:t>SMHP2005</w:t>
                                  </w:r>
                                </w:p>
                              </w:tc>
                              <w:tc>
                                <w:tcPr>
                                  <w:tcW w:w="1209" w:type="dxa"/>
                                  <w:shd w:val="clear" w:color="auto" w:fill="FFFFFF"/>
                                </w:tcPr>
                                <w:p>
                                  <w:pPr>
                                    <w:pStyle w:val="TableParagraph"/>
                                    <w:spacing w:before="1"/>
                                    <w:rPr>
                                      <w:sz w:val="20"/>
                                    </w:rPr>
                                  </w:pPr>
                                </w:p>
                                <w:p>
                                  <w:pPr>
                                    <w:pStyle w:val="TableParagraph"/>
                                    <w:spacing w:before="1"/>
                                    <w:ind w:left="37"/>
                                    <w:rPr>
                                      <w:rFonts w:ascii="PMingLiU" w:eastAsia="PMingLiU"/>
                                      <w:sz w:val="20"/>
                                    </w:rPr>
                                  </w:pPr>
                                  <w:r>
                                    <w:rPr>
                                      <w:spacing w:val="-4"/>
                                      <w:sz w:val="20"/>
                                    </w:rPr>
                                    <w:t>*</w:t>
                                  </w:r>
                                  <w:r>
                                    <w:rPr>
                                      <w:rFonts w:ascii="PMingLiU" w:eastAsia="PMingLiU"/>
                                      <w:spacing w:val="-6"/>
                                      <w:sz w:val="20"/>
                                    </w:rPr>
                                    <w:t>教練指導學</w:t>
                                  </w:r>
                                </w:p>
                              </w:tc>
                              <w:tc>
                                <w:tcPr>
                                  <w:tcW w:w="1586" w:type="dxa"/>
                                  <w:shd w:val="clear" w:color="auto" w:fill="FFFFFF"/>
                                </w:tcPr>
                                <w:p>
                                  <w:pPr>
                                    <w:pStyle w:val="TableParagraph"/>
                                    <w:spacing w:before="15"/>
                                    <w:rPr>
                                      <w:sz w:val="20"/>
                                    </w:rPr>
                                  </w:pPr>
                                </w:p>
                                <w:p>
                                  <w:pPr>
                                    <w:pStyle w:val="TableParagraph"/>
                                    <w:ind w:left="38"/>
                                    <w:rPr>
                                      <w:sz w:val="20"/>
                                    </w:rPr>
                                  </w:pPr>
                                  <w:r>
                                    <w:rPr>
                                      <w:spacing w:val="-2"/>
                                      <w:sz w:val="20"/>
                                    </w:rPr>
                                    <w:t>Coaching</w:t>
                                  </w:r>
                                </w:p>
                              </w:tc>
                              <w:tc>
                                <w:tcPr>
                                  <w:tcW w:w="858" w:type="dxa"/>
                                  <w:shd w:val="clear" w:color="auto" w:fill="FFFFFF"/>
                                </w:tcPr>
                                <w:p>
                                  <w:pPr>
                                    <w:pStyle w:val="TableParagraph"/>
                                    <w:spacing w:line="266" w:lineRule="exact" w:before="112"/>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2"/>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68"/>
                                    <w:rPr>
                                      <w:sz w:val="20"/>
                                    </w:rPr>
                                  </w:pPr>
                                  <w:r>
                                    <w:rPr>
                                      <w:rFonts w:ascii="PMingLiU" w:eastAsia="PMingLiU"/>
                                      <w:sz w:val="20"/>
                                    </w:rPr>
                                    <w:t>運動教練課程 </w:t>
                                  </w:r>
                                  <w:r>
                                    <w:rPr>
                                      <w:sz w:val="20"/>
                                    </w:rPr>
                                    <w:t>(</w:t>
                                  </w:r>
                                  <w:r>
                                    <w:rPr>
                                      <w:rFonts w:ascii="PMingLiU" w:eastAsia="PMingLiU"/>
                                      <w:sz w:val="20"/>
                                    </w:rPr>
                                    <w:t>社會</w:t>
                                  </w:r>
                                  <w:r>
                                    <w:rPr>
                                      <w:sz w:val="20"/>
                                    </w:rPr>
                                    <w:t>)Sports coach </w:t>
                                  </w:r>
                                  <w:r>
                                    <w:rPr>
                                      <w:spacing w:val="-2"/>
                                      <w:sz w:val="20"/>
                                    </w:rPr>
                                    <w:t>(society)</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SMHP2006</w:t>
                                  </w:r>
                                </w:p>
                              </w:tc>
                              <w:tc>
                                <w:tcPr>
                                  <w:tcW w:w="1209" w:type="dxa"/>
                                  <w:shd w:val="clear" w:color="auto" w:fill="FFFFFF"/>
                                </w:tcPr>
                                <w:p>
                                  <w:pPr>
                                    <w:pStyle w:val="TableParagraph"/>
                                    <w:spacing w:before="29"/>
                                    <w:rPr>
                                      <w:sz w:val="20"/>
                                    </w:rPr>
                                  </w:pPr>
                                </w:p>
                                <w:p>
                                  <w:pPr>
                                    <w:pStyle w:val="TableParagraph"/>
                                    <w:spacing w:line="206" w:lineRule="auto" w:before="1"/>
                                    <w:ind w:left="37" w:right="63"/>
                                    <w:rPr>
                                      <w:sz w:val="20"/>
                                    </w:rPr>
                                  </w:pPr>
                                  <w:r>
                                    <w:rPr>
                                      <w:spacing w:val="-2"/>
                                      <w:sz w:val="20"/>
                                    </w:rPr>
                                    <w:t>*</w:t>
                                  </w:r>
                                  <w:r>
                                    <w:rPr>
                                      <w:rFonts w:ascii="PMingLiU" w:eastAsia="PMingLiU"/>
                                      <w:spacing w:val="-2"/>
                                      <w:sz w:val="20"/>
                                    </w:rPr>
                                    <w:t>運動體能訓</w:t>
                                  </w:r>
                                  <w:r>
                                    <w:rPr>
                                      <w:rFonts w:ascii="PMingLiU" w:eastAsia="PMingLiU"/>
                                      <w:spacing w:val="-6"/>
                                      <w:sz w:val="20"/>
                                    </w:rPr>
                                    <w:t>練</w:t>
                                  </w:r>
                                  <w:r>
                                    <w:rPr>
                                      <w:spacing w:val="-6"/>
                                      <w:sz w:val="20"/>
                                    </w:rPr>
                                    <w:t>*</w:t>
                                  </w:r>
                                </w:p>
                              </w:tc>
                              <w:tc>
                                <w:tcPr>
                                  <w:tcW w:w="1586" w:type="dxa"/>
                                  <w:shd w:val="clear" w:color="auto" w:fill="FFFFFF"/>
                                </w:tcPr>
                                <w:p>
                                  <w:pPr>
                                    <w:pStyle w:val="TableParagraph"/>
                                    <w:spacing w:before="15"/>
                                    <w:rPr>
                                      <w:sz w:val="20"/>
                                    </w:rPr>
                                  </w:pPr>
                                </w:p>
                                <w:p>
                                  <w:pPr>
                                    <w:pStyle w:val="TableParagraph"/>
                                    <w:spacing w:line="249" w:lineRule="auto"/>
                                    <w:ind w:left="38" w:right="281"/>
                                    <w:rPr>
                                      <w:sz w:val="20"/>
                                    </w:rPr>
                                  </w:pPr>
                                  <w:r>
                                    <w:rPr>
                                      <w:sz w:val="20"/>
                                    </w:rPr>
                                    <w:t>Physical</w:t>
                                  </w:r>
                                  <w:r>
                                    <w:rPr>
                                      <w:spacing w:val="-13"/>
                                      <w:sz w:val="20"/>
                                    </w:rPr>
                                    <w:t> </w:t>
                                  </w:r>
                                  <w:r>
                                    <w:rPr>
                                      <w:sz w:val="20"/>
                                    </w:rPr>
                                    <w:t>fitness </w:t>
                                  </w:r>
                                  <w:r>
                                    <w:rPr>
                                      <w:spacing w:val="-2"/>
                                      <w:sz w:val="20"/>
                                    </w:rPr>
                                    <w:t>training</w:t>
                                  </w:r>
                                </w:p>
                              </w:tc>
                              <w:tc>
                                <w:tcPr>
                                  <w:tcW w:w="858" w:type="dxa"/>
                                  <w:shd w:val="clear" w:color="auto" w:fill="FFFFFF"/>
                                </w:tcPr>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72"/>
                                    <w:rPr>
                                      <w:sz w:val="20"/>
                                    </w:rPr>
                                  </w:pPr>
                                  <w:r>
                                    <w:rPr>
                                      <w:rFonts w:ascii="PMingLiU" w:eastAsia="PMingLiU"/>
                                      <w:sz w:val="20"/>
                                    </w:rPr>
                                    <w:t>運動教練</w:t>
                                  </w:r>
                                  <w:r>
                                    <w:rPr>
                                      <w:sz w:val="20"/>
                                    </w:rPr>
                                    <w:t>(</w:t>
                                  </w:r>
                                  <w:r>
                                    <w:rPr>
                                      <w:rFonts w:ascii="PMingLiU" w:eastAsia="PMingLiU"/>
                                      <w:sz w:val="20"/>
                                    </w:rPr>
                                    <w:t>體運</w:t>
                                  </w:r>
                                  <w:r>
                                    <w:rPr>
                                      <w:sz w:val="20"/>
                                    </w:rPr>
                                    <w:t>) /</w:t>
                                  </w:r>
                                  <w:r>
                                    <w:rPr>
                                      <w:rFonts w:ascii="PMingLiU" w:eastAsia="PMingLiU"/>
                                      <w:spacing w:val="-3"/>
                                      <w:sz w:val="20"/>
                                    </w:rPr>
                                    <w:t>防護員課程 </w:t>
                                  </w:r>
                                  <w:r>
                                    <w:rPr>
                                      <w:sz w:val="20"/>
                                    </w:rPr>
                                    <w:t>Sports </w:t>
                                  </w:r>
                                  <w:r>
                                    <w:rPr>
                                      <w:spacing w:val="-2"/>
                                      <w:sz w:val="20"/>
                                    </w:rPr>
                                    <w:t>Protection Specialist</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4"/>
                                    <w:rPr>
                                      <w:sz w:val="20"/>
                                    </w:rPr>
                                  </w:pPr>
                                </w:p>
                                <w:p>
                                  <w:pPr>
                                    <w:pStyle w:val="TableParagraph"/>
                                    <w:ind w:left="26"/>
                                    <w:jc w:val="center"/>
                                    <w:rPr>
                                      <w:sz w:val="20"/>
                                    </w:rPr>
                                  </w:pPr>
                                  <w:r>
                                    <w:rPr>
                                      <w:spacing w:val="-2"/>
                                      <w:sz w:val="20"/>
                                    </w:rPr>
                                    <w:t>SMHP2007</w:t>
                                  </w:r>
                                </w:p>
                              </w:tc>
                              <w:tc>
                                <w:tcPr>
                                  <w:tcW w:w="1209" w:type="dxa"/>
                                  <w:shd w:val="clear" w:color="auto" w:fill="FFFFFF"/>
                                </w:tcPr>
                                <w:p>
                                  <w:pPr>
                                    <w:pStyle w:val="TableParagraph"/>
                                    <w:spacing w:before="29"/>
                                    <w:rPr>
                                      <w:sz w:val="20"/>
                                    </w:rPr>
                                  </w:pPr>
                                </w:p>
                                <w:p>
                                  <w:pPr>
                                    <w:pStyle w:val="TableParagraph"/>
                                    <w:spacing w:line="206" w:lineRule="auto"/>
                                    <w:ind w:left="37" w:right="161"/>
                                    <w:rPr>
                                      <w:rFonts w:ascii="PMingLiU" w:hAnsi="PMingLiU" w:eastAsia="PMingLiU"/>
                                      <w:sz w:val="20"/>
                                    </w:rPr>
                                  </w:pPr>
                                  <w:r>
                                    <w:rPr>
                                      <w:rFonts w:ascii="PMingLiU" w:hAnsi="PMingLiU" w:eastAsia="PMingLiU"/>
                                      <w:spacing w:val="-2"/>
                                      <w:sz w:val="20"/>
                                    </w:rPr>
                                    <w:t>刮痧與拔罐</w:t>
                                  </w:r>
                                  <w:r>
                                    <w:rPr>
                                      <w:rFonts w:ascii="PMingLiU" w:hAnsi="PMingLiU" w:eastAsia="PMingLiU"/>
                                      <w:spacing w:val="-4"/>
                                      <w:sz w:val="20"/>
                                    </w:rPr>
                                    <w:t>調整◎</w:t>
                                  </w:r>
                                </w:p>
                              </w:tc>
                              <w:tc>
                                <w:tcPr>
                                  <w:tcW w:w="1586" w:type="dxa"/>
                                  <w:shd w:val="clear" w:color="auto" w:fill="FFFFFF"/>
                                </w:tcPr>
                                <w:p>
                                  <w:pPr>
                                    <w:pStyle w:val="TableParagraph"/>
                                    <w:spacing w:line="249" w:lineRule="auto" w:before="124"/>
                                    <w:ind w:left="38" w:right="481"/>
                                    <w:rPr>
                                      <w:sz w:val="20"/>
                                    </w:rPr>
                                  </w:pPr>
                                  <w:r>
                                    <w:rPr>
                                      <w:sz w:val="20"/>
                                    </w:rPr>
                                    <w:t>Scraping</w:t>
                                  </w:r>
                                  <w:r>
                                    <w:rPr>
                                      <w:spacing w:val="-13"/>
                                      <w:sz w:val="20"/>
                                    </w:rPr>
                                    <w:t> </w:t>
                                  </w:r>
                                  <w:r>
                                    <w:rPr>
                                      <w:sz w:val="20"/>
                                    </w:rPr>
                                    <w:t>and </w:t>
                                  </w:r>
                                  <w:r>
                                    <w:rPr>
                                      <w:spacing w:val="-2"/>
                                      <w:sz w:val="20"/>
                                    </w:rPr>
                                    <w:t>cupping adjustments</w:t>
                                  </w:r>
                                </w:p>
                              </w:tc>
                              <w:tc>
                                <w:tcPr>
                                  <w:tcW w:w="858" w:type="dxa"/>
                                  <w:shd w:val="clear" w:color="auto" w:fill="FFFFFF"/>
                                </w:tcPr>
                                <w:p>
                                  <w:pPr>
                                    <w:pStyle w:val="TableParagraph"/>
                                    <w:spacing w:before="1"/>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4"/>
                                    <w:rPr>
                                      <w:sz w:val="20"/>
                                    </w:rPr>
                                  </w:pPr>
                                </w:p>
                                <w:p>
                                  <w:pPr>
                                    <w:pStyle w:val="TableParagraph"/>
                                    <w:ind w:left="44" w:right="11"/>
                                    <w:jc w:val="center"/>
                                    <w:rPr>
                                      <w:sz w:val="20"/>
                                    </w:rPr>
                                  </w:pPr>
                                  <w:r>
                                    <w:rPr>
                                      <w:spacing w:val="-10"/>
                                      <w:sz w:val="20"/>
                                    </w:rPr>
                                    <w:t>1</w:t>
                                  </w:r>
                                </w:p>
                              </w:tc>
                              <w:tc>
                                <w:tcPr>
                                  <w:tcW w:w="620" w:type="dxa"/>
                                  <w:shd w:val="clear" w:color="auto" w:fill="FFFFFF"/>
                                </w:tcPr>
                                <w:p>
                                  <w:pPr>
                                    <w:pStyle w:val="TableParagraph"/>
                                    <w:spacing w:before="134"/>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32" w:lineRule="auto"/>
                                    <w:ind w:left="45" w:right="566"/>
                                    <w:rPr>
                                      <w:sz w:val="20"/>
                                    </w:rPr>
                                  </w:pPr>
                                  <w:r>
                                    <w:rPr>
                                      <w:rFonts w:ascii="PMingLiU" w:eastAsia="PMingLiU"/>
                                      <w:spacing w:val="-4"/>
                                      <w:sz w:val="20"/>
                                    </w:rPr>
                                    <w:t>整復課程 </w:t>
                                  </w:r>
                                  <w:r>
                                    <w:rPr>
                                      <w:spacing w:val="-2"/>
                                      <w:sz w:val="20"/>
                                    </w:rPr>
                                    <w:t>Traditional Manipulative</w:t>
                                  </w:r>
                                </w:p>
                                <w:p>
                                  <w:pPr>
                                    <w:pStyle w:val="TableParagraph"/>
                                    <w:spacing w:line="215" w:lineRule="exact" w:before="7"/>
                                    <w:ind w:left="45"/>
                                    <w:rPr>
                                      <w:sz w:val="20"/>
                                    </w:rPr>
                                  </w:pPr>
                                  <w:r>
                                    <w:rPr>
                                      <w:spacing w:val="-2"/>
                                      <w:sz w:val="20"/>
                                    </w:rPr>
                                    <w:t>Technician</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SMHP2008</w:t>
                                  </w:r>
                                </w:p>
                              </w:tc>
                              <w:tc>
                                <w:tcPr>
                                  <w:tcW w:w="1209" w:type="dxa"/>
                                  <w:shd w:val="clear" w:color="auto" w:fill="FFFFFF"/>
                                </w:tcPr>
                                <w:p>
                                  <w:pPr>
                                    <w:pStyle w:val="TableParagraph"/>
                                    <w:spacing w:before="29"/>
                                    <w:rPr>
                                      <w:sz w:val="20"/>
                                    </w:rPr>
                                  </w:pPr>
                                </w:p>
                                <w:p>
                                  <w:pPr>
                                    <w:pStyle w:val="TableParagraph"/>
                                    <w:spacing w:line="206" w:lineRule="auto" w:before="1"/>
                                    <w:ind w:left="37" w:right="63"/>
                                    <w:rPr>
                                      <w:sz w:val="20"/>
                                    </w:rPr>
                                  </w:pPr>
                                  <w:r>
                                    <w:rPr>
                                      <w:spacing w:val="-2"/>
                                      <w:sz w:val="20"/>
                                    </w:rPr>
                                    <w:t>*</w:t>
                                  </w:r>
                                  <w:r>
                                    <w:rPr>
                                      <w:rFonts w:ascii="PMingLiU" w:eastAsia="PMingLiU"/>
                                      <w:spacing w:val="-2"/>
                                      <w:sz w:val="20"/>
                                    </w:rPr>
                                    <w:t>運動生物力</w:t>
                                  </w:r>
                                  <w:r>
                                    <w:rPr>
                                      <w:rFonts w:ascii="PMingLiU" w:eastAsia="PMingLiU"/>
                                      <w:spacing w:val="-6"/>
                                      <w:sz w:val="20"/>
                                    </w:rPr>
                                    <w:t>學</w:t>
                                  </w:r>
                                  <w:r>
                                    <w:rPr>
                                      <w:spacing w:val="-6"/>
                                      <w:sz w:val="20"/>
                                    </w:rPr>
                                    <w:t>*</w:t>
                                  </w:r>
                                </w:p>
                              </w:tc>
                              <w:tc>
                                <w:tcPr>
                                  <w:tcW w:w="1586" w:type="dxa"/>
                                  <w:shd w:val="clear" w:color="auto" w:fill="FFFFFF"/>
                                </w:tcPr>
                                <w:p>
                                  <w:pPr>
                                    <w:pStyle w:val="TableParagraph"/>
                                    <w:spacing w:before="15"/>
                                    <w:rPr>
                                      <w:sz w:val="20"/>
                                    </w:rPr>
                                  </w:pPr>
                                </w:p>
                                <w:p>
                                  <w:pPr>
                                    <w:pStyle w:val="TableParagraph"/>
                                    <w:spacing w:line="249" w:lineRule="auto"/>
                                    <w:ind w:left="38"/>
                                    <w:rPr>
                                      <w:sz w:val="20"/>
                                    </w:rPr>
                                  </w:pPr>
                                  <w:r>
                                    <w:rPr>
                                      <w:spacing w:val="-2"/>
                                      <w:sz w:val="20"/>
                                    </w:rPr>
                                    <w:t>Sports biomechanics</w:t>
                                  </w:r>
                                </w:p>
                              </w:tc>
                              <w:tc>
                                <w:tcPr>
                                  <w:tcW w:w="858" w:type="dxa"/>
                                  <w:shd w:val="clear" w:color="auto" w:fill="FFFFFF"/>
                                </w:tcPr>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自然</w:t>
                                  </w:r>
                                  <w:r>
                                    <w:rPr>
                                      <w:spacing w:val="-2"/>
                                      <w:sz w:val="20"/>
                                    </w:rPr>
                                    <w:t>)/</w:t>
                                  </w:r>
                                  <w:r>
                                    <w:rPr>
                                      <w:rFonts w:ascii="PMingLiU" w:eastAsia="PMingLiU"/>
                                      <w:spacing w:val="-2"/>
                                      <w:sz w:val="20"/>
                                    </w:rPr>
                                    <w:t>防護員課程 </w:t>
                                  </w:r>
                                  <w:r>
                                    <w:rPr>
                                      <w:sz w:val="20"/>
                                    </w:rPr>
                                    <w:t>Sports Protection </w:t>
                                  </w:r>
                                  <w:r>
                                    <w:rPr>
                                      <w:spacing w:val="-2"/>
                                      <w:sz w:val="20"/>
                                    </w:rPr>
                                    <w:t>Specialist</w:t>
                                  </w:r>
                                </w:p>
                              </w:tc>
                            </w:tr>
                            <w:tr>
                              <w:trPr>
                                <w:trHeight w:val="960"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SMHP2009</w:t>
                                  </w:r>
                                </w:p>
                              </w:tc>
                              <w:tc>
                                <w:tcPr>
                                  <w:tcW w:w="1209" w:type="dxa"/>
                                  <w:shd w:val="clear" w:color="auto" w:fill="FFFFFF"/>
                                </w:tcPr>
                                <w:p>
                                  <w:pPr>
                                    <w:pStyle w:val="TableParagraph"/>
                                    <w:spacing w:before="30"/>
                                    <w:rPr>
                                      <w:sz w:val="20"/>
                                    </w:rPr>
                                  </w:pPr>
                                </w:p>
                                <w:p>
                                  <w:pPr>
                                    <w:pStyle w:val="TableParagraph"/>
                                    <w:spacing w:line="206" w:lineRule="auto"/>
                                    <w:ind w:left="37" w:right="63"/>
                                    <w:rPr>
                                      <w:sz w:val="20"/>
                                    </w:rPr>
                                  </w:pPr>
                                  <w:r>
                                    <w:rPr>
                                      <w:spacing w:val="-2"/>
                                      <w:sz w:val="20"/>
                                    </w:rPr>
                                    <w:t>*</w:t>
                                  </w:r>
                                  <w:r>
                                    <w:rPr>
                                      <w:rFonts w:ascii="PMingLiU" w:eastAsia="PMingLiU"/>
                                      <w:spacing w:val="-2"/>
                                      <w:sz w:val="20"/>
                                    </w:rPr>
                                    <w:t>運動生理學</w:t>
                                  </w:r>
                                  <w:r>
                                    <w:rPr>
                                      <w:rFonts w:ascii="PMingLiU" w:eastAsia="PMingLiU"/>
                                      <w:spacing w:val="-4"/>
                                      <w:sz w:val="20"/>
                                    </w:rPr>
                                    <w:t>與實驗</w:t>
                                  </w:r>
                                  <w:r>
                                    <w:rPr>
                                      <w:spacing w:val="-4"/>
                                      <w:sz w:val="20"/>
                                    </w:rPr>
                                    <w:t>*</w:t>
                                  </w:r>
                                </w:p>
                              </w:tc>
                              <w:tc>
                                <w:tcPr>
                                  <w:tcW w:w="1586" w:type="dxa"/>
                                  <w:shd w:val="clear" w:color="auto" w:fill="FFFFFF"/>
                                </w:tcPr>
                                <w:p>
                                  <w:pPr>
                                    <w:pStyle w:val="TableParagraph"/>
                                    <w:spacing w:line="249" w:lineRule="auto" w:before="125"/>
                                    <w:ind w:left="38" w:right="292"/>
                                    <w:rPr>
                                      <w:sz w:val="20"/>
                                    </w:rPr>
                                  </w:pPr>
                                  <w:r>
                                    <w:rPr>
                                      <w:spacing w:val="-2"/>
                                      <w:sz w:val="20"/>
                                    </w:rPr>
                                    <w:t>Exercise </w:t>
                                  </w:r>
                                  <w:r>
                                    <w:rPr>
                                      <w:sz w:val="20"/>
                                    </w:rPr>
                                    <w:t>Physiology</w:t>
                                  </w:r>
                                  <w:r>
                                    <w:rPr>
                                      <w:spacing w:val="-13"/>
                                      <w:sz w:val="20"/>
                                    </w:rPr>
                                    <w:t> </w:t>
                                  </w:r>
                                  <w:r>
                                    <w:rPr>
                                      <w:sz w:val="20"/>
                                    </w:rPr>
                                    <w:t>and </w:t>
                                  </w:r>
                                  <w:r>
                                    <w:rPr>
                                      <w:spacing w:val="-2"/>
                                      <w:sz w:val="20"/>
                                    </w:rPr>
                                    <w:t>Experiment</w:t>
                                  </w:r>
                                </w:p>
                              </w:tc>
                              <w:tc>
                                <w:tcPr>
                                  <w:tcW w:w="858" w:type="dxa"/>
                                  <w:shd w:val="clear" w:color="auto" w:fill="FFFFFF"/>
                                </w:tcPr>
                                <w:p>
                                  <w:pPr>
                                    <w:pStyle w:val="TableParagraph"/>
                                    <w:spacing w:before="2"/>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2"/>
                                    <w:rPr>
                                      <w:sz w:val="20"/>
                                    </w:rPr>
                                  </w:pPr>
                                </w:p>
                                <w:p>
                                  <w:pPr>
                                    <w:pStyle w:val="TableParagraph"/>
                                    <w:spacing w:line="266" w:lineRule="exact"/>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1" w:lineRule="auto" w:before="15"/>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自然</w:t>
                                  </w:r>
                                  <w:r>
                                    <w:rPr>
                                      <w:spacing w:val="-2"/>
                                      <w:sz w:val="20"/>
                                    </w:rPr>
                                    <w:t>)/</w:t>
                                  </w:r>
                                  <w:r>
                                    <w:rPr>
                                      <w:rFonts w:ascii="PMingLiU" w:eastAsia="PMingLiU"/>
                                      <w:spacing w:val="-2"/>
                                      <w:sz w:val="20"/>
                                    </w:rPr>
                                    <w:t>防護員課程 </w:t>
                                  </w:r>
                                  <w:r>
                                    <w:rPr>
                                      <w:sz w:val="20"/>
                                    </w:rPr>
                                    <w:t>Sports Protection</w:t>
                                  </w:r>
                                </w:p>
                                <w:p>
                                  <w:pPr>
                                    <w:pStyle w:val="TableParagraph"/>
                                    <w:spacing w:line="215" w:lineRule="exact" w:before="15"/>
                                    <w:ind w:left="45"/>
                                    <w:rPr>
                                      <w:sz w:val="20"/>
                                    </w:rPr>
                                  </w:pPr>
                                  <w:r>
                                    <w:rPr>
                                      <w:spacing w:val="-2"/>
                                      <w:sz w:val="20"/>
                                    </w:rPr>
                                    <w:t>Specialist</w:t>
                                  </w:r>
                                </w:p>
                              </w:tc>
                            </w:tr>
                            <w:tr>
                              <w:trPr>
                                <w:trHeight w:val="721"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7"/>
                                    <w:rPr>
                                      <w:sz w:val="20"/>
                                    </w:rPr>
                                  </w:pPr>
                                </w:p>
                                <w:p>
                                  <w:pPr>
                                    <w:pStyle w:val="TableParagraph"/>
                                    <w:ind w:left="26"/>
                                    <w:jc w:val="center"/>
                                    <w:rPr>
                                      <w:sz w:val="20"/>
                                    </w:rPr>
                                  </w:pPr>
                                  <w:r>
                                    <w:rPr>
                                      <w:spacing w:val="-2"/>
                                      <w:sz w:val="20"/>
                                    </w:rPr>
                                    <w:t>SMHP2010</w:t>
                                  </w:r>
                                </w:p>
                              </w:tc>
                              <w:tc>
                                <w:tcPr>
                                  <w:tcW w:w="1209" w:type="dxa"/>
                                  <w:shd w:val="clear" w:color="auto" w:fill="FFFFFF"/>
                                </w:tcPr>
                                <w:p>
                                  <w:pPr>
                                    <w:pStyle w:val="TableParagraph"/>
                                    <w:spacing w:line="206" w:lineRule="auto" w:before="142"/>
                                    <w:ind w:left="37" w:right="160"/>
                                    <w:rPr>
                                      <w:rFonts w:ascii="PMingLiU" w:hAnsi="PMingLiU" w:eastAsia="PMingLiU"/>
                                      <w:sz w:val="20"/>
                                    </w:rPr>
                                  </w:pPr>
                                  <w:r>
                                    <w:rPr>
                                      <w:rFonts w:ascii="PMingLiU" w:hAnsi="PMingLiU" w:eastAsia="PMingLiU"/>
                                      <w:spacing w:val="-2"/>
                                      <w:sz w:val="20"/>
                                    </w:rPr>
                                    <w:t>基礎經絡理</w:t>
                                  </w:r>
                                  <w:r>
                                    <w:rPr>
                                      <w:rFonts w:ascii="PMingLiU" w:hAnsi="PMingLiU" w:eastAsia="PMingLiU"/>
                                      <w:spacing w:val="-6"/>
                                      <w:sz w:val="20"/>
                                    </w:rPr>
                                    <w:t>論與應用◎</w:t>
                                  </w:r>
                                </w:p>
                              </w:tc>
                              <w:tc>
                                <w:tcPr>
                                  <w:tcW w:w="1586" w:type="dxa"/>
                                  <w:shd w:val="clear" w:color="auto" w:fill="FFFFFF"/>
                                </w:tcPr>
                                <w:p>
                                  <w:pPr>
                                    <w:pStyle w:val="TableParagraph"/>
                                    <w:spacing w:line="240" w:lineRule="exact"/>
                                    <w:ind w:left="38" w:right="303"/>
                                    <w:rPr>
                                      <w:sz w:val="20"/>
                                    </w:rPr>
                                  </w:pPr>
                                  <w:r>
                                    <w:rPr>
                                      <w:sz w:val="20"/>
                                    </w:rPr>
                                    <w:t>Basic</w:t>
                                  </w:r>
                                  <w:r>
                                    <w:rPr>
                                      <w:spacing w:val="-13"/>
                                      <w:sz w:val="20"/>
                                    </w:rPr>
                                    <w:t> </w:t>
                                  </w:r>
                                  <w:r>
                                    <w:rPr>
                                      <w:sz w:val="20"/>
                                    </w:rPr>
                                    <w:t>Meridian Theory and </w:t>
                                  </w:r>
                                  <w:r>
                                    <w:rPr>
                                      <w:spacing w:val="-2"/>
                                      <w:sz w:val="20"/>
                                    </w:rPr>
                                    <w:t>Application</w:t>
                                  </w:r>
                                </w:p>
                              </w:tc>
                              <w:tc>
                                <w:tcPr>
                                  <w:tcW w:w="858" w:type="dxa"/>
                                  <w:shd w:val="clear" w:color="auto" w:fill="FFFFFF"/>
                                </w:tcPr>
                                <w:p>
                                  <w:pPr>
                                    <w:pStyle w:val="TableParagraph"/>
                                    <w:spacing w:line="266" w:lineRule="exact" w:before="114"/>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7"/>
                                    <w:rPr>
                                      <w:sz w:val="20"/>
                                    </w:rPr>
                                  </w:pPr>
                                </w:p>
                                <w:p>
                                  <w:pPr>
                                    <w:pStyle w:val="TableParagraph"/>
                                    <w:ind w:left="44" w:right="11"/>
                                    <w:jc w:val="center"/>
                                    <w:rPr>
                                      <w:sz w:val="20"/>
                                    </w:rPr>
                                  </w:pPr>
                                  <w:r>
                                    <w:rPr>
                                      <w:spacing w:val="-10"/>
                                      <w:sz w:val="20"/>
                                    </w:rPr>
                                    <w:t>1</w:t>
                                  </w:r>
                                </w:p>
                              </w:tc>
                              <w:tc>
                                <w:tcPr>
                                  <w:tcW w:w="620" w:type="dxa"/>
                                  <w:shd w:val="clear" w:color="auto" w:fill="FFFFFF"/>
                                </w:tcPr>
                                <w:p>
                                  <w:pPr>
                                    <w:pStyle w:val="TableParagraph"/>
                                    <w:spacing w:before="17"/>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4"/>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6" w:lineRule="auto" w:before="134"/>
                                    <w:ind w:left="45" w:right="134"/>
                                    <w:rPr>
                                      <w:sz w:val="20"/>
                                    </w:rPr>
                                  </w:pPr>
                                  <w:r>
                                    <w:rPr>
                                      <w:rFonts w:ascii="PMingLiU" w:eastAsia="PMingLiU"/>
                                      <w:spacing w:val="-4"/>
                                      <w:sz w:val="20"/>
                                    </w:rPr>
                                    <w:t>整復師 </w:t>
                                  </w:r>
                                  <w:r>
                                    <w:rPr>
                                      <w:sz w:val="20"/>
                                    </w:rPr>
                                    <w:t>Bodywork </w:t>
                                  </w:r>
                                  <w:r>
                                    <w:rPr>
                                      <w:spacing w:val="-2"/>
                                      <w:sz w:val="20"/>
                                    </w:rPr>
                                    <w:t>Technician</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2"/>
                                    <w:jc w:val="center"/>
                                    <w:rPr>
                                      <w:sz w:val="20"/>
                                    </w:rPr>
                                  </w:pPr>
                                  <w:r>
                                    <w:rPr>
                                      <w:spacing w:val="-2"/>
                                      <w:sz w:val="20"/>
                                    </w:rPr>
                                    <w:t>SMHP2011</w:t>
                                  </w:r>
                                </w:p>
                              </w:tc>
                              <w:tc>
                                <w:tcPr>
                                  <w:tcW w:w="1209" w:type="dxa"/>
                                  <w:shd w:val="clear" w:color="auto" w:fill="FFFFFF"/>
                                </w:tcPr>
                                <w:p>
                                  <w:pPr>
                                    <w:pStyle w:val="TableParagraph"/>
                                    <w:spacing w:line="206" w:lineRule="auto" w:before="20"/>
                                    <w:ind w:left="37" w:right="161"/>
                                    <w:rPr>
                                      <w:rFonts w:ascii="PMingLiU" w:eastAsia="PMingLiU"/>
                                      <w:sz w:val="20"/>
                                    </w:rPr>
                                  </w:pPr>
                                  <w:r>
                                    <w:rPr>
                                      <w:rFonts w:ascii="PMingLiU" w:eastAsia="PMingLiU"/>
                                      <w:spacing w:val="-2"/>
                                      <w:sz w:val="20"/>
                                    </w:rPr>
                                    <w:t>傳統整復推</w:t>
                                  </w:r>
                                  <w:r>
                                    <w:rPr>
                                      <w:rFonts w:ascii="PMingLiU" w:eastAsia="PMingLiU"/>
                                      <w:spacing w:val="-6"/>
                                      <w:sz w:val="20"/>
                                    </w:rPr>
                                    <w:t>拿從業實務</w:t>
                                  </w:r>
                                </w:p>
                                <w:p>
                                  <w:pPr>
                                    <w:pStyle w:val="TableParagraph"/>
                                    <w:spacing w:line="231" w:lineRule="exact"/>
                                    <w:ind w:left="37"/>
                                    <w:rPr>
                                      <w:sz w:val="20"/>
                                    </w:rPr>
                                  </w:pPr>
                                  <w:r>
                                    <w:rPr>
                                      <w:spacing w:val="-2"/>
                                      <w:sz w:val="20"/>
                                    </w:rPr>
                                    <w:t>(</w:t>
                                  </w:r>
                                  <w:r>
                                    <w:rPr>
                                      <w:rFonts w:ascii="PMingLiU" w:eastAsia="PMingLiU"/>
                                      <w:spacing w:val="-2"/>
                                      <w:sz w:val="20"/>
                                    </w:rPr>
                                    <w:t>含顧客服務</w:t>
                                  </w:r>
                                  <w:r>
                                    <w:rPr>
                                      <w:spacing w:val="-10"/>
                                      <w:sz w:val="20"/>
                                    </w:rPr>
                                    <w:t>)</w:t>
                                  </w:r>
                                </w:p>
                                <w:p>
                                  <w:pPr>
                                    <w:pStyle w:val="TableParagraph"/>
                                    <w:spacing w:line="208" w:lineRule="exact"/>
                                    <w:ind w:left="37"/>
                                    <w:rPr>
                                      <w:rFonts w:ascii="PMingLiU" w:hAnsi="PMingLiU"/>
                                      <w:sz w:val="20"/>
                                    </w:rPr>
                                  </w:pPr>
                                  <w:r>
                                    <w:rPr>
                                      <w:rFonts w:ascii="PMingLiU" w:hAnsi="PMingLiU"/>
                                      <w:spacing w:val="-10"/>
                                      <w:sz w:val="20"/>
                                    </w:rPr>
                                    <w:t>◎</w:t>
                                  </w:r>
                                </w:p>
                              </w:tc>
                              <w:tc>
                                <w:tcPr>
                                  <w:tcW w:w="1586" w:type="dxa"/>
                                  <w:shd w:val="clear" w:color="auto" w:fill="FFFFFF"/>
                                </w:tcPr>
                                <w:p>
                                  <w:pPr>
                                    <w:pStyle w:val="TableParagraph"/>
                                    <w:spacing w:line="249" w:lineRule="auto" w:before="125"/>
                                    <w:ind w:left="38"/>
                                    <w:rPr>
                                      <w:sz w:val="20"/>
                                    </w:rPr>
                                  </w:pPr>
                                  <w:r>
                                    <w:rPr>
                                      <w:sz w:val="20"/>
                                    </w:rPr>
                                    <w:t>Practice</w:t>
                                  </w:r>
                                  <w:r>
                                    <w:rPr>
                                      <w:spacing w:val="-13"/>
                                      <w:sz w:val="20"/>
                                    </w:rPr>
                                    <w:t> </w:t>
                                  </w:r>
                                  <w:r>
                                    <w:rPr>
                                      <w:sz w:val="20"/>
                                    </w:rPr>
                                    <w:t>of</w:t>
                                  </w:r>
                                  <w:r>
                                    <w:rPr>
                                      <w:spacing w:val="-13"/>
                                      <w:sz w:val="20"/>
                                    </w:rPr>
                                    <w:t> </w:t>
                                  </w:r>
                                  <w:r>
                                    <w:rPr>
                                      <w:sz w:val="20"/>
                                    </w:rPr>
                                    <w:t>chinese traditional body </w:t>
                                  </w:r>
                                  <w:r>
                                    <w:rPr>
                                      <w:spacing w:val="-2"/>
                                      <w:sz w:val="20"/>
                                    </w:rPr>
                                    <w:t>therapy</w:t>
                                  </w:r>
                                </w:p>
                              </w:tc>
                              <w:tc>
                                <w:tcPr>
                                  <w:tcW w:w="858" w:type="dxa"/>
                                  <w:shd w:val="clear" w:color="auto" w:fill="FFFFFF"/>
                                </w:tcPr>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40" w:lineRule="exact"/>
                                    <w:ind w:left="45" w:right="566"/>
                                    <w:rPr>
                                      <w:sz w:val="20"/>
                                    </w:rPr>
                                  </w:pPr>
                                  <w:r>
                                    <w:rPr>
                                      <w:rFonts w:ascii="PMingLiU" w:eastAsia="PMingLiU"/>
                                      <w:spacing w:val="-4"/>
                                      <w:sz w:val="20"/>
                                    </w:rPr>
                                    <w:t>整復課程 </w:t>
                                  </w:r>
                                  <w:r>
                                    <w:rPr>
                                      <w:spacing w:val="-2"/>
                                      <w:sz w:val="20"/>
                                    </w:rPr>
                                    <w:t>Traditional Manipulative Technician</w:t>
                                  </w:r>
                                </w:p>
                              </w:tc>
                            </w:tr>
                            <w:tr>
                              <w:trPr>
                                <w:trHeight w:val="71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4"/>
                                    <w:rPr>
                                      <w:sz w:val="20"/>
                                    </w:rPr>
                                  </w:pPr>
                                </w:p>
                                <w:p>
                                  <w:pPr>
                                    <w:pStyle w:val="TableParagraph"/>
                                    <w:ind w:left="26"/>
                                    <w:jc w:val="center"/>
                                    <w:rPr>
                                      <w:sz w:val="20"/>
                                    </w:rPr>
                                  </w:pPr>
                                  <w:r>
                                    <w:rPr>
                                      <w:spacing w:val="-2"/>
                                      <w:sz w:val="20"/>
                                    </w:rPr>
                                    <w:t>SMHP2012</w:t>
                                  </w:r>
                                </w:p>
                              </w:tc>
                              <w:tc>
                                <w:tcPr>
                                  <w:tcW w:w="1209" w:type="dxa"/>
                                  <w:shd w:val="clear" w:color="auto" w:fill="FFFFFF"/>
                                </w:tcPr>
                                <w:p>
                                  <w:pPr>
                                    <w:pStyle w:val="TableParagraph"/>
                                    <w:spacing w:line="206" w:lineRule="auto" w:before="139"/>
                                    <w:ind w:left="37" w:right="63"/>
                                    <w:rPr>
                                      <w:sz w:val="20"/>
                                    </w:rPr>
                                  </w:pPr>
                                  <w:r>
                                    <w:rPr>
                                      <w:spacing w:val="-2"/>
                                      <w:sz w:val="20"/>
                                    </w:rPr>
                                    <w:t>*</w:t>
                                  </w:r>
                                  <w:r>
                                    <w:rPr>
                                      <w:rFonts w:ascii="PMingLiU" w:eastAsia="PMingLiU"/>
                                      <w:spacing w:val="-2"/>
                                      <w:sz w:val="20"/>
                                    </w:rPr>
                                    <w:t>專項術科課</w:t>
                                  </w:r>
                                  <w:r>
                                    <w:rPr>
                                      <w:rFonts w:ascii="PMingLiU" w:eastAsia="PMingLiU"/>
                                      <w:spacing w:val="-4"/>
                                      <w:sz w:val="20"/>
                                    </w:rPr>
                                    <w:t>程</w:t>
                                  </w:r>
                                  <w:r>
                                    <w:rPr>
                                      <w:spacing w:val="-4"/>
                                      <w:sz w:val="20"/>
                                    </w:rPr>
                                    <w:t>(</w:t>
                                  </w:r>
                                  <w:r>
                                    <w:rPr>
                                      <w:rFonts w:ascii="PMingLiU" w:eastAsia="PMingLiU"/>
                                      <w:spacing w:val="-4"/>
                                      <w:sz w:val="20"/>
                                    </w:rPr>
                                    <w:t>一</w:t>
                                  </w:r>
                                  <w:r>
                                    <w:rPr>
                                      <w:spacing w:val="-4"/>
                                      <w:sz w:val="20"/>
                                    </w:rPr>
                                    <w:t>)</w:t>
                                  </w:r>
                                </w:p>
                              </w:tc>
                              <w:tc>
                                <w:tcPr>
                                  <w:tcW w:w="1586" w:type="dxa"/>
                                  <w:shd w:val="clear" w:color="auto" w:fill="FFFFFF"/>
                                </w:tcPr>
                                <w:p>
                                  <w:pPr>
                                    <w:pStyle w:val="TableParagraph"/>
                                    <w:spacing w:line="237" w:lineRule="auto" w:before="126"/>
                                    <w:ind w:left="38" w:right="281"/>
                                    <w:rPr>
                                      <w:sz w:val="20"/>
                                    </w:rPr>
                                  </w:pPr>
                                  <w:r>
                                    <w:rPr>
                                      <w:spacing w:val="-2"/>
                                      <w:sz w:val="20"/>
                                    </w:rPr>
                                    <w:t>Specialized courses(</w:t>
                                  </w:r>
                                  <w:r>
                                    <w:rPr>
                                      <w:rFonts w:ascii="PMingLiU" w:eastAsia="PMingLiU"/>
                                      <w:spacing w:val="-2"/>
                                      <w:sz w:val="20"/>
                                    </w:rPr>
                                    <w:t>一</w:t>
                                  </w:r>
                                  <w:r>
                                    <w:rPr>
                                      <w:spacing w:val="-10"/>
                                      <w:sz w:val="20"/>
                                    </w:rPr>
                                    <w:t>)</w:t>
                                  </w:r>
                                </w:p>
                              </w:tc>
                              <w:tc>
                                <w:tcPr>
                                  <w:tcW w:w="858" w:type="dxa"/>
                                  <w:shd w:val="clear" w:color="auto" w:fill="FFFFFF"/>
                                </w:tcPr>
                                <w:p>
                                  <w:pPr>
                                    <w:pStyle w:val="TableParagraph"/>
                                    <w:spacing w:line="266" w:lineRule="exact" w:before="11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4"/>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14"/>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1"/>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6" w:lineRule="auto" w:before="11"/>
                                    <w:ind w:left="45" w:right="297"/>
                                    <w:rPr>
                                      <w:sz w:val="20"/>
                                    </w:rPr>
                                  </w:pPr>
                                  <w:r>
                                    <w:rPr>
                                      <w:rFonts w:ascii="PMingLiU" w:eastAsia="PMingLiU"/>
                                      <w:spacing w:val="-2"/>
                                      <w:sz w:val="20"/>
                                    </w:rPr>
                                    <w:t>運動教練</w:t>
                                  </w:r>
                                  <w:r>
                                    <w:rPr>
                                      <w:spacing w:val="-2"/>
                                      <w:sz w:val="20"/>
                                    </w:rPr>
                                    <w:t>(</w:t>
                                  </w:r>
                                  <w:r>
                                    <w:rPr>
                                      <w:rFonts w:ascii="PMingLiU" w:eastAsia="PMingLiU"/>
                                      <w:spacing w:val="-2"/>
                                      <w:sz w:val="20"/>
                                    </w:rPr>
                                    <w:t>術科</w:t>
                                  </w:r>
                                  <w:r>
                                    <w:rPr>
                                      <w:spacing w:val="-2"/>
                                      <w:sz w:val="20"/>
                                    </w:rPr>
                                    <w:t>) </w:t>
                                  </w:r>
                                  <w:r>
                                    <w:rPr>
                                      <w:sz w:val="20"/>
                                    </w:rPr>
                                    <w:t>sports coach</w:t>
                                  </w:r>
                                </w:p>
                                <w:p>
                                  <w:pPr>
                                    <w:pStyle w:val="TableParagraph"/>
                                    <w:spacing w:line="215" w:lineRule="exact" w:before="15"/>
                                    <w:ind w:left="45"/>
                                    <w:rPr>
                                      <w:sz w:val="20"/>
                                    </w:rPr>
                                  </w:pPr>
                                  <w:r>
                                    <w:rPr>
                                      <w:spacing w:val="-2"/>
                                      <w:sz w:val="20"/>
                                    </w:rPr>
                                    <w:t>(Practicum)</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SMHP2013</w:t>
                                  </w:r>
                                </w:p>
                              </w:tc>
                              <w:tc>
                                <w:tcPr>
                                  <w:tcW w:w="1209" w:type="dxa"/>
                                  <w:shd w:val="clear" w:color="auto" w:fill="FFFFFF"/>
                                </w:tcPr>
                                <w:p>
                                  <w:pPr>
                                    <w:pStyle w:val="TableParagraph"/>
                                    <w:spacing w:before="2"/>
                                    <w:rPr>
                                      <w:sz w:val="20"/>
                                    </w:rPr>
                                  </w:pPr>
                                </w:p>
                                <w:p>
                                  <w:pPr>
                                    <w:pStyle w:val="TableParagraph"/>
                                    <w:spacing w:line="266" w:lineRule="exact"/>
                                    <w:ind w:left="37"/>
                                    <w:rPr>
                                      <w:rFonts w:ascii="PMingLiU" w:eastAsia="PMingLiU"/>
                                      <w:sz w:val="20"/>
                                    </w:rPr>
                                  </w:pPr>
                                  <w:r>
                                    <w:rPr>
                                      <w:spacing w:val="-4"/>
                                      <w:sz w:val="20"/>
                                    </w:rPr>
                                    <w:t>*</w:t>
                                  </w:r>
                                  <w:r>
                                    <w:rPr>
                                      <w:rFonts w:ascii="PMingLiU" w:eastAsia="PMingLiU"/>
                                      <w:spacing w:val="-6"/>
                                      <w:sz w:val="20"/>
                                    </w:rPr>
                                    <w:t>運動心理學</w:t>
                                  </w:r>
                                </w:p>
                                <w:p>
                                  <w:pPr>
                                    <w:pStyle w:val="TableParagraph"/>
                                    <w:spacing w:line="217" w:lineRule="exact"/>
                                    <w:ind w:left="37"/>
                                    <w:rPr>
                                      <w:sz w:val="20"/>
                                    </w:rPr>
                                  </w:pPr>
                                  <w:r>
                                    <w:rPr>
                                      <w:spacing w:val="-10"/>
                                      <w:sz w:val="20"/>
                                    </w:rPr>
                                    <w:t>*</w:t>
                                  </w:r>
                                </w:p>
                              </w:tc>
                              <w:tc>
                                <w:tcPr>
                                  <w:tcW w:w="1586" w:type="dxa"/>
                                  <w:shd w:val="clear" w:color="auto" w:fill="FFFFFF"/>
                                </w:tcPr>
                                <w:p>
                                  <w:pPr>
                                    <w:pStyle w:val="TableParagraph"/>
                                    <w:spacing w:before="135"/>
                                    <w:rPr>
                                      <w:sz w:val="20"/>
                                    </w:rPr>
                                  </w:pPr>
                                </w:p>
                                <w:p>
                                  <w:pPr>
                                    <w:pStyle w:val="TableParagraph"/>
                                    <w:ind w:left="38"/>
                                    <w:rPr>
                                      <w:sz w:val="20"/>
                                    </w:rPr>
                                  </w:pPr>
                                  <w:r>
                                    <w:rPr>
                                      <w:sz w:val="20"/>
                                    </w:rPr>
                                    <w:t>Sport</w:t>
                                  </w:r>
                                  <w:r>
                                    <w:rPr>
                                      <w:spacing w:val="-5"/>
                                      <w:sz w:val="20"/>
                                    </w:rPr>
                                    <w:t> </w:t>
                                  </w:r>
                                  <w:r>
                                    <w:rPr>
                                      <w:spacing w:val="-2"/>
                                      <w:sz w:val="20"/>
                                    </w:rPr>
                                    <w:t>Psychology</w:t>
                                  </w:r>
                                </w:p>
                              </w:tc>
                              <w:tc>
                                <w:tcPr>
                                  <w:tcW w:w="858" w:type="dxa"/>
                                  <w:shd w:val="clear" w:color="auto" w:fill="FFFFFF"/>
                                </w:tcPr>
                                <w:p>
                                  <w:pPr>
                                    <w:pStyle w:val="TableParagraph"/>
                                    <w:spacing w:before="2"/>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before="2"/>
                                    <w:rPr>
                                      <w:sz w:val="20"/>
                                    </w:rPr>
                                  </w:pPr>
                                </w:p>
                                <w:p>
                                  <w:pPr>
                                    <w:pStyle w:val="TableParagraph"/>
                                    <w:spacing w:line="266" w:lineRule="exact"/>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自</w:t>
                                  </w:r>
                                  <w:r>
                                    <w:rPr>
                                      <w:rFonts w:ascii="PMingLiU" w:eastAsia="PMingLiU"/>
                                      <w:sz w:val="20"/>
                                    </w:rPr>
                                    <w:t>然</w:t>
                                  </w:r>
                                  <w:r>
                                    <w:rPr>
                                      <w:spacing w:val="13"/>
                                      <w:sz w:val="20"/>
                                    </w:rPr>
                                    <w:t>)/ </w:t>
                                  </w:r>
                                  <w:r>
                                    <w:rPr>
                                      <w:rFonts w:ascii="PMingLiU" w:eastAsia="PMingLiU"/>
                                      <w:sz w:val="20"/>
                                    </w:rPr>
                                    <w:t>防護員課程 </w:t>
                                  </w:r>
                                  <w:r>
                                    <w:rPr>
                                      <w:sz w:val="20"/>
                                    </w:rPr>
                                    <w:t>Sports Protection </w:t>
                                  </w:r>
                                  <w:r>
                                    <w:rPr>
                                      <w:spacing w:val="-2"/>
                                      <w:sz w:val="20"/>
                                    </w:rPr>
                                    <w:t>Specialist</w:t>
                                  </w:r>
                                </w:p>
                              </w:tc>
                            </w:tr>
                            <w:tr>
                              <w:trPr>
                                <w:trHeight w:val="47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25"/>
                                    <w:ind w:left="26"/>
                                    <w:jc w:val="center"/>
                                    <w:rPr>
                                      <w:sz w:val="20"/>
                                    </w:rPr>
                                  </w:pPr>
                                  <w:r>
                                    <w:rPr>
                                      <w:spacing w:val="-2"/>
                                      <w:sz w:val="20"/>
                                    </w:rPr>
                                    <w:t>SMHP2014</w:t>
                                  </w:r>
                                </w:p>
                              </w:tc>
                              <w:tc>
                                <w:tcPr>
                                  <w:tcW w:w="1209" w:type="dxa"/>
                                  <w:shd w:val="clear" w:color="auto" w:fill="FFFFFF"/>
                                </w:tcPr>
                                <w:p>
                                  <w:pPr>
                                    <w:pStyle w:val="TableParagraph"/>
                                    <w:spacing w:line="240" w:lineRule="exact"/>
                                    <w:ind w:left="37" w:right="61"/>
                                    <w:rPr>
                                      <w:sz w:val="20"/>
                                    </w:rPr>
                                  </w:pPr>
                                  <w:r>
                                    <w:rPr>
                                      <w:spacing w:val="-2"/>
                                      <w:sz w:val="20"/>
                                    </w:rPr>
                                    <w:t>*</w:t>
                                  </w:r>
                                  <w:r>
                                    <w:rPr>
                                      <w:rFonts w:ascii="PMingLiU" w:eastAsia="PMingLiU"/>
                                      <w:spacing w:val="-2"/>
                                      <w:sz w:val="20"/>
                                    </w:rPr>
                                    <w:t>運動傷害防護學與實驗</w:t>
                                  </w:r>
                                  <w:r>
                                    <w:rPr>
                                      <w:spacing w:val="-10"/>
                                      <w:sz w:val="20"/>
                                    </w:rPr>
                                    <w:t>*</w:t>
                                  </w:r>
                                </w:p>
                              </w:tc>
                              <w:tc>
                                <w:tcPr>
                                  <w:tcW w:w="1586" w:type="dxa"/>
                                  <w:shd w:val="clear" w:color="auto" w:fill="FFFFFF"/>
                                </w:tcPr>
                                <w:p>
                                  <w:pPr>
                                    <w:pStyle w:val="TableParagraph"/>
                                    <w:spacing w:line="240" w:lineRule="exact"/>
                                    <w:ind w:left="38" w:right="370"/>
                                    <w:rPr>
                                      <w:sz w:val="20"/>
                                    </w:rPr>
                                  </w:pPr>
                                  <w:r>
                                    <w:rPr>
                                      <w:sz w:val="20"/>
                                    </w:rPr>
                                    <w:t>Sports Injury Protection</w:t>
                                  </w:r>
                                  <w:r>
                                    <w:rPr>
                                      <w:spacing w:val="-13"/>
                                      <w:sz w:val="20"/>
                                    </w:rPr>
                                    <w:t> </w:t>
                                  </w:r>
                                  <w:r>
                                    <w:rPr>
                                      <w:sz w:val="20"/>
                                    </w:rPr>
                                    <w:t>and</w:t>
                                  </w:r>
                                </w:p>
                              </w:tc>
                              <w:tc>
                                <w:tcPr>
                                  <w:tcW w:w="858" w:type="dxa"/>
                                  <w:shd w:val="clear" w:color="auto" w:fill="FFFFFF"/>
                                </w:tcPr>
                                <w:p>
                                  <w:pPr>
                                    <w:pStyle w:val="TableParagraph"/>
                                    <w:spacing w:line="258" w:lineRule="exact"/>
                                    <w:ind w:left="29" w:right="2"/>
                                    <w:jc w:val="center"/>
                                    <w:rPr>
                                      <w:rFonts w:ascii="PMingLiU" w:eastAsia="PMingLiU"/>
                                      <w:sz w:val="20"/>
                                    </w:rPr>
                                  </w:pPr>
                                  <w:r>
                                    <w:rPr>
                                      <w:rFonts w:ascii="PMingLiU" w:eastAsia="PMingLiU"/>
                                      <w:spacing w:val="-8"/>
                                      <w:sz w:val="20"/>
                                    </w:rPr>
                                    <w:t>選修</w:t>
                                  </w:r>
                                </w:p>
                                <w:p>
                                  <w:pPr>
                                    <w:pStyle w:val="TableParagraph"/>
                                    <w:spacing w:line="201" w:lineRule="exact"/>
                                    <w:ind w:left="29" w:right="1"/>
                                    <w:jc w:val="center"/>
                                    <w:rPr>
                                      <w:sz w:val="20"/>
                                    </w:rPr>
                                  </w:pPr>
                                  <w:r>
                                    <w:rPr>
                                      <w:spacing w:val="-2"/>
                                      <w:sz w:val="20"/>
                                    </w:rPr>
                                    <w:t>Elective</w:t>
                                  </w:r>
                                </w:p>
                              </w:tc>
                              <w:tc>
                                <w:tcPr>
                                  <w:tcW w:w="632" w:type="dxa"/>
                                  <w:shd w:val="clear" w:color="auto" w:fill="FFFFFF"/>
                                </w:tcPr>
                                <w:p>
                                  <w:pPr>
                                    <w:pStyle w:val="TableParagraph"/>
                                    <w:spacing w:before="125"/>
                                    <w:ind w:left="44" w:right="11"/>
                                    <w:jc w:val="center"/>
                                    <w:rPr>
                                      <w:sz w:val="20"/>
                                    </w:rPr>
                                  </w:pPr>
                                  <w:r>
                                    <w:rPr>
                                      <w:spacing w:val="-10"/>
                                      <w:sz w:val="20"/>
                                    </w:rPr>
                                    <w:t>3</w:t>
                                  </w:r>
                                </w:p>
                              </w:tc>
                              <w:tc>
                                <w:tcPr>
                                  <w:tcW w:w="620" w:type="dxa"/>
                                  <w:shd w:val="clear" w:color="auto" w:fill="FFFFFF"/>
                                </w:tcPr>
                                <w:p>
                                  <w:pPr>
                                    <w:pStyle w:val="TableParagraph"/>
                                    <w:spacing w:before="125"/>
                                    <w:ind w:left="39"/>
                                    <w:jc w:val="center"/>
                                    <w:rPr>
                                      <w:sz w:val="20"/>
                                    </w:rPr>
                                  </w:pPr>
                                  <w:r>
                                    <w:rPr>
                                      <w:spacing w:val="-10"/>
                                      <w:sz w:val="20"/>
                                    </w:rPr>
                                    <w:t>3</w:t>
                                  </w:r>
                                </w:p>
                              </w:tc>
                              <w:tc>
                                <w:tcPr>
                                  <w:tcW w:w="791" w:type="dxa"/>
                                  <w:shd w:val="clear" w:color="auto" w:fill="FFFFFF"/>
                                </w:tcPr>
                                <w:p>
                                  <w:pPr>
                                    <w:pStyle w:val="TableParagraph"/>
                                    <w:spacing w:line="258" w:lineRule="exact"/>
                                    <w:ind w:left="44"/>
                                    <w:jc w:val="center"/>
                                    <w:rPr>
                                      <w:rFonts w:ascii="PMingLiU" w:eastAsia="PMingLiU"/>
                                      <w:sz w:val="20"/>
                                    </w:rPr>
                                  </w:pPr>
                                  <w:r>
                                    <w:rPr>
                                      <w:rFonts w:ascii="PMingLiU" w:eastAsia="PMingLiU"/>
                                      <w:spacing w:val="-10"/>
                                      <w:sz w:val="20"/>
                                    </w:rPr>
                                    <w:t>上</w:t>
                                  </w:r>
                                </w:p>
                                <w:p>
                                  <w:pPr>
                                    <w:pStyle w:val="TableParagraph"/>
                                    <w:spacing w:line="201"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運傷</w:t>
                                  </w:r>
                                  <w:r>
                                    <w:rPr>
                                      <w:spacing w:val="-2"/>
                                      <w:sz w:val="20"/>
                                    </w:rPr>
                                    <w:t>)Sports</w:t>
                                  </w:r>
                                </w:p>
                              </w:tc>
                            </w:tr>
                          </w:tbl>
                          <w:p>
                            <w:pPr>
                              <w:pStyle w:val="BodyText"/>
                            </w:pPr>
                          </w:p>
                        </w:txbxContent>
                      </wps:txbx>
                      <wps:bodyPr wrap="square" lIns="0" tIns="0" rIns="0" bIns="0" rtlCol="0">
                        <a:noAutofit/>
                      </wps:bodyPr>
                    </wps:wsp>
                  </a:graphicData>
                </a:graphic>
              </wp:inline>
            </w:drawing>
          </mc:Choice>
          <mc:Fallback>
            <w:pict>
              <v:shape style="width:478.05pt;height:717.15pt;mso-position-horizontal-relative:char;mso-position-vertical-relative:line" type="#_x0000_t202" id="docshape280" filled="false" stroked="false">
                <w10:anchorlock/>
                <v:textbox inset="0,0,0,0">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3"/>
                        <w:gridCol w:w="302"/>
                        <w:gridCol w:w="1000"/>
                        <w:gridCol w:w="1209"/>
                        <w:gridCol w:w="1586"/>
                        <w:gridCol w:w="858"/>
                        <w:gridCol w:w="632"/>
                        <w:gridCol w:w="620"/>
                        <w:gridCol w:w="791"/>
                        <w:gridCol w:w="1700"/>
                      </w:tblGrid>
                      <w:tr>
                        <w:trPr>
                          <w:trHeight w:val="722" w:hRule="atLeast"/>
                        </w:trPr>
                        <w:tc>
                          <w:tcPr>
                            <w:tcW w:w="1125" w:type="dxa"/>
                            <w:gridSpan w:val="2"/>
                            <w:vMerge w:val="restart"/>
                            <w:tcBorders>
                              <w:left w:val="single" w:sz="12" w:space="0" w:color="000000"/>
                            </w:tcBorders>
                            <w:shd w:val="clear" w:color="auto" w:fill="FFFFFF"/>
                          </w:tcPr>
                          <w:p>
                            <w:pPr>
                              <w:pStyle w:val="TableParagraph"/>
                              <w:rPr>
                                <w:sz w:val="20"/>
                              </w:rPr>
                            </w:pPr>
                          </w:p>
                        </w:tc>
                        <w:tc>
                          <w:tcPr>
                            <w:tcW w:w="1000" w:type="dxa"/>
                            <w:shd w:val="clear" w:color="auto" w:fill="FFFFFF"/>
                          </w:tcPr>
                          <w:p>
                            <w:pPr>
                              <w:pStyle w:val="TableParagraph"/>
                              <w:rPr>
                                <w:sz w:val="20"/>
                              </w:rPr>
                            </w:pPr>
                          </w:p>
                        </w:tc>
                        <w:tc>
                          <w:tcPr>
                            <w:tcW w:w="1209" w:type="dxa"/>
                            <w:shd w:val="clear" w:color="auto" w:fill="FFFFFF"/>
                          </w:tcPr>
                          <w:p>
                            <w:pPr>
                              <w:pStyle w:val="TableParagraph"/>
                              <w:spacing w:line="274" w:lineRule="exact"/>
                              <w:ind w:left="37"/>
                              <w:rPr>
                                <w:rFonts w:ascii="PMingLiU" w:eastAsia="PMingLiU"/>
                                <w:sz w:val="20"/>
                              </w:rPr>
                            </w:pPr>
                            <w:r>
                              <w:rPr>
                                <w:rFonts w:ascii="PMingLiU" w:eastAsia="PMingLiU"/>
                                <w:spacing w:val="-8"/>
                                <w:sz w:val="20"/>
                              </w:rPr>
                              <w:t>管理</w:t>
                            </w:r>
                          </w:p>
                        </w:tc>
                        <w:tc>
                          <w:tcPr>
                            <w:tcW w:w="1586" w:type="dxa"/>
                            <w:shd w:val="clear" w:color="auto" w:fill="FFFFFF"/>
                          </w:tcPr>
                          <w:p>
                            <w:pPr>
                              <w:pStyle w:val="TableParagraph"/>
                              <w:spacing w:before="7"/>
                              <w:ind w:left="38"/>
                              <w:rPr>
                                <w:sz w:val="20"/>
                              </w:rPr>
                            </w:pPr>
                            <w:r>
                              <w:rPr>
                                <w:spacing w:val="-2"/>
                                <w:sz w:val="20"/>
                              </w:rPr>
                              <w:t>Physical</w:t>
                            </w:r>
                          </w:p>
                          <w:p>
                            <w:pPr>
                              <w:pStyle w:val="TableParagraph"/>
                              <w:spacing w:line="240" w:lineRule="atLeast"/>
                              <w:ind w:left="38" w:right="281"/>
                              <w:rPr>
                                <w:sz w:val="20"/>
                              </w:rPr>
                            </w:pPr>
                            <w:r>
                              <w:rPr>
                                <w:sz w:val="20"/>
                              </w:rPr>
                              <w:t>Education and Sport</w:t>
                            </w:r>
                            <w:r>
                              <w:rPr>
                                <w:spacing w:val="-13"/>
                                <w:sz w:val="20"/>
                              </w:rPr>
                              <w:t> </w:t>
                            </w:r>
                            <w:r>
                              <w:rPr>
                                <w:sz w:val="20"/>
                              </w:rPr>
                              <w:t>Programs</w:t>
                            </w:r>
                          </w:p>
                        </w:tc>
                        <w:tc>
                          <w:tcPr>
                            <w:tcW w:w="858" w:type="dxa"/>
                            <w:shd w:val="clear" w:color="auto" w:fill="FFFFFF"/>
                          </w:tcPr>
                          <w:p>
                            <w:pPr>
                              <w:pStyle w:val="TableParagraph"/>
                              <w:spacing w:before="7"/>
                              <w:ind w:left="72"/>
                              <w:rPr>
                                <w:sz w:val="20"/>
                              </w:rPr>
                            </w:pPr>
                            <w:r>
                              <w:rPr>
                                <w:spacing w:val="-2"/>
                                <w:sz w:val="20"/>
                              </w:rPr>
                              <w:t>Required</w:t>
                            </w:r>
                          </w:p>
                        </w:tc>
                        <w:tc>
                          <w:tcPr>
                            <w:tcW w:w="632" w:type="dxa"/>
                            <w:shd w:val="clear" w:color="auto" w:fill="FFFFFF"/>
                          </w:tcPr>
                          <w:p>
                            <w:pPr>
                              <w:pStyle w:val="TableParagraph"/>
                              <w:rPr>
                                <w:sz w:val="20"/>
                              </w:rPr>
                            </w:pPr>
                          </w:p>
                        </w:tc>
                        <w:tc>
                          <w:tcPr>
                            <w:tcW w:w="620" w:type="dxa"/>
                            <w:shd w:val="clear" w:color="auto" w:fill="FFFFFF"/>
                          </w:tcPr>
                          <w:p>
                            <w:pPr>
                              <w:pStyle w:val="TableParagraph"/>
                              <w:rPr>
                                <w:sz w:val="20"/>
                              </w:rPr>
                            </w:pPr>
                          </w:p>
                        </w:tc>
                        <w:tc>
                          <w:tcPr>
                            <w:tcW w:w="791" w:type="dxa"/>
                            <w:shd w:val="clear" w:color="auto" w:fill="FFFFFF"/>
                          </w:tcPr>
                          <w:p>
                            <w:pPr>
                              <w:pStyle w:val="TableParagraph"/>
                              <w:spacing w:before="7"/>
                              <w:ind w:left="117"/>
                              <w:rPr>
                                <w:sz w:val="20"/>
                              </w:rPr>
                            </w:pPr>
                            <w:r>
                              <w:rPr>
                                <w:spacing w:val="-2"/>
                                <w:sz w:val="20"/>
                              </w:rPr>
                              <w:t>Second</w:t>
                            </w:r>
                          </w:p>
                        </w:tc>
                        <w:tc>
                          <w:tcPr>
                            <w:tcW w:w="1700" w:type="dxa"/>
                            <w:tcBorders>
                              <w:right w:val="single" w:sz="12" w:space="0" w:color="000000"/>
                            </w:tcBorders>
                            <w:shd w:val="clear" w:color="auto" w:fill="FFFFFF"/>
                          </w:tcPr>
                          <w:p>
                            <w:pPr>
                              <w:pStyle w:val="TableParagraph"/>
                              <w:spacing w:line="252" w:lineRule="auto" w:before="7"/>
                              <w:ind w:left="45" w:right="555"/>
                              <w:rPr>
                                <w:sz w:val="20"/>
                              </w:rPr>
                            </w:pPr>
                            <w:r>
                              <w:rPr>
                                <w:sz w:val="20"/>
                              </w:rPr>
                              <w:t>Sports</w:t>
                            </w:r>
                            <w:r>
                              <w:rPr>
                                <w:spacing w:val="-13"/>
                                <w:sz w:val="20"/>
                              </w:rPr>
                              <w:t> </w:t>
                            </w:r>
                            <w:r>
                              <w:rPr>
                                <w:sz w:val="20"/>
                              </w:rPr>
                              <w:t>Coach </w:t>
                            </w:r>
                            <w:r>
                              <w:rPr>
                                <w:spacing w:val="-2"/>
                                <w:sz w:val="20"/>
                              </w:rPr>
                              <w:t>(Society)</w:t>
                            </w:r>
                          </w:p>
                        </w:tc>
                      </w:tr>
                      <w:tr>
                        <w:trPr>
                          <w:trHeight w:val="479" w:hRule="atLeast"/>
                        </w:trPr>
                        <w:tc>
                          <w:tcPr>
                            <w:tcW w:w="1125" w:type="dxa"/>
                            <w:gridSpan w:val="2"/>
                            <w:vMerge/>
                            <w:tcBorders>
                              <w:top w:val="nil"/>
                              <w:left w:val="single" w:sz="12" w:space="0" w:color="000000"/>
                            </w:tcBorders>
                            <w:shd w:val="clear" w:color="auto" w:fill="FFFFFF"/>
                          </w:tcPr>
                          <w:p>
                            <w:pPr>
                              <w:rPr>
                                <w:sz w:val="2"/>
                                <w:szCs w:val="2"/>
                              </w:rPr>
                            </w:pPr>
                          </w:p>
                        </w:tc>
                        <w:tc>
                          <w:tcPr>
                            <w:tcW w:w="1000" w:type="dxa"/>
                            <w:shd w:val="clear" w:color="auto" w:fill="FFFFFF"/>
                          </w:tcPr>
                          <w:p>
                            <w:pPr>
                              <w:pStyle w:val="TableParagraph"/>
                              <w:spacing w:before="125"/>
                              <w:ind w:left="26"/>
                              <w:jc w:val="center"/>
                              <w:rPr>
                                <w:sz w:val="20"/>
                              </w:rPr>
                            </w:pPr>
                            <w:r>
                              <w:rPr>
                                <w:spacing w:val="-2"/>
                                <w:sz w:val="20"/>
                              </w:rPr>
                              <w:t>SMHP1010</w:t>
                            </w:r>
                          </w:p>
                        </w:tc>
                        <w:tc>
                          <w:tcPr>
                            <w:tcW w:w="1209" w:type="dxa"/>
                            <w:shd w:val="clear" w:color="auto" w:fill="FFFFFF"/>
                          </w:tcPr>
                          <w:p>
                            <w:pPr>
                              <w:pStyle w:val="TableParagraph"/>
                              <w:spacing w:line="252" w:lineRule="exact"/>
                              <w:ind w:left="37"/>
                              <w:rPr>
                                <w:rFonts w:ascii="PMingLiU" w:eastAsia="PMingLiU"/>
                                <w:sz w:val="20"/>
                              </w:rPr>
                            </w:pPr>
                            <w:r>
                              <w:rPr>
                                <w:rFonts w:ascii="PMingLiU" w:eastAsia="PMingLiU"/>
                                <w:spacing w:val="-6"/>
                                <w:sz w:val="20"/>
                              </w:rPr>
                              <w:t>運動與芳香</w:t>
                            </w:r>
                          </w:p>
                          <w:p>
                            <w:pPr>
                              <w:pStyle w:val="TableParagraph"/>
                              <w:spacing w:line="208" w:lineRule="exact"/>
                              <w:ind w:left="37"/>
                              <w:rPr>
                                <w:rFonts w:ascii="PMingLiU" w:eastAsia="PMingLiU"/>
                                <w:sz w:val="20"/>
                              </w:rPr>
                            </w:pPr>
                            <w:r>
                              <w:rPr>
                                <w:rFonts w:ascii="PMingLiU" w:eastAsia="PMingLiU"/>
                                <w:spacing w:val="-8"/>
                                <w:sz w:val="20"/>
                              </w:rPr>
                              <w:t>療法</w:t>
                            </w:r>
                          </w:p>
                        </w:tc>
                        <w:tc>
                          <w:tcPr>
                            <w:tcW w:w="1586" w:type="dxa"/>
                            <w:shd w:val="clear" w:color="auto" w:fill="FFFFFF"/>
                          </w:tcPr>
                          <w:p>
                            <w:pPr>
                              <w:pStyle w:val="TableParagraph"/>
                              <w:spacing w:before="5"/>
                              <w:ind w:left="38"/>
                              <w:rPr>
                                <w:sz w:val="20"/>
                              </w:rPr>
                            </w:pPr>
                            <w:r>
                              <w:rPr>
                                <w:sz w:val="20"/>
                              </w:rPr>
                              <w:t>Exercise</w:t>
                            </w:r>
                            <w:r>
                              <w:rPr>
                                <w:spacing w:val="-6"/>
                                <w:sz w:val="20"/>
                              </w:rPr>
                              <w:t> </w:t>
                            </w:r>
                            <w:r>
                              <w:rPr>
                                <w:spacing w:val="-5"/>
                                <w:sz w:val="20"/>
                              </w:rPr>
                              <w:t>and</w:t>
                            </w:r>
                          </w:p>
                          <w:p>
                            <w:pPr>
                              <w:pStyle w:val="TableParagraph"/>
                              <w:spacing w:line="215" w:lineRule="exact" w:before="10"/>
                              <w:ind w:left="38"/>
                              <w:rPr>
                                <w:sz w:val="20"/>
                              </w:rPr>
                            </w:pPr>
                            <w:r>
                              <w:rPr>
                                <w:sz w:val="20"/>
                              </w:rPr>
                              <w:t>Aroma</w:t>
                            </w:r>
                            <w:r>
                              <w:rPr>
                                <w:spacing w:val="-9"/>
                                <w:sz w:val="20"/>
                              </w:rPr>
                              <w:t> </w:t>
                            </w:r>
                            <w:r>
                              <w:rPr>
                                <w:spacing w:val="-2"/>
                                <w:sz w:val="20"/>
                              </w:rPr>
                              <w:t>Therapy</w:t>
                            </w:r>
                          </w:p>
                        </w:tc>
                        <w:tc>
                          <w:tcPr>
                            <w:tcW w:w="858" w:type="dxa"/>
                            <w:shd w:val="clear" w:color="auto" w:fill="FFFFFF"/>
                          </w:tcPr>
                          <w:p>
                            <w:pPr>
                              <w:pStyle w:val="TableParagraph"/>
                              <w:spacing w:line="258" w:lineRule="exact"/>
                              <w:ind w:left="29" w:right="2"/>
                              <w:jc w:val="center"/>
                              <w:rPr>
                                <w:rFonts w:ascii="PMingLiU" w:eastAsia="PMingLiU"/>
                                <w:sz w:val="20"/>
                              </w:rPr>
                            </w:pPr>
                            <w:r>
                              <w:rPr>
                                <w:rFonts w:ascii="PMingLiU" w:eastAsia="PMingLiU"/>
                                <w:spacing w:val="-8"/>
                                <w:sz w:val="20"/>
                              </w:rPr>
                              <w:t>必修</w:t>
                            </w:r>
                          </w:p>
                          <w:p>
                            <w:pPr>
                              <w:pStyle w:val="TableParagraph"/>
                              <w:spacing w:line="201" w:lineRule="exact"/>
                              <w:ind w:left="29"/>
                              <w:jc w:val="center"/>
                              <w:rPr>
                                <w:sz w:val="20"/>
                              </w:rPr>
                            </w:pPr>
                            <w:r>
                              <w:rPr>
                                <w:spacing w:val="-2"/>
                                <w:sz w:val="20"/>
                              </w:rPr>
                              <w:t>Required</w:t>
                            </w:r>
                          </w:p>
                        </w:tc>
                        <w:tc>
                          <w:tcPr>
                            <w:tcW w:w="632" w:type="dxa"/>
                            <w:shd w:val="clear" w:color="auto" w:fill="FFFFFF"/>
                          </w:tcPr>
                          <w:p>
                            <w:pPr>
                              <w:pStyle w:val="TableParagraph"/>
                              <w:spacing w:before="125"/>
                              <w:ind w:left="44" w:right="11"/>
                              <w:jc w:val="center"/>
                              <w:rPr>
                                <w:sz w:val="20"/>
                              </w:rPr>
                            </w:pPr>
                            <w:r>
                              <w:rPr>
                                <w:spacing w:val="-10"/>
                                <w:sz w:val="20"/>
                              </w:rPr>
                              <w:t>3</w:t>
                            </w:r>
                          </w:p>
                        </w:tc>
                        <w:tc>
                          <w:tcPr>
                            <w:tcW w:w="620" w:type="dxa"/>
                            <w:shd w:val="clear" w:color="auto" w:fill="FFFFFF"/>
                          </w:tcPr>
                          <w:p>
                            <w:pPr>
                              <w:pStyle w:val="TableParagraph"/>
                              <w:spacing w:before="125"/>
                              <w:ind w:left="39"/>
                              <w:jc w:val="center"/>
                              <w:rPr>
                                <w:sz w:val="20"/>
                              </w:rPr>
                            </w:pPr>
                            <w:r>
                              <w:rPr>
                                <w:spacing w:val="-10"/>
                                <w:sz w:val="20"/>
                              </w:rPr>
                              <w:t>3</w:t>
                            </w:r>
                          </w:p>
                        </w:tc>
                        <w:tc>
                          <w:tcPr>
                            <w:tcW w:w="791" w:type="dxa"/>
                            <w:shd w:val="clear" w:color="auto" w:fill="FFFFFF"/>
                          </w:tcPr>
                          <w:p>
                            <w:pPr>
                              <w:pStyle w:val="TableParagraph"/>
                              <w:spacing w:line="258" w:lineRule="exact"/>
                              <w:ind w:left="44"/>
                              <w:jc w:val="center"/>
                              <w:rPr>
                                <w:rFonts w:ascii="PMingLiU" w:eastAsia="PMingLiU"/>
                                <w:sz w:val="20"/>
                              </w:rPr>
                            </w:pPr>
                            <w:r>
                              <w:rPr>
                                <w:rFonts w:ascii="PMingLiU" w:eastAsia="PMingLiU"/>
                                <w:spacing w:val="-10"/>
                                <w:sz w:val="20"/>
                              </w:rPr>
                              <w:t>下</w:t>
                            </w:r>
                          </w:p>
                          <w:p>
                            <w:pPr>
                              <w:pStyle w:val="TableParagraph"/>
                              <w:spacing w:line="201"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rPr>
                                <w:sz w:val="20"/>
                              </w:rPr>
                            </w:pPr>
                          </w:p>
                        </w:tc>
                      </w:tr>
                      <w:tr>
                        <w:trPr>
                          <w:trHeight w:val="479" w:hRule="atLeast"/>
                        </w:trPr>
                        <w:tc>
                          <w:tcPr>
                            <w:tcW w:w="1125" w:type="dxa"/>
                            <w:gridSpan w:val="2"/>
                            <w:vMerge/>
                            <w:tcBorders>
                              <w:top w:val="nil"/>
                              <w:left w:val="single" w:sz="12" w:space="0" w:color="000000"/>
                            </w:tcBorders>
                            <w:shd w:val="clear" w:color="auto" w:fill="FFFFFF"/>
                          </w:tcPr>
                          <w:p>
                            <w:pPr>
                              <w:rPr>
                                <w:sz w:val="2"/>
                                <w:szCs w:val="2"/>
                              </w:rPr>
                            </w:pPr>
                          </w:p>
                        </w:tc>
                        <w:tc>
                          <w:tcPr>
                            <w:tcW w:w="1000" w:type="dxa"/>
                            <w:shd w:val="clear" w:color="auto" w:fill="FFFFFF"/>
                          </w:tcPr>
                          <w:p>
                            <w:pPr>
                              <w:pStyle w:val="TableParagraph"/>
                              <w:spacing w:before="125"/>
                              <w:ind w:left="22"/>
                              <w:jc w:val="center"/>
                              <w:rPr>
                                <w:sz w:val="20"/>
                              </w:rPr>
                            </w:pPr>
                            <w:r>
                              <w:rPr>
                                <w:spacing w:val="-2"/>
                                <w:sz w:val="20"/>
                              </w:rPr>
                              <w:t>SMHP1011</w:t>
                            </w:r>
                          </w:p>
                        </w:tc>
                        <w:tc>
                          <w:tcPr>
                            <w:tcW w:w="1209" w:type="dxa"/>
                            <w:shd w:val="clear" w:color="auto" w:fill="FFFFFF"/>
                          </w:tcPr>
                          <w:p>
                            <w:pPr>
                              <w:pStyle w:val="TableParagraph"/>
                              <w:spacing w:line="240" w:lineRule="exact"/>
                              <w:ind w:left="37" w:right="161"/>
                              <w:rPr>
                                <w:rFonts w:ascii="PMingLiU" w:eastAsia="PMingLiU"/>
                                <w:sz w:val="20"/>
                              </w:rPr>
                            </w:pPr>
                            <w:r>
                              <w:rPr>
                                <w:rFonts w:ascii="PMingLiU" w:eastAsia="PMingLiU"/>
                                <w:spacing w:val="-2"/>
                                <w:sz w:val="20"/>
                              </w:rPr>
                              <w:t>中藥與民俗</w:t>
                            </w:r>
                            <w:r>
                              <w:rPr>
                                <w:rFonts w:ascii="PMingLiU" w:eastAsia="PMingLiU"/>
                                <w:spacing w:val="-6"/>
                                <w:sz w:val="20"/>
                              </w:rPr>
                              <w:t>藥膳</w:t>
                            </w:r>
                          </w:p>
                        </w:tc>
                        <w:tc>
                          <w:tcPr>
                            <w:tcW w:w="1586" w:type="dxa"/>
                            <w:shd w:val="clear" w:color="auto" w:fill="FFFFFF"/>
                          </w:tcPr>
                          <w:p>
                            <w:pPr>
                              <w:pStyle w:val="TableParagraph"/>
                              <w:spacing w:line="240" w:lineRule="exact"/>
                              <w:ind w:left="38" w:right="14"/>
                              <w:rPr>
                                <w:sz w:val="20"/>
                              </w:rPr>
                            </w:pPr>
                            <w:r>
                              <w:rPr>
                                <w:sz w:val="20"/>
                              </w:rPr>
                              <w:t>Chinese</w:t>
                            </w:r>
                            <w:r>
                              <w:rPr>
                                <w:spacing w:val="-13"/>
                                <w:sz w:val="20"/>
                              </w:rPr>
                              <w:t> </w:t>
                            </w:r>
                            <w:r>
                              <w:rPr>
                                <w:sz w:val="20"/>
                              </w:rPr>
                              <w:t>traditional medicinal cuisine</w:t>
                            </w:r>
                          </w:p>
                        </w:tc>
                        <w:tc>
                          <w:tcPr>
                            <w:tcW w:w="858" w:type="dxa"/>
                            <w:shd w:val="clear" w:color="auto" w:fill="FFFFFF"/>
                          </w:tcPr>
                          <w:p>
                            <w:pPr>
                              <w:pStyle w:val="TableParagraph"/>
                              <w:spacing w:line="258" w:lineRule="exact"/>
                              <w:ind w:left="29" w:right="2"/>
                              <w:jc w:val="center"/>
                              <w:rPr>
                                <w:rFonts w:ascii="PMingLiU" w:eastAsia="PMingLiU"/>
                                <w:sz w:val="20"/>
                              </w:rPr>
                            </w:pPr>
                            <w:r>
                              <w:rPr>
                                <w:rFonts w:ascii="PMingLiU" w:eastAsia="PMingLiU"/>
                                <w:spacing w:val="-8"/>
                                <w:sz w:val="20"/>
                              </w:rPr>
                              <w:t>必修</w:t>
                            </w:r>
                          </w:p>
                          <w:p>
                            <w:pPr>
                              <w:pStyle w:val="TableParagraph"/>
                              <w:spacing w:line="201" w:lineRule="exact"/>
                              <w:ind w:left="29"/>
                              <w:jc w:val="center"/>
                              <w:rPr>
                                <w:sz w:val="20"/>
                              </w:rPr>
                            </w:pPr>
                            <w:r>
                              <w:rPr>
                                <w:spacing w:val="-2"/>
                                <w:sz w:val="20"/>
                              </w:rPr>
                              <w:t>Required</w:t>
                            </w:r>
                          </w:p>
                        </w:tc>
                        <w:tc>
                          <w:tcPr>
                            <w:tcW w:w="632" w:type="dxa"/>
                            <w:shd w:val="clear" w:color="auto" w:fill="FFFFFF"/>
                          </w:tcPr>
                          <w:p>
                            <w:pPr>
                              <w:pStyle w:val="TableParagraph"/>
                              <w:spacing w:before="125"/>
                              <w:ind w:left="44" w:right="11"/>
                              <w:jc w:val="center"/>
                              <w:rPr>
                                <w:sz w:val="20"/>
                              </w:rPr>
                            </w:pPr>
                            <w:r>
                              <w:rPr>
                                <w:spacing w:val="-10"/>
                                <w:sz w:val="20"/>
                              </w:rPr>
                              <w:t>3</w:t>
                            </w:r>
                          </w:p>
                        </w:tc>
                        <w:tc>
                          <w:tcPr>
                            <w:tcW w:w="620" w:type="dxa"/>
                            <w:shd w:val="clear" w:color="auto" w:fill="FFFFFF"/>
                          </w:tcPr>
                          <w:p>
                            <w:pPr>
                              <w:pStyle w:val="TableParagraph"/>
                              <w:spacing w:before="125"/>
                              <w:ind w:left="39"/>
                              <w:jc w:val="center"/>
                              <w:rPr>
                                <w:sz w:val="20"/>
                              </w:rPr>
                            </w:pPr>
                            <w:r>
                              <w:rPr>
                                <w:spacing w:val="-10"/>
                                <w:sz w:val="20"/>
                              </w:rPr>
                              <w:t>3</w:t>
                            </w:r>
                          </w:p>
                        </w:tc>
                        <w:tc>
                          <w:tcPr>
                            <w:tcW w:w="791" w:type="dxa"/>
                            <w:shd w:val="clear" w:color="auto" w:fill="FFFFFF"/>
                          </w:tcPr>
                          <w:p>
                            <w:pPr>
                              <w:pStyle w:val="TableParagraph"/>
                              <w:spacing w:line="258" w:lineRule="exact"/>
                              <w:ind w:left="44"/>
                              <w:jc w:val="center"/>
                              <w:rPr>
                                <w:rFonts w:ascii="PMingLiU" w:eastAsia="PMingLiU"/>
                                <w:sz w:val="20"/>
                              </w:rPr>
                            </w:pPr>
                            <w:r>
                              <w:rPr>
                                <w:rFonts w:ascii="PMingLiU" w:eastAsia="PMingLiU"/>
                                <w:spacing w:val="-10"/>
                                <w:sz w:val="20"/>
                              </w:rPr>
                              <w:t>下</w:t>
                            </w:r>
                          </w:p>
                          <w:p>
                            <w:pPr>
                              <w:pStyle w:val="TableParagraph"/>
                              <w:spacing w:line="201"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rPr>
                                <w:sz w:val="20"/>
                              </w:rPr>
                            </w:pPr>
                          </w:p>
                        </w:tc>
                      </w:tr>
                      <w:tr>
                        <w:trPr>
                          <w:trHeight w:val="1199" w:hRule="atLeast"/>
                        </w:trPr>
                        <w:tc>
                          <w:tcPr>
                            <w:tcW w:w="823" w:type="dxa"/>
                            <w:vMerge w:val="restart"/>
                            <w:tcBorders>
                              <w:left w:val="single" w:sz="12" w:space="0" w:color="000000"/>
                            </w:tcBorders>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20"/>
                              <w:rPr>
                                <w:sz w:val="22"/>
                              </w:rPr>
                            </w:pPr>
                          </w:p>
                          <w:p>
                            <w:pPr>
                              <w:pStyle w:val="TableParagraph"/>
                              <w:spacing w:line="172" w:lineRule="auto"/>
                              <w:ind w:left="59" w:right="520"/>
                              <w:rPr>
                                <w:rFonts w:ascii="PMingLiU" w:eastAsia="PMingLiU"/>
                                <w:sz w:val="22"/>
                              </w:rPr>
                            </w:pPr>
                            <w:r>
                              <w:rPr>
                                <w:rFonts w:ascii="PMingLiU" w:eastAsia="PMingLiU"/>
                                <w:spacing w:val="-10"/>
                                <w:sz w:val="22"/>
                              </w:rPr>
                              <w:t>︵系</w:t>
                            </w:r>
                          </w:p>
                          <w:p>
                            <w:pPr>
                              <w:pStyle w:val="TableParagraph"/>
                              <w:spacing w:line="172" w:lineRule="auto"/>
                              <w:ind w:left="59" w:right="520"/>
                              <w:jc w:val="both"/>
                              <w:rPr>
                                <w:rFonts w:ascii="PMingLiU" w:eastAsia="PMingLiU"/>
                                <w:sz w:val="22"/>
                              </w:rPr>
                            </w:pPr>
                            <w:r>
                              <w:rPr>
                                <w:rFonts w:ascii="PMingLiU" w:eastAsia="PMingLiU"/>
                                <w:spacing w:val="-10"/>
                                <w:sz w:val="22"/>
                              </w:rPr>
                              <w:t>︶專業選修學程</w:t>
                            </w:r>
                          </w:p>
                        </w:tc>
                        <w:tc>
                          <w:tcPr>
                            <w:tcW w:w="302" w:type="dxa"/>
                            <w:vMerge w:val="restart"/>
                            <w:shd w:val="clear" w:color="auto" w:fill="FFFFFF"/>
                          </w:tcPr>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rPr>
                                <w:sz w:val="22"/>
                              </w:rPr>
                            </w:pPr>
                          </w:p>
                          <w:p>
                            <w:pPr>
                              <w:pStyle w:val="TableParagraph"/>
                              <w:spacing w:before="106"/>
                              <w:rPr>
                                <w:sz w:val="22"/>
                              </w:rPr>
                            </w:pPr>
                          </w:p>
                          <w:p>
                            <w:pPr>
                              <w:pStyle w:val="TableParagraph"/>
                              <w:spacing w:line="172" w:lineRule="auto"/>
                              <w:ind w:left="47" w:right="21"/>
                              <w:jc w:val="both"/>
                              <w:rPr>
                                <w:rFonts w:ascii="PMingLiU" w:eastAsia="PMingLiU"/>
                                <w:sz w:val="22"/>
                              </w:rPr>
                            </w:pPr>
                            <w:r>
                              <w:rPr>
                                <w:rFonts w:ascii="PMingLiU" w:eastAsia="PMingLiU"/>
                                <w:spacing w:val="-10"/>
                                <w:sz w:val="22"/>
                              </w:rPr>
                              <w:t>運動與健康促進學程</w:t>
                            </w:r>
                          </w:p>
                        </w:tc>
                        <w:tc>
                          <w:tcPr>
                            <w:tcW w:w="1000" w:type="dxa"/>
                            <w:shd w:val="clear" w:color="auto" w:fill="FFFFFF"/>
                          </w:tcPr>
                          <w:p>
                            <w:pPr>
                              <w:pStyle w:val="TableParagraph"/>
                              <w:rPr>
                                <w:sz w:val="20"/>
                              </w:rPr>
                            </w:pPr>
                          </w:p>
                          <w:p>
                            <w:pPr>
                              <w:pStyle w:val="TableParagraph"/>
                              <w:spacing w:before="24"/>
                              <w:rPr>
                                <w:sz w:val="20"/>
                              </w:rPr>
                            </w:pPr>
                          </w:p>
                          <w:p>
                            <w:pPr>
                              <w:pStyle w:val="TableParagraph"/>
                              <w:ind w:left="26"/>
                              <w:jc w:val="center"/>
                              <w:rPr>
                                <w:sz w:val="20"/>
                              </w:rPr>
                            </w:pPr>
                            <w:r>
                              <w:rPr>
                                <w:spacing w:val="-2"/>
                                <w:sz w:val="20"/>
                              </w:rPr>
                              <w:t>SMHP2001</w:t>
                            </w:r>
                          </w:p>
                        </w:tc>
                        <w:tc>
                          <w:tcPr>
                            <w:tcW w:w="1209" w:type="dxa"/>
                            <w:shd w:val="clear" w:color="auto" w:fill="FFFFFF"/>
                          </w:tcPr>
                          <w:p>
                            <w:pPr>
                              <w:pStyle w:val="TableParagraph"/>
                              <w:spacing w:before="149"/>
                              <w:rPr>
                                <w:sz w:val="20"/>
                              </w:rPr>
                            </w:pPr>
                          </w:p>
                          <w:p>
                            <w:pPr>
                              <w:pStyle w:val="TableParagraph"/>
                              <w:spacing w:line="206" w:lineRule="auto"/>
                              <w:ind w:left="37" w:right="161"/>
                              <w:rPr>
                                <w:rFonts w:ascii="PMingLiU" w:hAnsi="PMingLiU" w:eastAsia="PMingLiU"/>
                                <w:sz w:val="20"/>
                              </w:rPr>
                            </w:pPr>
                            <w:r>
                              <w:rPr>
                                <w:rFonts w:ascii="PMingLiU" w:hAnsi="PMingLiU" w:eastAsia="PMingLiU"/>
                                <w:spacing w:val="-2"/>
                                <w:sz w:val="20"/>
                              </w:rPr>
                              <w:t>人體解剖學與實驗</w:t>
                            </w:r>
                            <w:r>
                              <w:rPr>
                                <w:spacing w:val="-2"/>
                                <w:sz w:val="20"/>
                              </w:rPr>
                              <w:t>*</w:t>
                            </w:r>
                            <w:r>
                              <w:rPr>
                                <w:rFonts w:ascii="PMingLiU" w:hAnsi="PMingLiU" w:eastAsia="PMingLiU"/>
                                <w:spacing w:val="-2"/>
                                <w:sz w:val="20"/>
                              </w:rPr>
                              <w:t>◎</w:t>
                            </w:r>
                          </w:p>
                        </w:tc>
                        <w:tc>
                          <w:tcPr>
                            <w:tcW w:w="1586" w:type="dxa"/>
                            <w:shd w:val="clear" w:color="auto" w:fill="FFFFFF"/>
                          </w:tcPr>
                          <w:p>
                            <w:pPr>
                              <w:pStyle w:val="TableParagraph"/>
                              <w:spacing w:before="134"/>
                              <w:rPr>
                                <w:sz w:val="20"/>
                              </w:rPr>
                            </w:pPr>
                          </w:p>
                          <w:p>
                            <w:pPr>
                              <w:pStyle w:val="TableParagraph"/>
                              <w:spacing w:line="249" w:lineRule="auto"/>
                              <w:ind w:left="38"/>
                              <w:rPr>
                                <w:sz w:val="20"/>
                              </w:rPr>
                            </w:pPr>
                            <w:r>
                              <w:rPr>
                                <w:sz w:val="20"/>
                              </w:rPr>
                              <w:t>Experiment for </w:t>
                            </w:r>
                            <w:r>
                              <w:rPr>
                                <w:spacing w:val="-2"/>
                                <w:sz w:val="20"/>
                              </w:rPr>
                              <w:t>Human</w:t>
                            </w:r>
                            <w:r>
                              <w:rPr>
                                <w:spacing w:val="-11"/>
                                <w:sz w:val="20"/>
                              </w:rPr>
                              <w:t> </w:t>
                            </w:r>
                            <w:r>
                              <w:rPr>
                                <w:spacing w:val="-2"/>
                                <w:sz w:val="20"/>
                              </w:rPr>
                              <w:t>Anatomy</w:t>
                            </w:r>
                          </w:p>
                        </w:tc>
                        <w:tc>
                          <w:tcPr>
                            <w:tcW w:w="858" w:type="dxa"/>
                            <w:shd w:val="clear" w:color="auto" w:fill="FFFFFF"/>
                          </w:tcPr>
                          <w:p>
                            <w:pPr>
                              <w:pStyle w:val="TableParagraph"/>
                              <w:spacing w:before="121"/>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rPr>
                                <w:sz w:val="20"/>
                              </w:rPr>
                            </w:pPr>
                          </w:p>
                          <w:p>
                            <w:pPr>
                              <w:pStyle w:val="TableParagraph"/>
                              <w:spacing w:before="24"/>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rPr>
                                <w:sz w:val="20"/>
                              </w:rPr>
                            </w:pPr>
                          </w:p>
                          <w:p>
                            <w:pPr>
                              <w:pStyle w:val="TableParagraph"/>
                              <w:spacing w:before="24"/>
                              <w:rPr>
                                <w:sz w:val="20"/>
                              </w:rPr>
                            </w:pPr>
                          </w:p>
                          <w:p>
                            <w:pPr>
                              <w:pStyle w:val="TableParagraph"/>
                              <w:ind w:left="39"/>
                              <w:jc w:val="center"/>
                              <w:rPr>
                                <w:sz w:val="20"/>
                              </w:rPr>
                            </w:pPr>
                            <w:r>
                              <w:rPr>
                                <w:spacing w:val="-10"/>
                                <w:sz w:val="20"/>
                              </w:rPr>
                              <w:t>1</w:t>
                            </w:r>
                          </w:p>
                        </w:tc>
                        <w:tc>
                          <w:tcPr>
                            <w:tcW w:w="791" w:type="dxa"/>
                            <w:shd w:val="clear" w:color="auto" w:fill="FFFFFF"/>
                          </w:tcPr>
                          <w:p>
                            <w:pPr>
                              <w:pStyle w:val="TableParagraph"/>
                              <w:spacing w:before="121"/>
                              <w:rPr>
                                <w:sz w:val="20"/>
                              </w:rPr>
                            </w:pPr>
                          </w:p>
                          <w:p>
                            <w:pPr>
                              <w:pStyle w:val="TableParagraph"/>
                              <w:spacing w:line="266" w:lineRule="exact"/>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23" w:lineRule="auto" w:before="5"/>
                              <w:ind w:left="45" w:right="8"/>
                              <w:rPr>
                                <w:sz w:val="20"/>
                              </w:rPr>
                            </w:pPr>
                            <w:r>
                              <w:rPr>
                                <w:rFonts w:ascii="PMingLiU" w:eastAsia="PMingLiU"/>
                                <w:sz w:val="20"/>
                              </w:rPr>
                              <w:t>防護員課程</w:t>
                            </w:r>
                            <w:r>
                              <w:rPr>
                                <w:spacing w:val="-7"/>
                                <w:sz w:val="20"/>
                              </w:rPr>
                              <w:t>/ </w:t>
                            </w:r>
                            <w:r>
                              <w:rPr>
                                <w:sz w:val="20"/>
                              </w:rPr>
                              <w:t>Sports </w:t>
                            </w:r>
                            <w:r>
                              <w:rPr>
                                <w:spacing w:val="-2"/>
                                <w:sz w:val="20"/>
                              </w:rPr>
                              <w:t>Protection</w:t>
                            </w:r>
                            <w:r>
                              <w:rPr>
                                <w:spacing w:val="40"/>
                                <w:sz w:val="20"/>
                              </w:rPr>
                              <w:t> </w:t>
                            </w:r>
                            <w:r>
                              <w:rPr>
                                <w:sz w:val="20"/>
                              </w:rPr>
                              <w:t>Specialist</w:t>
                            </w:r>
                            <w:r>
                              <w:rPr>
                                <w:spacing w:val="-13"/>
                                <w:sz w:val="20"/>
                              </w:rPr>
                              <w:t> </w:t>
                            </w:r>
                            <w:r>
                              <w:rPr>
                                <w:rFonts w:ascii="PMingLiU" w:eastAsia="PMingLiU"/>
                                <w:sz w:val="20"/>
                              </w:rPr>
                              <w:t>整復課程 </w:t>
                            </w:r>
                            <w:r>
                              <w:rPr>
                                <w:spacing w:val="-2"/>
                                <w:sz w:val="20"/>
                              </w:rPr>
                              <w:t>Bodywork</w:t>
                            </w:r>
                          </w:p>
                          <w:p>
                            <w:pPr>
                              <w:pStyle w:val="TableParagraph"/>
                              <w:spacing w:line="215" w:lineRule="exact" w:before="11"/>
                              <w:ind w:left="45"/>
                              <w:rPr>
                                <w:sz w:val="20"/>
                              </w:rPr>
                            </w:pPr>
                            <w:r>
                              <w:rPr>
                                <w:spacing w:val="-2"/>
                                <w:sz w:val="20"/>
                              </w:rPr>
                              <w:t>Technician</w:t>
                            </w:r>
                          </w:p>
                        </w:tc>
                      </w:tr>
                      <w:tr>
                        <w:trPr>
                          <w:trHeight w:val="960"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SMHP2002</w:t>
                            </w:r>
                          </w:p>
                        </w:tc>
                        <w:tc>
                          <w:tcPr>
                            <w:tcW w:w="1209" w:type="dxa"/>
                            <w:shd w:val="clear" w:color="auto" w:fill="FFFFFF"/>
                          </w:tcPr>
                          <w:p>
                            <w:pPr>
                              <w:pStyle w:val="TableParagraph"/>
                              <w:spacing w:line="206" w:lineRule="auto" w:before="139"/>
                              <w:ind w:left="37" w:right="161"/>
                              <w:jc w:val="both"/>
                              <w:rPr>
                                <w:rFonts w:ascii="PMingLiU" w:hAnsi="PMingLiU" w:eastAsia="PMingLiU"/>
                                <w:sz w:val="20"/>
                              </w:rPr>
                            </w:pPr>
                            <w:r>
                              <w:rPr>
                                <w:rFonts w:ascii="PMingLiU" w:hAnsi="PMingLiU" w:eastAsia="PMingLiU"/>
                                <w:spacing w:val="-2"/>
                                <w:sz w:val="20"/>
                              </w:rPr>
                              <w:t>傳統整復推拿基本常用</w:t>
                            </w:r>
                            <w:r>
                              <w:rPr>
                                <w:rFonts w:ascii="PMingLiU" w:hAnsi="PMingLiU" w:eastAsia="PMingLiU"/>
                                <w:spacing w:val="-4"/>
                                <w:sz w:val="20"/>
                              </w:rPr>
                              <w:t>手法◎</w:t>
                            </w:r>
                          </w:p>
                        </w:tc>
                        <w:tc>
                          <w:tcPr>
                            <w:tcW w:w="1586" w:type="dxa"/>
                            <w:shd w:val="clear" w:color="auto" w:fill="FFFFFF"/>
                          </w:tcPr>
                          <w:p>
                            <w:pPr>
                              <w:pStyle w:val="TableParagraph"/>
                              <w:spacing w:line="249" w:lineRule="auto" w:before="5"/>
                              <w:ind w:left="38" w:right="59"/>
                              <w:rPr>
                                <w:sz w:val="20"/>
                              </w:rPr>
                            </w:pPr>
                            <w:r>
                              <w:rPr>
                                <w:sz w:val="20"/>
                              </w:rPr>
                              <w:t>Whole body methods of chinese</w:t>
                            </w:r>
                            <w:r>
                              <w:rPr>
                                <w:spacing w:val="-13"/>
                                <w:sz w:val="20"/>
                              </w:rPr>
                              <w:t> </w:t>
                            </w:r>
                            <w:r>
                              <w:rPr>
                                <w:sz w:val="20"/>
                              </w:rPr>
                              <w:t>traditional</w:t>
                            </w:r>
                          </w:p>
                          <w:p>
                            <w:pPr>
                              <w:pStyle w:val="TableParagraph"/>
                              <w:spacing w:line="215" w:lineRule="exact" w:before="3"/>
                              <w:ind w:left="38"/>
                              <w:rPr>
                                <w:sz w:val="20"/>
                              </w:rPr>
                            </w:pPr>
                            <w:r>
                              <w:rPr>
                                <w:sz w:val="20"/>
                              </w:rPr>
                              <w:t>body</w:t>
                            </w:r>
                            <w:r>
                              <w:rPr>
                                <w:spacing w:val="-2"/>
                                <w:sz w:val="20"/>
                              </w:rPr>
                              <w:t> therapy</w:t>
                            </w:r>
                          </w:p>
                        </w:tc>
                        <w:tc>
                          <w:tcPr>
                            <w:tcW w:w="858" w:type="dxa"/>
                            <w:shd w:val="clear" w:color="auto" w:fill="FFFFFF"/>
                          </w:tcPr>
                          <w:p>
                            <w:pPr>
                              <w:pStyle w:val="TableParagraph"/>
                              <w:spacing w:before="1"/>
                              <w:rPr>
                                <w:sz w:val="20"/>
                              </w:rPr>
                            </w:pPr>
                          </w:p>
                          <w:p>
                            <w:pPr>
                              <w:pStyle w:val="TableParagraph"/>
                              <w:spacing w:line="267"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1</w:t>
                            </w:r>
                          </w:p>
                        </w:tc>
                        <w:tc>
                          <w:tcPr>
                            <w:tcW w:w="791" w:type="dxa"/>
                            <w:shd w:val="clear" w:color="auto" w:fill="FFFFFF"/>
                          </w:tcPr>
                          <w:p>
                            <w:pPr>
                              <w:pStyle w:val="TableParagraph"/>
                              <w:spacing w:before="1"/>
                              <w:rPr>
                                <w:sz w:val="20"/>
                              </w:rPr>
                            </w:pPr>
                          </w:p>
                          <w:p>
                            <w:pPr>
                              <w:pStyle w:val="TableParagraph"/>
                              <w:spacing w:line="267"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before="21"/>
                              <w:rPr>
                                <w:sz w:val="20"/>
                              </w:rPr>
                            </w:pPr>
                          </w:p>
                          <w:p>
                            <w:pPr>
                              <w:pStyle w:val="TableParagraph"/>
                              <w:spacing w:line="216" w:lineRule="auto" w:before="1"/>
                              <w:ind w:left="45" w:right="134"/>
                              <w:rPr>
                                <w:sz w:val="20"/>
                              </w:rPr>
                            </w:pPr>
                            <w:r>
                              <w:rPr>
                                <w:rFonts w:ascii="PMingLiU" w:eastAsia="PMingLiU"/>
                                <w:spacing w:val="-4"/>
                                <w:sz w:val="20"/>
                              </w:rPr>
                              <w:t>整復師 </w:t>
                            </w:r>
                            <w:r>
                              <w:rPr>
                                <w:sz w:val="20"/>
                              </w:rPr>
                              <w:t>Bodywork </w:t>
                            </w:r>
                            <w:r>
                              <w:rPr>
                                <w:spacing w:val="-2"/>
                                <w:sz w:val="20"/>
                              </w:rPr>
                              <w:t>Technician</w:t>
                            </w:r>
                          </w:p>
                        </w:tc>
                      </w:tr>
                      <w:tr>
                        <w:trPr>
                          <w:trHeight w:val="119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rPr>
                                <w:sz w:val="20"/>
                              </w:rPr>
                            </w:pPr>
                          </w:p>
                          <w:p>
                            <w:pPr>
                              <w:pStyle w:val="TableParagraph"/>
                              <w:spacing w:before="25"/>
                              <w:rPr>
                                <w:sz w:val="20"/>
                              </w:rPr>
                            </w:pPr>
                          </w:p>
                          <w:p>
                            <w:pPr>
                              <w:pStyle w:val="TableParagraph"/>
                              <w:ind w:left="26"/>
                              <w:jc w:val="center"/>
                              <w:rPr>
                                <w:sz w:val="20"/>
                              </w:rPr>
                            </w:pPr>
                            <w:r>
                              <w:rPr>
                                <w:spacing w:val="-2"/>
                                <w:sz w:val="20"/>
                              </w:rPr>
                              <w:t>SMHP2003</w:t>
                            </w:r>
                          </w:p>
                        </w:tc>
                        <w:tc>
                          <w:tcPr>
                            <w:tcW w:w="1209" w:type="dxa"/>
                            <w:shd w:val="clear" w:color="auto" w:fill="FFFFFF"/>
                          </w:tcPr>
                          <w:p>
                            <w:pPr>
                              <w:pStyle w:val="TableParagraph"/>
                              <w:spacing w:before="29"/>
                              <w:rPr>
                                <w:sz w:val="20"/>
                              </w:rPr>
                            </w:pPr>
                          </w:p>
                          <w:p>
                            <w:pPr>
                              <w:pStyle w:val="TableParagraph"/>
                              <w:spacing w:line="206" w:lineRule="auto" w:before="1"/>
                              <w:ind w:left="37" w:right="161"/>
                              <w:jc w:val="both"/>
                              <w:rPr>
                                <w:rFonts w:ascii="PMingLiU" w:hAnsi="PMingLiU" w:eastAsia="PMingLiU"/>
                                <w:sz w:val="20"/>
                              </w:rPr>
                            </w:pPr>
                            <w:r>
                              <w:rPr>
                                <w:rFonts w:ascii="PMingLiU" w:hAnsi="PMingLiU" w:eastAsia="PMingLiU"/>
                                <w:spacing w:val="-2"/>
                                <w:sz w:val="20"/>
                              </w:rPr>
                              <w:t>傳統整復推拿全身調理</w:t>
                            </w:r>
                            <w:r>
                              <w:rPr>
                                <w:rFonts w:ascii="PMingLiU" w:hAnsi="PMingLiU" w:eastAsia="PMingLiU"/>
                                <w:spacing w:val="-4"/>
                                <w:sz w:val="20"/>
                              </w:rPr>
                              <w:t>手法◎</w:t>
                            </w:r>
                          </w:p>
                        </w:tc>
                        <w:tc>
                          <w:tcPr>
                            <w:tcW w:w="1586" w:type="dxa"/>
                            <w:shd w:val="clear" w:color="auto" w:fill="FFFFFF"/>
                          </w:tcPr>
                          <w:p>
                            <w:pPr>
                              <w:pStyle w:val="TableParagraph"/>
                              <w:spacing w:line="249" w:lineRule="auto" w:before="5"/>
                              <w:ind w:left="38" w:right="514"/>
                              <w:rPr>
                                <w:sz w:val="20"/>
                              </w:rPr>
                            </w:pPr>
                            <w:r>
                              <w:rPr>
                                <w:spacing w:val="-2"/>
                                <w:sz w:val="20"/>
                              </w:rPr>
                              <w:t>Traditional </w:t>
                            </w:r>
                            <w:r>
                              <w:rPr>
                                <w:sz w:val="20"/>
                              </w:rPr>
                              <w:t>massage</w:t>
                            </w:r>
                            <w:r>
                              <w:rPr>
                                <w:spacing w:val="-13"/>
                                <w:sz w:val="20"/>
                              </w:rPr>
                              <w:t> </w:t>
                            </w:r>
                            <w:r>
                              <w:rPr>
                                <w:sz w:val="20"/>
                              </w:rPr>
                              <w:t>and whole body </w:t>
                            </w:r>
                            <w:r>
                              <w:rPr>
                                <w:spacing w:val="-2"/>
                                <w:sz w:val="20"/>
                              </w:rPr>
                              <w:t>conditioning</w:t>
                            </w:r>
                          </w:p>
                          <w:p>
                            <w:pPr>
                              <w:pStyle w:val="TableParagraph"/>
                              <w:spacing w:line="215" w:lineRule="exact" w:before="3"/>
                              <w:ind w:left="38"/>
                              <w:rPr>
                                <w:sz w:val="20"/>
                              </w:rPr>
                            </w:pPr>
                            <w:r>
                              <w:rPr>
                                <w:spacing w:val="-2"/>
                                <w:sz w:val="20"/>
                              </w:rPr>
                              <w:t>techniques</w:t>
                            </w:r>
                          </w:p>
                        </w:tc>
                        <w:tc>
                          <w:tcPr>
                            <w:tcW w:w="858" w:type="dxa"/>
                            <w:shd w:val="clear" w:color="auto" w:fill="FFFFFF"/>
                          </w:tcPr>
                          <w:p>
                            <w:pPr>
                              <w:pStyle w:val="TableParagraph"/>
                              <w:spacing w:before="12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rPr>
                                <w:sz w:val="20"/>
                              </w:rPr>
                            </w:pPr>
                          </w:p>
                          <w:p>
                            <w:pPr>
                              <w:pStyle w:val="TableParagraph"/>
                              <w:spacing w:before="2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rPr>
                                <w:sz w:val="20"/>
                              </w:rPr>
                            </w:pPr>
                          </w:p>
                          <w:p>
                            <w:pPr>
                              <w:pStyle w:val="TableParagraph"/>
                              <w:spacing w:before="25"/>
                              <w:rPr>
                                <w:sz w:val="20"/>
                              </w:rPr>
                            </w:pPr>
                          </w:p>
                          <w:p>
                            <w:pPr>
                              <w:pStyle w:val="TableParagraph"/>
                              <w:ind w:left="39"/>
                              <w:jc w:val="center"/>
                              <w:rPr>
                                <w:sz w:val="20"/>
                              </w:rPr>
                            </w:pPr>
                            <w:r>
                              <w:rPr>
                                <w:spacing w:val="-10"/>
                                <w:sz w:val="20"/>
                              </w:rPr>
                              <w:t>1</w:t>
                            </w:r>
                          </w:p>
                        </w:tc>
                        <w:tc>
                          <w:tcPr>
                            <w:tcW w:w="791" w:type="dxa"/>
                            <w:shd w:val="clear" w:color="auto" w:fill="FFFFFF"/>
                          </w:tcPr>
                          <w:p>
                            <w:pPr>
                              <w:pStyle w:val="TableParagraph"/>
                              <w:spacing w:before="12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before="141"/>
                              <w:rPr>
                                <w:sz w:val="20"/>
                              </w:rPr>
                            </w:pPr>
                          </w:p>
                          <w:p>
                            <w:pPr>
                              <w:pStyle w:val="TableParagraph"/>
                              <w:spacing w:line="216" w:lineRule="auto" w:before="1"/>
                              <w:ind w:left="45" w:right="134"/>
                              <w:rPr>
                                <w:sz w:val="20"/>
                              </w:rPr>
                            </w:pPr>
                            <w:r>
                              <w:rPr>
                                <w:rFonts w:ascii="PMingLiU" w:eastAsia="PMingLiU"/>
                                <w:spacing w:val="-4"/>
                                <w:sz w:val="20"/>
                              </w:rPr>
                              <w:t>整復師 </w:t>
                            </w:r>
                            <w:r>
                              <w:rPr>
                                <w:sz w:val="20"/>
                              </w:rPr>
                              <w:t>Bodywork </w:t>
                            </w:r>
                            <w:r>
                              <w:rPr>
                                <w:spacing w:val="-2"/>
                                <w:sz w:val="20"/>
                              </w:rPr>
                              <w:t>Technician</w:t>
                            </w:r>
                          </w:p>
                        </w:tc>
                      </w:tr>
                      <w:tr>
                        <w:trPr>
                          <w:trHeight w:val="721"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7"/>
                              <w:rPr>
                                <w:sz w:val="20"/>
                              </w:rPr>
                            </w:pPr>
                          </w:p>
                          <w:p>
                            <w:pPr>
                              <w:pStyle w:val="TableParagraph"/>
                              <w:ind w:left="26"/>
                              <w:jc w:val="center"/>
                              <w:rPr>
                                <w:sz w:val="20"/>
                              </w:rPr>
                            </w:pPr>
                            <w:r>
                              <w:rPr>
                                <w:spacing w:val="-2"/>
                                <w:sz w:val="20"/>
                              </w:rPr>
                              <w:t>SMHP2004</w:t>
                            </w:r>
                          </w:p>
                        </w:tc>
                        <w:tc>
                          <w:tcPr>
                            <w:tcW w:w="1209" w:type="dxa"/>
                            <w:shd w:val="clear" w:color="auto" w:fill="FFFFFF"/>
                          </w:tcPr>
                          <w:p>
                            <w:pPr>
                              <w:pStyle w:val="TableParagraph"/>
                              <w:spacing w:line="206" w:lineRule="auto" w:before="142"/>
                              <w:ind w:left="37" w:right="161"/>
                              <w:rPr>
                                <w:sz w:val="20"/>
                              </w:rPr>
                            </w:pPr>
                            <w:r>
                              <w:rPr>
                                <w:rFonts w:ascii="PMingLiU" w:eastAsia="PMingLiU"/>
                                <w:spacing w:val="-2"/>
                                <w:sz w:val="20"/>
                              </w:rPr>
                              <w:t>運動推拿指</w:t>
                            </w:r>
                            <w:r>
                              <w:rPr>
                                <w:rFonts w:ascii="PMingLiU" w:eastAsia="PMingLiU"/>
                                <w:spacing w:val="-4"/>
                                <w:sz w:val="20"/>
                              </w:rPr>
                              <w:t>壓學</w:t>
                            </w:r>
                            <w:r>
                              <w:rPr>
                                <w:spacing w:val="-4"/>
                                <w:sz w:val="20"/>
                              </w:rPr>
                              <w:t>*</w:t>
                            </w:r>
                          </w:p>
                        </w:tc>
                        <w:tc>
                          <w:tcPr>
                            <w:tcW w:w="1586" w:type="dxa"/>
                            <w:shd w:val="clear" w:color="auto" w:fill="FFFFFF"/>
                          </w:tcPr>
                          <w:p>
                            <w:pPr>
                              <w:pStyle w:val="TableParagraph"/>
                              <w:spacing w:before="17"/>
                              <w:rPr>
                                <w:sz w:val="20"/>
                              </w:rPr>
                            </w:pPr>
                          </w:p>
                          <w:p>
                            <w:pPr>
                              <w:pStyle w:val="TableParagraph"/>
                              <w:ind w:left="38"/>
                              <w:rPr>
                                <w:sz w:val="20"/>
                              </w:rPr>
                            </w:pPr>
                            <w:r>
                              <w:rPr>
                                <w:spacing w:val="-2"/>
                                <w:sz w:val="20"/>
                              </w:rPr>
                              <w:t>Sport</w:t>
                            </w:r>
                            <w:r>
                              <w:rPr>
                                <w:spacing w:val="-6"/>
                                <w:sz w:val="20"/>
                              </w:rPr>
                              <w:t> </w:t>
                            </w:r>
                            <w:r>
                              <w:rPr>
                                <w:spacing w:val="-2"/>
                                <w:sz w:val="20"/>
                              </w:rPr>
                              <w:t>Acupressur</w:t>
                            </w:r>
                          </w:p>
                        </w:tc>
                        <w:tc>
                          <w:tcPr>
                            <w:tcW w:w="858" w:type="dxa"/>
                            <w:shd w:val="clear" w:color="auto" w:fill="FFFFFF"/>
                          </w:tcPr>
                          <w:p>
                            <w:pPr>
                              <w:pStyle w:val="TableParagraph"/>
                              <w:spacing w:line="266" w:lineRule="exact" w:before="114"/>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7"/>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7"/>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4"/>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68"/>
                              <w:rPr>
                                <w:sz w:val="20"/>
                              </w:rPr>
                            </w:pPr>
                            <w:r>
                              <w:rPr>
                                <w:rFonts w:ascii="PMingLiU" w:eastAsia="PMingLiU"/>
                                <w:spacing w:val="-2"/>
                                <w:sz w:val="20"/>
                              </w:rPr>
                              <w:t>防護員課程</w:t>
                            </w:r>
                            <w:r>
                              <w:rPr>
                                <w:spacing w:val="-2"/>
                                <w:sz w:val="20"/>
                              </w:rPr>
                              <w:t>/Sports Protection Specialist</w:t>
                            </w:r>
                          </w:p>
                        </w:tc>
                      </w:tr>
                      <w:tr>
                        <w:trPr>
                          <w:trHeight w:val="71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5"/>
                              <w:rPr>
                                <w:sz w:val="20"/>
                              </w:rPr>
                            </w:pPr>
                          </w:p>
                          <w:p>
                            <w:pPr>
                              <w:pStyle w:val="TableParagraph"/>
                              <w:ind w:left="26"/>
                              <w:jc w:val="center"/>
                              <w:rPr>
                                <w:sz w:val="20"/>
                              </w:rPr>
                            </w:pPr>
                            <w:r>
                              <w:rPr>
                                <w:spacing w:val="-2"/>
                                <w:sz w:val="20"/>
                              </w:rPr>
                              <w:t>SMHP2005</w:t>
                            </w:r>
                          </w:p>
                        </w:tc>
                        <w:tc>
                          <w:tcPr>
                            <w:tcW w:w="1209" w:type="dxa"/>
                            <w:shd w:val="clear" w:color="auto" w:fill="FFFFFF"/>
                          </w:tcPr>
                          <w:p>
                            <w:pPr>
                              <w:pStyle w:val="TableParagraph"/>
                              <w:spacing w:before="1"/>
                              <w:rPr>
                                <w:sz w:val="20"/>
                              </w:rPr>
                            </w:pPr>
                          </w:p>
                          <w:p>
                            <w:pPr>
                              <w:pStyle w:val="TableParagraph"/>
                              <w:spacing w:before="1"/>
                              <w:ind w:left="37"/>
                              <w:rPr>
                                <w:rFonts w:ascii="PMingLiU" w:eastAsia="PMingLiU"/>
                                <w:sz w:val="20"/>
                              </w:rPr>
                            </w:pPr>
                            <w:r>
                              <w:rPr>
                                <w:spacing w:val="-4"/>
                                <w:sz w:val="20"/>
                              </w:rPr>
                              <w:t>*</w:t>
                            </w:r>
                            <w:r>
                              <w:rPr>
                                <w:rFonts w:ascii="PMingLiU" w:eastAsia="PMingLiU"/>
                                <w:spacing w:val="-6"/>
                                <w:sz w:val="20"/>
                              </w:rPr>
                              <w:t>教練指導學</w:t>
                            </w:r>
                          </w:p>
                        </w:tc>
                        <w:tc>
                          <w:tcPr>
                            <w:tcW w:w="1586" w:type="dxa"/>
                            <w:shd w:val="clear" w:color="auto" w:fill="FFFFFF"/>
                          </w:tcPr>
                          <w:p>
                            <w:pPr>
                              <w:pStyle w:val="TableParagraph"/>
                              <w:spacing w:before="15"/>
                              <w:rPr>
                                <w:sz w:val="20"/>
                              </w:rPr>
                            </w:pPr>
                          </w:p>
                          <w:p>
                            <w:pPr>
                              <w:pStyle w:val="TableParagraph"/>
                              <w:ind w:left="38"/>
                              <w:rPr>
                                <w:sz w:val="20"/>
                              </w:rPr>
                            </w:pPr>
                            <w:r>
                              <w:rPr>
                                <w:spacing w:val="-2"/>
                                <w:sz w:val="20"/>
                              </w:rPr>
                              <w:t>Coaching</w:t>
                            </w:r>
                          </w:p>
                        </w:tc>
                        <w:tc>
                          <w:tcPr>
                            <w:tcW w:w="858" w:type="dxa"/>
                            <w:shd w:val="clear" w:color="auto" w:fill="FFFFFF"/>
                          </w:tcPr>
                          <w:p>
                            <w:pPr>
                              <w:pStyle w:val="TableParagraph"/>
                              <w:spacing w:line="266" w:lineRule="exact" w:before="112"/>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2"/>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68"/>
                              <w:rPr>
                                <w:sz w:val="20"/>
                              </w:rPr>
                            </w:pPr>
                            <w:r>
                              <w:rPr>
                                <w:rFonts w:ascii="PMingLiU" w:eastAsia="PMingLiU"/>
                                <w:sz w:val="20"/>
                              </w:rPr>
                              <w:t>運動教練課程 </w:t>
                            </w:r>
                            <w:r>
                              <w:rPr>
                                <w:sz w:val="20"/>
                              </w:rPr>
                              <w:t>(</w:t>
                            </w:r>
                            <w:r>
                              <w:rPr>
                                <w:rFonts w:ascii="PMingLiU" w:eastAsia="PMingLiU"/>
                                <w:sz w:val="20"/>
                              </w:rPr>
                              <w:t>社會</w:t>
                            </w:r>
                            <w:r>
                              <w:rPr>
                                <w:sz w:val="20"/>
                              </w:rPr>
                              <w:t>)Sports coach </w:t>
                            </w:r>
                            <w:r>
                              <w:rPr>
                                <w:spacing w:val="-2"/>
                                <w:sz w:val="20"/>
                              </w:rPr>
                              <w:t>(society)</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SMHP2006</w:t>
                            </w:r>
                          </w:p>
                        </w:tc>
                        <w:tc>
                          <w:tcPr>
                            <w:tcW w:w="1209" w:type="dxa"/>
                            <w:shd w:val="clear" w:color="auto" w:fill="FFFFFF"/>
                          </w:tcPr>
                          <w:p>
                            <w:pPr>
                              <w:pStyle w:val="TableParagraph"/>
                              <w:spacing w:before="29"/>
                              <w:rPr>
                                <w:sz w:val="20"/>
                              </w:rPr>
                            </w:pPr>
                          </w:p>
                          <w:p>
                            <w:pPr>
                              <w:pStyle w:val="TableParagraph"/>
                              <w:spacing w:line="206" w:lineRule="auto" w:before="1"/>
                              <w:ind w:left="37" w:right="63"/>
                              <w:rPr>
                                <w:sz w:val="20"/>
                              </w:rPr>
                            </w:pPr>
                            <w:r>
                              <w:rPr>
                                <w:spacing w:val="-2"/>
                                <w:sz w:val="20"/>
                              </w:rPr>
                              <w:t>*</w:t>
                            </w:r>
                            <w:r>
                              <w:rPr>
                                <w:rFonts w:ascii="PMingLiU" w:eastAsia="PMingLiU"/>
                                <w:spacing w:val="-2"/>
                                <w:sz w:val="20"/>
                              </w:rPr>
                              <w:t>運動體能訓</w:t>
                            </w:r>
                            <w:r>
                              <w:rPr>
                                <w:rFonts w:ascii="PMingLiU" w:eastAsia="PMingLiU"/>
                                <w:spacing w:val="-6"/>
                                <w:sz w:val="20"/>
                              </w:rPr>
                              <w:t>練</w:t>
                            </w:r>
                            <w:r>
                              <w:rPr>
                                <w:spacing w:val="-6"/>
                                <w:sz w:val="20"/>
                              </w:rPr>
                              <w:t>*</w:t>
                            </w:r>
                          </w:p>
                        </w:tc>
                        <w:tc>
                          <w:tcPr>
                            <w:tcW w:w="1586" w:type="dxa"/>
                            <w:shd w:val="clear" w:color="auto" w:fill="FFFFFF"/>
                          </w:tcPr>
                          <w:p>
                            <w:pPr>
                              <w:pStyle w:val="TableParagraph"/>
                              <w:spacing w:before="15"/>
                              <w:rPr>
                                <w:sz w:val="20"/>
                              </w:rPr>
                            </w:pPr>
                          </w:p>
                          <w:p>
                            <w:pPr>
                              <w:pStyle w:val="TableParagraph"/>
                              <w:spacing w:line="249" w:lineRule="auto"/>
                              <w:ind w:left="38" w:right="281"/>
                              <w:rPr>
                                <w:sz w:val="20"/>
                              </w:rPr>
                            </w:pPr>
                            <w:r>
                              <w:rPr>
                                <w:sz w:val="20"/>
                              </w:rPr>
                              <w:t>Physical</w:t>
                            </w:r>
                            <w:r>
                              <w:rPr>
                                <w:spacing w:val="-13"/>
                                <w:sz w:val="20"/>
                              </w:rPr>
                              <w:t> </w:t>
                            </w:r>
                            <w:r>
                              <w:rPr>
                                <w:sz w:val="20"/>
                              </w:rPr>
                              <w:t>fitness </w:t>
                            </w:r>
                            <w:r>
                              <w:rPr>
                                <w:spacing w:val="-2"/>
                                <w:sz w:val="20"/>
                              </w:rPr>
                              <w:t>training</w:t>
                            </w:r>
                          </w:p>
                        </w:tc>
                        <w:tc>
                          <w:tcPr>
                            <w:tcW w:w="858" w:type="dxa"/>
                            <w:shd w:val="clear" w:color="auto" w:fill="FFFFFF"/>
                          </w:tcPr>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72"/>
                              <w:rPr>
                                <w:sz w:val="20"/>
                              </w:rPr>
                            </w:pPr>
                            <w:r>
                              <w:rPr>
                                <w:rFonts w:ascii="PMingLiU" w:eastAsia="PMingLiU"/>
                                <w:sz w:val="20"/>
                              </w:rPr>
                              <w:t>運動教練</w:t>
                            </w:r>
                            <w:r>
                              <w:rPr>
                                <w:sz w:val="20"/>
                              </w:rPr>
                              <w:t>(</w:t>
                            </w:r>
                            <w:r>
                              <w:rPr>
                                <w:rFonts w:ascii="PMingLiU" w:eastAsia="PMingLiU"/>
                                <w:sz w:val="20"/>
                              </w:rPr>
                              <w:t>體運</w:t>
                            </w:r>
                            <w:r>
                              <w:rPr>
                                <w:sz w:val="20"/>
                              </w:rPr>
                              <w:t>) /</w:t>
                            </w:r>
                            <w:r>
                              <w:rPr>
                                <w:rFonts w:ascii="PMingLiU" w:eastAsia="PMingLiU"/>
                                <w:spacing w:val="-3"/>
                                <w:sz w:val="20"/>
                              </w:rPr>
                              <w:t>防護員課程 </w:t>
                            </w:r>
                            <w:r>
                              <w:rPr>
                                <w:sz w:val="20"/>
                              </w:rPr>
                              <w:t>Sports </w:t>
                            </w:r>
                            <w:r>
                              <w:rPr>
                                <w:spacing w:val="-2"/>
                                <w:sz w:val="20"/>
                              </w:rPr>
                              <w:t>Protection Specialist</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4"/>
                              <w:rPr>
                                <w:sz w:val="20"/>
                              </w:rPr>
                            </w:pPr>
                          </w:p>
                          <w:p>
                            <w:pPr>
                              <w:pStyle w:val="TableParagraph"/>
                              <w:ind w:left="26"/>
                              <w:jc w:val="center"/>
                              <w:rPr>
                                <w:sz w:val="20"/>
                              </w:rPr>
                            </w:pPr>
                            <w:r>
                              <w:rPr>
                                <w:spacing w:val="-2"/>
                                <w:sz w:val="20"/>
                              </w:rPr>
                              <w:t>SMHP2007</w:t>
                            </w:r>
                          </w:p>
                        </w:tc>
                        <w:tc>
                          <w:tcPr>
                            <w:tcW w:w="1209" w:type="dxa"/>
                            <w:shd w:val="clear" w:color="auto" w:fill="FFFFFF"/>
                          </w:tcPr>
                          <w:p>
                            <w:pPr>
                              <w:pStyle w:val="TableParagraph"/>
                              <w:spacing w:before="29"/>
                              <w:rPr>
                                <w:sz w:val="20"/>
                              </w:rPr>
                            </w:pPr>
                          </w:p>
                          <w:p>
                            <w:pPr>
                              <w:pStyle w:val="TableParagraph"/>
                              <w:spacing w:line="206" w:lineRule="auto"/>
                              <w:ind w:left="37" w:right="161"/>
                              <w:rPr>
                                <w:rFonts w:ascii="PMingLiU" w:hAnsi="PMingLiU" w:eastAsia="PMingLiU"/>
                                <w:sz w:val="20"/>
                              </w:rPr>
                            </w:pPr>
                            <w:r>
                              <w:rPr>
                                <w:rFonts w:ascii="PMingLiU" w:hAnsi="PMingLiU" w:eastAsia="PMingLiU"/>
                                <w:spacing w:val="-2"/>
                                <w:sz w:val="20"/>
                              </w:rPr>
                              <w:t>刮痧與拔罐</w:t>
                            </w:r>
                            <w:r>
                              <w:rPr>
                                <w:rFonts w:ascii="PMingLiU" w:hAnsi="PMingLiU" w:eastAsia="PMingLiU"/>
                                <w:spacing w:val="-4"/>
                                <w:sz w:val="20"/>
                              </w:rPr>
                              <w:t>調整◎</w:t>
                            </w:r>
                          </w:p>
                        </w:tc>
                        <w:tc>
                          <w:tcPr>
                            <w:tcW w:w="1586" w:type="dxa"/>
                            <w:shd w:val="clear" w:color="auto" w:fill="FFFFFF"/>
                          </w:tcPr>
                          <w:p>
                            <w:pPr>
                              <w:pStyle w:val="TableParagraph"/>
                              <w:spacing w:line="249" w:lineRule="auto" w:before="124"/>
                              <w:ind w:left="38" w:right="481"/>
                              <w:rPr>
                                <w:sz w:val="20"/>
                              </w:rPr>
                            </w:pPr>
                            <w:r>
                              <w:rPr>
                                <w:sz w:val="20"/>
                              </w:rPr>
                              <w:t>Scraping</w:t>
                            </w:r>
                            <w:r>
                              <w:rPr>
                                <w:spacing w:val="-13"/>
                                <w:sz w:val="20"/>
                              </w:rPr>
                              <w:t> </w:t>
                            </w:r>
                            <w:r>
                              <w:rPr>
                                <w:sz w:val="20"/>
                              </w:rPr>
                              <w:t>and </w:t>
                            </w:r>
                            <w:r>
                              <w:rPr>
                                <w:spacing w:val="-2"/>
                                <w:sz w:val="20"/>
                              </w:rPr>
                              <w:t>cupping adjustments</w:t>
                            </w:r>
                          </w:p>
                        </w:tc>
                        <w:tc>
                          <w:tcPr>
                            <w:tcW w:w="858" w:type="dxa"/>
                            <w:shd w:val="clear" w:color="auto" w:fill="FFFFFF"/>
                          </w:tcPr>
                          <w:p>
                            <w:pPr>
                              <w:pStyle w:val="TableParagraph"/>
                              <w:spacing w:before="1"/>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4"/>
                              <w:rPr>
                                <w:sz w:val="20"/>
                              </w:rPr>
                            </w:pPr>
                          </w:p>
                          <w:p>
                            <w:pPr>
                              <w:pStyle w:val="TableParagraph"/>
                              <w:ind w:left="44" w:right="11"/>
                              <w:jc w:val="center"/>
                              <w:rPr>
                                <w:sz w:val="20"/>
                              </w:rPr>
                            </w:pPr>
                            <w:r>
                              <w:rPr>
                                <w:spacing w:val="-10"/>
                                <w:sz w:val="20"/>
                              </w:rPr>
                              <w:t>1</w:t>
                            </w:r>
                          </w:p>
                        </w:tc>
                        <w:tc>
                          <w:tcPr>
                            <w:tcW w:w="620" w:type="dxa"/>
                            <w:shd w:val="clear" w:color="auto" w:fill="FFFFFF"/>
                          </w:tcPr>
                          <w:p>
                            <w:pPr>
                              <w:pStyle w:val="TableParagraph"/>
                              <w:spacing w:before="134"/>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32" w:lineRule="auto"/>
                              <w:ind w:left="45" w:right="566"/>
                              <w:rPr>
                                <w:sz w:val="20"/>
                              </w:rPr>
                            </w:pPr>
                            <w:r>
                              <w:rPr>
                                <w:rFonts w:ascii="PMingLiU" w:eastAsia="PMingLiU"/>
                                <w:spacing w:val="-4"/>
                                <w:sz w:val="20"/>
                              </w:rPr>
                              <w:t>整復課程 </w:t>
                            </w:r>
                            <w:r>
                              <w:rPr>
                                <w:spacing w:val="-2"/>
                                <w:sz w:val="20"/>
                              </w:rPr>
                              <w:t>Traditional Manipulative</w:t>
                            </w:r>
                          </w:p>
                          <w:p>
                            <w:pPr>
                              <w:pStyle w:val="TableParagraph"/>
                              <w:spacing w:line="215" w:lineRule="exact" w:before="7"/>
                              <w:ind w:left="45"/>
                              <w:rPr>
                                <w:sz w:val="20"/>
                              </w:rPr>
                            </w:pPr>
                            <w:r>
                              <w:rPr>
                                <w:spacing w:val="-2"/>
                                <w:sz w:val="20"/>
                              </w:rPr>
                              <w:t>Technician</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SMHP2008</w:t>
                            </w:r>
                          </w:p>
                        </w:tc>
                        <w:tc>
                          <w:tcPr>
                            <w:tcW w:w="1209" w:type="dxa"/>
                            <w:shd w:val="clear" w:color="auto" w:fill="FFFFFF"/>
                          </w:tcPr>
                          <w:p>
                            <w:pPr>
                              <w:pStyle w:val="TableParagraph"/>
                              <w:spacing w:before="29"/>
                              <w:rPr>
                                <w:sz w:val="20"/>
                              </w:rPr>
                            </w:pPr>
                          </w:p>
                          <w:p>
                            <w:pPr>
                              <w:pStyle w:val="TableParagraph"/>
                              <w:spacing w:line="206" w:lineRule="auto" w:before="1"/>
                              <w:ind w:left="37" w:right="63"/>
                              <w:rPr>
                                <w:sz w:val="20"/>
                              </w:rPr>
                            </w:pPr>
                            <w:r>
                              <w:rPr>
                                <w:spacing w:val="-2"/>
                                <w:sz w:val="20"/>
                              </w:rPr>
                              <w:t>*</w:t>
                            </w:r>
                            <w:r>
                              <w:rPr>
                                <w:rFonts w:ascii="PMingLiU" w:eastAsia="PMingLiU"/>
                                <w:spacing w:val="-2"/>
                                <w:sz w:val="20"/>
                              </w:rPr>
                              <w:t>運動生物力</w:t>
                            </w:r>
                            <w:r>
                              <w:rPr>
                                <w:rFonts w:ascii="PMingLiU" w:eastAsia="PMingLiU"/>
                                <w:spacing w:val="-6"/>
                                <w:sz w:val="20"/>
                              </w:rPr>
                              <w:t>學</w:t>
                            </w:r>
                            <w:r>
                              <w:rPr>
                                <w:spacing w:val="-6"/>
                                <w:sz w:val="20"/>
                              </w:rPr>
                              <w:t>*</w:t>
                            </w:r>
                          </w:p>
                        </w:tc>
                        <w:tc>
                          <w:tcPr>
                            <w:tcW w:w="1586" w:type="dxa"/>
                            <w:shd w:val="clear" w:color="auto" w:fill="FFFFFF"/>
                          </w:tcPr>
                          <w:p>
                            <w:pPr>
                              <w:pStyle w:val="TableParagraph"/>
                              <w:spacing w:before="15"/>
                              <w:rPr>
                                <w:sz w:val="20"/>
                              </w:rPr>
                            </w:pPr>
                          </w:p>
                          <w:p>
                            <w:pPr>
                              <w:pStyle w:val="TableParagraph"/>
                              <w:spacing w:line="249" w:lineRule="auto"/>
                              <w:ind w:left="38"/>
                              <w:rPr>
                                <w:sz w:val="20"/>
                              </w:rPr>
                            </w:pPr>
                            <w:r>
                              <w:rPr>
                                <w:spacing w:val="-2"/>
                                <w:sz w:val="20"/>
                              </w:rPr>
                              <w:t>Sports biomechanics</w:t>
                            </w:r>
                          </w:p>
                        </w:tc>
                        <w:tc>
                          <w:tcPr>
                            <w:tcW w:w="858" w:type="dxa"/>
                            <w:shd w:val="clear" w:color="auto" w:fill="FFFFFF"/>
                          </w:tcPr>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自然</w:t>
                            </w:r>
                            <w:r>
                              <w:rPr>
                                <w:spacing w:val="-2"/>
                                <w:sz w:val="20"/>
                              </w:rPr>
                              <w:t>)/</w:t>
                            </w:r>
                            <w:r>
                              <w:rPr>
                                <w:rFonts w:ascii="PMingLiU" w:eastAsia="PMingLiU"/>
                                <w:spacing w:val="-2"/>
                                <w:sz w:val="20"/>
                              </w:rPr>
                              <w:t>防護員課程 </w:t>
                            </w:r>
                            <w:r>
                              <w:rPr>
                                <w:sz w:val="20"/>
                              </w:rPr>
                              <w:t>Sports Protection </w:t>
                            </w:r>
                            <w:r>
                              <w:rPr>
                                <w:spacing w:val="-2"/>
                                <w:sz w:val="20"/>
                              </w:rPr>
                              <w:t>Specialist</w:t>
                            </w:r>
                          </w:p>
                        </w:tc>
                      </w:tr>
                      <w:tr>
                        <w:trPr>
                          <w:trHeight w:val="960"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SMHP2009</w:t>
                            </w:r>
                          </w:p>
                        </w:tc>
                        <w:tc>
                          <w:tcPr>
                            <w:tcW w:w="1209" w:type="dxa"/>
                            <w:shd w:val="clear" w:color="auto" w:fill="FFFFFF"/>
                          </w:tcPr>
                          <w:p>
                            <w:pPr>
                              <w:pStyle w:val="TableParagraph"/>
                              <w:spacing w:before="30"/>
                              <w:rPr>
                                <w:sz w:val="20"/>
                              </w:rPr>
                            </w:pPr>
                          </w:p>
                          <w:p>
                            <w:pPr>
                              <w:pStyle w:val="TableParagraph"/>
                              <w:spacing w:line="206" w:lineRule="auto"/>
                              <w:ind w:left="37" w:right="63"/>
                              <w:rPr>
                                <w:sz w:val="20"/>
                              </w:rPr>
                            </w:pPr>
                            <w:r>
                              <w:rPr>
                                <w:spacing w:val="-2"/>
                                <w:sz w:val="20"/>
                              </w:rPr>
                              <w:t>*</w:t>
                            </w:r>
                            <w:r>
                              <w:rPr>
                                <w:rFonts w:ascii="PMingLiU" w:eastAsia="PMingLiU"/>
                                <w:spacing w:val="-2"/>
                                <w:sz w:val="20"/>
                              </w:rPr>
                              <w:t>運動生理學</w:t>
                            </w:r>
                            <w:r>
                              <w:rPr>
                                <w:rFonts w:ascii="PMingLiU" w:eastAsia="PMingLiU"/>
                                <w:spacing w:val="-4"/>
                                <w:sz w:val="20"/>
                              </w:rPr>
                              <w:t>與實驗</w:t>
                            </w:r>
                            <w:r>
                              <w:rPr>
                                <w:spacing w:val="-4"/>
                                <w:sz w:val="20"/>
                              </w:rPr>
                              <w:t>*</w:t>
                            </w:r>
                          </w:p>
                        </w:tc>
                        <w:tc>
                          <w:tcPr>
                            <w:tcW w:w="1586" w:type="dxa"/>
                            <w:shd w:val="clear" w:color="auto" w:fill="FFFFFF"/>
                          </w:tcPr>
                          <w:p>
                            <w:pPr>
                              <w:pStyle w:val="TableParagraph"/>
                              <w:spacing w:line="249" w:lineRule="auto" w:before="125"/>
                              <w:ind w:left="38" w:right="292"/>
                              <w:rPr>
                                <w:sz w:val="20"/>
                              </w:rPr>
                            </w:pPr>
                            <w:r>
                              <w:rPr>
                                <w:spacing w:val="-2"/>
                                <w:sz w:val="20"/>
                              </w:rPr>
                              <w:t>Exercise </w:t>
                            </w:r>
                            <w:r>
                              <w:rPr>
                                <w:sz w:val="20"/>
                              </w:rPr>
                              <w:t>Physiology</w:t>
                            </w:r>
                            <w:r>
                              <w:rPr>
                                <w:spacing w:val="-13"/>
                                <w:sz w:val="20"/>
                              </w:rPr>
                              <w:t> </w:t>
                            </w:r>
                            <w:r>
                              <w:rPr>
                                <w:sz w:val="20"/>
                              </w:rPr>
                              <w:t>and </w:t>
                            </w:r>
                            <w:r>
                              <w:rPr>
                                <w:spacing w:val="-2"/>
                                <w:sz w:val="20"/>
                              </w:rPr>
                              <w:t>Experiment</w:t>
                            </w:r>
                          </w:p>
                        </w:tc>
                        <w:tc>
                          <w:tcPr>
                            <w:tcW w:w="858" w:type="dxa"/>
                            <w:shd w:val="clear" w:color="auto" w:fill="FFFFFF"/>
                          </w:tcPr>
                          <w:p>
                            <w:pPr>
                              <w:pStyle w:val="TableParagraph"/>
                              <w:spacing w:before="2"/>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2"/>
                              <w:rPr>
                                <w:sz w:val="20"/>
                              </w:rPr>
                            </w:pPr>
                          </w:p>
                          <w:p>
                            <w:pPr>
                              <w:pStyle w:val="TableParagraph"/>
                              <w:spacing w:line="266" w:lineRule="exact"/>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1" w:lineRule="auto" w:before="15"/>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自然</w:t>
                            </w:r>
                            <w:r>
                              <w:rPr>
                                <w:spacing w:val="-2"/>
                                <w:sz w:val="20"/>
                              </w:rPr>
                              <w:t>)/</w:t>
                            </w:r>
                            <w:r>
                              <w:rPr>
                                <w:rFonts w:ascii="PMingLiU" w:eastAsia="PMingLiU"/>
                                <w:spacing w:val="-2"/>
                                <w:sz w:val="20"/>
                              </w:rPr>
                              <w:t>防護員課程 </w:t>
                            </w:r>
                            <w:r>
                              <w:rPr>
                                <w:sz w:val="20"/>
                              </w:rPr>
                              <w:t>Sports Protection</w:t>
                            </w:r>
                          </w:p>
                          <w:p>
                            <w:pPr>
                              <w:pStyle w:val="TableParagraph"/>
                              <w:spacing w:line="215" w:lineRule="exact" w:before="15"/>
                              <w:ind w:left="45"/>
                              <w:rPr>
                                <w:sz w:val="20"/>
                              </w:rPr>
                            </w:pPr>
                            <w:r>
                              <w:rPr>
                                <w:spacing w:val="-2"/>
                                <w:sz w:val="20"/>
                              </w:rPr>
                              <w:t>Specialist</w:t>
                            </w:r>
                          </w:p>
                        </w:tc>
                      </w:tr>
                      <w:tr>
                        <w:trPr>
                          <w:trHeight w:val="721"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7"/>
                              <w:rPr>
                                <w:sz w:val="20"/>
                              </w:rPr>
                            </w:pPr>
                          </w:p>
                          <w:p>
                            <w:pPr>
                              <w:pStyle w:val="TableParagraph"/>
                              <w:ind w:left="26"/>
                              <w:jc w:val="center"/>
                              <w:rPr>
                                <w:sz w:val="20"/>
                              </w:rPr>
                            </w:pPr>
                            <w:r>
                              <w:rPr>
                                <w:spacing w:val="-2"/>
                                <w:sz w:val="20"/>
                              </w:rPr>
                              <w:t>SMHP2010</w:t>
                            </w:r>
                          </w:p>
                        </w:tc>
                        <w:tc>
                          <w:tcPr>
                            <w:tcW w:w="1209" w:type="dxa"/>
                            <w:shd w:val="clear" w:color="auto" w:fill="FFFFFF"/>
                          </w:tcPr>
                          <w:p>
                            <w:pPr>
                              <w:pStyle w:val="TableParagraph"/>
                              <w:spacing w:line="206" w:lineRule="auto" w:before="142"/>
                              <w:ind w:left="37" w:right="160"/>
                              <w:rPr>
                                <w:rFonts w:ascii="PMingLiU" w:hAnsi="PMingLiU" w:eastAsia="PMingLiU"/>
                                <w:sz w:val="20"/>
                              </w:rPr>
                            </w:pPr>
                            <w:r>
                              <w:rPr>
                                <w:rFonts w:ascii="PMingLiU" w:hAnsi="PMingLiU" w:eastAsia="PMingLiU"/>
                                <w:spacing w:val="-2"/>
                                <w:sz w:val="20"/>
                              </w:rPr>
                              <w:t>基礎經絡理</w:t>
                            </w:r>
                            <w:r>
                              <w:rPr>
                                <w:rFonts w:ascii="PMingLiU" w:hAnsi="PMingLiU" w:eastAsia="PMingLiU"/>
                                <w:spacing w:val="-6"/>
                                <w:sz w:val="20"/>
                              </w:rPr>
                              <w:t>論與應用◎</w:t>
                            </w:r>
                          </w:p>
                        </w:tc>
                        <w:tc>
                          <w:tcPr>
                            <w:tcW w:w="1586" w:type="dxa"/>
                            <w:shd w:val="clear" w:color="auto" w:fill="FFFFFF"/>
                          </w:tcPr>
                          <w:p>
                            <w:pPr>
                              <w:pStyle w:val="TableParagraph"/>
                              <w:spacing w:line="240" w:lineRule="exact"/>
                              <w:ind w:left="38" w:right="303"/>
                              <w:rPr>
                                <w:sz w:val="20"/>
                              </w:rPr>
                            </w:pPr>
                            <w:r>
                              <w:rPr>
                                <w:sz w:val="20"/>
                              </w:rPr>
                              <w:t>Basic</w:t>
                            </w:r>
                            <w:r>
                              <w:rPr>
                                <w:spacing w:val="-13"/>
                                <w:sz w:val="20"/>
                              </w:rPr>
                              <w:t> </w:t>
                            </w:r>
                            <w:r>
                              <w:rPr>
                                <w:sz w:val="20"/>
                              </w:rPr>
                              <w:t>Meridian Theory and </w:t>
                            </w:r>
                            <w:r>
                              <w:rPr>
                                <w:spacing w:val="-2"/>
                                <w:sz w:val="20"/>
                              </w:rPr>
                              <w:t>Application</w:t>
                            </w:r>
                          </w:p>
                        </w:tc>
                        <w:tc>
                          <w:tcPr>
                            <w:tcW w:w="858" w:type="dxa"/>
                            <w:shd w:val="clear" w:color="auto" w:fill="FFFFFF"/>
                          </w:tcPr>
                          <w:p>
                            <w:pPr>
                              <w:pStyle w:val="TableParagraph"/>
                              <w:spacing w:line="266" w:lineRule="exact" w:before="114"/>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7"/>
                              <w:rPr>
                                <w:sz w:val="20"/>
                              </w:rPr>
                            </w:pPr>
                          </w:p>
                          <w:p>
                            <w:pPr>
                              <w:pStyle w:val="TableParagraph"/>
                              <w:ind w:left="44" w:right="11"/>
                              <w:jc w:val="center"/>
                              <w:rPr>
                                <w:sz w:val="20"/>
                              </w:rPr>
                            </w:pPr>
                            <w:r>
                              <w:rPr>
                                <w:spacing w:val="-10"/>
                                <w:sz w:val="20"/>
                              </w:rPr>
                              <w:t>1</w:t>
                            </w:r>
                          </w:p>
                        </w:tc>
                        <w:tc>
                          <w:tcPr>
                            <w:tcW w:w="620" w:type="dxa"/>
                            <w:shd w:val="clear" w:color="auto" w:fill="FFFFFF"/>
                          </w:tcPr>
                          <w:p>
                            <w:pPr>
                              <w:pStyle w:val="TableParagraph"/>
                              <w:spacing w:before="17"/>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4"/>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6" w:lineRule="auto" w:before="134"/>
                              <w:ind w:left="45" w:right="134"/>
                              <w:rPr>
                                <w:sz w:val="20"/>
                              </w:rPr>
                            </w:pPr>
                            <w:r>
                              <w:rPr>
                                <w:rFonts w:ascii="PMingLiU" w:eastAsia="PMingLiU"/>
                                <w:spacing w:val="-4"/>
                                <w:sz w:val="20"/>
                              </w:rPr>
                              <w:t>整復師 </w:t>
                            </w:r>
                            <w:r>
                              <w:rPr>
                                <w:sz w:val="20"/>
                              </w:rPr>
                              <w:t>Bodywork </w:t>
                            </w:r>
                            <w:r>
                              <w:rPr>
                                <w:spacing w:val="-2"/>
                                <w:sz w:val="20"/>
                              </w:rPr>
                              <w:t>Technician</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2"/>
                              <w:jc w:val="center"/>
                              <w:rPr>
                                <w:sz w:val="20"/>
                              </w:rPr>
                            </w:pPr>
                            <w:r>
                              <w:rPr>
                                <w:spacing w:val="-2"/>
                                <w:sz w:val="20"/>
                              </w:rPr>
                              <w:t>SMHP2011</w:t>
                            </w:r>
                          </w:p>
                        </w:tc>
                        <w:tc>
                          <w:tcPr>
                            <w:tcW w:w="1209" w:type="dxa"/>
                            <w:shd w:val="clear" w:color="auto" w:fill="FFFFFF"/>
                          </w:tcPr>
                          <w:p>
                            <w:pPr>
                              <w:pStyle w:val="TableParagraph"/>
                              <w:spacing w:line="206" w:lineRule="auto" w:before="20"/>
                              <w:ind w:left="37" w:right="161"/>
                              <w:rPr>
                                <w:rFonts w:ascii="PMingLiU" w:eastAsia="PMingLiU"/>
                                <w:sz w:val="20"/>
                              </w:rPr>
                            </w:pPr>
                            <w:r>
                              <w:rPr>
                                <w:rFonts w:ascii="PMingLiU" w:eastAsia="PMingLiU"/>
                                <w:spacing w:val="-2"/>
                                <w:sz w:val="20"/>
                              </w:rPr>
                              <w:t>傳統整復推</w:t>
                            </w:r>
                            <w:r>
                              <w:rPr>
                                <w:rFonts w:ascii="PMingLiU" w:eastAsia="PMingLiU"/>
                                <w:spacing w:val="-6"/>
                                <w:sz w:val="20"/>
                              </w:rPr>
                              <w:t>拿從業實務</w:t>
                            </w:r>
                          </w:p>
                          <w:p>
                            <w:pPr>
                              <w:pStyle w:val="TableParagraph"/>
                              <w:spacing w:line="231" w:lineRule="exact"/>
                              <w:ind w:left="37"/>
                              <w:rPr>
                                <w:sz w:val="20"/>
                              </w:rPr>
                            </w:pPr>
                            <w:r>
                              <w:rPr>
                                <w:spacing w:val="-2"/>
                                <w:sz w:val="20"/>
                              </w:rPr>
                              <w:t>(</w:t>
                            </w:r>
                            <w:r>
                              <w:rPr>
                                <w:rFonts w:ascii="PMingLiU" w:eastAsia="PMingLiU"/>
                                <w:spacing w:val="-2"/>
                                <w:sz w:val="20"/>
                              </w:rPr>
                              <w:t>含顧客服務</w:t>
                            </w:r>
                            <w:r>
                              <w:rPr>
                                <w:spacing w:val="-10"/>
                                <w:sz w:val="20"/>
                              </w:rPr>
                              <w:t>)</w:t>
                            </w:r>
                          </w:p>
                          <w:p>
                            <w:pPr>
                              <w:pStyle w:val="TableParagraph"/>
                              <w:spacing w:line="208" w:lineRule="exact"/>
                              <w:ind w:left="37"/>
                              <w:rPr>
                                <w:rFonts w:ascii="PMingLiU" w:hAnsi="PMingLiU"/>
                                <w:sz w:val="20"/>
                              </w:rPr>
                            </w:pPr>
                            <w:r>
                              <w:rPr>
                                <w:rFonts w:ascii="PMingLiU" w:hAnsi="PMingLiU"/>
                                <w:spacing w:val="-10"/>
                                <w:sz w:val="20"/>
                              </w:rPr>
                              <w:t>◎</w:t>
                            </w:r>
                          </w:p>
                        </w:tc>
                        <w:tc>
                          <w:tcPr>
                            <w:tcW w:w="1586" w:type="dxa"/>
                            <w:shd w:val="clear" w:color="auto" w:fill="FFFFFF"/>
                          </w:tcPr>
                          <w:p>
                            <w:pPr>
                              <w:pStyle w:val="TableParagraph"/>
                              <w:spacing w:line="249" w:lineRule="auto" w:before="125"/>
                              <w:ind w:left="38"/>
                              <w:rPr>
                                <w:sz w:val="20"/>
                              </w:rPr>
                            </w:pPr>
                            <w:r>
                              <w:rPr>
                                <w:sz w:val="20"/>
                              </w:rPr>
                              <w:t>Practice</w:t>
                            </w:r>
                            <w:r>
                              <w:rPr>
                                <w:spacing w:val="-13"/>
                                <w:sz w:val="20"/>
                              </w:rPr>
                              <w:t> </w:t>
                            </w:r>
                            <w:r>
                              <w:rPr>
                                <w:sz w:val="20"/>
                              </w:rPr>
                              <w:t>of</w:t>
                            </w:r>
                            <w:r>
                              <w:rPr>
                                <w:spacing w:val="-13"/>
                                <w:sz w:val="20"/>
                              </w:rPr>
                              <w:t> </w:t>
                            </w:r>
                            <w:r>
                              <w:rPr>
                                <w:sz w:val="20"/>
                              </w:rPr>
                              <w:t>chinese traditional body </w:t>
                            </w:r>
                            <w:r>
                              <w:rPr>
                                <w:spacing w:val="-2"/>
                                <w:sz w:val="20"/>
                              </w:rPr>
                              <w:t>therapy</w:t>
                            </w:r>
                          </w:p>
                        </w:tc>
                        <w:tc>
                          <w:tcPr>
                            <w:tcW w:w="858" w:type="dxa"/>
                            <w:shd w:val="clear" w:color="auto" w:fill="FFFFFF"/>
                          </w:tcPr>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40" w:lineRule="exact"/>
                              <w:ind w:left="45" w:right="566"/>
                              <w:rPr>
                                <w:sz w:val="20"/>
                              </w:rPr>
                            </w:pPr>
                            <w:r>
                              <w:rPr>
                                <w:rFonts w:ascii="PMingLiU" w:eastAsia="PMingLiU"/>
                                <w:spacing w:val="-4"/>
                                <w:sz w:val="20"/>
                              </w:rPr>
                              <w:t>整復課程 </w:t>
                            </w:r>
                            <w:r>
                              <w:rPr>
                                <w:spacing w:val="-2"/>
                                <w:sz w:val="20"/>
                              </w:rPr>
                              <w:t>Traditional Manipulative Technician</w:t>
                            </w:r>
                          </w:p>
                        </w:tc>
                      </w:tr>
                      <w:tr>
                        <w:trPr>
                          <w:trHeight w:val="71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4"/>
                              <w:rPr>
                                <w:sz w:val="20"/>
                              </w:rPr>
                            </w:pPr>
                          </w:p>
                          <w:p>
                            <w:pPr>
                              <w:pStyle w:val="TableParagraph"/>
                              <w:ind w:left="26"/>
                              <w:jc w:val="center"/>
                              <w:rPr>
                                <w:sz w:val="20"/>
                              </w:rPr>
                            </w:pPr>
                            <w:r>
                              <w:rPr>
                                <w:spacing w:val="-2"/>
                                <w:sz w:val="20"/>
                              </w:rPr>
                              <w:t>SMHP2012</w:t>
                            </w:r>
                          </w:p>
                        </w:tc>
                        <w:tc>
                          <w:tcPr>
                            <w:tcW w:w="1209" w:type="dxa"/>
                            <w:shd w:val="clear" w:color="auto" w:fill="FFFFFF"/>
                          </w:tcPr>
                          <w:p>
                            <w:pPr>
                              <w:pStyle w:val="TableParagraph"/>
                              <w:spacing w:line="206" w:lineRule="auto" w:before="139"/>
                              <w:ind w:left="37" w:right="63"/>
                              <w:rPr>
                                <w:sz w:val="20"/>
                              </w:rPr>
                            </w:pPr>
                            <w:r>
                              <w:rPr>
                                <w:spacing w:val="-2"/>
                                <w:sz w:val="20"/>
                              </w:rPr>
                              <w:t>*</w:t>
                            </w:r>
                            <w:r>
                              <w:rPr>
                                <w:rFonts w:ascii="PMingLiU" w:eastAsia="PMingLiU"/>
                                <w:spacing w:val="-2"/>
                                <w:sz w:val="20"/>
                              </w:rPr>
                              <w:t>專項術科課</w:t>
                            </w:r>
                            <w:r>
                              <w:rPr>
                                <w:rFonts w:ascii="PMingLiU" w:eastAsia="PMingLiU"/>
                                <w:spacing w:val="-4"/>
                                <w:sz w:val="20"/>
                              </w:rPr>
                              <w:t>程</w:t>
                            </w:r>
                            <w:r>
                              <w:rPr>
                                <w:spacing w:val="-4"/>
                                <w:sz w:val="20"/>
                              </w:rPr>
                              <w:t>(</w:t>
                            </w:r>
                            <w:r>
                              <w:rPr>
                                <w:rFonts w:ascii="PMingLiU" w:eastAsia="PMingLiU"/>
                                <w:spacing w:val="-4"/>
                                <w:sz w:val="20"/>
                              </w:rPr>
                              <w:t>一</w:t>
                            </w:r>
                            <w:r>
                              <w:rPr>
                                <w:spacing w:val="-4"/>
                                <w:sz w:val="20"/>
                              </w:rPr>
                              <w:t>)</w:t>
                            </w:r>
                          </w:p>
                        </w:tc>
                        <w:tc>
                          <w:tcPr>
                            <w:tcW w:w="1586" w:type="dxa"/>
                            <w:shd w:val="clear" w:color="auto" w:fill="FFFFFF"/>
                          </w:tcPr>
                          <w:p>
                            <w:pPr>
                              <w:pStyle w:val="TableParagraph"/>
                              <w:spacing w:line="237" w:lineRule="auto" w:before="126"/>
                              <w:ind w:left="38" w:right="281"/>
                              <w:rPr>
                                <w:sz w:val="20"/>
                              </w:rPr>
                            </w:pPr>
                            <w:r>
                              <w:rPr>
                                <w:spacing w:val="-2"/>
                                <w:sz w:val="20"/>
                              </w:rPr>
                              <w:t>Specialized courses(</w:t>
                            </w:r>
                            <w:r>
                              <w:rPr>
                                <w:rFonts w:ascii="PMingLiU" w:eastAsia="PMingLiU"/>
                                <w:spacing w:val="-2"/>
                                <w:sz w:val="20"/>
                              </w:rPr>
                              <w:t>一</w:t>
                            </w:r>
                            <w:r>
                              <w:rPr>
                                <w:spacing w:val="-10"/>
                                <w:sz w:val="20"/>
                              </w:rPr>
                              <w:t>)</w:t>
                            </w:r>
                          </w:p>
                        </w:tc>
                        <w:tc>
                          <w:tcPr>
                            <w:tcW w:w="858" w:type="dxa"/>
                            <w:shd w:val="clear" w:color="auto" w:fill="FFFFFF"/>
                          </w:tcPr>
                          <w:p>
                            <w:pPr>
                              <w:pStyle w:val="TableParagraph"/>
                              <w:spacing w:line="266" w:lineRule="exact" w:before="111"/>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4"/>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14"/>
                              <w:rPr>
                                <w:sz w:val="20"/>
                              </w:rPr>
                            </w:pPr>
                          </w:p>
                          <w:p>
                            <w:pPr>
                              <w:pStyle w:val="TableParagraph"/>
                              <w:ind w:left="39"/>
                              <w:jc w:val="center"/>
                              <w:rPr>
                                <w:sz w:val="20"/>
                              </w:rPr>
                            </w:pPr>
                            <w:r>
                              <w:rPr>
                                <w:spacing w:val="-10"/>
                                <w:sz w:val="20"/>
                              </w:rPr>
                              <w:t>2</w:t>
                            </w:r>
                          </w:p>
                        </w:tc>
                        <w:tc>
                          <w:tcPr>
                            <w:tcW w:w="791" w:type="dxa"/>
                            <w:shd w:val="clear" w:color="auto" w:fill="FFFFFF"/>
                          </w:tcPr>
                          <w:p>
                            <w:pPr>
                              <w:pStyle w:val="TableParagraph"/>
                              <w:spacing w:line="266" w:lineRule="exact" w:before="111"/>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6" w:lineRule="auto" w:before="11"/>
                              <w:ind w:left="45" w:right="297"/>
                              <w:rPr>
                                <w:sz w:val="20"/>
                              </w:rPr>
                            </w:pPr>
                            <w:r>
                              <w:rPr>
                                <w:rFonts w:ascii="PMingLiU" w:eastAsia="PMingLiU"/>
                                <w:spacing w:val="-2"/>
                                <w:sz w:val="20"/>
                              </w:rPr>
                              <w:t>運動教練</w:t>
                            </w:r>
                            <w:r>
                              <w:rPr>
                                <w:spacing w:val="-2"/>
                                <w:sz w:val="20"/>
                              </w:rPr>
                              <w:t>(</w:t>
                            </w:r>
                            <w:r>
                              <w:rPr>
                                <w:rFonts w:ascii="PMingLiU" w:eastAsia="PMingLiU"/>
                                <w:spacing w:val="-2"/>
                                <w:sz w:val="20"/>
                              </w:rPr>
                              <w:t>術科</w:t>
                            </w:r>
                            <w:r>
                              <w:rPr>
                                <w:spacing w:val="-2"/>
                                <w:sz w:val="20"/>
                              </w:rPr>
                              <w:t>) </w:t>
                            </w:r>
                            <w:r>
                              <w:rPr>
                                <w:sz w:val="20"/>
                              </w:rPr>
                              <w:t>sports coach</w:t>
                            </w:r>
                          </w:p>
                          <w:p>
                            <w:pPr>
                              <w:pStyle w:val="TableParagraph"/>
                              <w:spacing w:line="215" w:lineRule="exact" w:before="15"/>
                              <w:ind w:left="45"/>
                              <w:rPr>
                                <w:sz w:val="20"/>
                              </w:rPr>
                            </w:pPr>
                            <w:r>
                              <w:rPr>
                                <w:spacing w:val="-2"/>
                                <w:sz w:val="20"/>
                              </w:rPr>
                              <w:t>(Practicum)</w:t>
                            </w:r>
                          </w:p>
                        </w:tc>
                      </w:tr>
                      <w:tr>
                        <w:trPr>
                          <w:trHeight w:val="95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35"/>
                              <w:rPr>
                                <w:sz w:val="20"/>
                              </w:rPr>
                            </w:pPr>
                          </w:p>
                          <w:p>
                            <w:pPr>
                              <w:pStyle w:val="TableParagraph"/>
                              <w:ind w:left="26"/>
                              <w:jc w:val="center"/>
                              <w:rPr>
                                <w:sz w:val="20"/>
                              </w:rPr>
                            </w:pPr>
                            <w:r>
                              <w:rPr>
                                <w:spacing w:val="-2"/>
                                <w:sz w:val="20"/>
                              </w:rPr>
                              <w:t>SMHP2013</w:t>
                            </w:r>
                          </w:p>
                        </w:tc>
                        <w:tc>
                          <w:tcPr>
                            <w:tcW w:w="1209" w:type="dxa"/>
                            <w:shd w:val="clear" w:color="auto" w:fill="FFFFFF"/>
                          </w:tcPr>
                          <w:p>
                            <w:pPr>
                              <w:pStyle w:val="TableParagraph"/>
                              <w:spacing w:before="2"/>
                              <w:rPr>
                                <w:sz w:val="20"/>
                              </w:rPr>
                            </w:pPr>
                          </w:p>
                          <w:p>
                            <w:pPr>
                              <w:pStyle w:val="TableParagraph"/>
                              <w:spacing w:line="266" w:lineRule="exact"/>
                              <w:ind w:left="37"/>
                              <w:rPr>
                                <w:rFonts w:ascii="PMingLiU" w:eastAsia="PMingLiU"/>
                                <w:sz w:val="20"/>
                              </w:rPr>
                            </w:pPr>
                            <w:r>
                              <w:rPr>
                                <w:spacing w:val="-4"/>
                                <w:sz w:val="20"/>
                              </w:rPr>
                              <w:t>*</w:t>
                            </w:r>
                            <w:r>
                              <w:rPr>
                                <w:rFonts w:ascii="PMingLiU" w:eastAsia="PMingLiU"/>
                                <w:spacing w:val="-6"/>
                                <w:sz w:val="20"/>
                              </w:rPr>
                              <w:t>運動心理學</w:t>
                            </w:r>
                          </w:p>
                          <w:p>
                            <w:pPr>
                              <w:pStyle w:val="TableParagraph"/>
                              <w:spacing w:line="217" w:lineRule="exact"/>
                              <w:ind w:left="37"/>
                              <w:rPr>
                                <w:sz w:val="20"/>
                              </w:rPr>
                            </w:pPr>
                            <w:r>
                              <w:rPr>
                                <w:spacing w:val="-10"/>
                                <w:sz w:val="20"/>
                              </w:rPr>
                              <w:t>*</w:t>
                            </w:r>
                          </w:p>
                        </w:tc>
                        <w:tc>
                          <w:tcPr>
                            <w:tcW w:w="1586" w:type="dxa"/>
                            <w:shd w:val="clear" w:color="auto" w:fill="FFFFFF"/>
                          </w:tcPr>
                          <w:p>
                            <w:pPr>
                              <w:pStyle w:val="TableParagraph"/>
                              <w:spacing w:before="135"/>
                              <w:rPr>
                                <w:sz w:val="20"/>
                              </w:rPr>
                            </w:pPr>
                          </w:p>
                          <w:p>
                            <w:pPr>
                              <w:pStyle w:val="TableParagraph"/>
                              <w:ind w:left="38"/>
                              <w:rPr>
                                <w:sz w:val="20"/>
                              </w:rPr>
                            </w:pPr>
                            <w:r>
                              <w:rPr>
                                <w:sz w:val="20"/>
                              </w:rPr>
                              <w:t>Sport</w:t>
                            </w:r>
                            <w:r>
                              <w:rPr>
                                <w:spacing w:val="-5"/>
                                <w:sz w:val="20"/>
                              </w:rPr>
                              <w:t> </w:t>
                            </w:r>
                            <w:r>
                              <w:rPr>
                                <w:spacing w:val="-2"/>
                                <w:sz w:val="20"/>
                              </w:rPr>
                              <w:t>Psychology</w:t>
                            </w:r>
                          </w:p>
                        </w:tc>
                        <w:tc>
                          <w:tcPr>
                            <w:tcW w:w="858" w:type="dxa"/>
                            <w:shd w:val="clear" w:color="auto" w:fill="FFFFFF"/>
                          </w:tcPr>
                          <w:p>
                            <w:pPr>
                              <w:pStyle w:val="TableParagraph"/>
                              <w:spacing w:before="2"/>
                              <w:rPr>
                                <w:sz w:val="20"/>
                              </w:rPr>
                            </w:pPr>
                          </w:p>
                          <w:p>
                            <w:pPr>
                              <w:pStyle w:val="TableParagraph"/>
                              <w:spacing w:line="266" w:lineRule="exact"/>
                              <w:ind w:left="29" w:right="2"/>
                              <w:jc w:val="center"/>
                              <w:rPr>
                                <w:rFonts w:ascii="PMingLiU" w:eastAsia="PMingLiU"/>
                                <w:sz w:val="20"/>
                              </w:rPr>
                            </w:pPr>
                            <w:r>
                              <w:rPr>
                                <w:rFonts w:ascii="PMingLiU" w:eastAsia="PMingLiU"/>
                                <w:spacing w:val="-8"/>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3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3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before="2"/>
                              <w:rPr>
                                <w:sz w:val="20"/>
                              </w:rPr>
                            </w:pPr>
                          </w:p>
                          <w:p>
                            <w:pPr>
                              <w:pStyle w:val="TableParagraph"/>
                              <w:spacing w:line="266" w:lineRule="exact"/>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自</w:t>
                            </w:r>
                            <w:r>
                              <w:rPr>
                                <w:rFonts w:ascii="PMingLiU" w:eastAsia="PMingLiU"/>
                                <w:sz w:val="20"/>
                              </w:rPr>
                              <w:t>然</w:t>
                            </w:r>
                            <w:r>
                              <w:rPr>
                                <w:spacing w:val="13"/>
                                <w:sz w:val="20"/>
                              </w:rPr>
                              <w:t>)/ </w:t>
                            </w:r>
                            <w:r>
                              <w:rPr>
                                <w:rFonts w:ascii="PMingLiU" w:eastAsia="PMingLiU"/>
                                <w:sz w:val="20"/>
                              </w:rPr>
                              <w:t>防護員課程 </w:t>
                            </w:r>
                            <w:r>
                              <w:rPr>
                                <w:sz w:val="20"/>
                              </w:rPr>
                              <w:t>Sports Protection </w:t>
                            </w:r>
                            <w:r>
                              <w:rPr>
                                <w:spacing w:val="-2"/>
                                <w:sz w:val="20"/>
                              </w:rPr>
                              <w:t>Specialist</w:t>
                            </w:r>
                          </w:p>
                        </w:tc>
                      </w:tr>
                      <w:tr>
                        <w:trPr>
                          <w:trHeight w:val="479" w:hRule="atLeast"/>
                        </w:trPr>
                        <w:tc>
                          <w:tcPr>
                            <w:tcW w:w="823" w:type="dxa"/>
                            <w:vMerge/>
                            <w:tcBorders>
                              <w:top w:val="nil"/>
                              <w:left w:val="single" w:sz="12" w:space="0" w:color="000000"/>
                            </w:tcBorders>
                            <w:shd w:val="clear" w:color="auto" w:fill="FFFFFF"/>
                          </w:tcPr>
                          <w:p>
                            <w:pPr>
                              <w:rPr>
                                <w:sz w:val="2"/>
                                <w:szCs w:val="2"/>
                              </w:rPr>
                            </w:pPr>
                          </w:p>
                        </w:tc>
                        <w:tc>
                          <w:tcPr>
                            <w:tcW w:w="302" w:type="dxa"/>
                            <w:vMerge/>
                            <w:tcBorders>
                              <w:top w:val="nil"/>
                            </w:tcBorders>
                            <w:shd w:val="clear" w:color="auto" w:fill="FFFFFF"/>
                          </w:tcPr>
                          <w:p>
                            <w:pPr>
                              <w:rPr>
                                <w:sz w:val="2"/>
                                <w:szCs w:val="2"/>
                              </w:rPr>
                            </w:pPr>
                          </w:p>
                        </w:tc>
                        <w:tc>
                          <w:tcPr>
                            <w:tcW w:w="1000" w:type="dxa"/>
                            <w:shd w:val="clear" w:color="auto" w:fill="FFFFFF"/>
                          </w:tcPr>
                          <w:p>
                            <w:pPr>
                              <w:pStyle w:val="TableParagraph"/>
                              <w:spacing w:before="125"/>
                              <w:ind w:left="26"/>
                              <w:jc w:val="center"/>
                              <w:rPr>
                                <w:sz w:val="20"/>
                              </w:rPr>
                            </w:pPr>
                            <w:r>
                              <w:rPr>
                                <w:spacing w:val="-2"/>
                                <w:sz w:val="20"/>
                              </w:rPr>
                              <w:t>SMHP2014</w:t>
                            </w:r>
                          </w:p>
                        </w:tc>
                        <w:tc>
                          <w:tcPr>
                            <w:tcW w:w="1209" w:type="dxa"/>
                            <w:shd w:val="clear" w:color="auto" w:fill="FFFFFF"/>
                          </w:tcPr>
                          <w:p>
                            <w:pPr>
                              <w:pStyle w:val="TableParagraph"/>
                              <w:spacing w:line="240" w:lineRule="exact"/>
                              <w:ind w:left="37" w:right="61"/>
                              <w:rPr>
                                <w:sz w:val="20"/>
                              </w:rPr>
                            </w:pPr>
                            <w:r>
                              <w:rPr>
                                <w:spacing w:val="-2"/>
                                <w:sz w:val="20"/>
                              </w:rPr>
                              <w:t>*</w:t>
                            </w:r>
                            <w:r>
                              <w:rPr>
                                <w:rFonts w:ascii="PMingLiU" w:eastAsia="PMingLiU"/>
                                <w:spacing w:val="-2"/>
                                <w:sz w:val="20"/>
                              </w:rPr>
                              <w:t>運動傷害防護學與實驗</w:t>
                            </w:r>
                            <w:r>
                              <w:rPr>
                                <w:spacing w:val="-10"/>
                                <w:sz w:val="20"/>
                              </w:rPr>
                              <w:t>*</w:t>
                            </w:r>
                          </w:p>
                        </w:tc>
                        <w:tc>
                          <w:tcPr>
                            <w:tcW w:w="1586" w:type="dxa"/>
                            <w:shd w:val="clear" w:color="auto" w:fill="FFFFFF"/>
                          </w:tcPr>
                          <w:p>
                            <w:pPr>
                              <w:pStyle w:val="TableParagraph"/>
                              <w:spacing w:line="240" w:lineRule="exact"/>
                              <w:ind w:left="38" w:right="370"/>
                              <w:rPr>
                                <w:sz w:val="20"/>
                              </w:rPr>
                            </w:pPr>
                            <w:r>
                              <w:rPr>
                                <w:sz w:val="20"/>
                              </w:rPr>
                              <w:t>Sports Injury Protection</w:t>
                            </w:r>
                            <w:r>
                              <w:rPr>
                                <w:spacing w:val="-13"/>
                                <w:sz w:val="20"/>
                              </w:rPr>
                              <w:t> </w:t>
                            </w:r>
                            <w:r>
                              <w:rPr>
                                <w:sz w:val="20"/>
                              </w:rPr>
                              <w:t>and</w:t>
                            </w:r>
                          </w:p>
                        </w:tc>
                        <w:tc>
                          <w:tcPr>
                            <w:tcW w:w="858" w:type="dxa"/>
                            <w:shd w:val="clear" w:color="auto" w:fill="FFFFFF"/>
                          </w:tcPr>
                          <w:p>
                            <w:pPr>
                              <w:pStyle w:val="TableParagraph"/>
                              <w:spacing w:line="258" w:lineRule="exact"/>
                              <w:ind w:left="29" w:right="2"/>
                              <w:jc w:val="center"/>
                              <w:rPr>
                                <w:rFonts w:ascii="PMingLiU" w:eastAsia="PMingLiU"/>
                                <w:sz w:val="20"/>
                              </w:rPr>
                            </w:pPr>
                            <w:r>
                              <w:rPr>
                                <w:rFonts w:ascii="PMingLiU" w:eastAsia="PMingLiU"/>
                                <w:spacing w:val="-8"/>
                                <w:sz w:val="20"/>
                              </w:rPr>
                              <w:t>選修</w:t>
                            </w:r>
                          </w:p>
                          <w:p>
                            <w:pPr>
                              <w:pStyle w:val="TableParagraph"/>
                              <w:spacing w:line="201" w:lineRule="exact"/>
                              <w:ind w:left="29" w:right="1"/>
                              <w:jc w:val="center"/>
                              <w:rPr>
                                <w:sz w:val="20"/>
                              </w:rPr>
                            </w:pPr>
                            <w:r>
                              <w:rPr>
                                <w:spacing w:val="-2"/>
                                <w:sz w:val="20"/>
                              </w:rPr>
                              <w:t>Elective</w:t>
                            </w:r>
                          </w:p>
                        </w:tc>
                        <w:tc>
                          <w:tcPr>
                            <w:tcW w:w="632" w:type="dxa"/>
                            <w:shd w:val="clear" w:color="auto" w:fill="FFFFFF"/>
                          </w:tcPr>
                          <w:p>
                            <w:pPr>
                              <w:pStyle w:val="TableParagraph"/>
                              <w:spacing w:before="125"/>
                              <w:ind w:left="44" w:right="11"/>
                              <w:jc w:val="center"/>
                              <w:rPr>
                                <w:sz w:val="20"/>
                              </w:rPr>
                            </w:pPr>
                            <w:r>
                              <w:rPr>
                                <w:spacing w:val="-10"/>
                                <w:sz w:val="20"/>
                              </w:rPr>
                              <w:t>3</w:t>
                            </w:r>
                          </w:p>
                        </w:tc>
                        <w:tc>
                          <w:tcPr>
                            <w:tcW w:w="620" w:type="dxa"/>
                            <w:shd w:val="clear" w:color="auto" w:fill="FFFFFF"/>
                          </w:tcPr>
                          <w:p>
                            <w:pPr>
                              <w:pStyle w:val="TableParagraph"/>
                              <w:spacing w:before="125"/>
                              <w:ind w:left="39"/>
                              <w:jc w:val="center"/>
                              <w:rPr>
                                <w:sz w:val="20"/>
                              </w:rPr>
                            </w:pPr>
                            <w:r>
                              <w:rPr>
                                <w:spacing w:val="-10"/>
                                <w:sz w:val="20"/>
                              </w:rPr>
                              <w:t>3</w:t>
                            </w:r>
                          </w:p>
                        </w:tc>
                        <w:tc>
                          <w:tcPr>
                            <w:tcW w:w="791" w:type="dxa"/>
                            <w:shd w:val="clear" w:color="auto" w:fill="FFFFFF"/>
                          </w:tcPr>
                          <w:p>
                            <w:pPr>
                              <w:pStyle w:val="TableParagraph"/>
                              <w:spacing w:line="258" w:lineRule="exact"/>
                              <w:ind w:left="44"/>
                              <w:jc w:val="center"/>
                              <w:rPr>
                                <w:rFonts w:ascii="PMingLiU" w:eastAsia="PMingLiU"/>
                                <w:sz w:val="20"/>
                              </w:rPr>
                            </w:pPr>
                            <w:r>
                              <w:rPr>
                                <w:rFonts w:ascii="PMingLiU" w:eastAsia="PMingLiU"/>
                                <w:spacing w:val="-10"/>
                                <w:sz w:val="20"/>
                              </w:rPr>
                              <w:t>上</w:t>
                            </w:r>
                          </w:p>
                          <w:p>
                            <w:pPr>
                              <w:pStyle w:val="TableParagraph"/>
                              <w:spacing w:line="201"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40" w:lineRule="exact"/>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運傷</w:t>
                            </w:r>
                            <w:r>
                              <w:rPr>
                                <w:spacing w:val="-2"/>
                                <w:sz w:val="20"/>
                              </w:rPr>
                              <w:t>)Sports</w:t>
                            </w:r>
                          </w:p>
                        </w:tc>
                      </w:tr>
                    </w:tbl>
                    <w:p>
                      <w:pPr>
                        <w:pStyle w:val="BodyText"/>
                      </w:pPr>
                    </w:p>
                  </w:txbxContent>
                </v:textbox>
              </v:shape>
            </w:pict>
          </mc:Fallback>
        </mc:AlternateContent>
      </w:r>
      <w:r>
        <w:rPr>
          <w:sz w:val="20"/>
        </w:rPr>
      </w:r>
    </w:p>
    <w:p>
      <w:pPr>
        <w:spacing w:line="240" w:lineRule="auto" w:before="0"/>
        <w:rPr>
          <w:sz w:val="24"/>
        </w:rPr>
      </w:pPr>
    </w:p>
    <w:p>
      <w:pPr>
        <w:spacing w:line="240" w:lineRule="auto" w:before="56"/>
        <w:rPr>
          <w:sz w:val="24"/>
        </w:rPr>
      </w:pPr>
    </w:p>
    <w:p>
      <w:pPr>
        <w:pStyle w:val="BodyText"/>
        <w:ind w:left="1096" w:right="1096"/>
        <w:jc w:val="center"/>
        <w:rPr>
          <w:rFonts w:ascii="Times New Roman"/>
        </w:rPr>
      </w:pPr>
      <w:r>
        <w:rPr>
          <w:rFonts w:ascii="Times New Roman"/>
          <w:spacing w:val="-5"/>
        </w:rPr>
        <w:t>39</w:t>
      </w:r>
    </w:p>
    <w:p>
      <w:pPr>
        <w:pStyle w:val="BodyText"/>
        <w:spacing w:after="0"/>
        <w:jc w:val="center"/>
        <w:rPr>
          <w:rFonts w:ascii="Times New Roman"/>
        </w:rPr>
        <w:sectPr>
          <w:pgSz w:w="11910" w:h="16840"/>
          <w:pgMar w:top="1100" w:bottom="280" w:left="0" w:right="0"/>
        </w:sectPr>
      </w:pPr>
    </w:p>
    <w:p>
      <w:pPr>
        <w:spacing w:line="240" w:lineRule="auto" w:before="1"/>
        <w:rPr>
          <w:sz w:val="2"/>
        </w:rPr>
      </w:pPr>
      <w:r>
        <w:rPr>
          <w:sz w:val="2"/>
        </w:rPr>
        <w:drawing>
          <wp:anchor distT="0" distB="0" distL="0" distR="0" allowOverlap="1" layoutInCell="1" locked="0" behindDoc="1" simplePos="0" relativeHeight="474092032">
            <wp:simplePos x="0" y="0"/>
            <wp:positionH relativeFrom="page">
              <wp:posOffset>0</wp:posOffset>
            </wp:positionH>
            <wp:positionV relativeFrom="page">
              <wp:posOffset>0</wp:posOffset>
            </wp:positionV>
            <wp:extent cx="7560564" cy="10692383"/>
            <wp:effectExtent l="0" t="0" r="0" b="0"/>
            <wp:wrapNone/>
            <wp:docPr id="331" name="Image 331"/>
            <wp:cNvGraphicFramePr>
              <a:graphicFrameLocks/>
            </wp:cNvGraphicFramePr>
            <a:graphic>
              <a:graphicData uri="http://schemas.openxmlformats.org/drawingml/2006/picture">
                <pic:pic>
                  <pic:nvPicPr>
                    <pic:cNvPr id="331" name="Image 331"/>
                    <pic:cNvPicPr/>
                  </pic:nvPicPr>
                  <pic:blipFill>
                    <a:blip r:embed="rId7" cstate="print"/>
                    <a:stretch>
                      <a:fillRect/>
                    </a:stretch>
                  </pic:blipFill>
                  <pic:spPr>
                    <a:xfrm>
                      <a:off x="0" y="0"/>
                      <a:ext cx="7560564" cy="10692383"/>
                    </a:xfrm>
                    <a:prstGeom prst="rect">
                      <a:avLst/>
                    </a:prstGeom>
                  </pic:spPr>
                </pic:pic>
              </a:graphicData>
            </a:graphic>
          </wp:anchor>
        </w:drawing>
      </w:r>
      <w:r>
        <w:rPr>
          <w:sz w:val="2"/>
        </w:rPr>
        <mc:AlternateContent>
          <mc:Choice Requires="wps">
            <w:drawing>
              <wp:anchor distT="0" distB="0" distL="0" distR="0" allowOverlap="1" layoutInCell="1" locked="0" behindDoc="0" simplePos="0" relativeHeight="15806976">
                <wp:simplePos x="0" y="0"/>
                <wp:positionH relativeFrom="page">
                  <wp:posOffset>7103364</wp:posOffset>
                </wp:positionH>
                <wp:positionV relativeFrom="page">
                  <wp:posOffset>1141120</wp:posOffset>
                </wp:positionV>
                <wp:extent cx="457200" cy="1092200"/>
                <wp:effectExtent l="0" t="0" r="0" b="0"/>
                <wp:wrapNone/>
                <wp:docPr id="332" name="Group 332"/>
                <wp:cNvGraphicFramePr>
                  <a:graphicFrameLocks/>
                </wp:cNvGraphicFramePr>
                <a:graphic>
                  <a:graphicData uri="http://schemas.microsoft.com/office/word/2010/wordprocessingGroup">
                    <wpg:wgp>
                      <wpg:cNvPr id="332" name="Group 332"/>
                      <wpg:cNvGrpSpPr/>
                      <wpg:grpSpPr>
                        <a:xfrm>
                          <a:off x="0" y="0"/>
                          <a:ext cx="457200" cy="1092200"/>
                          <a:chExt cx="457200" cy="1092200"/>
                        </a:xfrm>
                      </wpg:grpSpPr>
                      <wps:wsp>
                        <wps:cNvPr id="333" name="Graphic 333"/>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BD716B"/>
                          </a:solidFill>
                        </wps:spPr>
                        <wps:bodyPr wrap="square" lIns="0" tIns="0" rIns="0" bIns="0" rtlCol="0">
                          <a:prstTxWarp prst="textNoShape">
                            <a:avLst/>
                          </a:prstTxWarp>
                          <a:noAutofit/>
                        </wps:bodyPr>
                      </wps:wsp>
                      <wps:wsp>
                        <wps:cNvPr id="334" name="Textbox 334"/>
                        <wps:cNvSpPr txBox="1"/>
                        <wps:spPr>
                          <a:xfrm>
                            <a:off x="113169" y="21297"/>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運</w:t>
                              </w:r>
                            </w:p>
                          </w:txbxContent>
                        </wps:txbx>
                        <wps:bodyPr wrap="square" lIns="0" tIns="0" rIns="0" bIns="0" rtlCol="0">
                          <a:noAutofit/>
                        </wps:bodyPr>
                      </wps:wsp>
                      <wps:wsp>
                        <wps:cNvPr id="335" name="Textbox 335"/>
                        <wps:cNvSpPr txBox="1"/>
                        <wps:spPr>
                          <a:xfrm>
                            <a:off x="113169" y="249897"/>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健</w:t>
                              </w:r>
                            </w:p>
                          </w:txbxContent>
                        </wps:txbx>
                        <wps:bodyPr wrap="square" lIns="0" tIns="0" rIns="0" bIns="0" rtlCol="0">
                          <a:noAutofit/>
                        </wps:bodyPr>
                      </wps:wsp>
                      <wps:wsp>
                        <wps:cNvPr id="336" name="Textbox 336"/>
                        <wps:cNvSpPr txBox="1"/>
                        <wps:spPr>
                          <a:xfrm>
                            <a:off x="113169" y="478497"/>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337" name="Textbox 337"/>
                        <wps:cNvSpPr txBox="1"/>
                        <wps:spPr>
                          <a:xfrm>
                            <a:off x="113169" y="707097"/>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wps:txbx>
                        <wps:bodyPr wrap="square" lIns="0" tIns="0" rIns="0" bIns="0" rtlCol="0">
                          <a:noAutofit/>
                        </wps:bodyPr>
                      </wps:wsp>
                    </wpg:wgp>
                  </a:graphicData>
                </a:graphic>
              </wp:anchor>
            </w:drawing>
          </mc:Choice>
          <mc:Fallback>
            <w:pict>
              <v:group style="position:absolute;margin-left:559.320007pt;margin-top:89.851982pt;width:36pt;height:86pt;mso-position-horizontal-relative:page;mso-position-vertical-relative:page;z-index:15806976" id="docshapegroup281" coordorigin="11186,1797" coordsize="720,1720">
                <v:shape style="position:absolute;left:11186;top:1797;width:720;height:1720" id="docshape282" coordorigin="11186,1797" coordsize="720,1720" path="m11666,1797l11426,1797,11351,1809,11285,1843,11233,1896,11199,1961,11186,2037,11186,3277,11199,3353,11233,3419,11285,3471,11351,3505,11426,3517,11666,3517,11742,3505,11808,3471,11860,3419,11894,3353,11906,3277,11906,2037,11894,1961,11860,1896,11808,1843,11742,1809,11666,1797xe" filled="true" fillcolor="#bd716b" stroked="false">
                  <v:path arrowok="t"/>
                  <v:fill type="solid"/>
                </v:shape>
                <v:shape style="position:absolute;left:11364;top:1830;width:380;height:522" type="#_x0000_t202" id="docshape283"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運</w:t>
                        </w:r>
                      </w:p>
                    </w:txbxContent>
                  </v:textbox>
                  <w10:wrap type="none"/>
                </v:shape>
                <v:shape style="position:absolute;left:11364;top:2190;width:380;height:522" type="#_x0000_t202" id="docshape284"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健</w:t>
                        </w:r>
                      </w:p>
                    </w:txbxContent>
                  </v:textbox>
                  <w10:wrap type="none"/>
                </v:shape>
                <v:shape style="position:absolute;left:11364;top:2550;width:380;height:522" type="#_x0000_t202" id="docshape285"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1364;top:2910;width:380;height:522" type="#_x0000_t202" id="docshape286"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v:textbox>
                  <w10:wrap type="none"/>
                </v:shape>
                <w10:wrap type="none"/>
              </v:group>
            </w:pict>
          </mc:Fallback>
        </mc:AlternateContent>
      </w:r>
    </w:p>
    <w:tbl>
      <w:tblPr>
        <w:tblW w:w="0" w:type="auto"/>
        <w:jc w:val="left"/>
        <w:tblInd w:w="12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823"/>
        <w:gridCol w:w="302"/>
        <w:gridCol w:w="1000"/>
        <w:gridCol w:w="1209"/>
        <w:gridCol w:w="1586"/>
        <w:gridCol w:w="858"/>
        <w:gridCol w:w="632"/>
        <w:gridCol w:w="620"/>
        <w:gridCol w:w="791"/>
        <w:gridCol w:w="1700"/>
      </w:tblGrid>
      <w:tr>
        <w:trPr>
          <w:trHeight w:val="231" w:hRule="atLeast"/>
        </w:trPr>
        <w:tc>
          <w:tcPr>
            <w:tcW w:w="823" w:type="dxa"/>
            <w:vMerge w:val="restart"/>
            <w:tcBorders>
              <w:left w:val="single" w:sz="12" w:space="0" w:color="000000"/>
              <w:bottom w:val="single" w:sz="12" w:space="0" w:color="000000"/>
            </w:tcBorders>
            <w:shd w:val="clear" w:color="auto" w:fill="FFFFFF"/>
          </w:tcPr>
          <w:p>
            <w:pPr>
              <w:pStyle w:val="TableParagraph"/>
              <w:rPr>
                <w:sz w:val="18"/>
              </w:rPr>
            </w:pPr>
          </w:p>
        </w:tc>
        <w:tc>
          <w:tcPr>
            <w:tcW w:w="302" w:type="dxa"/>
            <w:vMerge w:val="restart"/>
            <w:tcBorders>
              <w:bottom w:val="single" w:sz="12" w:space="0" w:color="000000"/>
            </w:tcBorders>
            <w:shd w:val="clear" w:color="auto" w:fill="FFFFFF"/>
          </w:tcPr>
          <w:p>
            <w:pPr>
              <w:pStyle w:val="TableParagraph"/>
              <w:rPr>
                <w:sz w:val="18"/>
              </w:rPr>
            </w:pPr>
          </w:p>
        </w:tc>
        <w:tc>
          <w:tcPr>
            <w:tcW w:w="1000" w:type="dxa"/>
            <w:shd w:val="clear" w:color="auto" w:fill="FFFFFF"/>
          </w:tcPr>
          <w:p>
            <w:pPr>
              <w:pStyle w:val="TableParagraph"/>
              <w:rPr>
                <w:sz w:val="16"/>
              </w:rPr>
            </w:pPr>
          </w:p>
        </w:tc>
        <w:tc>
          <w:tcPr>
            <w:tcW w:w="1209" w:type="dxa"/>
            <w:shd w:val="clear" w:color="auto" w:fill="FFFFFF"/>
          </w:tcPr>
          <w:p>
            <w:pPr>
              <w:pStyle w:val="TableParagraph"/>
              <w:rPr>
                <w:sz w:val="16"/>
              </w:rPr>
            </w:pPr>
          </w:p>
        </w:tc>
        <w:tc>
          <w:tcPr>
            <w:tcW w:w="1586" w:type="dxa"/>
            <w:shd w:val="clear" w:color="auto" w:fill="FFFFFF"/>
          </w:tcPr>
          <w:p>
            <w:pPr>
              <w:pStyle w:val="TableParagraph"/>
              <w:spacing w:line="205" w:lineRule="exact" w:before="7"/>
              <w:ind w:left="38"/>
              <w:rPr>
                <w:sz w:val="20"/>
              </w:rPr>
            </w:pPr>
            <w:r>
              <w:rPr>
                <w:spacing w:val="-2"/>
                <w:sz w:val="20"/>
              </w:rPr>
              <w:t>Experiment</w:t>
            </w:r>
          </w:p>
        </w:tc>
        <w:tc>
          <w:tcPr>
            <w:tcW w:w="858" w:type="dxa"/>
            <w:shd w:val="clear" w:color="auto" w:fill="FFFFFF"/>
          </w:tcPr>
          <w:p>
            <w:pPr>
              <w:pStyle w:val="TableParagraph"/>
              <w:rPr>
                <w:sz w:val="16"/>
              </w:rPr>
            </w:pPr>
          </w:p>
        </w:tc>
        <w:tc>
          <w:tcPr>
            <w:tcW w:w="632" w:type="dxa"/>
            <w:shd w:val="clear" w:color="auto" w:fill="FFFFFF"/>
          </w:tcPr>
          <w:p>
            <w:pPr>
              <w:pStyle w:val="TableParagraph"/>
              <w:rPr>
                <w:sz w:val="16"/>
              </w:rPr>
            </w:pPr>
          </w:p>
        </w:tc>
        <w:tc>
          <w:tcPr>
            <w:tcW w:w="620" w:type="dxa"/>
            <w:shd w:val="clear" w:color="auto" w:fill="FFFFFF"/>
          </w:tcPr>
          <w:p>
            <w:pPr>
              <w:pStyle w:val="TableParagraph"/>
              <w:rPr>
                <w:sz w:val="16"/>
              </w:rPr>
            </w:pPr>
          </w:p>
        </w:tc>
        <w:tc>
          <w:tcPr>
            <w:tcW w:w="791" w:type="dxa"/>
            <w:shd w:val="clear" w:color="auto" w:fill="FFFFFF"/>
          </w:tcPr>
          <w:p>
            <w:pPr>
              <w:pStyle w:val="TableParagraph"/>
              <w:rPr>
                <w:sz w:val="16"/>
              </w:rPr>
            </w:pPr>
          </w:p>
        </w:tc>
        <w:tc>
          <w:tcPr>
            <w:tcW w:w="1700" w:type="dxa"/>
            <w:tcBorders>
              <w:right w:val="single" w:sz="12" w:space="0" w:color="000000"/>
            </w:tcBorders>
            <w:shd w:val="clear" w:color="auto" w:fill="FFFFFF"/>
          </w:tcPr>
          <w:p>
            <w:pPr>
              <w:pStyle w:val="TableParagraph"/>
              <w:spacing w:line="205" w:lineRule="exact" w:before="7"/>
              <w:ind w:left="45"/>
              <w:rPr>
                <w:sz w:val="20"/>
              </w:rPr>
            </w:pPr>
            <w:r>
              <w:rPr>
                <w:spacing w:val="-2"/>
                <w:sz w:val="20"/>
              </w:rPr>
              <w:t>coach(prevention)</w:t>
            </w:r>
          </w:p>
        </w:tc>
      </w:tr>
      <w:tr>
        <w:trPr>
          <w:trHeight w:val="940"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spacing w:before="125"/>
              <w:rPr>
                <w:sz w:val="20"/>
              </w:rPr>
            </w:pPr>
          </w:p>
          <w:p>
            <w:pPr>
              <w:pStyle w:val="TableParagraph"/>
              <w:ind w:left="26"/>
              <w:jc w:val="center"/>
              <w:rPr>
                <w:sz w:val="20"/>
              </w:rPr>
            </w:pPr>
            <w:r>
              <w:rPr>
                <w:spacing w:val="-2"/>
                <w:sz w:val="20"/>
              </w:rPr>
              <w:t>SMHP2015</w:t>
            </w:r>
          </w:p>
        </w:tc>
        <w:tc>
          <w:tcPr>
            <w:tcW w:w="1209" w:type="dxa"/>
            <w:shd w:val="clear" w:color="auto" w:fill="FFFFFF"/>
          </w:tcPr>
          <w:p>
            <w:pPr>
              <w:pStyle w:val="TableParagraph"/>
              <w:spacing w:line="206" w:lineRule="auto" w:before="130"/>
              <w:ind w:left="37" w:right="63"/>
              <w:rPr>
                <w:sz w:val="20"/>
              </w:rPr>
            </w:pPr>
            <w:r>
              <w:rPr>
                <w:spacing w:val="-2"/>
                <w:sz w:val="20"/>
              </w:rPr>
              <w:t>*</w:t>
            </w:r>
            <w:r>
              <w:rPr>
                <w:rFonts w:ascii="PMingLiU" w:eastAsia="PMingLiU"/>
                <w:spacing w:val="-2"/>
                <w:sz w:val="20"/>
              </w:rPr>
              <w:t>運動傷害防護儀器之運</w:t>
            </w:r>
            <w:r>
              <w:rPr>
                <w:rFonts w:ascii="PMingLiU" w:eastAsia="PMingLiU"/>
                <w:spacing w:val="-6"/>
                <w:sz w:val="20"/>
              </w:rPr>
              <w:t>用</w:t>
            </w:r>
            <w:r>
              <w:rPr>
                <w:spacing w:val="-6"/>
                <w:sz w:val="20"/>
              </w:rPr>
              <w:t>*</w:t>
            </w:r>
          </w:p>
        </w:tc>
        <w:tc>
          <w:tcPr>
            <w:tcW w:w="1586" w:type="dxa"/>
            <w:shd w:val="clear" w:color="auto" w:fill="FFFFFF"/>
          </w:tcPr>
          <w:p>
            <w:pPr>
              <w:pStyle w:val="TableParagraph"/>
              <w:spacing w:line="249" w:lineRule="auto"/>
              <w:ind w:left="38" w:right="370"/>
              <w:rPr>
                <w:sz w:val="20"/>
              </w:rPr>
            </w:pPr>
            <w:r>
              <w:rPr>
                <w:sz w:val="20"/>
              </w:rPr>
              <w:t>Application</w:t>
            </w:r>
            <w:r>
              <w:rPr>
                <w:spacing w:val="-13"/>
                <w:sz w:val="20"/>
              </w:rPr>
              <w:t> </w:t>
            </w:r>
            <w:r>
              <w:rPr>
                <w:sz w:val="20"/>
              </w:rPr>
              <w:t>of sports injury </w:t>
            </w:r>
            <w:r>
              <w:rPr>
                <w:spacing w:val="-2"/>
                <w:sz w:val="20"/>
              </w:rPr>
              <w:t>protection</w:t>
            </w:r>
          </w:p>
          <w:p>
            <w:pPr>
              <w:pStyle w:val="TableParagraph"/>
              <w:spacing w:line="205" w:lineRule="exact"/>
              <w:ind w:left="38"/>
              <w:rPr>
                <w:sz w:val="20"/>
              </w:rPr>
            </w:pPr>
            <w:r>
              <w:rPr>
                <w:spacing w:val="-2"/>
                <w:sz w:val="20"/>
              </w:rPr>
              <w:t>equipment</w:t>
            </w:r>
          </w:p>
        </w:tc>
        <w:tc>
          <w:tcPr>
            <w:tcW w:w="858" w:type="dxa"/>
            <w:shd w:val="clear" w:color="auto" w:fill="FFFFFF"/>
          </w:tcPr>
          <w:p>
            <w:pPr>
              <w:pStyle w:val="TableParagraph"/>
              <w:spacing w:line="266" w:lineRule="exact" w:before="222"/>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25"/>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12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line="266" w:lineRule="exact" w:before="222"/>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11" w:lineRule="auto" w:before="6"/>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運防</w:t>
            </w:r>
            <w:r>
              <w:rPr>
                <w:spacing w:val="-2"/>
                <w:sz w:val="20"/>
              </w:rPr>
              <w:t>)/</w:t>
            </w:r>
            <w:r>
              <w:rPr>
                <w:rFonts w:ascii="PMingLiU" w:eastAsia="PMingLiU"/>
                <w:spacing w:val="-2"/>
                <w:sz w:val="20"/>
              </w:rPr>
              <w:t>防護員課程 </w:t>
            </w:r>
            <w:r>
              <w:rPr>
                <w:sz w:val="20"/>
              </w:rPr>
              <w:t>Sports Protection</w:t>
            </w:r>
          </w:p>
          <w:p>
            <w:pPr>
              <w:pStyle w:val="TableParagraph"/>
              <w:spacing w:line="205" w:lineRule="exact" w:before="15"/>
              <w:ind w:left="45"/>
              <w:rPr>
                <w:sz w:val="20"/>
              </w:rPr>
            </w:pPr>
            <w:r>
              <w:rPr>
                <w:spacing w:val="-2"/>
                <w:sz w:val="20"/>
              </w:rPr>
              <w:t>Specialist</w:t>
            </w:r>
          </w:p>
        </w:tc>
      </w:tr>
      <w:tr>
        <w:trPr>
          <w:trHeight w:val="1419"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rPr>
                <w:sz w:val="20"/>
              </w:rPr>
            </w:pPr>
          </w:p>
          <w:p>
            <w:pPr>
              <w:pStyle w:val="TableParagraph"/>
              <w:spacing w:before="135"/>
              <w:rPr>
                <w:sz w:val="20"/>
              </w:rPr>
            </w:pPr>
          </w:p>
          <w:p>
            <w:pPr>
              <w:pStyle w:val="TableParagraph"/>
              <w:ind w:left="26"/>
              <w:jc w:val="center"/>
              <w:rPr>
                <w:sz w:val="20"/>
              </w:rPr>
            </w:pPr>
            <w:r>
              <w:rPr>
                <w:spacing w:val="-2"/>
                <w:sz w:val="20"/>
              </w:rPr>
              <w:t>SMHP2016</w:t>
            </w:r>
          </w:p>
        </w:tc>
        <w:tc>
          <w:tcPr>
            <w:tcW w:w="1209" w:type="dxa"/>
            <w:shd w:val="clear" w:color="auto" w:fill="FFFFFF"/>
          </w:tcPr>
          <w:p>
            <w:pPr>
              <w:pStyle w:val="TableParagraph"/>
              <w:rPr>
                <w:sz w:val="20"/>
              </w:rPr>
            </w:pPr>
          </w:p>
          <w:p>
            <w:pPr>
              <w:pStyle w:val="TableParagraph"/>
              <w:spacing w:before="29"/>
              <w:rPr>
                <w:sz w:val="20"/>
              </w:rPr>
            </w:pPr>
          </w:p>
          <w:p>
            <w:pPr>
              <w:pStyle w:val="TableParagraph"/>
              <w:spacing w:line="206" w:lineRule="auto" w:before="1"/>
              <w:ind w:left="37" w:right="160"/>
              <w:rPr>
                <w:rFonts w:ascii="PMingLiU" w:hAnsi="PMingLiU" w:eastAsia="PMingLiU"/>
                <w:sz w:val="20"/>
              </w:rPr>
            </w:pPr>
            <w:r>
              <w:rPr>
                <w:rFonts w:ascii="PMingLiU" w:hAnsi="PMingLiU" w:eastAsia="PMingLiU"/>
                <w:spacing w:val="-2"/>
                <w:sz w:val="20"/>
              </w:rPr>
              <w:t>民俗調理業</w:t>
            </w:r>
            <w:r>
              <w:rPr>
                <w:rFonts w:ascii="PMingLiU" w:hAnsi="PMingLiU" w:eastAsia="PMingLiU"/>
                <w:spacing w:val="-4"/>
                <w:sz w:val="20"/>
              </w:rPr>
              <w:t>相關法令◎</w:t>
            </w:r>
          </w:p>
        </w:tc>
        <w:tc>
          <w:tcPr>
            <w:tcW w:w="1586" w:type="dxa"/>
            <w:shd w:val="clear" w:color="auto" w:fill="FFFFFF"/>
          </w:tcPr>
          <w:p>
            <w:pPr>
              <w:pStyle w:val="TableParagraph"/>
              <w:spacing w:line="249" w:lineRule="auto"/>
              <w:ind w:left="38"/>
              <w:rPr>
                <w:sz w:val="20"/>
              </w:rPr>
            </w:pPr>
            <w:r>
              <w:rPr>
                <w:sz w:val="20"/>
              </w:rPr>
              <w:t>The</w:t>
            </w:r>
            <w:r>
              <w:rPr>
                <w:spacing w:val="-13"/>
                <w:sz w:val="20"/>
              </w:rPr>
              <w:t> </w:t>
            </w:r>
            <w:r>
              <w:rPr>
                <w:sz w:val="20"/>
              </w:rPr>
              <w:t>Related</w:t>
            </w:r>
            <w:r>
              <w:rPr>
                <w:spacing w:val="-12"/>
                <w:sz w:val="20"/>
              </w:rPr>
              <w:t> </w:t>
            </w:r>
            <w:r>
              <w:rPr>
                <w:sz w:val="20"/>
              </w:rPr>
              <w:t>Law Education in </w:t>
            </w:r>
            <w:r>
              <w:rPr>
                <w:spacing w:val="-2"/>
                <w:sz w:val="20"/>
              </w:rPr>
              <w:t>Traditional Manipulative Therapy</w:t>
            </w:r>
          </w:p>
          <w:p>
            <w:pPr>
              <w:pStyle w:val="TableParagraph"/>
              <w:spacing w:line="205" w:lineRule="exact"/>
              <w:ind w:left="38"/>
              <w:rPr>
                <w:sz w:val="20"/>
              </w:rPr>
            </w:pPr>
            <w:r>
              <w:rPr>
                <w:spacing w:val="-2"/>
                <w:sz w:val="20"/>
              </w:rPr>
              <w:t>practitioners</w:t>
            </w:r>
          </w:p>
        </w:tc>
        <w:tc>
          <w:tcPr>
            <w:tcW w:w="858" w:type="dxa"/>
            <w:shd w:val="clear" w:color="auto" w:fill="FFFFFF"/>
          </w:tcPr>
          <w:p>
            <w:pPr>
              <w:pStyle w:val="TableParagraph"/>
              <w:rPr>
                <w:sz w:val="20"/>
              </w:rPr>
            </w:pPr>
          </w:p>
          <w:p>
            <w:pPr>
              <w:pStyle w:val="TableParagraph"/>
              <w:spacing w:before="1"/>
              <w:rPr>
                <w:sz w:val="20"/>
              </w:rPr>
            </w:pPr>
          </w:p>
          <w:p>
            <w:pPr>
              <w:pStyle w:val="TableParagraph"/>
              <w:spacing w:line="266" w:lineRule="exact" w:before="1"/>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rPr>
                <w:sz w:val="20"/>
              </w:rPr>
            </w:pPr>
          </w:p>
          <w:p>
            <w:pPr>
              <w:pStyle w:val="TableParagraph"/>
              <w:spacing w:before="135"/>
              <w:rPr>
                <w:sz w:val="20"/>
              </w:rPr>
            </w:pPr>
          </w:p>
          <w:p>
            <w:pPr>
              <w:pStyle w:val="TableParagraph"/>
              <w:ind w:left="44" w:right="11"/>
              <w:jc w:val="center"/>
              <w:rPr>
                <w:sz w:val="20"/>
              </w:rPr>
            </w:pPr>
            <w:r>
              <w:rPr>
                <w:spacing w:val="-10"/>
                <w:sz w:val="20"/>
              </w:rPr>
              <w:t>1</w:t>
            </w:r>
          </w:p>
        </w:tc>
        <w:tc>
          <w:tcPr>
            <w:tcW w:w="620" w:type="dxa"/>
            <w:shd w:val="clear" w:color="auto" w:fill="FFFFFF"/>
          </w:tcPr>
          <w:p>
            <w:pPr>
              <w:pStyle w:val="TableParagraph"/>
              <w:rPr>
                <w:sz w:val="20"/>
              </w:rPr>
            </w:pPr>
          </w:p>
          <w:p>
            <w:pPr>
              <w:pStyle w:val="TableParagraph"/>
              <w:spacing w:before="13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rPr>
                <w:sz w:val="20"/>
              </w:rPr>
            </w:pPr>
          </w:p>
          <w:p>
            <w:pPr>
              <w:pStyle w:val="TableParagraph"/>
              <w:spacing w:before="1"/>
              <w:rPr>
                <w:sz w:val="20"/>
              </w:rPr>
            </w:pPr>
          </w:p>
          <w:p>
            <w:pPr>
              <w:pStyle w:val="TableParagraph"/>
              <w:spacing w:line="266" w:lineRule="exact" w:before="1"/>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37" w:lineRule="auto" w:before="224"/>
              <w:ind w:left="45" w:right="566"/>
              <w:rPr>
                <w:sz w:val="20"/>
              </w:rPr>
            </w:pPr>
            <w:r>
              <w:rPr>
                <w:rFonts w:ascii="PMingLiU" w:eastAsia="PMingLiU"/>
                <w:spacing w:val="-4"/>
                <w:sz w:val="20"/>
              </w:rPr>
              <w:t>整復課程 </w:t>
            </w:r>
            <w:r>
              <w:rPr>
                <w:spacing w:val="-2"/>
                <w:sz w:val="20"/>
              </w:rPr>
              <w:t>Traditional Manipulative Technician</w:t>
            </w:r>
          </w:p>
        </w:tc>
      </w:tr>
      <w:tr>
        <w:trPr>
          <w:trHeight w:val="699"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spacing w:before="5"/>
              <w:rPr>
                <w:sz w:val="20"/>
              </w:rPr>
            </w:pPr>
          </w:p>
          <w:p>
            <w:pPr>
              <w:pStyle w:val="TableParagraph"/>
              <w:ind w:left="26"/>
              <w:jc w:val="center"/>
              <w:rPr>
                <w:sz w:val="20"/>
              </w:rPr>
            </w:pPr>
            <w:r>
              <w:rPr>
                <w:spacing w:val="-2"/>
                <w:sz w:val="20"/>
              </w:rPr>
              <w:t>SMHP2017</w:t>
            </w:r>
          </w:p>
        </w:tc>
        <w:tc>
          <w:tcPr>
            <w:tcW w:w="1209" w:type="dxa"/>
            <w:shd w:val="clear" w:color="auto" w:fill="FFFFFF"/>
          </w:tcPr>
          <w:p>
            <w:pPr>
              <w:pStyle w:val="TableParagraph"/>
              <w:spacing w:line="206" w:lineRule="auto" w:before="130"/>
              <w:ind w:left="37" w:right="63"/>
              <w:rPr>
                <w:sz w:val="20"/>
              </w:rPr>
            </w:pPr>
            <w:r>
              <w:rPr>
                <w:spacing w:val="-2"/>
                <w:sz w:val="20"/>
              </w:rPr>
              <w:t>*</w:t>
            </w:r>
            <w:r>
              <w:rPr>
                <w:rFonts w:ascii="PMingLiU" w:eastAsia="PMingLiU"/>
                <w:spacing w:val="-2"/>
                <w:sz w:val="20"/>
              </w:rPr>
              <w:t>專項術科課</w:t>
            </w:r>
            <w:r>
              <w:rPr>
                <w:rFonts w:ascii="PMingLiU" w:eastAsia="PMingLiU"/>
                <w:spacing w:val="-4"/>
                <w:sz w:val="20"/>
              </w:rPr>
              <w:t>程</w:t>
            </w:r>
            <w:r>
              <w:rPr>
                <w:spacing w:val="-4"/>
                <w:sz w:val="20"/>
              </w:rPr>
              <w:t>(</w:t>
            </w:r>
            <w:r>
              <w:rPr>
                <w:rFonts w:ascii="PMingLiU" w:eastAsia="PMingLiU"/>
                <w:spacing w:val="-4"/>
                <w:sz w:val="20"/>
              </w:rPr>
              <w:t>二</w:t>
            </w:r>
            <w:r>
              <w:rPr>
                <w:spacing w:val="-4"/>
                <w:sz w:val="20"/>
              </w:rPr>
              <w:t>)</w:t>
            </w:r>
          </w:p>
        </w:tc>
        <w:tc>
          <w:tcPr>
            <w:tcW w:w="1586" w:type="dxa"/>
            <w:shd w:val="clear" w:color="auto" w:fill="FFFFFF"/>
          </w:tcPr>
          <w:p>
            <w:pPr>
              <w:pStyle w:val="TableParagraph"/>
              <w:spacing w:line="237" w:lineRule="auto" w:before="117"/>
              <w:ind w:left="38" w:right="281"/>
              <w:rPr>
                <w:sz w:val="20"/>
              </w:rPr>
            </w:pPr>
            <w:r>
              <w:rPr>
                <w:spacing w:val="-2"/>
                <w:sz w:val="20"/>
              </w:rPr>
              <w:t>Specialized courses(</w:t>
            </w:r>
            <w:r>
              <w:rPr>
                <w:rFonts w:ascii="PMingLiU" w:eastAsia="PMingLiU"/>
                <w:spacing w:val="-2"/>
                <w:sz w:val="20"/>
              </w:rPr>
              <w:t>二</w:t>
            </w:r>
            <w:r>
              <w:rPr>
                <w:spacing w:val="-10"/>
                <w:sz w:val="20"/>
              </w:rPr>
              <w:t>)</w:t>
            </w:r>
          </w:p>
        </w:tc>
        <w:tc>
          <w:tcPr>
            <w:tcW w:w="858" w:type="dxa"/>
            <w:shd w:val="clear" w:color="auto" w:fill="FFFFFF"/>
          </w:tcPr>
          <w:p>
            <w:pPr>
              <w:pStyle w:val="TableParagraph"/>
              <w:spacing w:line="266" w:lineRule="exact" w:before="102"/>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5"/>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line="266" w:lineRule="exact" w:before="102"/>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16" w:lineRule="auto" w:before="2"/>
              <w:ind w:left="45" w:right="297"/>
              <w:rPr>
                <w:sz w:val="20"/>
              </w:rPr>
            </w:pPr>
            <w:r>
              <w:rPr>
                <w:rFonts w:ascii="PMingLiU" w:eastAsia="PMingLiU"/>
                <w:spacing w:val="-2"/>
                <w:sz w:val="20"/>
              </w:rPr>
              <w:t>運動教練</w:t>
            </w:r>
            <w:r>
              <w:rPr>
                <w:spacing w:val="-2"/>
                <w:sz w:val="20"/>
              </w:rPr>
              <w:t>(</w:t>
            </w:r>
            <w:r>
              <w:rPr>
                <w:rFonts w:ascii="PMingLiU" w:eastAsia="PMingLiU"/>
                <w:spacing w:val="-2"/>
                <w:sz w:val="20"/>
              </w:rPr>
              <w:t>術科</w:t>
            </w:r>
            <w:r>
              <w:rPr>
                <w:spacing w:val="-2"/>
                <w:sz w:val="20"/>
              </w:rPr>
              <w:t>) </w:t>
            </w:r>
            <w:r>
              <w:rPr>
                <w:sz w:val="20"/>
              </w:rPr>
              <w:t>sports coach</w:t>
            </w:r>
          </w:p>
          <w:p>
            <w:pPr>
              <w:pStyle w:val="TableParagraph"/>
              <w:spacing w:line="205" w:lineRule="exact" w:before="14"/>
              <w:ind w:left="45"/>
              <w:rPr>
                <w:sz w:val="20"/>
              </w:rPr>
            </w:pPr>
            <w:r>
              <w:rPr>
                <w:spacing w:val="-2"/>
                <w:sz w:val="20"/>
              </w:rPr>
              <w:t>(Practicum)</w:t>
            </w:r>
          </w:p>
        </w:tc>
      </w:tr>
      <w:tr>
        <w:trPr>
          <w:trHeight w:val="940"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spacing w:before="125"/>
              <w:rPr>
                <w:sz w:val="20"/>
              </w:rPr>
            </w:pPr>
          </w:p>
          <w:p>
            <w:pPr>
              <w:pStyle w:val="TableParagraph"/>
              <w:ind w:left="26"/>
              <w:jc w:val="center"/>
              <w:rPr>
                <w:sz w:val="20"/>
              </w:rPr>
            </w:pPr>
            <w:r>
              <w:rPr>
                <w:spacing w:val="-2"/>
                <w:sz w:val="20"/>
              </w:rPr>
              <w:t>SMHP2018</w:t>
            </w:r>
          </w:p>
        </w:tc>
        <w:tc>
          <w:tcPr>
            <w:tcW w:w="1209" w:type="dxa"/>
            <w:shd w:val="clear" w:color="auto" w:fill="FFFFFF"/>
          </w:tcPr>
          <w:p>
            <w:pPr>
              <w:pStyle w:val="TableParagraph"/>
              <w:spacing w:before="20"/>
              <w:rPr>
                <w:sz w:val="20"/>
              </w:rPr>
            </w:pPr>
          </w:p>
          <w:p>
            <w:pPr>
              <w:pStyle w:val="TableParagraph"/>
              <w:spacing w:line="206" w:lineRule="auto"/>
              <w:ind w:left="37" w:right="63"/>
              <w:rPr>
                <w:sz w:val="20"/>
              </w:rPr>
            </w:pPr>
            <w:r>
              <w:rPr>
                <w:spacing w:val="-2"/>
                <w:sz w:val="20"/>
              </w:rPr>
              <w:t>*</w:t>
            </w:r>
            <w:r>
              <w:rPr>
                <w:rFonts w:ascii="PMingLiU" w:eastAsia="PMingLiU"/>
                <w:spacing w:val="-2"/>
                <w:sz w:val="20"/>
              </w:rPr>
              <w:t>運動貼紮與</w:t>
            </w:r>
            <w:r>
              <w:rPr>
                <w:rFonts w:ascii="PMingLiU" w:eastAsia="PMingLiU"/>
                <w:spacing w:val="-4"/>
                <w:sz w:val="20"/>
              </w:rPr>
              <w:t>實驗</w:t>
            </w:r>
            <w:r>
              <w:rPr>
                <w:spacing w:val="-4"/>
                <w:sz w:val="20"/>
              </w:rPr>
              <w:t>*</w:t>
            </w:r>
          </w:p>
        </w:tc>
        <w:tc>
          <w:tcPr>
            <w:tcW w:w="1586" w:type="dxa"/>
            <w:shd w:val="clear" w:color="auto" w:fill="FFFFFF"/>
          </w:tcPr>
          <w:p>
            <w:pPr>
              <w:pStyle w:val="TableParagraph"/>
              <w:spacing w:before="5"/>
              <w:rPr>
                <w:sz w:val="20"/>
              </w:rPr>
            </w:pPr>
          </w:p>
          <w:p>
            <w:pPr>
              <w:pStyle w:val="TableParagraph"/>
              <w:spacing w:line="249" w:lineRule="auto"/>
              <w:ind w:left="38" w:right="270"/>
              <w:rPr>
                <w:sz w:val="20"/>
              </w:rPr>
            </w:pPr>
            <w:r>
              <w:rPr>
                <w:sz w:val="20"/>
              </w:rPr>
              <w:t>Athleftic</w:t>
            </w:r>
            <w:r>
              <w:rPr>
                <w:spacing w:val="-13"/>
                <w:sz w:val="20"/>
              </w:rPr>
              <w:t> </w:t>
            </w:r>
            <w:r>
              <w:rPr>
                <w:sz w:val="20"/>
              </w:rPr>
              <w:t>taping </w:t>
            </w:r>
            <w:r>
              <w:rPr>
                <w:spacing w:val="-2"/>
                <w:sz w:val="20"/>
              </w:rPr>
              <w:t>techniques</w:t>
            </w:r>
          </w:p>
        </w:tc>
        <w:tc>
          <w:tcPr>
            <w:tcW w:w="858" w:type="dxa"/>
            <w:shd w:val="clear" w:color="auto" w:fill="FFFFFF"/>
          </w:tcPr>
          <w:p>
            <w:pPr>
              <w:pStyle w:val="TableParagraph"/>
              <w:spacing w:line="266" w:lineRule="exact" w:before="222"/>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25"/>
              <w:rPr>
                <w:sz w:val="20"/>
              </w:rPr>
            </w:pPr>
          </w:p>
          <w:p>
            <w:pPr>
              <w:pStyle w:val="TableParagraph"/>
              <w:ind w:left="44" w:right="11"/>
              <w:jc w:val="center"/>
              <w:rPr>
                <w:sz w:val="20"/>
              </w:rPr>
            </w:pPr>
            <w:r>
              <w:rPr>
                <w:spacing w:val="-10"/>
                <w:sz w:val="20"/>
              </w:rPr>
              <w:t>3</w:t>
            </w:r>
          </w:p>
        </w:tc>
        <w:tc>
          <w:tcPr>
            <w:tcW w:w="620" w:type="dxa"/>
            <w:shd w:val="clear" w:color="auto" w:fill="FFFFFF"/>
          </w:tcPr>
          <w:p>
            <w:pPr>
              <w:pStyle w:val="TableParagraph"/>
              <w:spacing w:before="12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line="266" w:lineRule="exact" w:before="222"/>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1" w:lineRule="auto" w:before="6"/>
              <w:ind w:left="45" w:right="152"/>
              <w:jc w:val="both"/>
              <w:rPr>
                <w:sz w:val="20"/>
              </w:rPr>
            </w:pPr>
            <w:r>
              <w:rPr>
                <w:rFonts w:ascii="PMingLiU" w:eastAsia="PMingLiU"/>
                <w:spacing w:val="-2"/>
                <w:sz w:val="20"/>
              </w:rPr>
              <w:t>運動教練課程</w:t>
            </w:r>
            <w:r>
              <w:rPr>
                <w:spacing w:val="-2"/>
                <w:sz w:val="20"/>
              </w:rPr>
              <w:t>(</w:t>
            </w:r>
            <w:r>
              <w:rPr>
                <w:rFonts w:ascii="PMingLiU" w:eastAsia="PMingLiU"/>
                <w:spacing w:val="-2"/>
                <w:sz w:val="20"/>
              </w:rPr>
              <w:t>運</w:t>
            </w:r>
            <w:r>
              <w:rPr>
                <w:rFonts w:ascii="PMingLiU" w:eastAsia="PMingLiU"/>
                <w:sz w:val="20"/>
              </w:rPr>
              <w:t>傷</w:t>
            </w:r>
            <w:r>
              <w:rPr>
                <w:sz w:val="20"/>
              </w:rPr>
              <w:t>)/</w:t>
            </w:r>
            <w:r>
              <w:rPr>
                <w:rFonts w:ascii="PMingLiU" w:eastAsia="PMingLiU"/>
                <w:spacing w:val="-4"/>
                <w:sz w:val="20"/>
              </w:rPr>
              <w:t>防護員 </w:t>
            </w:r>
            <w:r>
              <w:rPr>
                <w:sz w:val="20"/>
              </w:rPr>
              <w:t>Sports </w:t>
            </w:r>
            <w:r>
              <w:rPr>
                <w:spacing w:val="-2"/>
                <w:sz w:val="20"/>
              </w:rPr>
              <w:t>Protection</w:t>
            </w:r>
          </w:p>
          <w:p>
            <w:pPr>
              <w:pStyle w:val="TableParagraph"/>
              <w:spacing w:line="205" w:lineRule="exact" w:before="15"/>
              <w:ind w:left="45"/>
              <w:rPr>
                <w:sz w:val="20"/>
              </w:rPr>
            </w:pPr>
            <w:r>
              <w:rPr>
                <w:spacing w:val="-2"/>
                <w:sz w:val="20"/>
              </w:rPr>
              <w:t>Specialist</w:t>
            </w:r>
          </w:p>
        </w:tc>
      </w:tr>
      <w:tr>
        <w:trPr>
          <w:trHeight w:val="939"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spacing w:before="125"/>
              <w:rPr>
                <w:sz w:val="20"/>
              </w:rPr>
            </w:pPr>
          </w:p>
          <w:p>
            <w:pPr>
              <w:pStyle w:val="TableParagraph"/>
              <w:ind w:left="26"/>
              <w:jc w:val="center"/>
              <w:rPr>
                <w:sz w:val="20"/>
              </w:rPr>
            </w:pPr>
            <w:r>
              <w:rPr>
                <w:spacing w:val="-2"/>
                <w:sz w:val="20"/>
              </w:rPr>
              <w:t>SMHP2019</w:t>
            </w:r>
          </w:p>
        </w:tc>
        <w:tc>
          <w:tcPr>
            <w:tcW w:w="1209" w:type="dxa"/>
            <w:shd w:val="clear" w:color="auto" w:fill="FFFFFF"/>
          </w:tcPr>
          <w:p>
            <w:pPr>
              <w:pStyle w:val="TableParagraph"/>
              <w:spacing w:before="19"/>
              <w:rPr>
                <w:sz w:val="20"/>
              </w:rPr>
            </w:pPr>
          </w:p>
          <w:p>
            <w:pPr>
              <w:pStyle w:val="TableParagraph"/>
              <w:spacing w:line="206" w:lineRule="auto" w:before="1"/>
              <w:ind w:left="37" w:right="63"/>
              <w:rPr>
                <w:sz w:val="20"/>
              </w:rPr>
            </w:pPr>
            <w:r>
              <w:rPr>
                <w:spacing w:val="-2"/>
                <w:sz w:val="20"/>
              </w:rPr>
              <w:t>*</w:t>
            </w:r>
            <w:r>
              <w:rPr>
                <w:rFonts w:ascii="PMingLiU" w:eastAsia="PMingLiU"/>
                <w:spacing w:val="-2"/>
                <w:sz w:val="20"/>
              </w:rPr>
              <w:t>運動傷害評</w:t>
            </w:r>
            <w:r>
              <w:rPr>
                <w:rFonts w:ascii="PMingLiU" w:eastAsia="PMingLiU"/>
                <w:spacing w:val="-4"/>
                <w:sz w:val="20"/>
              </w:rPr>
              <w:t>估學</w:t>
            </w:r>
            <w:r>
              <w:rPr>
                <w:spacing w:val="-4"/>
                <w:sz w:val="20"/>
              </w:rPr>
              <w:t>*</w:t>
            </w:r>
          </w:p>
        </w:tc>
        <w:tc>
          <w:tcPr>
            <w:tcW w:w="1586" w:type="dxa"/>
            <w:shd w:val="clear" w:color="auto" w:fill="FFFFFF"/>
          </w:tcPr>
          <w:p>
            <w:pPr>
              <w:pStyle w:val="TableParagraph"/>
              <w:spacing w:before="5"/>
              <w:rPr>
                <w:sz w:val="20"/>
              </w:rPr>
            </w:pPr>
          </w:p>
          <w:p>
            <w:pPr>
              <w:pStyle w:val="TableParagraph"/>
              <w:spacing w:line="249" w:lineRule="auto"/>
              <w:ind w:left="38" w:right="225"/>
              <w:rPr>
                <w:sz w:val="20"/>
              </w:rPr>
            </w:pPr>
            <w:r>
              <w:rPr>
                <w:sz w:val="20"/>
              </w:rPr>
              <w:t>Evaluations to Athletic</w:t>
            </w:r>
            <w:r>
              <w:rPr>
                <w:spacing w:val="-13"/>
                <w:sz w:val="20"/>
              </w:rPr>
              <w:t> </w:t>
            </w:r>
            <w:r>
              <w:rPr>
                <w:sz w:val="20"/>
              </w:rPr>
              <w:t>Injuries</w:t>
            </w:r>
          </w:p>
        </w:tc>
        <w:tc>
          <w:tcPr>
            <w:tcW w:w="858" w:type="dxa"/>
            <w:shd w:val="clear" w:color="auto" w:fill="FFFFFF"/>
          </w:tcPr>
          <w:p>
            <w:pPr>
              <w:pStyle w:val="TableParagraph"/>
              <w:spacing w:line="266" w:lineRule="exact" w:before="222"/>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125"/>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125"/>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line="266" w:lineRule="exact" w:before="222"/>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1" w:lineRule="auto" w:before="6"/>
              <w:ind w:left="45" w:right="168"/>
              <w:rPr>
                <w:sz w:val="20"/>
              </w:rPr>
            </w:pPr>
            <w:r>
              <w:rPr>
                <w:rFonts w:ascii="PMingLiU" w:eastAsia="PMingLiU"/>
                <w:spacing w:val="-2"/>
                <w:sz w:val="20"/>
              </w:rPr>
              <w:t>運動教練課程</w:t>
            </w:r>
            <w:r>
              <w:rPr>
                <w:spacing w:val="-2"/>
                <w:sz w:val="20"/>
              </w:rPr>
              <w:t>(</w:t>
            </w:r>
            <w:r>
              <w:rPr>
                <w:rFonts w:ascii="PMingLiU" w:eastAsia="PMingLiU"/>
                <w:spacing w:val="-2"/>
                <w:sz w:val="20"/>
              </w:rPr>
              <w:t>運防</w:t>
            </w:r>
            <w:r>
              <w:rPr>
                <w:spacing w:val="-2"/>
                <w:sz w:val="20"/>
              </w:rPr>
              <w:t>)/</w:t>
            </w:r>
            <w:r>
              <w:rPr>
                <w:rFonts w:ascii="PMingLiU" w:eastAsia="PMingLiU"/>
                <w:spacing w:val="-2"/>
                <w:sz w:val="20"/>
              </w:rPr>
              <w:t>防護員課程 </w:t>
            </w:r>
            <w:r>
              <w:rPr>
                <w:sz w:val="20"/>
              </w:rPr>
              <w:t>Sports Protection</w:t>
            </w:r>
          </w:p>
          <w:p>
            <w:pPr>
              <w:pStyle w:val="TableParagraph"/>
              <w:spacing w:line="205" w:lineRule="exact" w:before="14"/>
              <w:ind w:left="45"/>
              <w:rPr>
                <w:sz w:val="20"/>
              </w:rPr>
            </w:pPr>
            <w:r>
              <w:rPr>
                <w:spacing w:val="-2"/>
                <w:sz w:val="20"/>
              </w:rPr>
              <w:t>Specialist</w:t>
            </w:r>
          </w:p>
        </w:tc>
      </w:tr>
      <w:tr>
        <w:trPr>
          <w:trHeight w:val="702"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spacing w:before="7"/>
              <w:rPr>
                <w:sz w:val="20"/>
              </w:rPr>
            </w:pPr>
          </w:p>
          <w:p>
            <w:pPr>
              <w:pStyle w:val="TableParagraph"/>
              <w:ind w:left="26"/>
              <w:jc w:val="center"/>
              <w:rPr>
                <w:sz w:val="20"/>
              </w:rPr>
            </w:pPr>
            <w:r>
              <w:rPr>
                <w:spacing w:val="-2"/>
                <w:sz w:val="20"/>
              </w:rPr>
              <w:t>SMHP2020</w:t>
            </w:r>
          </w:p>
        </w:tc>
        <w:tc>
          <w:tcPr>
            <w:tcW w:w="1209" w:type="dxa"/>
            <w:shd w:val="clear" w:color="auto" w:fill="FFFFFF"/>
          </w:tcPr>
          <w:p>
            <w:pPr>
              <w:pStyle w:val="TableParagraph"/>
              <w:spacing w:before="224"/>
              <w:ind w:left="37"/>
              <w:rPr>
                <w:sz w:val="20"/>
              </w:rPr>
            </w:pPr>
            <w:r>
              <w:rPr>
                <w:rFonts w:ascii="PMingLiU" w:eastAsia="PMingLiU"/>
                <w:spacing w:val="-2"/>
                <w:sz w:val="20"/>
              </w:rPr>
              <w:t>運動處方</w:t>
            </w:r>
            <w:r>
              <w:rPr>
                <w:spacing w:val="-10"/>
                <w:sz w:val="20"/>
              </w:rPr>
              <w:t>*</w:t>
            </w:r>
          </w:p>
        </w:tc>
        <w:tc>
          <w:tcPr>
            <w:tcW w:w="1586" w:type="dxa"/>
            <w:shd w:val="clear" w:color="auto" w:fill="FFFFFF"/>
          </w:tcPr>
          <w:p>
            <w:pPr>
              <w:pStyle w:val="TableParagraph"/>
              <w:spacing w:line="249" w:lineRule="auto" w:before="117"/>
              <w:ind w:left="38"/>
              <w:rPr>
                <w:sz w:val="20"/>
              </w:rPr>
            </w:pPr>
            <w:r>
              <w:rPr>
                <w:spacing w:val="-2"/>
                <w:sz w:val="20"/>
              </w:rPr>
              <w:t>Exercise Prescription</w:t>
            </w:r>
          </w:p>
        </w:tc>
        <w:tc>
          <w:tcPr>
            <w:tcW w:w="858" w:type="dxa"/>
            <w:shd w:val="clear" w:color="auto" w:fill="FFFFFF"/>
          </w:tcPr>
          <w:p>
            <w:pPr>
              <w:pStyle w:val="TableParagraph"/>
              <w:spacing w:line="266" w:lineRule="exact" w:before="104"/>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7"/>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7"/>
              <w:rPr>
                <w:sz w:val="20"/>
              </w:rPr>
            </w:pPr>
          </w:p>
          <w:p>
            <w:pPr>
              <w:pStyle w:val="TableParagraph"/>
              <w:ind w:left="39"/>
              <w:jc w:val="center"/>
              <w:rPr>
                <w:sz w:val="20"/>
              </w:rPr>
            </w:pPr>
            <w:r>
              <w:rPr>
                <w:spacing w:val="-10"/>
                <w:sz w:val="20"/>
              </w:rPr>
              <w:t>3</w:t>
            </w:r>
          </w:p>
        </w:tc>
        <w:tc>
          <w:tcPr>
            <w:tcW w:w="791" w:type="dxa"/>
            <w:shd w:val="clear" w:color="auto" w:fill="FFFFFF"/>
          </w:tcPr>
          <w:p>
            <w:pPr>
              <w:pStyle w:val="TableParagraph"/>
              <w:spacing w:line="266" w:lineRule="exact" w:before="104"/>
              <w:ind w:left="44"/>
              <w:jc w:val="center"/>
              <w:rPr>
                <w:rFonts w:ascii="PMingLiU" w:eastAsia="PMingLiU"/>
                <w:sz w:val="20"/>
              </w:rPr>
            </w:pPr>
            <w:r>
              <w:rPr>
                <w:rFonts w:ascii="PMingLiU" w:eastAsia="PMingLiU"/>
                <w:spacing w:val="-10"/>
                <w:sz w:val="20"/>
              </w:rPr>
              <w:t>下</w:t>
            </w:r>
          </w:p>
          <w:p>
            <w:pPr>
              <w:pStyle w:val="TableParagraph"/>
              <w:spacing w:line="217" w:lineRule="exact"/>
              <w:ind w:left="44" w:right="1"/>
              <w:jc w:val="center"/>
              <w:rPr>
                <w:sz w:val="20"/>
              </w:rPr>
            </w:pPr>
            <w:r>
              <w:rPr>
                <w:spacing w:val="-2"/>
                <w:sz w:val="20"/>
              </w:rPr>
              <w:t>Second</w:t>
            </w:r>
          </w:p>
        </w:tc>
        <w:tc>
          <w:tcPr>
            <w:tcW w:w="1700" w:type="dxa"/>
            <w:tcBorders>
              <w:right w:val="single" w:sz="12" w:space="0" w:color="000000"/>
            </w:tcBorders>
            <w:shd w:val="clear" w:color="auto" w:fill="FFFFFF"/>
          </w:tcPr>
          <w:p>
            <w:pPr>
              <w:pStyle w:val="TableParagraph"/>
              <w:spacing w:line="216" w:lineRule="auto" w:before="4"/>
              <w:ind w:left="45" w:right="69"/>
              <w:rPr>
                <w:sz w:val="20"/>
              </w:rPr>
            </w:pPr>
            <w:r>
              <w:rPr>
                <w:rFonts w:ascii="PMingLiU" w:eastAsia="PMingLiU"/>
                <w:spacing w:val="-3"/>
                <w:sz w:val="20"/>
              </w:rPr>
              <w:t>防護員課程 </w:t>
            </w:r>
            <w:r>
              <w:rPr>
                <w:sz w:val="20"/>
              </w:rPr>
              <w:t>Sports </w:t>
            </w:r>
            <w:r>
              <w:rPr>
                <w:spacing w:val="-2"/>
                <w:sz w:val="20"/>
              </w:rPr>
              <w:t>Protection</w:t>
            </w:r>
          </w:p>
          <w:p>
            <w:pPr>
              <w:pStyle w:val="TableParagraph"/>
              <w:spacing w:line="205" w:lineRule="exact" w:before="14"/>
              <w:ind w:left="45"/>
              <w:rPr>
                <w:sz w:val="20"/>
              </w:rPr>
            </w:pPr>
            <w:r>
              <w:rPr>
                <w:spacing w:val="-2"/>
                <w:sz w:val="20"/>
              </w:rPr>
              <w:t>Specialist</w:t>
            </w:r>
          </w:p>
        </w:tc>
      </w:tr>
      <w:tr>
        <w:trPr>
          <w:trHeight w:val="700"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shd w:val="clear" w:color="auto" w:fill="FFFFFF"/>
          </w:tcPr>
          <w:p>
            <w:pPr>
              <w:pStyle w:val="TableParagraph"/>
              <w:spacing w:before="5"/>
              <w:rPr>
                <w:sz w:val="20"/>
              </w:rPr>
            </w:pPr>
          </w:p>
          <w:p>
            <w:pPr>
              <w:pStyle w:val="TableParagraph"/>
              <w:ind w:left="26"/>
              <w:jc w:val="center"/>
              <w:rPr>
                <w:sz w:val="20"/>
              </w:rPr>
            </w:pPr>
            <w:r>
              <w:rPr>
                <w:spacing w:val="-2"/>
                <w:sz w:val="20"/>
              </w:rPr>
              <w:t>SMHP2021</w:t>
            </w:r>
          </w:p>
        </w:tc>
        <w:tc>
          <w:tcPr>
            <w:tcW w:w="1209" w:type="dxa"/>
            <w:shd w:val="clear" w:color="auto" w:fill="FFFFFF"/>
          </w:tcPr>
          <w:p>
            <w:pPr>
              <w:pStyle w:val="TableParagraph"/>
              <w:spacing w:line="206" w:lineRule="auto" w:before="130"/>
              <w:ind w:left="37" w:right="161"/>
              <w:rPr>
                <w:sz w:val="20"/>
              </w:rPr>
            </w:pPr>
            <w:r>
              <w:rPr>
                <w:rFonts w:ascii="PMingLiU" w:eastAsia="PMingLiU"/>
                <w:spacing w:val="-2"/>
                <w:sz w:val="20"/>
              </w:rPr>
              <w:t>運動防護實</w:t>
            </w:r>
            <w:r>
              <w:rPr>
                <w:rFonts w:ascii="PMingLiU" w:eastAsia="PMingLiU"/>
                <w:spacing w:val="-6"/>
                <w:sz w:val="20"/>
              </w:rPr>
              <w:t>習</w:t>
            </w:r>
            <w:r>
              <w:rPr>
                <w:spacing w:val="-6"/>
                <w:sz w:val="20"/>
              </w:rPr>
              <w:t>*</w:t>
            </w:r>
          </w:p>
        </w:tc>
        <w:tc>
          <w:tcPr>
            <w:tcW w:w="1586" w:type="dxa"/>
            <w:shd w:val="clear" w:color="auto" w:fill="FFFFFF"/>
          </w:tcPr>
          <w:p>
            <w:pPr>
              <w:pStyle w:val="TableParagraph"/>
              <w:spacing w:line="249" w:lineRule="auto" w:before="115"/>
              <w:ind w:left="38"/>
              <w:rPr>
                <w:sz w:val="20"/>
              </w:rPr>
            </w:pPr>
            <w:r>
              <w:rPr>
                <w:sz w:val="20"/>
              </w:rPr>
              <w:t>Practicum of </w:t>
            </w:r>
            <w:r>
              <w:rPr>
                <w:spacing w:val="-2"/>
                <w:sz w:val="20"/>
              </w:rPr>
              <w:t>Athletic</w:t>
            </w:r>
            <w:r>
              <w:rPr>
                <w:spacing w:val="-11"/>
                <w:sz w:val="20"/>
              </w:rPr>
              <w:t> </w:t>
            </w:r>
            <w:r>
              <w:rPr>
                <w:spacing w:val="-2"/>
                <w:sz w:val="20"/>
              </w:rPr>
              <w:t>Training</w:t>
            </w:r>
          </w:p>
        </w:tc>
        <w:tc>
          <w:tcPr>
            <w:tcW w:w="858" w:type="dxa"/>
            <w:shd w:val="clear" w:color="auto" w:fill="FFFFFF"/>
          </w:tcPr>
          <w:p>
            <w:pPr>
              <w:pStyle w:val="TableParagraph"/>
              <w:spacing w:line="266" w:lineRule="exact" w:before="102"/>
              <w:ind w:left="29" w:right="2"/>
              <w:jc w:val="center"/>
              <w:rPr>
                <w:rFonts w:ascii="PMingLiU" w:eastAsia="PMingLiU"/>
                <w:sz w:val="20"/>
              </w:rPr>
            </w:pPr>
            <w:r>
              <w:rPr>
                <w:rFonts w:ascii="PMingLiU" w:eastAsia="PMingLiU"/>
                <w:spacing w:val="-6"/>
                <w:sz w:val="20"/>
              </w:rPr>
              <w:t>選修</w:t>
            </w:r>
          </w:p>
          <w:p>
            <w:pPr>
              <w:pStyle w:val="TableParagraph"/>
              <w:spacing w:line="217" w:lineRule="exact"/>
              <w:ind w:left="29" w:right="1"/>
              <w:jc w:val="center"/>
              <w:rPr>
                <w:sz w:val="20"/>
              </w:rPr>
            </w:pPr>
            <w:r>
              <w:rPr>
                <w:spacing w:val="-2"/>
                <w:sz w:val="20"/>
              </w:rPr>
              <w:t>Elective</w:t>
            </w:r>
          </w:p>
        </w:tc>
        <w:tc>
          <w:tcPr>
            <w:tcW w:w="632" w:type="dxa"/>
            <w:shd w:val="clear" w:color="auto" w:fill="FFFFFF"/>
          </w:tcPr>
          <w:p>
            <w:pPr>
              <w:pStyle w:val="TableParagraph"/>
              <w:spacing w:before="5"/>
              <w:rPr>
                <w:sz w:val="20"/>
              </w:rPr>
            </w:pPr>
          </w:p>
          <w:p>
            <w:pPr>
              <w:pStyle w:val="TableParagraph"/>
              <w:ind w:left="44" w:right="11"/>
              <w:jc w:val="center"/>
              <w:rPr>
                <w:sz w:val="20"/>
              </w:rPr>
            </w:pPr>
            <w:r>
              <w:rPr>
                <w:spacing w:val="-10"/>
                <w:sz w:val="20"/>
              </w:rPr>
              <w:t>2</w:t>
            </w:r>
          </w:p>
        </w:tc>
        <w:tc>
          <w:tcPr>
            <w:tcW w:w="620" w:type="dxa"/>
            <w:shd w:val="clear" w:color="auto" w:fill="FFFFFF"/>
          </w:tcPr>
          <w:p>
            <w:pPr>
              <w:pStyle w:val="TableParagraph"/>
              <w:spacing w:before="5"/>
              <w:rPr>
                <w:sz w:val="20"/>
              </w:rPr>
            </w:pPr>
          </w:p>
          <w:p>
            <w:pPr>
              <w:pStyle w:val="TableParagraph"/>
              <w:ind w:left="39"/>
              <w:jc w:val="center"/>
              <w:rPr>
                <w:sz w:val="20"/>
              </w:rPr>
            </w:pPr>
            <w:r>
              <w:rPr>
                <w:spacing w:val="-10"/>
                <w:sz w:val="20"/>
              </w:rPr>
              <w:t>4</w:t>
            </w:r>
          </w:p>
        </w:tc>
        <w:tc>
          <w:tcPr>
            <w:tcW w:w="791" w:type="dxa"/>
            <w:shd w:val="clear" w:color="auto" w:fill="FFFFFF"/>
          </w:tcPr>
          <w:p>
            <w:pPr>
              <w:pStyle w:val="TableParagraph"/>
              <w:spacing w:line="266" w:lineRule="exact" w:before="102"/>
              <w:ind w:left="44"/>
              <w:jc w:val="center"/>
              <w:rPr>
                <w:rFonts w:ascii="PMingLiU" w:eastAsia="PMingLiU"/>
                <w:sz w:val="20"/>
              </w:rPr>
            </w:pPr>
            <w:r>
              <w:rPr>
                <w:rFonts w:ascii="PMingLiU" w:eastAsia="PMingLiU"/>
                <w:spacing w:val="-10"/>
                <w:sz w:val="20"/>
              </w:rPr>
              <w:t>上</w:t>
            </w:r>
          </w:p>
          <w:p>
            <w:pPr>
              <w:pStyle w:val="TableParagraph"/>
              <w:spacing w:line="217" w:lineRule="exact"/>
              <w:ind w:left="44" w:right="2"/>
              <w:jc w:val="center"/>
              <w:rPr>
                <w:sz w:val="20"/>
              </w:rPr>
            </w:pPr>
            <w:r>
              <w:rPr>
                <w:spacing w:val="-2"/>
                <w:sz w:val="20"/>
              </w:rPr>
              <w:t>First</w:t>
            </w:r>
          </w:p>
        </w:tc>
        <w:tc>
          <w:tcPr>
            <w:tcW w:w="1700" w:type="dxa"/>
            <w:tcBorders>
              <w:right w:val="single" w:sz="12" w:space="0" w:color="000000"/>
            </w:tcBorders>
            <w:shd w:val="clear" w:color="auto" w:fill="FFFFFF"/>
          </w:tcPr>
          <w:p>
            <w:pPr>
              <w:pStyle w:val="TableParagraph"/>
              <w:spacing w:line="216" w:lineRule="auto" w:before="2"/>
              <w:ind w:left="45" w:right="69"/>
              <w:rPr>
                <w:sz w:val="20"/>
              </w:rPr>
            </w:pPr>
            <w:r>
              <w:rPr>
                <w:rFonts w:ascii="PMingLiU" w:eastAsia="PMingLiU"/>
                <w:spacing w:val="-3"/>
                <w:sz w:val="20"/>
              </w:rPr>
              <w:t>防護員課程 </w:t>
            </w:r>
            <w:r>
              <w:rPr>
                <w:sz w:val="20"/>
              </w:rPr>
              <w:t>Sports </w:t>
            </w:r>
            <w:r>
              <w:rPr>
                <w:spacing w:val="-2"/>
                <w:sz w:val="20"/>
              </w:rPr>
              <w:t>Protection</w:t>
            </w:r>
          </w:p>
          <w:p>
            <w:pPr>
              <w:pStyle w:val="TableParagraph"/>
              <w:spacing w:line="205" w:lineRule="exact" w:before="14"/>
              <w:ind w:left="45"/>
              <w:rPr>
                <w:sz w:val="20"/>
              </w:rPr>
            </w:pPr>
            <w:r>
              <w:rPr>
                <w:spacing w:val="-2"/>
                <w:sz w:val="20"/>
              </w:rPr>
              <w:t>Specialist</w:t>
            </w:r>
          </w:p>
        </w:tc>
      </w:tr>
      <w:tr>
        <w:trPr>
          <w:trHeight w:val="466" w:hRule="atLeast"/>
        </w:trPr>
        <w:tc>
          <w:tcPr>
            <w:tcW w:w="823" w:type="dxa"/>
            <w:vMerge/>
            <w:tcBorders>
              <w:top w:val="nil"/>
              <w:left w:val="single" w:sz="12" w:space="0" w:color="000000"/>
              <w:bottom w:val="single" w:sz="12" w:space="0" w:color="000000"/>
            </w:tcBorders>
            <w:shd w:val="clear" w:color="auto" w:fill="FFFFFF"/>
          </w:tcPr>
          <w:p>
            <w:pPr>
              <w:rPr>
                <w:sz w:val="2"/>
                <w:szCs w:val="2"/>
              </w:rPr>
            </w:pPr>
          </w:p>
        </w:tc>
        <w:tc>
          <w:tcPr>
            <w:tcW w:w="302" w:type="dxa"/>
            <w:vMerge/>
            <w:tcBorders>
              <w:top w:val="nil"/>
              <w:bottom w:val="single" w:sz="12" w:space="0" w:color="000000"/>
            </w:tcBorders>
            <w:shd w:val="clear" w:color="auto" w:fill="FFFFFF"/>
          </w:tcPr>
          <w:p>
            <w:pPr>
              <w:rPr>
                <w:sz w:val="2"/>
                <w:szCs w:val="2"/>
              </w:rPr>
            </w:pPr>
          </w:p>
        </w:tc>
        <w:tc>
          <w:tcPr>
            <w:tcW w:w="1000" w:type="dxa"/>
            <w:tcBorders>
              <w:bottom w:val="single" w:sz="12" w:space="0" w:color="000000"/>
            </w:tcBorders>
            <w:shd w:val="clear" w:color="auto" w:fill="FFFFFF"/>
          </w:tcPr>
          <w:p>
            <w:pPr>
              <w:pStyle w:val="TableParagraph"/>
              <w:spacing w:before="115"/>
              <w:ind w:left="26"/>
              <w:jc w:val="center"/>
              <w:rPr>
                <w:sz w:val="20"/>
              </w:rPr>
            </w:pPr>
            <w:r>
              <w:rPr>
                <w:spacing w:val="-2"/>
                <w:sz w:val="20"/>
              </w:rPr>
              <w:t>SMHP2022</w:t>
            </w:r>
          </w:p>
        </w:tc>
        <w:tc>
          <w:tcPr>
            <w:tcW w:w="1209" w:type="dxa"/>
            <w:tcBorders>
              <w:bottom w:val="single" w:sz="12" w:space="0" w:color="000000"/>
            </w:tcBorders>
            <w:shd w:val="clear" w:color="auto" w:fill="FFFFFF"/>
          </w:tcPr>
          <w:p>
            <w:pPr>
              <w:pStyle w:val="TableParagraph"/>
              <w:spacing w:line="242" w:lineRule="exact"/>
              <w:ind w:left="37"/>
              <w:rPr>
                <w:rFonts w:ascii="PMingLiU" w:eastAsia="PMingLiU"/>
                <w:sz w:val="20"/>
              </w:rPr>
            </w:pPr>
            <w:r>
              <w:rPr>
                <w:spacing w:val="-2"/>
                <w:sz w:val="20"/>
              </w:rPr>
              <w:t>*</w:t>
            </w:r>
            <w:r>
              <w:rPr>
                <w:rFonts w:ascii="PMingLiU" w:eastAsia="PMingLiU"/>
                <w:spacing w:val="-4"/>
                <w:sz w:val="20"/>
              </w:rPr>
              <w:t>運動場館管</w:t>
            </w:r>
          </w:p>
          <w:p>
            <w:pPr>
              <w:pStyle w:val="TableParagraph"/>
              <w:spacing w:line="205" w:lineRule="exact"/>
              <w:ind w:left="37"/>
              <w:rPr>
                <w:rFonts w:ascii="PMingLiU" w:eastAsia="PMingLiU"/>
                <w:sz w:val="20"/>
              </w:rPr>
            </w:pPr>
            <w:r>
              <w:rPr>
                <w:rFonts w:ascii="PMingLiU" w:eastAsia="PMingLiU"/>
                <w:spacing w:val="-10"/>
                <w:sz w:val="20"/>
              </w:rPr>
              <w:t>理</w:t>
            </w:r>
          </w:p>
        </w:tc>
        <w:tc>
          <w:tcPr>
            <w:tcW w:w="1586" w:type="dxa"/>
            <w:tcBorders>
              <w:bottom w:val="single" w:sz="12" w:space="0" w:color="000000"/>
            </w:tcBorders>
            <w:shd w:val="clear" w:color="auto" w:fill="FFFFFF"/>
          </w:tcPr>
          <w:p>
            <w:pPr>
              <w:pStyle w:val="TableParagraph"/>
              <w:spacing w:line="225" w:lineRule="exact"/>
              <w:ind w:left="38"/>
              <w:rPr>
                <w:sz w:val="20"/>
              </w:rPr>
            </w:pPr>
            <w:r>
              <w:rPr>
                <w:sz w:val="20"/>
              </w:rPr>
              <w:t>Sport</w:t>
            </w:r>
            <w:r>
              <w:rPr>
                <w:spacing w:val="-4"/>
                <w:sz w:val="20"/>
              </w:rPr>
              <w:t> </w:t>
            </w:r>
            <w:r>
              <w:rPr>
                <w:spacing w:val="-2"/>
                <w:sz w:val="20"/>
              </w:rPr>
              <w:t>Facilities</w:t>
            </w:r>
          </w:p>
          <w:p>
            <w:pPr>
              <w:pStyle w:val="TableParagraph"/>
              <w:spacing w:line="212" w:lineRule="exact" w:before="10"/>
              <w:ind w:left="38"/>
              <w:rPr>
                <w:sz w:val="20"/>
              </w:rPr>
            </w:pPr>
            <w:r>
              <w:rPr>
                <w:spacing w:val="-2"/>
                <w:sz w:val="20"/>
              </w:rPr>
              <w:t>Management</w:t>
            </w:r>
          </w:p>
        </w:tc>
        <w:tc>
          <w:tcPr>
            <w:tcW w:w="858" w:type="dxa"/>
            <w:tcBorders>
              <w:bottom w:val="single" w:sz="12" w:space="0" w:color="000000"/>
            </w:tcBorders>
            <w:shd w:val="clear" w:color="auto" w:fill="FFFFFF"/>
          </w:tcPr>
          <w:p>
            <w:pPr>
              <w:pStyle w:val="TableParagraph"/>
              <w:spacing w:line="248" w:lineRule="exact"/>
              <w:ind w:left="29" w:right="2"/>
              <w:jc w:val="center"/>
              <w:rPr>
                <w:rFonts w:ascii="PMingLiU" w:eastAsia="PMingLiU"/>
                <w:sz w:val="20"/>
              </w:rPr>
            </w:pPr>
            <w:r>
              <w:rPr>
                <w:rFonts w:ascii="PMingLiU" w:eastAsia="PMingLiU"/>
                <w:spacing w:val="-6"/>
                <w:sz w:val="20"/>
              </w:rPr>
              <w:t>選修</w:t>
            </w:r>
          </w:p>
          <w:p>
            <w:pPr>
              <w:pStyle w:val="TableParagraph"/>
              <w:spacing w:line="199" w:lineRule="exact"/>
              <w:ind w:left="29" w:right="1"/>
              <w:jc w:val="center"/>
              <w:rPr>
                <w:sz w:val="20"/>
              </w:rPr>
            </w:pPr>
            <w:r>
              <w:rPr>
                <w:spacing w:val="-2"/>
                <w:sz w:val="20"/>
              </w:rPr>
              <w:t>Elective</w:t>
            </w:r>
          </w:p>
        </w:tc>
        <w:tc>
          <w:tcPr>
            <w:tcW w:w="632" w:type="dxa"/>
            <w:tcBorders>
              <w:bottom w:val="single" w:sz="12" w:space="0" w:color="000000"/>
            </w:tcBorders>
            <w:shd w:val="clear" w:color="auto" w:fill="FFFFFF"/>
          </w:tcPr>
          <w:p>
            <w:pPr>
              <w:pStyle w:val="TableParagraph"/>
              <w:spacing w:before="115"/>
              <w:ind w:left="44" w:right="11"/>
              <w:jc w:val="center"/>
              <w:rPr>
                <w:sz w:val="20"/>
              </w:rPr>
            </w:pPr>
            <w:r>
              <w:rPr>
                <w:spacing w:val="-10"/>
                <w:sz w:val="20"/>
              </w:rPr>
              <w:t>3</w:t>
            </w:r>
          </w:p>
        </w:tc>
        <w:tc>
          <w:tcPr>
            <w:tcW w:w="620" w:type="dxa"/>
            <w:tcBorders>
              <w:bottom w:val="single" w:sz="12" w:space="0" w:color="000000"/>
            </w:tcBorders>
            <w:shd w:val="clear" w:color="auto" w:fill="FFFFFF"/>
          </w:tcPr>
          <w:p>
            <w:pPr>
              <w:pStyle w:val="TableParagraph"/>
              <w:spacing w:before="115"/>
              <w:ind w:left="39"/>
              <w:jc w:val="center"/>
              <w:rPr>
                <w:sz w:val="20"/>
              </w:rPr>
            </w:pPr>
            <w:r>
              <w:rPr>
                <w:spacing w:val="-10"/>
                <w:sz w:val="20"/>
              </w:rPr>
              <w:t>4</w:t>
            </w:r>
          </w:p>
        </w:tc>
        <w:tc>
          <w:tcPr>
            <w:tcW w:w="791" w:type="dxa"/>
            <w:tcBorders>
              <w:bottom w:val="single" w:sz="12" w:space="0" w:color="000000"/>
            </w:tcBorders>
            <w:shd w:val="clear" w:color="auto" w:fill="FFFFFF"/>
          </w:tcPr>
          <w:p>
            <w:pPr>
              <w:pStyle w:val="TableParagraph"/>
              <w:spacing w:line="248" w:lineRule="exact"/>
              <w:ind w:left="44"/>
              <w:jc w:val="center"/>
              <w:rPr>
                <w:rFonts w:ascii="PMingLiU" w:eastAsia="PMingLiU"/>
                <w:sz w:val="20"/>
              </w:rPr>
            </w:pPr>
            <w:r>
              <w:rPr>
                <w:rFonts w:ascii="PMingLiU" w:eastAsia="PMingLiU"/>
                <w:spacing w:val="-10"/>
                <w:sz w:val="20"/>
              </w:rPr>
              <w:t>下</w:t>
            </w:r>
          </w:p>
          <w:p>
            <w:pPr>
              <w:pStyle w:val="TableParagraph"/>
              <w:spacing w:line="199" w:lineRule="exact"/>
              <w:ind w:left="44" w:right="1"/>
              <w:jc w:val="center"/>
              <w:rPr>
                <w:sz w:val="20"/>
              </w:rPr>
            </w:pPr>
            <w:r>
              <w:rPr>
                <w:spacing w:val="-2"/>
                <w:sz w:val="20"/>
              </w:rPr>
              <w:t>Second</w:t>
            </w:r>
          </w:p>
        </w:tc>
        <w:tc>
          <w:tcPr>
            <w:tcW w:w="1700" w:type="dxa"/>
            <w:tcBorders>
              <w:bottom w:val="single" w:sz="12" w:space="0" w:color="000000"/>
              <w:right w:val="single" w:sz="12" w:space="0" w:color="000000"/>
            </w:tcBorders>
            <w:shd w:val="clear" w:color="auto" w:fill="FFFFFF"/>
          </w:tcPr>
          <w:p>
            <w:pPr>
              <w:pStyle w:val="TableParagraph"/>
              <w:spacing w:line="242" w:lineRule="exact"/>
              <w:ind w:left="45"/>
              <w:rPr>
                <w:rFonts w:ascii="PMingLiU" w:eastAsia="PMingLiU"/>
                <w:sz w:val="20"/>
              </w:rPr>
            </w:pPr>
            <w:r>
              <w:rPr>
                <w:rFonts w:ascii="PMingLiU" w:eastAsia="PMingLiU"/>
                <w:spacing w:val="-2"/>
                <w:sz w:val="20"/>
              </w:rPr>
              <w:t>運動教練課程</w:t>
            </w:r>
            <w:r>
              <w:rPr>
                <w:spacing w:val="-2"/>
                <w:sz w:val="20"/>
              </w:rPr>
              <w:t>(</w:t>
            </w:r>
            <w:r>
              <w:rPr>
                <w:rFonts w:ascii="PMingLiU" w:eastAsia="PMingLiU"/>
                <w:spacing w:val="-10"/>
                <w:sz w:val="20"/>
              </w:rPr>
              <w:t>社</w:t>
            </w:r>
          </w:p>
          <w:p>
            <w:pPr>
              <w:pStyle w:val="TableParagraph"/>
              <w:spacing w:line="205" w:lineRule="exact"/>
              <w:ind w:left="45"/>
              <w:rPr>
                <w:sz w:val="20"/>
              </w:rPr>
            </w:pPr>
            <w:r>
              <w:rPr>
                <w:rFonts w:ascii="PMingLiU" w:eastAsia="PMingLiU"/>
                <w:spacing w:val="-2"/>
                <w:sz w:val="20"/>
              </w:rPr>
              <w:t>會</w:t>
            </w:r>
            <w:r>
              <w:rPr>
                <w:spacing w:val="-10"/>
                <w:sz w:val="20"/>
              </w:rPr>
              <w:t>)</w:t>
            </w:r>
          </w:p>
        </w:tc>
      </w:tr>
    </w:tbl>
    <w:p>
      <w:pPr>
        <w:spacing w:line="233" w:lineRule="exact" w:before="0"/>
        <w:ind w:left="1133" w:right="0" w:firstLine="0"/>
        <w:jc w:val="left"/>
        <w:rPr>
          <w:rFonts w:ascii="PMingLiU" w:eastAsia="PMingLiU"/>
          <w:sz w:val="20"/>
        </w:rPr>
      </w:pPr>
      <w:r>
        <w:rPr>
          <w:rFonts w:ascii="PMingLiU" w:eastAsia="PMingLiU"/>
          <w:spacing w:val="-3"/>
          <w:sz w:val="20"/>
        </w:rPr>
        <w:t>註：得視實際情況調整授課年級。</w:t>
      </w:r>
    </w:p>
    <w:p>
      <w:pPr>
        <w:spacing w:line="164" w:lineRule="exact" w:before="0"/>
        <w:ind w:left="1133" w:right="0" w:firstLine="0"/>
        <w:jc w:val="left"/>
        <w:rPr>
          <w:b/>
          <w:sz w:val="18"/>
        </w:rPr>
      </w:pPr>
      <w:r>
        <w:rPr>
          <w:b/>
          <w:sz w:val="18"/>
        </w:rPr>
        <w:t>Note:</w:t>
      </w:r>
      <w:r>
        <w:rPr>
          <w:b/>
          <w:spacing w:val="-9"/>
          <w:sz w:val="18"/>
        </w:rPr>
        <w:t> </w:t>
      </w:r>
      <w:r>
        <w:rPr>
          <w:b/>
          <w:sz w:val="18"/>
        </w:rPr>
        <w:t>The</w:t>
      </w:r>
      <w:r>
        <w:rPr>
          <w:b/>
          <w:spacing w:val="-2"/>
          <w:sz w:val="18"/>
        </w:rPr>
        <w:t> </w:t>
      </w:r>
      <w:r>
        <w:rPr>
          <w:b/>
          <w:sz w:val="18"/>
        </w:rPr>
        <w:t>assigned</w:t>
      </w:r>
      <w:r>
        <w:rPr>
          <w:b/>
          <w:spacing w:val="-3"/>
          <w:sz w:val="18"/>
        </w:rPr>
        <w:t> </w:t>
      </w:r>
      <w:r>
        <w:rPr>
          <w:b/>
          <w:sz w:val="18"/>
        </w:rPr>
        <w:t>year</w:t>
      </w:r>
      <w:r>
        <w:rPr>
          <w:b/>
          <w:spacing w:val="-5"/>
          <w:sz w:val="18"/>
        </w:rPr>
        <w:t> </w:t>
      </w:r>
      <w:r>
        <w:rPr>
          <w:b/>
          <w:sz w:val="18"/>
        </w:rPr>
        <w:t>level</w:t>
      </w:r>
      <w:r>
        <w:rPr>
          <w:b/>
          <w:spacing w:val="-1"/>
          <w:sz w:val="18"/>
        </w:rPr>
        <w:t> </w:t>
      </w:r>
      <w:r>
        <w:rPr>
          <w:b/>
          <w:sz w:val="18"/>
        </w:rPr>
        <w:t>for</w:t>
      </w:r>
      <w:r>
        <w:rPr>
          <w:b/>
          <w:spacing w:val="-5"/>
          <w:sz w:val="18"/>
        </w:rPr>
        <w:t> </w:t>
      </w:r>
      <w:r>
        <w:rPr>
          <w:b/>
          <w:sz w:val="18"/>
        </w:rPr>
        <w:t>course</w:t>
      </w:r>
      <w:r>
        <w:rPr>
          <w:b/>
          <w:spacing w:val="-2"/>
          <w:sz w:val="18"/>
        </w:rPr>
        <w:t> </w:t>
      </w:r>
      <w:r>
        <w:rPr>
          <w:b/>
          <w:sz w:val="18"/>
        </w:rPr>
        <w:t>instruction</w:t>
      </w:r>
      <w:r>
        <w:rPr>
          <w:b/>
          <w:spacing w:val="-1"/>
          <w:sz w:val="18"/>
        </w:rPr>
        <w:t> </w:t>
      </w:r>
      <w:r>
        <w:rPr>
          <w:b/>
          <w:sz w:val="18"/>
        </w:rPr>
        <w:t>may</w:t>
      </w:r>
      <w:r>
        <w:rPr>
          <w:b/>
          <w:spacing w:val="-3"/>
          <w:sz w:val="18"/>
        </w:rPr>
        <w:t> </w:t>
      </w:r>
      <w:r>
        <w:rPr>
          <w:b/>
          <w:sz w:val="18"/>
        </w:rPr>
        <w:t>be</w:t>
      </w:r>
      <w:r>
        <w:rPr>
          <w:b/>
          <w:spacing w:val="-2"/>
          <w:sz w:val="18"/>
        </w:rPr>
        <w:t> </w:t>
      </w:r>
      <w:r>
        <w:rPr>
          <w:b/>
          <w:sz w:val="18"/>
        </w:rPr>
        <w:t>adjusted</w:t>
      </w:r>
      <w:r>
        <w:rPr>
          <w:b/>
          <w:spacing w:val="-1"/>
          <w:sz w:val="18"/>
        </w:rPr>
        <w:t> </w:t>
      </w:r>
      <w:r>
        <w:rPr>
          <w:b/>
          <w:sz w:val="18"/>
        </w:rPr>
        <w:t>based</w:t>
      </w:r>
      <w:r>
        <w:rPr>
          <w:b/>
          <w:spacing w:val="-4"/>
          <w:sz w:val="18"/>
        </w:rPr>
        <w:t> </w:t>
      </w:r>
      <w:r>
        <w:rPr>
          <w:b/>
          <w:sz w:val="18"/>
        </w:rPr>
        <w:t>on</w:t>
      </w:r>
      <w:r>
        <w:rPr>
          <w:b/>
          <w:spacing w:val="-3"/>
          <w:sz w:val="18"/>
        </w:rPr>
        <w:t> </w:t>
      </w:r>
      <w:r>
        <w:rPr>
          <w:b/>
          <w:sz w:val="18"/>
        </w:rPr>
        <w:t>actual</w:t>
      </w:r>
      <w:r>
        <w:rPr>
          <w:b/>
          <w:spacing w:val="-3"/>
          <w:sz w:val="18"/>
        </w:rPr>
        <w:t> </w:t>
      </w:r>
      <w:r>
        <w:rPr>
          <w:b/>
          <w:spacing w:val="-2"/>
          <w:sz w:val="18"/>
        </w:rPr>
        <w:t>circumstances.</w:t>
      </w:r>
    </w:p>
    <w:p>
      <w:pPr>
        <w:spacing w:line="170" w:lineRule="auto" w:before="38"/>
        <w:ind w:left="1524" w:right="1195" w:hanging="392"/>
        <w:jc w:val="left"/>
        <w:rPr>
          <w:rFonts w:ascii="PMingLiU" w:eastAsia="PMingLiU"/>
          <w:sz w:val="20"/>
        </w:rPr>
      </w:pPr>
      <w:r>
        <w:rPr>
          <w:rFonts w:ascii="PMingLiU" w:eastAsia="PMingLiU"/>
          <w:spacing w:val="3"/>
          <w:sz w:val="20"/>
        </w:rPr>
        <w:t>一、 課程註記「</w:t>
      </w:r>
      <w:r>
        <w:rPr>
          <w:sz w:val="20"/>
        </w:rPr>
        <w:t>*000</w:t>
      </w:r>
      <w:r>
        <w:rPr>
          <w:rFonts w:ascii="PMingLiU" w:eastAsia="PMingLiU"/>
          <w:sz w:val="20"/>
        </w:rPr>
        <w:t>」為運動專任教練承認學分至少 </w:t>
      </w:r>
      <w:r>
        <w:rPr>
          <w:sz w:val="20"/>
        </w:rPr>
        <w:t>32 </w:t>
      </w:r>
      <w:r>
        <w:rPr>
          <w:rFonts w:ascii="PMingLiU" w:eastAsia="PMingLiU"/>
          <w:sz w:val="20"/>
        </w:rPr>
        <w:t>學分，情詳見體育屬「各級學校專任運動教練資格</w:t>
      </w:r>
      <w:r>
        <w:rPr>
          <w:rFonts w:ascii="PMingLiU" w:eastAsia="PMingLiU"/>
          <w:spacing w:val="-142"/>
          <w:sz w:val="20"/>
        </w:rPr>
        <w:t>審</w:t>
      </w:r>
      <w:r>
        <w:rPr>
          <w:rFonts w:ascii="PMingLiU" w:eastAsia="PMingLiU"/>
          <w:spacing w:val="-24"/>
          <w:w w:val="110"/>
          <w:sz w:val="20"/>
        </w:rPr>
        <w:t>定辦法」。</w:t>
      </w:r>
    </w:p>
    <w:p>
      <w:pPr>
        <w:spacing w:line="177" w:lineRule="auto" w:before="21"/>
        <w:ind w:left="1524" w:right="1635" w:firstLine="0"/>
        <w:jc w:val="left"/>
        <w:rPr>
          <w:sz w:val="18"/>
        </w:rPr>
      </w:pPr>
      <w:r>
        <w:rPr>
          <w:sz w:val="18"/>
        </w:rPr>
        <w:t>Courses</w:t>
      </w:r>
      <w:r>
        <w:rPr>
          <w:spacing w:val="-2"/>
          <w:sz w:val="18"/>
        </w:rPr>
        <w:t> </w:t>
      </w:r>
      <w:r>
        <w:rPr>
          <w:sz w:val="18"/>
        </w:rPr>
        <w:t>marked with “*000”</w:t>
      </w:r>
      <w:r>
        <w:rPr>
          <w:spacing w:val="-2"/>
          <w:sz w:val="18"/>
        </w:rPr>
        <w:t> </w:t>
      </w:r>
      <w:r>
        <w:rPr>
          <w:sz w:val="18"/>
        </w:rPr>
        <w:t>are</w:t>
      </w:r>
      <w:r>
        <w:rPr>
          <w:spacing w:val="-2"/>
          <w:sz w:val="18"/>
        </w:rPr>
        <w:t> </w:t>
      </w:r>
      <w:r>
        <w:rPr>
          <w:sz w:val="18"/>
        </w:rPr>
        <w:t>part</w:t>
      </w:r>
      <w:r>
        <w:rPr>
          <w:spacing w:val="-1"/>
          <w:sz w:val="18"/>
        </w:rPr>
        <w:t> </w:t>
      </w:r>
      <w:r>
        <w:rPr>
          <w:sz w:val="18"/>
        </w:rPr>
        <w:t>of</w:t>
      </w:r>
      <w:r>
        <w:rPr>
          <w:spacing w:val="-3"/>
          <w:sz w:val="18"/>
        </w:rPr>
        <w:t> </w:t>
      </w:r>
      <w:r>
        <w:rPr>
          <w:sz w:val="18"/>
        </w:rPr>
        <w:t>the</w:t>
      </w:r>
      <w:r>
        <w:rPr>
          <w:spacing w:val="-2"/>
          <w:sz w:val="18"/>
        </w:rPr>
        <w:t> </w:t>
      </w:r>
      <w:r>
        <w:rPr>
          <w:sz w:val="18"/>
        </w:rPr>
        <w:t>curriculum</w:t>
      </w:r>
      <w:r>
        <w:rPr>
          <w:spacing w:val="-2"/>
          <w:sz w:val="18"/>
        </w:rPr>
        <w:t> </w:t>
      </w:r>
      <w:r>
        <w:rPr>
          <w:sz w:val="18"/>
        </w:rPr>
        <w:t>required</w:t>
      </w:r>
      <w:r>
        <w:rPr>
          <w:spacing w:val="-3"/>
          <w:sz w:val="18"/>
        </w:rPr>
        <w:t> </w:t>
      </w:r>
      <w:r>
        <w:rPr>
          <w:sz w:val="18"/>
        </w:rPr>
        <w:t>for</w:t>
      </w:r>
      <w:r>
        <w:rPr>
          <w:spacing w:val="-1"/>
          <w:sz w:val="18"/>
        </w:rPr>
        <w:t> </w:t>
      </w:r>
      <w:r>
        <w:rPr>
          <w:sz w:val="18"/>
        </w:rPr>
        <w:t>recognition of</w:t>
      </w:r>
      <w:r>
        <w:rPr>
          <w:spacing w:val="-3"/>
          <w:sz w:val="18"/>
        </w:rPr>
        <w:t> </w:t>
      </w:r>
      <w:r>
        <w:rPr>
          <w:sz w:val="18"/>
        </w:rPr>
        <w:t>at</w:t>
      </w:r>
      <w:r>
        <w:rPr>
          <w:spacing w:val="-1"/>
          <w:sz w:val="18"/>
        </w:rPr>
        <w:t> </w:t>
      </w:r>
      <w:r>
        <w:rPr>
          <w:sz w:val="18"/>
        </w:rPr>
        <w:t>least</w:t>
      </w:r>
      <w:r>
        <w:rPr>
          <w:spacing w:val="-1"/>
          <w:sz w:val="18"/>
        </w:rPr>
        <w:t> </w:t>
      </w:r>
      <w:r>
        <w:rPr>
          <w:sz w:val="18"/>
        </w:rPr>
        <w:t>32 credits</w:t>
      </w:r>
      <w:r>
        <w:rPr>
          <w:spacing w:val="-4"/>
          <w:sz w:val="18"/>
        </w:rPr>
        <w:t> </w:t>
      </w:r>
      <w:r>
        <w:rPr>
          <w:sz w:val="18"/>
        </w:rPr>
        <w:t>by</w:t>
      </w:r>
      <w:r>
        <w:rPr>
          <w:spacing w:val="-2"/>
          <w:sz w:val="18"/>
        </w:rPr>
        <w:t> </w:t>
      </w:r>
      <w:r>
        <w:rPr>
          <w:sz w:val="18"/>
        </w:rPr>
        <w:t>full-time</w:t>
      </w:r>
      <w:r>
        <w:rPr>
          <w:spacing w:val="-2"/>
          <w:sz w:val="18"/>
        </w:rPr>
        <w:t> </w:t>
      </w:r>
      <w:r>
        <w:rPr>
          <w:sz w:val="18"/>
        </w:rPr>
        <w:t>sports coaches, as specified in the </w:t>
      </w:r>
      <w:r>
        <w:rPr>
          <w:i/>
          <w:sz w:val="24"/>
        </w:rPr>
        <w:t>Regulations for the Qualification Accreditation of Full-time Sports Coaches at All School Levels </w:t>
      </w:r>
      <w:r>
        <w:rPr>
          <w:sz w:val="18"/>
        </w:rPr>
        <w:t>by the Sports Administration.</w:t>
      </w:r>
    </w:p>
    <w:p>
      <w:pPr>
        <w:spacing w:line="190" w:lineRule="exact" w:before="0"/>
        <w:ind w:left="1133" w:right="0" w:firstLine="0"/>
        <w:jc w:val="left"/>
        <w:rPr>
          <w:rFonts w:ascii="PMingLiU" w:eastAsia="PMingLiU"/>
          <w:sz w:val="20"/>
        </w:rPr>
      </w:pPr>
      <w:r>
        <w:rPr>
          <w:rFonts w:ascii="PMingLiU" w:eastAsia="PMingLiU"/>
          <w:spacing w:val="4"/>
          <w:sz w:val="20"/>
        </w:rPr>
        <w:t>二、 課程註記「</w:t>
      </w:r>
      <w:r>
        <w:rPr>
          <w:spacing w:val="-2"/>
          <w:sz w:val="20"/>
        </w:rPr>
        <w:t>000*</w:t>
      </w:r>
      <w:r>
        <w:rPr>
          <w:rFonts w:ascii="PMingLiU" w:eastAsia="PMingLiU"/>
          <w:spacing w:val="-6"/>
          <w:sz w:val="20"/>
        </w:rPr>
        <w:t>」為運動防護員檢定規定課程，請詳見體育署「運動防護員資格檢定辦法」。</w:t>
      </w:r>
    </w:p>
    <w:p>
      <w:pPr>
        <w:spacing w:line="172" w:lineRule="auto" w:before="11"/>
        <w:ind w:left="1524" w:right="1170" w:hanging="1"/>
        <w:jc w:val="left"/>
        <w:rPr>
          <w:sz w:val="18"/>
        </w:rPr>
      </w:pPr>
      <w:r>
        <w:rPr>
          <w:sz w:val="18"/>
        </w:rPr>
        <w:t>Courses</w:t>
      </w:r>
      <w:r>
        <w:rPr>
          <w:spacing w:val="-3"/>
          <w:sz w:val="18"/>
        </w:rPr>
        <w:t> </w:t>
      </w:r>
      <w:r>
        <w:rPr>
          <w:sz w:val="18"/>
        </w:rPr>
        <w:t>marked</w:t>
      </w:r>
      <w:r>
        <w:rPr>
          <w:spacing w:val="-1"/>
          <w:sz w:val="18"/>
        </w:rPr>
        <w:t> </w:t>
      </w:r>
      <w:r>
        <w:rPr>
          <w:sz w:val="18"/>
        </w:rPr>
        <w:t>with</w:t>
      </w:r>
      <w:r>
        <w:rPr>
          <w:spacing w:val="-1"/>
          <w:sz w:val="18"/>
        </w:rPr>
        <w:t> </w:t>
      </w:r>
      <w:r>
        <w:rPr>
          <w:sz w:val="18"/>
        </w:rPr>
        <w:t>“000*”</w:t>
      </w:r>
      <w:r>
        <w:rPr>
          <w:spacing w:val="-3"/>
          <w:sz w:val="18"/>
        </w:rPr>
        <w:t> </w:t>
      </w:r>
      <w:r>
        <w:rPr>
          <w:sz w:val="18"/>
        </w:rPr>
        <w:t>are</w:t>
      </w:r>
      <w:r>
        <w:rPr>
          <w:spacing w:val="-3"/>
          <w:sz w:val="18"/>
        </w:rPr>
        <w:t> </w:t>
      </w:r>
      <w:r>
        <w:rPr>
          <w:sz w:val="18"/>
        </w:rPr>
        <w:t>required</w:t>
      </w:r>
      <w:r>
        <w:rPr>
          <w:spacing w:val="-1"/>
          <w:sz w:val="18"/>
        </w:rPr>
        <w:t> </w:t>
      </w:r>
      <w:r>
        <w:rPr>
          <w:sz w:val="18"/>
        </w:rPr>
        <w:t>for</w:t>
      </w:r>
      <w:r>
        <w:rPr>
          <w:spacing w:val="-2"/>
          <w:sz w:val="18"/>
        </w:rPr>
        <w:t> </w:t>
      </w:r>
      <w:r>
        <w:rPr>
          <w:sz w:val="18"/>
        </w:rPr>
        <w:t>the</w:t>
      </w:r>
      <w:r>
        <w:rPr>
          <w:spacing w:val="-3"/>
          <w:sz w:val="18"/>
        </w:rPr>
        <w:t> </w:t>
      </w:r>
      <w:r>
        <w:rPr>
          <w:sz w:val="18"/>
        </w:rPr>
        <w:t>certification</w:t>
      </w:r>
      <w:r>
        <w:rPr>
          <w:spacing w:val="-3"/>
          <w:sz w:val="18"/>
        </w:rPr>
        <w:t> </w:t>
      </w:r>
      <w:r>
        <w:rPr>
          <w:sz w:val="18"/>
        </w:rPr>
        <w:t>of</w:t>
      </w:r>
      <w:r>
        <w:rPr>
          <w:spacing w:val="-2"/>
          <w:sz w:val="18"/>
        </w:rPr>
        <w:t> </w:t>
      </w:r>
      <w:r>
        <w:rPr>
          <w:sz w:val="18"/>
        </w:rPr>
        <w:t>athletic</w:t>
      </w:r>
      <w:r>
        <w:rPr>
          <w:spacing w:val="-2"/>
          <w:sz w:val="18"/>
        </w:rPr>
        <w:t> </w:t>
      </w:r>
      <w:r>
        <w:rPr>
          <w:sz w:val="18"/>
        </w:rPr>
        <w:t>trainers.</w:t>
      </w:r>
      <w:r>
        <w:rPr>
          <w:spacing w:val="-4"/>
          <w:sz w:val="18"/>
        </w:rPr>
        <w:t> </w:t>
      </w:r>
      <w:r>
        <w:rPr>
          <w:sz w:val="18"/>
        </w:rPr>
        <w:t>Please</w:t>
      </w:r>
      <w:r>
        <w:rPr>
          <w:spacing w:val="-3"/>
          <w:sz w:val="18"/>
        </w:rPr>
        <w:t> </w:t>
      </w:r>
      <w:r>
        <w:rPr>
          <w:sz w:val="18"/>
        </w:rPr>
        <w:t>refer</w:t>
      </w:r>
      <w:r>
        <w:rPr>
          <w:spacing w:val="-2"/>
          <w:sz w:val="18"/>
        </w:rPr>
        <w:t> </w:t>
      </w:r>
      <w:r>
        <w:rPr>
          <w:sz w:val="18"/>
        </w:rPr>
        <w:t>to</w:t>
      </w:r>
      <w:r>
        <w:rPr>
          <w:spacing w:val="-1"/>
          <w:sz w:val="18"/>
        </w:rPr>
        <w:t> </w:t>
      </w:r>
      <w:r>
        <w:rPr>
          <w:sz w:val="18"/>
        </w:rPr>
        <w:t>the </w:t>
      </w:r>
      <w:r>
        <w:rPr>
          <w:i/>
          <w:sz w:val="24"/>
        </w:rPr>
        <w:t>Regulations</w:t>
      </w:r>
      <w:r>
        <w:rPr>
          <w:i/>
          <w:spacing w:val="-3"/>
          <w:sz w:val="24"/>
        </w:rPr>
        <w:t> </w:t>
      </w:r>
      <w:r>
        <w:rPr>
          <w:i/>
          <w:sz w:val="24"/>
        </w:rPr>
        <w:t>for</w:t>
      </w:r>
      <w:r>
        <w:rPr>
          <w:i/>
          <w:spacing w:val="-3"/>
          <w:sz w:val="24"/>
        </w:rPr>
        <w:t> </w:t>
      </w:r>
      <w:r>
        <w:rPr>
          <w:i/>
          <w:sz w:val="24"/>
        </w:rPr>
        <w:t>the Certification of Athletic Trainers </w:t>
      </w:r>
      <w:r>
        <w:rPr>
          <w:sz w:val="18"/>
        </w:rPr>
        <w:t>by the Sports Administration.</w:t>
      </w:r>
    </w:p>
    <w:p>
      <w:pPr>
        <w:spacing w:line="219" w:lineRule="exact" w:before="0"/>
        <w:ind w:left="1133" w:right="0" w:firstLine="0"/>
        <w:jc w:val="left"/>
        <w:rPr>
          <w:rFonts w:ascii="PMingLiU" w:hAnsi="PMingLiU" w:eastAsia="PMingLiU"/>
          <w:sz w:val="20"/>
        </w:rPr>
      </w:pPr>
      <w:r>
        <w:rPr>
          <w:rFonts w:ascii="PMingLiU" w:hAnsi="PMingLiU" w:eastAsia="PMingLiU"/>
          <w:spacing w:val="3"/>
          <w:sz w:val="20"/>
        </w:rPr>
        <w:t>三、 課程註記「</w:t>
      </w:r>
      <w:r>
        <w:rPr>
          <w:spacing w:val="-2"/>
          <w:sz w:val="20"/>
        </w:rPr>
        <w:t>000</w:t>
      </w:r>
      <w:r>
        <w:rPr>
          <w:rFonts w:ascii="PMingLiU" w:hAnsi="PMingLiU" w:eastAsia="PMingLiU"/>
          <w:spacing w:val="-3"/>
          <w:sz w:val="20"/>
        </w:rPr>
        <w:t>◎」為民俗調理業傳統整復推拿技術員相關課程。</w:t>
      </w:r>
    </w:p>
    <w:p>
      <w:pPr>
        <w:spacing w:line="165" w:lineRule="exact" w:before="0"/>
        <w:ind w:left="1524" w:right="0" w:firstLine="0"/>
        <w:jc w:val="left"/>
        <w:rPr>
          <w:sz w:val="18"/>
        </w:rPr>
      </w:pPr>
      <w:r>
        <w:rPr>
          <w:sz w:val="18"/>
        </w:rPr>
        <w:t>Courses</w:t>
      </w:r>
      <w:r>
        <w:rPr>
          <w:spacing w:val="-4"/>
          <w:sz w:val="18"/>
        </w:rPr>
        <w:t> </w:t>
      </w:r>
      <w:r>
        <w:rPr>
          <w:sz w:val="18"/>
        </w:rPr>
        <w:t>marked with “000</w:t>
      </w:r>
      <w:r>
        <w:rPr>
          <w:rFonts w:ascii="Cambria Math" w:hAnsi="Cambria Math"/>
          <w:sz w:val="18"/>
        </w:rPr>
        <w:t>◎</w:t>
      </w:r>
      <w:r>
        <w:rPr>
          <w:sz w:val="18"/>
        </w:rPr>
        <w:t>”</w:t>
      </w:r>
      <w:r>
        <w:rPr>
          <w:spacing w:val="-2"/>
          <w:sz w:val="18"/>
        </w:rPr>
        <w:t> </w:t>
      </w:r>
      <w:r>
        <w:rPr>
          <w:sz w:val="18"/>
        </w:rPr>
        <w:t>are</w:t>
      </w:r>
      <w:r>
        <w:rPr>
          <w:spacing w:val="-4"/>
          <w:sz w:val="18"/>
        </w:rPr>
        <w:t> </w:t>
      </w:r>
      <w:r>
        <w:rPr>
          <w:sz w:val="18"/>
        </w:rPr>
        <w:t>related to</w:t>
      </w:r>
      <w:r>
        <w:rPr>
          <w:spacing w:val="-2"/>
          <w:sz w:val="18"/>
        </w:rPr>
        <w:t> </w:t>
      </w:r>
      <w:r>
        <w:rPr>
          <w:sz w:val="18"/>
        </w:rPr>
        <w:t>traditional</w:t>
      </w:r>
      <w:r>
        <w:rPr>
          <w:spacing w:val="-1"/>
          <w:sz w:val="18"/>
        </w:rPr>
        <w:t> </w:t>
      </w:r>
      <w:r>
        <w:rPr>
          <w:sz w:val="18"/>
        </w:rPr>
        <w:t>Chinese</w:t>
      </w:r>
      <w:r>
        <w:rPr>
          <w:spacing w:val="-2"/>
          <w:sz w:val="18"/>
        </w:rPr>
        <w:t> </w:t>
      </w:r>
      <w:r>
        <w:rPr>
          <w:sz w:val="18"/>
        </w:rPr>
        <w:t>manual</w:t>
      </w:r>
      <w:r>
        <w:rPr>
          <w:spacing w:val="-1"/>
          <w:sz w:val="18"/>
        </w:rPr>
        <w:t> </w:t>
      </w:r>
      <w:r>
        <w:rPr>
          <w:sz w:val="18"/>
        </w:rPr>
        <w:t>therapy</w:t>
      </w:r>
      <w:r>
        <w:rPr>
          <w:spacing w:val="-2"/>
          <w:sz w:val="18"/>
        </w:rPr>
        <w:t> </w:t>
      </w:r>
      <w:r>
        <w:rPr>
          <w:sz w:val="18"/>
        </w:rPr>
        <w:t>techniques</w:t>
      </w:r>
      <w:r>
        <w:rPr>
          <w:spacing w:val="-2"/>
          <w:sz w:val="18"/>
        </w:rPr>
        <w:t> </w:t>
      </w:r>
      <w:r>
        <w:rPr>
          <w:sz w:val="18"/>
        </w:rPr>
        <w:t>under</w:t>
      </w:r>
      <w:r>
        <w:rPr>
          <w:spacing w:val="-3"/>
          <w:sz w:val="18"/>
        </w:rPr>
        <w:t> </w:t>
      </w:r>
      <w:r>
        <w:rPr>
          <w:sz w:val="18"/>
        </w:rPr>
        <w:t>the</w:t>
      </w:r>
      <w:r>
        <w:rPr>
          <w:spacing w:val="-4"/>
          <w:sz w:val="18"/>
        </w:rPr>
        <w:t> </w:t>
      </w:r>
      <w:r>
        <w:rPr>
          <w:sz w:val="18"/>
        </w:rPr>
        <w:t>Folk</w:t>
      </w:r>
      <w:r>
        <w:rPr>
          <w:spacing w:val="-5"/>
          <w:sz w:val="18"/>
        </w:rPr>
        <w:t> </w:t>
      </w:r>
      <w:r>
        <w:rPr>
          <w:sz w:val="18"/>
        </w:rPr>
        <w:t>Therapy</w:t>
      </w:r>
      <w:r>
        <w:rPr>
          <w:spacing w:val="-1"/>
          <w:sz w:val="18"/>
        </w:rPr>
        <w:t> </w:t>
      </w:r>
      <w:r>
        <w:rPr>
          <w:spacing w:val="-2"/>
          <w:sz w:val="18"/>
        </w:rPr>
        <w:t>Industry.</w:t>
      </w:r>
    </w:p>
    <w:p>
      <w:pPr>
        <w:spacing w:line="172" w:lineRule="auto" w:before="35"/>
        <w:ind w:left="1524" w:right="1292" w:hanging="392"/>
        <w:jc w:val="left"/>
        <w:rPr>
          <w:rFonts w:ascii="PMingLiU" w:eastAsia="PMingLiU"/>
          <w:sz w:val="20"/>
        </w:rPr>
      </w:pPr>
      <w:r>
        <w:rPr>
          <w:rFonts w:ascii="PMingLiU" w:eastAsia="PMingLiU"/>
          <w:spacing w:val="-1"/>
          <w:sz w:val="20"/>
        </w:rPr>
        <w:t>四、 本學程學生畢業時，須取得運動或健康促進相關 </w:t>
      </w:r>
      <w:r>
        <w:rPr>
          <w:sz w:val="20"/>
        </w:rPr>
        <w:t>B</w:t>
      </w:r>
      <w:r>
        <w:rPr>
          <w:spacing w:val="-3"/>
          <w:sz w:val="20"/>
        </w:rPr>
        <w:t> </w:t>
      </w:r>
      <w:r>
        <w:rPr>
          <w:rFonts w:ascii="PMingLiU" w:eastAsia="PMingLiU"/>
          <w:spacing w:val="-1"/>
          <w:sz w:val="20"/>
        </w:rPr>
        <w:t>級含以上證照 </w:t>
      </w:r>
      <w:r>
        <w:rPr>
          <w:sz w:val="20"/>
        </w:rPr>
        <w:t>1</w:t>
      </w:r>
      <w:r>
        <w:rPr>
          <w:spacing w:val="-4"/>
          <w:sz w:val="20"/>
        </w:rPr>
        <w:t> </w:t>
      </w:r>
      <w:r>
        <w:rPr>
          <w:rFonts w:ascii="PMingLiU" w:eastAsia="PMingLiU"/>
          <w:spacing w:val="-2"/>
          <w:sz w:val="20"/>
        </w:rPr>
        <w:t>張或 </w:t>
      </w:r>
      <w:r>
        <w:rPr>
          <w:sz w:val="20"/>
        </w:rPr>
        <w:t>C</w:t>
      </w:r>
      <w:r>
        <w:rPr>
          <w:spacing w:val="-6"/>
          <w:sz w:val="20"/>
        </w:rPr>
        <w:t> </w:t>
      </w:r>
      <w:r>
        <w:rPr>
          <w:rFonts w:ascii="PMingLiU" w:eastAsia="PMingLiU"/>
          <w:sz w:val="20"/>
        </w:rPr>
        <w:t>級</w:t>
      </w:r>
      <w:r>
        <w:rPr>
          <w:sz w:val="20"/>
        </w:rPr>
        <w:t>(</w:t>
      </w:r>
      <w:r>
        <w:rPr>
          <w:rFonts w:ascii="PMingLiU" w:eastAsia="PMingLiU"/>
          <w:sz w:val="20"/>
        </w:rPr>
        <w:t>單級</w:t>
      </w:r>
      <w:r>
        <w:rPr>
          <w:sz w:val="20"/>
        </w:rPr>
        <w:t>)</w:t>
      </w:r>
      <w:r>
        <w:rPr>
          <w:rFonts w:ascii="PMingLiU" w:eastAsia="PMingLiU"/>
          <w:spacing w:val="-3"/>
          <w:sz w:val="20"/>
        </w:rPr>
        <w:t>證照 </w:t>
      </w:r>
      <w:r>
        <w:rPr>
          <w:sz w:val="20"/>
        </w:rPr>
        <w:t>2</w:t>
      </w:r>
      <w:r>
        <w:rPr>
          <w:spacing w:val="-4"/>
          <w:sz w:val="20"/>
        </w:rPr>
        <w:t> </w:t>
      </w:r>
      <w:r>
        <w:rPr>
          <w:rFonts w:ascii="PMingLiU" w:eastAsia="PMingLiU"/>
          <w:sz w:val="20"/>
        </w:rPr>
        <w:t>張，證照級別</w:t>
      </w:r>
      <w:r>
        <w:rPr>
          <w:rFonts w:ascii="PMingLiU" w:eastAsia="PMingLiU"/>
          <w:spacing w:val="-2"/>
          <w:sz w:val="20"/>
        </w:rPr>
        <w:t>及特殊狀況認定由學程事務會議決議。</w:t>
      </w:r>
    </w:p>
    <w:p>
      <w:pPr>
        <w:spacing w:line="177" w:lineRule="exact" w:before="0"/>
        <w:ind w:left="1524" w:right="0" w:firstLine="0"/>
        <w:jc w:val="left"/>
        <w:rPr>
          <w:sz w:val="18"/>
        </w:rPr>
      </w:pPr>
      <w:r>
        <w:rPr>
          <w:sz w:val="18"/>
        </w:rPr>
        <w:t>Students</w:t>
      </w:r>
      <w:r>
        <w:rPr>
          <w:spacing w:val="-5"/>
          <w:sz w:val="18"/>
        </w:rPr>
        <w:t> </w:t>
      </w:r>
      <w:r>
        <w:rPr>
          <w:sz w:val="18"/>
        </w:rPr>
        <w:t>must</w:t>
      </w:r>
      <w:r>
        <w:rPr>
          <w:spacing w:val="-3"/>
          <w:sz w:val="18"/>
        </w:rPr>
        <w:t> </w:t>
      </w:r>
      <w:r>
        <w:rPr>
          <w:sz w:val="18"/>
        </w:rPr>
        <w:t>obtain at</w:t>
      </w:r>
      <w:r>
        <w:rPr>
          <w:spacing w:val="-1"/>
          <w:sz w:val="18"/>
        </w:rPr>
        <w:t> </w:t>
      </w:r>
      <w:r>
        <w:rPr>
          <w:sz w:val="18"/>
        </w:rPr>
        <w:t>least</w:t>
      </w:r>
      <w:r>
        <w:rPr>
          <w:spacing w:val="-1"/>
          <w:sz w:val="18"/>
        </w:rPr>
        <w:t> </w:t>
      </w:r>
      <w:r>
        <w:rPr>
          <w:sz w:val="18"/>
        </w:rPr>
        <w:t>one</w:t>
      </w:r>
      <w:r>
        <w:rPr>
          <w:spacing w:val="-4"/>
          <w:sz w:val="18"/>
        </w:rPr>
        <w:t> </w:t>
      </w:r>
      <w:r>
        <w:rPr>
          <w:sz w:val="18"/>
        </w:rPr>
        <w:t>B-level</w:t>
      </w:r>
      <w:r>
        <w:rPr>
          <w:spacing w:val="-1"/>
          <w:sz w:val="18"/>
        </w:rPr>
        <w:t> </w:t>
      </w:r>
      <w:r>
        <w:rPr>
          <w:sz w:val="18"/>
        </w:rPr>
        <w:t>(or</w:t>
      </w:r>
      <w:r>
        <w:rPr>
          <w:spacing w:val="-3"/>
          <w:sz w:val="18"/>
        </w:rPr>
        <w:t> </w:t>
      </w:r>
      <w:r>
        <w:rPr>
          <w:sz w:val="18"/>
        </w:rPr>
        <w:t>higher)</w:t>
      </w:r>
      <w:r>
        <w:rPr>
          <w:spacing w:val="-1"/>
          <w:sz w:val="18"/>
        </w:rPr>
        <w:t> </w:t>
      </w:r>
      <w:r>
        <w:rPr>
          <w:sz w:val="18"/>
        </w:rPr>
        <w:t>professional</w:t>
      </w:r>
      <w:r>
        <w:rPr>
          <w:spacing w:val="-3"/>
          <w:sz w:val="18"/>
        </w:rPr>
        <w:t> </w:t>
      </w:r>
      <w:r>
        <w:rPr>
          <w:sz w:val="18"/>
        </w:rPr>
        <w:t>certification in sports</w:t>
      </w:r>
      <w:r>
        <w:rPr>
          <w:spacing w:val="-3"/>
          <w:sz w:val="18"/>
        </w:rPr>
        <w:t> </w:t>
      </w:r>
      <w:r>
        <w:rPr>
          <w:sz w:val="18"/>
        </w:rPr>
        <w:t>or</w:t>
      </w:r>
      <w:r>
        <w:rPr>
          <w:spacing w:val="-1"/>
          <w:sz w:val="18"/>
        </w:rPr>
        <w:t> </w:t>
      </w:r>
      <w:r>
        <w:rPr>
          <w:sz w:val="18"/>
        </w:rPr>
        <w:t>health promotion,</w:t>
      </w:r>
      <w:r>
        <w:rPr>
          <w:spacing w:val="-1"/>
          <w:sz w:val="18"/>
        </w:rPr>
        <w:t> </w:t>
      </w:r>
      <w:r>
        <w:rPr>
          <w:sz w:val="18"/>
        </w:rPr>
        <w:t>or</w:t>
      </w:r>
      <w:r>
        <w:rPr>
          <w:spacing w:val="-3"/>
          <w:sz w:val="18"/>
        </w:rPr>
        <w:t> </w:t>
      </w:r>
      <w:r>
        <w:rPr>
          <w:sz w:val="18"/>
        </w:rPr>
        <w:t>two C-</w:t>
      </w:r>
      <w:r>
        <w:rPr>
          <w:spacing w:val="-2"/>
          <w:sz w:val="18"/>
        </w:rPr>
        <w:t>level</w:t>
      </w:r>
    </w:p>
    <w:p>
      <w:pPr>
        <w:spacing w:line="232" w:lineRule="auto" w:before="2"/>
        <w:ind w:left="1524" w:right="1170" w:firstLine="0"/>
        <w:jc w:val="left"/>
        <w:rPr>
          <w:sz w:val="18"/>
        </w:rPr>
      </w:pPr>
      <w:r>
        <w:rPr>
          <w:sz w:val="18"/>
        </w:rPr>
        <w:t>(single-level)</w:t>
      </w:r>
      <w:r>
        <w:rPr>
          <w:spacing w:val="-2"/>
          <w:sz w:val="18"/>
        </w:rPr>
        <w:t> </w:t>
      </w:r>
      <w:r>
        <w:rPr>
          <w:sz w:val="18"/>
        </w:rPr>
        <w:t>certifications</w:t>
      </w:r>
      <w:r>
        <w:rPr>
          <w:spacing w:val="-5"/>
          <w:sz w:val="18"/>
        </w:rPr>
        <w:t> </w:t>
      </w:r>
      <w:r>
        <w:rPr>
          <w:sz w:val="18"/>
        </w:rPr>
        <w:t>before</w:t>
      </w:r>
      <w:r>
        <w:rPr>
          <w:spacing w:val="-5"/>
          <w:sz w:val="18"/>
        </w:rPr>
        <w:t> </w:t>
      </w:r>
      <w:r>
        <w:rPr>
          <w:sz w:val="18"/>
        </w:rPr>
        <w:t>graduation.</w:t>
      </w:r>
      <w:r>
        <w:rPr>
          <w:spacing w:val="-6"/>
          <w:sz w:val="18"/>
        </w:rPr>
        <w:t> </w:t>
      </w:r>
      <w:r>
        <w:rPr>
          <w:sz w:val="18"/>
        </w:rPr>
        <w:t>The</w:t>
      </w:r>
      <w:r>
        <w:rPr>
          <w:spacing w:val="-3"/>
          <w:sz w:val="18"/>
        </w:rPr>
        <w:t> </w:t>
      </w:r>
      <w:r>
        <w:rPr>
          <w:sz w:val="18"/>
        </w:rPr>
        <w:t>certification</w:t>
      </w:r>
      <w:r>
        <w:rPr>
          <w:spacing w:val="-2"/>
          <w:sz w:val="18"/>
        </w:rPr>
        <w:t> </w:t>
      </w:r>
      <w:r>
        <w:rPr>
          <w:sz w:val="18"/>
        </w:rPr>
        <w:t>level</w:t>
      </w:r>
      <w:r>
        <w:rPr>
          <w:spacing w:val="-2"/>
          <w:sz w:val="18"/>
        </w:rPr>
        <w:t> </w:t>
      </w:r>
      <w:r>
        <w:rPr>
          <w:sz w:val="18"/>
        </w:rPr>
        <w:t>and</w:t>
      </w:r>
      <w:r>
        <w:rPr>
          <w:spacing w:val="-2"/>
          <w:sz w:val="18"/>
        </w:rPr>
        <w:t> </w:t>
      </w:r>
      <w:r>
        <w:rPr>
          <w:sz w:val="18"/>
        </w:rPr>
        <w:t>any</w:t>
      </w:r>
      <w:r>
        <w:rPr>
          <w:spacing w:val="-2"/>
          <w:sz w:val="18"/>
        </w:rPr>
        <w:t> </w:t>
      </w:r>
      <w:r>
        <w:rPr>
          <w:sz w:val="18"/>
        </w:rPr>
        <w:t>special</w:t>
      </w:r>
      <w:r>
        <w:rPr>
          <w:spacing w:val="-2"/>
          <w:sz w:val="18"/>
        </w:rPr>
        <w:t> </w:t>
      </w:r>
      <w:r>
        <w:rPr>
          <w:sz w:val="18"/>
        </w:rPr>
        <w:t>cases</w:t>
      </w:r>
      <w:r>
        <w:rPr>
          <w:spacing w:val="-3"/>
          <w:sz w:val="18"/>
        </w:rPr>
        <w:t> </w:t>
      </w:r>
      <w:r>
        <w:rPr>
          <w:sz w:val="18"/>
        </w:rPr>
        <w:t>will</w:t>
      </w:r>
      <w:r>
        <w:rPr>
          <w:spacing w:val="-2"/>
          <w:sz w:val="18"/>
        </w:rPr>
        <w:t> </w:t>
      </w:r>
      <w:r>
        <w:rPr>
          <w:sz w:val="18"/>
        </w:rPr>
        <w:t>be</w:t>
      </w:r>
      <w:r>
        <w:rPr>
          <w:spacing w:val="-3"/>
          <w:sz w:val="18"/>
        </w:rPr>
        <w:t> </w:t>
      </w:r>
      <w:r>
        <w:rPr>
          <w:sz w:val="18"/>
        </w:rPr>
        <w:t>determined</w:t>
      </w:r>
      <w:r>
        <w:rPr>
          <w:spacing w:val="-2"/>
          <w:sz w:val="18"/>
        </w:rPr>
        <w:t> </w:t>
      </w:r>
      <w:r>
        <w:rPr>
          <w:sz w:val="18"/>
        </w:rPr>
        <w:t>by</w:t>
      </w:r>
      <w:r>
        <w:rPr>
          <w:spacing w:val="-3"/>
          <w:sz w:val="18"/>
        </w:rPr>
        <w:t> </w:t>
      </w:r>
      <w:r>
        <w:rPr>
          <w:sz w:val="18"/>
        </w:rPr>
        <w:t>the</w:t>
      </w:r>
      <w:r>
        <w:rPr>
          <w:spacing w:val="-5"/>
          <w:sz w:val="18"/>
        </w:rPr>
        <w:t> </w:t>
      </w:r>
      <w:r>
        <w:rPr>
          <w:sz w:val="18"/>
        </w:rPr>
        <w:t>program affairs committee.</w:t>
      </w:r>
    </w:p>
    <w:p>
      <w:pPr>
        <w:spacing w:line="170" w:lineRule="auto" w:before="20"/>
        <w:ind w:left="1524" w:right="1193" w:hanging="392"/>
        <w:jc w:val="left"/>
        <w:rPr>
          <w:rFonts w:ascii="PMingLiU" w:eastAsia="PMingLiU"/>
          <w:sz w:val="20"/>
        </w:rPr>
      </w:pPr>
      <w:r>
        <w:rPr>
          <w:rFonts w:ascii="PMingLiU" w:eastAsia="PMingLiU"/>
          <w:spacing w:val="-1"/>
          <w:sz w:val="20"/>
        </w:rPr>
        <w:t>五、 「職場體驗」完成至少運動業界 </w:t>
      </w:r>
      <w:r>
        <w:rPr>
          <w:sz w:val="20"/>
        </w:rPr>
        <w:t>120</w:t>
      </w:r>
      <w:r>
        <w:rPr>
          <w:spacing w:val="-6"/>
          <w:sz w:val="20"/>
        </w:rPr>
        <w:t> </w:t>
      </w:r>
      <w:r>
        <w:rPr>
          <w:rFonts w:ascii="PMingLiU" w:eastAsia="PMingLiU"/>
          <w:spacing w:val="-11"/>
          <w:sz w:val="20"/>
        </w:rPr>
        <w:t>小時職場體驗，「運動防護實習」完成運動防護證照 </w:t>
      </w:r>
      <w:r>
        <w:rPr>
          <w:sz w:val="20"/>
        </w:rPr>
        <w:t>250</w:t>
      </w:r>
      <w:r>
        <w:rPr>
          <w:spacing w:val="-6"/>
          <w:sz w:val="20"/>
        </w:rPr>
        <w:t> </w:t>
      </w:r>
      <w:r>
        <w:rPr>
          <w:rFonts w:ascii="PMingLiU" w:eastAsia="PMingLiU"/>
          <w:sz w:val="20"/>
        </w:rPr>
        <w:t>小時實習之</w:t>
      </w:r>
      <w:r>
        <w:rPr>
          <w:rFonts w:ascii="PMingLiU" w:eastAsia="PMingLiU"/>
          <w:spacing w:val="-4"/>
          <w:sz w:val="20"/>
        </w:rPr>
        <w:t>規定。</w:t>
      </w:r>
    </w:p>
    <w:p>
      <w:pPr>
        <w:spacing w:line="181" w:lineRule="exact" w:before="0"/>
        <w:ind w:left="1524" w:right="0" w:firstLine="0"/>
        <w:jc w:val="left"/>
        <w:rPr>
          <w:sz w:val="18"/>
        </w:rPr>
      </w:pPr>
      <w:r>
        <w:rPr>
          <w:sz w:val="18"/>
        </w:rPr>
        <w:t>“Workplace</w:t>
      </w:r>
      <w:r>
        <w:rPr>
          <w:spacing w:val="-6"/>
          <w:sz w:val="18"/>
        </w:rPr>
        <w:t> </w:t>
      </w:r>
      <w:r>
        <w:rPr>
          <w:sz w:val="18"/>
        </w:rPr>
        <w:t>Experience”</w:t>
      </w:r>
      <w:r>
        <w:rPr>
          <w:spacing w:val="-4"/>
          <w:sz w:val="18"/>
        </w:rPr>
        <w:t> </w:t>
      </w:r>
      <w:r>
        <w:rPr>
          <w:sz w:val="18"/>
        </w:rPr>
        <w:t>requires</w:t>
      </w:r>
      <w:r>
        <w:rPr>
          <w:spacing w:val="-4"/>
          <w:sz w:val="18"/>
        </w:rPr>
        <w:t> </w:t>
      </w:r>
      <w:r>
        <w:rPr>
          <w:sz w:val="18"/>
        </w:rPr>
        <w:t>completion</w:t>
      </w:r>
      <w:r>
        <w:rPr>
          <w:spacing w:val="-4"/>
          <w:sz w:val="18"/>
        </w:rPr>
        <w:t> </w:t>
      </w:r>
      <w:r>
        <w:rPr>
          <w:sz w:val="18"/>
        </w:rPr>
        <w:t>of</w:t>
      </w:r>
      <w:r>
        <w:rPr>
          <w:spacing w:val="-3"/>
          <w:sz w:val="18"/>
        </w:rPr>
        <w:t> </w:t>
      </w:r>
      <w:r>
        <w:rPr>
          <w:sz w:val="18"/>
        </w:rPr>
        <w:t>at</w:t>
      </w:r>
      <w:r>
        <w:rPr>
          <w:spacing w:val="-3"/>
          <w:sz w:val="18"/>
        </w:rPr>
        <w:t> </w:t>
      </w:r>
      <w:r>
        <w:rPr>
          <w:sz w:val="18"/>
        </w:rPr>
        <w:t>least</w:t>
      </w:r>
      <w:r>
        <w:rPr>
          <w:spacing w:val="-4"/>
          <w:sz w:val="18"/>
        </w:rPr>
        <w:t> </w:t>
      </w:r>
      <w:r>
        <w:rPr>
          <w:sz w:val="18"/>
        </w:rPr>
        <w:t>120</w:t>
      </w:r>
      <w:r>
        <w:rPr>
          <w:spacing w:val="-3"/>
          <w:sz w:val="18"/>
        </w:rPr>
        <w:t> </w:t>
      </w:r>
      <w:r>
        <w:rPr>
          <w:sz w:val="18"/>
        </w:rPr>
        <w:t>hours</w:t>
      </w:r>
      <w:r>
        <w:rPr>
          <w:spacing w:val="-6"/>
          <w:sz w:val="18"/>
        </w:rPr>
        <w:t> </w:t>
      </w:r>
      <w:r>
        <w:rPr>
          <w:sz w:val="18"/>
        </w:rPr>
        <w:t>of</w:t>
      </w:r>
      <w:r>
        <w:rPr>
          <w:spacing w:val="-3"/>
          <w:sz w:val="18"/>
        </w:rPr>
        <w:t> </w:t>
      </w:r>
      <w:r>
        <w:rPr>
          <w:sz w:val="18"/>
        </w:rPr>
        <w:t>hands-on</w:t>
      </w:r>
      <w:r>
        <w:rPr>
          <w:spacing w:val="-2"/>
          <w:sz w:val="18"/>
        </w:rPr>
        <w:t> </w:t>
      </w:r>
      <w:r>
        <w:rPr>
          <w:sz w:val="18"/>
        </w:rPr>
        <w:t>experience</w:t>
      </w:r>
      <w:r>
        <w:rPr>
          <w:spacing w:val="-4"/>
          <w:sz w:val="18"/>
        </w:rPr>
        <w:t> </w:t>
      </w:r>
      <w:r>
        <w:rPr>
          <w:sz w:val="18"/>
        </w:rPr>
        <w:t>in</w:t>
      </w:r>
      <w:r>
        <w:rPr>
          <w:spacing w:val="-4"/>
          <w:sz w:val="18"/>
        </w:rPr>
        <w:t> </w:t>
      </w:r>
      <w:r>
        <w:rPr>
          <w:sz w:val="18"/>
        </w:rPr>
        <w:t>the</w:t>
      </w:r>
      <w:r>
        <w:rPr>
          <w:spacing w:val="-4"/>
          <w:sz w:val="18"/>
        </w:rPr>
        <w:t> </w:t>
      </w:r>
      <w:r>
        <w:rPr>
          <w:sz w:val="18"/>
        </w:rPr>
        <w:t>sports</w:t>
      </w:r>
      <w:r>
        <w:rPr>
          <w:spacing w:val="-3"/>
          <w:sz w:val="18"/>
        </w:rPr>
        <w:t> </w:t>
      </w:r>
      <w:r>
        <w:rPr>
          <w:sz w:val="18"/>
        </w:rPr>
        <w:t>industry.</w:t>
      </w:r>
      <w:r>
        <w:rPr>
          <w:spacing w:val="-3"/>
          <w:sz w:val="18"/>
        </w:rPr>
        <w:t> </w:t>
      </w:r>
      <w:r>
        <w:rPr>
          <w:spacing w:val="-2"/>
          <w:sz w:val="18"/>
        </w:rPr>
        <w:t>“Athletic</w:t>
      </w:r>
    </w:p>
    <w:p>
      <w:pPr>
        <w:spacing w:line="183" w:lineRule="exact" w:before="0"/>
        <w:ind w:left="1524" w:right="0" w:firstLine="0"/>
        <w:jc w:val="left"/>
        <w:rPr>
          <w:sz w:val="18"/>
        </w:rPr>
      </w:pPr>
      <w:r>
        <w:rPr>
          <w:sz w:val="18"/>
        </w:rPr>
        <w:t>Training</w:t>
      </w:r>
      <w:r>
        <w:rPr>
          <w:spacing w:val="-5"/>
          <w:sz w:val="18"/>
        </w:rPr>
        <w:t> </w:t>
      </w:r>
      <w:r>
        <w:rPr>
          <w:sz w:val="18"/>
        </w:rPr>
        <w:t>Internship”</w:t>
      </w:r>
      <w:r>
        <w:rPr>
          <w:spacing w:val="-2"/>
          <w:sz w:val="18"/>
        </w:rPr>
        <w:t> </w:t>
      </w:r>
      <w:r>
        <w:rPr>
          <w:sz w:val="18"/>
        </w:rPr>
        <w:t>requires</w:t>
      </w:r>
      <w:r>
        <w:rPr>
          <w:spacing w:val="-4"/>
          <w:sz w:val="18"/>
        </w:rPr>
        <w:t> </w:t>
      </w:r>
      <w:r>
        <w:rPr>
          <w:sz w:val="18"/>
        </w:rPr>
        <w:t>250</w:t>
      </w:r>
      <w:r>
        <w:rPr>
          <w:spacing w:val="-3"/>
          <w:sz w:val="18"/>
        </w:rPr>
        <w:t> </w:t>
      </w:r>
      <w:r>
        <w:rPr>
          <w:sz w:val="18"/>
        </w:rPr>
        <w:t>hours</w:t>
      </w:r>
      <w:r>
        <w:rPr>
          <w:spacing w:val="-2"/>
          <w:sz w:val="18"/>
        </w:rPr>
        <w:t> </w:t>
      </w:r>
      <w:r>
        <w:rPr>
          <w:sz w:val="18"/>
        </w:rPr>
        <w:t>of</w:t>
      </w:r>
      <w:r>
        <w:rPr>
          <w:spacing w:val="-3"/>
          <w:sz w:val="18"/>
        </w:rPr>
        <w:t> </w:t>
      </w:r>
      <w:r>
        <w:rPr>
          <w:sz w:val="18"/>
        </w:rPr>
        <w:t>internship</w:t>
      </w:r>
      <w:r>
        <w:rPr>
          <w:spacing w:val="-2"/>
          <w:sz w:val="18"/>
        </w:rPr>
        <w:t> </w:t>
      </w:r>
      <w:r>
        <w:rPr>
          <w:sz w:val="18"/>
        </w:rPr>
        <w:t>for</w:t>
      </w:r>
      <w:r>
        <w:rPr>
          <w:spacing w:val="-4"/>
          <w:sz w:val="18"/>
        </w:rPr>
        <w:t> </w:t>
      </w:r>
      <w:r>
        <w:rPr>
          <w:sz w:val="18"/>
        </w:rPr>
        <w:t>the</w:t>
      </w:r>
      <w:r>
        <w:rPr>
          <w:spacing w:val="-2"/>
          <w:sz w:val="18"/>
        </w:rPr>
        <w:t> </w:t>
      </w:r>
      <w:r>
        <w:rPr>
          <w:sz w:val="18"/>
        </w:rPr>
        <w:t>athletic</w:t>
      </w:r>
      <w:r>
        <w:rPr>
          <w:spacing w:val="-1"/>
          <w:sz w:val="18"/>
        </w:rPr>
        <w:t> </w:t>
      </w:r>
      <w:r>
        <w:rPr>
          <w:sz w:val="18"/>
        </w:rPr>
        <w:t>training </w:t>
      </w:r>
      <w:r>
        <w:rPr>
          <w:spacing w:val="-2"/>
          <w:sz w:val="18"/>
        </w:rPr>
        <w:t>certification.</w:t>
      </w:r>
    </w:p>
    <w:p>
      <w:pPr>
        <w:spacing w:line="172" w:lineRule="auto" w:before="36"/>
        <w:ind w:left="1524" w:right="1193" w:hanging="392"/>
        <w:jc w:val="left"/>
        <w:rPr>
          <w:rFonts w:ascii="PMingLiU" w:eastAsia="PMingLiU"/>
          <w:sz w:val="20"/>
        </w:rPr>
      </w:pPr>
      <w:r>
        <w:rPr>
          <w:rFonts w:ascii="PMingLiU" w:eastAsia="PMingLiU"/>
          <w:sz w:val="20"/>
        </w:rPr>
        <w:t>六、 系選修以一個專業選修學程 </w:t>
      </w:r>
      <w:r>
        <w:rPr>
          <w:sz w:val="20"/>
        </w:rPr>
        <w:t>27 </w:t>
      </w:r>
      <w:r>
        <w:rPr>
          <w:rFonts w:ascii="PMingLiU" w:eastAsia="PMingLiU"/>
          <w:sz w:val="20"/>
        </w:rPr>
        <w:t>學分 學生選課需以未來專業需求做規劃，剩餘 </w:t>
      </w:r>
      <w:r>
        <w:rPr>
          <w:sz w:val="20"/>
        </w:rPr>
        <w:t>13 </w:t>
      </w:r>
      <w:r>
        <w:rPr>
          <w:rFonts w:ascii="PMingLiU" w:eastAsia="PMingLiU"/>
          <w:sz w:val="20"/>
        </w:rPr>
        <w:t>學分鼓勵學生列為次</w:t>
      </w:r>
      <w:r>
        <w:rPr>
          <w:rFonts w:ascii="PMingLiU" w:eastAsia="PMingLiU"/>
          <w:spacing w:val="-128"/>
          <w:sz w:val="20"/>
        </w:rPr>
        <w:t>專</w:t>
      </w:r>
      <w:r>
        <w:rPr>
          <w:rFonts w:ascii="PMingLiU" w:eastAsia="PMingLiU"/>
          <w:spacing w:val="-2"/>
          <w:sz w:val="20"/>
        </w:rPr>
        <w:t>長選修為原則。</w:t>
      </w:r>
    </w:p>
    <w:p>
      <w:pPr>
        <w:spacing w:line="177" w:lineRule="exact" w:before="0"/>
        <w:ind w:left="1524" w:right="0" w:firstLine="0"/>
        <w:jc w:val="left"/>
        <w:rPr>
          <w:sz w:val="18"/>
        </w:rPr>
      </w:pPr>
      <w:r>
        <w:rPr>
          <w:sz w:val="18"/>
        </w:rPr>
        <w:t>Students</w:t>
      </w:r>
      <w:r>
        <w:rPr>
          <w:spacing w:val="-3"/>
          <w:sz w:val="18"/>
        </w:rPr>
        <w:t> </w:t>
      </w:r>
      <w:r>
        <w:rPr>
          <w:sz w:val="18"/>
        </w:rPr>
        <w:t>must</w:t>
      </w:r>
      <w:r>
        <w:rPr>
          <w:spacing w:val="-1"/>
          <w:sz w:val="18"/>
        </w:rPr>
        <w:t> </w:t>
      </w:r>
      <w:r>
        <w:rPr>
          <w:sz w:val="18"/>
        </w:rPr>
        <w:t>complete</w:t>
      </w:r>
      <w:r>
        <w:rPr>
          <w:spacing w:val="-2"/>
          <w:sz w:val="18"/>
        </w:rPr>
        <w:t> </w:t>
      </w:r>
      <w:r>
        <w:rPr>
          <w:sz w:val="18"/>
        </w:rPr>
        <w:t>27</w:t>
      </w:r>
      <w:r>
        <w:rPr>
          <w:spacing w:val="-1"/>
          <w:sz w:val="18"/>
        </w:rPr>
        <w:t> </w:t>
      </w:r>
      <w:r>
        <w:rPr>
          <w:sz w:val="18"/>
        </w:rPr>
        <w:t>credits</w:t>
      </w:r>
      <w:r>
        <w:rPr>
          <w:spacing w:val="-2"/>
          <w:sz w:val="18"/>
        </w:rPr>
        <w:t> </w:t>
      </w:r>
      <w:r>
        <w:rPr>
          <w:sz w:val="18"/>
        </w:rPr>
        <w:t>in one</w:t>
      </w:r>
      <w:r>
        <w:rPr>
          <w:spacing w:val="-3"/>
          <w:sz w:val="18"/>
        </w:rPr>
        <w:t> </w:t>
      </w:r>
      <w:r>
        <w:rPr>
          <w:sz w:val="18"/>
        </w:rPr>
        <w:t>specialized elective</w:t>
      </w:r>
      <w:r>
        <w:rPr>
          <w:spacing w:val="-4"/>
          <w:sz w:val="18"/>
        </w:rPr>
        <w:t> </w:t>
      </w:r>
      <w:r>
        <w:rPr>
          <w:sz w:val="18"/>
        </w:rPr>
        <w:t>program.</w:t>
      </w:r>
      <w:r>
        <w:rPr>
          <w:spacing w:val="-6"/>
          <w:sz w:val="18"/>
        </w:rPr>
        <w:t> </w:t>
      </w:r>
      <w:r>
        <w:rPr>
          <w:sz w:val="18"/>
        </w:rPr>
        <w:t>The</w:t>
      </w:r>
      <w:r>
        <w:rPr>
          <w:spacing w:val="-2"/>
          <w:sz w:val="18"/>
        </w:rPr>
        <w:t> </w:t>
      </w:r>
      <w:r>
        <w:rPr>
          <w:sz w:val="18"/>
        </w:rPr>
        <w:t>remaining</w:t>
      </w:r>
      <w:r>
        <w:rPr>
          <w:spacing w:val="-2"/>
          <w:sz w:val="18"/>
        </w:rPr>
        <w:t> </w:t>
      </w:r>
      <w:r>
        <w:rPr>
          <w:sz w:val="18"/>
        </w:rPr>
        <w:t>13</w:t>
      </w:r>
      <w:r>
        <w:rPr>
          <w:spacing w:val="-1"/>
          <w:sz w:val="18"/>
        </w:rPr>
        <w:t> </w:t>
      </w:r>
      <w:r>
        <w:rPr>
          <w:sz w:val="18"/>
        </w:rPr>
        <w:t>credits</w:t>
      </w:r>
      <w:r>
        <w:rPr>
          <w:spacing w:val="-2"/>
          <w:sz w:val="18"/>
        </w:rPr>
        <w:t> </w:t>
      </w:r>
      <w:r>
        <w:rPr>
          <w:sz w:val="18"/>
        </w:rPr>
        <w:t>are</w:t>
      </w:r>
      <w:r>
        <w:rPr>
          <w:spacing w:val="-2"/>
          <w:sz w:val="18"/>
        </w:rPr>
        <w:t> </w:t>
      </w:r>
      <w:r>
        <w:rPr>
          <w:sz w:val="18"/>
        </w:rPr>
        <w:t>encouraged</w:t>
      </w:r>
      <w:r>
        <w:rPr>
          <w:spacing w:val="-3"/>
          <w:sz w:val="18"/>
        </w:rPr>
        <w:t> </w:t>
      </w:r>
      <w:r>
        <w:rPr>
          <w:sz w:val="18"/>
        </w:rPr>
        <w:t>to</w:t>
      </w:r>
      <w:r>
        <w:rPr>
          <w:spacing w:val="-2"/>
          <w:sz w:val="18"/>
        </w:rPr>
        <w:t> </w:t>
      </w:r>
      <w:r>
        <w:rPr>
          <w:sz w:val="18"/>
        </w:rPr>
        <w:t>be</w:t>
      </w:r>
      <w:r>
        <w:rPr>
          <w:spacing w:val="-2"/>
          <w:sz w:val="18"/>
        </w:rPr>
        <w:t> </w:t>
      </w:r>
      <w:r>
        <w:rPr>
          <w:sz w:val="18"/>
        </w:rPr>
        <w:t>used</w:t>
      </w:r>
      <w:r>
        <w:rPr>
          <w:spacing w:val="-2"/>
          <w:sz w:val="18"/>
        </w:rPr>
        <w:t> </w:t>
      </w:r>
      <w:r>
        <w:rPr>
          <w:spacing w:val="-5"/>
          <w:sz w:val="18"/>
        </w:rPr>
        <w:t>for</w:t>
      </w:r>
    </w:p>
    <w:p>
      <w:pPr>
        <w:spacing w:line="184" w:lineRule="exact" w:before="0"/>
        <w:ind w:left="1524" w:right="0" w:firstLine="0"/>
        <w:jc w:val="left"/>
        <w:rPr>
          <w:sz w:val="18"/>
        </w:rPr>
      </w:pPr>
      <w:r>
        <w:rPr>
          <w:sz w:val="18"/>
        </w:rPr>
        <w:t>secondary</w:t>
      </w:r>
      <w:r>
        <w:rPr>
          <w:spacing w:val="-2"/>
          <w:sz w:val="18"/>
        </w:rPr>
        <w:t> </w:t>
      </w:r>
      <w:r>
        <w:rPr>
          <w:sz w:val="18"/>
        </w:rPr>
        <w:t>specialization,</w:t>
      </w:r>
      <w:r>
        <w:rPr>
          <w:spacing w:val="-4"/>
          <w:sz w:val="18"/>
        </w:rPr>
        <w:t> </w:t>
      </w:r>
      <w:r>
        <w:rPr>
          <w:sz w:val="18"/>
        </w:rPr>
        <w:t>based</w:t>
      </w:r>
      <w:r>
        <w:rPr>
          <w:spacing w:val="-1"/>
          <w:sz w:val="18"/>
        </w:rPr>
        <w:t> </w:t>
      </w:r>
      <w:r>
        <w:rPr>
          <w:sz w:val="18"/>
        </w:rPr>
        <w:t>on</w:t>
      </w:r>
      <w:r>
        <w:rPr>
          <w:spacing w:val="-1"/>
          <w:sz w:val="18"/>
        </w:rPr>
        <w:t> </w:t>
      </w:r>
      <w:r>
        <w:rPr>
          <w:sz w:val="18"/>
        </w:rPr>
        <w:t>future</w:t>
      </w:r>
      <w:r>
        <w:rPr>
          <w:spacing w:val="-3"/>
          <w:sz w:val="18"/>
        </w:rPr>
        <w:t> </w:t>
      </w:r>
      <w:r>
        <w:rPr>
          <w:sz w:val="18"/>
        </w:rPr>
        <w:t>career</w:t>
      </w:r>
      <w:r>
        <w:rPr>
          <w:spacing w:val="-2"/>
          <w:sz w:val="18"/>
        </w:rPr>
        <w:t> goals.</w:t>
      </w:r>
    </w:p>
    <w:p>
      <w:pPr>
        <w:spacing w:line="237" w:lineRule="exact" w:before="0"/>
        <w:ind w:left="1133" w:right="0" w:firstLine="0"/>
        <w:jc w:val="left"/>
        <w:rPr>
          <w:rFonts w:ascii="PMingLiU" w:eastAsia="PMingLiU"/>
          <w:sz w:val="20"/>
        </w:rPr>
      </w:pPr>
      <w:r>
        <w:rPr>
          <w:rFonts w:ascii="PMingLiU" w:eastAsia="PMingLiU"/>
          <w:spacing w:val="-1"/>
          <w:sz w:val="20"/>
        </w:rPr>
        <w:t>七、 本學程以三大證照：</w:t>
      </w:r>
    </w:p>
    <w:p>
      <w:pPr>
        <w:spacing w:line="163" w:lineRule="exact" w:before="0"/>
        <w:ind w:left="1524" w:right="0" w:firstLine="0"/>
        <w:jc w:val="left"/>
        <w:rPr>
          <w:sz w:val="18"/>
        </w:rPr>
      </w:pPr>
      <w:r>
        <w:rPr>
          <w:sz w:val="18"/>
        </w:rPr>
        <w:t>The</w:t>
      </w:r>
      <w:r>
        <w:rPr>
          <w:spacing w:val="-3"/>
          <w:sz w:val="18"/>
        </w:rPr>
        <w:t> </w:t>
      </w:r>
      <w:r>
        <w:rPr>
          <w:sz w:val="18"/>
        </w:rPr>
        <w:t>program</w:t>
      </w:r>
      <w:r>
        <w:rPr>
          <w:spacing w:val="-1"/>
          <w:sz w:val="18"/>
        </w:rPr>
        <w:t> </w:t>
      </w:r>
      <w:r>
        <w:rPr>
          <w:sz w:val="18"/>
        </w:rPr>
        <w:t>emphasizes</w:t>
      </w:r>
      <w:r>
        <w:rPr>
          <w:spacing w:val="-2"/>
          <w:sz w:val="18"/>
        </w:rPr>
        <w:t> </w:t>
      </w:r>
      <w:r>
        <w:rPr>
          <w:sz w:val="18"/>
        </w:rPr>
        <w:t>three</w:t>
      </w:r>
      <w:r>
        <w:rPr>
          <w:spacing w:val="-3"/>
          <w:sz w:val="18"/>
        </w:rPr>
        <w:t> </w:t>
      </w:r>
      <w:r>
        <w:rPr>
          <w:sz w:val="18"/>
        </w:rPr>
        <w:t>main professional</w:t>
      </w:r>
      <w:r>
        <w:rPr>
          <w:spacing w:val="-1"/>
          <w:sz w:val="18"/>
        </w:rPr>
        <w:t> </w:t>
      </w:r>
      <w:r>
        <w:rPr>
          <w:spacing w:val="-2"/>
          <w:sz w:val="18"/>
        </w:rPr>
        <w:t>certifications:</w:t>
      </w:r>
    </w:p>
    <w:p>
      <w:pPr>
        <w:pStyle w:val="ListParagraph"/>
        <w:numPr>
          <w:ilvl w:val="0"/>
          <w:numId w:val="5"/>
        </w:numPr>
        <w:tabs>
          <w:tab w:pos="1884" w:val="left" w:leader="none"/>
        </w:tabs>
        <w:spacing w:line="237" w:lineRule="exact" w:before="0" w:after="0"/>
        <w:ind w:left="1884" w:right="0" w:hanging="360"/>
        <w:jc w:val="left"/>
        <w:rPr>
          <w:rFonts w:ascii="Times New Roman" w:eastAsia="Times New Roman"/>
          <w:sz w:val="20"/>
        </w:rPr>
      </w:pPr>
      <w:r>
        <w:rPr>
          <w:rFonts w:ascii="PMingLiU" w:eastAsia="PMingLiU"/>
          <w:spacing w:val="-1"/>
          <w:sz w:val="20"/>
        </w:rPr>
        <w:t>專任運動教練知識課程 體育署規定共 </w:t>
      </w:r>
      <w:r>
        <w:rPr>
          <w:rFonts w:ascii="Times New Roman" w:eastAsia="Times New Roman"/>
          <w:sz w:val="20"/>
        </w:rPr>
        <w:t>32</w:t>
      </w:r>
      <w:r>
        <w:rPr>
          <w:rFonts w:ascii="Times New Roman" w:eastAsia="Times New Roman"/>
          <w:spacing w:val="-6"/>
          <w:sz w:val="20"/>
        </w:rPr>
        <w:t> </w:t>
      </w:r>
      <w:r>
        <w:rPr>
          <w:rFonts w:ascii="PMingLiU" w:eastAsia="PMingLiU"/>
          <w:spacing w:val="-4"/>
          <w:sz w:val="20"/>
        </w:rPr>
        <w:t>學分。</w:t>
      </w:r>
    </w:p>
    <w:p>
      <w:pPr>
        <w:spacing w:line="164" w:lineRule="exact" w:before="0"/>
        <w:ind w:left="1884" w:right="0" w:firstLine="0"/>
        <w:jc w:val="left"/>
        <w:rPr>
          <w:sz w:val="18"/>
        </w:rPr>
      </w:pPr>
      <w:r>
        <w:rPr>
          <w:sz w:val="18"/>
        </w:rPr>
        <w:t>Full-time</w:t>
      </w:r>
      <w:r>
        <w:rPr>
          <w:spacing w:val="-5"/>
          <w:sz w:val="18"/>
        </w:rPr>
        <w:t> </w:t>
      </w:r>
      <w:r>
        <w:rPr>
          <w:sz w:val="18"/>
        </w:rPr>
        <w:t>Sports</w:t>
      </w:r>
      <w:r>
        <w:rPr>
          <w:spacing w:val="-2"/>
          <w:sz w:val="18"/>
        </w:rPr>
        <w:t> </w:t>
      </w:r>
      <w:r>
        <w:rPr>
          <w:sz w:val="18"/>
        </w:rPr>
        <w:t>Coach</w:t>
      </w:r>
      <w:r>
        <w:rPr>
          <w:spacing w:val="1"/>
          <w:sz w:val="18"/>
        </w:rPr>
        <w:t> </w:t>
      </w:r>
      <w:r>
        <w:rPr>
          <w:sz w:val="18"/>
        </w:rPr>
        <w:t>Knowledge</w:t>
      </w:r>
      <w:r>
        <w:rPr>
          <w:spacing w:val="-2"/>
          <w:sz w:val="18"/>
        </w:rPr>
        <w:t> </w:t>
      </w:r>
      <w:r>
        <w:rPr>
          <w:sz w:val="18"/>
        </w:rPr>
        <w:t>Courses</w:t>
      </w:r>
      <w:r>
        <w:rPr>
          <w:spacing w:val="-1"/>
          <w:sz w:val="18"/>
        </w:rPr>
        <w:t> </w:t>
      </w:r>
      <w:r>
        <w:rPr>
          <w:sz w:val="18"/>
        </w:rPr>
        <w:t>–</w:t>
      </w:r>
      <w:r>
        <w:rPr>
          <w:spacing w:val="-9"/>
          <w:sz w:val="18"/>
        </w:rPr>
        <w:t> </w:t>
      </w:r>
      <w:r>
        <w:rPr>
          <w:sz w:val="18"/>
        </w:rPr>
        <w:t>A</w:t>
      </w:r>
      <w:r>
        <w:rPr>
          <w:spacing w:val="-10"/>
          <w:sz w:val="18"/>
        </w:rPr>
        <w:t> </w:t>
      </w:r>
      <w:r>
        <w:rPr>
          <w:sz w:val="18"/>
        </w:rPr>
        <w:t>total</w:t>
      </w:r>
      <w:r>
        <w:rPr>
          <w:spacing w:val="-3"/>
          <w:sz w:val="18"/>
        </w:rPr>
        <w:t> </w:t>
      </w:r>
      <w:r>
        <w:rPr>
          <w:sz w:val="18"/>
        </w:rPr>
        <w:t>of</w:t>
      </w:r>
      <w:r>
        <w:rPr>
          <w:spacing w:val="-1"/>
          <w:sz w:val="18"/>
        </w:rPr>
        <w:t> </w:t>
      </w:r>
      <w:r>
        <w:rPr>
          <w:sz w:val="18"/>
        </w:rPr>
        <w:t>32 credits</w:t>
      </w:r>
      <w:r>
        <w:rPr>
          <w:spacing w:val="-3"/>
          <w:sz w:val="18"/>
        </w:rPr>
        <w:t> </w:t>
      </w:r>
      <w:r>
        <w:rPr>
          <w:sz w:val="18"/>
        </w:rPr>
        <w:t>as</w:t>
      </w:r>
      <w:r>
        <w:rPr>
          <w:spacing w:val="-2"/>
          <w:sz w:val="18"/>
        </w:rPr>
        <w:t> </w:t>
      </w:r>
      <w:r>
        <w:rPr>
          <w:sz w:val="18"/>
        </w:rPr>
        <w:t>required</w:t>
      </w:r>
      <w:r>
        <w:rPr>
          <w:spacing w:val="-3"/>
          <w:sz w:val="18"/>
        </w:rPr>
        <w:t> </w:t>
      </w:r>
      <w:r>
        <w:rPr>
          <w:sz w:val="18"/>
        </w:rPr>
        <w:t>by</w:t>
      </w:r>
      <w:r>
        <w:rPr>
          <w:spacing w:val="-2"/>
          <w:sz w:val="18"/>
        </w:rPr>
        <w:t> </w:t>
      </w:r>
      <w:r>
        <w:rPr>
          <w:sz w:val="18"/>
        </w:rPr>
        <w:t>the</w:t>
      </w:r>
      <w:r>
        <w:rPr>
          <w:spacing w:val="-1"/>
          <w:sz w:val="18"/>
        </w:rPr>
        <w:t> </w:t>
      </w:r>
      <w:r>
        <w:rPr>
          <w:sz w:val="18"/>
        </w:rPr>
        <w:t>Sports</w:t>
      </w:r>
      <w:r>
        <w:rPr>
          <w:spacing w:val="-12"/>
          <w:sz w:val="18"/>
        </w:rPr>
        <w:t> </w:t>
      </w:r>
      <w:r>
        <w:rPr>
          <w:spacing w:val="-2"/>
          <w:sz w:val="18"/>
        </w:rPr>
        <w:t>Administration.</w:t>
      </w:r>
    </w:p>
    <w:p>
      <w:pPr>
        <w:pStyle w:val="ListParagraph"/>
        <w:numPr>
          <w:ilvl w:val="0"/>
          <w:numId w:val="5"/>
        </w:numPr>
        <w:tabs>
          <w:tab w:pos="1884" w:val="left" w:leader="none"/>
        </w:tabs>
        <w:spacing w:line="220" w:lineRule="exact" w:before="0" w:after="0"/>
        <w:ind w:left="1884" w:right="0" w:hanging="360"/>
        <w:jc w:val="left"/>
        <w:rPr>
          <w:rFonts w:ascii="Times New Roman" w:eastAsia="Times New Roman"/>
          <w:sz w:val="20"/>
        </w:rPr>
      </w:pPr>
      <w:r>
        <w:rPr>
          <w:rFonts w:ascii="PMingLiU" w:eastAsia="PMingLiU"/>
          <w:sz w:val="20"/>
        </w:rPr>
        <w:t>防護員課程</w:t>
      </w:r>
      <w:r>
        <w:rPr>
          <w:rFonts w:ascii="Times New Roman" w:eastAsia="Times New Roman"/>
          <w:sz w:val="20"/>
        </w:rPr>
        <w:t>(</w:t>
      </w:r>
      <w:r>
        <w:rPr>
          <w:rFonts w:ascii="PMingLiU" w:eastAsia="PMingLiU"/>
          <w:sz w:val="20"/>
        </w:rPr>
        <w:t>運動防護</w:t>
      </w:r>
      <w:r>
        <w:rPr>
          <w:rFonts w:ascii="Times New Roman" w:eastAsia="Times New Roman"/>
          <w:sz w:val="20"/>
        </w:rPr>
        <w:t>-</w:t>
      </w:r>
      <w:r>
        <w:rPr>
          <w:rFonts w:ascii="PMingLiU" w:eastAsia="PMingLiU"/>
          <w:spacing w:val="-1"/>
          <w:sz w:val="20"/>
        </w:rPr>
        <w:t>專業科學 體育署規定此領域最低 </w:t>
      </w:r>
      <w:r>
        <w:rPr>
          <w:rFonts w:ascii="Times New Roman" w:eastAsia="Times New Roman"/>
          <w:sz w:val="20"/>
        </w:rPr>
        <w:t>18</w:t>
      </w:r>
      <w:r>
        <w:rPr>
          <w:rFonts w:ascii="Times New Roman" w:eastAsia="Times New Roman"/>
          <w:spacing w:val="-10"/>
          <w:sz w:val="20"/>
        </w:rPr>
        <w:t> </w:t>
      </w:r>
      <w:r>
        <w:rPr>
          <w:rFonts w:ascii="PMingLiU" w:eastAsia="PMingLiU"/>
          <w:sz w:val="20"/>
        </w:rPr>
        <w:t>學分為原則</w:t>
      </w:r>
      <w:r>
        <w:rPr>
          <w:rFonts w:ascii="Times New Roman" w:eastAsia="Times New Roman"/>
          <w:sz w:val="20"/>
        </w:rPr>
        <w:t>)</w:t>
      </w:r>
      <w:r>
        <w:rPr>
          <w:rFonts w:ascii="PMingLiU" w:eastAsia="PMingLiU"/>
          <w:spacing w:val="-10"/>
          <w:sz w:val="20"/>
        </w:rPr>
        <w:t>。</w:t>
      </w:r>
    </w:p>
    <w:p>
      <w:pPr>
        <w:spacing w:line="207" w:lineRule="exact" w:before="0"/>
        <w:ind w:left="1884" w:right="0" w:firstLine="0"/>
        <w:jc w:val="left"/>
        <w:rPr>
          <w:rFonts w:ascii="PMingLiU" w:eastAsia="PMingLiU"/>
          <w:sz w:val="20"/>
        </w:rPr>
      </w:pPr>
      <w:r>
        <w:rPr>
          <w:sz w:val="20"/>
        </w:rPr>
        <w:t>(</w:t>
      </w:r>
      <w:r>
        <w:rPr>
          <w:rFonts w:ascii="PMingLiU" w:eastAsia="PMingLiU"/>
          <w:sz w:val="20"/>
        </w:rPr>
        <w:t>運動防護</w:t>
      </w:r>
      <w:r>
        <w:rPr>
          <w:sz w:val="20"/>
        </w:rPr>
        <w:t>-</w:t>
      </w:r>
      <w:r>
        <w:rPr>
          <w:rFonts w:ascii="PMingLiU" w:eastAsia="PMingLiU"/>
          <w:spacing w:val="-1"/>
          <w:sz w:val="20"/>
        </w:rPr>
        <w:t>基礎科學 體育署規定此領域最低 </w:t>
      </w:r>
      <w:r>
        <w:rPr>
          <w:sz w:val="20"/>
        </w:rPr>
        <w:t>8</w:t>
      </w:r>
      <w:r>
        <w:rPr>
          <w:spacing w:val="-8"/>
          <w:sz w:val="20"/>
        </w:rPr>
        <w:t> </w:t>
      </w:r>
      <w:r>
        <w:rPr>
          <w:rFonts w:ascii="PMingLiU" w:eastAsia="PMingLiU"/>
          <w:sz w:val="20"/>
        </w:rPr>
        <w:t>學分為原則</w:t>
      </w:r>
      <w:r>
        <w:rPr>
          <w:sz w:val="20"/>
        </w:rPr>
        <w:t>)</w:t>
      </w:r>
      <w:r>
        <w:rPr>
          <w:rFonts w:ascii="PMingLiU" w:eastAsia="PMingLiU"/>
          <w:spacing w:val="-10"/>
          <w:sz w:val="20"/>
        </w:rPr>
        <w:t>。</w:t>
      </w:r>
    </w:p>
    <w:p>
      <w:pPr>
        <w:spacing w:line="182" w:lineRule="exact" w:before="0"/>
        <w:ind w:left="1884" w:right="0" w:firstLine="0"/>
        <w:jc w:val="left"/>
        <w:rPr>
          <w:sz w:val="20"/>
        </w:rPr>
      </w:pPr>
      <w:r>
        <w:rPr>
          <w:sz w:val="20"/>
        </w:rPr>
        <w:t>Athletic</w:t>
      </w:r>
      <w:r>
        <w:rPr>
          <w:spacing w:val="-13"/>
          <w:sz w:val="20"/>
        </w:rPr>
        <w:t> </w:t>
      </w:r>
      <w:r>
        <w:rPr>
          <w:sz w:val="20"/>
        </w:rPr>
        <w:t>Trainer</w:t>
      </w:r>
      <w:r>
        <w:rPr>
          <w:spacing w:val="-9"/>
          <w:sz w:val="20"/>
        </w:rPr>
        <w:t> </w:t>
      </w:r>
      <w:r>
        <w:rPr>
          <w:spacing w:val="-2"/>
          <w:sz w:val="20"/>
        </w:rPr>
        <w:t>Courses:</w:t>
      </w:r>
    </w:p>
    <w:p>
      <w:pPr>
        <w:spacing w:line="208" w:lineRule="auto" w:before="9"/>
        <w:ind w:left="1884" w:right="3787" w:firstLine="0"/>
        <w:jc w:val="left"/>
        <w:rPr>
          <w:sz w:val="20"/>
        </w:rPr>
      </w:pPr>
      <w:r>
        <w:rPr>
          <w:sz w:val="20"/>
        </w:rPr>
        <w:t>Professional</w:t>
      </w:r>
      <w:r>
        <w:rPr>
          <w:spacing w:val="-4"/>
          <w:sz w:val="20"/>
        </w:rPr>
        <w:t> </w:t>
      </w:r>
      <w:r>
        <w:rPr>
          <w:sz w:val="20"/>
        </w:rPr>
        <w:t>Science</w:t>
      </w:r>
      <w:r>
        <w:rPr>
          <w:spacing w:val="-4"/>
          <w:sz w:val="20"/>
        </w:rPr>
        <w:t> </w:t>
      </w:r>
      <w:r>
        <w:rPr>
          <w:sz w:val="20"/>
        </w:rPr>
        <w:t>Courses:</w:t>
      </w:r>
      <w:r>
        <w:rPr>
          <w:spacing w:val="-3"/>
          <w:sz w:val="20"/>
        </w:rPr>
        <w:t> </w:t>
      </w:r>
      <w:r>
        <w:rPr>
          <w:sz w:val="20"/>
        </w:rPr>
        <w:t>Minimum</w:t>
      </w:r>
      <w:r>
        <w:rPr>
          <w:spacing w:val="-3"/>
          <w:sz w:val="20"/>
        </w:rPr>
        <w:t> </w:t>
      </w:r>
      <w:r>
        <w:rPr>
          <w:sz w:val="20"/>
        </w:rPr>
        <w:t>of</w:t>
      </w:r>
      <w:r>
        <w:rPr>
          <w:spacing w:val="-4"/>
          <w:sz w:val="20"/>
        </w:rPr>
        <w:t> </w:t>
      </w:r>
      <w:r>
        <w:rPr>
          <w:sz w:val="20"/>
        </w:rPr>
        <w:t>18</w:t>
      </w:r>
      <w:r>
        <w:rPr>
          <w:spacing w:val="-5"/>
          <w:sz w:val="20"/>
        </w:rPr>
        <w:t> </w:t>
      </w:r>
      <w:r>
        <w:rPr>
          <w:sz w:val="20"/>
        </w:rPr>
        <w:t>credits</w:t>
      </w:r>
      <w:r>
        <w:rPr>
          <w:spacing w:val="-5"/>
          <w:sz w:val="20"/>
        </w:rPr>
        <w:t> </w:t>
      </w:r>
      <w:r>
        <w:rPr>
          <w:sz w:val="20"/>
        </w:rPr>
        <w:t>as</w:t>
      </w:r>
      <w:r>
        <w:rPr>
          <w:spacing w:val="-5"/>
          <w:sz w:val="20"/>
        </w:rPr>
        <w:t> </w:t>
      </w:r>
      <w:r>
        <w:rPr>
          <w:sz w:val="20"/>
        </w:rPr>
        <w:t>a</w:t>
      </w:r>
      <w:r>
        <w:rPr>
          <w:spacing w:val="-4"/>
          <w:sz w:val="20"/>
        </w:rPr>
        <w:t> </w:t>
      </w:r>
      <w:r>
        <w:rPr>
          <w:sz w:val="20"/>
        </w:rPr>
        <w:t>general</w:t>
      </w:r>
      <w:r>
        <w:rPr>
          <w:spacing w:val="-4"/>
          <w:sz w:val="20"/>
        </w:rPr>
        <w:t> </w:t>
      </w:r>
      <w:r>
        <w:rPr>
          <w:sz w:val="20"/>
        </w:rPr>
        <w:t>guideline. Basic Science Courses: Minimum of 8 credits as a general guideline.</w:t>
      </w:r>
    </w:p>
    <w:p>
      <w:pPr>
        <w:pStyle w:val="ListParagraph"/>
        <w:numPr>
          <w:ilvl w:val="0"/>
          <w:numId w:val="5"/>
        </w:numPr>
        <w:tabs>
          <w:tab w:pos="1884" w:val="left" w:leader="none"/>
        </w:tabs>
        <w:spacing w:line="219" w:lineRule="exact" w:before="0" w:after="0"/>
        <w:ind w:left="1884" w:right="0" w:hanging="360"/>
        <w:jc w:val="left"/>
        <w:rPr>
          <w:rFonts w:ascii="Times New Roman" w:eastAsia="Times New Roman"/>
          <w:sz w:val="18"/>
        </w:rPr>
      </w:pPr>
      <w:r>
        <w:rPr>
          <w:rFonts w:ascii="PMingLiU" w:eastAsia="PMingLiU"/>
          <w:spacing w:val="-3"/>
          <w:sz w:val="20"/>
        </w:rPr>
        <w:t>民俗調理業傳統整復證照。</w:t>
      </w:r>
    </w:p>
    <w:p>
      <w:pPr>
        <w:spacing w:line="183" w:lineRule="exact" w:before="0"/>
        <w:ind w:left="1884" w:right="0" w:firstLine="0"/>
        <w:jc w:val="left"/>
        <w:rPr>
          <w:sz w:val="18"/>
        </w:rPr>
      </w:pPr>
      <w:r>
        <w:rPr>
          <w:sz w:val="18"/>
        </w:rPr>
        <w:t>Certification</w:t>
      </w:r>
      <w:r>
        <w:rPr>
          <w:spacing w:val="-4"/>
          <w:sz w:val="18"/>
        </w:rPr>
        <w:t> </w:t>
      </w:r>
      <w:r>
        <w:rPr>
          <w:sz w:val="18"/>
        </w:rPr>
        <w:t>in</w:t>
      </w:r>
      <w:r>
        <w:rPr>
          <w:spacing w:val="-6"/>
          <w:sz w:val="18"/>
        </w:rPr>
        <w:t> </w:t>
      </w:r>
      <w:r>
        <w:rPr>
          <w:sz w:val="18"/>
        </w:rPr>
        <w:t>Traditional</w:t>
      </w:r>
      <w:r>
        <w:rPr>
          <w:spacing w:val="-2"/>
          <w:sz w:val="18"/>
        </w:rPr>
        <w:t> </w:t>
      </w:r>
      <w:r>
        <w:rPr>
          <w:sz w:val="18"/>
        </w:rPr>
        <w:t>Chinese</w:t>
      </w:r>
      <w:r>
        <w:rPr>
          <w:spacing w:val="-4"/>
          <w:sz w:val="18"/>
        </w:rPr>
        <w:t> </w:t>
      </w:r>
      <w:r>
        <w:rPr>
          <w:sz w:val="18"/>
        </w:rPr>
        <w:t>Manual</w:t>
      </w:r>
      <w:r>
        <w:rPr>
          <w:spacing w:val="-6"/>
          <w:sz w:val="18"/>
        </w:rPr>
        <w:t> </w:t>
      </w:r>
      <w:r>
        <w:rPr>
          <w:sz w:val="18"/>
        </w:rPr>
        <w:t>Therapy</w:t>
      </w:r>
      <w:r>
        <w:rPr>
          <w:spacing w:val="-3"/>
          <w:sz w:val="18"/>
        </w:rPr>
        <w:t> </w:t>
      </w:r>
      <w:r>
        <w:rPr>
          <w:sz w:val="18"/>
        </w:rPr>
        <w:t>under</w:t>
      </w:r>
      <w:r>
        <w:rPr>
          <w:spacing w:val="-3"/>
          <w:sz w:val="18"/>
        </w:rPr>
        <w:t> </w:t>
      </w:r>
      <w:r>
        <w:rPr>
          <w:sz w:val="18"/>
        </w:rPr>
        <w:t>the</w:t>
      </w:r>
      <w:r>
        <w:rPr>
          <w:spacing w:val="-3"/>
          <w:sz w:val="18"/>
        </w:rPr>
        <w:t> </w:t>
      </w:r>
      <w:r>
        <w:rPr>
          <w:sz w:val="18"/>
        </w:rPr>
        <w:t>Folk</w:t>
      </w:r>
      <w:r>
        <w:rPr>
          <w:spacing w:val="-6"/>
          <w:sz w:val="18"/>
        </w:rPr>
        <w:t> </w:t>
      </w:r>
      <w:r>
        <w:rPr>
          <w:sz w:val="18"/>
        </w:rPr>
        <w:t>Therapy</w:t>
      </w:r>
      <w:r>
        <w:rPr>
          <w:spacing w:val="-1"/>
          <w:sz w:val="18"/>
        </w:rPr>
        <w:t> </w:t>
      </w:r>
      <w:r>
        <w:rPr>
          <w:spacing w:val="-2"/>
          <w:sz w:val="18"/>
        </w:rPr>
        <w:t>Industry.</w:t>
      </w:r>
    </w:p>
    <w:p>
      <w:pPr>
        <w:spacing w:line="240" w:lineRule="auto" w:before="174"/>
        <w:rPr>
          <w:sz w:val="24"/>
        </w:rPr>
      </w:pPr>
    </w:p>
    <w:p>
      <w:pPr>
        <w:pStyle w:val="BodyText"/>
        <w:spacing w:before="1"/>
        <w:ind w:left="1096" w:right="1096"/>
        <w:jc w:val="center"/>
        <w:rPr>
          <w:rFonts w:ascii="Times New Roman"/>
        </w:rPr>
      </w:pPr>
      <w:r>
        <w:rPr>
          <w:rFonts w:ascii="Times New Roman"/>
          <w:spacing w:val="-5"/>
        </w:rPr>
        <w:t>40</w:t>
      </w:r>
    </w:p>
    <w:p>
      <w:pPr>
        <w:pStyle w:val="BodyText"/>
        <w:spacing w:after="0"/>
        <w:jc w:val="center"/>
        <w:rPr>
          <w:rFonts w:ascii="Times New Roman"/>
        </w:rPr>
        <w:sectPr>
          <w:pgSz w:w="11910" w:h="16840"/>
          <w:pgMar w:top="1080" w:bottom="280" w:left="0" w:right="0"/>
        </w:sectPr>
      </w:pPr>
    </w:p>
    <w:p>
      <w:pPr>
        <w:spacing w:line="309" w:lineRule="auto" w:before="18"/>
        <w:ind w:left="2532" w:right="2533" w:firstLine="0"/>
        <w:jc w:val="center"/>
        <w:rPr>
          <w:rFonts w:ascii="PMingLiU" w:eastAsia="PMingLiU"/>
          <w:sz w:val="32"/>
        </w:rPr>
      </w:pPr>
      <w:r>
        <w:rPr>
          <w:rFonts w:ascii="PMingLiU" w:eastAsia="PMingLiU"/>
          <w:sz w:val="32"/>
        </w:rPr>
        <w:drawing>
          <wp:anchor distT="0" distB="0" distL="0" distR="0" allowOverlap="1" layoutInCell="1" locked="0" behindDoc="1" simplePos="0" relativeHeight="474093056">
            <wp:simplePos x="0" y="0"/>
            <wp:positionH relativeFrom="page">
              <wp:posOffset>0</wp:posOffset>
            </wp:positionH>
            <wp:positionV relativeFrom="page">
              <wp:posOffset>0</wp:posOffset>
            </wp:positionV>
            <wp:extent cx="7560564" cy="10692383"/>
            <wp:effectExtent l="0" t="0" r="0" b="0"/>
            <wp:wrapNone/>
            <wp:docPr id="338" name="Image 338"/>
            <wp:cNvGraphicFramePr>
              <a:graphicFrameLocks/>
            </wp:cNvGraphicFramePr>
            <a:graphic>
              <a:graphicData uri="http://schemas.openxmlformats.org/drawingml/2006/picture">
                <pic:pic>
                  <pic:nvPicPr>
                    <pic:cNvPr id="338" name="Image 338"/>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2"/>
        </w:rPr>
        <mc:AlternateContent>
          <mc:Choice Requires="wps">
            <w:drawing>
              <wp:anchor distT="0" distB="0" distL="0" distR="0" allowOverlap="1" layoutInCell="1" locked="0" behindDoc="0" simplePos="0" relativeHeight="15808000">
                <wp:simplePos x="0" y="0"/>
                <wp:positionH relativeFrom="page">
                  <wp:posOffset>-1</wp:posOffset>
                </wp:positionH>
                <wp:positionV relativeFrom="paragraph">
                  <wp:posOffset>331457</wp:posOffset>
                </wp:positionV>
                <wp:extent cx="457200" cy="1092200"/>
                <wp:effectExtent l="0" t="0" r="0" b="0"/>
                <wp:wrapNone/>
                <wp:docPr id="339" name="Group 339"/>
                <wp:cNvGraphicFramePr>
                  <a:graphicFrameLocks/>
                </wp:cNvGraphicFramePr>
                <a:graphic>
                  <a:graphicData uri="http://schemas.microsoft.com/office/word/2010/wordprocessingGroup">
                    <wpg:wgp>
                      <wpg:cNvPr id="339" name="Group 339"/>
                      <wpg:cNvGrpSpPr/>
                      <wpg:grpSpPr>
                        <a:xfrm>
                          <a:off x="0" y="0"/>
                          <a:ext cx="457200" cy="1092200"/>
                          <a:chExt cx="457200" cy="1092200"/>
                        </a:xfrm>
                      </wpg:grpSpPr>
                      <wps:wsp>
                        <wps:cNvPr id="340" name="Graphic 340"/>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41"/>
                                </a:lnTo>
                                <a:lnTo>
                                  <a:pt x="29504" y="1029660"/>
                                </a:lnTo>
                                <a:lnTo>
                                  <a:pt x="62544" y="1062699"/>
                                </a:lnTo>
                                <a:lnTo>
                                  <a:pt x="104363" y="1084398"/>
                                </a:lnTo>
                                <a:lnTo>
                                  <a:pt x="152400" y="1092200"/>
                                </a:lnTo>
                                <a:lnTo>
                                  <a:pt x="304800" y="1092200"/>
                                </a:lnTo>
                                <a:lnTo>
                                  <a:pt x="352836" y="1084398"/>
                                </a:lnTo>
                                <a:lnTo>
                                  <a:pt x="394655" y="1062699"/>
                                </a:lnTo>
                                <a:lnTo>
                                  <a:pt x="427695" y="1029660"/>
                                </a:lnTo>
                                <a:lnTo>
                                  <a:pt x="449397" y="987841"/>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41" name="Textbox 341"/>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樂活系</w:t>
                              </w:r>
                            </w:p>
                          </w:txbxContent>
                        </wps:txbx>
                        <wps:bodyPr wrap="square" lIns="0" tIns="0" rIns="0" bIns="0" rtlCol="0">
                          <a:noAutofit/>
                        </wps:bodyPr>
                      </wps:wsp>
                    </wpg:wgp>
                  </a:graphicData>
                </a:graphic>
              </wp:anchor>
            </w:drawing>
          </mc:Choice>
          <mc:Fallback>
            <w:pict>
              <v:group style="position:absolute;margin-left:-.0001pt;margin-top:26.099001pt;width:36pt;height:86pt;mso-position-horizontal-relative:page;mso-position-vertical-relative:paragraph;z-index:15808000" id="docshapegroup287" coordorigin="0,522" coordsize="720,1720">
                <v:shape style="position:absolute;left:0;top:521;width:720;height:1720" id="docshape288" coordorigin="0,522" coordsize="720,1720" path="m480,522l240,522,164,534,98,568,46,620,12,686,0,762,0,2002,12,2078,46,2143,98,2196,164,2230,240,2242,480,2242,556,2230,622,2196,674,2143,708,2078,720,2002,720,762,708,686,674,620,622,568,556,534,480,522xe" filled="true" fillcolor="#bd716b" stroked="false">
                  <v:path arrowok="t"/>
                  <v:fill type="solid"/>
                </v:shape>
                <v:shape style="position:absolute;left:0;top:521;width:720;height:1720" type="#_x0000_t202" id="docshape289"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樂活系</w:t>
                        </w:r>
                      </w:p>
                    </w:txbxContent>
                  </v:textbox>
                  <w10:wrap type="none"/>
                </v:shape>
                <w10:wrap type="none"/>
              </v:group>
            </w:pict>
          </mc:Fallback>
        </mc:AlternateContent>
      </w:r>
      <w:r>
        <w:rPr>
          <w:rFonts w:ascii="PMingLiU" w:eastAsia="PMingLiU"/>
          <w:sz w:val="32"/>
        </w:rPr>
        <mc:AlternateContent>
          <mc:Choice Requires="wps">
            <w:drawing>
              <wp:anchor distT="0" distB="0" distL="0" distR="0" allowOverlap="1" layoutInCell="1" locked="0" behindDoc="1" simplePos="0" relativeHeight="474094080">
                <wp:simplePos x="0" y="0"/>
                <wp:positionH relativeFrom="page">
                  <wp:posOffset>1014851</wp:posOffset>
                </wp:positionH>
                <wp:positionV relativeFrom="page">
                  <wp:posOffset>7770114</wp:posOffset>
                </wp:positionV>
                <wp:extent cx="165735" cy="683895"/>
                <wp:effectExtent l="0" t="0" r="0" b="0"/>
                <wp:wrapNone/>
                <wp:docPr id="342" name="Textbox 342"/>
                <wp:cNvGraphicFramePr>
                  <a:graphicFrameLocks/>
                </wp:cNvGraphicFramePr>
                <a:graphic>
                  <a:graphicData uri="http://schemas.microsoft.com/office/word/2010/wordprocessingShape">
                    <wps:wsp>
                      <wps:cNvPr id="342" name="Textbox 342"/>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79.909569pt;margin-top:611.820007pt;width:13.05pt;height:53.85pt;mso-position-horizontal-relative:page;mso-position-vertical-relative:page;z-index:-29222400" type="#_x0000_t202" id="docshape290"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PMingLiU" w:eastAsia="PMingLiU"/>
          <w:spacing w:val="-2"/>
          <w:sz w:val="36"/>
        </w:rPr>
        <w:t>佛光大學健康樂活暨管理學院樂活產業學系</w:t>
      </w:r>
      <w:r>
        <w:rPr>
          <w:rFonts w:ascii="PMingLiU" w:eastAsia="PMingLiU"/>
          <w:sz w:val="36"/>
        </w:rPr>
        <w:t>課程規劃表</w:t>
      </w:r>
      <w:r>
        <w:rPr>
          <w:rFonts w:ascii="PMingLiU" w:eastAsia="PMingLiU"/>
          <w:sz w:val="32"/>
        </w:rPr>
        <w:t>（</w:t>
      </w:r>
      <w:r>
        <w:rPr>
          <w:sz w:val="32"/>
        </w:rPr>
        <w:t>114 </w:t>
      </w:r>
      <w:r>
        <w:rPr>
          <w:rFonts w:ascii="PMingLiU" w:eastAsia="PMingLiU"/>
          <w:sz w:val="32"/>
        </w:rPr>
        <w:t>學年度入學新生適用）</w:t>
      </w:r>
    </w:p>
    <w:p>
      <w:pPr>
        <w:pStyle w:val="Heading3"/>
        <w:spacing w:line="240" w:lineRule="auto" w:before="15"/>
        <w:ind w:right="1101"/>
        <w:jc w:val="center"/>
      </w:pPr>
      <w:r>
        <w:rPr>
          <w:spacing w:val="-2"/>
        </w:rPr>
        <w:t>114</w:t>
      </w:r>
      <w:r>
        <w:rPr>
          <w:spacing w:val="-18"/>
        </w:rPr>
        <w:t> </w:t>
      </w:r>
      <w:r>
        <w:rPr>
          <w:spacing w:val="-2"/>
        </w:rPr>
        <w:t>Academic</w:t>
      </w:r>
      <w:r>
        <w:rPr>
          <w:spacing w:val="-18"/>
        </w:rPr>
        <w:t> </w:t>
      </w:r>
      <w:r>
        <w:rPr>
          <w:spacing w:val="-2"/>
        </w:rPr>
        <w:t>Year</w:t>
      </w:r>
      <w:r>
        <w:rPr>
          <w:spacing w:val="-11"/>
        </w:rPr>
        <w:t> </w:t>
      </w:r>
      <w:r>
        <w:rPr>
          <w:spacing w:val="-2"/>
        </w:rPr>
        <w:t>Bachelor</w:t>
      </w:r>
      <w:r>
        <w:rPr>
          <w:spacing w:val="-6"/>
        </w:rPr>
        <w:t> </w:t>
      </w:r>
      <w:r>
        <w:rPr>
          <w:spacing w:val="-2"/>
        </w:rPr>
        <w:t>Program</w:t>
      </w:r>
      <w:r>
        <w:rPr>
          <w:spacing w:val="-7"/>
        </w:rPr>
        <w:t> </w:t>
      </w:r>
      <w:r>
        <w:rPr>
          <w:spacing w:val="-2"/>
        </w:rPr>
        <w:t>of</w:t>
      </w:r>
      <w:r>
        <w:rPr>
          <w:spacing w:val="-4"/>
        </w:rPr>
        <w:t> </w:t>
      </w:r>
      <w:r>
        <w:rPr>
          <w:spacing w:val="-2"/>
        </w:rPr>
        <w:t>LOHAS</w:t>
      </w:r>
      <w:r>
        <w:rPr>
          <w:spacing w:val="-5"/>
        </w:rPr>
        <w:t> </w:t>
      </w:r>
      <w:r>
        <w:rPr>
          <w:spacing w:val="-2"/>
        </w:rPr>
        <w:t>Industry,</w:t>
      </w:r>
      <w:r>
        <w:rPr>
          <w:spacing w:val="-7"/>
        </w:rPr>
        <w:t> </w:t>
      </w:r>
      <w:r>
        <w:rPr>
          <w:spacing w:val="-5"/>
        </w:rPr>
        <w:t>FGU</w:t>
      </w:r>
    </w:p>
    <w:p>
      <w:pPr>
        <w:spacing w:line="240" w:lineRule="auto" w:before="0"/>
        <w:rPr>
          <w:sz w:val="20"/>
        </w:rPr>
      </w:pPr>
    </w:p>
    <w:p>
      <w:pPr>
        <w:spacing w:line="240" w:lineRule="auto" w:before="1" w:after="0"/>
        <w:rPr>
          <w:sz w:val="20"/>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898"/>
        <w:gridCol w:w="956"/>
        <w:gridCol w:w="1655"/>
        <w:gridCol w:w="2269"/>
        <w:gridCol w:w="855"/>
        <w:gridCol w:w="700"/>
        <w:gridCol w:w="632"/>
        <w:gridCol w:w="790"/>
        <w:gridCol w:w="862"/>
      </w:tblGrid>
      <w:tr>
        <w:trPr>
          <w:trHeight w:val="5481" w:hRule="atLeast"/>
        </w:trPr>
        <w:tc>
          <w:tcPr>
            <w:tcW w:w="9617" w:type="dxa"/>
            <w:gridSpan w:val="9"/>
            <w:shd w:val="clear" w:color="auto" w:fill="FFFFFF"/>
          </w:tcPr>
          <w:p>
            <w:pPr>
              <w:pStyle w:val="TableParagraph"/>
              <w:spacing w:line="264"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8"/>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1" w:lineRule="exact"/>
              <w:ind w:left="52"/>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1"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0" w:lineRule="exact"/>
              <w:ind w:left="52"/>
              <w:rPr>
                <w:rFonts w:ascii="PMingLiU" w:eastAsia="PMingLiU"/>
                <w:sz w:val="20"/>
              </w:rPr>
            </w:pPr>
            <w:r>
              <w:rPr>
                <w:rFonts w:ascii="PMingLiU" w:eastAsia="PMingLiU"/>
                <w:spacing w:val="-2"/>
                <w:sz w:val="20"/>
              </w:rPr>
              <w:t>二、院跨領域學程 </w:t>
            </w:r>
            <w:r>
              <w:rPr>
                <w:sz w:val="20"/>
              </w:rPr>
              <w:t>24</w:t>
            </w:r>
            <w:r>
              <w:rPr>
                <w:spacing w:val="-6"/>
                <w:sz w:val="20"/>
              </w:rPr>
              <w:t> </w:t>
            </w:r>
            <w:r>
              <w:rPr>
                <w:rFonts w:ascii="PMingLiU" w:eastAsia="PMingLiU"/>
                <w:spacing w:val="-5"/>
                <w:sz w:val="20"/>
              </w:rPr>
              <w:t>學分</w:t>
            </w:r>
          </w:p>
          <w:p>
            <w:pPr>
              <w:pStyle w:val="TableParagraph"/>
              <w:spacing w:line="220" w:lineRule="exact"/>
              <w:ind w:left="450"/>
              <w:rPr>
                <w:sz w:val="20"/>
              </w:rPr>
            </w:pPr>
            <w:r>
              <w:rPr>
                <w:sz w:val="20"/>
              </w:rPr>
              <w:t>Interdisciplinary</w:t>
            </w:r>
            <w:r>
              <w:rPr>
                <w:spacing w:val="-10"/>
                <w:sz w:val="20"/>
              </w:rPr>
              <w:t> </w:t>
            </w:r>
            <w:r>
              <w:rPr>
                <w:sz w:val="20"/>
              </w:rPr>
              <w:t>Course</w:t>
            </w:r>
            <w:r>
              <w:rPr>
                <w:spacing w:val="-9"/>
                <w:sz w:val="20"/>
              </w:rPr>
              <w:t> </w:t>
            </w:r>
            <w:r>
              <w:rPr>
                <w:spacing w:val="-2"/>
                <w:sz w:val="20"/>
              </w:rPr>
              <w:t>Program24Credits</w:t>
            </w:r>
          </w:p>
          <w:p>
            <w:pPr>
              <w:pStyle w:val="TableParagraph"/>
              <w:spacing w:line="264" w:lineRule="exact"/>
              <w:ind w:left="52"/>
              <w:rPr>
                <w:rFonts w:ascii="PMingLiU" w:eastAsia="PMingLiU"/>
                <w:sz w:val="20"/>
              </w:rPr>
            </w:pPr>
            <w:r>
              <w:rPr>
                <w:rFonts w:ascii="PMingLiU" w:eastAsia="PMingLiU"/>
                <w:spacing w:val="-3"/>
                <w:sz w:val="20"/>
              </w:rPr>
              <w:t>三、系必修 </w:t>
            </w:r>
            <w:r>
              <w:rPr>
                <w:sz w:val="20"/>
              </w:rPr>
              <w:t>33</w:t>
            </w:r>
            <w:r>
              <w:rPr>
                <w:spacing w:val="-9"/>
                <w:sz w:val="20"/>
              </w:rPr>
              <w:t> </w:t>
            </w:r>
            <w:r>
              <w:rPr>
                <w:rFonts w:ascii="PMingLiU" w:eastAsia="PMingLiU"/>
                <w:spacing w:val="-2"/>
                <w:sz w:val="20"/>
              </w:rPr>
              <w:t>學分、系選修 </w:t>
            </w:r>
            <w:r>
              <w:rPr>
                <w:sz w:val="20"/>
              </w:rPr>
              <w:t>18-21</w:t>
            </w:r>
            <w:r>
              <w:rPr>
                <w:spacing w:val="-9"/>
                <w:sz w:val="20"/>
              </w:rPr>
              <w:t> </w:t>
            </w:r>
            <w:r>
              <w:rPr>
                <w:rFonts w:ascii="PMingLiU" w:eastAsia="PMingLiU"/>
                <w:spacing w:val="-1"/>
                <w:sz w:val="20"/>
              </w:rPr>
              <w:t>學分，由以下二個學程組成：</w:t>
            </w:r>
          </w:p>
          <w:p>
            <w:pPr>
              <w:pStyle w:val="TableParagraph"/>
              <w:spacing w:line="225" w:lineRule="auto" w:before="1"/>
              <w:ind w:left="453" w:right="842" w:hanging="39"/>
              <w:rPr>
                <w:rFonts w:ascii="PMingLiU" w:eastAsia="PMingLiU"/>
                <w:sz w:val="20"/>
              </w:rPr>
            </w:pPr>
            <w:r>
              <w:rPr>
                <w:sz w:val="20"/>
              </w:rPr>
              <w:t>Department</w:t>
            </w:r>
            <w:r>
              <w:rPr>
                <w:spacing w:val="-5"/>
                <w:sz w:val="20"/>
              </w:rPr>
              <w:t> </w:t>
            </w:r>
            <w:r>
              <w:rPr>
                <w:sz w:val="20"/>
              </w:rPr>
              <w:t>requirements</w:t>
            </w:r>
            <w:r>
              <w:rPr>
                <w:spacing w:val="-5"/>
                <w:sz w:val="20"/>
              </w:rPr>
              <w:t> </w:t>
            </w:r>
            <w:r>
              <w:rPr>
                <w:sz w:val="20"/>
              </w:rPr>
              <w:t>for</w:t>
            </w:r>
            <w:r>
              <w:rPr>
                <w:spacing w:val="-6"/>
                <w:sz w:val="20"/>
              </w:rPr>
              <w:t> </w:t>
            </w:r>
            <w:r>
              <w:rPr>
                <w:sz w:val="20"/>
              </w:rPr>
              <w:t>major</w:t>
            </w:r>
            <w:r>
              <w:rPr>
                <w:spacing w:val="-4"/>
                <w:sz w:val="20"/>
              </w:rPr>
              <w:t> </w:t>
            </w:r>
            <w:r>
              <w:rPr>
                <w:sz w:val="20"/>
              </w:rPr>
              <w:t>course:</w:t>
            </w:r>
            <w:r>
              <w:rPr>
                <w:spacing w:val="-4"/>
                <w:sz w:val="20"/>
              </w:rPr>
              <w:t> </w:t>
            </w:r>
            <w:r>
              <w:rPr>
                <w:sz w:val="20"/>
              </w:rPr>
              <w:t>Required</w:t>
            </w:r>
            <w:r>
              <w:rPr>
                <w:spacing w:val="-3"/>
                <w:sz w:val="20"/>
              </w:rPr>
              <w:t> </w:t>
            </w:r>
            <w:r>
              <w:rPr>
                <w:sz w:val="20"/>
              </w:rPr>
              <w:t>courses</w:t>
            </w:r>
            <w:r>
              <w:rPr>
                <w:spacing w:val="-5"/>
                <w:sz w:val="20"/>
              </w:rPr>
              <w:t> </w:t>
            </w:r>
            <w:r>
              <w:rPr>
                <w:sz w:val="20"/>
              </w:rPr>
              <w:t>33Credits</w:t>
            </w:r>
            <w:r>
              <w:rPr>
                <w:rFonts w:ascii="PMingLiU" w:eastAsia="PMingLiU"/>
                <w:sz w:val="20"/>
              </w:rPr>
              <w:t>、</w:t>
            </w:r>
            <w:r>
              <w:rPr>
                <w:sz w:val="20"/>
              </w:rPr>
              <w:t>Elective</w:t>
            </w:r>
            <w:r>
              <w:rPr>
                <w:spacing w:val="-4"/>
                <w:sz w:val="20"/>
              </w:rPr>
              <w:t> </w:t>
            </w:r>
            <w:r>
              <w:rPr>
                <w:sz w:val="20"/>
              </w:rPr>
              <w:t>courses</w:t>
            </w:r>
            <w:r>
              <w:rPr>
                <w:spacing w:val="-5"/>
                <w:sz w:val="20"/>
              </w:rPr>
              <w:t> </w:t>
            </w:r>
            <w:r>
              <w:rPr>
                <w:sz w:val="20"/>
              </w:rPr>
              <w:t>18-21Credits (</w:t>
            </w:r>
            <w:r>
              <w:rPr>
                <w:rFonts w:ascii="PMingLiU" w:eastAsia="PMingLiU"/>
                <w:sz w:val="20"/>
              </w:rPr>
              <w:t>一</w:t>
            </w:r>
            <w:r>
              <w:rPr>
                <w:sz w:val="20"/>
              </w:rPr>
              <w:t>)(</w:t>
            </w:r>
            <w:r>
              <w:rPr>
                <w:rFonts w:ascii="PMingLiU" w:eastAsia="PMingLiU"/>
                <w:sz w:val="20"/>
              </w:rPr>
              <w:t>系</w:t>
            </w:r>
            <w:r>
              <w:rPr>
                <w:sz w:val="20"/>
              </w:rPr>
              <w:t>)</w:t>
            </w:r>
            <w:r>
              <w:rPr>
                <w:rFonts w:ascii="PMingLiU" w:eastAsia="PMingLiU"/>
                <w:sz w:val="20"/>
              </w:rPr>
              <w:t>核心學程 </w:t>
            </w:r>
            <w:r>
              <w:rPr>
                <w:sz w:val="20"/>
              </w:rPr>
              <w:t>33 </w:t>
            </w:r>
            <w:r>
              <w:rPr>
                <w:rFonts w:ascii="PMingLiU" w:eastAsia="PMingLiU"/>
                <w:sz w:val="20"/>
              </w:rPr>
              <w:t>學分（必修 </w:t>
            </w:r>
            <w:r>
              <w:rPr>
                <w:sz w:val="20"/>
              </w:rPr>
              <w:t>33 </w:t>
            </w:r>
            <w:r>
              <w:rPr>
                <w:rFonts w:ascii="PMingLiU" w:eastAsia="PMingLiU"/>
                <w:sz w:val="20"/>
              </w:rPr>
              <w:t>學分）</w:t>
            </w:r>
          </w:p>
          <w:p>
            <w:pPr>
              <w:pStyle w:val="TableParagraph"/>
              <w:spacing w:line="230" w:lineRule="auto" w:before="2"/>
              <w:ind w:left="453" w:right="3948" w:firstLine="436"/>
              <w:rPr>
                <w:rFonts w:ascii="PMingLiU" w:eastAsia="PMingLiU"/>
                <w:sz w:val="20"/>
              </w:rPr>
            </w:pPr>
            <w:r>
              <w:rPr>
                <w:sz w:val="20"/>
              </w:rPr>
              <w:t>Core</w:t>
            </w:r>
            <w:r>
              <w:rPr>
                <w:spacing w:val="-4"/>
                <w:sz w:val="20"/>
              </w:rPr>
              <w:t> </w:t>
            </w:r>
            <w:r>
              <w:rPr>
                <w:sz w:val="20"/>
              </w:rPr>
              <w:t>curriculum:</w:t>
            </w:r>
            <w:r>
              <w:rPr>
                <w:spacing w:val="-6"/>
                <w:sz w:val="20"/>
              </w:rPr>
              <w:t> </w:t>
            </w:r>
            <w:r>
              <w:rPr>
                <w:sz w:val="20"/>
              </w:rPr>
              <w:t>33</w:t>
            </w:r>
            <w:r>
              <w:rPr>
                <w:spacing w:val="-4"/>
                <w:sz w:val="20"/>
              </w:rPr>
              <w:t> </w:t>
            </w:r>
            <w:r>
              <w:rPr>
                <w:sz w:val="20"/>
              </w:rPr>
              <w:t>Credits</w:t>
            </w:r>
            <w:r>
              <w:rPr>
                <w:spacing w:val="-5"/>
                <w:sz w:val="20"/>
              </w:rPr>
              <w:t> ( </w:t>
            </w:r>
            <w:r>
              <w:rPr>
                <w:sz w:val="20"/>
              </w:rPr>
              <w:t>Required</w:t>
            </w:r>
            <w:r>
              <w:rPr>
                <w:spacing w:val="-4"/>
                <w:sz w:val="20"/>
              </w:rPr>
              <w:t> </w:t>
            </w:r>
            <w:r>
              <w:rPr>
                <w:sz w:val="20"/>
              </w:rPr>
              <w:t>courses</w:t>
            </w:r>
            <w:r>
              <w:rPr>
                <w:spacing w:val="-6"/>
                <w:sz w:val="20"/>
              </w:rPr>
              <w:t> </w:t>
            </w:r>
            <w:r>
              <w:rPr>
                <w:sz w:val="20"/>
              </w:rPr>
              <w:t>33Credits</w:t>
            </w:r>
            <w:r>
              <w:rPr>
                <w:spacing w:val="-3"/>
                <w:sz w:val="20"/>
              </w:rPr>
              <w:t> )</w:t>
            </w:r>
            <w:r>
              <w:rPr>
                <w:sz w:val="20"/>
              </w:rPr>
              <w:t> </w:t>
            </w:r>
            <w:r>
              <w:rPr>
                <w:spacing w:val="-2"/>
                <w:w w:val="110"/>
                <w:sz w:val="20"/>
              </w:rPr>
              <w:t>(</w:t>
            </w:r>
            <w:r>
              <w:rPr>
                <w:rFonts w:ascii="PMingLiU" w:eastAsia="PMingLiU"/>
                <w:spacing w:val="-2"/>
                <w:w w:val="110"/>
                <w:sz w:val="20"/>
              </w:rPr>
              <w:t>二</w:t>
            </w:r>
            <w:r>
              <w:rPr>
                <w:spacing w:val="-2"/>
                <w:w w:val="110"/>
                <w:sz w:val="20"/>
              </w:rPr>
              <w:t>)(</w:t>
            </w:r>
            <w:r>
              <w:rPr>
                <w:rFonts w:ascii="PMingLiU" w:eastAsia="PMingLiU"/>
                <w:spacing w:val="-2"/>
                <w:w w:val="110"/>
                <w:sz w:val="20"/>
              </w:rPr>
              <w:t>系</w:t>
            </w:r>
            <w:r>
              <w:rPr>
                <w:spacing w:val="-2"/>
                <w:w w:val="110"/>
                <w:sz w:val="20"/>
              </w:rPr>
              <w:t>)</w:t>
            </w:r>
            <w:r>
              <w:rPr>
                <w:rFonts w:ascii="PMingLiU" w:eastAsia="PMingLiU"/>
                <w:spacing w:val="-2"/>
                <w:w w:val="110"/>
                <w:sz w:val="20"/>
              </w:rPr>
              <w:t>專業選修學程（二選一</w:t>
            </w:r>
            <w:r>
              <w:rPr>
                <w:spacing w:val="-2"/>
                <w:w w:val="110"/>
                <w:sz w:val="20"/>
              </w:rPr>
              <w:t>/</w:t>
            </w:r>
            <w:r>
              <w:rPr>
                <w:rFonts w:ascii="PMingLiU" w:eastAsia="PMingLiU"/>
                <w:spacing w:val="-2"/>
                <w:w w:val="110"/>
                <w:sz w:val="20"/>
              </w:rPr>
              <w:t>三選一）</w:t>
            </w:r>
          </w:p>
          <w:p>
            <w:pPr>
              <w:pStyle w:val="TableParagraph"/>
              <w:spacing w:line="225" w:lineRule="auto"/>
              <w:ind w:left="52" w:right="2199" w:firstLine="837"/>
              <w:rPr>
                <w:rFonts w:asci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Choose</w:t>
            </w:r>
            <w:r>
              <w:rPr>
                <w:spacing w:val="-7"/>
                <w:sz w:val="20"/>
              </w:rPr>
              <w:t> </w:t>
            </w:r>
            <w:r>
              <w:rPr>
                <w:sz w:val="20"/>
              </w:rPr>
              <w:t>one</w:t>
            </w:r>
            <w:r>
              <w:rPr>
                <w:rFonts w:ascii="PMingLiU" w:eastAsia="PMingLiU"/>
                <w:sz w:val="20"/>
              </w:rPr>
              <w:t>，</w:t>
            </w:r>
            <w:r>
              <w:rPr>
                <w:sz w:val="20"/>
              </w:rPr>
              <w:t>Elective</w:t>
            </w:r>
            <w:r>
              <w:rPr>
                <w:spacing w:val="-7"/>
                <w:sz w:val="20"/>
              </w:rPr>
              <w:t> </w:t>
            </w:r>
            <w:r>
              <w:rPr>
                <w:sz w:val="20"/>
              </w:rPr>
              <w:t>courses</w:t>
            </w:r>
            <w:r>
              <w:rPr>
                <w:spacing w:val="-8"/>
                <w:sz w:val="20"/>
              </w:rPr>
              <w:t> </w:t>
            </w:r>
            <w:r>
              <w:rPr>
                <w:sz w:val="20"/>
              </w:rPr>
              <w:t>18-21Credits</w:t>
            </w: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專業選修學程（選修 </w:t>
            </w:r>
            <w:r>
              <w:rPr>
                <w:sz w:val="20"/>
              </w:rPr>
              <w:t>18-21 </w:t>
            </w:r>
            <w:r>
              <w:rPr>
                <w:rFonts w:ascii="PMingLiU" w:eastAsia="PMingLiU"/>
                <w:sz w:val="20"/>
              </w:rPr>
              <w:t>學分）</w:t>
            </w:r>
          </w:p>
          <w:p>
            <w:pPr>
              <w:pStyle w:val="TableParagraph"/>
              <w:spacing w:line="225" w:lineRule="auto"/>
              <w:ind w:left="453" w:right="3823" w:firstLine="36"/>
              <w:rPr>
                <w:rFonts w:ascii="PMingLiU" w:eastAsia="PMingLiU"/>
                <w:sz w:val="20"/>
              </w:rPr>
            </w:pPr>
            <w:r>
              <w:rPr>
                <w:sz w:val="20"/>
              </w:rPr>
              <w:t>Specialized</w:t>
            </w:r>
            <w:r>
              <w:rPr>
                <w:spacing w:val="-7"/>
                <w:sz w:val="20"/>
              </w:rPr>
              <w:t> </w:t>
            </w:r>
            <w:r>
              <w:rPr>
                <w:sz w:val="20"/>
              </w:rPr>
              <w:t>Elective</w:t>
            </w:r>
            <w:r>
              <w:rPr>
                <w:spacing w:val="-7"/>
                <w:sz w:val="20"/>
              </w:rPr>
              <w:t> </w:t>
            </w:r>
            <w:r>
              <w:rPr>
                <w:sz w:val="20"/>
              </w:rPr>
              <w:t>curriculum</w:t>
            </w:r>
            <w:r>
              <w:rPr>
                <w:rFonts w:ascii="PMingLiU" w:eastAsia="PMingLiU"/>
                <w:sz w:val="20"/>
              </w:rPr>
              <w:t>（</w:t>
            </w:r>
            <w:r>
              <w:rPr>
                <w:sz w:val="20"/>
              </w:rPr>
              <w:t>Elective</w:t>
            </w:r>
            <w:r>
              <w:rPr>
                <w:spacing w:val="-7"/>
                <w:sz w:val="20"/>
              </w:rPr>
              <w:t> </w:t>
            </w:r>
            <w:r>
              <w:rPr>
                <w:sz w:val="20"/>
              </w:rPr>
              <w:t>courses</w:t>
            </w:r>
            <w:r>
              <w:rPr>
                <w:spacing w:val="-8"/>
                <w:sz w:val="20"/>
              </w:rPr>
              <w:t> </w:t>
            </w:r>
            <w:r>
              <w:rPr>
                <w:sz w:val="20"/>
              </w:rPr>
              <w:t>18-21Credits</w:t>
            </w:r>
            <w:r>
              <w:rPr>
                <w:spacing w:val="-4"/>
                <w:sz w:val="20"/>
              </w:rPr>
              <w:t> )</w:t>
            </w:r>
            <w:r>
              <w:rPr>
                <w:sz w:val="20"/>
              </w:rPr>
              <w:t> (</w:t>
            </w:r>
            <w:r>
              <w:rPr>
                <w:rFonts w:ascii="PMingLiU" w:eastAsia="PMingLiU"/>
                <w:sz w:val="20"/>
              </w:rPr>
              <w:t>一</w:t>
            </w:r>
            <w:r>
              <w:rPr>
                <w:spacing w:val="40"/>
                <w:sz w:val="20"/>
              </w:rPr>
              <w:t>) </w:t>
            </w:r>
            <w:r>
              <w:rPr>
                <w:rFonts w:ascii="PMingLiU" w:eastAsia="PMingLiU"/>
                <w:sz w:val="20"/>
              </w:rPr>
              <w:t>永續生活專業選修學程 </w:t>
            </w:r>
            <w:r>
              <w:rPr>
                <w:sz w:val="20"/>
              </w:rPr>
              <w:t>18 </w:t>
            </w:r>
            <w:r>
              <w:rPr>
                <w:rFonts w:ascii="PMingLiU" w:eastAsia="PMingLiU"/>
                <w:sz w:val="20"/>
              </w:rPr>
              <w:t>學分</w:t>
            </w:r>
          </w:p>
          <w:p>
            <w:pPr>
              <w:pStyle w:val="TableParagraph"/>
              <w:spacing w:line="230" w:lineRule="auto"/>
              <w:ind w:left="453" w:right="5396" w:firstLine="494"/>
              <w:rPr>
                <w:rFonts w:ascii="PMingLiU" w:eastAsia="PMingLiU"/>
                <w:sz w:val="20"/>
              </w:rPr>
            </w:pPr>
            <w:r>
              <w:rPr>
                <w:sz w:val="20"/>
              </w:rPr>
              <w:t>Program</w:t>
            </w:r>
            <w:r>
              <w:rPr>
                <w:spacing w:val="-17"/>
                <w:sz w:val="20"/>
              </w:rPr>
              <w:t> </w:t>
            </w:r>
            <w:r>
              <w:rPr>
                <w:sz w:val="20"/>
              </w:rPr>
              <w:t>in</w:t>
            </w:r>
            <w:r>
              <w:rPr>
                <w:spacing w:val="-18"/>
                <w:sz w:val="20"/>
              </w:rPr>
              <w:t> </w:t>
            </w:r>
            <w:r>
              <w:rPr>
                <w:sz w:val="20"/>
              </w:rPr>
              <w:t>sustainable</w:t>
            </w:r>
            <w:r>
              <w:rPr>
                <w:spacing w:val="-13"/>
                <w:sz w:val="20"/>
              </w:rPr>
              <w:t> </w:t>
            </w:r>
            <w:r>
              <w:rPr>
                <w:sz w:val="20"/>
              </w:rPr>
              <w:t>living</w:t>
            </w:r>
            <w:r>
              <w:rPr>
                <w:spacing w:val="-6"/>
                <w:sz w:val="20"/>
              </w:rPr>
              <w:t>: </w:t>
            </w:r>
            <w:r>
              <w:rPr>
                <w:sz w:val="20"/>
              </w:rPr>
              <w:t>18</w:t>
            </w:r>
            <w:r>
              <w:rPr>
                <w:spacing w:val="-13"/>
                <w:sz w:val="20"/>
              </w:rPr>
              <w:t> </w:t>
            </w:r>
            <w:r>
              <w:rPr>
                <w:sz w:val="20"/>
              </w:rPr>
              <w:t>Credits (</w:t>
            </w:r>
            <w:r>
              <w:rPr>
                <w:rFonts w:ascii="PMingLiU" w:eastAsia="PMingLiU"/>
                <w:sz w:val="20"/>
              </w:rPr>
              <w:t>二</w:t>
            </w:r>
            <w:r>
              <w:rPr>
                <w:spacing w:val="40"/>
                <w:sz w:val="20"/>
              </w:rPr>
              <w:t>) </w:t>
            </w:r>
            <w:r>
              <w:rPr>
                <w:rFonts w:ascii="PMingLiU" w:eastAsia="PMingLiU"/>
                <w:sz w:val="20"/>
              </w:rPr>
              <w:t>輔助療法專業選修學程 </w:t>
            </w:r>
            <w:r>
              <w:rPr>
                <w:sz w:val="20"/>
              </w:rPr>
              <w:t>21 </w:t>
            </w:r>
            <w:r>
              <w:rPr>
                <w:rFonts w:ascii="PMingLiU" w:eastAsia="PMingLiU"/>
                <w:sz w:val="20"/>
              </w:rPr>
              <w:t>學分</w:t>
            </w:r>
          </w:p>
          <w:p>
            <w:pPr>
              <w:pStyle w:val="TableParagraph"/>
              <w:spacing w:line="218" w:lineRule="exact"/>
              <w:ind w:left="947"/>
              <w:rPr>
                <w:sz w:val="20"/>
              </w:rPr>
            </w:pPr>
            <w:r>
              <w:rPr>
                <w:spacing w:val="-2"/>
                <w:sz w:val="20"/>
              </w:rPr>
              <w:t>Program</w:t>
            </w:r>
            <w:r>
              <w:rPr>
                <w:spacing w:val="-14"/>
                <w:sz w:val="20"/>
              </w:rPr>
              <w:t> </w:t>
            </w:r>
            <w:r>
              <w:rPr>
                <w:spacing w:val="-2"/>
                <w:sz w:val="20"/>
              </w:rPr>
              <w:t>in</w:t>
            </w:r>
            <w:r>
              <w:rPr>
                <w:spacing w:val="-15"/>
                <w:sz w:val="20"/>
              </w:rPr>
              <w:t> </w:t>
            </w:r>
            <w:r>
              <w:rPr>
                <w:spacing w:val="-2"/>
                <w:sz w:val="20"/>
              </w:rPr>
              <w:t>Complementary</w:t>
            </w:r>
            <w:r>
              <w:rPr>
                <w:spacing w:val="-17"/>
                <w:sz w:val="20"/>
              </w:rPr>
              <w:t> </w:t>
            </w:r>
            <w:r>
              <w:rPr>
                <w:spacing w:val="-2"/>
                <w:sz w:val="20"/>
              </w:rPr>
              <w:t>Therapies:</w:t>
            </w:r>
            <w:r>
              <w:rPr>
                <w:spacing w:val="4"/>
                <w:sz w:val="20"/>
              </w:rPr>
              <w:t> </w:t>
            </w:r>
            <w:r>
              <w:rPr>
                <w:spacing w:val="-2"/>
                <w:sz w:val="20"/>
              </w:rPr>
              <w:t>21</w:t>
            </w:r>
            <w:r>
              <w:rPr>
                <w:spacing w:val="6"/>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2"/>
                <w:sz w:val="20"/>
              </w:rPr>
              <w:t>五、本系學生自由選修 </w:t>
            </w:r>
            <w:r>
              <w:rPr>
                <w:sz w:val="20"/>
              </w:rPr>
              <w:t>18-21</w:t>
            </w:r>
            <w:r>
              <w:rPr>
                <w:spacing w:val="-9"/>
                <w:sz w:val="20"/>
              </w:rPr>
              <w:t> </w:t>
            </w:r>
            <w:r>
              <w:rPr>
                <w:rFonts w:ascii="PMingLiU" w:eastAsia="PMingLiU"/>
                <w:spacing w:val="-4"/>
                <w:sz w:val="20"/>
              </w:rPr>
              <w:t>學分：</w:t>
            </w:r>
          </w:p>
          <w:p>
            <w:pPr>
              <w:pStyle w:val="TableParagraph"/>
              <w:spacing w:line="220" w:lineRule="exact"/>
              <w:ind w:left="460"/>
              <w:rPr>
                <w:sz w:val="20"/>
              </w:rPr>
            </w:pPr>
            <w:r>
              <w:rPr>
                <w:sz w:val="20"/>
              </w:rPr>
              <w:t>Optional</w:t>
            </w:r>
            <w:r>
              <w:rPr>
                <w:spacing w:val="-6"/>
                <w:sz w:val="20"/>
              </w:rPr>
              <w:t> </w:t>
            </w:r>
            <w:r>
              <w:rPr>
                <w:sz w:val="20"/>
              </w:rPr>
              <w:t>courses</w:t>
            </w:r>
            <w:r>
              <w:rPr>
                <w:spacing w:val="-6"/>
                <w:sz w:val="20"/>
              </w:rPr>
              <w:t> </w:t>
            </w:r>
            <w:r>
              <w:rPr>
                <w:sz w:val="20"/>
              </w:rPr>
              <w:t>for</w:t>
            </w:r>
            <w:r>
              <w:rPr>
                <w:spacing w:val="-5"/>
                <w:sz w:val="20"/>
              </w:rPr>
              <w:t> </w:t>
            </w:r>
            <w:r>
              <w:rPr>
                <w:sz w:val="20"/>
              </w:rPr>
              <w:t>self-selected</w:t>
            </w:r>
            <w:r>
              <w:rPr>
                <w:spacing w:val="-4"/>
                <w:sz w:val="20"/>
              </w:rPr>
              <w:t> </w:t>
            </w:r>
            <w:r>
              <w:rPr>
                <w:sz w:val="20"/>
              </w:rPr>
              <w:t>subjects:</w:t>
            </w:r>
            <w:r>
              <w:rPr>
                <w:spacing w:val="-6"/>
                <w:sz w:val="20"/>
              </w:rPr>
              <w:t> </w:t>
            </w:r>
            <w:r>
              <w:rPr>
                <w:sz w:val="20"/>
              </w:rPr>
              <w:t>○</w:t>
            </w:r>
            <w:r>
              <w:rPr>
                <w:spacing w:val="-6"/>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六、本系各學程課程如下表：</w:t>
            </w:r>
          </w:p>
          <w:p>
            <w:pPr>
              <w:pStyle w:val="TableParagraph"/>
              <w:spacing w:line="205" w:lineRule="exact"/>
              <w:ind w:left="455"/>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21" w:hRule="atLeast"/>
        </w:trPr>
        <w:tc>
          <w:tcPr>
            <w:tcW w:w="898" w:type="dxa"/>
            <w:vMerge w:val="restart"/>
            <w:tcBorders>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21" w:right="3"/>
              <w:jc w:val="center"/>
              <w:rPr>
                <w:rFonts w:ascii="PMingLiU" w:eastAsia="PMingLiU"/>
                <w:sz w:val="20"/>
              </w:rPr>
            </w:pPr>
            <w:r>
              <w:rPr>
                <w:rFonts w:ascii="PMingLiU" w:eastAsia="PMingLiU"/>
                <w:spacing w:val="-6"/>
                <w:sz w:val="20"/>
              </w:rPr>
              <w:t>類別</w:t>
            </w:r>
          </w:p>
          <w:p>
            <w:pPr>
              <w:pStyle w:val="TableParagraph"/>
              <w:spacing w:line="225" w:lineRule="exact"/>
              <w:ind w:left="21"/>
              <w:jc w:val="center"/>
              <w:rPr>
                <w:sz w:val="20"/>
              </w:rPr>
            </w:pPr>
            <w:r>
              <w:rPr>
                <w:spacing w:val="-2"/>
                <w:sz w:val="20"/>
              </w:rPr>
              <w:t>Category</w:t>
            </w:r>
          </w:p>
        </w:tc>
        <w:tc>
          <w:tcPr>
            <w:tcW w:w="956"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205" w:right="172"/>
              <w:jc w:val="center"/>
              <w:rPr>
                <w:sz w:val="20"/>
              </w:rPr>
            </w:pPr>
            <w:r>
              <w:rPr>
                <w:rFonts w:ascii="PMingLiU" w:eastAsia="PMingLiU"/>
                <w:spacing w:val="-6"/>
                <w:sz w:val="20"/>
              </w:rPr>
              <w:t>課號 </w:t>
            </w:r>
            <w:r>
              <w:rPr>
                <w:spacing w:val="-2"/>
                <w:sz w:val="20"/>
              </w:rPr>
              <w:t>Course </w:t>
            </w:r>
            <w:r>
              <w:rPr>
                <w:spacing w:val="-4"/>
                <w:sz w:val="20"/>
              </w:rPr>
              <w:t>Code</w:t>
            </w:r>
          </w:p>
        </w:tc>
        <w:tc>
          <w:tcPr>
            <w:tcW w:w="165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
              <w:rPr>
                <w:sz w:val="20"/>
              </w:rPr>
            </w:pPr>
          </w:p>
          <w:p>
            <w:pPr>
              <w:pStyle w:val="TableParagraph"/>
              <w:spacing w:line="235" w:lineRule="auto"/>
              <w:ind w:left="183" w:right="160"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2269"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23" w:right="2"/>
              <w:jc w:val="center"/>
              <w:rPr>
                <w:rFonts w:ascii="PMingLiU" w:eastAsia="PMingLiU"/>
                <w:sz w:val="20"/>
              </w:rPr>
            </w:pPr>
            <w:r>
              <w:rPr>
                <w:rFonts w:ascii="PMingLiU" w:eastAsia="PMingLiU"/>
                <w:spacing w:val="-4"/>
                <w:sz w:val="20"/>
              </w:rPr>
              <w:t>英文名稱</w:t>
            </w:r>
          </w:p>
          <w:p>
            <w:pPr>
              <w:pStyle w:val="TableParagraph"/>
              <w:spacing w:line="225" w:lineRule="exact"/>
              <w:ind w:left="23"/>
              <w:jc w:val="center"/>
              <w:rPr>
                <w:sz w:val="20"/>
              </w:rPr>
            </w:pPr>
            <w:r>
              <w:rPr>
                <w:sz w:val="20"/>
              </w:rPr>
              <w:t>Course</w:t>
            </w:r>
            <w:r>
              <w:rPr>
                <w:spacing w:val="-4"/>
                <w:sz w:val="20"/>
              </w:rPr>
              <w:t> </w:t>
            </w:r>
            <w:r>
              <w:rPr>
                <w:sz w:val="20"/>
              </w:rPr>
              <w:t>Name</w:t>
            </w:r>
            <w:r>
              <w:rPr>
                <w:spacing w:val="-4"/>
                <w:sz w:val="20"/>
              </w:rPr>
              <w:t> </w:t>
            </w:r>
            <w:r>
              <w:rPr>
                <w:sz w:val="20"/>
              </w:rPr>
              <w:t>in</w:t>
            </w:r>
            <w:r>
              <w:rPr>
                <w:spacing w:val="-2"/>
                <w:sz w:val="20"/>
              </w:rPr>
              <w:t> English</w:t>
            </w:r>
          </w:p>
        </w:tc>
        <w:tc>
          <w:tcPr>
            <w:tcW w:w="85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75" w:lineRule="exact"/>
              <w:ind w:left="23"/>
              <w:jc w:val="center"/>
              <w:rPr>
                <w:rFonts w:ascii="PMingLiU" w:eastAsia="PMingLiU"/>
                <w:sz w:val="20"/>
              </w:rPr>
            </w:pPr>
            <w:r>
              <w:rPr>
                <w:rFonts w:ascii="PMingLiU" w:eastAsia="PMingLiU"/>
                <w:spacing w:val="-6"/>
                <w:sz w:val="20"/>
              </w:rPr>
              <w:t>修別</w:t>
            </w:r>
          </w:p>
          <w:p>
            <w:pPr>
              <w:pStyle w:val="TableParagraph"/>
              <w:spacing w:line="225" w:lineRule="exact"/>
              <w:ind w:left="25"/>
              <w:jc w:val="center"/>
              <w:rPr>
                <w:sz w:val="20"/>
              </w:rPr>
            </w:pPr>
            <w:r>
              <w:rPr>
                <w:spacing w:val="-2"/>
                <w:sz w:val="20"/>
              </w:rPr>
              <w:t>(Required</w:t>
            </w:r>
          </w:p>
          <w:p>
            <w:pPr>
              <w:pStyle w:val="TableParagraph"/>
              <w:ind w:left="21"/>
              <w:jc w:val="center"/>
              <w:rPr>
                <w:sz w:val="20"/>
              </w:rPr>
            </w:pPr>
            <w:r>
              <w:rPr>
                <w:spacing w:val="-2"/>
                <w:sz w:val="20"/>
              </w:rPr>
              <w:t>/Elective)</w:t>
            </w:r>
          </w:p>
        </w:tc>
        <w:tc>
          <w:tcPr>
            <w:tcW w:w="700"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26"/>
              <w:rPr>
                <w:sz w:val="20"/>
              </w:rPr>
            </w:pPr>
          </w:p>
          <w:p>
            <w:pPr>
              <w:pStyle w:val="TableParagraph"/>
              <w:spacing w:line="275" w:lineRule="exact"/>
              <w:ind w:left="56"/>
              <w:rPr>
                <w:rFonts w:ascii="PMingLiU" w:eastAsia="PMingLiU"/>
                <w:sz w:val="20"/>
              </w:rPr>
            </w:pPr>
            <w:r>
              <w:rPr>
                <w:rFonts w:ascii="PMingLiU" w:eastAsia="PMingLiU"/>
                <w:spacing w:val="-5"/>
                <w:sz w:val="20"/>
              </w:rPr>
              <w:t>學分數</w:t>
            </w:r>
          </w:p>
          <w:p>
            <w:pPr>
              <w:pStyle w:val="TableParagraph"/>
              <w:spacing w:line="225" w:lineRule="exact"/>
              <w:ind w:left="66"/>
              <w:rPr>
                <w:sz w:val="20"/>
              </w:rPr>
            </w:pPr>
            <w:r>
              <w:rPr>
                <w:spacing w:val="-2"/>
                <w:sz w:val="20"/>
              </w:rPr>
              <w:t>Credits</w:t>
            </w:r>
          </w:p>
        </w:tc>
        <w:tc>
          <w:tcPr>
            <w:tcW w:w="1422" w:type="dxa"/>
            <w:gridSpan w:val="2"/>
            <w:tcBorders>
              <w:left w:val="single" w:sz="4" w:space="0" w:color="000000"/>
              <w:bottom w:val="single" w:sz="4" w:space="0" w:color="000000"/>
              <w:right w:val="single" w:sz="4" w:space="0" w:color="000000"/>
            </w:tcBorders>
            <w:shd w:val="clear" w:color="auto" w:fill="D9D9D9"/>
          </w:tcPr>
          <w:p>
            <w:pPr>
              <w:pStyle w:val="TableParagraph"/>
              <w:spacing w:line="266" w:lineRule="exact"/>
              <w:ind w:left="16" w:right="2"/>
              <w:jc w:val="center"/>
              <w:rPr>
                <w:rFonts w:ascii="PMingLiU" w:eastAsia="PMingLiU"/>
                <w:sz w:val="20"/>
              </w:rPr>
            </w:pPr>
            <w:r>
              <w:rPr>
                <w:rFonts w:ascii="PMingLiU" w:eastAsia="PMingLiU"/>
                <w:spacing w:val="-4"/>
                <w:sz w:val="20"/>
              </w:rPr>
              <w:t>開課年級</w:t>
            </w:r>
          </w:p>
          <w:p>
            <w:pPr>
              <w:pStyle w:val="TableParagraph"/>
              <w:spacing w:line="225" w:lineRule="exact"/>
              <w:ind w:left="16"/>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16"/>
              <w:jc w:val="center"/>
              <w:rPr>
                <w:sz w:val="20"/>
              </w:rPr>
            </w:pPr>
            <w:r>
              <w:rPr>
                <w:spacing w:val="-2"/>
                <w:sz w:val="20"/>
              </w:rPr>
              <w:t>Semester</w:t>
            </w:r>
          </w:p>
        </w:tc>
        <w:tc>
          <w:tcPr>
            <w:tcW w:w="862" w:type="dxa"/>
            <w:vMerge w:val="restart"/>
            <w:tcBorders>
              <w:left w:val="single" w:sz="4" w:space="0" w:color="000000"/>
              <w:bottom w:val="single" w:sz="4" w:space="0" w:color="000000"/>
            </w:tcBorders>
            <w:shd w:val="clear" w:color="auto" w:fill="D9D9D9"/>
          </w:tcPr>
          <w:p>
            <w:pPr>
              <w:pStyle w:val="TableParagraph"/>
              <w:spacing w:before="126"/>
              <w:rPr>
                <w:sz w:val="20"/>
              </w:rPr>
            </w:pPr>
          </w:p>
          <w:p>
            <w:pPr>
              <w:pStyle w:val="TableParagraph"/>
              <w:spacing w:line="275" w:lineRule="exact"/>
              <w:ind w:left="25"/>
              <w:jc w:val="center"/>
              <w:rPr>
                <w:rFonts w:ascii="PMingLiU" w:eastAsia="PMingLiU"/>
                <w:sz w:val="20"/>
              </w:rPr>
            </w:pPr>
            <w:r>
              <w:rPr>
                <w:rFonts w:ascii="PMingLiU" w:eastAsia="PMingLiU"/>
                <w:spacing w:val="-6"/>
                <w:sz w:val="20"/>
              </w:rPr>
              <w:t>備註</w:t>
            </w:r>
          </w:p>
          <w:p>
            <w:pPr>
              <w:pStyle w:val="TableParagraph"/>
              <w:spacing w:line="225" w:lineRule="exact"/>
              <w:ind w:left="25"/>
              <w:jc w:val="center"/>
              <w:rPr>
                <w:sz w:val="20"/>
              </w:rPr>
            </w:pPr>
            <w:r>
              <w:rPr>
                <w:spacing w:val="-2"/>
                <w:sz w:val="20"/>
              </w:rPr>
              <w:t>Remarks</w:t>
            </w:r>
          </w:p>
        </w:tc>
      </w:tr>
      <w:tr>
        <w:trPr>
          <w:trHeight w:val="489" w:hRule="atLeast"/>
        </w:trPr>
        <w:tc>
          <w:tcPr>
            <w:tcW w:w="898" w:type="dxa"/>
            <w:vMerge/>
            <w:tcBorders>
              <w:top w:val="nil"/>
              <w:bottom w:val="single" w:sz="4" w:space="0" w:color="000000"/>
              <w:right w:val="single" w:sz="4" w:space="0" w:color="000000"/>
            </w:tcBorders>
            <w:shd w:val="clear" w:color="auto" w:fill="D9D9D9"/>
          </w:tcPr>
          <w:p>
            <w:pPr>
              <w:rPr>
                <w:sz w:val="2"/>
                <w:szCs w:val="2"/>
              </w:rPr>
            </w:pPr>
          </w:p>
        </w:tc>
        <w:tc>
          <w:tcPr>
            <w:tcW w:w="956"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65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226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5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700"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20"/>
              <w:rPr>
                <w:rFonts w:ascii="PMingLiU" w:eastAsia="PMingLiU"/>
                <w:sz w:val="20"/>
              </w:rPr>
            </w:pPr>
            <w:r>
              <w:rPr>
                <w:rFonts w:ascii="PMingLiU" w:eastAsia="PMingLiU"/>
                <w:spacing w:val="-6"/>
                <w:sz w:val="20"/>
              </w:rPr>
              <w:t>年級</w:t>
            </w:r>
          </w:p>
          <w:p>
            <w:pPr>
              <w:pStyle w:val="TableParagraph"/>
              <w:spacing w:line="205" w:lineRule="exact"/>
              <w:ind w:left="36"/>
              <w:rPr>
                <w:sz w:val="20"/>
              </w:rPr>
            </w:pPr>
            <w:r>
              <w:rPr>
                <w:spacing w:val="-2"/>
                <w:sz w:val="20"/>
              </w:rPr>
              <w:t>Grades</w:t>
            </w:r>
          </w:p>
        </w:tc>
        <w:tc>
          <w:tcPr>
            <w:tcW w:w="790"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6"/>
              <w:jc w:val="center"/>
              <w:rPr>
                <w:rFonts w:ascii="PMingLiU" w:eastAsia="PMingLiU"/>
                <w:sz w:val="20"/>
              </w:rPr>
            </w:pPr>
            <w:r>
              <w:rPr>
                <w:rFonts w:ascii="PMingLiU" w:eastAsia="PMingLiU"/>
                <w:spacing w:val="-6"/>
                <w:sz w:val="20"/>
              </w:rPr>
              <w:t>學期</w:t>
            </w:r>
          </w:p>
          <w:p>
            <w:pPr>
              <w:pStyle w:val="TableParagraph"/>
              <w:spacing w:line="205" w:lineRule="exact"/>
              <w:ind w:left="17"/>
              <w:jc w:val="center"/>
              <w:rPr>
                <w:sz w:val="20"/>
              </w:rPr>
            </w:pPr>
            <w:r>
              <w:rPr>
                <w:spacing w:val="-2"/>
                <w:sz w:val="20"/>
              </w:rPr>
              <w:t>Semester</w:t>
            </w:r>
          </w:p>
        </w:tc>
        <w:tc>
          <w:tcPr>
            <w:tcW w:w="862" w:type="dxa"/>
            <w:vMerge/>
            <w:tcBorders>
              <w:top w:val="nil"/>
              <w:left w:val="single" w:sz="4" w:space="0" w:color="000000"/>
              <w:bottom w:val="single" w:sz="4" w:space="0" w:color="000000"/>
            </w:tcBorders>
            <w:shd w:val="clear" w:color="auto" w:fill="D9D9D9"/>
          </w:tcPr>
          <w:p>
            <w:pPr>
              <w:rPr>
                <w:sz w:val="2"/>
                <w:szCs w:val="2"/>
              </w:rPr>
            </w:pPr>
          </w:p>
        </w:tc>
      </w:tr>
      <w:tr>
        <w:trPr>
          <w:trHeight w:val="712" w:hRule="atLeast"/>
        </w:trPr>
        <w:tc>
          <w:tcPr>
            <w:tcW w:w="898"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96"/>
              <w:rPr>
                <w:sz w:val="20"/>
              </w:rPr>
            </w:pPr>
          </w:p>
          <w:p>
            <w:pPr>
              <w:pStyle w:val="TableParagraph"/>
              <w:spacing w:line="136" w:lineRule="auto" w:before="1"/>
              <w:ind w:left="232" w:right="444"/>
              <w:rPr>
                <w:rFonts w:ascii="PMingLiU" w:eastAsia="PMingLiU"/>
                <w:sz w:val="20"/>
              </w:rPr>
            </w:pPr>
            <w:r>
              <w:rPr>
                <w:rFonts w:ascii="PMingLiU" w:eastAsia="PMingLiU"/>
                <w:spacing w:val="-10"/>
                <w:sz w:val="20"/>
              </w:rPr>
              <w:t>︵系</w:t>
            </w:r>
          </w:p>
          <w:p>
            <w:pPr>
              <w:pStyle w:val="TableParagraph"/>
              <w:spacing w:line="136" w:lineRule="auto" w:before="2"/>
              <w:ind w:left="232" w:right="444"/>
              <w:jc w:val="both"/>
              <w:rPr>
                <w:rFonts w:ascii="PMingLiU" w:eastAsia="PMingLiU"/>
                <w:sz w:val="20"/>
              </w:rPr>
            </w:pPr>
            <w:r>
              <w:rPr>
                <w:rFonts w:ascii="PMingLiU" w:eastAsia="PMingLiU"/>
                <w:spacing w:val="-10"/>
                <w:sz w:val="20"/>
              </w:rPr>
              <w:t>︶核心學程</w:t>
            </w: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5" w:right="4"/>
              <w:jc w:val="center"/>
              <w:rPr>
                <w:sz w:val="20"/>
              </w:rPr>
            </w:pPr>
            <w:r>
              <w:rPr>
                <w:spacing w:val="-2"/>
                <w:sz w:val="20"/>
              </w:rPr>
              <w:t>LICO1101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
              <w:rPr>
                <w:sz w:val="20"/>
              </w:rPr>
            </w:pPr>
          </w:p>
          <w:p>
            <w:pPr>
              <w:pStyle w:val="TableParagraph"/>
              <w:ind w:left="37"/>
              <w:rPr>
                <w:rFonts w:ascii="PMingLiU" w:eastAsia="PMingLiU"/>
                <w:sz w:val="20"/>
              </w:rPr>
            </w:pPr>
            <w:r>
              <w:rPr>
                <w:rFonts w:ascii="PMingLiU" w:eastAsia="PMingLiU"/>
                <w:spacing w:val="-4"/>
                <w:sz w:val="20"/>
              </w:rPr>
              <w:t>樂活學導論</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32"/>
              <w:ind w:left="36"/>
              <w:rPr>
                <w:sz w:val="20"/>
              </w:rPr>
            </w:pPr>
            <w:r>
              <w:rPr>
                <w:sz w:val="20"/>
              </w:rPr>
              <w:t>Introduction</w:t>
            </w:r>
            <w:r>
              <w:rPr>
                <w:spacing w:val="80"/>
                <w:sz w:val="20"/>
              </w:rPr>
              <w:t> </w:t>
            </w:r>
            <w:r>
              <w:rPr>
                <w:sz w:val="20"/>
              </w:rPr>
              <w:t>of</w:t>
            </w:r>
            <w:r>
              <w:rPr>
                <w:spacing w:val="80"/>
                <w:sz w:val="20"/>
              </w:rPr>
              <w:t> </w:t>
            </w:r>
            <w:r>
              <w:rPr>
                <w:sz w:val="20"/>
              </w:rPr>
              <w:t>LOHAS </w:t>
            </w:r>
            <w:r>
              <w:rPr>
                <w:spacing w:val="-2"/>
                <w:sz w:val="20"/>
              </w:rPr>
              <w:t>Study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3"/>
              <w:jc w:val="center"/>
              <w:rPr>
                <w:rFonts w:ascii="PMingLiU" w:eastAsia="PMingLiU"/>
                <w:sz w:val="20"/>
              </w:rPr>
            </w:pPr>
            <w:r>
              <w:rPr>
                <w:rFonts w:ascii="PMingLiU" w:eastAsia="PMingLiU"/>
                <w:spacing w:val="-6"/>
                <w:sz w:val="20"/>
              </w:rPr>
              <w:t>必修</w:t>
            </w:r>
          </w:p>
          <w:p>
            <w:pPr>
              <w:pStyle w:val="TableParagraph"/>
              <w:spacing w:line="226" w:lineRule="exact"/>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898" w:type="dxa"/>
            <w:vMerge/>
            <w:tcBorders>
              <w:top w:val="nil"/>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4"/>
              <w:jc w:val="center"/>
              <w:rPr>
                <w:sz w:val="20"/>
              </w:rPr>
            </w:pPr>
            <w:r>
              <w:rPr>
                <w:spacing w:val="-2"/>
                <w:sz w:val="20"/>
              </w:rPr>
              <w:t>LICO1102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7" w:right="-29"/>
              <w:rPr>
                <w:rFonts w:ascii="PMingLiU" w:eastAsia="PMingLiU"/>
                <w:sz w:val="20"/>
              </w:rPr>
            </w:pPr>
            <w:r>
              <w:rPr>
                <w:rFonts w:ascii="PMingLiU" w:eastAsia="PMingLiU"/>
                <w:spacing w:val="31"/>
                <w:sz w:val="20"/>
              </w:rPr>
              <w:t>未來趨勢與生涯</w:t>
            </w:r>
            <w:r>
              <w:rPr>
                <w:rFonts w:ascii="PMingLiU" w:eastAsia="PMingLiU"/>
                <w:spacing w:val="-6"/>
                <w:sz w:val="20"/>
              </w:rPr>
              <w:t>發展</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Future</w:t>
            </w:r>
            <w:r>
              <w:rPr>
                <w:spacing w:val="77"/>
                <w:sz w:val="20"/>
              </w:rPr>
              <w:t> </w:t>
            </w:r>
            <w:r>
              <w:rPr>
                <w:sz w:val="20"/>
              </w:rPr>
              <w:t>trends</w:t>
            </w:r>
            <w:r>
              <w:rPr>
                <w:spacing w:val="77"/>
                <w:sz w:val="20"/>
              </w:rPr>
              <w:t> </w:t>
            </w:r>
            <w:r>
              <w:rPr>
                <w:sz w:val="20"/>
              </w:rPr>
              <w:t>and</w:t>
            </w:r>
            <w:r>
              <w:rPr>
                <w:spacing w:val="78"/>
                <w:sz w:val="20"/>
              </w:rPr>
              <w:t> </w:t>
            </w:r>
            <w:r>
              <w:rPr>
                <w:sz w:val="20"/>
              </w:rPr>
              <w:t>career </w:t>
            </w:r>
            <w:r>
              <w:rPr>
                <w:spacing w:val="-2"/>
                <w:sz w:val="20"/>
              </w:rPr>
              <w:t>development</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898" w:type="dxa"/>
            <w:vMerge/>
            <w:tcBorders>
              <w:top w:val="nil"/>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4"/>
              <w:jc w:val="center"/>
              <w:rPr>
                <w:sz w:val="20"/>
              </w:rPr>
            </w:pPr>
            <w:r>
              <w:rPr>
                <w:spacing w:val="-2"/>
                <w:sz w:val="20"/>
              </w:rPr>
              <w:t>LICO1103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37"/>
              <w:rPr>
                <w:rFonts w:ascii="PMingLiU" w:eastAsia="PMingLiU"/>
                <w:sz w:val="20"/>
              </w:rPr>
            </w:pPr>
            <w:r>
              <w:rPr>
                <w:rFonts w:ascii="PMingLiU" w:eastAsia="PMingLiU"/>
                <w:spacing w:val="-4"/>
                <w:sz w:val="20"/>
              </w:rPr>
              <w:t>環境與健康</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z w:val="20"/>
              </w:rPr>
              <w:t>Environment</w:t>
            </w:r>
            <w:r>
              <w:rPr>
                <w:spacing w:val="-8"/>
                <w:sz w:val="20"/>
              </w:rPr>
              <w:t> </w:t>
            </w:r>
            <w:r>
              <w:rPr>
                <w:sz w:val="20"/>
              </w:rPr>
              <w:t>and</w:t>
            </w:r>
            <w:r>
              <w:rPr>
                <w:spacing w:val="-6"/>
                <w:sz w:val="20"/>
              </w:rPr>
              <w:t> </w:t>
            </w:r>
            <w:r>
              <w:rPr>
                <w:spacing w:val="-2"/>
                <w:sz w:val="20"/>
              </w:rPr>
              <w:t>Health</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898" w:type="dxa"/>
            <w:vMerge/>
            <w:tcBorders>
              <w:top w:val="nil"/>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4"/>
              <w:jc w:val="center"/>
              <w:rPr>
                <w:sz w:val="20"/>
              </w:rPr>
            </w:pPr>
            <w:r>
              <w:rPr>
                <w:spacing w:val="-2"/>
                <w:sz w:val="20"/>
              </w:rPr>
              <w:t>LICO1104</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9"/>
              <w:rPr>
                <w:rFonts w:ascii="PMingLiU" w:eastAsia="PMingLiU"/>
                <w:sz w:val="20"/>
              </w:rPr>
            </w:pPr>
            <w:r>
              <w:rPr>
                <w:rFonts w:ascii="PMingLiU" w:eastAsia="PMingLiU"/>
                <w:spacing w:val="31"/>
                <w:sz w:val="20"/>
              </w:rPr>
              <w:t>樂活產業發展與</w:t>
            </w:r>
            <w:r>
              <w:rPr>
                <w:rFonts w:ascii="PMingLiU" w:eastAsia="PMingLiU"/>
                <w:spacing w:val="-6"/>
                <w:sz w:val="20"/>
              </w:rPr>
              <w:t>趨勢</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Development and Trend </w:t>
            </w:r>
            <w:r>
              <w:rPr>
                <w:sz w:val="20"/>
              </w:rPr>
              <w:t>of LOHAS Industry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898" w:type="dxa"/>
            <w:vMerge/>
            <w:tcBorders>
              <w:top w:val="nil"/>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4"/>
              <w:jc w:val="center"/>
              <w:rPr>
                <w:sz w:val="20"/>
              </w:rPr>
            </w:pPr>
            <w:r>
              <w:rPr>
                <w:spacing w:val="-2"/>
                <w:sz w:val="20"/>
              </w:rPr>
              <w:t>LICO1105</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4"/>
                <w:sz w:val="20"/>
              </w:rPr>
              <w:t>休閒與健康</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z w:val="20"/>
              </w:rPr>
              <w:t>Leisure</w:t>
            </w:r>
            <w:r>
              <w:rPr>
                <w:spacing w:val="-4"/>
                <w:sz w:val="20"/>
              </w:rPr>
              <w:t> </w:t>
            </w:r>
            <w:r>
              <w:rPr>
                <w:sz w:val="20"/>
              </w:rPr>
              <w:t>and</w:t>
            </w:r>
            <w:r>
              <w:rPr>
                <w:spacing w:val="-3"/>
                <w:sz w:val="20"/>
              </w:rPr>
              <w:t> </w:t>
            </w:r>
            <w:r>
              <w:rPr>
                <w:spacing w:val="-2"/>
                <w:sz w:val="20"/>
              </w:rPr>
              <w:t>Health</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6"/>
                <w:sz w:val="20"/>
              </w:rPr>
              <w:t>必修</w:t>
            </w:r>
          </w:p>
          <w:p>
            <w:pPr>
              <w:pStyle w:val="TableParagraph"/>
              <w:spacing w:before="106"/>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0" w:hRule="atLeast"/>
        </w:trPr>
        <w:tc>
          <w:tcPr>
            <w:tcW w:w="898" w:type="dxa"/>
            <w:vMerge/>
            <w:tcBorders>
              <w:top w:val="nil"/>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jc w:val="center"/>
              <w:rPr>
                <w:sz w:val="20"/>
              </w:rPr>
            </w:pPr>
            <w:r>
              <w:rPr>
                <w:spacing w:val="-2"/>
                <w:sz w:val="20"/>
              </w:rPr>
              <w:t>LICO2101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9"/>
              <w:rPr>
                <w:rFonts w:ascii="PMingLiU" w:eastAsia="PMingLiU"/>
                <w:sz w:val="20"/>
              </w:rPr>
            </w:pPr>
            <w:r>
              <w:rPr>
                <w:rFonts w:ascii="PMingLiU" w:eastAsia="PMingLiU"/>
                <w:spacing w:val="31"/>
                <w:sz w:val="20"/>
              </w:rPr>
              <w:t>輔助與整合健康</w:t>
            </w:r>
            <w:r>
              <w:rPr>
                <w:rFonts w:ascii="PMingLiU" w:eastAsia="PMingLiU"/>
                <w:spacing w:val="-6"/>
                <w:sz w:val="20"/>
              </w:rPr>
              <w:t>導論</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2091" w:val="left" w:leader="none"/>
              </w:tabs>
              <w:ind w:left="36"/>
              <w:rPr>
                <w:sz w:val="20"/>
              </w:rPr>
            </w:pPr>
            <w:r>
              <w:rPr>
                <w:spacing w:val="-2"/>
                <w:sz w:val="20"/>
              </w:rPr>
              <w:t>Introduction</w:t>
            </w:r>
            <w:r>
              <w:rPr>
                <w:sz w:val="20"/>
              </w:rPr>
              <w:tab/>
            </w:r>
            <w:r>
              <w:rPr>
                <w:spacing w:val="-5"/>
                <w:sz w:val="20"/>
              </w:rPr>
              <w:t>to</w:t>
            </w:r>
          </w:p>
          <w:p>
            <w:pPr>
              <w:pStyle w:val="TableParagraph"/>
              <w:tabs>
                <w:tab w:pos="1959" w:val="left" w:leader="none"/>
              </w:tabs>
              <w:spacing w:line="240" w:lineRule="atLeast"/>
              <w:ind w:left="36" w:right="10"/>
              <w:rPr>
                <w:sz w:val="20"/>
              </w:rPr>
            </w:pPr>
            <w:r>
              <w:rPr>
                <w:spacing w:val="-2"/>
                <w:sz w:val="20"/>
              </w:rPr>
              <w:t>Complementary</w:t>
            </w:r>
            <w:r>
              <w:rPr>
                <w:sz w:val="20"/>
              </w:rPr>
              <w:tab/>
            </w:r>
            <w:r>
              <w:rPr>
                <w:spacing w:val="-4"/>
                <w:sz w:val="20"/>
              </w:rPr>
              <w:t>and </w:t>
            </w:r>
            <w:r>
              <w:rPr>
                <w:sz w:val="20"/>
              </w:rPr>
              <w:t>Integrated Health</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898" w:type="dxa"/>
            <w:vMerge/>
            <w:tcBorders>
              <w:top w:val="nil"/>
              <w:right w:val="single" w:sz="4" w:space="0" w:color="000000"/>
            </w:tcBorders>
            <w:shd w:val="clear" w:color="auto" w:fill="FFFFFF"/>
          </w:tcPr>
          <w:p>
            <w:pPr>
              <w:rPr>
                <w:sz w:val="2"/>
                <w:szCs w:val="2"/>
              </w:rPr>
            </w:pPr>
          </w:p>
        </w:tc>
        <w:tc>
          <w:tcPr>
            <w:tcW w:w="956" w:type="dxa"/>
            <w:tcBorders>
              <w:top w:val="single" w:sz="4" w:space="0" w:color="000000"/>
              <w:left w:val="single" w:sz="4" w:space="0" w:color="000000"/>
              <w:right w:val="single" w:sz="4" w:space="0" w:color="000000"/>
            </w:tcBorders>
            <w:shd w:val="clear" w:color="auto" w:fill="FFFFFF"/>
          </w:tcPr>
          <w:p>
            <w:pPr>
              <w:pStyle w:val="TableParagraph"/>
              <w:spacing w:before="225"/>
              <w:ind w:left="35"/>
              <w:jc w:val="center"/>
              <w:rPr>
                <w:sz w:val="20"/>
              </w:rPr>
            </w:pPr>
            <w:r>
              <w:rPr>
                <w:spacing w:val="-2"/>
                <w:sz w:val="20"/>
              </w:rPr>
              <w:t>LICO2102</w:t>
            </w:r>
          </w:p>
        </w:tc>
        <w:tc>
          <w:tcPr>
            <w:tcW w:w="1655" w:type="dxa"/>
            <w:tcBorders>
              <w:top w:val="single" w:sz="4" w:space="0" w:color="000000"/>
              <w:left w:val="single" w:sz="4" w:space="0" w:color="000000"/>
              <w:right w:val="single" w:sz="4" w:space="0" w:color="000000"/>
            </w:tcBorders>
            <w:shd w:val="clear" w:color="auto" w:fill="FFFFFF"/>
          </w:tcPr>
          <w:p>
            <w:pPr>
              <w:pStyle w:val="TableParagraph"/>
              <w:spacing w:line="206" w:lineRule="auto" w:before="122"/>
              <w:ind w:left="37" w:right="-29"/>
              <w:rPr>
                <w:rFonts w:ascii="PMingLiU" w:eastAsia="PMingLiU"/>
                <w:sz w:val="20"/>
              </w:rPr>
            </w:pPr>
            <w:r>
              <w:rPr>
                <w:rFonts w:ascii="PMingLiU" w:eastAsia="PMingLiU"/>
                <w:spacing w:val="31"/>
                <w:sz w:val="20"/>
              </w:rPr>
              <w:t>樂活生活與地方</w:t>
            </w:r>
            <w:r>
              <w:rPr>
                <w:rFonts w:ascii="PMingLiU" w:eastAsia="PMingLiU"/>
                <w:spacing w:val="-6"/>
                <w:sz w:val="20"/>
              </w:rPr>
              <w:t>創生</w:t>
            </w:r>
          </w:p>
        </w:tc>
        <w:tc>
          <w:tcPr>
            <w:tcW w:w="2269" w:type="dxa"/>
            <w:tcBorders>
              <w:top w:val="single" w:sz="4" w:space="0" w:color="000000"/>
              <w:left w:val="single" w:sz="4" w:space="0" w:color="000000"/>
              <w:right w:val="single" w:sz="4" w:space="0" w:color="000000"/>
            </w:tcBorders>
            <w:shd w:val="clear" w:color="auto" w:fill="FFFFFF"/>
          </w:tcPr>
          <w:p>
            <w:pPr>
              <w:pStyle w:val="TableParagraph"/>
              <w:tabs>
                <w:tab w:pos="966" w:val="left" w:leader="none"/>
                <w:tab w:pos="1523" w:val="left" w:leader="none"/>
              </w:tabs>
              <w:spacing w:line="249" w:lineRule="auto" w:before="112"/>
              <w:ind w:left="36" w:right="12"/>
              <w:rPr>
                <w:sz w:val="20"/>
              </w:rPr>
            </w:pPr>
            <w:r>
              <w:rPr>
                <w:spacing w:val="-2"/>
                <w:sz w:val="20"/>
              </w:rPr>
              <w:t>LOHAS</w:t>
            </w:r>
            <w:r>
              <w:rPr>
                <w:sz w:val="20"/>
              </w:rPr>
              <w:tab/>
            </w:r>
            <w:r>
              <w:rPr>
                <w:spacing w:val="-4"/>
                <w:sz w:val="20"/>
              </w:rPr>
              <w:t>and</w:t>
            </w:r>
            <w:r>
              <w:rPr>
                <w:sz w:val="20"/>
              </w:rPr>
              <w:tab/>
            </w:r>
            <w:r>
              <w:rPr>
                <w:spacing w:val="-2"/>
                <w:sz w:val="20"/>
              </w:rPr>
              <w:t>Regional Revitalization</w:t>
            </w:r>
          </w:p>
        </w:tc>
        <w:tc>
          <w:tcPr>
            <w:tcW w:w="855" w:type="dxa"/>
            <w:tcBorders>
              <w:top w:val="single" w:sz="4" w:space="0" w:color="000000"/>
              <w:left w:val="single" w:sz="4" w:space="0" w:color="000000"/>
              <w:right w:val="single" w:sz="4" w:space="0" w:color="000000"/>
            </w:tcBorders>
            <w:shd w:val="clear" w:color="auto" w:fill="FFFFFF"/>
          </w:tcPr>
          <w:p>
            <w:pPr>
              <w:pStyle w:val="TableParagraph"/>
              <w:spacing w:before="22"/>
              <w:ind w:left="23"/>
              <w:jc w:val="center"/>
              <w:rPr>
                <w:rFonts w:ascii="PMingLiU" w:eastAsia="PMingLiU"/>
                <w:sz w:val="20"/>
              </w:rPr>
            </w:pPr>
            <w:r>
              <w:rPr>
                <w:rFonts w:ascii="PMingLiU" w:eastAsia="PMingLiU"/>
                <w:spacing w:val="-6"/>
                <w:sz w:val="20"/>
              </w:rPr>
              <w:t>必修</w:t>
            </w:r>
          </w:p>
          <w:p>
            <w:pPr>
              <w:pStyle w:val="TableParagraph"/>
              <w:spacing w:before="106"/>
              <w:ind w:left="25"/>
              <w:jc w:val="center"/>
              <w:rPr>
                <w:sz w:val="20"/>
              </w:rPr>
            </w:pPr>
            <w:r>
              <w:rPr>
                <w:spacing w:val="-2"/>
                <w:sz w:val="20"/>
              </w:rPr>
              <w:t>Required</w:t>
            </w:r>
          </w:p>
        </w:tc>
        <w:tc>
          <w:tcPr>
            <w:tcW w:w="700" w:type="dxa"/>
            <w:tcBorders>
              <w:top w:val="single" w:sz="4" w:space="0" w:color="000000"/>
              <w:left w:val="single" w:sz="4" w:space="0" w:color="000000"/>
              <w:right w:val="single" w:sz="4" w:space="0" w:color="000000"/>
            </w:tcBorders>
            <w:shd w:val="clear" w:color="auto" w:fill="FFFFFF"/>
          </w:tcPr>
          <w:p>
            <w:pPr>
              <w:pStyle w:val="TableParagraph"/>
              <w:spacing w:before="225"/>
              <w:ind w:left="22"/>
              <w:jc w:val="center"/>
              <w:rPr>
                <w:sz w:val="20"/>
              </w:rPr>
            </w:pPr>
            <w:r>
              <w:rPr>
                <w:spacing w:val="-10"/>
                <w:sz w:val="20"/>
              </w:rPr>
              <w:t>3</w:t>
            </w:r>
          </w:p>
        </w:tc>
        <w:tc>
          <w:tcPr>
            <w:tcW w:w="632" w:type="dxa"/>
            <w:tcBorders>
              <w:top w:val="single" w:sz="4" w:space="0" w:color="000000"/>
              <w:left w:val="single" w:sz="4" w:space="0" w:color="000000"/>
              <w:right w:val="single" w:sz="4" w:space="0" w:color="000000"/>
            </w:tcBorders>
            <w:shd w:val="clear" w:color="auto" w:fill="FFFFFF"/>
          </w:tcPr>
          <w:p>
            <w:pPr>
              <w:pStyle w:val="TableParagraph"/>
              <w:spacing w:before="227"/>
              <w:ind w:left="44" w:right="28"/>
              <w:jc w:val="center"/>
              <w:rPr>
                <w:sz w:val="20"/>
              </w:rPr>
            </w:pPr>
            <w:r>
              <w:rPr>
                <w:spacing w:val="-10"/>
                <w:sz w:val="20"/>
              </w:rPr>
              <w:t>2</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before="22"/>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tcBorders>
            <w:shd w:val="clear" w:color="auto" w:fill="FFFFFF"/>
          </w:tcPr>
          <w:p>
            <w:pPr>
              <w:pStyle w:val="TableParagraph"/>
              <w:rPr>
                <w:sz w:val="20"/>
              </w:rPr>
            </w:pPr>
          </w:p>
        </w:tc>
      </w:tr>
    </w:tbl>
    <w:p>
      <w:pPr>
        <w:spacing w:line="240" w:lineRule="auto" w:before="0"/>
        <w:rPr>
          <w:sz w:val="24"/>
        </w:rPr>
      </w:pPr>
    </w:p>
    <w:p>
      <w:pPr>
        <w:spacing w:line="240" w:lineRule="auto" w:before="216"/>
        <w:rPr>
          <w:sz w:val="24"/>
        </w:rPr>
      </w:pPr>
    </w:p>
    <w:p>
      <w:pPr>
        <w:pStyle w:val="BodyText"/>
        <w:spacing w:before="1"/>
        <w:ind w:left="1096" w:right="1096"/>
        <w:jc w:val="center"/>
        <w:rPr>
          <w:rFonts w:ascii="Times New Roman"/>
        </w:rPr>
      </w:pPr>
      <w:r>
        <w:rPr>
          <w:rFonts w:ascii="Times New Roman"/>
          <w:spacing w:val="-5"/>
        </w:rPr>
        <w:t>41</w:t>
      </w:r>
    </w:p>
    <w:p>
      <w:pPr>
        <w:pStyle w:val="BodyText"/>
        <w:spacing w:after="0"/>
        <w:jc w:val="center"/>
        <w:rPr>
          <w:rFonts w:ascii="Times New Roman"/>
        </w:rPr>
        <w:sectPr>
          <w:pgSz w:w="11910" w:h="16840"/>
          <w:pgMar w:top="126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329"/>
        <w:gridCol w:w="956"/>
        <w:gridCol w:w="1655"/>
        <w:gridCol w:w="2269"/>
        <w:gridCol w:w="855"/>
        <w:gridCol w:w="700"/>
        <w:gridCol w:w="632"/>
        <w:gridCol w:w="790"/>
        <w:gridCol w:w="862"/>
      </w:tblGrid>
      <w:tr>
        <w:trPr>
          <w:trHeight w:val="721" w:hRule="atLeast"/>
        </w:trPr>
        <w:tc>
          <w:tcPr>
            <w:tcW w:w="898"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5"/>
              <w:jc w:val="center"/>
              <w:rPr>
                <w:sz w:val="20"/>
              </w:rPr>
            </w:pPr>
            <w:r>
              <w:rPr>
                <w:spacing w:val="-2"/>
                <w:sz w:val="20"/>
              </w:rPr>
              <w:t>LICO3101</w:t>
            </w:r>
          </w:p>
        </w:tc>
        <w:tc>
          <w:tcPr>
            <w:tcW w:w="1655" w:type="dxa"/>
            <w:tcBorders>
              <w:left w:val="single" w:sz="4" w:space="0" w:color="000000"/>
              <w:bottom w:val="single" w:sz="4" w:space="0" w:color="000000"/>
              <w:right w:val="single" w:sz="4" w:space="0" w:color="000000"/>
            </w:tcBorders>
            <w:shd w:val="clear" w:color="auto" w:fill="FFFFFF"/>
          </w:tcPr>
          <w:p>
            <w:pPr>
              <w:pStyle w:val="TableParagraph"/>
              <w:spacing w:line="206" w:lineRule="auto" w:before="142"/>
              <w:ind w:left="37" w:right="-29"/>
              <w:rPr>
                <w:rFonts w:ascii="PMingLiU" w:eastAsia="PMingLiU"/>
                <w:sz w:val="20"/>
              </w:rPr>
            </w:pPr>
            <w:r>
              <w:rPr>
                <w:rFonts w:ascii="PMingLiU" w:eastAsia="PMingLiU"/>
                <w:spacing w:val="31"/>
                <w:sz w:val="20"/>
              </w:rPr>
              <w:t>正向心理學理論</w:t>
            </w:r>
            <w:r>
              <w:rPr>
                <w:rFonts w:ascii="PMingLiU" w:eastAsia="PMingLiU"/>
                <w:spacing w:val="-4"/>
                <w:sz w:val="20"/>
              </w:rPr>
              <w:t>與實務</w:t>
            </w:r>
          </w:p>
        </w:tc>
        <w:tc>
          <w:tcPr>
            <w:tcW w:w="2269" w:type="dxa"/>
            <w:tcBorders>
              <w:left w:val="single" w:sz="4" w:space="0" w:color="000000"/>
              <w:bottom w:val="single" w:sz="4" w:space="0" w:color="000000"/>
              <w:right w:val="single" w:sz="4" w:space="0" w:color="000000"/>
            </w:tcBorders>
            <w:shd w:val="clear" w:color="auto" w:fill="FFFFFF"/>
          </w:tcPr>
          <w:p>
            <w:pPr>
              <w:pStyle w:val="TableParagraph"/>
              <w:spacing w:line="249" w:lineRule="auto" w:before="132"/>
              <w:ind w:left="36"/>
              <w:rPr>
                <w:sz w:val="20"/>
              </w:rPr>
            </w:pPr>
            <w:r>
              <w:rPr>
                <w:sz w:val="20"/>
              </w:rPr>
              <w:t>The</w:t>
            </w:r>
            <w:r>
              <w:rPr>
                <w:spacing w:val="-8"/>
                <w:sz w:val="20"/>
              </w:rPr>
              <w:t> </w:t>
            </w:r>
            <w:r>
              <w:rPr>
                <w:sz w:val="20"/>
              </w:rPr>
              <w:t>Theory</w:t>
            </w:r>
            <w:r>
              <w:rPr>
                <w:spacing w:val="-3"/>
                <w:sz w:val="20"/>
              </w:rPr>
              <w:t> </w:t>
            </w:r>
            <w:r>
              <w:rPr>
                <w:sz w:val="20"/>
              </w:rPr>
              <w:t>and</w:t>
            </w:r>
            <w:r>
              <w:rPr>
                <w:spacing w:val="-4"/>
                <w:sz w:val="20"/>
              </w:rPr>
              <w:t> </w:t>
            </w:r>
            <w:r>
              <w:rPr>
                <w:sz w:val="20"/>
              </w:rPr>
              <w:t>Practice</w:t>
            </w:r>
            <w:r>
              <w:rPr>
                <w:spacing w:val="-3"/>
                <w:sz w:val="20"/>
              </w:rPr>
              <w:t> </w:t>
            </w:r>
            <w:r>
              <w:rPr>
                <w:sz w:val="20"/>
              </w:rPr>
              <w:t>of Positive Psychology</w:t>
            </w:r>
          </w:p>
        </w:tc>
        <w:tc>
          <w:tcPr>
            <w:tcW w:w="855" w:type="dxa"/>
            <w:tcBorders>
              <w:left w:val="single" w:sz="4" w:space="0" w:color="000000"/>
              <w:bottom w:val="single" w:sz="4" w:space="0" w:color="000000"/>
              <w:right w:val="single" w:sz="4" w:space="0" w:color="000000"/>
            </w:tcBorders>
            <w:shd w:val="clear" w:color="auto" w:fill="FFFFFF"/>
          </w:tcPr>
          <w:p>
            <w:pPr>
              <w:pStyle w:val="TableParagraph"/>
              <w:spacing w:before="42"/>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2"/>
              <w:jc w:val="center"/>
              <w:rPr>
                <w:sz w:val="20"/>
              </w:rPr>
            </w:pPr>
            <w:r>
              <w:rPr>
                <w:spacing w:val="-10"/>
                <w:sz w:val="20"/>
              </w:rPr>
              <w:t>3</w:t>
            </w:r>
          </w:p>
        </w:tc>
        <w:tc>
          <w:tcPr>
            <w:tcW w:w="632"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44" w:right="28"/>
              <w:jc w:val="center"/>
              <w:rPr>
                <w:sz w:val="20"/>
              </w:rPr>
            </w:pPr>
            <w:r>
              <w:rPr>
                <w:spacing w:val="-10"/>
                <w:sz w:val="20"/>
              </w:rPr>
              <w:t>3</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before="42"/>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898" w:type="dxa"/>
            <w:gridSpan w:val="2"/>
            <w:vMerge/>
            <w:tcBorders>
              <w:top w:val="nil"/>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5"/>
              <w:jc w:val="center"/>
              <w:rPr>
                <w:sz w:val="20"/>
              </w:rPr>
            </w:pPr>
            <w:r>
              <w:rPr>
                <w:spacing w:val="-2"/>
                <w:sz w:val="20"/>
              </w:rPr>
              <w:t>LICO3102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40"/>
              <w:ind w:left="37" w:right="-29"/>
              <w:rPr>
                <w:rFonts w:ascii="PMingLiU" w:eastAsia="PMingLiU"/>
                <w:sz w:val="20"/>
              </w:rPr>
            </w:pPr>
            <w:r>
              <w:rPr>
                <w:rFonts w:ascii="PMingLiU" w:eastAsia="PMingLiU"/>
                <w:spacing w:val="31"/>
                <w:sz w:val="20"/>
              </w:rPr>
              <w:t>健康生活品質管</w:t>
            </w:r>
            <w:r>
              <w:rPr>
                <w:rFonts w:ascii="PMingLiU" w:eastAsia="PMingLiU"/>
                <w:spacing w:val="-10"/>
                <w:sz w:val="20"/>
              </w:rPr>
              <w:t>理</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024" w:val="left" w:leader="none"/>
                <w:tab w:pos="1645" w:val="left" w:leader="none"/>
              </w:tabs>
              <w:spacing w:line="249" w:lineRule="auto" w:before="130"/>
              <w:ind w:left="36" w:right="12"/>
              <w:rPr>
                <w:sz w:val="20"/>
              </w:rPr>
            </w:pPr>
            <w:r>
              <w:rPr>
                <w:spacing w:val="-2"/>
                <w:sz w:val="20"/>
              </w:rPr>
              <w:t>Healthy</w:t>
            </w:r>
            <w:r>
              <w:rPr>
                <w:sz w:val="20"/>
              </w:rPr>
              <w:tab/>
            </w:r>
            <w:r>
              <w:rPr>
                <w:spacing w:val="-4"/>
                <w:sz w:val="20"/>
              </w:rPr>
              <w:t>life</w:t>
            </w:r>
            <w:r>
              <w:rPr>
                <w:sz w:val="20"/>
              </w:rPr>
              <w:tab/>
            </w:r>
            <w:r>
              <w:rPr>
                <w:spacing w:val="-2"/>
                <w:sz w:val="20"/>
              </w:rPr>
              <w:t>Quality Management</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898" w:type="dxa"/>
            <w:gridSpan w:val="2"/>
            <w:vMerge/>
            <w:tcBorders>
              <w:top w:val="nil"/>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5"/>
              <w:jc w:val="center"/>
              <w:rPr>
                <w:sz w:val="20"/>
              </w:rPr>
            </w:pPr>
            <w:r>
              <w:rPr>
                <w:spacing w:val="-2"/>
                <w:sz w:val="20"/>
              </w:rPr>
              <w:t>LICO3103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before="1"/>
              <w:ind w:left="37"/>
              <w:rPr>
                <w:rFonts w:ascii="PMingLiU" w:eastAsia="PMingLiU"/>
                <w:sz w:val="20"/>
              </w:rPr>
            </w:pPr>
            <w:r>
              <w:rPr>
                <w:rFonts w:ascii="PMingLiU" w:eastAsia="PMingLiU"/>
                <w:spacing w:val="-4"/>
                <w:sz w:val="20"/>
              </w:rPr>
              <w:t>生命教育講座</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rPr>
                <w:sz w:val="20"/>
              </w:rPr>
            </w:pPr>
          </w:p>
          <w:p>
            <w:pPr>
              <w:pStyle w:val="TableParagraph"/>
              <w:spacing w:before="1"/>
              <w:ind w:left="36"/>
              <w:rPr>
                <w:sz w:val="20"/>
              </w:rPr>
            </w:pPr>
            <w:r>
              <w:rPr>
                <w:sz w:val="20"/>
              </w:rPr>
              <w:t>Forum</w:t>
            </w:r>
            <w:r>
              <w:rPr>
                <w:spacing w:val="-2"/>
                <w:sz w:val="20"/>
              </w:rPr>
              <w:t> </w:t>
            </w:r>
            <w:r>
              <w:rPr>
                <w:sz w:val="20"/>
              </w:rPr>
              <w:t>of</w:t>
            </w:r>
            <w:r>
              <w:rPr>
                <w:spacing w:val="-5"/>
                <w:sz w:val="20"/>
              </w:rPr>
              <w:t> </w:t>
            </w:r>
            <w:r>
              <w:rPr>
                <w:sz w:val="20"/>
              </w:rPr>
              <w:t>Life</w:t>
            </w:r>
            <w:r>
              <w:rPr>
                <w:spacing w:val="-3"/>
                <w:sz w:val="20"/>
              </w:rPr>
              <w:t> </w:t>
            </w:r>
            <w:r>
              <w:rPr>
                <w:spacing w:val="-2"/>
                <w:sz w:val="20"/>
              </w:rPr>
              <w:t>Education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3"/>
              <w:jc w:val="center"/>
              <w:rPr>
                <w:rFonts w:ascii="PMingLiU" w:eastAsia="PMingLiU"/>
                <w:sz w:val="20"/>
              </w:rPr>
            </w:pPr>
            <w:r>
              <w:rPr>
                <w:rFonts w:ascii="PMingLiU" w:eastAsia="PMingLiU"/>
                <w:spacing w:val="-6"/>
                <w:sz w:val="20"/>
              </w:rPr>
              <w:t>必修</w:t>
            </w:r>
          </w:p>
          <w:p>
            <w:pPr>
              <w:pStyle w:val="TableParagraph"/>
              <w:spacing w:before="105"/>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898" w:type="dxa"/>
            <w:gridSpan w:val="2"/>
            <w:vMerge/>
            <w:tcBorders>
              <w:top w:val="nil"/>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5"/>
              <w:jc w:val="center"/>
              <w:rPr>
                <w:sz w:val="20"/>
              </w:rPr>
            </w:pPr>
            <w:r>
              <w:rPr>
                <w:spacing w:val="-2"/>
                <w:sz w:val="20"/>
              </w:rPr>
              <w:t>LICO3104</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40"/>
              <w:ind w:left="37" w:right="-29"/>
              <w:rPr>
                <w:rFonts w:ascii="PMingLiU" w:eastAsia="PMingLiU"/>
                <w:sz w:val="20"/>
              </w:rPr>
            </w:pPr>
            <w:r>
              <w:rPr>
                <w:rFonts w:ascii="PMingLiU" w:eastAsia="PMingLiU"/>
                <w:spacing w:val="31"/>
                <w:sz w:val="20"/>
              </w:rPr>
              <w:t>樂活產業調查與</w:t>
            </w:r>
            <w:r>
              <w:rPr>
                <w:rFonts w:ascii="PMingLiU" w:eastAsia="PMingLiU"/>
                <w:spacing w:val="-4"/>
                <w:sz w:val="20"/>
              </w:rPr>
              <w:t>方案設計</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atLeast"/>
              <w:ind w:left="36" w:right="10"/>
              <w:jc w:val="both"/>
              <w:rPr>
                <w:sz w:val="20"/>
              </w:rPr>
            </w:pPr>
            <w:r>
              <w:rPr>
                <w:sz w:val="20"/>
              </w:rPr>
              <w:t>Survey and </w:t>
            </w:r>
            <w:r>
              <w:rPr>
                <w:sz w:val="20"/>
              </w:rPr>
              <w:t>Program Design for the LOHAS </w:t>
            </w:r>
            <w:r>
              <w:rPr>
                <w:spacing w:val="-2"/>
                <w:sz w:val="20"/>
              </w:rPr>
              <w:t>Industry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23"/>
              <w:jc w:val="center"/>
              <w:rPr>
                <w:rFonts w:ascii="PMingLiU" w:eastAsia="PMingLiU"/>
                <w:sz w:val="20"/>
              </w:rPr>
            </w:pPr>
            <w:r>
              <w:rPr>
                <w:rFonts w:ascii="PMingLiU" w:eastAsia="PMingLiU"/>
                <w:spacing w:val="-6"/>
                <w:sz w:val="20"/>
              </w:rPr>
              <w:t>必修</w:t>
            </w:r>
          </w:p>
          <w:p>
            <w:pPr>
              <w:pStyle w:val="TableParagraph"/>
              <w:spacing w:before="106"/>
              <w:ind w:left="25"/>
              <w:jc w:val="center"/>
              <w:rPr>
                <w:sz w:val="20"/>
              </w:rPr>
            </w:pPr>
            <w:r>
              <w:rPr>
                <w:spacing w:val="-2"/>
                <w:sz w:val="20"/>
              </w:rPr>
              <w:t>Required</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2" w:hRule="atLeast"/>
        </w:trPr>
        <w:tc>
          <w:tcPr>
            <w:tcW w:w="569"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97"/>
              <w:rPr>
                <w:sz w:val="20"/>
              </w:rPr>
            </w:pPr>
          </w:p>
          <w:p>
            <w:pPr>
              <w:pStyle w:val="TableParagraph"/>
              <w:spacing w:line="136" w:lineRule="auto"/>
              <w:ind w:left="66" w:right="280"/>
              <w:rPr>
                <w:rFonts w:ascii="PMingLiU" w:eastAsia="PMingLiU"/>
                <w:sz w:val="20"/>
              </w:rPr>
            </w:pPr>
            <w:r>
              <w:rPr>
                <w:rFonts w:ascii="PMingLiU" w:eastAsia="PMingLiU"/>
                <w:spacing w:val="-10"/>
                <w:sz w:val="20"/>
              </w:rPr>
              <w:t>︵系</w:t>
            </w:r>
          </w:p>
          <w:p>
            <w:pPr>
              <w:pStyle w:val="TableParagraph"/>
              <w:spacing w:line="136" w:lineRule="auto" w:before="3"/>
              <w:ind w:left="66" w:right="280"/>
              <w:jc w:val="both"/>
              <w:rPr>
                <w:rFonts w:ascii="PMingLiU" w:eastAsia="PMingLiU"/>
                <w:sz w:val="20"/>
              </w:rPr>
            </w:pPr>
            <w:r>
              <w:rPr>
                <w:rFonts w:ascii="PMingLiU" w:eastAsia="PMingLiU"/>
                <w:spacing w:val="-10"/>
                <w:sz w:val="20"/>
              </w:rPr>
              <w:t>︶專業選修學程</w:t>
            </w:r>
          </w:p>
        </w:tc>
        <w:tc>
          <w:tcPr>
            <w:tcW w:w="329"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3"/>
              <w:rPr>
                <w:sz w:val="20"/>
              </w:rPr>
            </w:pPr>
          </w:p>
          <w:p>
            <w:pPr>
              <w:pStyle w:val="TableParagraph"/>
              <w:spacing w:line="170" w:lineRule="auto"/>
              <w:ind w:left="74" w:right="43"/>
              <w:jc w:val="both"/>
              <w:rPr>
                <w:rFonts w:ascii="PMingLiU" w:eastAsia="PMingLiU"/>
                <w:sz w:val="20"/>
              </w:rPr>
            </w:pPr>
            <w:r>
              <w:rPr>
                <w:rFonts w:ascii="PMingLiU" w:eastAsia="PMingLiU"/>
                <w:spacing w:val="-10"/>
                <w:sz w:val="20"/>
              </w:rPr>
              <w:t>永續生活專業選修學程</w:t>
            </w: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5" w:right="1"/>
              <w:jc w:val="center"/>
              <w:rPr>
                <w:sz w:val="20"/>
              </w:rPr>
            </w:pPr>
            <w:r>
              <w:rPr>
                <w:spacing w:val="-2"/>
                <w:sz w:val="20"/>
              </w:rPr>
              <w:t>LISL1201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42"/>
              <w:ind w:left="37" w:right="-29"/>
              <w:rPr>
                <w:rFonts w:ascii="PMingLiU" w:eastAsia="PMingLiU"/>
                <w:sz w:val="20"/>
              </w:rPr>
            </w:pPr>
            <w:r>
              <w:rPr>
                <w:rFonts w:ascii="PMingLiU" w:eastAsia="PMingLiU"/>
                <w:spacing w:val="31"/>
                <w:sz w:val="20"/>
              </w:rPr>
              <w:t>觀光學原理與實</w:t>
            </w:r>
            <w:r>
              <w:rPr>
                <w:rFonts w:ascii="PMingLiU" w:eastAsia="PMingLiU"/>
                <w:spacing w:val="-10"/>
                <w:sz w:val="20"/>
              </w:rPr>
              <w:t>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2" w:lineRule="auto" w:before="132"/>
              <w:ind w:left="36"/>
              <w:rPr>
                <w:sz w:val="20"/>
              </w:rPr>
            </w:pPr>
            <w:r>
              <w:rPr>
                <w:sz w:val="20"/>
              </w:rPr>
              <w:t>Tourism:</w:t>
            </w:r>
            <w:r>
              <w:rPr>
                <w:spacing w:val="80"/>
                <w:sz w:val="20"/>
              </w:rPr>
              <w:t> </w:t>
            </w:r>
            <w:r>
              <w:rPr>
                <w:sz w:val="20"/>
              </w:rPr>
              <w:t>Principles</w:t>
            </w:r>
            <w:r>
              <w:rPr>
                <w:spacing w:val="80"/>
                <w:sz w:val="20"/>
              </w:rPr>
              <w:t> </w:t>
            </w:r>
            <w:r>
              <w:rPr>
                <w:sz w:val="20"/>
              </w:rPr>
              <w:t>and </w:t>
            </w:r>
            <w:r>
              <w:rPr>
                <w:spacing w:val="-2"/>
                <w:sz w:val="20"/>
              </w:rPr>
              <w:t>Practices</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23"/>
              <w:jc w:val="center"/>
              <w:rPr>
                <w:rFonts w:ascii="PMingLiU" w:eastAsia="PMingLiU"/>
                <w:sz w:val="20"/>
              </w:rPr>
            </w:pPr>
            <w:r>
              <w:rPr>
                <w:rFonts w:ascii="PMingLiU" w:eastAsia="PMingLiU"/>
                <w:spacing w:val="-6"/>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LISL1202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9"/>
              <w:rPr>
                <w:rFonts w:ascii="PMingLiU" w:eastAsia="PMingLiU"/>
                <w:sz w:val="20"/>
              </w:rPr>
            </w:pPr>
            <w:r>
              <w:rPr>
                <w:rFonts w:ascii="PMingLiU" w:eastAsia="PMingLiU"/>
                <w:spacing w:val="31"/>
                <w:sz w:val="20"/>
              </w:rPr>
              <w:t>綠色經濟與永續</w:t>
            </w:r>
            <w:r>
              <w:rPr>
                <w:rFonts w:ascii="PMingLiU" w:eastAsia="PMingLiU"/>
                <w:spacing w:val="-6"/>
                <w:sz w:val="20"/>
              </w:rPr>
              <w:t>發展</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ight="166"/>
              <w:rPr>
                <w:sz w:val="20"/>
              </w:rPr>
            </w:pPr>
            <w:r>
              <w:rPr>
                <w:sz w:val="20"/>
              </w:rPr>
              <w:t>Green Economy and Sustainable</w:t>
            </w:r>
            <w:r>
              <w:rPr>
                <w:spacing w:val="-13"/>
                <w:sz w:val="20"/>
              </w:rPr>
              <w:t> </w:t>
            </w:r>
            <w:r>
              <w:rPr>
                <w:sz w:val="20"/>
              </w:rPr>
              <w:t>Development</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LISL1203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7" w:right="-29"/>
              <w:rPr>
                <w:rFonts w:ascii="PMingLiU" w:eastAsia="PMingLiU"/>
                <w:sz w:val="20"/>
              </w:rPr>
            </w:pPr>
            <w:r>
              <w:rPr>
                <w:rFonts w:ascii="PMingLiU" w:eastAsia="PMingLiU"/>
                <w:spacing w:val="31"/>
                <w:sz w:val="20"/>
              </w:rPr>
              <w:t>溝通談判與說話</w:t>
            </w:r>
            <w:r>
              <w:rPr>
                <w:rFonts w:ascii="PMingLiU" w:eastAsia="PMingLiU"/>
                <w:spacing w:val="-6"/>
                <w:sz w:val="20"/>
              </w:rPr>
              <w:t>技巧</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ight="12"/>
              <w:rPr>
                <w:sz w:val="20"/>
              </w:rPr>
            </w:pPr>
            <w:r>
              <w:rPr>
                <w:spacing w:val="-2"/>
                <w:sz w:val="20"/>
              </w:rPr>
              <w:t>Communication, </w:t>
            </w:r>
            <w:r>
              <w:rPr>
                <w:sz w:val="20"/>
              </w:rPr>
              <w:t>negotiation</w:t>
            </w:r>
            <w:r>
              <w:rPr>
                <w:spacing w:val="80"/>
                <w:sz w:val="20"/>
              </w:rPr>
              <w:t> </w:t>
            </w:r>
            <w:r>
              <w:rPr>
                <w:sz w:val="20"/>
              </w:rPr>
              <w:t>and</w:t>
            </w:r>
            <w:r>
              <w:rPr>
                <w:spacing w:val="80"/>
                <w:sz w:val="20"/>
              </w:rPr>
              <w:t> </w:t>
            </w:r>
            <w:r>
              <w:rPr>
                <w:sz w:val="20"/>
              </w:rPr>
              <w:t>speaking</w:t>
            </w:r>
          </w:p>
          <w:p>
            <w:pPr>
              <w:pStyle w:val="TableParagraph"/>
              <w:spacing w:line="200" w:lineRule="exact" w:before="1"/>
              <w:ind w:left="36"/>
              <w:rPr>
                <w:sz w:val="20"/>
              </w:rPr>
            </w:pPr>
            <w:r>
              <w:rPr>
                <w:spacing w:val="-2"/>
                <w:sz w:val="20"/>
              </w:rPr>
              <w:t>skills</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LISL2201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4"/>
                <w:sz w:val="20"/>
              </w:rPr>
              <w:t>領隊導遊實務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Practice</w:t>
            </w:r>
            <w:r>
              <w:rPr>
                <w:spacing w:val="16"/>
                <w:sz w:val="20"/>
              </w:rPr>
              <w:t> </w:t>
            </w:r>
            <w:r>
              <w:rPr>
                <w:sz w:val="20"/>
              </w:rPr>
              <w:t>of Tour</w:t>
            </w:r>
            <w:r>
              <w:rPr>
                <w:spacing w:val="16"/>
                <w:sz w:val="20"/>
              </w:rPr>
              <w:t> </w:t>
            </w:r>
            <w:r>
              <w:rPr>
                <w:sz w:val="20"/>
              </w:rPr>
              <w:t>Leader </w:t>
            </w:r>
            <w:r>
              <w:rPr>
                <w:sz w:val="20"/>
              </w:rPr>
              <w:t>&amp; Tour Guide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6"/>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LISL2202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9"/>
              <w:rPr>
                <w:rFonts w:ascii="PMingLiU" w:eastAsia="PMingLiU"/>
                <w:sz w:val="20"/>
              </w:rPr>
            </w:pPr>
            <w:r>
              <w:rPr>
                <w:rFonts w:ascii="PMingLiU" w:eastAsia="PMingLiU"/>
                <w:spacing w:val="31"/>
                <w:sz w:val="20"/>
              </w:rPr>
              <w:t>環境教育與解說</w:t>
            </w:r>
            <w:r>
              <w:rPr>
                <w:rFonts w:ascii="PMingLiU" w:eastAsia="PMingLiU"/>
                <w:spacing w:val="-6"/>
                <w:sz w:val="20"/>
              </w:rPr>
              <w:t>實務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435" w:val="left" w:leader="none"/>
              </w:tabs>
              <w:spacing w:line="249" w:lineRule="auto" w:before="120"/>
              <w:ind w:left="36" w:right="11"/>
              <w:rPr>
                <w:sz w:val="20"/>
              </w:rPr>
            </w:pPr>
            <w:r>
              <w:rPr>
                <w:spacing w:val="-2"/>
                <w:sz w:val="20"/>
              </w:rPr>
              <w:t>Environmental</w:t>
            </w:r>
            <w:r>
              <w:rPr>
                <w:sz w:val="20"/>
              </w:rPr>
              <w:tab/>
            </w:r>
            <w:r>
              <w:rPr>
                <w:spacing w:val="-2"/>
                <w:sz w:val="20"/>
              </w:rPr>
              <w:t>Education </w:t>
            </w:r>
            <w:r>
              <w:rPr>
                <w:sz w:val="20"/>
              </w:rPr>
              <w:t>and Interpretation 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LISL2203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4"/>
                <w:sz w:val="20"/>
              </w:rPr>
              <w:t>食農教育</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ight="506"/>
              <w:rPr>
                <w:sz w:val="20"/>
              </w:rPr>
            </w:pPr>
            <w:r>
              <w:rPr>
                <w:sz w:val="20"/>
              </w:rPr>
              <w:t>Food</w:t>
            </w:r>
            <w:r>
              <w:rPr>
                <w:spacing w:val="-13"/>
                <w:sz w:val="20"/>
              </w:rPr>
              <w:t> </w:t>
            </w:r>
            <w:r>
              <w:rPr>
                <w:sz w:val="20"/>
              </w:rPr>
              <w:t>and</w:t>
            </w:r>
            <w:r>
              <w:rPr>
                <w:spacing w:val="-12"/>
                <w:sz w:val="20"/>
              </w:rPr>
              <w:t> </w:t>
            </w:r>
            <w:r>
              <w:rPr>
                <w:sz w:val="20"/>
              </w:rPr>
              <w:t>Agriculture </w:t>
            </w:r>
            <w:r>
              <w:rPr>
                <w:spacing w:val="-2"/>
                <w:sz w:val="20"/>
              </w:rPr>
              <w:t>Education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5" w:right="1"/>
              <w:jc w:val="center"/>
              <w:rPr>
                <w:sz w:val="20"/>
              </w:rPr>
            </w:pPr>
            <w:r>
              <w:rPr>
                <w:spacing w:val="-2"/>
                <w:sz w:val="20"/>
              </w:rPr>
              <w:t>LISL2204</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2"/>
              <w:ind w:left="37" w:right="209"/>
              <w:rPr>
                <w:rFonts w:ascii="PMingLiU" w:eastAsia="PMingLiU"/>
                <w:sz w:val="20"/>
              </w:rPr>
            </w:pPr>
            <w:r>
              <w:rPr>
                <w:rFonts w:ascii="PMingLiU" w:eastAsia="PMingLiU"/>
                <w:spacing w:val="-2"/>
                <w:sz w:val="20"/>
              </w:rPr>
              <w:t>永續健康與化妝</w:t>
            </w:r>
            <w:r>
              <w:rPr>
                <w:rFonts w:ascii="PMingLiU" w:eastAsia="PMingLiU"/>
                <w:spacing w:val="-6"/>
                <w:sz w:val="20"/>
              </w:rPr>
              <w:t>療癒</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2"/>
              <w:ind w:left="36"/>
              <w:rPr>
                <w:sz w:val="20"/>
              </w:rPr>
            </w:pPr>
            <w:r>
              <w:rPr>
                <w:sz w:val="20"/>
              </w:rPr>
              <w:t>Sustainable</w:t>
            </w:r>
            <w:r>
              <w:rPr>
                <w:spacing w:val="-13"/>
                <w:sz w:val="20"/>
              </w:rPr>
              <w:t> </w:t>
            </w:r>
            <w:r>
              <w:rPr>
                <w:sz w:val="20"/>
              </w:rPr>
              <w:t>Health</w:t>
            </w:r>
            <w:r>
              <w:rPr>
                <w:spacing w:val="-12"/>
                <w:sz w:val="20"/>
              </w:rPr>
              <w:t> </w:t>
            </w:r>
            <w:r>
              <w:rPr>
                <w:sz w:val="20"/>
              </w:rPr>
              <w:t>and Makeup Healing</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LISL2205</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09"/>
              <w:rPr>
                <w:rFonts w:ascii="PMingLiU" w:eastAsia="PMingLiU"/>
                <w:sz w:val="20"/>
              </w:rPr>
            </w:pPr>
            <w:r>
              <w:rPr>
                <w:rFonts w:ascii="PMingLiU" w:eastAsia="PMingLiU"/>
                <w:spacing w:val="-2"/>
                <w:sz w:val="20"/>
              </w:rPr>
              <w:t>創意思維與簡報</w:t>
            </w:r>
            <w:r>
              <w:rPr>
                <w:rFonts w:ascii="PMingLiU" w:eastAsia="PMingLiU"/>
                <w:spacing w:val="-6"/>
                <w:sz w:val="20"/>
              </w:rPr>
              <w:t>魅力</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Briefing</w:t>
            </w:r>
            <w:r>
              <w:rPr>
                <w:spacing w:val="18"/>
                <w:sz w:val="20"/>
              </w:rPr>
              <w:t> </w:t>
            </w:r>
            <w:r>
              <w:rPr>
                <w:sz w:val="20"/>
              </w:rPr>
              <w:t>charm</w:t>
            </w:r>
            <w:r>
              <w:rPr>
                <w:spacing w:val="18"/>
                <w:sz w:val="20"/>
              </w:rPr>
              <w:t> </w:t>
            </w:r>
            <w:r>
              <w:rPr>
                <w:sz w:val="20"/>
              </w:rPr>
              <w:t>of</w:t>
            </w:r>
            <w:r>
              <w:rPr>
                <w:spacing w:val="18"/>
                <w:sz w:val="20"/>
              </w:rPr>
              <w:t> </w:t>
            </w:r>
            <w:r>
              <w:rPr>
                <w:sz w:val="20"/>
              </w:rPr>
              <w:t>creative </w:t>
            </w:r>
            <w:r>
              <w:rPr>
                <w:spacing w:val="-2"/>
                <w:sz w:val="20"/>
              </w:rPr>
              <w:t>thinking</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6"/>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LISL2206</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09"/>
              <w:rPr>
                <w:rFonts w:ascii="PMingLiU" w:eastAsia="PMingLiU"/>
                <w:sz w:val="20"/>
              </w:rPr>
            </w:pPr>
            <w:r>
              <w:rPr>
                <w:rFonts w:ascii="PMingLiU" w:eastAsia="PMingLiU"/>
                <w:spacing w:val="-2"/>
                <w:sz w:val="20"/>
              </w:rPr>
              <w:t>生態旅遊與永續</w:t>
            </w:r>
            <w:r>
              <w:rPr>
                <w:rFonts w:ascii="PMingLiU" w:eastAsia="PMingLiU"/>
                <w:spacing w:val="-6"/>
                <w:sz w:val="20"/>
              </w:rPr>
              <w:t>觀光</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ight="166"/>
              <w:rPr>
                <w:sz w:val="20"/>
              </w:rPr>
            </w:pPr>
            <w:r>
              <w:rPr>
                <w:sz w:val="20"/>
              </w:rPr>
              <w:t>Ecotourism and </w:t>
            </w:r>
            <w:r>
              <w:rPr>
                <w:spacing w:val="-2"/>
                <w:sz w:val="20"/>
              </w:rPr>
              <w:t>Sustainable</w:t>
            </w:r>
            <w:r>
              <w:rPr>
                <w:spacing w:val="-11"/>
                <w:sz w:val="20"/>
              </w:rPr>
              <w:t> </w:t>
            </w:r>
            <w:r>
              <w:rPr>
                <w:spacing w:val="-2"/>
                <w:sz w:val="20"/>
              </w:rPr>
              <w:t>Tourism</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LISL3201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4"/>
                <w:sz w:val="20"/>
              </w:rPr>
              <w:t>環境倫理與實踐</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Environmental</w:t>
            </w:r>
            <w:r>
              <w:rPr>
                <w:spacing w:val="40"/>
                <w:sz w:val="20"/>
              </w:rPr>
              <w:t> </w:t>
            </w:r>
            <w:r>
              <w:rPr>
                <w:sz w:val="20"/>
              </w:rPr>
              <w:t>Ethics</w:t>
            </w:r>
            <w:r>
              <w:rPr>
                <w:spacing w:val="40"/>
                <w:sz w:val="20"/>
              </w:rPr>
              <w:t> </w:t>
            </w:r>
            <w:r>
              <w:rPr>
                <w:sz w:val="20"/>
              </w:rPr>
              <w:t>and </w:t>
            </w:r>
            <w:r>
              <w:rPr>
                <w:spacing w:val="-2"/>
                <w:sz w:val="20"/>
              </w:rPr>
              <w:t>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LISL3202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9"/>
              <w:rPr>
                <w:rFonts w:ascii="PMingLiU" w:eastAsia="PMingLiU"/>
                <w:sz w:val="20"/>
              </w:rPr>
            </w:pPr>
            <w:r>
              <w:rPr>
                <w:rFonts w:ascii="PMingLiU" w:eastAsia="PMingLiU"/>
                <w:spacing w:val="31"/>
                <w:sz w:val="20"/>
              </w:rPr>
              <w:t>遊憩資源調查與</w:t>
            </w:r>
            <w:r>
              <w:rPr>
                <w:rFonts w:ascii="PMingLiU" w:eastAsia="PMingLiU"/>
                <w:spacing w:val="-2"/>
                <w:sz w:val="20"/>
              </w:rPr>
              <w:t>創意遊程規劃</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837" w:val="left" w:leader="none"/>
                <w:tab w:pos="1067" w:val="left" w:leader="none"/>
                <w:tab w:pos="1237" w:val="left" w:leader="none"/>
                <w:tab w:pos="1568" w:val="left" w:leader="none"/>
              </w:tabs>
              <w:spacing w:line="249" w:lineRule="auto"/>
              <w:ind w:left="36" w:right="10"/>
              <w:rPr>
                <w:sz w:val="20"/>
              </w:rPr>
            </w:pPr>
            <w:r>
              <w:rPr>
                <w:spacing w:val="-2"/>
                <w:sz w:val="20"/>
              </w:rPr>
              <w:t>Survey</w:t>
            </w:r>
            <w:r>
              <w:rPr>
                <w:sz w:val="20"/>
              </w:rPr>
              <w:tab/>
            </w:r>
            <w:r>
              <w:rPr>
                <w:spacing w:val="-6"/>
                <w:sz w:val="20"/>
              </w:rPr>
              <w:t>of</w:t>
            </w:r>
            <w:r>
              <w:rPr>
                <w:sz w:val="20"/>
              </w:rPr>
              <w:tab/>
              <w:tab/>
            </w:r>
            <w:r>
              <w:rPr>
                <w:spacing w:val="-2"/>
                <w:sz w:val="20"/>
              </w:rPr>
              <w:t>Recreational Resources</w:t>
            </w:r>
            <w:r>
              <w:rPr>
                <w:sz w:val="20"/>
              </w:rPr>
              <w:tab/>
            </w:r>
            <w:r>
              <w:rPr>
                <w:spacing w:val="-5"/>
                <w:sz w:val="20"/>
              </w:rPr>
              <w:t>and</w:t>
            </w:r>
            <w:r>
              <w:rPr>
                <w:sz w:val="20"/>
              </w:rPr>
              <w:tab/>
            </w:r>
            <w:r>
              <w:rPr>
                <w:spacing w:val="-2"/>
                <w:sz w:val="20"/>
              </w:rPr>
              <w:t>Creative</w:t>
            </w:r>
          </w:p>
          <w:p>
            <w:pPr>
              <w:pStyle w:val="TableParagraph"/>
              <w:spacing w:line="200" w:lineRule="exact" w:before="1"/>
              <w:ind w:left="36"/>
              <w:rPr>
                <w:sz w:val="20"/>
              </w:rPr>
            </w:pPr>
            <w:r>
              <w:rPr>
                <w:sz w:val="20"/>
              </w:rPr>
              <w:t>Tour</w:t>
            </w:r>
            <w:r>
              <w:rPr>
                <w:spacing w:val="-2"/>
                <w:sz w:val="20"/>
              </w:rPr>
              <w:t> Planning</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6"/>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1"/>
              <w:jc w:val="center"/>
              <w:rPr>
                <w:sz w:val="20"/>
              </w:rPr>
            </w:pPr>
            <w:r>
              <w:rPr>
                <w:spacing w:val="-2"/>
                <w:sz w:val="20"/>
              </w:rPr>
              <w:t>LISL3203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9"/>
              <w:rPr>
                <w:rFonts w:ascii="PMingLiU" w:eastAsia="PMingLiU"/>
                <w:sz w:val="20"/>
              </w:rPr>
            </w:pPr>
            <w:r>
              <w:rPr>
                <w:rFonts w:ascii="PMingLiU" w:eastAsia="PMingLiU"/>
                <w:spacing w:val="31"/>
                <w:sz w:val="20"/>
              </w:rPr>
              <w:t>未來想像與未來</w:t>
            </w:r>
            <w:r>
              <w:rPr>
                <w:rFonts w:ascii="PMingLiU" w:eastAsia="PMingLiU"/>
                <w:spacing w:val="-4"/>
                <w:sz w:val="20"/>
              </w:rPr>
              <w:t>工作坊</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Futures</w:t>
            </w:r>
            <w:r>
              <w:rPr>
                <w:spacing w:val="80"/>
                <w:sz w:val="20"/>
              </w:rPr>
              <w:t> </w:t>
            </w:r>
            <w:r>
              <w:rPr>
                <w:sz w:val="20"/>
              </w:rPr>
              <w:t>Imagination</w:t>
            </w:r>
            <w:r>
              <w:rPr>
                <w:spacing w:val="80"/>
                <w:sz w:val="20"/>
              </w:rPr>
              <w:t> </w:t>
            </w:r>
            <w:r>
              <w:rPr>
                <w:sz w:val="20"/>
              </w:rPr>
              <w:t>and </w:t>
            </w:r>
            <w:r>
              <w:rPr>
                <w:spacing w:val="-2"/>
                <w:sz w:val="20"/>
              </w:rPr>
              <w:t>Workshops</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569" w:type="dxa"/>
            <w:vMerge/>
            <w:tcBorders>
              <w:top w:val="nil"/>
              <w:right w:val="single" w:sz="4" w:space="0" w:color="000000"/>
            </w:tcBorders>
            <w:shd w:val="clear" w:color="auto" w:fill="FFFFFF"/>
          </w:tcPr>
          <w:p>
            <w:pPr>
              <w:rPr>
                <w:sz w:val="2"/>
                <w:szCs w:val="2"/>
              </w:rPr>
            </w:pPr>
          </w:p>
        </w:tc>
        <w:tc>
          <w:tcPr>
            <w:tcW w:w="329" w:type="dxa"/>
            <w:vMerge w:val="restart"/>
            <w:tcBorders>
              <w:top w:val="single" w:sz="4" w:space="0" w:color="000000"/>
              <w:left w:val="single" w:sz="4" w:space="0" w:color="000000"/>
              <w:right w:val="single" w:sz="4" w:space="0" w:color="000000"/>
            </w:tcBorders>
            <w:shd w:val="clear" w:color="auto" w:fill="FFFFFF"/>
          </w:tcPr>
          <w:p>
            <w:pPr>
              <w:pStyle w:val="TableParagraph"/>
              <w:spacing w:line="170" w:lineRule="auto" w:before="198"/>
              <w:ind w:left="79" w:right="38"/>
              <w:jc w:val="both"/>
              <w:rPr>
                <w:rFonts w:ascii="PMingLiU" w:eastAsia="PMingLiU"/>
                <w:sz w:val="20"/>
              </w:rPr>
            </w:pPr>
            <w:r>
              <w:rPr>
                <w:rFonts w:ascii="PMingLiU" w:eastAsia="PMingLiU"/>
                <w:spacing w:val="-10"/>
                <w:sz w:val="20"/>
              </w:rPr>
              <w:t>輔助療法專業選修學</w:t>
            </w: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5" w:right="2"/>
              <w:jc w:val="center"/>
              <w:rPr>
                <w:sz w:val="20"/>
              </w:rPr>
            </w:pPr>
            <w:r>
              <w:rPr>
                <w:spacing w:val="-2"/>
                <w:sz w:val="20"/>
              </w:rPr>
              <w:t>LICT2301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37"/>
              <w:rPr>
                <w:rFonts w:ascii="PMingLiU" w:eastAsia="PMingLiU"/>
                <w:sz w:val="20"/>
              </w:rPr>
            </w:pPr>
            <w:r>
              <w:rPr>
                <w:rFonts w:ascii="PMingLiU" w:eastAsia="PMingLiU"/>
                <w:spacing w:val="-4"/>
                <w:sz w:val="20"/>
              </w:rPr>
              <w:t>健康評估與管理</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2"/>
              <w:ind w:left="36"/>
              <w:rPr>
                <w:sz w:val="20"/>
              </w:rPr>
            </w:pPr>
            <w:r>
              <w:rPr>
                <w:sz w:val="20"/>
              </w:rPr>
              <w:t>Health</w:t>
            </w:r>
            <w:r>
              <w:rPr>
                <w:spacing w:val="-13"/>
                <w:sz w:val="20"/>
              </w:rPr>
              <w:t> </w:t>
            </w:r>
            <w:r>
              <w:rPr>
                <w:sz w:val="20"/>
              </w:rPr>
              <w:t>Assessment</w:t>
            </w:r>
            <w:r>
              <w:rPr>
                <w:spacing w:val="-12"/>
                <w:sz w:val="20"/>
              </w:rPr>
              <w:t> </w:t>
            </w:r>
            <w:r>
              <w:rPr>
                <w:sz w:val="20"/>
              </w:rPr>
              <w:t>and </w:t>
            </w:r>
            <w:r>
              <w:rPr>
                <w:spacing w:val="-2"/>
                <w:sz w:val="20"/>
              </w:rPr>
              <w:t>Management</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LICT2302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4"/>
                <w:sz w:val="20"/>
              </w:rPr>
              <w:t>健康行為科學</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z w:val="20"/>
              </w:rPr>
              <w:t>Health</w:t>
            </w:r>
            <w:r>
              <w:rPr>
                <w:spacing w:val="-6"/>
                <w:sz w:val="20"/>
              </w:rPr>
              <w:t> </w:t>
            </w:r>
            <w:r>
              <w:rPr>
                <w:sz w:val="20"/>
              </w:rPr>
              <w:t>Behavior</w:t>
            </w:r>
            <w:r>
              <w:rPr>
                <w:spacing w:val="-6"/>
                <w:sz w:val="20"/>
              </w:rPr>
              <w:t> </w:t>
            </w:r>
            <w:r>
              <w:rPr>
                <w:spacing w:val="-2"/>
                <w:sz w:val="20"/>
              </w:rPr>
              <w:t>Science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6"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LICT2303</w:t>
            </w:r>
          </w:p>
        </w:tc>
        <w:tc>
          <w:tcPr>
            <w:tcW w:w="1655" w:type="dxa"/>
            <w:tcBorders>
              <w:top w:val="single" w:sz="4" w:space="0" w:color="000000"/>
              <w:left w:val="single" w:sz="4" w:space="0" w:color="000000"/>
              <w:right w:val="single" w:sz="4" w:space="0" w:color="000000"/>
            </w:tcBorders>
            <w:shd w:val="clear" w:color="auto" w:fill="FFFFFF"/>
          </w:tcPr>
          <w:p>
            <w:pPr>
              <w:pStyle w:val="TableParagraph"/>
              <w:spacing w:line="206" w:lineRule="auto" w:before="130"/>
              <w:ind w:left="37" w:right="209"/>
              <w:rPr>
                <w:rFonts w:ascii="PMingLiU" w:eastAsia="PMingLiU"/>
                <w:sz w:val="20"/>
              </w:rPr>
            </w:pPr>
            <w:r>
              <w:rPr>
                <w:rFonts w:ascii="PMingLiU" w:eastAsia="PMingLiU"/>
                <w:spacing w:val="-2"/>
                <w:sz w:val="20"/>
              </w:rPr>
              <w:t>壓力管理與健康</w:t>
            </w:r>
            <w:r>
              <w:rPr>
                <w:rFonts w:ascii="PMingLiU" w:eastAsia="PMingLiU"/>
                <w:spacing w:val="-6"/>
                <w:sz w:val="20"/>
              </w:rPr>
              <w:t>促進</w:t>
            </w:r>
          </w:p>
        </w:tc>
        <w:tc>
          <w:tcPr>
            <w:tcW w:w="2269" w:type="dxa"/>
            <w:tcBorders>
              <w:top w:val="single" w:sz="4" w:space="0" w:color="000000"/>
              <w:left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Stress</w:t>
            </w:r>
            <w:r>
              <w:rPr>
                <w:spacing w:val="-13"/>
                <w:sz w:val="20"/>
              </w:rPr>
              <w:t> </w:t>
            </w:r>
            <w:r>
              <w:rPr>
                <w:sz w:val="20"/>
              </w:rPr>
              <w:t>Management</w:t>
            </w:r>
            <w:r>
              <w:rPr>
                <w:spacing w:val="-12"/>
                <w:sz w:val="20"/>
              </w:rPr>
              <w:t> </w:t>
            </w:r>
            <w:r>
              <w:rPr>
                <w:sz w:val="20"/>
              </w:rPr>
              <w:t>and Health Promotion</w:t>
            </w:r>
          </w:p>
        </w:tc>
        <w:tc>
          <w:tcPr>
            <w:tcW w:w="855" w:type="dxa"/>
            <w:tcBorders>
              <w:top w:val="single" w:sz="4" w:space="0" w:color="000000"/>
              <w:left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6"/>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tcBorders>
            <w:shd w:val="clear" w:color="auto" w:fill="FFFFFF"/>
          </w:tcPr>
          <w:p>
            <w:pPr>
              <w:pStyle w:val="TableParagraph"/>
              <w:rPr>
                <w:sz w:val="18"/>
              </w:rPr>
            </w:pPr>
          </w:p>
        </w:tc>
      </w:tr>
    </w:tbl>
    <w:p>
      <w:pPr>
        <w:spacing w:line="240" w:lineRule="auto" w:before="0"/>
        <w:rPr>
          <w:sz w:val="24"/>
        </w:rPr>
      </w:pPr>
      <w:r>
        <w:rPr>
          <w:sz w:val="24"/>
        </w:rPr>
        <w:drawing>
          <wp:anchor distT="0" distB="0" distL="0" distR="0" allowOverlap="1" layoutInCell="1" locked="0" behindDoc="1" simplePos="0" relativeHeight="474094592">
            <wp:simplePos x="0" y="0"/>
            <wp:positionH relativeFrom="page">
              <wp:posOffset>0</wp:posOffset>
            </wp:positionH>
            <wp:positionV relativeFrom="page">
              <wp:posOffset>0</wp:posOffset>
            </wp:positionV>
            <wp:extent cx="7560564" cy="10692383"/>
            <wp:effectExtent l="0" t="0" r="0" b="0"/>
            <wp:wrapNone/>
            <wp:docPr id="343" name="Image 343"/>
            <wp:cNvGraphicFramePr>
              <a:graphicFrameLocks/>
            </wp:cNvGraphicFramePr>
            <a:graphic>
              <a:graphicData uri="http://schemas.openxmlformats.org/drawingml/2006/picture">
                <pic:pic>
                  <pic:nvPicPr>
                    <pic:cNvPr id="343" name="Image 343"/>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809536">
                <wp:simplePos x="0" y="0"/>
                <wp:positionH relativeFrom="page">
                  <wp:posOffset>7103364</wp:posOffset>
                </wp:positionH>
                <wp:positionV relativeFrom="page">
                  <wp:posOffset>1141983</wp:posOffset>
                </wp:positionV>
                <wp:extent cx="457200" cy="1092200"/>
                <wp:effectExtent l="0" t="0" r="0" b="0"/>
                <wp:wrapNone/>
                <wp:docPr id="344" name="Group 344"/>
                <wp:cNvGraphicFramePr>
                  <a:graphicFrameLocks/>
                </wp:cNvGraphicFramePr>
                <a:graphic>
                  <a:graphicData uri="http://schemas.microsoft.com/office/word/2010/wordprocessingGroup">
                    <wpg:wgp>
                      <wpg:cNvPr id="344" name="Group 344"/>
                      <wpg:cNvGrpSpPr/>
                      <wpg:grpSpPr>
                        <a:xfrm>
                          <a:off x="0" y="0"/>
                          <a:ext cx="457200" cy="1092200"/>
                          <a:chExt cx="457200" cy="1092200"/>
                        </a:xfrm>
                      </wpg:grpSpPr>
                      <wps:wsp>
                        <wps:cNvPr id="345" name="Graphic 345"/>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46" name="Textbox 346"/>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樂活系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809536" id="docshapegroup291" coordorigin="11186,1798" coordsize="720,1720">
                <v:shape style="position:absolute;left:11186;top:1798;width:720;height:1720" id="docshape292"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bd716b" stroked="false">
                  <v:path arrowok="t"/>
                  <v:fill type="solid"/>
                </v:shape>
                <v:shape style="position:absolute;left:11186;top:1798;width:720;height:1720" type="#_x0000_t202" id="docshape293"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樂活系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095616">
                <wp:simplePos x="0" y="0"/>
                <wp:positionH relativeFrom="page">
                  <wp:posOffset>912743</wp:posOffset>
                </wp:positionH>
                <wp:positionV relativeFrom="page">
                  <wp:posOffset>5441060</wp:posOffset>
                </wp:positionV>
                <wp:extent cx="165735" cy="1267460"/>
                <wp:effectExtent l="0" t="0" r="0" b="0"/>
                <wp:wrapNone/>
                <wp:docPr id="347" name="Textbox 347"/>
                <wp:cNvGraphicFramePr>
                  <a:graphicFrameLocks/>
                </wp:cNvGraphicFramePr>
                <a:graphic>
                  <a:graphicData uri="http://schemas.microsoft.com/office/word/2010/wordprocessingShape">
                    <wps:wsp>
                      <wps:cNvPr id="347" name="Textbox 347"/>
                      <wps:cNvSpPr txBox="1"/>
                      <wps:spPr>
                        <a:xfrm>
                          <a:off x="0" y="0"/>
                          <a:ext cx="165735" cy="1267460"/>
                        </a:xfrm>
                        <a:prstGeom prst="rect">
                          <a:avLst/>
                        </a:prstGeom>
                      </wps:spPr>
                      <wps:txbx>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wps:txbx>
                      <wps:bodyPr wrap="square" lIns="0" tIns="0" rIns="0" bIns="0" rtlCol="0" vert="vert">
                        <a:noAutofit/>
                      </wps:bodyPr>
                    </wps:wsp>
                  </a:graphicData>
                </a:graphic>
              </wp:anchor>
            </w:drawing>
          </mc:Choice>
          <mc:Fallback>
            <w:pict>
              <v:shape style="position:absolute;margin-left:71.869568pt;margin-top:428.429993pt;width:13.05pt;height:99.8pt;mso-position-horizontal-relative:page;mso-position-vertical-relative:page;z-index:-29220864" type="#_x0000_t202" id="docshape294"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v:textbox>
                <w10:wrap type="none"/>
              </v:shape>
            </w:pict>
          </mc:Fallback>
        </mc:AlternateContent>
      </w:r>
    </w:p>
    <w:p>
      <w:pPr>
        <w:spacing w:line="240" w:lineRule="auto" w:before="0"/>
        <w:rPr>
          <w:sz w:val="24"/>
        </w:rPr>
      </w:pPr>
    </w:p>
    <w:p>
      <w:pPr>
        <w:spacing w:line="240" w:lineRule="auto" w:before="249"/>
        <w:rPr>
          <w:sz w:val="24"/>
        </w:rPr>
      </w:pPr>
    </w:p>
    <w:p>
      <w:pPr>
        <w:pStyle w:val="BodyText"/>
        <w:ind w:left="1096" w:right="1096"/>
        <w:jc w:val="center"/>
        <w:rPr>
          <w:rFonts w:ascii="Times New Roman"/>
        </w:rPr>
      </w:pPr>
      <w:r>
        <w:rPr>
          <w:rFonts w:ascii="Times New Roman"/>
          <w:spacing w:val="-5"/>
        </w:rPr>
        <w:t>42</w:t>
      </w:r>
    </w:p>
    <w:p>
      <w:pPr>
        <w:pStyle w:val="BodyText"/>
        <w:spacing w:after="0"/>
        <w:jc w:val="center"/>
        <w:rPr>
          <w:rFonts w:ascii="Times New Roman"/>
        </w:rPr>
        <w:sectPr>
          <w:pgSz w:w="11910" w:h="16840"/>
          <w:pgMar w:top="1100" w:bottom="280" w:left="0" w:right="0"/>
        </w:sectPr>
      </w:pPr>
    </w:p>
    <w:p>
      <w:pPr>
        <w:tabs>
          <w:tab w:pos="1133" w:val="left" w:leader="none"/>
        </w:tabs>
        <w:spacing w:line="240" w:lineRule="auto"/>
        <w:ind w:left="0" w:right="0" w:firstLine="0"/>
        <w:rPr>
          <w:sz w:val="20"/>
        </w:rPr>
      </w:pPr>
      <w:r>
        <w:rPr>
          <w:sz w:val="20"/>
        </w:rPr>
        <w:drawing>
          <wp:anchor distT="0" distB="0" distL="0" distR="0" allowOverlap="1" layoutInCell="1" locked="0" behindDoc="1" simplePos="0" relativeHeight="474096640">
            <wp:simplePos x="0" y="0"/>
            <wp:positionH relativeFrom="page">
              <wp:posOffset>0</wp:posOffset>
            </wp:positionH>
            <wp:positionV relativeFrom="page">
              <wp:posOffset>0</wp:posOffset>
            </wp:positionV>
            <wp:extent cx="7560564" cy="10692383"/>
            <wp:effectExtent l="0" t="0" r="0" b="0"/>
            <wp:wrapNone/>
            <wp:docPr id="348" name="Image 348"/>
            <wp:cNvGraphicFramePr>
              <a:graphicFrameLocks/>
            </wp:cNvGraphicFramePr>
            <a:graphic>
              <a:graphicData uri="http://schemas.openxmlformats.org/drawingml/2006/picture">
                <pic:pic>
                  <pic:nvPicPr>
                    <pic:cNvPr id="348" name="Image 348"/>
                    <pic:cNvPicPr/>
                  </pic:nvPicPr>
                  <pic:blipFill>
                    <a:blip r:embed="rId7" cstate="print"/>
                    <a:stretch>
                      <a:fillRect/>
                    </a:stretch>
                  </pic:blipFill>
                  <pic:spPr>
                    <a:xfrm>
                      <a:off x="0" y="0"/>
                      <a:ext cx="7560564" cy="10692383"/>
                    </a:xfrm>
                    <a:prstGeom prst="rect">
                      <a:avLst/>
                    </a:prstGeom>
                  </pic:spPr>
                </pic:pic>
              </a:graphicData>
            </a:graphic>
          </wp:anchor>
        </w:drawing>
      </w:r>
      <w:r>
        <w:rPr>
          <w:position w:val="423"/>
          <w:sz w:val="20"/>
        </w:rPr>
        <mc:AlternateContent>
          <mc:Choice Requires="wps">
            <w:drawing>
              <wp:inline distT="0" distB="0" distL="0" distR="0">
                <wp:extent cx="457200" cy="1092200"/>
                <wp:effectExtent l="0" t="0" r="0" b="3175"/>
                <wp:docPr id="349" name="Group 349"/>
                <wp:cNvGraphicFramePr>
                  <a:graphicFrameLocks/>
                </wp:cNvGraphicFramePr>
                <a:graphic>
                  <a:graphicData uri="http://schemas.microsoft.com/office/word/2010/wordprocessingGroup">
                    <wpg:wgp>
                      <wpg:cNvPr id="349" name="Group 349"/>
                      <wpg:cNvGrpSpPr/>
                      <wpg:grpSpPr>
                        <a:xfrm>
                          <a:off x="0" y="0"/>
                          <a:ext cx="457200" cy="1092200"/>
                          <a:chExt cx="457200" cy="1092200"/>
                        </a:xfrm>
                      </wpg:grpSpPr>
                      <wps:wsp>
                        <wps:cNvPr id="350" name="Graphic 350"/>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51" name="Textbox 351"/>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樂活系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295" coordorigin="0,0" coordsize="720,1720">
                <v:shape style="position:absolute;left:0;top:0;width:720;height:1720" id="docshape296" coordorigin="0,0" coordsize="720,1720" path="m480,0l240,0,164,12,98,46,46,98,12,164,0,240,0,1480,12,1556,46,1622,98,1674,164,1708,240,1720,480,1720,556,1708,622,1674,674,1622,708,1556,720,1480,720,240,708,164,674,98,622,46,556,12,480,0xe" filled="true" fillcolor="#bd716b" stroked="false">
                  <v:path arrowok="t"/>
                  <v:fill type="solid"/>
                </v:shape>
                <v:shape style="position:absolute;left:0;top:0;width:720;height:1720" type="#_x0000_t202" id="docshape297"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樂活系</w:t>
                        </w:r>
                      </w:p>
                    </w:txbxContent>
                  </v:textbox>
                  <w10:wrap type="none"/>
                </v:shape>
              </v:group>
            </w:pict>
          </mc:Fallback>
        </mc:AlternateContent>
      </w:r>
      <w:r>
        <w:rPr>
          <w:position w:val="423"/>
          <w:sz w:val="20"/>
        </w:rPr>
      </w:r>
      <w:r>
        <w:rPr>
          <w:position w:val="423"/>
          <w:sz w:val="20"/>
        </w:rPr>
        <w:tab/>
      </w:r>
      <w:r>
        <w:rPr>
          <w:sz w:val="20"/>
        </w:rPr>
        <mc:AlternateContent>
          <mc:Choice Requires="wps">
            <w:drawing>
              <wp:inline distT="0" distB="0" distL="0" distR="0">
                <wp:extent cx="6122035" cy="4204335"/>
                <wp:effectExtent l="0" t="0" r="0" b="0"/>
                <wp:docPr id="352" name="Textbox 352"/>
                <wp:cNvGraphicFramePr>
                  <a:graphicFrameLocks/>
                </wp:cNvGraphicFramePr>
                <a:graphic>
                  <a:graphicData uri="http://schemas.microsoft.com/office/word/2010/wordprocessingShape">
                    <wps:wsp>
                      <wps:cNvPr id="352" name="Textbox 352"/>
                      <wps:cNvSpPr txBox="1"/>
                      <wps:spPr>
                        <a:xfrm>
                          <a:off x="0" y="0"/>
                          <a:ext cx="6122035" cy="4204335"/>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329"/>
                              <w:gridCol w:w="956"/>
                              <w:gridCol w:w="1655"/>
                              <w:gridCol w:w="2269"/>
                              <w:gridCol w:w="855"/>
                              <w:gridCol w:w="700"/>
                              <w:gridCol w:w="632"/>
                              <w:gridCol w:w="790"/>
                              <w:gridCol w:w="862"/>
                            </w:tblGrid>
                            <w:tr>
                              <w:trPr>
                                <w:trHeight w:val="711" w:hRule="atLeast"/>
                              </w:trPr>
                              <w:tc>
                                <w:tcPr>
                                  <w:tcW w:w="569" w:type="dxa"/>
                                  <w:vMerge w:val="restart"/>
                                  <w:tcBorders>
                                    <w:right w:val="single" w:sz="4" w:space="0" w:color="000000"/>
                                  </w:tcBorders>
                                  <w:shd w:val="clear" w:color="auto" w:fill="FFFFFF"/>
                                </w:tcPr>
                                <w:p>
                                  <w:pPr>
                                    <w:pStyle w:val="TableParagraph"/>
                                    <w:rPr>
                                      <w:sz w:val="20"/>
                                    </w:rPr>
                                  </w:pPr>
                                </w:p>
                              </w:tc>
                              <w:tc>
                                <w:tcPr>
                                  <w:tcW w:w="329"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tc>
                              <w:tc>
                                <w:tcPr>
                                  <w:tcW w:w="956"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5" w:right="2"/>
                                    <w:jc w:val="center"/>
                                    <w:rPr>
                                      <w:sz w:val="20"/>
                                    </w:rPr>
                                  </w:pPr>
                                  <w:r>
                                    <w:rPr>
                                      <w:spacing w:val="-2"/>
                                      <w:sz w:val="20"/>
                                    </w:rPr>
                                    <w:t>LICT2304</w:t>
                                  </w:r>
                                </w:p>
                              </w:tc>
                              <w:tc>
                                <w:tcPr>
                                  <w:tcW w:w="1655" w:type="dxa"/>
                                  <w:tcBorders>
                                    <w:left w:val="single" w:sz="4" w:space="0" w:color="000000"/>
                                    <w:bottom w:val="single" w:sz="4" w:space="0" w:color="000000"/>
                                    <w:right w:val="single" w:sz="4" w:space="0" w:color="000000"/>
                                  </w:tcBorders>
                                  <w:shd w:val="clear" w:color="auto" w:fill="FFFFFF"/>
                                </w:tcPr>
                                <w:p>
                                  <w:pPr>
                                    <w:pStyle w:val="TableParagraph"/>
                                    <w:spacing w:line="206" w:lineRule="auto" w:before="142"/>
                                    <w:ind w:left="37" w:right="7"/>
                                    <w:rPr>
                                      <w:rFonts w:ascii="PMingLiU" w:eastAsia="PMingLiU"/>
                                      <w:sz w:val="20"/>
                                    </w:rPr>
                                  </w:pPr>
                                  <w:r>
                                    <w:rPr>
                                      <w:rFonts w:ascii="PMingLiU" w:eastAsia="PMingLiU"/>
                                      <w:spacing w:val="-2"/>
                                      <w:sz w:val="20"/>
                                    </w:rPr>
                                    <w:t>身心能量檢測原理</w:t>
                                  </w:r>
                                  <w:r>
                                    <w:rPr>
                                      <w:rFonts w:ascii="PMingLiU" w:eastAsia="PMingLiU"/>
                                      <w:spacing w:val="-4"/>
                                      <w:sz w:val="20"/>
                                    </w:rPr>
                                    <w:t>與應用</w:t>
                                  </w:r>
                                </w:p>
                              </w:tc>
                              <w:tc>
                                <w:tcPr>
                                  <w:tcW w:w="2269" w:type="dxa"/>
                                  <w:tcBorders>
                                    <w:left w:val="single" w:sz="4" w:space="0" w:color="000000"/>
                                    <w:bottom w:val="single" w:sz="4" w:space="0" w:color="000000"/>
                                    <w:right w:val="single" w:sz="4" w:space="0" w:color="000000"/>
                                  </w:tcBorders>
                                  <w:shd w:val="clear" w:color="auto" w:fill="FFFFFF"/>
                                </w:tcPr>
                                <w:p>
                                  <w:pPr>
                                    <w:pStyle w:val="TableParagraph"/>
                                    <w:spacing w:before="12"/>
                                    <w:ind w:left="36"/>
                                    <w:rPr>
                                      <w:sz w:val="20"/>
                                    </w:rPr>
                                  </w:pPr>
                                  <w:r>
                                    <w:rPr>
                                      <w:sz w:val="20"/>
                                    </w:rPr>
                                    <w:t>Measurement</w:t>
                                  </w:r>
                                  <w:r>
                                    <w:rPr>
                                      <w:spacing w:val="-9"/>
                                      <w:sz w:val="20"/>
                                    </w:rPr>
                                    <w:t> </w:t>
                                  </w:r>
                                  <w:r>
                                    <w:rPr>
                                      <w:sz w:val="20"/>
                                    </w:rPr>
                                    <w:t>Principle</w:t>
                                  </w:r>
                                  <w:r>
                                    <w:rPr>
                                      <w:spacing w:val="-8"/>
                                      <w:sz w:val="20"/>
                                    </w:rPr>
                                    <w:t> </w:t>
                                  </w:r>
                                  <w:r>
                                    <w:rPr>
                                      <w:spacing w:val="-5"/>
                                      <w:sz w:val="20"/>
                                    </w:rPr>
                                    <w:t>and</w:t>
                                  </w:r>
                                </w:p>
                                <w:p>
                                  <w:pPr>
                                    <w:pStyle w:val="TableParagraph"/>
                                    <w:spacing w:line="240" w:lineRule="atLeast"/>
                                    <w:ind w:left="36"/>
                                    <w:rPr>
                                      <w:sz w:val="20"/>
                                    </w:rPr>
                                  </w:pPr>
                                  <w:r>
                                    <w:rPr>
                                      <w:sz w:val="20"/>
                                    </w:rPr>
                                    <w:t>Application</w:t>
                                  </w:r>
                                  <w:r>
                                    <w:rPr>
                                      <w:spacing w:val="-13"/>
                                      <w:sz w:val="20"/>
                                    </w:rPr>
                                    <w:t> </w:t>
                                  </w:r>
                                  <w:r>
                                    <w:rPr>
                                      <w:sz w:val="20"/>
                                    </w:rPr>
                                    <w:t>of</w:t>
                                  </w:r>
                                  <w:r>
                                    <w:rPr>
                                      <w:spacing w:val="-13"/>
                                      <w:sz w:val="20"/>
                                    </w:rPr>
                                    <w:t> </w:t>
                                  </w:r>
                                  <w:r>
                                    <w:rPr>
                                      <w:sz w:val="20"/>
                                    </w:rPr>
                                    <w:t>Body-</w:t>
                                  </w:r>
                                  <w:r>
                                    <w:rPr>
                                      <w:sz w:val="20"/>
                                    </w:rPr>
                                    <w:t>Mind- </w:t>
                                  </w:r>
                                  <w:r>
                                    <w:rPr>
                                      <w:spacing w:val="-2"/>
                                      <w:sz w:val="20"/>
                                    </w:rPr>
                                    <w:t>Energy</w:t>
                                  </w:r>
                                </w:p>
                              </w:tc>
                              <w:tc>
                                <w:tcPr>
                                  <w:tcW w:w="855" w:type="dxa"/>
                                  <w:tcBorders>
                                    <w:left w:val="single" w:sz="4" w:space="0" w:color="000000"/>
                                    <w:bottom w:val="single" w:sz="4" w:space="0" w:color="000000"/>
                                    <w:right w:val="single" w:sz="4" w:space="0" w:color="000000"/>
                                  </w:tcBorders>
                                  <w:shd w:val="clear" w:color="auto" w:fill="FFFFFF"/>
                                </w:tcPr>
                                <w:p>
                                  <w:pPr>
                                    <w:pStyle w:val="TableParagraph"/>
                                    <w:spacing w:before="42"/>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2"/>
                                    <w:jc w:val="center"/>
                                    <w:rPr>
                                      <w:sz w:val="20"/>
                                    </w:rPr>
                                  </w:pPr>
                                  <w:r>
                                    <w:rPr>
                                      <w:spacing w:val="-10"/>
                                      <w:sz w:val="20"/>
                                    </w:rPr>
                                    <w:t>3</w:t>
                                  </w:r>
                                </w:p>
                              </w:tc>
                              <w:tc>
                                <w:tcPr>
                                  <w:tcW w:w="632"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44" w:right="28"/>
                                    <w:jc w:val="center"/>
                                    <w:rPr>
                                      <w:sz w:val="20"/>
                                    </w:rPr>
                                  </w:pPr>
                                  <w:r>
                                    <w:rPr>
                                      <w:spacing w:val="-10"/>
                                      <w:sz w:val="20"/>
                                    </w:rPr>
                                    <w:t>2</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before="42"/>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left w:val="single" w:sz="4" w:space="0" w:color="000000"/>
                                    <w:bottom w:val="single" w:sz="4" w:space="0" w:color="000000"/>
                                  </w:tcBorders>
                                  <w:shd w:val="clear" w:color="auto" w:fill="FFFFFF"/>
                                </w:tcPr>
                                <w:p>
                                  <w:pPr>
                                    <w:pStyle w:val="TableParagraph"/>
                                    <w:rPr>
                                      <w:sz w:val="20"/>
                                    </w:rPr>
                                  </w:pPr>
                                </w:p>
                              </w:tc>
                            </w:tr>
                            <w:tr>
                              <w:trPr>
                                <w:trHeight w:val="68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35" w:right="2"/>
                                    <w:jc w:val="center"/>
                                    <w:rPr>
                                      <w:sz w:val="20"/>
                                    </w:rPr>
                                  </w:pPr>
                                  <w:r>
                                    <w:rPr>
                                      <w:spacing w:val="-2"/>
                                      <w:sz w:val="20"/>
                                    </w:rPr>
                                    <w:t>LICT2305</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0"/>
                                    <w:ind w:left="37" w:right="209"/>
                                    <w:rPr>
                                      <w:rFonts w:ascii="PMingLiU" w:eastAsia="PMingLiU"/>
                                      <w:sz w:val="20"/>
                                    </w:rPr>
                                  </w:pPr>
                                  <w:r>
                                    <w:rPr>
                                      <w:rFonts w:ascii="PMingLiU" w:eastAsia="PMingLiU"/>
                                      <w:spacing w:val="-2"/>
                                      <w:sz w:val="20"/>
                                    </w:rPr>
                                    <w:t>樂活養生與經絡</w:t>
                                  </w:r>
                                  <w:r>
                                    <w:rPr>
                                      <w:rFonts w:ascii="PMingLiU" w:eastAsia="PMingLiU"/>
                                      <w:spacing w:val="-6"/>
                                      <w:sz w:val="20"/>
                                    </w:rPr>
                                    <w:t>保健</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0"/>
                                    <w:ind w:left="36"/>
                                    <w:rPr>
                                      <w:sz w:val="20"/>
                                    </w:rPr>
                                  </w:pPr>
                                  <w:r>
                                    <w:rPr>
                                      <w:sz w:val="20"/>
                                    </w:rPr>
                                    <w:t>LOHAS</w:t>
                                  </w:r>
                                  <w:r>
                                    <w:rPr>
                                      <w:spacing w:val="-13"/>
                                      <w:sz w:val="20"/>
                                    </w:rPr>
                                    <w:t> </w:t>
                                  </w:r>
                                  <w:r>
                                    <w:rPr>
                                      <w:sz w:val="20"/>
                                    </w:rPr>
                                    <w:t>and</w:t>
                                  </w:r>
                                  <w:r>
                                    <w:rPr>
                                      <w:spacing w:val="-13"/>
                                      <w:sz w:val="20"/>
                                    </w:rPr>
                                    <w:t> </w:t>
                                  </w:r>
                                  <w:r>
                                    <w:rPr>
                                      <w:sz w:val="20"/>
                                    </w:rPr>
                                    <w:t>Meridian Health Care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LICT2306</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7" w:right="209"/>
                                    <w:rPr>
                                      <w:rFonts w:ascii="PMingLiU" w:eastAsia="PMingLiU"/>
                                      <w:sz w:val="20"/>
                                    </w:rPr>
                                  </w:pPr>
                                  <w:r>
                                    <w:rPr>
                                      <w:rFonts w:ascii="PMingLiU" w:eastAsia="PMingLiU"/>
                                      <w:spacing w:val="-2"/>
                                      <w:sz w:val="20"/>
                                    </w:rPr>
                                    <w:t>音樂療癒理論與</w:t>
                                  </w:r>
                                  <w:r>
                                    <w:rPr>
                                      <w:rFonts w:ascii="PMingLiU" w:eastAsia="PMingLiU"/>
                                      <w:spacing w:val="-6"/>
                                      <w:sz w:val="20"/>
                                    </w:rPr>
                                    <w:t>實務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Music</w:t>
                                  </w:r>
                                  <w:r>
                                    <w:rPr>
                                      <w:spacing w:val="-13"/>
                                      <w:sz w:val="20"/>
                                    </w:rPr>
                                    <w:t> </w:t>
                                  </w:r>
                                  <w:r>
                                    <w:rPr>
                                      <w:sz w:val="20"/>
                                    </w:rPr>
                                    <w:t>Healing</w:t>
                                  </w:r>
                                  <w:r>
                                    <w:rPr>
                                      <w:spacing w:val="-13"/>
                                      <w:sz w:val="20"/>
                                    </w:rPr>
                                    <w:t> </w:t>
                                  </w:r>
                                  <w:r>
                                    <w:rPr>
                                      <w:sz w:val="20"/>
                                    </w:rPr>
                                    <w:t>Theory</w:t>
                                  </w:r>
                                  <w:r>
                                    <w:rPr>
                                      <w:spacing w:val="-13"/>
                                      <w:sz w:val="20"/>
                                    </w:rPr>
                                    <w:t> </w:t>
                                  </w:r>
                                  <w:r>
                                    <w:rPr>
                                      <w:sz w:val="20"/>
                                    </w:rPr>
                                    <w:t>and </w:t>
                                  </w:r>
                                  <w:r>
                                    <w:rPr>
                                      <w:spacing w:val="-2"/>
                                      <w:sz w:val="20"/>
                                    </w:rPr>
                                    <w:t>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09"/>
                                    <w:rPr>
                                      <w:rFonts w:ascii="PMingLiU" w:eastAsia="PMingLiU"/>
                                      <w:sz w:val="20"/>
                                    </w:rPr>
                                  </w:pPr>
                                  <w:r>
                                    <w:rPr>
                                      <w:rFonts w:ascii="PMingLiU" w:eastAsia="PMingLiU"/>
                                      <w:spacing w:val="-2"/>
                                      <w:sz w:val="20"/>
                                    </w:rPr>
                                    <w:t>音樂療癒社會實</w:t>
                                  </w:r>
                                  <w:r>
                                    <w:rPr>
                                      <w:rFonts w:ascii="PMingLiU" w:eastAsia="PMingLiU"/>
                                      <w:spacing w:val="-10"/>
                                      <w:sz w:val="20"/>
                                    </w:rPr>
                                    <w:t>踐</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Music</w:t>
                                  </w:r>
                                  <w:r>
                                    <w:rPr>
                                      <w:spacing w:val="-13"/>
                                      <w:sz w:val="20"/>
                                    </w:rPr>
                                    <w:t> </w:t>
                                  </w:r>
                                  <w:r>
                                    <w:rPr>
                                      <w:sz w:val="20"/>
                                    </w:rPr>
                                    <w:t>Healing</w:t>
                                  </w:r>
                                  <w:r>
                                    <w:rPr>
                                      <w:spacing w:val="-12"/>
                                      <w:sz w:val="20"/>
                                    </w:rPr>
                                    <w:t> </w:t>
                                  </w:r>
                                  <w:r>
                                    <w:rPr>
                                      <w:sz w:val="20"/>
                                    </w:rPr>
                                    <w:t>and</w:t>
                                  </w:r>
                                  <w:r>
                                    <w:rPr>
                                      <w:spacing w:val="-13"/>
                                      <w:sz w:val="20"/>
                                    </w:rPr>
                                    <w:t> </w:t>
                                  </w:r>
                                  <w:r>
                                    <w:rPr>
                                      <w:sz w:val="20"/>
                                    </w:rPr>
                                    <w:t>Social </w:t>
                                  </w:r>
                                  <w:r>
                                    <w:rPr>
                                      <w:spacing w:val="-2"/>
                                      <w:sz w:val="20"/>
                                    </w:rPr>
                                    <w:t>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8"/>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5" w:right="2"/>
                                    <w:jc w:val="center"/>
                                    <w:rPr>
                                      <w:sz w:val="20"/>
                                    </w:rPr>
                                  </w:pPr>
                                  <w:r>
                                    <w:rPr>
                                      <w:spacing w:val="-2"/>
                                      <w:sz w:val="20"/>
                                    </w:rPr>
                                    <w:t>LICT3302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37"/>
                                    <w:rPr>
                                      <w:rFonts w:ascii="PMingLiU" w:eastAsia="PMingLiU"/>
                                      <w:sz w:val="20"/>
                                    </w:rPr>
                                  </w:pPr>
                                  <w:r>
                                    <w:rPr>
                                      <w:rFonts w:ascii="PMingLiU" w:eastAsia="PMingLiU"/>
                                      <w:spacing w:val="-6"/>
                                      <w:sz w:val="20"/>
                                    </w:rPr>
                                    <w:t>表達性藝術療癒</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
                                    <w:rPr>
                                      <w:sz w:val="20"/>
                                    </w:rPr>
                                  </w:pPr>
                                </w:p>
                                <w:p>
                                  <w:pPr>
                                    <w:pStyle w:val="TableParagraph"/>
                                    <w:ind w:left="36"/>
                                    <w:rPr>
                                      <w:sz w:val="20"/>
                                    </w:rPr>
                                  </w:pPr>
                                  <w:r>
                                    <w:rPr>
                                      <w:sz w:val="20"/>
                                    </w:rPr>
                                    <w:t>Expressive</w:t>
                                  </w:r>
                                  <w:r>
                                    <w:rPr>
                                      <w:spacing w:val="-7"/>
                                      <w:sz w:val="20"/>
                                    </w:rPr>
                                    <w:t> </w:t>
                                  </w:r>
                                  <w:r>
                                    <w:rPr>
                                      <w:sz w:val="20"/>
                                    </w:rPr>
                                    <w:t>Art</w:t>
                                  </w:r>
                                  <w:r>
                                    <w:rPr>
                                      <w:spacing w:val="-8"/>
                                      <w:sz w:val="20"/>
                                    </w:rPr>
                                    <w:t> </w:t>
                                  </w:r>
                                  <w:r>
                                    <w:rPr>
                                      <w:spacing w:val="-2"/>
                                      <w:sz w:val="20"/>
                                    </w:rPr>
                                    <w:t>Therapy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3"/>
                                    <w:jc w:val="center"/>
                                    <w:rPr>
                                      <w:rFonts w:ascii="PMingLiU" w:eastAsia="PMingLiU"/>
                                      <w:sz w:val="20"/>
                                    </w:rPr>
                                  </w:pPr>
                                  <w:r>
                                    <w:rPr>
                                      <w:rFonts w:ascii="PMingLiU" w:eastAsia="PMingLiU"/>
                                      <w:spacing w:val="-8"/>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19"/>
                                    <w:rPr>
                                      <w:rFonts w:ascii="PMingLiU" w:eastAsia="PMingLiU"/>
                                      <w:sz w:val="20"/>
                                    </w:rPr>
                                  </w:pPr>
                                  <w:r>
                                    <w:rPr>
                                      <w:rFonts w:ascii="PMingLiU" w:eastAsia="PMingLiU"/>
                                      <w:color w:val="404040"/>
                                      <w:spacing w:val="-2"/>
                                      <w:sz w:val="20"/>
                                    </w:rPr>
                                    <w:t>身</w:t>
                                  </w:r>
                                  <w:r>
                                    <w:rPr>
                                      <w:color w:val="404040"/>
                                      <w:spacing w:val="-2"/>
                                      <w:sz w:val="20"/>
                                    </w:rPr>
                                    <w:t>-</w:t>
                                  </w:r>
                                  <w:r>
                                    <w:rPr>
                                      <w:rFonts w:ascii="PMingLiU" w:eastAsia="PMingLiU"/>
                                      <w:color w:val="404040"/>
                                      <w:spacing w:val="-2"/>
                                      <w:sz w:val="20"/>
                                    </w:rPr>
                                    <w:t>心</w:t>
                                  </w:r>
                                  <w:r>
                                    <w:rPr>
                                      <w:color w:val="404040"/>
                                      <w:spacing w:val="-2"/>
                                      <w:sz w:val="20"/>
                                    </w:rPr>
                                    <w:t>-</w:t>
                                  </w:r>
                                  <w:r>
                                    <w:rPr>
                                      <w:rFonts w:ascii="PMingLiU" w:eastAsia="PMingLiU"/>
                                      <w:color w:val="404040"/>
                                      <w:spacing w:val="-2"/>
                                      <w:sz w:val="20"/>
                                    </w:rPr>
                                    <w:t>社會覺察</w:t>
                                  </w:r>
                                  <w:r>
                                    <w:rPr>
                                      <w:color w:val="404040"/>
                                      <w:spacing w:val="-2"/>
                                      <w:sz w:val="20"/>
                                    </w:rPr>
                                    <w:t>:</w:t>
                                  </w:r>
                                  <w:r>
                                    <w:rPr>
                                      <w:rFonts w:ascii="PMingLiU" w:eastAsia="PMingLiU"/>
                                      <w:color w:val="404040"/>
                                      <w:spacing w:val="-2"/>
                                      <w:sz w:val="20"/>
                                    </w:rPr>
                                    <w:t>理</w:t>
                                  </w:r>
                                  <w:r>
                                    <w:rPr>
                                      <w:rFonts w:ascii="PMingLiU" w:eastAsia="PMingLiU"/>
                                      <w:color w:val="404040"/>
                                      <w:spacing w:val="-4"/>
                                      <w:sz w:val="20"/>
                                    </w:rPr>
                                    <w:t>論與實務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color w:val="404040"/>
                                      <w:sz w:val="20"/>
                                    </w:rPr>
                                    <w:t>Conscious Awareness of Body,</w:t>
                                  </w:r>
                                  <w:r>
                                    <w:rPr>
                                      <w:color w:val="404040"/>
                                      <w:spacing w:val="-13"/>
                                      <w:sz w:val="20"/>
                                    </w:rPr>
                                    <w:t> </w:t>
                                  </w:r>
                                  <w:r>
                                    <w:rPr>
                                      <w:color w:val="404040"/>
                                      <w:sz w:val="20"/>
                                    </w:rPr>
                                    <w:t>Mind,</w:t>
                                  </w:r>
                                  <w:r>
                                    <w:rPr>
                                      <w:color w:val="404040"/>
                                      <w:spacing w:val="-13"/>
                                      <w:sz w:val="20"/>
                                    </w:rPr>
                                    <w:t> </w:t>
                                  </w:r>
                                  <w:r>
                                    <w:rPr>
                                      <w:color w:val="404040"/>
                                      <w:sz w:val="20"/>
                                    </w:rPr>
                                    <w:t>and</w:t>
                                  </w:r>
                                  <w:r>
                                    <w:rPr>
                                      <w:color w:val="404040"/>
                                      <w:spacing w:val="-13"/>
                                      <w:sz w:val="20"/>
                                    </w:rPr>
                                    <w:t> </w:t>
                                  </w:r>
                                  <w:r>
                                    <w:rPr>
                                      <w:color w:val="404040"/>
                                      <w:sz w:val="20"/>
                                    </w:rPr>
                                    <w:t>Society:</w:t>
                                  </w:r>
                                </w:p>
                                <w:p>
                                  <w:pPr>
                                    <w:pStyle w:val="TableParagraph"/>
                                    <w:spacing w:line="200" w:lineRule="exact" w:before="1"/>
                                    <w:ind w:left="36"/>
                                    <w:rPr>
                                      <w:sz w:val="20"/>
                                    </w:rPr>
                                  </w:pPr>
                                  <w:r>
                                    <w:rPr>
                                      <w:color w:val="404040"/>
                                      <w:sz w:val="20"/>
                                    </w:rPr>
                                    <w:t>Theory</w:t>
                                  </w:r>
                                  <w:r>
                                    <w:rPr>
                                      <w:color w:val="404040"/>
                                      <w:spacing w:val="-6"/>
                                      <w:sz w:val="20"/>
                                    </w:rPr>
                                    <w:t> </w:t>
                                  </w:r>
                                  <w:r>
                                    <w:rPr>
                                      <w:color w:val="404040"/>
                                      <w:sz w:val="20"/>
                                    </w:rPr>
                                    <w:t>and</w:t>
                                  </w:r>
                                  <w:r>
                                    <w:rPr>
                                      <w:color w:val="404040"/>
                                      <w:spacing w:val="-2"/>
                                      <w:sz w:val="20"/>
                                    </w:rPr>
                                    <w:t> 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LICT3304</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37"/>
                                    <w:rPr>
                                      <w:rFonts w:ascii="PMingLiU" w:eastAsia="PMingLiU"/>
                                      <w:sz w:val="20"/>
                                    </w:rPr>
                                  </w:pPr>
                                  <w:r>
                                    <w:rPr>
                                      <w:rFonts w:ascii="PMingLiU" w:eastAsia="PMingLiU"/>
                                      <w:spacing w:val="-6"/>
                                      <w:sz w:val="20"/>
                                    </w:rPr>
                                    <w:t>健康傳播</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z w:val="20"/>
                                    </w:rPr>
                                    <w:t>Health</w:t>
                                  </w:r>
                                  <w:r>
                                    <w:rPr>
                                      <w:spacing w:val="-6"/>
                                      <w:sz w:val="20"/>
                                    </w:rPr>
                                    <w:t> </w:t>
                                  </w:r>
                                  <w:r>
                                    <w:rPr>
                                      <w:spacing w:val="-2"/>
                                      <w:sz w:val="20"/>
                                    </w:rPr>
                                    <w:t>Communication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LICT3305</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7" w:right="209"/>
                                    <w:rPr>
                                      <w:rFonts w:ascii="PMingLiU" w:eastAsia="PMingLiU"/>
                                      <w:sz w:val="20"/>
                                    </w:rPr>
                                  </w:pPr>
                                  <w:r>
                                    <w:rPr>
                                      <w:rFonts w:ascii="PMingLiU" w:eastAsia="PMingLiU"/>
                                      <w:spacing w:val="-2"/>
                                      <w:sz w:val="20"/>
                                    </w:rPr>
                                    <w:t>腦功能與心靈成</w:t>
                                  </w:r>
                                  <w:r>
                                    <w:rPr>
                                      <w:rFonts w:ascii="PMingLiU" w:eastAsia="PMingLiU"/>
                                      <w:spacing w:val="-4"/>
                                      <w:sz w:val="20"/>
                                    </w:rPr>
                                    <w:t>長導論</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Introduction to Brain Function</w:t>
                                  </w:r>
                                  <w:r>
                                    <w:rPr>
                                      <w:spacing w:val="-13"/>
                                      <w:sz w:val="20"/>
                                    </w:rPr>
                                    <w:t> </w:t>
                                  </w:r>
                                  <w:r>
                                    <w:rPr>
                                      <w:sz w:val="20"/>
                                    </w:rPr>
                                    <w:t>and</w:t>
                                  </w:r>
                                  <w:r>
                                    <w:rPr>
                                      <w:spacing w:val="-12"/>
                                      <w:sz w:val="20"/>
                                    </w:rPr>
                                    <w:t> </w:t>
                                  </w:r>
                                  <w:r>
                                    <w:rPr>
                                      <w:sz w:val="20"/>
                                    </w:rPr>
                                    <w:t>Spiritual</w:t>
                                  </w:r>
                                </w:p>
                                <w:p>
                                  <w:pPr>
                                    <w:pStyle w:val="TableParagraph"/>
                                    <w:spacing w:line="200" w:lineRule="exact" w:before="1"/>
                                    <w:ind w:left="36"/>
                                    <w:rPr>
                                      <w:sz w:val="20"/>
                                    </w:rPr>
                                  </w:pPr>
                                  <w:r>
                                    <w:rPr>
                                      <w:spacing w:val="-2"/>
                                      <w:sz w:val="20"/>
                                    </w:rPr>
                                    <w:t>Growth</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8"/>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LICT4301</w:t>
                                  </w:r>
                                </w:p>
                              </w:tc>
                              <w:tc>
                                <w:tcPr>
                                  <w:tcW w:w="1655" w:type="dxa"/>
                                  <w:tcBorders>
                                    <w:top w:val="single" w:sz="4" w:space="0" w:color="000000"/>
                                    <w:left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6"/>
                                      <w:sz w:val="20"/>
                                    </w:rPr>
                                    <w:t>職場體驗</w:t>
                                  </w:r>
                                </w:p>
                              </w:tc>
                              <w:tc>
                                <w:tcPr>
                                  <w:tcW w:w="2269" w:type="dxa"/>
                                  <w:tcBorders>
                                    <w:top w:val="single" w:sz="4" w:space="0" w:color="000000"/>
                                    <w:left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pacing w:val="-4"/>
                                      <w:sz w:val="20"/>
                                    </w:rPr>
                                    <w:t>Work</w:t>
                                  </w:r>
                                  <w:r>
                                    <w:rPr>
                                      <w:spacing w:val="-3"/>
                                      <w:sz w:val="20"/>
                                    </w:rPr>
                                    <w:t> </w:t>
                                  </w:r>
                                  <w:r>
                                    <w:rPr>
                                      <w:spacing w:val="-2"/>
                                      <w:sz w:val="20"/>
                                    </w:rPr>
                                    <w:t>Experience</w:t>
                                  </w:r>
                                </w:p>
                              </w:tc>
                              <w:tc>
                                <w:tcPr>
                                  <w:tcW w:w="855" w:type="dxa"/>
                                  <w:tcBorders>
                                    <w:top w:val="single" w:sz="4" w:space="0" w:color="000000"/>
                                    <w:left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4</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tcBorders>
                                  <w:shd w:val="clear" w:color="auto" w:fill="FFFFFF"/>
                                </w:tcPr>
                                <w:p>
                                  <w:pPr>
                                    <w:pStyle w:val="TableParagraph"/>
                                    <w:rPr>
                                      <w:sz w:val="20"/>
                                    </w:rPr>
                                  </w:pPr>
                                </w:p>
                              </w:tc>
                            </w:tr>
                          </w:tbl>
                          <w:p>
                            <w:pPr>
                              <w:pStyle w:val="BodyText"/>
                            </w:pPr>
                          </w:p>
                        </w:txbxContent>
                      </wps:txbx>
                      <wps:bodyPr wrap="square" lIns="0" tIns="0" rIns="0" bIns="0" rtlCol="0">
                        <a:noAutofit/>
                      </wps:bodyPr>
                    </wps:wsp>
                  </a:graphicData>
                </a:graphic>
              </wp:inline>
            </w:drawing>
          </mc:Choice>
          <mc:Fallback>
            <w:pict>
              <v:shape style="width:482.05pt;height:331.05pt;mso-position-horizontal-relative:char;mso-position-vertical-relative:line" type="#_x0000_t202" id="docshape298"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329"/>
                        <w:gridCol w:w="956"/>
                        <w:gridCol w:w="1655"/>
                        <w:gridCol w:w="2269"/>
                        <w:gridCol w:w="855"/>
                        <w:gridCol w:w="700"/>
                        <w:gridCol w:w="632"/>
                        <w:gridCol w:w="790"/>
                        <w:gridCol w:w="862"/>
                      </w:tblGrid>
                      <w:tr>
                        <w:trPr>
                          <w:trHeight w:val="711" w:hRule="atLeast"/>
                        </w:trPr>
                        <w:tc>
                          <w:tcPr>
                            <w:tcW w:w="569" w:type="dxa"/>
                            <w:vMerge w:val="restart"/>
                            <w:tcBorders>
                              <w:right w:val="single" w:sz="4" w:space="0" w:color="000000"/>
                            </w:tcBorders>
                            <w:shd w:val="clear" w:color="auto" w:fill="FFFFFF"/>
                          </w:tcPr>
                          <w:p>
                            <w:pPr>
                              <w:pStyle w:val="TableParagraph"/>
                              <w:rPr>
                                <w:sz w:val="20"/>
                              </w:rPr>
                            </w:pPr>
                          </w:p>
                        </w:tc>
                        <w:tc>
                          <w:tcPr>
                            <w:tcW w:w="329"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tc>
                        <w:tc>
                          <w:tcPr>
                            <w:tcW w:w="956"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5" w:right="2"/>
                              <w:jc w:val="center"/>
                              <w:rPr>
                                <w:sz w:val="20"/>
                              </w:rPr>
                            </w:pPr>
                            <w:r>
                              <w:rPr>
                                <w:spacing w:val="-2"/>
                                <w:sz w:val="20"/>
                              </w:rPr>
                              <w:t>LICT2304</w:t>
                            </w:r>
                          </w:p>
                        </w:tc>
                        <w:tc>
                          <w:tcPr>
                            <w:tcW w:w="1655" w:type="dxa"/>
                            <w:tcBorders>
                              <w:left w:val="single" w:sz="4" w:space="0" w:color="000000"/>
                              <w:bottom w:val="single" w:sz="4" w:space="0" w:color="000000"/>
                              <w:right w:val="single" w:sz="4" w:space="0" w:color="000000"/>
                            </w:tcBorders>
                            <w:shd w:val="clear" w:color="auto" w:fill="FFFFFF"/>
                          </w:tcPr>
                          <w:p>
                            <w:pPr>
                              <w:pStyle w:val="TableParagraph"/>
                              <w:spacing w:line="206" w:lineRule="auto" w:before="142"/>
                              <w:ind w:left="37" w:right="7"/>
                              <w:rPr>
                                <w:rFonts w:ascii="PMingLiU" w:eastAsia="PMingLiU"/>
                                <w:sz w:val="20"/>
                              </w:rPr>
                            </w:pPr>
                            <w:r>
                              <w:rPr>
                                <w:rFonts w:ascii="PMingLiU" w:eastAsia="PMingLiU"/>
                                <w:spacing w:val="-2"/>
                                <w:sz w:val="20"/>
                              </w:rPr>
                              <w:t>身心能量檢測原理</w:t>
                            </w:r>
                            <w:r>
                              <w:rPr>
                                <w:rFonts w:ascii="PMingLiU" w:eastAsia="PMingLiU"/>
                                <w:spacing w:val="-4"/>
                                <w:sz w:val="20"/>
                              </w:rPr>
                              <w:t>與應用</w:t>
                            </w:r>
                          </w:p>
                        </w:tc>
                        <w:tc>
                          <w:tcPr>
                            <w:tcW w:w="2269" w:type="dxa"/>
                            <w:tcBorders>
                              <w:left w:val="single" w:sz="4" w:space="0" w:color="000000"/>
                              <w:bottom w:val="single" w:sz="4" w:space="0" w:color="000000"/>
                              <w:right w:val="single" w:sz="4" w:space="0" w:color="000000"/>
                            </w:tcBorders>
                            <w:shd w:val="clear" w:color="auto" w:fill="FFFFFF"/>
                          </w:tcPr>
                          <w:p>
                            <w:pPr>
                              <w:pStyle w:val="TableParagraph"/>
                              <w:spacing w:before="12"/>
                              <w:ind w:left="36"/>
                              <w:rPr>
                                <w:sz w:val="20"/>
                              </w:rPr>
                            </w:pPr>
                            <w:r>
                              <w:rPr>
                                <w:sz w:val="20"/>
                              </w:rPr>
                              <w:t>Measurement</w:t>
                            </w:r>
                            <w:r>
                              <w:rPr>
                                <w:spacing w:val="-9"/>
                                <w:sz w:val="20"/>
                              </w:rPr>
                              <w:t> </w:t>
                            </w:r>
                            <w:r>
                              <w:rPr>
                                <w:sz w:val="20"/>
                              </w:rPr>
                              <w:t>Principle</w:t>
                            </w:r>
                            <w:r>
                              <w:rPr>
                                <w:spacing w:val="-8"/>
                                <w:sz w:val="20"/>
                              </w:rPr>
                              <w:t> </w:t>
                            </w:r>
                            <w:r>
                              <w:rPr>
                                <w:spacing w:val="-5"/>
                                <w:sz w:val="20"/>
                              </w:rPr>
                              <w:t>and</w:t>
                            </w:r>
                          </w:p>
                          <w:p>
                            <w:pPr>
                              <w:pStyle w:val="TableParagraph"/>
                              <w:spacing w:line="240" w:lineRule="atLeast"/>
                              <w:ind w:left="36"/>
                              <w:rPr>
                                <w:sz w:val="20"/>
                              </w:rPr>
                            </w:pPr>
                            <w:r>
                              <w:rPr>
                                <w:sz w:val="20"/>
                              </w:rPr>
                              <w:t>Application</w:t>
                            </w:r>
                            <w:r>
                              <w:rPr>
                                <w:spacing w:val="-13"/>
                                <w:sz w:val="20"/>
                              </w:rPr>
                              <w:t> </w:t>
                            </w:r>
                            <w:r>
                              <w:rPr>
                                <w:sz w:val="20"/>
                              </w:rPr>
                              <w:t>of</w:t>
                            </w:r>
                            <w:r>
                              <w:rPr>
                                <w:spacing w:val="-13"/>
                                <w:sz w:val="20"/>
                              </w:rPr>
                              <w:t> </w:t>
                            </w:r>
                            <w:r>
                              <w:rPr>
                                <w:sz w:val="20"/>
                              </w:rPr>
                              <w:t>Body-</w:t>
                            </w:r>
                            <w:r>
                              <w:rPr>
                                <w:sz w:val="20"/>
                              </w:rPr>
                              <w:t>Mind- </w:t>
                            </w:r>
                            <w:r>
                              <w:rPr>
                                <w:spacing w:val="-2"/>
                                <w:sz w:val="20"/>
                              </w:rPr>
                              <w:t>Energy</w:t>
                            </w:r>
                          </w:p>
                        </w:tc>
                        <w:tc>
                          <w:tcPr>
                            <w:tcW w:w="855" w:type="dxa"/>
                            <w:tcBorders>
                              <w:left w:val="single" w:sz="4" w:space="0" w:color="000000"/>
                              <w:bottom w:val="single" w:sz="4" w:space="0" w:color="000000"/>
                              <w:right w:val="single" w:sz="4" w:space="0" w:color="000000"/>
                            </w:tcBorders>
                            <w:shd w:val="clear" w:color="auto" w:fill="FFFFFF"/>
                          </w:tcPr>
                          <w:p>
                            <w:pPr>
                              <w:pStyle w:val="TableParagraph"/>
                              <w:spacing w:before="42"/>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2"/>
                              <w:jc w:val="center"/>
                              <w:rPr>
                                <w:sz w:val="20"/>
                              </w:rPr>
                            </w:pPr>
                            <w:r>
                              <w:rPr>
                                <w:spacing w:val="-10"/>
                                <w:sz w:val="20"/>
                              </w:rPr>
                              <w:t>3</w:t>
                            </w:r>
                          </w:p>
                        </w:tc>
                        <w:tc>
                          <w:tcPr>
                            <w:tcW w:w="632"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44" w:right="28"/>
                              <w:jc w:val="center"/>
                              <w:rPr>
                                <w:sz w:val="20"/>
                              </w:rPr>
                            </w:pPr>
                            <w:r>
                              <w:rPr>
                                <w:spacing w:val="-10"/>
                                <w:sz w:val="20"/>
                              </w:rPr>
                              <w:t>2</w:t>
                            </w:r>
                          </w:p>
                        </w:tc>
                        <w:tc>
                          <w:tcPr>
                            <w:tcW w:w="790" w:type="dxa"/>
                            <w:tcBorders>
                              <w:left w:val="single" w:sz="4" w:space="0" w:color="000000"/>
                              <w:bottom w:val="single" w:sz="4" w:space="0" w:color="000000"/>
                              <w:right w:val="single" w:sz="4" w:space="0" w:color="000000"/>
                            </w:tcBorders>
                            <w:shd w:val="clear" w:color="auto" w:fill="FFFFFF"/>
                          </w:tcPr>
                          <w:p>
                            <w:pPr>
                              <w:pStyle w:val="TableParagraph"/>
                              <w:spacing w:before="42"/>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left w:val="single" w:sz="4" w:space="0" w:color="000000"/>
                              <w:bottom w:val="single" w:sz="4" w:space="0" w:color="000000"/>
                            </w:tcBorders>
                            <w:shd w:val="clear" w:color="auto" w:fill="FFFFFF"/>
                          </w:tcPr>
                          <w:p>
                            <w:pPr>
                              <w:pStyle w:val="TableParagraph"/>
                              <w:rPr>
                                <w:sz w:val="20"/>
                              </w:rPr>
                            </w:pPr>
                          </w:p>
                        </w:tc>
                      </w:tr>
                      <w:tr>
                        <w:trPr>
                          <w:trHeight w:val="68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35" w:right="2"/>
                              <w:jc w:val="center"/>
                              <w:rPr>
                                <w:sz w:val="20"/>
                              </w:rPr>
                            </w:pPr>
                            <w:r>
                              <w:rPr>
                                <w:spacing w:val="-2"/>
                                <w:sz w:val="20"/>
                              </w:rPr>
                              <w:t>LICT2305</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0"/>
                              <w:ind w:left="37" w:right="209"/>
                              <w:rPr>
                                <w:rFonts w:ascii="PMingLiU" w:eastAsia="PMingLiU"/>
                                <w:sz w:val="20"/>
                              </w:rPr>
                            </w:pPr>
                            <w:r>
                              <w:rPr>
                                <w:rFonts w:ascii="PMingLiU" w:eastAsia="PMingLiU"/>
                                <w:spacing w:val="-2"/>
                                <w:sz w:val="20"/>
                              </w:rPr>
                              <w:t>樂活養生與經絡</w:t>
                            </w:r>
                            <w:r>
                              <w:rPr>
                                <w:rFonts w:ascii="PMingLiU" w:eastAsia="PMingLiU"/>
                                <w:spacing w:val="-6"/>
                                <w:sz w:val="20"/>
                              </w:rPr>
                              <w:t>保健</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10"/>
                              <w:ind w:left="36"/>
                              <w:rPr>
                                <w:sz w:val="20"/>
                              </w:rPr>
                            </w:pPr>
                            <w:r>
                              <w:rPr>
                                <w:sz w:val="20"/>
                              </w:rPr>
                              <w:t>LOHAS</w:t>
                            </w:r>
                            <w:r>
                              <w:rPr>
                                <w:spacing w:val="-13"/>
                                <w:sz w:val="20"/>
                              </w:rPr>
                              <w:t> </w:t>
                            </w:r>
                            <w:r>
                              <w:rPr>
                                <w:sz w:val="20"/>
                              </w:rPr>
                              <w:t>and</w:t>
                            </w:r>
                            <w:r>
                              <w:rPr>
                                <w:spacing w:val="-13"/>
                                <w:sz w:val="20"/>
                              </w:rPr>
                              <w:t> </w:t>
                            </w:r>
                            <w:r>
                              <w:rPr>
                                <w:sz w:val="20"/>
                              </w:rPr>
                              <w:t>Meridian Health Care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LICT2306</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7" w:right="209"/>
                              <w:rPr>
                                <w:rFonts w:ascii="PMingLiU" w:eastAsia="PMingLiU"/>
                                <w:sz w:val="20"/>
                              </w:rPr>
                            </w:pPr>
                            <w:r>
                              <w:rPr>
                                <w:rFonts w:ascii="PMingLiU" w:eastAsia="PMingLiU"/>
                                <w:spacing w:val="-2"/>
                                <w:sz w:val="20"/>
                              </w:rPr>
                              <w:t>音樂療癒理論與</w:t>
                            </w:r>
                            <w:r>
                              <w:rPr>
                                <w:rFonts w:ascii="PMingLiU" w:eastAsia="PMingLiU"/>
                                <w:spacing w:val="-6"/>
                                <w:sz w:val="20"/>
                              </w:rPr>
                              <w:t>實務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Music</w:t>
                            </w:r>
                            <w:r>
                              <w:rPr>
                                <w:spacing w:val="-13"/>
                                <w:sz w:val="20"/>
                              </w:rPr>
                              <w:t> </w:t>
                            </w:r>
                            <w:r>
                              <w:rPr>
                                <w:sz w:val="20"/>
                              </w:rPr>
                              <w:t>Healing</w:t>
                            </w:r>
                            <w:r>
                              <w:rPr>
                                <w:spacing w:val="-13"/>
                                <w:sz w:val="20"/>
                              </w:rPr>
                              <w:t> </w:t>
                            </w:r>
                            <w:r>
                              <w:rPr>
                                <w:sz w:val="20"/>
                              </w:rPr>
                              <w:t>Theory</w:t>
                            </w:r>
                            <w:r>
                              <w:rPr>
                                <w:spacing w:val="-13"/>
                                <w:sz w:val="20"/>
                              </w:rPr>
                              <w:t> </w:t>
                            </w:r>
                            <w:r>
                              <w:rPr>
                                <w:sz w:val="20"/>
                              </w:rPr>
                              <w:t>and </w:t>
                            </w:r>
                            <w:r>
                              <w:rPr>
                                <w:spacing w:val="-2"/>
                                <w:sz w:val="20"/>
                              </w:rPr>
                              <w:t>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LICT3301</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209"/>
                              <w:rPr>
                                <w:rFonts w:ascii="PMingLiU" w:eastAsia="PMingLiU"/>
                                <w:sz w:val="20"/>
                              </w:rPr>
                            </w:pPr>
                            <w:r>
                              <w:rPr>
                                <w:rFonts w:ascii="PMingLiU" w:eastAsia="PMingLiU"/>
                                <w:spacing w:val="-2"/>
                                <w:sz w:val="20"/>
                              </w:rPr>
                              <w:t>音樂療癒社會實</w:t>
                            </w:r>
                            <w:r>
                              <w:rPr>
                                <w:rFonts w:ascii="PMingLiU" w:eastAsia="PMingLiU"/>
                                <w:spacing w:val="-10"/>
                                <w:sz w:val="20"/>
                              </w:rPr>
                              <w:t>踐</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before="120"/>
                              <w:ind w:left="36"/>
                              <w:rPr>
                                <w:sz w:val="20"/>
                              </w:rPr>
                            </w:pPr>
                            <w:r>
                              <w:rPr>
                                <w:sz w:val="20"/>
                              </w:rPr>
                              <w:t>Music</w:t>
                            </w:r>
                            <w:r>
                              <w:rPr>
                                <w:spacing w:val="-13"/>
                                <w:sz w:val="20"/>
                              </w:rPr>
                              <w:t> </w:t>
                            </w:r>
                            <w:r>
                              <w:rPr>
                                <w:sz w:val="20"/>
                              </w:rPr>
                              <w:t>Healing</w:t>
                            </w:r>
                            <w:r>
                              <w:rPr>
                                <w:spacing w:val="-12"/>
                                <w:sz w:val="20"/>
                              </w:rPr>
                              <w:t> </w:t>
                            </w:r>
                            <w:r>
                              <w:rPr>
                                <w:sz w:val="20"/>
                              </w:rPr>
                              <w:t>and</w:t>
                            </w:r>
                            <w:r>
                              <w:rPr>
                                <w:spacing w:val="-13"/>
                                <w:sz w:val="20"/>
                              </w:rPr>
                              <w:t> </w:t>
                            </w:r>
                            <w:r>
                              <w:rPr>
                                <w:sz w:val="20"/>
                              </w:rPr>
                              <w:t>Social </w:t>
                            </w:r>
                            <w:r>
                              <w:rPr>
                                <w:spacing w:val="-2"/>
                                <w:sz w:val="20"/>
                              </w:rPr>
                              <w:t>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8"/>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5" w:right="2"/>
                              <w:jc w:val="center"/>
                              <w:rPr>
                                <w:sz w:val="20"/>
                              </w:rPr>
                            </w:pPr>
                            <w:r>
                              <w:rPr>
                                <w:spacing w:val="-2"/>
                                <w:sz w:val="20"/>
                              </w:rPr>
                              <w:t>LICT3302</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37"/>
                              <w:rPr>
                                <w:rFonts w:ascii="PMingLiU" w:eastAsia="PMingLiU"/>
                                <w:sz w:val="20"/>
                              </w:rPr>
                            </w:pPr>
                            <w:r>
                              <w:rPr>
                                <w:rFonts w:ascii="PMingLiU" w:eastAsia="PMingLiU"/>
                                <w:spacing w:val="-6"/>
                                <w:sz w:val="20"/>
                              </w:rPr>
                              <w:t>表達性藝術療癒</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
                              <w:rPr>
                                <w:sz w:val="20"/>
                              </w:rPr>
                            </w:pPr>
                          </w:p>
                          <w:p>
                            <w:pPr>
                              <w:pStyle w:val="TableParagraph"/>
                              <w:ind w:left="36"/>
                              <w:rPr>
                                <w:sz w:val="20"/>
                              </w:rPr>
                            </w:pPr>
                            <w:r>
                              <w:rPr>
                                <w:sz w:val="20"/>
                              </w:rPr>
                              <w:t>Expressive</w:t>
                            </w:r>
                            <w:r>
                              <w:rPr>
                                <w:spacing w:val="-7"/>
                                <w:sz w:val="20"/>
                              </w:rPr>
                              <w:t> </w:t>
                            </w:r>
                            <w:r>
                              <w:rPr>
                                <w:sz w:val="20"/>
                              </w:rPr>
                              <w:t>Art</w:t>
                            </w:r>
                            <w:r>
                              <w:rPr>
                                <w:spacing w:val="-8"/>
                                <w:sz w:val="20"/>
                              </w:rPr>
                              <w:t> </w:t>
                            </w:r>
                            <w:r>
                              <w:rPr>
                                <w:spacing w:val="-2"/>
                                <w:sz w:val="20"/>
                              </w:rPr>
                              <w:t>Therapy</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3"/>
                              <w:jc w:val="center"/>
                              <w:rPr>
                                <w:rFonts w:ascii="PMingLiU" w:eastAsia="PMingLiU"/>
                                <w:sz w:val="20"/>
                              </w:rPr>
                            </w:pPr>
                            <w:r>
                              <w:rPr>
                                <w:rFonts w:ascii="PMingLiU" w:eastAsia="PMingLiU"/>
                                <w:spacing w:val="-8"/>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8"/>
                              <w:jc w:val="center"/>
                              <w:rPr>
                                <w:rFonts w:ascii="PMingLiU" w:eastAsia="PMingLiU"/>
                                <w:sz w:val="20"/>
                              </w:rPr>
                            </w:pPr>
                            <w:r>
                              <w:rPr>
                                <w:rFonts w:ascii="PMingLiU" w:eastAsia="PMingLiU"/>
                                <w:spacing w:val="-10"/>
                                <w:sz w:val="20"/>
                              </w:rPr>
                              <w:t>上</w:t>
                            </w:r>
                          </w:p>
                          <w:p>
                            <w:pPr>
                              <w:pStyle w:val="TableParagraph"/>
                              <w:spacing w:before="106"/>
                              <w:ind w:left="17"/>
                              <w:jc w:val="center"/>
                              <w:rPr>
                                <w:sz w:val="20"/>
                              </w:rPr>
                            </w:pPr>
                            <w:r>
                              <w:rPr>
                                <w:spacing w:val="-2"/>
                                <w:sz w:val="20"/>
                              </w:rPr>
                              <w:t>First</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LICT3303</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7" w:right="19"/>
                              <w:rPr>
                                <w:rFonts w:ascii="PMingLiU" w:eastAsia="PMingLiU"/>
                                <w:sz w:val="20"/>
                              </w:rPr>
                            </w:pPr>
                            <w:r>
                              <w:rPr>
                                <w:rFonts w:ascii="PMingLiU" w:eastAsia="PMingLiU"/>
                                <w:color w:val="404040"/>
                                <w:spacing w:val="-2"/>
                                <w:sz w:val="20"/>
                              </w:rPr>
                              <w:t>身</w:t>
                            </w:r>
                            <w:r>
                              <w:rPr>
                                <w:color w:val="404040"/>
                                <w:spacing w:val="-2"/>
                                <w:sz w:val="20"/>
                              </w:rPr>
                              <w:t>-</w:t>
                            </w:r>
                            <w:r>
                              <w:rPr>
                                <w:rFonts w:ascii="PMingLiU" w:eastAsia="PMingLiU"/>
                                <w:color w:val="404040"/>
                                <w:spacing w:val="-2"/>
                                <w:sz w:val="20"/>
                              </w:rPr>
                              <w:t>心</w:t>
                            </w:r>
                            <w:r>
                              <w:rPr>
                                <w:color w:val="404040"/>
                                <w:spacing w:val="-2"/>
                                <w:sz w:val="20"/>
                              </w:rPr>
                              <w:t>-</w:t>
                            </w:r>
                            <w:r>
                              <w:rPr>
                                <w:rFonts w:ascii="PMingLiU" w:eastAsia="PMingLiU"/>
                                <w:color w:val="404040"/>
                                <w:spacing w:val="-2"/>
                                <w:sz w:val="20"/>
                              </w:rPr>
                              <w:t>社會覺察</w:t>
                            </w:r>
                            <w:r>
                              <w:rPr>
                                <w:color w:val="404040"/>
                                <w:spacing w:val="-2"/>
                                <w:sz w:val="20"/>
                              </w:rPr>
                              <w:t>:</w:t>
                            </w:r>
                            <w:r>
                              <w:rPr>
                                <w:rFonts w:ascii="PMingLiU" w:eastAsia="PMingLiU"/>
                                <w:color w:val="404040"/>
                                <w:spacing w:val="-2"/>
                                <w:sz w:val="20"/>
                              </w:rPr>
                              <w:t>理</w:t>
                            </w:r>
                            <w:r>
                              <w:rPr>
                                <w:rFonts w:ascii="PMingLiU" w:eastAsia="PMingLiU"/>
                                <w:color w:val="404040"/>
                                <w:spacing w:val="-4"/>
                                <w:sz w:val="20"/>
                              </w:rPr>
                              <w:t>論與實務</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color w:val="404040"/>
                                <w:sz w:val="20"/>
                              </w:rPr>
                              <w:t>Conscious Awareness of Body,</w:t>
                            </w:r>
                            <w:r>
                              <w:rPr>
                                <w:color w:val="404040"/>
                                <w:spacing w:val="-13"/>
                                <w:sz w:val="20"/>
                              </w:rPr>
                              <w:t> </w:t>
                            </w:r>
                            <w:r>
                              <w:rPr>
                                <w:color w:val="404040"/>
                                <w:sz w:val="20"/>
                              </w:rPr>
                              <w:t>Mind,</w:t>
                            </w:r>
                            <w:r>
                              <w:rPr>
                                <w:color w:val="404040"/>
                                <w:spacing w:val="-13"/>
                                <w:sz w:val="20"/>
                              </w:rPr>
                              <w:t> </w:t>
                            </w:r>
                            <w:r>
                              <w:rPr>
                                <w:color w:val="404040"/>
                                <w:sz w:val="20"/>
                              </w:rPr>
                              <w:t>and</w:t>
                            </w:r>
                            <w:r>
                              <w:rPr>
                                <w:color w:val="404040"/>
                                <w:spacing w:val="-13"/>
                                <w:sz w:val="20"/>
                              </w:rPr>
                              <w:t> </w:t>
                            </w:r>
                            <w:r>
                              <w:rPr>
                                <w:color w:val="404040"/>
                                <w:sz w:val="20"/>
                              </w:rPr>
                              <w:t>Society:</w:t>
                            </w:r>
                          </w:p>
                          <w:p>
                            <w:pPr>
                              <w:pStyle w:val="TableParagraph"/>
                              <w:spacing w:line="200" w:lineRule="exact" w:before="1"/>
                              <w:ind w:left="36"/>
                              <w:rPr>
                                <w:sz w:val="20"/>
                              </w:rPr>
                            </w:pPr>
                            <w:r>
                              <w:rPr>
                                <w:color w:val="404040"/>
                                <w:sz w:val="20"/>
                              </w:rPr>
                              <w:t>Theory</w:t>
                            </w:r>
                            <w:r>
                              <w:rPr>
                                <w:color w:val="404040"/>
                                <w:spacing w:val="-6"/>
                                <w:sz w:val="20"/>
                              </w:rPr>
                              <w:t> </w:t>
                            </w:r>
                            <w:r>
                              <w:rPr>
                                <w:color w:val="404040"/>
                                <w:sz w:val="20"/>
                              </w:rPr>
                              <w:t>and</w:t>
                            </w:r>
                            <w:r>
                              <w:rPr>
                                <w:color w:val="404040"/>
                                <w:spacing w:val="-2"/>
                                <w:sz w:val="20"/>
                              </w:rPr>
                              <w:t> Practice</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LICT3304</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37"/>
                              <w:rPr>
                                <w:rFonts w:ascii="PMingLiU" w:eastAsia="PMingLiU"/>
                                <w:sz w:val="20"/>
                              </w:rPr>
                            </w:pPr>
                            <w:r>
                              <w:rPr>
                                <w:rFonts w:ascii="PMingLiU" w:eastAsia="PMingLiU"/>
                                <w:spacing w:val="-6"/>
                                <w:sz w:val="20"/>
                              </w:rPr>
                              <w:t>健康傳播</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z w:val="20"/>
                              </w:rPr>
                              <w:t>Health</w:t>
                            </w:r>
                            <w:r>
                              <w:rPr>
                                <w:spacing w:val="-6"/>
                                <w:sz w:val="20"/>
                              </w:rPr>
                              <w:t> </w:t>
                            </w:r>
                            <w:r>
                              <w:rPr>
                                <w:spacing w:val="-2"/>
                                <w:sz w:val="20"/>
                              </w:rPr>
                              <w:t>Communication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下</w:t>
                            </w:r>
                          </w:p>
                          <w:p>
                            <w:pPr>
                              <w:pStyle w:val="TableParagraph"/>
                              <w:spacing w:before="105"/>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LICT3305</w:t>
                            </w:r>
                          </w:p>
                        </w:tc>
                        <w:tc>
                          <w:tcPr>
                            <w:tcW w:w="16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7" w:right="209"/>
                              <w:rPr>
                                <w:rFonts w:ascii="PMingLiU" w:eastAsia="PMingLiU"/>
                                <w:sz w:val="20"/>
                              </w:rPr>
                            </w:pPr>
                            <w:r>
                              <w:rPr>
                                <w:rFonts w:ascii="PMingLiU" w:eastAsia="PMingLiU"/>
                                <w:spacing w:val="-2"/>
                                <w:sz w:val="20"/>
                              </w:rPr>
                              <w:t>腦功能與心靈成</w:t>
                            </w:r>
                            <w:r>
                              <w:rPr>
                                <w:rFonts w:ascii="PMingLiU" w:eastAsia="PMingLiU"/>
                                <w:spacing w:val="-4"/>
                                <w:sz w:val="20"/>
                              </w:rPr>
                              <w:t>長導論</w:t>
                            </w:r>
                          </w:p>
                        </w:tc>
                        <w:tc>
                          <w:tcPr>
                            <w:tcW w:w="226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Introduction to Brain Function</w:t>
                            </w:r>
                            <w:r>
                              <w:rPr>
                                <w:spacing w:val="-13"/>
                                <w:sz w:val="20"/>
                              </w:rPr>
                              <w:t> </w:t>
                            </w:r>
                            <w:r>
                              <w:rPr>
                                <w:sz w:val="20"/>
                              </w:rPr>
                              <w:t>and</w:t>
                            </w:r>
                            <w:r>
                              <w:rPr>
                                <w:spacing w:val="-12"/>
                                <w:sz w:val="20"/>
                              </w:rPr>
                              <w:t> </w:t>
                            </w:r>
                            <w:r>
                              <w:rPr>
                                <w:sz w:val="20"/>
                              </w:rPr>
                              <w:t>Spiritual</w:t>
                            </w:r>
                          </w:p>
                          <w:p>
                            <w:pPr>
                              <w:pStyle w:val="TableParagraph"/>
                              <w:spacing w:line="200" w:lineRule="exact" w:before="1"/>
                              <w:ind w:left="36"/>
                              <w:rPr>
                                <w:sz w:val="20"/>
                              </w:rPr>
                            </w:pPr>
                            <w:r>
                              <w:rPr>
                                <w:spacing w:val="-2"/>
                                <w:sz w:val="20"/>
                              </w:rPr>
                              <w:t>Growth</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3"/>
                              <w:jc w:val="center"/>
                              <w:rPr>
                                <w:rFonts w:ascii="PMingLiU" w:eastAsia="PMingLiU"/>
                                <w:sz w:val="20"/>
                              </w:rPr>
                            </w:pPr>
                            <w:r>
                              <w:rPr>
                                <w:rFonts w:ascii="PMingLiU" w:eastAsia="PMingLiU"/>
                                <w:spacing w:val="-8"/>
                                <w:sz w:val="20"/>
                              </w:rPr>
                              <w:t>選修</w:t>
                            </w:r>
                          </w:p>
                          <w:p>
                            <w:pPr>
                              <w:pStyle w:val="TableParagraph"/>
                              <w:spacing w:before="106"/>
                              <w:ind w:left="24"/>
                              <w:jc w:val="center"/>
                              <w:rPr>
                                <w:sz w:val="20"/>
                              </w:rPr>
                            </w:pPr>
                            <w:r>
                              <w:rPr>
                                <w:spacing w:val="-2"/>
                                <w:sz w:val="20"/>
                              </w:rPr>
                              <w:t>Elective</w:t>
                            </w:r>
                          </w:p>
                        </w:tc>
                        <w:tc>
                          <w:tcPr>
                            <w:tcW w:w="70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3</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8"/>
                              <w:jc w:val="center"/>
                              <w:rPr>
                                <w:rFonts w:ascii="PMingLiU" w:eastAsia="PMingLiU"/>
                                <w:sz w:val="20"/>
                              </w:rPr>
                            </w:pPr>
                            <w:r>
                              <w:rPr>
                                <w:rFonts w:ascii="PMingLiU" w:eastAsia="PMingLiU"/>
                                <w:spacing w:val="-10"/>
                                <w:sz w:val="20"/>
                              </w:rPr>
                              <w:t>下</w:t>
                            </w:r>
                          </w:p>
                          <w:p>
                            <w:pPr>
                              <w:pStyle w:val="TableParagraph"/>
                              <w:spacing w:before="106"/>
                              <w:ind w:left="19"/>
                              <w:jc w:val="center"/>
                              <w:rPr>
                                <w:sz w:val="20"/>
                              </w:rPr>
                            </w:pPr>
                            <w:r>
                              <w:rPr>
                                <w:spacing w:val="-2"/>
                                <w:sz w:val="20"/>
                              </w:rPr>
                              <w:t>Second</w:t>
                            </w:r>
                          </w:p>
                        </w:tc>
                        <w:tc>
                          <w:tcPr>
                            <w:tcW w:w="862"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9" w:hRule="atLeast"/>
                        </w:trPr>
                        <w:tc>
                          <w:tcPr>
                            <w:tcW w:w="569" w:type="dxa"/>
                            <w:vMerge/>
                            <w:tcBorders>
                              <w:top w:val="nil"/>
                              <w:right w:val="single" w:sz="4" w:space="0" w:color="000000"/>
                            </w:tcBorders>
                            <w:shd w:val="clear" w:color="auto" w:fill="FFFFFF"/>
                          </w:tcPr>
                          <w:p>
                            <w:pPr>
                              <w:rPr>
                                <w:sz w:val="2"/>
                                <w:szCs w:val="2"/>
                              </w:rPr>
                            </w:pPr>
                          </w:p>
                        </w:tc>
                        <w:tc>
                          <w:tcPr>
                            <w:tcW w:w="329" w:type="dxa"/>
                            <w:vMerge/>
                            <w:tcBorders>
                              <w:top w:val="nil"/>
                              <w:left w:val="single" w:sz="4" w:space="0" w:color="000000"/>
                              <w:right w:val="single" w:sz="4" w:space="0" w:color="000000"/>
                            </w:tcBorders>
                            <w:shd w:val="clear" w:color="auto" w:fill="FFFFFF"/>
                          </w:tcPr>
                          <w:p>
                            <w:pPr>
                              <w:rPr>
                                <w:sz w:val="2"/>
                                <w:szCs w:val="2"/>
                              </w:rPr>
                            </w:pPr>
                          </w:p>
                        </w:tc>
                        <w:tc>
                          <w:tcPr>
                            <w:tcW w:w="956"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5" w:right="2"/>
                              <w:jc w:val="center"/>
                              <w:rPr>
                                <w:sz w:val="20"/>
                              </w:rPr>
                            </w:pPr>
                            <w:r>
                              <w:rPr>
                                <w:spacing w:val="-2"/>
                                <w:sz w:val="20"/>
                              </w:rPr>
                              <w:t>LICT4301</w:t>
                            </w:r>
                          </w:p>
                        </w:tc>
                        <w:tc>
                          <w:tcPr>
                            <w:tcW w:w="1655" w:type="dxa"/>
                            <w:tcBorders>
                              <w:top w:val="single" w:sz="4" w:space="0" w:color="000000"/>
                              <w:left w:val="single" w:sz="4" w:space="0" w:color="000000"/>
                              <w:right w:val="single" w:sz="4" w:space="0" w:color="000000"/>
                            </w:tcBorders>
                            <w:shd w:val="clear" w:color="auto" w:fill="FFFFFF"/>
                          </w:tcPr>
                          <w:p>
                            <w:pPr>
                              <w:pStyle w:val="TableParagraph"/>
                              <w:spacing w:before="222"/>
                              <w:ind w:left="37"/>
                              <w:rPr>
                                <w:rFonts w:ascii="PMingLiU" w:eastAsia="PMingLiU"/>
                                <w:sz w:val="20"/>
                              </w:rPr>
                            </w:pPr>
                            <w:r>
                              <w:rPr>
                                <w:rFonts w:ascii="PMingLiU" w:eastAsia="PMingLiU"/>
                                <w:spacing w:val="-6"/>
                                <w:sz w:val="20"/>
                              </w:rPr>
                              <w:t>職場體驗</w:t>
                            </w:r>
                          </w:p>
                        </w:tc>
                        <w:tc>
                          <w:tcPr>
                            <w:tcW w:w="2269" w:type="dxa"/>
                            <w:tcBorders>
                              <w:top w:val="single" w:sz="4" w:space="0" w:color="000000"/>
                              <w:left w:val="single" w:sz="4" w:space="0" w:color="000000"/>
                              <w:right w:val="single" w:sz="4" w:space="0" w:color="000000"/>
                            </w:tcBorders>
                            <w:shd w:val="clear" w:color="auto" w:fill="FFFFFF"/>
                          </w:tcPr>
                          <w:p>
                            <w:pPr>
                              <w:pStyle w:val="TableParagraph"/>
                              <w:spacing w:before="9"/>
                              <w:rPr>
                                <w:sz w:val="20"/>
                              </w:rPr>
                            </w:pPr>
                          </w:p>
                          <w:p>
                            <w:pPr>
                              <w:pStyle w:val="TableParagraph"/>
                              <w:spacing w:before="1"/>
                              <w:ind w:left="36"/>
                              <w:rPr>
                                <w:sz w:val="20"/>
                              </w:rPr>
                            </w:pPr>
                            <w:r>
                              <w:rPr>
                                <w:spacing w:val="-4"/>
                                <w:sz w:val="20"/>
                              </w:rPr>
                              <w:t>Work</w:t>
                            </w:r>
                            <w:r>
                              <w:rPr>
                                <w:spacing w:val="-3"/>
                                <w:sz w:val="20"/>
                              </w:rPr>
                              <w:t> </w:t>
                            </w:r>
                            <w:r>
                              <w:rPr>
                                <w:spacing w:val="-2"/>
                                <w:sz w:val="20"/>
                              </w:rPr>
                              <w:t>Experience</w:t>
                            </w:r>
                          </w:p>
                        </w:tc>
                        <w:tc>
                          <w:tcPr>
                            <w:tcW w:w="855" w:type="dxa"/>
                            <w:tcBorders>
                              <w:top w:val="single" w:sz="4" w:space="0" w:color="000000"/>
                              <w:left w:val="single" w:sz="4" w:space="0" w:color="000000"/>
                              <w:right w:val="single" w:sz="4" w:space="0" w:color="000000"/>
                            </w:tcBorders>
                            <w:shd w:val="clear" w:color="auto" w:fill="FFFFFF"/>
                          </w:tcPr>
                          <w:p>
                            <w:pPr>
                              <w:pStyle w:val="TableParagraph"/>
                              <w:spacing w:before="30"/>
                              <w:ind w:left="23"/>
                              <w:jc w:val="center"/>
                              <w:rPr>
                                <w:rFonts w:ascii="PMingLiU" w:eastAsia="PMingLiU"/>
                                <w:sz w:val="20"/>
                              </w:rPr>
                            </w:pPr>
                            <w:r>
                              <w:rPr>
                                <w:rFonts w:ascii="PMingLiU" w:eastAsia="PMingLiU"/>
                                <w:spacing w:val="-8"/>
                                <w:sz w:val="20"/>
                              </w:rPr>
                              <w:t>選修</w:t>
                            </w:r>
                          </w:p>
                          <w:p>
                            <w:pPr>
                              <w:pStyle w:val="TableParagraph"/>
                              <w:spacing w:before="105"/>
                              <w:ind w:left="24"/>
                              <w:jc w:val="center"/>
                              <w:rPr>
                                <w:sz w:val="20"/>
                              </w:rPr>
                            </w:pPr>
                            <w:r>
                              <w:rPr>
                                <w:spacing w:val="-2"/>
                                <w:sz w:val="20"/>
                              </w:rPr>
                              <w:t>Elective</w:t>
                            </w:r>
                          </w:p>
                        </w:tc>
                        <w:tc>
                          <w:tcPr>
                            <w:tcW w:w="700"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2"/>
                              <w:jc w:val="center"/>
                              <w:rPr>
                                <w:sz w:val="20"/>
                              </w:rPr>
                            </w:pPr>
                            <w:r>
                              <w:rPr>
                                <w:spacing w:val="-10"/>
                                <w:sz w:val="20"/>
                              </w:rPr>
                              <w:t>3</w:t>
                            </w:r>
                          </w:p>
                        </w:tc>
                        <w:tc>
                          <w:tcPr>
                            <w:tcW w:w="632"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44" w:right="28"/>
                              <w:jc w:val="center"/>
                              <w:rPr>
                                <w:sz w:val="20"/>
                              </w:rPr>
                            </w:pPr>
                            <w:r>
                              <w:rPr>
                                <w:spacing w:val="-10"/>
                                <w:sz w:val="20"/>
                              </w:rPr>
                              <w:t>4</w:t>
                            </w:r>
                          </w:p>
                        </w:tc>
                        <w:tc>
                          <w:tcPr>
                            <w:tcW w:w="790" w:type="dxa"/>
                            <w:tcBorders>
                              <w:top w:val="single" w:sz="4" w:space="0" w:color="000000"/>
                              <w:left w:val="single" w:sz="4" w:space="0" w:color="000000"/>
                              <w:right w:val="single" w:sz="4" w:space="0" w:color="000000"/>
                            </w:tcBorders>
                            <w:shd w:val="clear" w:color="auto" w:fill="FFFFFF"/>
                          </w:tcPr>
                          <w:p>
                            <w:pPr>
                              <w:pStyle w:val="TableParagraph"/>
                              <w:spacing w:before="30"/>
                              <w:ind w:left="18"/>
                              <w:jc w:val="center"/>
                              <w:rPr>
                                <w:rFonts w:ascii="PMingLiU" w:eastAsia="PMingLiU"/>
                                <w:sz w:val="20"/>
                              </w:rPr>
                            </w:pPr>
                            <w:r>
                              <w:rPr>
                                <w:rFonts w:ascii="PMingLiU" w:eastAsia="PMingLiU"/>
                                <w:spacing w:val="-10"/>
                                <w:sz w:val="20"/>
                              </w:rPr>
                              <w:t>上</w:t>
                            </w:r>
                          </w:p>
                          <w:p>
                            <w:pPr>
                              <w:pStyle w:val="TableParagraph"/>
                              <w:spacing w:before="105"/>
                              <w:ind w:left="17"/>
                              <w:jc w:val="center"/>
                              <w:rPr>
                                <w:sz w:val="20"/>
                              </w:rPr>
                            </w:pPr>
                            <w:r>
                              <w:rPr>
                                <w:spacing w:val="-2"/>
                                <w:sz w:val="20"/>
                              </w:rPr>
                              <w:t>First</w:t>
                            </w:r>
                          </w:p>
                        </w:tc>
                        <w:tc>
                          <w:tcPr>
                            <w:tcW w:w="862" w:type="dxa"/>
                            <w:tcBorders>
                              <w:top w:val="single" w:sz="4" w:space="0" w:color="000000"/>
                              <w:left w:val="single" w:sz="4" w:space="0" w:color="000000"/>
                            </w:tcBorders>
                            <w:shd w:val="clear" w:color="auto" w:fill="FFFFFF"/>
                          </w:tcPr>
                          <w:p>
                            <w:pPr>
                              <w:pStyle w:val="TableParagraph"/>
                              <w:rPr>
                                <w:sz w:val="20"/>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53"/>
        <w:rPr>
          <w:sz w:val="24"/>
        </w:rPr>
      </w:pPr>
    </w:p>
    <w:p>
      <w:pPr>
        <w:pStyle w:val="BodyText"/>
        <w:spacing w:before="1"/>
        <w:ind w:left="1096" w:right="1096"/>
        <w:jc w:val="center"/>
        <w:rPr>
          <w:rFonts w:ascii="Times New Roman"/>
        </w:rPr>
      </w:pPr>
      <w:r>
        <w:rPr>
          <w:rFonts w:ascii="Times New Roman"/>
          <w:spacing w:val="-5"/>
        </w:rPr>
        <w:t>43</w:t>
      </w:r>
    </w:p>
    <w:p>
      <w:pPr>
        <w:pStyle w:val="BodyText"/>
        <w:spacing w:after="0"/>
        <w:jc w:val="center"/>
        <w:rPr>
          <w:rFonts w:ascii="Times New Roman"/>
        </w:rPr>
        <w:sectPr>
          <w:pgSz w:w="11910" w:h="16840"/>
          <w:pgMar w:top="1100" w:bottom="280" w:left="0" w:right="0"/>
        </w:sectPr>
      </w:pPr>
    </w:p>
    <w:p>
      <w:pPr>
        <w:spacing w:line="225" w:lineRule="auto" w:before="39"/>
        <w:ind w:left="2532" w:right="2528" w:firstLine="0"/>
        <w:jc w:val="center"/>
        <w:rPr>
          <w:sz w:val="36"/>
        </w:rPr>
      </w:pPr>
      <w:r>
        <w:rPr>
          <w:sz w:val="36"/>
        </w:rPr>
        <w:drawing>
          <wp:anchor distT="0" distB="0" distL="0" distR="0" allowOverlap="1" layoutInCell="1" locked="0" behindDoc="1" simplePos="0" relativeHeight="474097152">
            <wp:simplePos x="0" y="0"/>
            <wp:positionH relativeFrom="page">
              <wp:posOffset>0</wp:posOffset>
            </wp:positionH>
            <wp:positionV relativeFrom="page">
              <wp:posOffset>0</wp:posOffset>
            </wp:positionV>
            <wp:extent cx="7560564" cy="10692383"/>
            <wp:effectExtent l="0" t="0" r="0" b="0"/>
            <wp:wrapNone/>
            <wp:docPr id="353" name="Image 353"/>
            <wp:cNvGraphicFramePr>
              <a:graphicFrameLocks/>
            </wp:cNvGraphicFramePr>
            <a:graphic>
              <a:graphicData uri="http://schemas.openxmlformats.org/drawingml/2006/picture">
                <pic:pic>
                  <pic:nvPicPr>
                    <pic:cNvPr id="353" name="Image 353"/>
                    <pic:cNvPicPr/>
                  </pic:nvPicPr>
                  <pic:blipFill>
                    <a:blip r:embed="rId7" cstate="print"/>
                    <a:stretch>
                      <a:fillRect/>
                    </a:stretch>
                  </pic:blipFill>
                  <pic:spPr>
                    <a:xfrm>
                      <a:off x="0" y="0"/>
                      <a:ext cx="7560564" cy="10692383"/>
                    </a:xfrm>
                    <a:prstGeom prst="rect">
                      <a:avLst/>
                    </a:prstGeom>
                  </pic:spPr>
                </pic:pic>
              </a:graphicData>
            </a:graphic>
          </wp:anchor>
        </w:drawing>
      </w:r>
      <w:r>
        <w:rPr>
          <w:sz w:val="36"/>
        </w:rPr>
        <mc:AlternateContent>
          <mc:Choice Requires="wps">
            <w:drawing>
              <wp:anchor distT="0" distB="0" distL="0" distR="0" allowOverlap="1" layoutInCell="1" locked="0" behindDoc="0" simplePos="0" relativeHeight="15812096">
                <wp:simplePos x="0" y="0"/>
                <wp:positionH relativeFrom="page">
                  <wp:posOffset>7103364</wp:posOffset>
                </wp:positionH>
                <wp:positionV relativeFrom="paragraph">
                  <wp:posOffset>444500</wp:posOffset>
                </wp:positionV>
                <wp:extent cx="457200" cy="1092200"/>
                <wp:effectExtent l="0" t="0" r="0" b="0"/>
                <wp:wrapNone/>
                <wp:docPr id="354" name="Group 354"/>
                <wp:cNvGraphicFramePr>
                  <a:graphicFrameLocks/>
                </wp:cNvGraphicFramePr>
                <a:graphic>
                  <a:graphicData uri="http://schemas.microsoft.com/office/word/2010/wordprocessingGroup">
                    <wpg:wgp>
                      <wpg:cNvPr id="354" name="Group 354"/>
                      <wpg:cNvGrpSpPr/>
                      <wpg:grpSpPr>
                        <a:xfrm>
                          <a:off x="0" y="0"/>
                          <a:ext cx="457200" cy="1092200"/>
                          <a:chExt cx="457200" cy="1092200"/>
                        </a:xfrm>
                      </wpg:grpSpPr>
                      <wps:wsp>
                        <wps:cNvPr id="355" name="Graphic 355"/>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BD716B"/>
                          </a:solidFill>
                        </wps:spPr>
                        <wps:bodyPr wrap="square" lIns="0" tIns="0" rIns="0" bIns="0" rtlCol="0">
                          <a:prstTxWarp prst="textNoShape">
                            <a:avLst/>
                          </a:prstTxWarp>
                          <a:noAutofit/>
                        </wps:bodyPr>
                      </wps:wsp>
                      <wps:wsp>
                        <wps:cNvPr id="356" name="Textbox 356"/>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蔬食系</w:t>
                              </w:r>
                            </w:p>
                          </w:txbxContent>
                        </wps:txbx>
                        <wps:bodyPr wrap="square" lIns="0" tIns="0" rIns="0" bIns="0" rtlCol="0">
                          <a:noAutofit/>
                        </wps:bodyPr>
                      </wps:wsp>
                    </wpg:wgp>
                  </a:graphicData>
                </a:graphic>
              </wp:anchor>
            </w:drawing>
          </mc:Choice>
          <mc:Fallback>
            <w:pict>
              <v:group style="position:absolute;margin-left:559.320007pt;margin-top:35pt;width:36pt;height:86pt;mso-position-horizontal-relative:page;mso-position-vertical-relative:paragraph;z-index:15812096" id="docshapegroup299" coordorigin="11186,700" coordsize="720,1720">
                <v:shape style="position:absolute;left:11186;top:700;width:720;height:1720" id="docshape300" coordorigin="11186,700" coordsize="720,1720" path="m11666,700l11426,700,11351,712,11285,746,11233,798,11199,864,11186,940,11186,2180,11199,2256,11233,2322,11285,2374,11351,2408,11426,2420,11666,2420,11742,2408,11808,2374,11860,2322,11894,2256,11906,2180,11906,940,11894,864,11860,798,11808,746,11742,712,11666,700xe" filled="true" fillcolor="#bd716b" stroked="false">
                  <v:path arrowok="t"/>
                  <v:fill type="solid"/>
                </v:shape>
                <v:shape style="position:absolute;left:11186;top:700;width:720;height:1720" type="#_x0000_t202" id="docshape301"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蔬食系</w:t>
                        </w:r>
                      </w:p>
                    </w:txbxContent>
                  </v:textbox>
                  <w10:wrap type="none"/>
                </v:shape>
                <w10:wrap type="none"/>
              </v:group>
            </w:pict>
          </mc:Fallback>
        </mc:AlternateContent>
      </w:r>
      <w:r>
        <w:rPr>
          <w:rFonts w:ascii="PMingLiU" w:eastAsia="PMingLiU"/>
          <w:sz w:val="36"/>
        </w:rPr>
        <w:t>佛光大學 健康與創意蔬食產業學系 學士班課程規劃表</w:t>
      </w:r>
      <w:r>
        <w:rPr>
          <w:sz w:val="36"/>
        </w:rPr>
        <w:t>(114 </w:t>
      </w:r>
      <w:r>
        <w:rPr>
          <w:rFonts w:ascii="PMingLiU" w:eastAsia="PMingLiU"/>
          <w:sz w:val="36"/>
        </w:rPr>
        <w:t>學年度入學新生適用</w:t>
      </w:r>
      <w:r>
        <w:rPr>
          <w:sz w:val="36"/>
        </w:rPr>
        <w:t>)</w:t>
      </w:r>
    </w:p>
    <w:p>
      <w:pPr>
        <w:spacing w:line="401" w:lineRule="exact" w:before="0"/>
        <w:ind w:left="1095" w:right="1097" w:firstLine="0"/>
        <w:jc w:val="center"/>
        <w:rPr>
          <w:sz w:val="36"/>
        </w:rPr>
      </w:pPr>
      <w:r>
        <w:rPr>
          <w:sz w:val="36"/>
        </w:rPr>
        <w:t>114</w:t>
      </w:r>
      <w:r>
        <w:rPr>
          <w:spacing w:val="-25"/>
          <w:sz w:val="36"/>
        </w:rPr>
        <w:t> </w:t>
      </w:r>
      <w:r>
        <w:rPr>
          <w:sz w:val="36"/>
        </w:rPr>
        <w:t>Academic</w:t>
      </w:r>
      <w:r>
        <w:rPr>
          <w:spacing w:val="-22"/>
          <w:sz w:val="36"/>
        </w:rPr>
        <w:t> </w:t>
      </w:r>
      <w:r>
        <w:rPr>
          <w:sz w:val="36"/>
        </w:rPr>
        <w:t>Year</w:t>
      </w:r>
      <w:r>
        <w:rPr>
          <w:spacing w:val="-10"/>
          <w:sz w:val="36"/>
        </w:rPr>
        <w:t> </w:t>
      </w:r>
      <w:r>
        <w:rPr>
          <w:sz w:val="36"/>
        </w:rPr>
        <w:t>Bachelor</w:t>
      </w:r>
      <w:r>
        <w:rPr>
          <w:spacing w:val="-7"/>
          <w:sz w:val="36"/>
        </w:rPr>
        <w:t> </w:t>
      </w:r>
      <w:r>
        <w:rPr>
          <w:sz w:val="36"/>
        </w:rPr>
        <w:t>Program</w:t>
      </w:r>
      <w:r>
        <w:rPr>
          <w:spacing w:val="-8"/>
          <w:sz w:val="36"/>
        </w:rPr>
        <w:t> </w:t>
      </w:r>
      <w:r>
        <w:rPr>
          <w:sz w:val="36"/>
        </w:rPr>
        <w:t>of</w:t>
      </w:r>
      <w:r>
        <w:rPr>
          <w:spacing w:val="-10"/>
          <w:sz w:val="36"/>
        </w:rPr>
        <w:t> </w:t>
      </w:r>
      <w:r>
        <w:rPr>
          <w:sz w:val="36"/>
        </w:rPr>
        <w:t>Health</w:t>
      </w:r>
      <w:r>
        <w:rPr>
          <w:spacing w:val="-10"/>
          <w:sz w:val="36"/>
        </w:rPr>
        <w:t> </w:t>
      </w:r>
      <w:r>
        <w:rPr>
          <w:sz w:val="36"/>
        </w:rPr>
        <w:t>and</w:t>
      </w:r>
      <w:r>
        <w:rPr>
          <w:spacing w:val="-8"/>
          <w:sz w:val="36"/>
        </w:rPr>
        <w:t> </w:t>
      </w:r>
      <w:r>
        <w:rPr>
          <w:spacing w:val="-2"/>
          <w:sz w:val="36"/>
        </w:rPr>
        <w:t>Greative</w:t>
      </w:r>
    </w:p>
    <w:p>
      <w:pPr>
        <w:spacing w:line="406" w:lineRule="exact" w:before="0"/>
        <w:ind w:left="1095" w:right="1096" w:firstLine="0"/>
        <w:jc w:val="center"/>
        <w:rPr>
          <w:sz w:val="36"/>
        </w:rPr>
      </w:pPr>
      <w:r>
        <w:rPr>
          <w:sz w:val="36"/>
        </w:rPr>
        <w:t>Vegetarian</w:t>
      </w:r>
      <w:r>
        <w:rPr>
          <w:spacing w:val="-22"/>
          <w:sz w:val="36"/>
        </w:rPr>
        <w:t> </w:t>
      </w:r>
      <w:r>
        <w:rPr>
          <w:sz w:val="36"/>
        </w:rPr>
        <w:t>Science,</w:t>
      </w:r>
      <w:r>
        <w:rPr>
          <w:spacing w:val="-22"/>
          <w:sz w:val="36"/>
        </w:rPr>
        <w:t> </w:t>
      </w:r>
      <w:r>
        <w:rPr>
          <w:spacing w:val="-5"/>
          <w:sz w:val="36"/>
        </w:rPr>
        <w:t>FGU</w:t>
      </w:r>
    </w:p>
    <w:p>
      <w:pPr>
        <w:spacing w:line="496" w:lineRule="exact" w:before="0"/>
        <w:ind w:left="1096" w:right="1096" w:firstLine="0"/>
        <w:jc w:val="center"/>
        <w:rPr>
          <w:rFonts w:ascii="PMingLiU" w:eastAsia="PMingLiU"/>
          <w:sz w:val="36"/>
        </w:rPr>
      </w:pPr>
      <w:r>
        <w:rPr>
          <w:rFonts w:ascii="PMingLiU" w:eastAsia="PMingLiU"/>
          <w:sz w:val="36"/>
        </w:rPr>
        <w:t>（</w:t>
      </w:r>
      <w:r>
        <w:rPr>
          <w:sz w:val="36"/>
        </w:rPr>
        <w:t>Applicable</w:t>
      </w:r>
      <w:r>
        <w:rPr>
          <w:spacing w:val="-1"/>
          <w:sz w:val="36"/>
        </w:rPr>
        <w:t> </w:t>
      </w:r>
      <w:r>
        <w:rPr>
          <w:sz w:val="36"/>
        </w:rPr>
        <w:t>to</w:t>
      </w:r>
      <w:r>
        <w:rPr>
          <w:spacing w:val="-3"/>
          <w:sz w:val="36"/>
        </w:rPr>
        <w:t> </w:t>
      </w:r>
      <w:r>
        <w:rPr>
          <w:sz w:val="36"/>
        </w:rPr>
        <w:t>freshmen admitted</w:t>
      </w:r>
      <w:r>
        <w:rPr>
          <w:spacing w:val="-1"/>
          <w:sz w:val="36"/>
        </w:rPr>
        <w:t> </w:t>
      </w:r>
      <w:r>
        <w:rPr>
          <w:sz w:val="36"/>
        </w:rPr>
        <w:t>in</w:t>
      </w:r>
      <w:r>
        <w:rPr>
          <w:spacing w:val="-2"/>
          <w:sz w:val="36"/>
        </w:rPr>
        <w:t> </w:t>
      </w:r>
      <w:r>
        <w:rPr>
          <w:sz w:val="36"/>
        </w:rPr>
        <w:t>academic</w:t>
      </w:r>
      <w:r>
        <w:rPr>
          <w:spacing w:val="-2"/>
          <w:sz w:val="36"/>
        </w:rPr>
        <w:t> </w:t>
      </w:r>
      <w:r>
        <w:rPr>
          <w:sz w:val="36"/>
        </w:rPr>
        <w:t>year</w:t>
      </w:r>
      <w:r>
        <w:rPr>
          <w:spacing w:val="1"/>
          <w:sz w:val="36"/>
        </w:rPr>
        <w:t> </w:t>
      </w:r>
      <w:r>
        <w:rPr>
          <w:spacing w:val="-4"/>
          <w:sz w:val="36"/>
        </w:rPr>
        <w:t>114</w:t>
      </w:r>
      <w:r>
        <w:rPr>
          <w:rFonts w:ascii="PMingLiU" w:eastAsia="PMingLiU"/>
          <w:spacing w:val="-4"/>
          <w:sz w:val="36"/>
        </w:rPr>
        <w:t>）</w:t>
      </w:r>
    </w:p>
    <w:p>
      <w:pPr>
        <w:pStyle w:val="BodyText"/>
        <w:spacing w:before="114"/>
        <w:rPr>
          <w:rFonts w:ascii="PMingLiU"/>
          <w:sz w:val="20"/>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224"/>
        <w:gridCol w:w="1061"/>
        <w:gridCol w:w="1345"/>
        <w:gridCol w:w="1808"/>
        <w:gridCol w:w="857"/>
        <w:gridCol w:w="634"/>
        <w:gridCol w:w="623"/>
        <w:gridCol w:w="790"/>
        <w:gridCol w:w="1273"/>
      </w:tblGrid>
      <w:tr>
        <w:trPr>
          <w:trHeight w:val="6724" w:hRule="atLeast"/>
        </w:trPr>
        <w:tc>
          <w:tcPr>
            <w:tcW w:w="9615" w:type="dxa"/>
            <w:gridSpan w:val="9"/>
            <w:shd w:val="clear" w:color="auto" w:fill="FFFFFF"/>
          </w:tcPr>
          <w:p>
            <w:pPr>
              <w:pStyle w:val="TableParagraph"/>
              <w:spacing w:line="266" w:lineRule="exact"/>
              <w:ind w:left="28"/>
              <w:rPr>
                <w:rFonts w:ascii="PMingLiU" w:eastAsia="PMingLiU"/>
                <w:sz w:val="20"/>
              </w:rPr>
            </w:pPr>
            <w:r>
              <w:rPr>
                <w:rFonts w:ascii="PMingLiU" w:eastAsia="PMingLiU"/>
                <w:spacing w:val="-2"/>
                <w:sz w:val="20"/>
              </w:rPr>
              <w:t>本系學士班學生畢業學分數 </w:t>
            </w:r>
            <w:r>
              <w:rPr>
                <w:spacing w:val="-2"/>
                <w:sz w:val="20"/>
              </w:rPr>
              <w:t>128</w:t>
            </w:r>
            <w:r>
              <w:rPr>
                <w:spacing w:val="7"/>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8"/>
                <w:sz w:val="20"/>
              </w:rPr>
              <w:t> </w:t>
            </w:r>
            <w:r>
              <w:rPr>
                <w:sz w:val="20"/>
              </w:rPr>
              <w:t>requirements</w:t>
            </w:r>
            <w:r>
              <w:rPr>
                <w:spacing w:val="-10"/>
                <w:sz w:val="20"/>
              </w:rPr>
              <w:t> </w:t>
            </w:r>
            <w:r>
              <w:rPr>
                <w:sz w:val="20"/>
              </w:rPr>
              <w:t>for</w:t>
            </w:r>
            <w:r>
              <w:rPr>
                <w:spacing w:val="-10"/>
                <w:sz w:val="20"/>
              </w:rPr>
              <w:t> </w:t>
            </w:r>
            <w:r>
              <w:rPr>
                <w:sz w:val="20"/>
              </w:rPr>
              <w:t>graduation:</w:t>
            </w:r>
            <w:r>
              <w:rPr>
                <w:spacing w:val="-9"/>
                <w:sz w:val="20"/>
              </w:rPr>
              <w:t> </w:t>
            </w:r>
            <w:r>
              <w:rPr>
                <w:sz w:val="20"/>
              </w:rPr>
              <w:t>128</w:t>
            </w:r>
            <w:r>
              <w:rPr>
                <w:spacing w:val="-8"/>
                <w:sz w:val="20"/>
              </w:rPr>
              <w:t> </w:t>
            </w:r>
            <w:r>
              <w:rPr>
                <w:sz w:val="20"/>
              </w:rPr>
              <w:t>CreditsCredits,</w:t>
            </w:r>
            <w:r>
              <w:rPr>
                <w:spacing w:val="-9"/>
                <w:sz w:val="20"/>
              </w:rPr>
              <w:t> </w:t>
            </w:r>
            <w:r>
              <w:rPr>
                <w:spacing w:val="-2"/>
                <w:sz w:val="20"/>
              </w:rPr>
              <w:t>including:</w:t>
            </w:r>
          </w:p>
          <w:p>
            <w:pPr>
              <w:pStyle w:val="TableParagraph"/>
              <w:spacing w:line="270" w:lineRule="exact"/>
              <w:ind w:left="28"/>
              <w:rPr>
                <w:rFonts w:ascii="PMingLiU" w:eastAsia="PMingLiU"/>
                <w:sz w:val="20"/>
              </w:rPr>
            </w:pPr>
            <w:r>
              <w:rPr>
                <w:rFonts w:ascii="PMingLiU" w:eastAsia="PMingLiU"/>
                <w:spacing w:val="7"/>
                <w:sz w:val="20"/>
              </w:rPr>
              <w:t>一、 通識教育課程 </w:t>
            </w:r>
            <w:r>
              <w:rPr>
                <w:sz w:val="20"/>
              </w:rPr>
              <w:t>32</w:t>
            </w:r>
            <w:r>
              <w:rPr>
                <w:spacing w:val="28"/>
                <w:sz w:val="20"/>
              </w:rPr>
              <w:t> </w:t>
            </w:r>
            <w:r>
              <w:rPr>
                <w:rFonts w:ascii="PMingLiU" w:eastAsia="PMingLiU"/>
                <w:sz w:val="20"/>
              </w:rPr>
              <w:t>學分（請詳見通識委員會課程規劃表</w:t>
            </w:r>
            <w:r>
              <w:rPr>
                <w:rFonts w:ascii="PMingLiU" w:eastAsia="PMingLiU"/>
                <w:spacing w:val="-10"/>
                <w:sz w:val="20"/>
              </w:rPr>
              <w:t>）</w:t>
            </w:r>
          </w:p>
          <w:p>
            <w:pPr>
              <w:pStyle w:val="TableParagraph"/>
              <w:spacing w:line="220" w:lineRule="exact"/>
              <w:ind w:left="419"/>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32</w:t>
            </w:r>
            <w:r>
              <w:rPr>
                <w:spacing w:val="-6"/>
                <w:sz w:val="20"/>
              </w:rPr>
              <w:t> </w:t>
            </w:r>
            <w:r>
              <w:rPr>
                <w:sz w:val="20"/>
              </w:rPr>
              <w:t>Credits</w:t>
            </w:r>
            <w:r>
              <w:rPr>
                <w:spacing w:val="-7"/>
                <w:sz w:val="20"/>
              </w:rPr>
              <w:t> </w:t>
            </w:r>
            <w:r>
              <w:rPr>
                <w:sz w:val="20"/>
              </w:rPr>
              <w:t>(Please</w:t>
            </w:r>
            <w:r>
              <w:rPr>
                <w:spacing w:val="-6"/>
                <w:sz w:val="20"/>
              </w:rPr>
              <w:t> </w:t>
            </w:r>
            <w:r>
              <w:rPr>
                <w:sz w:val="20"/>
              </w:rPr>
              <w:t>see</w:t>
            </w:r>
            <w:r>
              <w:rPr>
                <w:spacing w:val="-5"/>
                <w:sz w:val="20"/>
              </w:rPr>
              <w:t> </w:t>
            </w:r>
            <w:r>
              <w:rPr>
                <w:sz w:val="20"/>
              </w:rPr>
              <w:t>the</w:t>
            </w:r>
            <w:r>
              <w:rPr>
                <w:spacing w:val="-5"/>
                <w:sz w:val="20"/>
              </w:rPr>
              <w:t> </w:t>
            </w:r>
            <w:r>
              <w:rPr>
                <w:sz w:val="20"/>
              </w:rPr>
              <w:t>General</w:t>
            </w:r>
            <w:r>
              <w:rPr>
                <w:spacing w:val="-5"/>
                <w:sz w:val="20"/>
              </w:rPr>
              <w:t> </w:t>
            </w:r>
            <w:r>
              <w:rPr>
                <w:sz w:val="20"/>
              </w:rPr>
              <w:t>Education</w:t>
            </w:r>
            <w:r>
              <w:rPr>
                <w:spacing w:val="-5"/>
                <w:sz w:val="20"/>
              </w:rPr>
              <w:t> </w:t>
            </w:r>
            <w:r>
              <w:rPr>
                <w:sz w:val="20"/>
              </w:rPr>
              <w:t>Committee</w:t>
            </w:r>
            <w:r>
              <w:rPr>
                <w:spacing w:val="-5"/>
                <w:sz w:val="20"/>
              </w:rPr>
              <w:t> </w:t>
            </w:r>
            <w:r>
              <w:rPr>
                <w:sz w:val="20"/>
              </w:rPr>
              <w:t>course</w:t>
            </w:r>
            <w:r>
              <w:rPr>
                <w:spacing w:val="-5"/>
                <w:sz w:val="20"/>
              </w:rPr>
              <w:t> </w:t>
            </w:r>
            <w:r>
              <w:rPr>
                <w:sz w:val="20"/>
              </w:rPr>
              <w:t>for</w:t>
            </w:r>
            <w:r>
              <w:rPr>
                <w:spacing w:val="-6"/>
                <w:sz w:val="20"/>
              </w:rPr>
              <w:t> </w:t>
            </w:r>
            <w:r>
              <w:rPr>
                <w:spacing w:val="-2"/>
                <w:sz w:val="20"/>
              </w:rPr>
              <w:t>details)</w:t>
            </w:r>
          </w:p>
          <w:p>
            <w:pPr>
              <w:pStyle w:val="TableParagraph"/>
              <w:spacing w:line="270" w:lineRule="exact"/>
              <w:ind w:left="52"/>
              <w:rPr>
                <w:rFonts w:ascii="PMingLiU" w:eastAsia="PMingLiU"/>
                <w:sz w:val="20"/>
              </w:rPr>
            </w:pPr>
            <w:r>
              <w:rPr>
                <w:rFonts w:ascii="PMingLiU" w:eastAsia="PMingLiU"/>
                <w:spacing w:val="-2"/>
                <w:sz w:val="20"/>
              </w:rPr>
              <w:t>二、</w:t>
            </w:r>
            <w:r>
              <w:rPr>
                <w:spacing w:val="-2"/>
                <w:sz w:val="20"/>
              </w:rPr>
              <w:t>(</w:t>
            </w:r>
            <w:r>
              <w:rPr>
                <w:rFonts w:ascii="PMingLiU" w:eastAsia="PMingLiU"/>
                <w:spacing w:val="-2"/>
                <w:sz w:val="20"/>
              </w:rPr>
              <w:t>院</w:t>
            </w:r>
            <w:r>
              <w:rPr>
                <w:spacing w:val="-2"/>
                <w:sz w:val="20"/>
              </w:rPr>
              <w:t>)</w:t>
            </w:r>
            <w:r>
              <w:rPr>
                <w:rFonts w:ascii="PMingLiU" w:eastAsia="PMingLiU"/>
                <w:spacing w:val="-2"/>
                <w:sz w:val="20"/>
              </w:rPr>
              <w:t>跨領域特色學程 </w:t>
            </w:r>
            <w:r>
              <w:rPr>
                <w:spacing w:val="-2"/>
                <w:sz w:val="20"/>
              </w:rPr>
              <w:t>24</w:t>
            </w:r>
            <w:r>
              <w:rPr>
                <w:spacing w:val="11"/>
                <w:sz w:val="20"/>
              </w:rPr>
              <w:t> </w:t>
            </w:r>
            <w:r>
              <w:rPr>
                <w:rFonts w:ascii="PMingLiU" w:eastAsia="PMingLiU"/>
                <w:spacing w:val="-2"/>
                <w:sz w:val="20"/>
              </w:rPr>
              <w:t>學分（請詳見學院課程規劃表</w:t>
            </w:r>
            <w:r>
              <w:rPr>
                <w:rFonts w:ascii="PMingLiU" w:eastAsia="PMingLiU"/>
                <w:spacing w:val="-12"/>
                <w:sz w:val="20"/>
              </w:rPr>
              <w:t>）</w:t>
            </w:r>
          </w:p>
          <w:p>
            <w:pPr>
              <w:pStyle w:val="TableParagraph"/>
              <w:spacing w:line="230" w:lineRule="auto" w:before="2"/>
              <w:ind w:left="453" w:right="2395"/>
              <w:rPr>
                <w:rFonts w:ascii="PMingLiU" w:eastAsia="PMingLiU"/>
                <w:sz w:val="20"/>
              </w:rPr>
            </w:pPr>
            <w:r>
              <w:rPr>
                <w:sz w:val="20"/>
              </w:rPr>
              <w:t>Interdisciplinary</w:t>
            </w:r>
            <w:r>
              <w:rPr>
                <w:spacing w:val="-4"/>
                <w:sz w:val="20"/>
              </w:rPr>
              <w:t> </w:t>
            </w:r>
            <w:r>
              <w:rPr>
                <w:sz w:val="20"/>
              </w:rPr>
              <w:t>Course</w:t>
            </w:r>
            <w:r>
              <w:rPr>
                <w:spacing w:val="-7"/>
                <w:sz w:val="20"/>
              </w:rPr>
              <w:t> </w:t>
            </w:r>
            <w:r>
              <w:rPr>
                <w:sz w:val="20"/>
              </w:rPr>
              <w:t>Program</w:t>
            </w:r>
            <w:r>
              <w:rPr>
                <w:spacing w:val="-3"/>
                <w:sz w:val="20"/>
              </w:rPr>
              <w:t>: </w:t>
            </w:r>
            <w:r>
              <w:rPr>
                <w:sz w:val="20"/>
              </w:rPr>
              <w:t>24</w:t>
            </w:r>
            <w:r>
              <w:rPr>
                <w:spacing w:val="-4"/>
                <w:sz w:val="20"/>
              </w:rPr>
              <w:t> </w:t>
            </w:r>
            <w:r>
              <w:rPr>
                <w:sz w:val="20"/>
              </w:rPr>
              <w:t>Creditss(Please</w:t>
            </w:r>
            <w:r>
              <w:rPr>
                <w:spacing w:val="-6"/>
                <w:sz w:val="20"/>
              </w:rPr>
              <w:t> </w:t>
            </w:r>
            <w:r>
              <w:rPr>
                <w:sz w:val="20"/>
              </w:rPr>
              <w:t>see</w:t>
            </w:r>
            <w:r>
              <w:rPr>
                <w:spacing w:val="-5"/>
                <w:sz w:val="20"/>
              </w:rPr>
              <w:t> </w:t>
            </w:r>
            <w:r>
              <w:rPr>
                <w:sz w:val="20"/>
              </w:rPr>
              <w:t>College</w:t>
            </w:r>
            <w:r>
              <w:rPr>
                <w:spacing w:val="-5"/>
                <w:sz w:val="20"/>
              </w:rPr>
              <w:t> </w:t>
            </w:r>
            <w:r>
              <w:rPr>
                <w:sz w:val="20"/>
              </w:rPr>
              <w:t>course</w:t>
            </w:r>
            <w:r>
              <w:rPr>
                <w:spacing w:val="-5"/>
                <w:sz w:val="20"/>
              </w:rPr>
              <w:t> </w:t>
            </w:r>
            <w:r>
              <w:rPr>
                <w:sz w:val="20"/>
              </w:rPr>
              <w:t>for</w:t>
            </w:r>
            <w:r>
              <w:rPr>
                <w:spacing w:val="-5"/>
                <w:sz w:val="20"/>
              </w:rPr>
              <w:t> </w:t>
            </w:r>
            <w:r>
              <w:rPr>
                <w:sz w:val="20"/>
              </w:rPr>
              <w:t>details) (</w:t>
            </w:r>
            <w:r>
              <w:rPr>
                <w:rFonts w:ascii="PMingLiU" w:eastAsia="PMingLiU"/>
                <w:sz w:val="20"/>
              </w:rPr>
              <w:t>一</w:t>
            </w:r>
            <w:r>
              <w:rPr>
                <w:spacing w:val="20"/>
                <w:sz w:val="20"/>
              </w:rPr>
              <w:t>) </w:t>
            </w:r>
            <w:r>
              <w:rPr>
                <w:sz w:val="20"/>
              </w:rPr>
              <w:t>AI </w:t>
            </w:r>
            <w:r>
              <w:rPr>
                <w:rFonts w:ascii="PMingLiU" w:eastAsia="PMingLiU"/>
                <w:sz w:val="20"/>
              </w:rPr>
              <w:t>或永續學程 </w:t>
            </w:r>
            <w:r>
              <w:rPr>
                <w:sz w:val="20"/>
              </w:rPr>
              <w:t>12 </w:t>
            </w:r>
            <w:r>
              <w:rPr>
                <w:rFonts w:ascii="PMingLiU" w:eastAsia="PMingLiU"/>
                <w:sz w:val="20"/>
              </w:rPr>
              <w:t>學分（必修課程 </w:t>
            </w:r>
            <w:r>
              <w:rPr>
                <w:sz w:val="20"/>
              </w:rPr>
              <w:t>6 </w:t>
            </w:r>
            <w:r>
              <w:rPr>
                <w:rFonts w:ascii="PMingLiU" w:eastAsia="PMingLiU"/>
                <w:sz w:val="20"/>
              </w:rPr>
              <w:t>學分、選修課程 </w:t>
            </w:r>
            <w:r>
              <w:rPr>
                <w:sz w:val="20"/>
              </w:rPr>
              <w:t>6 </w:t>
            </w:r>
            <w:r>
              <w:rPr>
                <w:rFonts w:ascii="PMingLiU" w:eastAsia="PMingLiU"/>
                <w:sz w:val="20"/>
              </w:rPr>
              <w:t>學分）</w:t>
            </w:r>
          </w:p>
          <w:p>
            <w:pPr>
              <w:pStyle w:val="TableParagraph"/>
              <w:spacing w:line="230" w:lineRule="auto"/>
              <w:ind w:left="508" w:firstLine="300"/>
              <w:rPr>
                <w:sz w:val="20"/>
              </w:rPr>
            </w:pPr>
            <w:r>
              <w:rPr>
                <w:sz w:val="20"/>
              </w:rPr>
              <w:t>AI</w:t>
            </w:r>
            <w:r>
              <w:rPr>
                <w:spacing w:val="-2"/>
                <w:sz w:val="20"/>
              </w:rPr>
              <w:t> </w:t>
            </w:r>
            <w:r>
              <w:rPr>
                <w:sz w:val="20"/>
              </w:rPr>
              <w:t>and</w:t>
            </w:r>
            <w:r>
              <w:rPr>
                <w:spacing w:val="-2"/>
                <w:sz w:val="20"/>
              </w:rPr>
              <w:t> </w:t>
            </w:r>
            <w:r>
              <w:rPr>
                <w:sz w:val="20"/>
              </w:rPr>
              <w:t>Sustainable</w:t>
            </w:r>
            <w:r>
              <w:rPr>
                <w:spacing w:val="-3"/>
                <w:sz w:val="20"/>
              </w:rPr>
              <w:t> </w:t>
            </w:r>
            <w:r>
              <w:rPr>
                <w:sz w:val="20"/>
              </w:rPr>
              <w:t>Development</w:t>
            </w:r>
            <w:r>
              <w:rPr>
                <w:spacing w:val="-4"/>
                <w:sz w:val="20"/>
              </w:rPr>
              <w:t> </w:t>
            </w:r>
            <w:r>
              <w:rPr>
                <w:sz w:val="20"/>
              </w:rPr>
              <w:t>for</w:t>
            </w:r>
            <w:r>
              <w:rPr>
                <w:spacing w:val="-3"/>
                <w:sz w:val="20"/>
              </w:rPr>
              <w:t> </w:t>
            </w:r>
            <w:r>
              <w:rPr>
                <w:sz w:val="20"/>
              </w:rPr>
              <w:t>program:</w:t>
            </w:r>
            <w:r>
              <w:rPr>
                <w:spacing w:val="-4"/>
                <w:sz w:val="20"/>
              </w:rPr>
              <w:t> </w:t>
            </w:r>
            <w:r>
              <w:rPr>
                <w:sz w:val="20"/>
              </w:rPr>
              <w:t>12</w:t>
            </w:r>
            <w:r>
              <w:rPr>
                <w:spacing w:val="-2"/>
                <w:sz w:val="20"/>
              </w:rPr>
              <w:t> </w:t>
            </w:r>
            <w:r>
              <w:rPr>
                <w:sz w:val="20"/>
              </w:rPr>
              <w:t>Credits</w:t>
            </w:r>
            <w:r>
              <w:rPr>
                <w:spacing w:val="-4"/>
                <w:sz w:val="20"/>
              </w:rPr>
              <w:t> (</w:t>
            </w:r>
            <w:r>
              <w:rPr>
                <w:sz w:val="20"/>
              </w:rPr>
              <w:t>Required</w:t>
            </w:r>
            <w:r>
              <w:rPr>
                <w:spacing w:val="-2"/>
                <w:sz w:val="20"/>
              </w:rPr>
              <w:t> </w:t>
            </w:r>
            <w:r>
              <w:rPr>
                <w:sz w:val="20"/>
              </w:rPr>
              <w:t>courses</w:t>
            </w:r>
            <w:r>
              <w:rPr>
                <w:spacing w:val="-4"/>
                <w:sz w:val="20"/>
              </w:rPr>
              <w:t> </w:t>
            </w:r>
            <w:r>
              <w:rPr>
                <w:sz w:val="20"/>
              </w:rPr>
              <w:t>6</w:t>
            </w:r>
            <w:r>
              <w:rPr>
                <w:spacing w:val="-2"/>
                <w:sz w:val="20"/>
              </w:rPr>
              <w:t> </w:t>
            </w:r>
            <w:r>
              <w:rPr>
                <w:sz w:val="20"/>
              </w:rPr>
              <w:t>Credits</w:t>
            </w:r>
            <w:r>
              <w:rPr>
                <w:rFonts w:ascii="PMingLiU" w:eastAsia="PMingLiU"/>
                <w:sz w:val="20"/>
              </w:rPr>
              <w:t>、</w:t>
            </w:r>
            <w:r>
              <w:rPr>
                <w:sz w:val="20"/>
              </w:rPr>
              <w:t>Elective</w:t>
            </w:r>
            <w:r>
              <w:rPr>
                <w:spacing w:val="-3"/>
                <w:sz w:val="20"/>
              </w:rPr>
              <w:t> </w:t>
            </w:r>
            <w:r>
              <w:rPr>
                <w:sz w:val="20"/>
              </w:rPr>
              <w:t>courses</w:t>
            </w:r>
            <w:r>
              <w:rPr>
                <w:spacing w:val="-4"/>
                <w:sz w:val="20"/>
              </w:rPr>
              <w:t> </w:t>
            </w:r>
            <w:r>
              <w:rPr>
                <w:sz w:val="20"/>
              </w:rPr>
              <w:t>6 </w:t>
            </w:r>
            <w:r>
              <w:rPr>
                <w:spacing w:val="-2"/>
                <w:sz w:val="20"/>
              </w:rPr>
              <w:t>Credits)</w:t>
            </w:r>
          </w:p>
          <w:p>
            <w:pPr>
              <w:pStyle w:val="TableParagraph"/>
              <w:spacing w:line="262" w:lineRule="exact"/>
              <w:ind w:left="453"/>
              <w:rPr>
                <w:rFonts w:ascii="PMingLiU" w:eastAsia="PMingLiU"/>
                <w:sz w:val="20"/>
              </w:rPr>
            </w:pPr>
            <w:r>
              <w:rPr>
                <w:sz w:val="20"/>
              </w:rPr>
              <w:t>(</w:t>
            </w:r>
            <w:r>
              <w:rPr>
                <w:rFonts w:ascii="PMingLiU" w:eastAsia="PMingLiU"/>
                <w:sz w:val="20"/>
              </w:rPr>
              <w:t>二</w:t>
            </w:r>
            <w:r>
              <w:rPr>
                <w:spacing w:val="6"/>
                <w:sz w:val="20"/>
              </w:rPr>
              <w:t>) </w:t>
            </w:r>
            <w:r>
              <w:rPr>
                <w:rFonts w:ascii="PMingLiU" w:eastAsia="PMingLiU"/>
                <w:spacing w:val="-1"/>
                <w:sz w:val="20"/>
              </w:rPr>
              <w:t>銜接就業學程 </w:t>
            </w:r>
            <w:r>
              <w:rPr>
                <w:sz w:val="20"/>
              </w:rPr>
              <w:t>12</w:t>
            </w:r>
            <w:r>
              <w:rPr>
                <w:spacing w:val="-5"/>
                <w:sz w:val="20"/>
              </w:rPr>
              <w:t> </w:t>
            </w:r>
            <w:r>
              <w:rPr>
                <w:rFonts w:ascii="PMingLiU" w:eastAsia="PMingLiU"/>
                <w:sz w:val="20"/>
              </w:rPr>
              <w:t>學分（</w:t>
            </w:r>
            <w:r>
              <w:rPr>
                <w:rFonts w:ascii="PMingLiU" w:eastAsia="PMingLiU"/>
                <w:spacing w:val="-2"/>
                <w:sz w:val="20"/>
              </w:rPr>
              <w:t>必修課程 </w:t>
            </w:r>
            <w:r>
              <w:rPr>
                <w:sz w:val="20"/>
              </w:rPr>
              <w:t>6</w:t>
            </w:r>
            <w:r>
              <w:rPr>
                <w:spacing w:val="-4"/>
                <w:sz w:val="20"/>
              </w:rPr>
              <w:t> </w:t>
            </w:r>
            <w:r>
              <w:rPr>
                <w:rFonts w:ascii="PMingLiU" w:eastAsia="PMingLiU"/>
                <w:spacing w:val="-1"/>
                <w:sz w:val="20"/>
              </w:rPr>
              <w:t>學分、選修課程 </w:t>
            </w:r>
            <w:r>
              <w:rPr>
                <w:sz w:val="20"/>
              </w:rPr>
              <w:t>6</w:t>
            </w:r>
            <w:r>
              <w:rPr>
                <w:spacing w:val="-5"/>
                <w:sz w:val="20"/>
              </w:rPr>
              <w:t> </w:t>
            </w:r>
            <w:r>
              <w:rPr>
                <w:rFonts w:ascii="PMingLiU" w:eastAsia="PMingLiU"/>
                <w:sz w:val="20"/>
              </w:rPr>
              <w:t>學分</w:t>
            </w:r>
            <w:r>
              <w:rPr>
                <w:rFonts w:ascii="PMingLiU" w:eastAsia="PMingLiU"/>
                <w:spacing w:val="-10"/>
                <w:sz w:val="20"/>
              </w:rPr>
              <w:t>）</w:t>
            </w:r>
          </w:p>
          <w:p>
            <w:pPr>
              <w:pStyle w:val="TableParagraph"/>
              <w:spacing w:line="260" w:lineRule="exact"/>
              <w:ind w:left="858"/>
              <w:rPr>
                <w:sz w:val="20"/>
              </w:rPr>
            </w:pPr>
            <w:r>
              <w:rPr>
                <w:sz w:val="20"/>
              </w:rPr>
              <w:t>Employment</w:t>
            </w:r>
            <w:r>
              <w:rPr>
                <w:spacing w:val="-7"/>
                <w:sz w:val="20"/>
              </w:rPr>
              <w:t> </w:t>
            </w:r>
            <w:r>
              <w:rPr>
                <w:sz w:val="20"/>
              </w:rPr>
              <w:t>Bridging</w:t>
            </w:r>
            <w:r>
              <w:rPr>
                <w:spacing w:val="-6"/>
                <w:sz w:val="20"/>
              </w:rPr>
              <w:t> </w:t>
            </w:r>
            <w:r>
              <w:rPr>
                <w:sz w:val="20"/>
              </w:rPr>
              <w:t>Program:</w:t>
            </w:r>
            <w:r>
              <w:rPr>
                <w:spacing w:val="-7"/>
                <w:sz w:val="20"/>
              </w:rPr>
              <w:t> </w:t>
            </w:r>
            <w:r>
              <w:rPr>
                <w:sz w:val="20"/>
              </w:rPr>
              <w:t>12</w:t>
            </w:r>
            <w:r>
              <w:rPr>
                <w:spacing w:val="-5"/>
                <w:sz w:val="20"/>
              </w:rPr>
              <w:t> </w:t>
            </w:r>
            <w:r>
              <w:rPr>
                <w:sz w:val="20"/>
              </w:rPr>
              <w:t>Credits</w:t>
            </w:r>
            <w:r>
              <w:rPr>
                <w:spacing w:val="-4"/>
                <w:sz w:val="20"/>
              </w:rPr>
              <w:t> (</w:t>
            </w:r>
            <w:r>
              <w:rPr>
                <w:sz w:val="20"/>
              </w:rPr>
              <w:t>Required</w:t>
            </w:r>
            <w:r>
              <w:rPr>
                <w:spacing w:val="-5"/>
                <w:sz w:val="20"/>
              </w:rPr>
              <w:t> </w:t>
            </w:r>
            <w:r>
              <w:rPr>
                <w:sz w:val="20"/>
              </w:rPr>
              <w:t>courses</w:t>
            </w:r>
            <w:r>
              <w:rPr>
                <w:spacing w:val="-7"/>
                <w:sz w:val="20"/>
              </w:rPr>
              <w:t> </w:t>
            </w:r>
            <w:r>
              <w:rPr>
                <w:sz w:val="20"/>
              </w:rPr>
              <w:t>6</w:t>
            </w:r>
            <w:r>
              <w:rPr>
                <w:spacing w:val="-5"/>
                <w:sz w:val="20"/>
              </w:rPr>
              <w:t> </w:t>
            </w:r>
            <w:r>
              <w:rPr>
                <w:sz w:val="20"/>
              </w:rPr>
              <w:t>Credits</w:t>
            </w:r>
            <w:r>
              <w:rPr>
                <w:rFonts w:ascii="PMingLiU" w:eastAsia="PMingLiU"/>
                <w:sz w:val="20"/>
              </w:rPr>
              <w:t>、</w:t>
            </w:r>
            <w:r>
              <w:rPr>
                <w:sz w:val="20"/>
              </w:rPr>
              <w:t>Elective</w:t>
            </w:r>
            <w:r>
              <w:rPr>
                <w:spacing w:val="-6"/>
                <w:sz w:val="20"/>
              </w:rPr>
              <w:t> </w:t>
            </w:r>
            <w:r>
              <w:rPr>
                <w:sz w:val="20"/>
              </w:rPr>
              <w:t>courses</w:t>
            </w:r>
            <w:r>
              <w:rPr>
                <w:spacing w:val="-5"/>
                <w:sz w:val="20"/>
              </w:rPr>
              <w:t> </w:t>
            </w:r>
            <w:r>
              <w:rPr>
                <w:sz w:val="20"/>
              </w:rPr>
              <w:t>6</w:t>
            </w:r>
            <w:r>
              <w:rPr>
                <w:spacing w:val="-5"/>
                <w:sz w:val="20"/>
              </w:rPr>
              <w:t> </w:t>
            </w:r>
            <w:r>
              <w:rPr>
                <w:spacing w:val="-2"/>
                <w:sz w:val="20"/>
              </w:rPr>
              <w:t>Credits)</w:t>
            </w:r>
          </w:p>
          <w:p>
            <w:pPr>
              <w:pStyle w:val="TableParagraph"/>
              <w:spacing w:line="266" w:lineRule="exact"/>
              <w:ind w:left="52"/>
              <w:rPr>
                <w:rFonts w:ascii="PMingLiU" w:eastAsia="PMingLiU"/>
                <w:sz w:val="20"/>
              </w:rPr>
            </w:pPr>
            <w:r>
              <w:rPr>
                <w:rFonts w:ascii="PMingLiU" w:eastAsia="PMingLiU"/>
                <w:spacing w:val="-1"/>
                <w:sz w:val="20"/>
              </w:rPr>
              <w:t>三、本系學士班主修領域學分數 </w:t>
            </w:r>
            <w:r>
              <w:rPr>
                <w:sz w:val="20"/>
              </w:rPr>
              <w:t>52</w:t>
            </w:r>
            <w:r>
              <w:rPr>
                <w:spacing w:val="-10"/>
                <w:sz w:val="20"/>
              </w:rPr>
              <w:t> </w:t>
            </w:r>
            <w:r>
              <w:rPr>
                <w:rFonts w:ascii="PMingLiU" w:eastAsia="PMingLiU"/>
                <w:spacing w:val="-2"/>
                <w:sz w:val="20"/>
              </w:rPr>
              <w:t>學分，由以下 </w:t>
            </w:r>
            <w:r>
              <w:rPr>
                <w:sz w:val="20"/>
              </w:rPr>
              <w:t>Second</w:t>
            </w:r>
            <w:r>
              <w:rPr>
                <w:spacing w:val="-9"/>
                <w:sz w:val="20"/>
              </w:rPr>
              <w:t> </w:t>
            </w:r>
            <w:r>
              <w:rPr>
                <w:rFonts w:ascii="PMingLiU" w:eastAsia="PMingLiU"/>
                <w:spacing w:val="-2"/>
                <w:sz w:val="20"/>
              </w:rPr>
              <w:t>二個學程組成：</w:t>
            </w:r>
          </w:p>
          <w:p>
            <w:pPr>
              <w:pStyle w:val="TableParagraph"/>
              <w:spacing w:line="230" w:lineRule="auto"/>
              <w:ind w:left="453" w:right="4780" w:firstLine="7"/>
              <w:rPr>
                <w:rFonts w:ascii="PMingLiU" w:eastAsia="PMingLiU"/>
                <w:sz w:val="20"/>
              </w:rPr>
            </w:pPr>
            <w:r>
              <w:rPr>
                <w:sz w:val="20"/>
              </w:rPr>
              <w:t>Department</w:t>
            </w:r>
            <w:r>
              <w:rPr>
                <w:spacing w:val="-8"/>
                <w:sz w:val="20"/>
              </w:rPr>
              <w:t> </w:t>
            </w:r>
            <w:r>
              <w:rPr>
                <w:sz w:val="20"/>
              </w:rPr>
              <w:t>requirements</w:t>
            </w:r>
            <w:r>
              <w:rPr>
                <w:spacing w:val="-8"/>
                <w:sz w:val="20"/>
              </w:rPr>
              <w:t> </w:t>
            </w:r>
            <w:r>
              <w:rPr>
                <w:sz w:val="20"/>
              </w:rPr>
              <w:t>for</w:t>
            </w:r>
            <w:r>
              <w:rPr>
                <w:spacing w:val="-9"/>
                <w:sz w:val="20"/>
              </w:rPr>
              <w:t> </w:t>
            </w:r>
            <w:r>
              <w:rPr>
                <w:sz w:val="20"/>
              </w:rPr>
              <w:t>major</w:t>
            </w:r>
            <w:r>
              <w:rPr>
                <w:spacing w:val="-7"/>
                <w:sz w:val="20"/>
              </w:rPr>
              <w:t> </w:t>
            </w:r>
            <w:r>
              <w:rPr>
                <w:sz w:val="20"/>
              </w:rPr>
              <w:t>course:</w:t>
            </w:r>
            <w:r>
              <w:rPr>
                <w:spacing w:val="-7"/>
                <w:sz w:val="20"/>
              </w:rPr>
              <w:t> </w:t>
            </w:r>
            <w:r>
              <w:rPr>
                <w:sz w:val="20"/>
              </w:rPr>
              <w:t>52</w:t>
            </w:r>
            <w:r>
              <w:rPr>
                <w:spacing w:val="-6"/>
                <w:sz w:val="20"/>
              </w:rPr>
              <w:t> </w:t>
            </w:r>
            <w:r>
              <w:rPr>
                <w:sz w:val="20"/>
              </w:rPr>
              <w:t>Credits (</w:t>
            </w:r>
            <w:r>
              <w:rPr>
                <w:rFonts w:ascii="PMingLiU" w:eastAsia="PMingLiU"/>
                <w:sz w:val="20"/>
              </w:rPr>
              <w:t>一</w:t>
            </w:r>
            <w:r>
              <w:rPr>
                <w:sz w:val="20"/>
              </w:rPr>
              <w:t>)</w:t>
            </w:r>
            <w:r>
              <w:rPr>
                <w:rFonts w:ascii="PMingLiU" w:eastAsia="PMingLiU"/>
                <w:sz w:val="20"/>
              </w:rPr>
              <w:t>（系）</w:t>
            </w:r>
            <w:r>
              <w:rPr>
                <w:rFonts w:ascii="PMingLiU" w:eastAsia="PMingLiU"/>
                <w:spacing w:val="-2"/>
                <w:sz w:val="20"/>
              </w:rPr>
              <w:t>領域核心學程 </w:t>
            </w:r>
            <w:r>
              <w:rPr>
                <w:sz w:val="20"/>
              </w:rPr>
              <w:t>32</w:t>
            </w:r>
            <w:r>
              <w:rPr>
                <w:spacing w:val="-7"/>
                <w:sz w:val="20"/>
              </w:rPr>
              <w:t> </w:t>
            </w:r>
            <w:r>
              <w:rPr>
                <w:rFonts w:ascii="PMingLiU" w:eastAsia="PMingLiU"/>
                <w:sz w:val="20"/>
              </w:rPr>
              <w:t>學分（</w:t>
            </w:r>
            <w:r>
              <w:rPr>
                <w:rFonts w:ascii="PMingLiU" w:eastAsia="PMingLiU"/>
                <w:spacing w:val="-4"/>
                <w:sz w:val="20"/>
              </w:rPr>
              <w:t>必修 </w:t>
            </w:r>
            <w:r>
              <w:rPr>
                <w:sz w:val="20"/>
              </w:rPr>
              <w:t>32</w:t>
            </w:r>
            <w:r>
              <w:rPr>
                <w:spacing w:val="-7"/>
                <w:sz w:val="20"/>
              </w:rPr>
              <w:t> </w:t>
            </w:r>
            <w:r>
              <w:rPr>
                <w:rFonts w:ascii="PMingLiU" w:eastAsia="PMingLiU"/>
                <w:sz w:val="20"/>
              </w:rPr>
              <w:t>學分</w:t>
            </w:r>
            <w:r>
              <w:rPr>
                <w:rFonts w:ascii="PMingLiU" w:eastAsia="PMingLiU"/>
                <w:spacing w:val="-10"/>
                <w:sz w:val="20"/>
              </w:rPr>
              <w:t>）</w:t>
            </w:r>
          </w:p>
          <w:p>
            <w:pPr>
              <w:pStyle w:val="TableParagraph"/>
              <w:spacing w:line="230" w:lineRule="auto"/>
              <w:ind w:left="453" w:right="4049" w:firstLine="436"/>
              <w:rPr>
                <w:rFonts w:ascii="PMingLiU" w:eastAsia="PMingLiU"/>
                <w:sz w:val="20"/>
              </w:rPr>
            </w:pPr>
            <w:r>
              <w:rPr>
                <w:sz w:val="20"/>
              </w:rPr>
              <w:t>Core</w:t>
            </w:r>
            <w:r>
              <w:rPr>
                <w:spacing w:val="-7"/>
                <w:sz w:val="20"/>
              </w:rPr>
              <w:t> </w:t>
            </w:r>
            <w:r>
              <w:rPr>
                <w:sz w:val="20"/>
              </w:rPr>
              <w:t>curriculum:32</w:t>
            </w:r>
            <w:r>
              <w:rPr>
                <w:spacing w:val="-6"/>
                <w:sz w:val="20"/>
              </w:rPr>
              <w:t> </w:t>
            </w:r>
            <w:r>
              <w:rPr>
                <w:sz w:val="20"/>
              </w:rPr>
              <w:t>Credits</w:t>
            </w:r>
            <w:r>
              <w:rPr>
                <w:spacing w:val="-4"/>
                <w:sz w:val="20"/>
              </w:rPr>
              <w:t>( </w:t>
            </w:r>
            <w:r>
              <w:rPr>
                <w:sz w:val="20"/>
              </w:rPr>
              <w:t>Required</w:t>
            </w:r>
            <w:r>
              <w:rPr>
                <w:spacing w:val="-6"/>
                <w:sz w:val="20"/>
              </w:rPr>
              <w:t> </w:t>
            </w:r>
            <w:r>
              <w:rPr>
                <w:sz w:val="20"/>
              </w:rPr>
              <w:t>courses</w:t>
            </w:r>
            <w:r>
              <w:rPr>
                <w:spacing w:val="-8"/>
                <w:sz w:val="20"/>
              </w:rPr>
              <w:t> </w:t>
            </w:r>
            <w:r>
              <w:rPr>
                <w:sz w:val="20"/>
              </w:rPr>
              <w:t>32Credits</w:t>
            </w:r>
            <w:r>
              <w:rPr>
                <w:spacing w:val="-4"/>
                <w:sz w:val="20"/>
              </w:rPr>
              <w:t> )</w:t>
            </w:r>
            <w:r>
              <w:rPr>
                <w:sz w:val="20"/>
              </w:rPr>
              <w:t> (</w:t>
            </w:r>
            <w:r>
              <w:rPr>
                <w:rFonts w:ascii="PMingLiU" w:eastAsia="PMingLiU"/>
                <w:sz w:val="20"/>
              </w:rPr>
              <w:t>二</w:t>
            </w:r>
            <w:r>
              <w:rPr>
                <w:spacing w:val="40"/>
                <w:sz w:val="20"/>
              </w:rPr>
              <w:t>) </w:t>
            </w:r>
            <w:r>
              <w:rPr>
                <w:rFonts w:ascii="PMingLiU" w:eastAsia="PMingLiU"/>
                <w:sz w:val="20"/>
              </w:rPr>
              <w:t>本系學士班領域專業學程（二選一）</w:t>
            </w:r>
          </w:p>
          <w:p>
            <w:pPr>
              <w:pStyle w:val="TableParagraph"/>
              <w:spacing w:line="223" w:lineRule="auto"/>
              <w:ind w:left="52" w:right="4797" w:firstLine="837"/>
              <w:rPr>
                <w:rFonts w:ascii="PMingLiU" w:eastAsia="PMingLiU"/>
                <w:sz w:val="20"/>
              </w:rPr>
            </w:pPr>
            <w:r>
              <w:rPr>
                <w:sz w:val="20"/>
              </w:rPr>
              <w:t>Specialized</w:t>
            </w:r>
            <w:r>
              <w:rPr>
                <w:spacing w:val="-11"/>
                <w:sz w:val="20"/>
              </w:rPr>
              <w:t> </w:t>
            </w:r>
            <w:r>
              <w:rPr>
                <w:sz w:val="20"/>
              </w:rPr>
              <w:t>Elective</w:t>
            </w:r>
            <w:r>
              <w:rPr>
                <w:spacing w:val="-12"/>
                <w:sz w:val="20"/>
              </w:rPr>
              <w:t> </w:t>
            </w:r>
            <w:r>
              <w:rPr>
                <w:sz w:val="20"/>
              </w:rPr>
              <w:t>curriculum</w:t>
            </w:r>
            <w:r>
              <w:rPr>
                <w:rFonts w:ascii="PMingLiU" w:eastAsia="PMingLiU"/>
                <w:sz w:val="20"/>
              </w:rPr>
              <w:t>（</w:t>
            </w:r>
            <w:r>
              <w:rPr>
                <w:sz w:val="20"/>
              </w:rPr>
              <w:t>Choose</w:t>
            </w:r>
            <w:r>
              <w:rPr>
                <w:spacing w:val="-12"/>
                <w:sz w:val="20"/>
              </w:rPr>
              <w:t> </w:t>
            </w:r>
            <w:r>
              <w:rPr>
                <w:sz w:val="20"/>
              </w:rPr>
              <w:t>one</w:t>
            </w:r>
            <w:r>
              <w:rPr>
                <w:rFonts w:ascii="PMingLiU" w:eastAsia="PMingLiU"/>
                <w:sz w:val="20"/>
              </w:rPr>
              <w:t>）四、本系學士班領域專業學程（選修 </w:t>
            </w:r>
            <w:r>
              <w:rPr>
                <w:sz w:val="20"/>
              </w:rPr>
              <w:t>20 </w:t>
            </w:r>
            <w:r>
              <w:rPr>
                <w:rFonts w:ascii="PMingLiU" w:eastAsia="PMingLiU"/>
                <w:sz w:val="20"/>
              </w:rPr>
              <w:t>學分）</w:t>
            </w:r>
          </w:p>
          <w:p>
            <w:pPr>
              <w:pStyle w:val="TableParagraph"/>
              <w:spacing w:line="223" w:lineRule="auto"/>
              <w:ind w:left="453" w:right="3956" w:firstLine="36"/>
              <w:rPr>
                <w:rFonts w:ascii="PMingLiU" w:eastAsia="PMingLiU"/>
                <w:sz w:val="20"/>
              </w:rPr>
            </w:pPr>
            <w:r>
              <w:rPr>
                <w:sz w:val="20"/>
              </w:rPr>
              <w:t>Specialized</w:t>
            </w:r>
            <w:r>
              <w:rPr>
                <w:spacing w:val="-7"/>
                <w:sz w:val="20"/>
              </w:rPr>
              <w:t> </w:t>
            </w:r>
            <w:r>
              <w:rPr>
                <w:sz w:val="20"/>
              </w:rPr>
              <w:t>Elective</w:t>
            </w:r>
            <w:r>
              <w:rPr>
                <w:spacing w:val="-8"/>
                <w:sz w:val="20"/>
              </w:rPr>
              <w:t> </w:t>
            </w:r>
            <w:r>
              <w:rPr>
                <w:sz w:val="20"/>
              </w:rPr>
              <w:t>curriculum</w:t>
            </w:r>
            <w:r>
              <w:rPr>
                <w:rFonts w:ascii="PMingLiU" w:eastAsia="PMingLiU"/>
                <w:sz w:val="20"/>
              </w:rPr>
              <w:t>（</w:t>
            </w:r>
            <w:r>
              <w:rPr>
                <w:sz w:val="20"/>
              </w:rPr>
              <w:t>Elective</w:t>
            </w:r>
            <w:r>
              <w:rPr>
                <w:spacing w:val="-8"/>
                <w:sz w:val="20"/>
              </w:rPr>
              <w:t> </w:t>
            </w:r>
            <w:r>
              <w:rPr>
                <w:sz w:val="20"/>
              </w:rPr>
              <w:t>courses</w:t>
            </w:r>
            <w:r>
              <w:rPr>
                <w:spacing w:val="-9"/>
                <w:sz w:val="20"/>
              </w:rPr>
              <w:t> </w:t>
            </w:r>
            <w:r>
              <w:rPr>
                <w:sz w:val="20"/>
              </w:rPr>
              <w:t>20</w:t>
            </w:r>
            <w:r>
              <w:rPr>
                <w:spacing w:val="-7"/>
                <w:sz w:val="20"/>
              </w:rPr>
              <w:t> </w:t>
            </w:r>
            <w:r>
              <w:rPr>
                <w:sz w:val="20"/>
              </w:rPr>
              <w:t>Credits</w:t>
            </w:r>
            <w:r>
              <w:rPr>
                <w:rFonts w:ascii="PMingLiU" w:eastAsia="PMingLiU"/>
                <w:sz w:val="20"/>
              </w:rPr>
              <w:t>） </w:t>
            </w:r>
            <w:r>
              <w:rPr>
                <w:sz w:val="20"/>
              </w:rPr>
              <w:t>(</w:t>
            </w:r>
            <w:r>
              <w:rPr>
                <w:rFonts w:ascii="PMingLiU" w:eastAsia="PMingLiU"/>
                <w:sz w:val="20"/>
              </w:rPr>
              <w:t>一</w:t>
            </w:r>
            <w:r>
              <w:rPr>
                <w:spacing w:val="20"/>
                <w:sz w:val="20"/>
              </w:rPr>
              <w:t>) </w:t>
            </w:r>
            <w:r>
              <w:rPr>
                <w:rFonts w:ascii="PMingLiU" w:eastAsia="PMingLiU"/>
                <w:sz w:val="20"/>
              </w:rPr>
              <w:t>健康蔬食創新研發學程 </w:t>
            </w:r>
            <w:r>
              <w:rPr>
                <w:sz w:val="20"/>
              </w:rPr>
              <w:t>20 </w:t>
            </w:r>
            <w:r>
              <w:rPr>
                <w:rFonts w:ascii="PMingLiU" w:eastAsia="PMingLiU"/>
                <w:sz w:val="20"/>
              </w:rPr>
              <w:t>學分</w:t>
            </w:r>
          </w:p>
          <w:p>
            <w:pPr>
              <w:pStyle w:val="TableParagraph"/>
              <w:spacing w:line="230" w:lineRule="auto"/>
              <w:ind w:left="453" w:right="3785" w:firstLine="405"/>
              <w:rPr>
                <w:rFonts w:ascii="PMingLiU" w:eastAsia="PMingLiU"/>
                <w:sz w:val="20"/>
              </w:rPr>
            </w:pPr>
            <w:r>
              <w:rPr>
                <w:sz w:val="20"/>
              </w:rPr>
              <w:t>Healthy</w:t>
            </w:r>
            <w:r>
              <w:rPr>
                <w:spacing w:val="-13"/>
                <w:sz w:val="20"/>
              </w:rPr>
              <w:t> </w:t>
            </w:r>
            <w:r>
              <w:rPr>
                <w:sz w:val="20"/>
              </w:rPr>
              <w:t>Vegetarian</w:t>
            </w:r>
            <w:r>
              <w:rPr>
                <w:spacing w:val="-9"/>
                <w:sz w:val="20"/>
              </w:rPr>
              <w:t> </w:t>
            </w:r>
            <w:r>
              <w:rPr>
                <w:sz w:val="20"/>
              </w:rPr>
              <w:t>Food</w:t>
            </w:r>
            <w:r>
              <w:rPr>
                <w:spacing w:val="-11"/>
                <w:sz w:val="20"/>
              </w:rPr>
              <w:t> </w:t>
            </w:r>
            <w:r>
              <w:rPr>
                <w:sz w:val="20"/>
              </w:rPr>
              <w:t>Innovation</w:t>
            </w:r>
            <w:r>
              <w:rPr>
                <w:spacing w:val="-9"/>
                <w:sz w:val="20"/>
              </w:rPr>
              <w:t> </w:t>
            </w:r>
            <w:r>
              <w:rPr>
                <w:sz w:val="20"/>
              </w:rPr>
              <w:t>R&amp;D</w:t>
            </w:r>
            <w:r>
              <w:rPr>
                <w:spacing w:val="-10"/>
                <w:sz w:val="20"/>
              </w:rPr>
              <w:t> </w:t>
            </w:r>
            <w:r>
              <w:rPr>
                <w:sz w:val="20"/>
              </w:rPr>
              <w:t>Course:</w:t>
            </w:r>
            <w:r>
              <w:rPr>
                <w:spacing w:val="-10"/>
                <w:sz w:val="20"/>
              </w:rPr>
              <w:t> </w:t>
            </w:r>
            <w:r>
              <w:rPr>
                <w:sz w:val="20"/>
              </w:rPr>
              <w:t>20</w:t>
            </w:r>
            <w:r>
              <w:rPr>
                <w:spacing w:val="-9"/>
                <w:sz w:val="20"/>
              </w:rPr>
              <w:t> </w:t>
            </w:r>
            <w:r>
              <w:rPr>
                <w:sz w:val="20"/>
              </w:rPr>
              <w:t>Credits (</w:t>
            </w:r>
            <w:r>
              <w:rPr>
                <w:rFonts w:ascii="PMingLiU" w:eastAsia="PMingLiU"/>
                <w:sz w:val="20"/>
              </w:rPr>
              <w:t>二</w:t>
            </w:r>
            <w:r>
              <w:rPr>
                <w:spacing w:val="20"/>
                <w:sz w:val="20"/>
              </w:rPr>
              <w:t>) </w:t>
            </w:r>
            <w:r>
              <w:rPr>
                <w:rFonts w:ascii="PMingLiU" w:eastAsia="PMingLiU"/>
                <w:sz w:val="20"/>
              </w:rPr>
              <w:t>餐飲服務與經營管理學程 </w:t>
            </w:r>
            <w:r>
              <w:rPr>
                <w:sz w:val="20"/>
              </w:rPr>
              <w:t>20 </w:t>
            </w:r>
            <w:r>
              <w:rPr>
                <w:rFonts w:ascii="PMingLiU" w:eastAsia="PMingLiU"/>
                <w:sz w:val="20"/>
              </w:rPr>
              <w:t>學分</w:t>
            </w:r>
          </w:p>
          <w:p>
            <w:pPr>
              <w:pStyle w:val="TableParagraph"/>
              <w:spacing w:line="218" w:lineRule="exact"/>
              <w:ind w:left="858"/>
              <w:rPr>
                <w:sz w:val="20"/>
              </w:rPr>
            </w:pPr>
            <w:r>
              <w:rPr>
                <w:sz w:val="20"/>
              </w:rPr>
              <w:t>Catering</w:t>
            </w:r>
            <w:r>
              <w:rPr>
                <w:spacing w:val="-5"/>
                <w:sz w:val="20"/>
              </w:rPr>
              <w:t> </w:t>
            </w:r>
            <w:r>
              <w:rPr>
                <w:sz w:val="20"/>
              </w:rPr>
              <w:t>Service</w:t>
            </w:r>
            <w:r>
              <w:rPr>
                <w:spacing w:val="-6"/>
                <w:sz w:val="20"/>
              </w:rPr>
              <w:t> </w:t>
            </w:r>
            <w:r>
              <w:rPr>
                <w:sz w:val="20"/>
              </w:rPr>
              <w:t>and</w:t>
            </w:r>
            <w:r>
              <w:rPr>
                <w:spacing w:val="-5"/>
                <w:sz w:val="20"/>
              </w:rPr>
              <w:t> </w:t>
            </w:r>
            <w:r>
              <w:rPr>
                <w:sz w:val="20"/>
              </w:rPr>
              <w:t>Operation</w:t>
            </w:r>
            <w:r>
              <w:rPr>
                <w:spacing w:val="-5"/>
                <w:sz w:val="20"/>
              </w:rPr>
              <w:t> </w:t>
            </w:r>
            <w:r>
              <w:rPr>
                <w:sz w:val="20"/>
              </w:rPr>
              <w:t>Management</w:t>
            </w:r>
            <w:r>
              <w:rPr>
                <w:spacing w:val="-6"/>
                <w:sz w:val="20"/>
              </w:rPr>
              <w:t> </w:t>
            </w:r>
            <w:r>
              <w:rPr>
                <w:sz w:val="20"/>
              </w:rPr>
              <w:t>Course:</w:t>
            </w:r>
            <w:r>
              <w:rPr>
                <w:spacing w:val="-6"/>
                <w:sz w:val="20"/>
              </w:rPr>
              <w:t> </w:t>
            </w:r>
            <w:r>
              <w:rPr>
                <w:sz w:val="20"/>
              </w:rPr>
              <w:t>20</w:t>
            </w:r>
            <w:r>
              <w:rPr>
                <w:spacing w:val="-5"/>
                <w:sz w:val="20"/>
              </w:rPr>
              <w:t> </w:t>
            </w:r>
            <w:r>
              <w:rPr>
                <w:spacing w:val="-2"/>
                <w:sz w:val="20"/>
              </w:rPr>
              <w:t>Credits</w:t>
            </w:r>
          </w:p>
          <w:p>
            <w:pPr>
              <w:pStyle w:val="TableParagraph"/>
              <w:spacing w:line="271" w:lineRule="exact"/>
              <w:ind w:left="28"/>
              <w:rPr>
                <w:rFonts w:ascii="PMingLiU" w:eastAsia="PMingLiU"/>
                <w:sz w:val="20"/>
              </w:rPr>
            </w:pPr>
            <w:r>
              <w:rPr>
                <w:rFonts w:ascii="PMingLiU" w:eastAsia="PMingLiU"/>
                <w:spacing w:val="-1"/>
                <w:sz w:val="20"/>
              </w:rPr>
              <w:t>五、本系學士班自由選修 </w:t>
            </w:r>
            <w:r>
              <w:rPr>
                <w:sz w:val="20"/>
              </w:rPr>
              <w:t>20</w:t>
            </w:r>
            <w:r>
              <w:rPr>
                <w:spacing w:val="-7"/>
                <w:sz w:val="20"/>
              </w:rPr>
              <w:t> </w:t>
            </w:r>
            <w:r>
              <w:rPr>
                <w:rFonts w:ascii="PMingLiU" w:eastAsia="PMingLiU"/>
                <w:spacing w:val="-5"/>
                <w:sz w:val="20"/>
              </w:rPr>
              <w:t>學分</w:t>
            </w:r>
          </w:p>
          <w:p>
            <w:pPr>
              <w:pStyle w:val="TableParagraph"/>
              <w:spacing w:line="221" w:lineRule="exact"/>
              <w:ind w:left="431"/>
              <w:rPr>
                <w:sz w:val="20"/>
              </w:rPr>
            </w:pPr>
            <w:r>
              <w:rPr>
                <w:sz w:val="20"/>
              </w:rPr>
              <w:t>Optional</w:t>
            </w:r>
            <w:r>
              <w:rPr>
                <w:spacing w:val="-6"/>
                <w:sz w:val="20"/>
              </w:rPr>
              <w:t> </w:t>
            </w:r>
            <w:r>
              <w:rPr>
                <w:sz w:val="20"/>
              </w:rPr>
              <w:t>courses</w:t>
            </w:r>
            <w:r>
              <w:rPr>
                <w:spacing w:val="-6"/>
                <w:sz w:val="20"/>
              </w:rPr>
              <w:t> </w:t>
            </w:r>
            <w:r>
              <w:rPr>
                <w:sz w:val="20"/>
              </w:rPr>
              <w:t>for</w:t>
            </w:r>
            <w:r>
              <w:rPr>
                <w:spacing w:val="-6"/>
                <w:sz w:val="20"/>
              </w:rPr>
              <w:t> </w:t>
            </w:r>
            <w:r>
              <w:rPr>
                <w:sz w:val="20"/>
              </w:rPr>
              <w:t>self-selected</w:t>
            </w:r>
            <w:r>
              <w:rPr>
                <w:spacing w:val="-5"/>
                <w:sz w:val="20"/>
              </w:rPr>
              <w:t> </w:t>
            </w:r>
            <w:r>
              <w:rPr>
                <w:sz w:val="20"/>
              </w:rPr>
              <w:t>subjects:</w:t>
            </w:r>
            <w:r>
              <w:rPr>
                <w:spacing w:val="-6"/>
                <w:sz w:val="20"/>
              </w:rPr>
              <w:t> </w:t>
            </w:r>
            <w:r>
              <w:rPr>
                <w:sz w:val="20"/>
              </w:rPr>
              <w:t>20</w:t>
            </w:r>
            <w:r>
              <w:rPr>
                <w:spacing w:val="-5"/>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六、本系各學程課程如下表：</w:t>
            </w:r>
          </w:p>
          <w:p>
            <w:pPr>
              <w:pStyle w:val="TableParagraph"/>
              <w:spacing w:line="205" w:lineRule="exact"/>
              <w:ind w:left="429"/>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4"/>
                <w:sz w:val="20"/>
              </w:rPr>
              <w:t>below</w:t>
            </w:r>
          </w:p>
        </w:tc>
      </w:tr>
      <w:tr>
        <w:trPr>
          <w:trHeight w:val="719" w:hRule="atLeast"/>
        </w:trPr>
        <w:tc>
          <w:tcPr>
            <w:tcW w:w="1224" w:type="dxa"/>
            <w:vMerge w:val="restart"/>
            <w:tcBorders>
              <w:bottom w:val="single" w:sz="4" w:space="0" w:color="000000"/>
              <w:right w:val="single" w:sz="4" w:space="0" w:color="000000"/>
            </w:tcBorders>
            <w:shd w:val="clear" w:color="auto" w:fill="D9D9D9"/>
          </w:tcPr>
          <w:p>
            <w:pPr>
              <w:pStyle w:val="TableParagraph"/>
              <w:spacing w:before="74"/>
              <w:rPr>
                <w:rFonts w:ascii="PMingLiU"/>
                <w:sz w:val="20"/>
              </w:rPr>
            </w:pPr>
          </w:p>
          <w:p>
            <w:pPr>
              <w:pStyle w:val="TableParagraph"/>
              <w:spacing w:line="276" w:lineRule="exact"/>
              <w:ind w:left="17" w:right="3"/>
              <w:jc w:val="center"/>
              <w:rPr>
                <w:rFonts w:ascii="PMingLiU" w:eastAsia="PMingLiU"/>
                <w:sz w:val="20"/>
              </w:rPr>
            </w:pPr>
            <w:r>
              <w:rPr>
                <w:rFonts w:ascii="PMingLiU" w:eastAsia="PMingLiU"/>
                <w:spacing w:val="-6"/>
                <w:sz w:val="20"/>
              </w:rPr>
              <w:t>類別</w:t>
            </w:r>
          </w:p>
          <w:p>
            <w:pPr>
              <w:pStyle w:val="TableParagraph"/>
              <w:spacing w:line="226" w:lineRule="exact"/>
              <w:ind w:left="17"/>
              <w:jc w:val="center"/>
              <w:rPr>
                <w:sz w:val="20"/>
              </w:rPr>
            </w:pPr>
            <w:r>
              <w:rPr>
                <w:spacing w:val="-2"/>
                <w:sz w:val="20"/>
              </w:rPr>
              <w:t>Category</w:t>
            </w:r>
          </w:p>
        </w:tc>
        <w:tc>
          <w:tcPr>
            <w:tcW w:w="1061" w:type="dxa"/>
            <w:vMerge w:val="restart"/>
            <w:tcBorders>
              <w:left w:val="single" w:sz="4" w:space="0" w:color="000000"/>
              <w:bottom w:val="single" w:sz="4" w:space="0" w:color="000000"/>
              <w:right w:val="single" w:sz="4" w:space="0" w:color="000000"/>
            </w:tcBorders>
            <w:shd w:val="clear" w:color="auto" w:fill="D9D9D9"/>
          </w:tcPr>
          <w:p>
            <w:pPr>
              <w:pStyle w:val="TableParagraph"/>
              <w:spacing w:line="235" w:lineRule="auto" w:before="245"/>
              <w:ind w:left="89" w:right="59"/>
              <w:jc w:val="center"/>
              <w:rPr>
                <w:sz w:val="20"/>
              </w:rPr>
            </w:pPr>
            <w:r>
              <w:rPr>
                <w:rFonts w:ascii="PMingLiU" w:eastAsia="PMingLiU"/>
                <w:spacing w:val="-6"/>
                <w:sz w:val="20"/>
              </w:rPr>
              <w:t>課號 </w:t>
            </w:r>
            <w:r>
              <w:rPr>
                <w:spacing w:val="-2"/>
                <w:sz w:val="20"/>
              </w:rPr>
              <w:t>Course </w:t>
            </w:r>
            <w:r>
              <w:rPr>
                <w:spacing w:val="-4"/>
                <w:sz w:val="20"/>
              </w:rPr>
              <w:t>Code</w:t>
            </w:r>
          </w:p>
        </w:tc>
        <w:tc>
          <w:tcPr>
            <w:tcW w:w="1345" w:type="dxa"/>
            <w:vMerge w:val="restart"/>
            <w:tcBorders>
              <w:left w:val="single" w:sz="4" w:space="0" w:color="000000"/>
              <w:bottom w:val="single" w:sz="4" w:space="0" w:color="000000"/>
              <w:right w:val="single" w:sz="4" w:space="0" w:color="000000"/>
            </w:tcBorders>
            <w:shd w:val="clear" w:color="auto" w:fill="D9D9D9"/>
          </w:tcPr>
          <w:p>
            <w:pPr>
              <w:pStyle w:val="TableParagraph"/>
              <w:spacing w:line="235" w:lineRule="auto" w:before="245"/>
              <w:ind w:left="134" w:right="106" w:firstLine="1"/>
              <w:jc w:val="center"/>
              <w:rPr>
                <w:sz w:val="20"/>
              </w:rPr>
            </w:pPr>
            <w:r>
              <w:rPr>
                <w:rFonts w:ascii="PMingLiU" w:eastAsia="PMingLiU"/>
                <w:spacing w:val="-4"/>
                <w:sz w:val="20"/>
              </w:rPr>
              <w:t>科目名稱 </w:t>
            </w:r>
            <w:r>
              <w:rPr>
                <w:sz w:val="20"/>
              </w:rPr>
              <w:t>Course</w:t>
            </w:r>
            <w:r>
              <w:rPr>
                <w:spacing w:val="-13"/>
                <w:sz w:val="20"/>
              </w:rPr>
              <w:t> </w:t>
            </w:r>
            <w:r>
              <w:rPr>
                <w:sz w:val="20"/>
              </w:rPr>
              <w:t>Name in Chinese</w:t>
            </w:r>
          </w:p>
        </w:tc>
        <w:tc>
          <w:tcPr>
            <w:tcW w:w="1808" w:type="dxa"/>
            <w:vMerge w:val="restart"/>
            <w:tcBorders>
              <w:left w:val="single" w:sz="4" w:space="0" w:color="000000"/>
              <w:bottom w:val="single" w:sz="4" w:space="0" w:color="000000"/>
              <w:right w:val="single" w:sz="4" w:space="0" w:color="000000"/>
            </w:tcBorders>
            <w:shd w:val="clear" w:color="auto" w:fill="D9D9D9"/>
          </w:tcPr>
          <w:p>
            <w:pPr>
              <w:pStyle w:val="TableParagraph"/>
              <w:spacing w:line="235" w:lineRule="auto" w:before="245"/>
              <w:ind w:left="260" w:right="236"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7" w:type="dxa"/>
            <w:vMerge w:val="restart"/>
            <w:tcBorders>
              <w:left w:val="single" w:sz="4" w:space="0" w:color="000000"/>
              <w:bottom w:val="single" w:sz="4" w:space="0" w:color="000000"/>
              <w:right w:val="single" w:sz="4" w:space="0" w:color="000000"/>
            </w:tcBorders>
            <w:shd w:val="clear" w:color="auto" w:fill="D9D9D9"/>
          </w:tcPr>
          <w:p>
            <w:pPr>
              <w:pStyle w:val="TableParagraph"/>
              <w:spacing w:line="275" w:lineRule="exact" w:before="241"/>
              <w:ind w:left="24"/>
              <w:jc w:val="center"/>
              <w:rPr>
                <w:rFonts w:ascii="PMingLiU" w:eastAsia="PMingLiU"/>
                <w:sz w:val="20"/>
              </w:rPr>
            </w:pPr>
            <w:r>
              <w:rPr>
                <w:rFonts w:ascii="PMingLiU" w:eastAsia="PMingLiU"/>
                <w:spacing w:val="-6"/>
                <w:sz w:val="20"/>
              </w:rPr>
              <w:t>修別</w:t>
            </w:r>
          </w:p>
          <w:p>
            <w:pPr>
              <w:pStyle w:val="TableParagraph"/>
              <w:spacing w:line="225" w:lineRule="exact"/>
              <w:ind w:left="26"/>
              <w:jc w:val="center"/>
              <w:rPr>
                <w:sz w:val="20"/>
              </w:rPr>
            </w:pPr>
            <w:r>
              <w:rPr>
                <w:spacing w:val="-2"/>
                <w:sz w:val="20"/>
              </w:rPr>
              <w:t>(Required</w:t>
            </w:r>
          </w:p>
          <w:p>
            <w:pPr>
              <w:pStyle w:val="TableParagraph"/>
              <w:spacing w:before="1"/>
              <w:ind w:left="22"/>
              <w:jc w:val="center"/>
              <w:rPr>
                <w:sz w:val="20"/>
              </w:rPr>
            </w:pPr>
            <w:r>
              <w:rPr>
                <w:spacing w:val="-2"/>
                <w:sz w:val="20"/>
              </w:rPr>
              <w:t>/Elective)</w:t>
            </w:r>
          </w:p>
        </w:tc>
        <w:tc>
          <w:tcPr>
            <w:tcW w:w="634" w:type="dxa"/>
            <w:vMerge w:val="restart"/>
            <w:tcBorders>
              <w:left w:val="single" w:sz="4" w:space="0" w:color="000000"/>
              <w:bottom w:val="single" w:sz="4" w:space="0" w:color="000000"/>
              <w:right w:val="single" w:sz="4" w:space="0" w:color="000000"/>
            </w:tcBorders>
            <w:shd w:val="clear" w:color="auto" w:fill="D9D9D9"/>
          </w:tcPr>
          <w:p>
            <w:pPr>
              <w:pStyle w:val="TableParagraph"/>
              <w:spacing w:line="228" w:lineRule="auto" w:before="235"/>
              <w:ind w:left="37" w:right="8" w:hanging="1"/>
              <w:jc w:val="center"/>
              <w:rPr>
                <w:sz w:val="20"/>
              </w:rPr>
            </w:pPr>
            <w:r>
              <w:rPr>
                <w:rFonts w:ascii="PMingLiU" w:eastAsia="PMingLiU"/>
                <w:w w:val="99"/>
                <w:sz w:val="20"/>
              </w:rPr>
              <w:t>學分數 </w:t>
            </w:r>
            <w:r>
              <w:rPr>
                <w:spacing w:val="-1"/>
                <w:w w:val="99"/>
                <w:sz w:val="20"/>
              </w:rPr>
              <w:t>C</w:t>
            </w:r>
            <w:r>
              <w:rPr>
                <w:w w:val="99"/>
                <w:sz w:val="20"/>
              </w:rPr>
              <w:t>re</w:t>
            </w:r>
            <w:r>
              <w:rPr>
                <w:spacing w:val="1"/>
                <w:w w:val="99"/>
                <w:sz w:val="20"/>
              </w:rPr>
              <w:t>d</w:t>
            </w:r>
            <w:r>
              <w:rPr>
                <w:spacing w:val="-1"/>
                <w:w w:val="99"/>
                <w:sz w:val="20"/>
              </w:rPr>
              <w:t>its</w:t>
            </w:r>
          </w:p>
        </w:tc>
        <w:tc>
          <w:tcPr>
            <w:tcW w:w="1413" w:type="dxa"/>
            <w:gridSpan w:val="2"/>
            <w:tcBorders>
              <w:left w:val="single" w:sz="4" w:space="0" w:color="000000"/>
              <w:bottom w:val="single" w:sz="4" w:space="0" w:color="000000"/>
              <w:right w:val="single" w:sz="4" w:space="0" w:color="000000"/>
            </w:tcBorders>
            <w:shd w:val="clear" w:color="auto" w:fill="D9D9D9"/>
          </w:tcPr>
          <w:p>
            <w:pPr>
              <w:pStyle w:val="TableParagraph"/>
              <w:spacing w:line="265" w:lineRule="exact"/>
              <w:ind w:left="28" w:right="3"/>
              <w:jc w:val="center"/>
              <w:rPr>
                <w:rFonts w:ascii="PMingLiU" w:eastAsia="PMingLiU"/>
                <w:sz w:val="20"/>
              </w:rPr>
            </w:pPr>
            <w:r>
              <w:rPr>
                <w:rFonts w:ascii="PMingLiU" w:eastAsia="PMingLiU"/>
                <w:spacing w:val="-4"/>
                <w:sz w:val="20"/>
              </w:rPr>
              <w:t>開課年級</w:t>
            </w:r>
          </w:p>
          <w:p>
            <w:pPr>
              <w:pStyle w:val="TableParagraph"/>
              <w:spacing w:line="228" w:lineRule="exact"/>
              <w:ind w:left="28"/>
              <w:jc w:val="center"/>
              <w:rPr>
                <w:sz w:val="20"/>
              </w:rPr>
            </w:pPr>
            <w:r>
              <w:rPr>
                <w:sz w:val="20"/>
              </w:rPr>
              <w:t>Year</w:t>
            </w:r>
            <w:r>
              <w:rPr>
                <w:spacing w:val="-13"/>
                <w:sz w:val="20"/>
              </w:rPr>
              <w:t> </w:t>
            </w:r>
            <w:r>
              <w:rPr>
                <w:sz w:val="20"/>
              </w:rPr>
              <w:t>Level</w:t>
            </w:r>
            <w:r>
              <w:rPr>
                <w:spacing w:val="-12"/>
                <w:sz w:val="20"/>
              </w:rPr>
              <w:t> </w:t>
            </w:r>
            <w:r>
              <w:rPr>
                <w:sz w:val="20"/>
              </w:rPr>
              <w:t>/ </w:t>
            </w:r>
            <w:r>
              <w:rPr>
                <w:spacing w:val="-2"/>
                <w:sz w:val="20"/>
              </w:rPr>
              <w:t>Semester</w:t>
            </w:r>
          </w:p>
        </w:tc>
        <w:tc>
          <w:tcPr>
            <w:tcW w:w="1273" w:type="dxa"/>
            <w:vMerge w:val="restart"/>
            <w:tcBorders>
              <w:left w:val="single" w:sz="4" w:space="0" w:color="000000"/>
              <w:bottom w:val="single" w:sz="4" w:space="0" w:color="000000"/>
            </w:tcBorders>
            <w:shd w:val="clear" w:color="auto" w:fill="D9D9D9"/>
          </w:tcPr>
          <w:p>
            <w:pPr>
              <w:pStyle w:val="TableParagraph"/>
              <w:spacing w:before="12"/>
              <w:rPr>
                <w:rFonts w:ascii="PMingLiU"/>
                <w:sz w:val="20"/>
              </w:rPr>
            </w:pPr>
          </w:p>
          <w:p>
            <w:pPr>
              <w:pStyle w:val="TableParagraph"/>
              <w:ind w:left="37" w:right="5"/>
              <w:jc w:val="center"/>
              <w:rPr>
                <w:rFonts w:ascii="PMingLiU" w:eastAsia="PMingLiU"/>
                <w:sz w:val="20"/>
              </w:rPr>
            </w:pPr>
            <w:r>
              <w:rPr>
                <w:rFonts w:ascii="PMingLiU" w:eastAsia="PMingLiU"/>
                <w:spacing w:val="-6"/>
                <w:sz w:val="20"/>
              </w:rPr>
              <w:t>備註</w:t>
            </w:r>
          </w:p>
          <w:p>
            <w:pPr>
              <w:pStyle w:val="TableParagraph"/>
              <w:spacing w:before="106"/>
              <w:ind w:left="37"/>
              <w:jc w:val="center"/>
              <w:rPr>
                <w:sz w:val="20"/>
              </w:rPr>
            </w:pPr>
            <w:r>
              <w:rPr>
                <w:spacing w:val="-2"/>
                <w:sz w:val="20"/>
              </w:rPr>
              <w:t>Remarks</w:t>
            </w:r>
          </w:p>
        </w:tc>
      </w:tr>
      <w:tr>
        <w:trPr>
          <w:trHeight w:val="489" w:hRule="atLeast"/>
        </w:trPr>
        <w:tc>
          <w:tcPr>
            <w:tcW w:w="1224" w:type="dxa"/>
            <w:vMerge/>
            <w:tcBorders>
              <w:top w:val="nil"/>
              <w:bottom w:val="single" w:sz="4" w:space="0" w:color="000000"/>
              <w:right w:val="single" w:sz="4" w:space="0" w:color="000000"/>
            </w:tcBorders>
            <w:shd w:val="clear" w:color="auto" w:fill="D9D9D9"/>
          </w:tcPr>
          <w:p>
            <w:pPr>
              <w:rPr>
                <w:sz w:val="2"/>
                <w:szCs w:val="2"/>
              </w:rPr>
            </w:pPr>
          </w:p>
        </w:tc>
        <w:tc>
          <w:tcPr>
            <w:tcW w:w="1061"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34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808"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57"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3"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5" w:lineRule="exact"/>
              <w:ind w:left="118"/>
              <w:rPr>
                <w:rFonts w:ascii="PMingLiU" w:eastAsia="PMingLiU"/>
                <w:sz w:val="20"/>
              </w:rPr>
            </w:pPr>
            <w:r>
              <w:rPr>
                <w:rFonts w:ascii="PMingLiU" w:eastAsia="PMingLiU"/>
                <w:spacing w:val="-6"/>
                <w:sz w:val="20"/>
              </w:rPr>
              <w:t>年級</w:t>
            </w:r>
          </w:p>
          <w:p>
            <w:pPr>
              <w:pStyle w:val="TableParagraph"/>
              <w:spacing w:line="205" w:lineRule="exact"/>
              <w:ind w:left="36"/>
              <w:rPr>
                <w:sz w:val="20"/>
              </w:rPr>
            </w:pPr>
            <w:r>
              <w:rPr>
                <w:spacing w:val="-2"/>
                <w:sz w:val="20"/>
              </w:rPr>
              <w:t>Grades</w:t>
            </w:r>
          </w:p>
        </w:tc>
        <w:tc>
          <w:tcPr>
            <w:tcW w:w="790"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5" w:lineRule="exact"/>
              <w:ind w:left="21"/>
              <w:jc w:val="center"/>
              <w:rPr>
                <w:rFonts w:ascii="PMingLiU" w:eastAsia="PMingLiU"/>
                <w:sz w:val="20"/>
              </w:rPr>
            </w:pPr>
            <w:r>
              <w:rPr>
                <w:rFonts w:ascii="PMingLiU" w:eastAsia="PMingLiU"/>
                <w:spacing w:val="-6"/>
                <w:sz w:val="20"/>
              </w:rPr>
              <w:t>學期</w:t>
            </w:r>
          </w:p>
          <w:p>
            <w:pPr>
              <w:pStyle w:val="TableParagraph"/>
              <w:spacing w:line="205" w:lineRule="exact"/>
              <w:ind w:left="22"/>
              <w:jc w:val="center"/>
              <w:rPr>
                <w:sz w:val="20"/>
              </w:rPr>
            </w:pPr>
            <w:r>
              <w:rPr>
                <w:spacing w:val="-2"/>
                <w:sz w:val="20"/>
              </w:rPr>
              <w:t>Semester</w:t>
            </w:r>
          </w:p>
        </w:tc>
        <w:tc>
          <w:tcPr>
            <w:tcW w:w="1273" w:type="dxa"/>
            <w:vMerge/>
            <w:tcBorders>
              <w:top w:val="nil"/>
              <w:left w:val="single" w:sz="4" w:space="0" w:color="000000"/>
              <w:bottom w:val="single" w:sz="4" w:space="0" w:color="000000"/>
            </w:tcBorders>
            <w:shd w:val="clear" w:color="auto" w:fill="D9D9D9"/>
          </w:tcPr>
          <w:p>
            <w:pPr>
              <w:rPr>
                <w:sz w:val="2"/>
                <w:szCs w:val="2"/>
              </w:rPr>
            </w:pPr>
          </w:p>
        </w:tc>
      </w:tr>
      <w:tr>
        <w:trPr>
          <w:trHeight w:val="479" w:hRule="atLeast"/>
        </w:trPr>
        <w:tc>
          <w:tcPr>
            <w:tcW w:w="1224" w:type="dxa"/>
            <w:vMerge w:val="restart"/>
            <w:tcBorders>
              <w:top w:val="single" w:sz="4" w:space="0" w:color="000000"/>
              <w:bottom w:val="single" w:sz="4" w:space="0" w:color="000000"/>
              <w:right w:val="single" w:sz="4" w:space="0" w:color="000000"/>
            </w:tcBorders>
            <w:shd w:val="clear" w:color="auto" w:fill="FFFFFF"/>
          </w:tcPr>
          <w:p>
            <w:pPr>
              <w:pStyle w:val="TableParagraph"/>
              <w:rPr>
                <w:rFonts w:ascii="PMingLiU"/>
                <w:sz w:val="20"/>
              </w:rPr>
            </w:pPr>
          </w:p>
          <w:p>
            <w:pPr>
              <w:pStyle w:val="TableParagraph"/>
              <w:rPr>
                <w:rFonts w:ascii="PMingLiU"/>
                <w:sz w:val="20"/>
              </w:rPr>
            </w:pPr>
          </w:p>
          <w:p>
            <w:pPr>
              <w:pStyle w:val="TableParagraph"/>
              <w:rPr>
                <w:rFonts w:ascii="PMingLiU"/>
                <w:sz w:val="20"/>
              </w:rPr>
            </w:pPr>
          </w:p>
          <w:p>
            <w:pPr>
              <w:pStyle w:val="TableParagraph"/>
              <w:spacing w:before="99"/>
              <w:rPr>
                <w:rFonts w:ascii="PMingLiU"/>
                <w:sz w:val="20"/>
              </w:rPr>
            </w:pPr>
          </w:p>
          <w:p>
            <w:pPr>
              <w:pStyle w:val="TableParagraph"/>
              <w:spacing w:line="136" w:lineRule="auto"/>
              <w:ind w:left="393" w:right="609"/>
              <w:rPr>
                <w:rFonts w:ascii="PMingLiU" w:eastAsia="PMingLiU"/>
                <w:sz w:val="20"/>
              </w:rPr>
            </w:pPr>
            <w:r>
              <w:rPr>
                <w:rFonts w:ascii="PMingLiU" w:eastAsia="PMingLiU"/>
                <w:spacing w:val="-10"/>
                <w:sz w:val="20"/>
              </w:rPr>
              <w:t>︵系</w:t>
            </w:r>
          </w:p>
          <w:p>
            <w:pPr>
              <w:pStyle w:val="TableParagraph"/>
              <w:spacing w:line="136" w:lineRule="auto" w:before="2"/>
              <w:ind w:left="393" w:right="609"/>
              <w:jc w:val="both"/>
              <w:rPr>
                <w:rFonts w:ascii="PMingLiU" w:eastAsia="PMingLiU"/>
                <w:sz w:val="20"/>
              </w:rPr>
            </w:pPr>
            <w:r>
              <w:rPr>
                <w:rFonts w:ascii="PMingLiU" w:eastAsia="PMingLiU"/>
                <w:spacing w:val="-10"/>
                <w:sz w:val="20"/>
              </w:rPr>
              <w:t>︶領域核心學程</w:t>
            </w: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91" w:right="59"/>
              <w:jc w:val="center"/>
              <w:rPr>
                <w:sz w:val="18"/>
              </w:rPr>
            </w:pPr>
            <w:r>
              <w:rPr>
                <w:spacing w:val="-2"/>
                <w:sz w:val="18"/>
              </w:rPr>
              <w:t>VSVS1101</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8" w:right="154"/>
              <w:rPr>
                <w:rFonts w:ascii="PMingLiU" w:eastAsia="PMingLiU"/>
                <w:sz w:val="18"/>
              </w:rPr>
            </w:pPr>
            <w:r>
              <w:rPr>
                <w:rFonts w:ascii="PMingLiU" w:eastAsia="PMingLiU"/>
                <w:spacing w:val="-2"/>
                <w:sz w:val="18"/>
              </w:rPr>
              <w:t>中式蔬食廚藝</w:t>
            </w:r>
            <w:r>
              <w:rPr>
                <w:spacing w:val="-2"/>
                <w:sz w:val="18"/>
              </w:rPr>
              <w:t>-</w:t>
            </w:r>
            <w:r>
              <w:rPr>
                <w:rFonts w:ascii="PMingLiU" w:eastAsia="PMingLiU"/>
                <w:spacing w:val="-6"/>
                <w:sz w:val="18"/>
              </w:rPr>
              <w:t>初階</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7" w:right="247"/>
              <w:rPr>
                <w:sz w:val="18"/>
              </w:rPr>
            </w:pPr>
            <w:r>
              <w:rPr>
                <w:sz w:val="18"/>
              </w:rPr>
              <w:t>Chinese</w:t>
            </w:r>
            <w:r>
              <w:rPr>
                <w:spacing w:val="-8"/>
                <w:sz w:val="18"/>
              </w:rPr>
              <w:t> </w:t>
            </w:r>
            <w:r>
              <w:rPr>
                <w:sz w:val="18"/>
              </w:rPr>
              <w:t>Vegetarian </w:t>
            </w:r>
            <w:r>
              <w:rPr>
                <w:spacing w:val="-2"/>
                <w:sz w:val="18"/>
              </w:rPr>
              <w:t>Cooking-</w:t>
            </w:r>
            <w:r>
              <w:rPr>
                <w:spacing w:val="-2"/>
                <w:sz w:val="18"/>
              </w:rPr>
              <w:t>Elementary</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
              <w:ind w:left="24"/>
              <w:jc w:val="center"/>
              <w:rPr>
                <w:rFonts w:ascii="PMingLiU" w:eastAsia="PMingLiU"/>
                <w:sz w:val="18"/>
              </w:rPr>
            </w:pPr>
            <w:r>
              <w:rPr>
                <w:rFonts w:ascii="PMingLiU" w:eastAsia="PMingLiU"/>
                <w:spacing w:val="-5"/>
                <w:sz w:val="18"/>
              </w:rPr>
              <w:t>必修</w:t>
            </w:r>
          </w:p>
          <w:p>
            <w:pPr>
              <w:pStyle w:val="TableParagraph"/>
              <w:spacing w:line="196" w:lineRule="exact"/>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27" w:right="2"/>
              <w:jc w:val="center"/>
              <w:rPr>
                <w:sz w:val="18"/>
              </w:rPr>
            </w:pPr>
            <w:r>
              <w:rPr>
                <w:spacing w:val="-10"/>
                <w:sz w:val="18"/>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34" w:right="9"/>
              <w:jc w:val="center"/>
              <w:rPr>
                <w:sz w:val="18"/>
              </w:rPr>
            </w:pPr>
            <w:r>
              <w:rPr>
                <w:spacing w:val="-10"/>
                <w:sz w:val="18"/>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9" w:hRule="atLeast"/>
        </w:trPr>
        <w:tc>
          <w:tcPr>
            <w:tcW w:w="1224" w:type="dxa"/>
            <w:vMerge/>
            <w:tcBorders>
              <w:top w:val="nil"/>
              <w:bottom w:val="single" w:sz="4" w:space="0" w:color="000000"/>
              <w:right w:val="single" w:sz="4" w:space="0" w:color="000000"/>
            </w:tcBorders>
            <w:shd w:val="clear" w:color="auto" w:fill="FFFFFF"/>
          </w:tcPr>
          <w:p>
            <w:pPr>
              <w:rPr>
                <w:sz w:val="2"/>
                <w:szCs w:val="2"/>
              </w:rPr>
            </w:pP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91" w:right="59"/>
              <w:jc w:val="center"/>
              <w:rPr>
                <w:sz w:val="18"/>
              </w:rPr>
            </w:pPr>
            <w:r>
              <w:rPr>
                <w:spacing w:val="-2"/>
                <w:sz w:val="18"/>
              </w:rPr>
              <w:t>VSVS1102</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8"/>
              <w:rPr>
                <w:rFonts w:ascii="PMingLiU" w:eastAsia="PMingLiU"/>
                <w:sz w:val="18"/>
              </w:rPr>
            </w:pPr>
            <w:r>
              <w:rPr>
                <w:rFonts w:ascii="PMingLiU" w:eastAsia="PMingLiU"/>
                <w:spacing w:val="-3"/>
                <w:sz w:val="18"/>
              </w:rPr>
              <w:t>餐飲管理</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37"/>
              <w:rPr>
                <w:sz w:val="16"/>
              </w:rPr>
            </w:pPr>
            <w:r>
              <w:rPr>
                <w:sz w:val="16"/>
              </w:rPr>
              <w:t>Food</w:t>
            </w:r>
            <w:r>
              <w:rPr>
                <w:spacing w:val="-6"/>
                <w:sz w:val="16"/>
              </w:rPr>
              <w:t> </w:t>
            </w:r>
            <w:r>
              <w:rPr>
                <w:sz w:val="16"/>
              </w:rPr>
              <w:t>and</w:t>
            </w:r>
            <w:r>
              <w:rPr>
                <w:spacing w:val="-3"/>
                <w:sz w:val="16"/>
              </w:rPr>
              <w:t> </w:t>
            </w:r>
            <w:r>
              <w:rPr>
                <w:spacing w:val="-2"/>
                <w:sz w:val="16"/>
              </w:rPr>
              <w:t>Beverage</w:t>
            </w:r>
          </w:p>
          <w:p>
            <w:pPr>
              <w:pStyle w:val="TableParagraph"/>
              <w:spacing w:line="177" w:lineRule="exact" w:before="56"/>
              <w:ind w:left="37"/>
              <w:rPr>
                <w:sz w:val="16"/>
              </w:rPr>
            </w:pPr>
            <w:r>
              <w:rPr>
                <w:spacing w:val="-2"/>
                <w:sz w:val="16"/>
              </w:rPr>
              <w:t>Management</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4"/>
              <w:jc w:val="center"/>
              <w:rPr>
                <w:rFonts w:ascii="PMingLiU" w:eastAsia="PMingLiU"/>
                <w:sz w:val="18"/>
              </w:rPr>
            </w:pPr>
            <w:r>
              <w:rPr>
                <w:rFonts w:ascii="PMingLiU" w:eastAsia="PMingLiU"/>
                <w:spacing w:val="-5"/>
                <w:sz w:val="18"/>
              </w:rPr>
              <w:t>必修</w:t>
            </w:r>
          </w:p>
          <w:p>
            <w:pPr>
              <w:pStyle w:val="TableParagraph"/>
              <w:spacing w:line="196" w:lineRule="exact"/>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27" w:right="2"/>
              <w:jc w:val="center"/>
              <w:rPr>
                <w:sz w:val="18"/>
              </w:rPr>
            </w:pPr>
            <w:r>
              <w:rPr>
                <w:spacing w:val="-10"/>
                <w:sz w:val="18"/>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34" w:right="9"/>
              <w:jc w:val="center"/>
              <w:rPr>
                <w:sz w:val="18"/>
              </w:rPr>
            </w:pPr>
            <w:r>
              <w:rPr>
                <w:spacing w:val="-10"/>
                <w:sz w:val="18"/>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9" w:hRule="atLeast"/>
        </w:trPr>
        <w:tc>
          <w:tcPr>
            <w:tcW w:w="1224" w:type="dxa"/>
            <w:vMerge/>
            <w:tcBorders>
              <w:top w:val="nil"/>
              <w:bottom w:val="single" w:sz="4" w:space="0" w:color="000000"/>
              <w:right w:val="single" w:sz="4" w:space="0" w:color="000000"/>
            </w:tcBorders>
            <w:shd w:val="clear" w:color="auto" w:fill="FFFFFF"/>
          </w:tcPr>
          <w:p>
            <w:pPr>
              <w:rPr>
                <w:sz w:val="2"/>
                <w:szCs w:val="2"/>
              </w:rPr>
            </w:pP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91" w:right="59"/>
              <w:jc w:val="center"/>
              <w:rPr>
                <w:sz w:val="18"/>
              </w:rPr>
            </w:pPr>
            <w:r>
              <w:rPr>
                <w:spacing w:val="-2"/>
                <w:sz w:val="18"/>
              </w:rPr>
              <w:t>VSVS1103</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8"/>
              <w:rPr>
                <w:rFonts w:ascii="PMingLiU" w:eastAsia="PMingLiU"/>
                <w:sz w:val="18"/>
              </w:rPr>
            </w:pPr>
            <w:r>
              <w:rPr>
                <w:rFonts w:ascii="PMingLiU" w:eastAsia="PMingLiU"/>
                <w:spacing w:val="-2"/>
                <w:sz w:val="18"/>
              </w:rPr>
              <w:t>營養與膳食設計</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37"/>
              <w:rPr>
                <w:sz w:val="16"/>
              </w:rPr>
            </w:pPr>
            <w:r>
              <w:rPr>
                <w:sz w:val="16"/>
              </w:rPr>
              <w:t>Nutrition</w:t>
            </w:r>
            <w:r>
              <w:rPr>
                <w:spacing w:val="-4"/>
                <w:sz w:val="16"/>
              </w:rPr>
              <w:t> </w:t>
            </w:r>
            <w:r>
              <w:rPr>
                <w:sz w:val="16"/>
              </w:rPr>
              <w:t>and</w:t>
            </w:r>
            <w:r>
              <w:rPr>
                <w:spacing w:val="-4"/>
                <w:sz w:val="16"/>
              </w:rPr>
              <w:t> </w:t>
            </w:r>
            <w:r>
              <w:rPr>
                <w:sz w:val="16"/>
              </w:rPr>
              <w:t>Diet</w:t>
            </w:r>
            <w:r>
              <w:rPr>
                <w:spacing w:val="-4"/>
                <w:sz w:val="16"/>
              </w:rPr>
              <w:t> </w:t>
            </w:r>
            <w:r>
              <w:rPr>
                <w:spacing w:val="-2"/>
                <w:sz w:val="16"/>
              </w:rPr>
              <w:t>Design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4"/>
              <w:jc w:val="center"/>
              <w:rPr>
                <w:rFonts w:ascii="PMingLiU" w:eastAsia="PMingLiU"/>
                <w:sz w:val="18"/>
              </w:rPr>
            </w:pPr>
            <w:r>
              <w:rPr>
                <w:rFonts w:ascii="PMingLiU" w:eastAsia="PMingLiU"/>
                <w:spacing w:val="-5"/>
                <w:sz w:val="18"/>
              </w:rPr>
              <w:t>必修</w:t>
            </w:r>
          </w:p>
          <w:p>
            <w:pPr>
              <w:pStyle w:val="TableParagraph"/>
              <w:spacing w:line="196" w:lineRule="exact" w:before="1"/>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27" w:right="2"/>
              <w:jc w:val="center"/>
              <w:rPr>
                <w:sz w:val="18"/>
              </w:rPr>
            </w:pPr>
            <w:r>
              <w:rPr>
                <w:spacing w:val="-10"/>
                <w:sz w:val="18"/>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34" w:right="9"/>
              <w:jc w:val="center"/>
              <w:rPr>
                <w:sz w:val="18"/>
              </w:rPr>
            </w:pPr>
            <w:r>
              <w:rPr>
                <w:spacing w:val="-10"/>
                <w:sz w:val="18"/>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3"/>
              <w:jc w:val="center"/>
              <w:rPr>
                <w:rFonts w:ascii="PMingLiU" w:eastAsia="PMingLiU"/>
                <w:sz w:val="18"/>
              </w:rPr>
            </w:pPr>
            <w:r>
              <w:rPr>
                <w:rFonts w:ascii="PMingLiU" w:eastAsia="PMingLiU"/>
                <w:spacing w:val="-10"/>
                <w:sz w:val="18"/>
              </w:rPr>
              <w:t>上</w:t>
            </w:r>
          </w:p>
          <w:p>
            <w:pPr>
              <w:pStyle w:val="TableParagraph"/>
              <w:spacing w:line="196" w:lineRule="exact" w:before="1"/>
              <w:ind w:left="25"/>
              <w:jc w:val="center"/>
              <w:rPr>
                <w:sz w:val="18"/>
              </w:rPr>
            </w:pPr>
            <w:r>
              <w:rPr>
                <w:spacing w:val="-2"/>
                <w:sz w:val="18"/>
              </w:rPr>
              <w:t>First</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9" w:hRule="atLeast"/>
        </w:trPr>
        <w:tc>
          <w:tcPr>
            <w:tcW w:w="1224" w:type="dxa"/>
            <w:vMerge/>
            <w:tcBorders>
              <w:top w:val="nil"/>
              <w:bottom w:val="single" w:sz="4" w:space="0" w:color="000000"/>
              <w:right w:val="single" w:sz="4" w:space="0" w:color="000000"/>
            </w:tcBorders>
            <w:shd w:val="clear" w:color="auto" w:fill="FFFFFF"/>
          </w:tcPr>
          <w:p>
            <w:pPr>
              <w:rPr>
                <w:sz w:val="2"/>
                <w:szCs w:val="2"/>
              </w:rPr>
            </w:pP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91" w:right="59"/>
              <w:jc w:val="center"/>
              <w:rPr>
                <w:sz w:val="18"/>
              </w:rPr>
            </w:pPr>
            <w:r>
              <w:rPr>
                <w:spacing w:val="-2"/>
                <w:sz w:val="18"/>
              </w:rPr>
              <w:t>VSVS1104</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8"/>
              <w:rPr>
                <w:rFonts w:ascii="PMingLiU" w:eastAsia="PMingLiU"/>
                <w:sz w:val="18"/>
              </w:rPr>
            </w:pPr>
            <w:r>
              <w:rPr>
                <w:rFonts w:ascii="PMingLiU" w:eastAsia="PMingLiU"/>
                <w:spacing w:val="-2"/>
                <w:sz w:val="18"/>
              </w:rPr>
              <w:t>服務行銷與管理</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37"/>
              <w:rPr>
                <w:sz w:val="16"/>
              </w:rPr>
            </w:pPr>
            <w:r>
              <w:rPr>
                <w:sz w:val="16"/>
              </w:rPr>
              <w:t>Service</w:t>
            </w:r>
            <w:r>
              <w:rPr>
                <w:spacing w:val="-9"/>
                <w:sz w:val="16"/>
              </w:rPr>
              <w:t> </w:t>
            </w:r>
            <w:r>
              <w:rPr>
                <w:sz w:val="16"/>
              </w:rPr>
              <w:t>Marketing</w:t>
            </w:r>
            <w:r>
              <w:rPr>
                <w:spacing w:val="-5"/>
                <w:sz w:val="16"/>
              </w:rPr>
              <w:t> and</w:t>
            </w:r>
          </w:p>
          <w:p>
            <w:pPr>
              <w:pStyle w:val="TableParagraph"/>
              <w:spacing w:line="177" w:lineRule="exact" w:before="56"/>
              <w:ind w:left="37"/>
              <w:rPr>
                <w:sz w:val="16"/>
              </w:rPr>
            </w:pPr>
            <w:r>
              <w:rPr>
                <w:spacing w:val="-2"/>
                <w:sz w:val="16"/>
              </w:rPr>
              <w:t>Management</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4"/>
              <w:jc w:val="center"/>
              <w:rPr>
                <w:rFonts w:ascii="PMingLiU" w:eastAsia="PMingLiU"/>
                <w:sz w:val="18"/>
              </w:rPr>
            </w:pPr>
            <w:r>
              <w:rPr>
                <w:rFonts w:ascii="PMingLiU" w:eastAsia="PMingLiU"/>
                <w:spacing w:val="-5"/>
                <w:sz w:val="18"/>
              </w:rPr>
              <w:t>必修</w:t>
            </w:r>
          </w:p>
          <w:p>
            <w:pPr>
              <w:pStyle w:val="TableParagraph"/>
              <w:spacing w:line="196" w:lineRule="exact" w:before="1"/>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27" w:right="2"/>
              <w:jc w:val="center"/>
              <w:rPr>
                <w:sz w:val="18"/>
              </w:rPr>
            </w:pPr>
            <w:r>
              <w:rPr>
                <w:spacing w:val="-10"/>
                <w:sz w:val="18"/>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34" w:right="9"/>
              <w:jc w:val="center"/>
              <w:rPr>
                <w:sz w:val="18"/>
              </w:rPr>
            </w:pPr>
            <w:r>
              <w:rPr>
                <w:spacing w:val="-10"/>
                <w:sz w:val="18"/>
              </w:rPr>
              <w:t>1</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3"/>
              <w:jc w:val="center"/>
              <w:rPr>
                <w:rFonts w:ascii="PMingLiU" w:eastAsia="PMingLiU"/>
                <w:sz w:val="18"/>
              </w:rPr>
            </w:pPr>
            <w:r>
              <w:rPr>
                <w:rFonts w:ascii="PMingLiU" w:eastAsia="PMingLiU"/>
                <w:spacing w:val="-10"/>
                <w:sz w:val="18"/>
              </w:rPr>
              <w:t>下</w:t>
            </w:r>
          </w:p>
          <w:p>
            <w:pPr>
              <w:pStyle w:val="TableParagraph"/>
              <w:spacing w:line="196" w:lineRule="exact" w:before="1"/>
              <w:ind w:left="24"/>
              <w:jc w:val="center"/>
              <w:rPr>
                <w:sz w:val="18"/>
              </w:rPr>
            </w:pPr>
            <w:r>
              <w:rPr>
                <w:spacing w:val="-2"/>
                <w:sz w:val="18"/>
              </w:rPr>
              <w:t>Second</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82" w:hRule="atLeast"/>
        </w:trPr>
        <w:tc>
          <w:tcPr>
            <w:tcW w:w="1224" w:type="dxa"/>
            <w:vMerge/>
            <w:tcBorders>
              <w:top w:val="nil"/>
              <w:bottom w:val="single" w:sz="4" w:space="0" w:color="000000"/>
              <w:right w:val="single" w:sz="4" w:space="0" w:color="000000"/>
            </w:tcBorders>
            <w:shd w:val="clear" w:color="auto" w:fill="FFFFFF"/>
          </w:tcPr>
          <w:p>
            <w:pPr>
              <w:rPr>
                <w:sz w:val="2"/>
                <w:szCs w:val="2"/>
              </w:rPr>
            </w:pP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6"/>
              <w:ind w:left="89" w:right="60"/>
              <w:jc w:val="center"/>
              <w:rPr>
                <w:sz w:val="18"/>
              </w:rPr>
            </w:pPr>
            <w:r>
              <w:rPr>
                <w:spacing w:val="-2"/>
                <w:sz w:val="18"/>
              </w:rPr>
              <w:t>VSVS1206</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食物學原理與製</w:t>
            </w:r>
            <w:r>
              <w:rPr>
                <w:rFonts w:ascii="PMingLiU" w:eastAsia="PMingLiU"/>
                <w:spacing w:val="-10"/>
                <w:sz w:val="18"/>
              </w:rPr>
              <w:t>備</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4" w:lineRule="auto" w:before="52"/>
              <w:ind w:left="37"/>
              <w:rPr>
                <w:sz w:val="16"/>
              </w:rPr>
            </w:pPr>
            <w:r>
              <w:rPr>
                <w:sz w:val="16"/>
              </w:rPr>
              <w:t>The</w:t>
            </w:r>
            <w:r>
              <w:rPr>
                <w:spacing w:val="-10"/>
                <w:sz w:val="16"/>
              </w:rPr>
              <w:t> </w:t>
            </w:r>
            <w:r>
              <w:rPr>
                <w:sz w:val="16"/>
              </w:rPr>
              <w:t>Principle</w:t>
            </w:r>
            <w:r>
              <w:rPr>
                <w:spacing w:val="-10"/>
                <w:sz w:val="16"/>
              </w:rPr>
              <w:t> </w:t>
            </w:r>
            <w:r>
              <w:rPr>
                <w:sz w:val="16"/>
              </w:rPr>
              <w:t>of</w:t>
            </w:r>
            <w:r>
              <w:rPr>
                <w:spacing w:val="-10"/>
                <w:sz w:val="16"/>
              </w:rPr>
              <w:t> </w:t>
            </w:r>
            <w:r>
              <w:rPr>
                <w:sz w:val="16"/>
              </w:rPr>
              <w:t>Food</w:t>
            </w:r>
            <w:r>
              <w:rPr>
                <w:spacing w:val="-9"/>
                <w:sz w:val="16"/>
              </w:rPr>
              <w:t> </w:t>
            </w:r>
            <w:r>
              <w:rPr>
                <w:sz w:val="16"/>
              </w:rPr>
              <w:t>and</w:t>
            </w:r>
            <w:r>
              <w:rPr>
                <w:spacing w:val="40"/>
                <w:sz w:val="16"/>
              </w:rPr>
              <w:t> </w:t>
            </w:r>
            <w:r>
              <w:rPr>
                <w:sz w:val="16"/>
              </w:rPr>
              <w:t>Food Preparation</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ind w:left="24"/>
              <w:jc w:val="center"/>
              <w:rPr>
                <w:rFonts w:ascii="PMingLiU" w:eastAsia="PMingLiU"/>
                <w:sz w:val="18"/>
              </w:rPr>
            </w:pPr>
            <w:r>
              <w:rPr>
                <w:rFonts w:ascii="PMingLiU" w:eastAsia="PMingLiU"/>
                <w:spacing w:val="-5"/>
                <w:sz w:val="18"/>
              </w:rPr>
              <w:t>必修</w:t>
            </w:r>
          </w:p>
          <w:p>
            <w:pPr>
              <w:pStyle w:val="TableParagraph"/>
              <w:spacing w:line="196" w:lineRule="exact" w:before="1"/>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7"/>
              <w:ind w:left="27" w:right="2"/>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7"/>
              <w:ind w:left="34" w:right="9"/>
              <w:jc w:val="center"/>
              <w:rPr>
                <w:sz w:val="20"/>
              </w:rPr>
            </w:pPr>
            <w:r>
              <w:rPr>
                <w:spacing w:val="-10"/>
                <w:sz w:val="20"/>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
              <w:ind w:left="23"/>
              <w:jc w:val="center"/>
              <w:rPr>
                <w:rFonts w:ascii="PMingLiU" w:eastAsia="PMingLiU"/>
                <w:sz w:val="18"/>
              </w:rPr>
            </w:pPr>
            <w:r>
              <w:rPr>
                <w:rFonts w:ascii="PMingLiU" w:eastAsia="PMingLiU"/>
                <w:spacing w:val="-10"/>
                <w:sz w:val="18"/>
              </w:rPr>
              <w:t>上</w:t>
            </w:r>
          </w:p>
          <w:p>
            <w:pPr>
              <w:pStyle w:val="TableParagraph"/>
              <w:spacing w:line="196" w:lineRule="exact" w:before="1"/>
              <w:ind w:left="25"/>
              <w:jc w:val="center"/>
              <w:rPr>
                <w:sz w:val="18"/>
              </w:rPr>
            </w:pPr>
            <w:r>
              <w:rPr>
                <w:spacing w:val="-2"/>
                <w:sz w:val="18"/>
              </w:rPr>
              <w:t>First</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9" w:hRule="atLeast"/>
        </w:trPr>
        <w:tc>
          <w:tcPr>
            <w:tcW w:w="1224" w:type="dxa"/>
            <w:vMerge/>
            <w:tcBorders>
              <w:top w:val="nil"/>
              <w:bottom w:val="single" w:sz="4" w:space="0" w:color="000000"/>
              <w:right w:val="single" w:sz="4" w:space="0" w:color="000000"/>
            </w:tcBorders>
            <w:shd w:val="clear" w:color="auto" w:fill="FFFFFF"/>
          </w:tcPr>
          <w:p>
            <w:pPr>
              <w:rPr>
                <w:sz w:val="2"/>
                <w:szCs w:val="2"/>
              </w:rPr>
            </w:pP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89" w:right="60"/>
              <w:jc w:val="center"/>
              <w:rPr>
                <w:sz w:val="18"/>
              </w:rPr>
            </w:pPr>
            <w:r>
              <w:rPr>
                <w:spacing w:val="-2"/>
                <w:sz w:val="18"/>
              </w:rPr>
              <w:t>VSVS1207</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8"/>
              <w:rPr>
                <w:rFonts w:ascii="PMingLiU" w:eastAsia="PMingLiU"/>
                <w:sz w:val="18"/>
              </w:rPr>
            </w:pPr>
            <w:r>
              <w:rPr>
                <w:rFonts w:ascii="PMingLiU" w:eastAsia="PMingLiU"/>
                <w:spacing w:val="-3"/>
                <w:sz w:val="18"/>
              </w:rPr>
              <w:t>餐飲英語</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1"/>
              <w:ind w:left="37"/>
              <w:rPr>
                <w:sz w:val="18"/>
              </w:rPr>
            </w:pPr>
            <w:r>
              <w:rPr>
                <w:sz w:val="18"/>
              </w:rPr>
              <w:t>Restaurant</w:t>
            </w:r>
            <w:r>
              <w:rPr>
                <w:spacing w:val="-1"/>
                <w:sz w:val="18"/>
              </w:rPr>
              <w:t> </w:t>
            </w:r>
            <w:r>
              <w:rPr>
                <w:spacing w:val="-2"/>
                <w:sz w:val="18"/>
              </w:rPr>
              <w:t>English</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4"/>
              <w:jc w:val="center"/>
              <w:rPr>
                <w:rFonts w:ascii="PMingLiU" w:eastAsia="PMingLiU"/>
                <w:sz w:val="18"/>
              </w:rPr>
            </w:pPr>
            <w:r>
              <w:rPr>
                <w:rFonts w:ascii="PMingLiU" w:eastAsia="PMingLiU"/>
                <w:spacing w:val="-5"/>
                <w:sz w:val="18"/>
              </w:rPr>
              <w:t>必修</w:t>
            </w:r>
          </w:p>
          <w:p>
            <w:pPr>
              <w:pStyle w:val="TableParagraph"/>
              <w:spacing w:line="196" w:lineRule="exact" w:before="1"/>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27" w:right="2"/>
              <w:jc w:val="center"/>
              <w:rPr>
                <w:sz w:val="18"/>
              </w:rPr>
            </w:pPr>
            <w:r>
              <w:rPr>
                <w:spacing w:val="-10"/>
                <w:sz w:val="18"/>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34" w:right="9"/>
              <w:jc w:val="center"/>
              <w:rPr>
                <w:sz w:val="18"/>
              </w:rPr>
            </w:pPr>
            <w:r>
              <w:rPr>
                <w:spacing w:val="-10"/>
                <w:sz w:val="18"/>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
              <w:ind w:left="23"/>
              <w:jc w:val="center"/>
              <w:rPr>
                <w:rFonts w:ascii="PMingLiU" w:eastAsia="PMingLiU"/>
                <w:sz w:val="18"/>
              </w:rPr>
            </w:pPr>
            <w:r>
              <w:rPr>
                <w:rFonts w:ascii="PMingLiU" w:eastAsia="PMingLiU"/>
                <w:spacing w:val="-10"/>
                <w:sz w:val="18"/>
              </w:rPr>
              <w:t>上</w:t>
            </w:r>
          </w:p>
          <w:p>
            <w:pPr>
              <w:pStyle w:val="TableParagraph"/>
              <w:spacing w:line="196" w:lineRule="exact" w:before="1"/>
              <w:ind w:left="25"/>
              <w:jc w:val="center"/>
              <w:rPr>
                <w:sz w:val="18"/>
              </w:rPr>
            </w:pPr>
            <w:r>
              <w:rPr>
                <w:spacing w:val="-2"/>
                <w:sz w:val="18"/>
              </w:rPr>
              <w:t>First</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9" w:hRule="atLeast"/>
        </w:trPr>
        <w:tc>
          <w:tcPr>
            <w:tcW w:w="1224" w:type="dxa"/>
            <w:vMerge/>
            <w:tcBorders>
              <w:top w:val="nil"/>
              <w:bottom w:val="single" w:sz="4" w:space="0" w:color="000000"/>
              <w:right w:val="single" w:sz="4" w:space="0" w:color="000000"/>
            </w:tcBorders>
            <w:shd w:val="clear" w:color="auto" w:fill="FFFFFF"/>
          </w:tcPr>
          <w:p>
            <w:pPr>
              <w:rPr>
                <w:sz w:val="2"/>
                <w:szCs w:val="2"/>
              </w:rPr>
            </w:pPr>
          </w:p>
        </w:tc>
        <w:tc>
          <w:tcPr>
            <w:tcW w:w="10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89" w:right="60"/>
              <w:jc w:val="center"/>
              <w:rPr>
                <w:sz w:val="18"/>
              </w:rPr>
            </w:pPr>
            <w:r>
              <w:rPr>
                <w:spacing w:val="-2"/>
                <w:sz w:val="18"/>
              </w:rPr>
              <w:t>VSVS1208</w:t>
            </w:r>
          </w:p>
        </w:tc>
        <w:tc>
          <w:tcPr>
            <w:tcW w:w="134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2"/>
              <w:ind w:left="38"/>
              <w:rPr>
                <w:rFonts w:ascii="PMingLiU" w:eastAsia="PMingLiU"/>
                <w:sz w:val="18"/>
              </w:rPr>
            </w:pPr>
            <w:r>
              <w:rPr>
                <w:rFonts w:ascii="PMingLiU" w:eastAsia="PMingLiU"/>
                <w:spacing w:val="-2"/>
                <w:sz w:val="18"/>
              </w:rPr>
              <w:t>創意思考概論</w:t>
            </w:r>
          </w:p>
        </w:tc>
        <w:tc>
          <w:tcPr>
            <w:tcW w:w="180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7"/>
              <w:rPr>
                <w:sz w:val="16"/>
              </w:rPr>
            </w:pPr>
            <w:r>
              <w:rPr>
                <w:sz w:val="16"/>
              </w:rPr>
              <w:t>Introduction</w:t>
            </w:r>
            <w:r>
              <w:rPr>
                <w:spacing w:val="-10"/>
                <w:sz w:val="16"/>
              </w:rPr>
              <w:t> </w:t>
            </w:r>
            <w:r>
              <w:rPr>
                <w:sz w:val="16"/>
              </w:rPr>
              <w:t>to</w:t>
            </w:r>
            <w:r>
              <w:rPr>
                <w:spacing w:val="-10"/>
                <w:sz w:val="16"/>
              </w:rPr>
              <w:t> </w:t>
            </w:r>
            <w:r>
              <w:rPr>
                <w:sz w:val="16"/>
              </w:rPr>
              <w:t>Creative</w:t>
            </w:r>
            <w:r>
              <w:rPr>
                <w:spacing w:val="40"/>
                <w:sz w:val="16"/>
              </w:rPr>
              <w:t> </w:t>
            </w:r>
            <w:r>
              <w:rPr>
                <w:spacing w:val="-2"/>
                <w:sz w:val="16"/>
              </w:rPr>
              <w:t>Thinking</w:t>
            </w:r>
          </w:p>
        </w:tc>
        <w:tc>
          <w:tcPr>
            <w:tcW w:w="85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
              <w:ind w:left="24"/>
              <w:jc w:val="center"/>
              <w:rPr>
                <w:rFonts w:ascii="PMingLiU" w:eastAsia="PMingLiU"/>
                <w:sz w:val="18"/>
              </w:rPr>
            </w:pPr>
            <w:r>
              <w:rPr>
                <w:rFonts w:ascii="PMingLiU" w:eastAsia="PMingLiU"/>
                <w:spacing w:val="-5"/>
                <w:sz w:val="18"/>
              </w:rPr>
              <w:t>必修</w:t>
            </w:r>
          </w:p>
          <w:p>
            <w:pPr>
              <w:pStyle w:val="TableParagraph"/>
              <w:spacing w:line="196" w:lineRule="exact"/>
              <w:ind w:left="28"/>
              <w:jc w:val="center"/>
              <w:rPr>
                <w:sz w:val="18"/>
              </w:rPr>
            </w:pPr>
            <w:r>
              <w:rPr>
                <w:spacing w:val="-2"/>
                <w:sz w:val="18"/>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27" w:right="2"/>
              <w:jc w:val="center"/>
              <w:rPr>
                <w:sz w:val="18"/>
              </w:rPr>
            </w:pPr>
            <w:r>
              <w:rPr>
                <w:spacing w:val="-10"/>
                <w:sz w:val="18"/>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ind w:left="34" w:right="9"/>
              <w:jc w:val="center"/>
              <w:rPr>
                <w:sz w:val="18"/>
              </w:rPr>
            </w:pPr>
            <w:r>
              <w:rPr>
                <w:spacing w:val="-10"/>
                <w:sz w:val="18"/>
              </w:rPr>
              <w:t>2</w:t>
            </w:r>
          </w:p>
        </w:tc>
        <w:tc>
          <w:tcPr>
            <w:tcW w:w="79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
              <w:ind w:left="23"/>
              <w:jc w:val="center"/>
              <w:rPr>
                <w:rFonts w:ascii="PMingLiU" w:eastAsia="PMingLiU"/>
                <w:sz w:val="18"/>
              </w:rPr>
            </w:pPr>
            <w:r>
              <w:rPr>
                <w:rFonts w:ascii="PMingLiU" w:eastAsia="PMingLiU"/>
                <w:spacing w:val="-10"/>
                <w:sz w:val="18"/>
              </w:rPr>
              <w:t>下</w:t>
            </w:r>
          </w:p>
          <w:p>
            <w:pPr>
              <w:pStyle w:val="TableParagraph"/>
              <w:spacing w:line="196" w:lineRule="exact"/>
              <w:ind w:left="24"/>
              <w:jc w:val="center"/>
              <w:rPr>
                <w:sz w:val="18"/>
              </w:rPr>
            </w:pPr>
            <w:r>
              <w:rPr>
                <w:spacing w:val="-2"/>
                <w:sz w:val="18"/>
              </w:rPr>
              <w:t>Second</w:t>
            </w:r>
          </w:p>
        </w:tc>
        <w:tc>
          <w:tcPr>
            <w:tcW w:w="127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bl>
    <w:p>
      <w:pPr>
        <w:pStyle w:val="BodyText"/>
        <w:rPr>
          <w:rFonts w:ascii="PMingLiU"/>
        </w:rPr>
      </w:pPr>
    </w:p>
    <w:p>
      <w:pPr>
        <w:pStyle w:val="BodyText"/>
        <w:spacing w:before="214"/>
        <w:rPr>
          <w:rFonts w:ascii="PMingLiU"/>
        </w:rPr>
      </w:pPr>
    </w:p>
    <w:p>
      <w:pPr>
        <w:pStyle w:val="BodyText"/>
        <w:spacing w:before="1"/>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098176">
                <wp:simplePos x="0" y="0"/>
                <wp:positionH relativeFrom="page">
                  <wp:posOffset>1118483</wp:posOffset>
                </wp:positionH>
                <wp:positionV relativeFrom="paragraph">
                  <wp:posOffset>-1870233</wp:posOffset>
                </wp:positionV>
                <wp:extent cx="165735" cy="683895"/>
                <wp:effectExtent l="0" t="0" r="0" b="0"/>
                <wp:wrapNone/>
                <wp:docPr id="357" name="Textbox 357"/>
                <wp:cNvGraphicFramePr>
                  <a:graphicFrameLocks/>
                </wp:cNvGraphicFramePr>
                <a:graphic>
                  <a:graphicData uri="http://schemas.microsoft.com/office/word/2010/wordprocessingShape">
                    <wps:wsp>
                      <wps:cNvPr id="357" name="Textbox 357"/>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88.069565pt;margin-top:-147.262497pt;width:13.05pt;height:53.85pt;mso-position-horizontal-relative:page;mso-position-vertical-relative:paragraph;z-index:-29218304" type="#_x0000_t202" id="docshape302"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Times New Roman"/>
          <w:spacing w:val="-5"/>
        </w:rPr>
        <w:t>44</w:t>
      </w:r>
    </w:p>
    <w:p>
      <w:pPr>
        <w:pStyle w:val="BodyText"/>
        <w:spacing w:after="0"/>
        <w:jc w:val="center"/>
        <w:rPr>
          <w:rFonts w:ascii="Times New Roman"/>
        </w:rPr>
        <w:sectPr>
          <w:pgSz w:w="11910" w:h="16840"/>
          <w:pgMar w:top="1080" w:bottom="280" w:left="0" w:right="0"/>
        </w:sectPr>
      </w:pPr>
    </w:p>
    <w:p>
      <w:pPr>
        <w:spacing w:line="240" w:lineRule="auto" w:before="1"/>
        <w:rPr>
          <w:sz w:val="2"/>
        </w:rPr>
      </w:pPr>
      <w:r>
        <w:rPr>
          <w:sz w:val="2"/>
        </w:rPr>
        <w:drawing>
          <wp:anchor distT="0" distB="0" distL="0" distR="0" allowOverlap="1" layoutInCell="1" locked="0" behindDoc="1" simplePos="0" relativeHeight="474099200">
            <wp:simplePos x="0" y="0"/>
            <wp:positionH relativeFrom="page">
              <wp:posOffset>0</wp:posOffset>
            </wp:positionH>
            <wp:positionV relativeFrom="page">
              <wp:posOffset>0</wp:posOffset>
            </wp:positionV>
            <wp:extent cx="7560564" cy="10692383"/>
            <wp:effectExtent l="0" t="0" r="0" b="0"/>
            <wp:wrapNone/>
            <wp:docPr id="358" name="Image 358"/>
            <wp:cNvGraphicFramePr>
              <a:graphicFrameLocks/>
            </wp:cNvGraphicFramePr>
            <a:graphic>
              <a:graphicData uri="http://schemas.openxmlformats.org/drawingml/2006/picture">
                <pic:pic>
                  <pic:nvPicPr>
                    <pic:cNvPr id="358" name="Image 358"/>
                    <pic:cNvPicPr/>
                  </pic:nvPicPr>
                  <pic:blipFill>
                    <a:blip r:embed="rId7" cstate="print"/>
                    <a:stretch>
                      <a:fillRect/>
                    </a:stretch>
                  </pic:blipFill>
                  <pic:spPr>
                    <a:xfrm>
                      <a:off x="0" y="0"/>
                      <a:ext cx="7560564" cy="10692383"/>
                    </a:xfrm>
                    <a:prstGeom prst="rect">
                      <a:avLst/>
                    </a:prstGeom>
                  </pic:spPr>
                </pic:pic>
              </a:graphicData>
            </a:graphic>
          </wp:anchor>
        </w:drawing>
      </w:r>
      <w:r>
        <w:rPr>
          <w:sz w:val="2"/>
        </w:rPr>
        <mc:AlternateContent>
          <mc:Choice Requires="wps">
            <w:drawing>
              <wp:anchor distT="0" distB="0" distL="0" distR="0" allowOverlap="1" layoutInCell="1" locked="0" behindDoc="1" simplePos="0" relativeHeight="474099712">
                <wp:simplePos x="0" y="0"/>
                <wp:positionH relativeFrom="page">
                  <wp:posOffset>1298264</wp:posOffset>
                </wp:positionH>
                <wp:positionV relativeFrom="page">
                  <wp:posOffset>3564762</wp:posOffset>
                </wp:positionV>
                <wp:extent cx="165735" cy="2570480"/>
                <wp:effectExtent l="0" t="0" r="0" b="0"/>
                <wp:wrapNone/>
                <wp:docPr id="359" name="Textbox 359"/>
                <wp:cNvGraphicFramePr>
                  <a:graphicFrameLocks/>
                </wp:cNvGraphicFramePr>
                <a:graphic>
                  <a:graphicData uri="http://schemas.microsoft.com/office/word/2010/wordprocessingShape">
                    <wps:wsp>
                      <wps:cNvPr id="359" name="Textbox 359"/>
                      <wps:cNvSpPr txBox="1"/>
                      <wps:spPr>
                        <a:xfrm>
                          <a:off x="0" y="0"/>
                          <a:ext cx="165735" cy="2570480"/>
                        </a:xfrm>
                        <a:prstGeom prst="rect">
                          <a:avLst/>
                        </a:prstGeom>
                      </wps:spPr>
                      <wps:txbx>
                        <w:txbxContent>
                          <w:p>
                            <w:pPr>
                              <w:spacing w:before="10"/>
                              <w:ind w:left="20" w:right="0" w:firstLine="0"/>
                              <w:jc w:val="left"/>
                              <w:rPr>
                                <w:sz w:val="20"/>
                              </w:rPr>
                            </w:pPr>
                            <w:r>
                              <w:rPr>
                                <w:sz w:val="20"/>
                              </w:rPr>
                              <w:t>Healthy</w:t>
                            </w:r>
                            <w:r>
                              <w:rPr>
                                <w:spacing w:val="-13"/>
                                <w:sz w:val="20"/>
                              </w:rPr>
                              <w:t> </w:t>
                            </w:r>
                            <w:r>
                              <w:rPr>
                                <w:sz w:val="20"/>
                              </w:rPr>
                              <w:t>Vegetarian</w:t>
                            </w:r>
                            <w:r>
                              <w:rPr>
                                <w:spacing w:val="-11"/>
                                <w:sz w:val="20"/>
                              </w:rPr>
                              <w:t> </w:t>
                            </w:r>
                            <w:r>
                              <w:rPr>
                                <w:sz w:val="20"/>
                              </w:rPr>
                              <w:t>Food</w:t>
                            </w:r>
                            <w:r>
                              <w:rPr>
                                <w:spacing w:val="-12"/>
                                <w:sz w:val="20"/>
                              </w:rPr>
                              <w:t> </w:t>
                            </w:r>
                            <w:r>
                              <w:rPr>
                                <w:sz w:val="20"/>
                              </w:rPr>
                              <w:t>Innovation</w:t>
                            </w:r>
                            <w:r>
                              <w:rPr>
                                <w:spacing w:val="-10"/>
                                <w:sz w:val="20"/>
                              </w:rPr>
                              <w:t> </w:t>
                            </w:r>
                            <w:r>
                              <w:rPr>
                                <w:sz w:val="20"/>
                              </w:rPr>
                              <w:t>R&amp;D</w:t>
                            </w:r>
                            <w:r>
                              <w:rPr>
                                <w:spacing w:val="-11"/>
                                <w:sz w:val="20"/>
                              </w:rPr>
                              <w:t> </w:t>
                            </w:r>
                            <w:r>
                              <w:rPr>
                                <w:spacing w:val="-2"/>
                                <w:sz w:val="20"/>
                              </w:rPr>
                              <w:t>Course</w:t>
                            </w:r>
                          </w:p>
                        </w:txbxContent>
                      </wps:txbx>
                      <wps:bodyPr wrap="square" lIns="0" tIns="0" rIns="0" bIns="0" rtlCol="0" vert="vert">
                        <a:noAutofit/>
                      </wps:bodyPr>
                    </wps:wsp>
                  </a:graphicData>
                </a:graphic>
              </wp:anchor>
            </w:drawing>
          </mc:Choice>
          <mc:Fallback>
            <w:pict>
              <v:shape style="position:absolute;margin-left:102.225563pt;margin-top:280.689972pt;width:13.05pt;height:202.4pt;mso-position-horizontal-relative:page;mso-position-vertical-relative:page;z-index:-29216768" type="#_x0000_t202" id="docshape303" filled="false" stroked="false">
                <v:textbox inset="0,0,0,0" style="layout-flow:vertical">
                  <w:txbxContent>
                    <w:p>
                      <w:pPr>
                        <w:spacing w:before="10"/>
                        <w:ind w:left="20" w:right="0" w:firstLine="0"/>
                        <w:jc w:val="left"/>
                        <w:rPr>
                          <w:sz w:val="20"/>
                        </w:rPr>
                      </w:pPr>
                      <w:r>
                        <w:rPr>
                          <w:sz w:val="20"/>
                        </w:rPr>
                        <w:t>Healthy</w:t>
                      </w:r>
                      <w:r>
                        <w:rPr>
                          <w:spacing w:val="-13"/>
                          <w:sz w:val="20"/>
                        </w:rPr>
                        <w:t> </w:t>
                      </w:r>
                      <w:r>
                        <w:rPr>
                          <w:sz w:val="20"/>
                        </w:rPr>
                        <w:t>Vegetarian</w:t>
                      </w:r>
                      <w:r>
                        <w:rPr>
                          <w:spacing w:val="-11"/>
                          <w:sz w:val="20"/>
                        </w:rPr>
                        <w:t> </w:t>
                      </w:r>
                      <w:r>
                        <w:rPr>
                          <w:sz w:val="20"/>
                        </w:rPr>
                        <w:t>Food</w:t>
                      </w:r>
                      <w:r>
                        <w:rPr>
                          <w:spacing w:val="-12"/>
                          <w:sz w:val="20"/>
                        </w:rPr>
                        <w:t> </w:t>
                      </w:r>
                      <w:r>
                        <w:rPr>
                          <w:sz w:val="20"/>
                        </w:rPr>
                        <w:t>Innovation</w:t>
                      </w:r>
                      <w:r>
                        <w:rPr>
                          <w:spacing w:val="-10"/>
                          <w:sz w:val="20"/>
                        </w:rPr>
                        <w:t> </w:t>
                      </w:r>
                      <w:r>
                        <w:rPr>
                          <w:sz w:val="20"/>
                        </w:rPr>
                        <w:t>R&amp;D</w:t>
                      </w:r>
                      <w:r>
                        <w:rPr>
                          <w:spacing w:val="-11"/>
                          <w:sz w:val="20"/>
                        </w:rPr>
                        <w:t> </w:t>
                      </w:r>
                      <w:r>
                        <w:rPr>
                          <w:spacing w:val="-2"/>
                          <w:sz w:val="20"/>
                        </w:rPr>
                        <w:t>Course</w:t>
                      </w:r>
                    </w:p>
                  </w:txbxContent>
                </v:textbox>
                <w10:wrap type="none"/>
              </v:shape>
            </w:pict>
          </mc:Fallback>
        </mc:AlternateContent>
      </w:r>
      <w:r>
        <w:rPr>
          <w:sz w:val="2"/>
        </w:rPr>
        <mc:AlternateContent>
          <mc:Choice Requires="wps">
            <w:drawing>
              <wp:anchor distT="0" distB="0" distL="0" distR="0" allowOverlap="1" layoutInCell="1" locked="0" behindDoc="1" simplePos="0" relativeHeight="474100736">
                <wp:simplePos x="0" y="0"/>
                <wp:positionH relativeFrom="page">
                  <wp:posOffset>909695</wp:posOffset>
                </wp:positionH>
                <wp:positionV relativeFrom="page">
                  <wp:posOffset>5674232</wp:posOffset>
                </wp:positionV>
                <wp:extent cx="165735" cy="1267460"/>
                <wp:effectExtent l="0" t="0" r="0" b="0"/>
                <wp:wrapNone/>
                <wp:docPr id="360" name="Textbox 360"/>
                <wp:cNvGraphicFramePr>
                  <a:graphicFrameLocks/>
                </wp:cNvGraphicFramePr>
                <a:graphic>
                  <a:graphicData uri="http://schemas.microsoft.com/office/word/2010/wordprocessingShape">
                    <wps:wsp>
                      <wps:cNvPr id="360" name="Textbox 360"/>
                      <wps:cNvSpPr txBox="1"/>
                      <wps:spPr>
                        <a:xfrm>
                          <a:off x="0" y="0"/>
                          <a:ext cx="165735" cy="1267460"/>
                        </a:xfrm>
                        <a:prstGeom prst="rect">
                          <a:avLst/>
                        </a:prstGeom>
                      </wps:spPr>
                      <wps:txbx>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wps:txbx>
                      <wps:bodyPr wrap="square" lIns="0" tIns="0" rIns="0" bIns="0" rtlCol="0" vert="vert">
                        <a:noAutofit/>
                      </wps:bodyPr>
                    </wps:wsp>
                  </a:graphicData>
                </a:graphic>
              </wp:anchor>
            </w:drawing>
          </mc:Choice>
          <mc:Fallback>
            <w:pict>
              <v:shape style="position:absolute;margin-left:71.62957pt;margin-top:446.789978pt;width:13.05pt;height:99.8pt;mso-position-horizontal-relative:page;mso-position-vertical-relative:page;z-index:-29215744" type="#_x0000_t202" id="docshape304"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v:textbox>
                <w10:wrap type="none"/>
              </v:shape>
            </w:pict>
          </mc:Fallback>
        </mc:AlternateContent>
      </w:r>
    </w:p>
    <w:p>
      <w:pPr>
        <w:tabs>
          <w:tab w:pos="1133" w:val="left" w:leader="none"/>
        </w:tabs>
        <w:spacing w:line="240" w:lineRule="auto"/>
        <w:ind w:left="0" w:right="0" w:firstLine="0"/>
        <w:rPr>
          <w:sz w:val="20"/>
        </w:rPr>
      </w:pPr>
      <w:r>
        <w:rPr>
          <w:position w:val="1191"/>
          <w:sz w:val="20"/>
        </w:rPr>
        <mc:AlternateContent>
          <mc:Choice Requires="wps">
            <w:drawing>
              <wp:inline distT="0" distB="0" distL="0" distR="0">
                <wp:extent cx="457200" cy="1092200"/>
                <wp:effectExtent l="0" t="0" r="0" b="3175"/>
                <wp:docPr id="361" name="Group 361"/>
                <wp:cNvGraphicFramePr>
                  <a:graphicFrameLocks/>
                </wp:cNvGraphicFramePr>
                <a:graphic>
                  <a:graphicData uri="http://schemas.microsoft.com/office/word/2010/wordprocessingGroup">
                    <wpg:wgp>
                      <wpg:cNvPr id="361" name="Group 361"/>
                      <wpg:cNvGrpSpPr/>
                      <wpg:grpSpPr>
                        <a:xfrm>
                          <a:off x="0" y="0"/>
                          <a:ext cx="457200" cy="1092200"/>
                          <a:chExt cx="457200" cy="1092200"/>
                        </a:xfrm>
                      </wpg:grpSpPr>
                      <wps:wsp>
                        <wps:cNvPr id="362" name="Graphic 362"/>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BD716B"/>
                          </a:solidFill>
                        </wps:spPr>
                        <wps:bodyPr wrap="square" lIns="0" tIns="0" rIns="0" bIns="0" rtlCol="0">
                          <a:prstTxWarp prst="textNoShape">
                            <a:avLst/>
                          </a:prstTxWarp>
                          <a:noAutofit/>
                        </wps:bodyPr>
                      </wps:wsp>
                      <wps:wsp>
                        <wps:cNvPr id="363" name="Textbox 363"/>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蔬食系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305" coordorigin="0,0" coordsize="720,1720">
                <v:shape style="position:absolute;left:0;top:0;width:720;height:1720" id="docshape306" coordorigin="0,0" coordsize="720,1720" path="m480,0l240,0,164,12,98,46,46,98,12,164,0,240,0,1480,12,1556,46,1622,98,1674,164,1708,240,1720,480,1720,556,1708,622,1674,674,1622,708,1556,720,1480,720,240,708,164,674,98,622,46,556,12,480,0xe" filled="true" fillcolor="#bd716b" stroked="false">
                  <v:path arrowok="t"/>
                  <v:fill type="solid"/>
                </v:shape>
                <v:shape style="position:absolute;left:0;top:0;width:720;height:1720" type="#_x0000_t202" id="docshape307"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蔬食系</w:t>
                        </w:r>
                      </w:p>
                    </w:txbxContent>
                  </v:textbox>
                  <w10:wrap type="none"/>
                </v:shape>
              </v:group>
            </w:pict>
          </mc:Fallback>
        </mc:AlternateContent>
      </w:r>
      <w:r>
        <w:rPr>
          <w:position w:val="1191"/>
          <w:sz w:val="20"/>
        </w:rPr>
      </w:r>
      <w:r>
        <w:rPr>
          <w:position w:val="1191"/>
          <w:sz w:val="20"/>
        </w:rPr>
        <w:tab/>
      </w:r>
      <w:r>
        <w:rPr>
          <w:sz w:val="20"/>
        </w:rPr>
        <mc:AlternateContent>
          <mc:Choice Requires="wps">
            <w:drawing>
              <wp:inline distT="0" distB="0" distL="0" distR="0">
                <wp:extent cx="6122035" cy="9083040"/>
                <wp:effectExtent l="0" t="0" r="0" b="0"/>
                <wp:docPr id="364" name="Textbox 364"/>
                <wp:cNvGraphicFramePr>
                  <a:graphicFrameLocks/>
                </wp:cNvGraphicFramePr>
                <a:graphic>
                  <a:graphicData uri="http://schemas.microsoft.com/office/word/2010/wordprocessingShape">
                    <wps:wsp>
                      <wps:cNvPr id="364" name="Textbox 364"/>
                      <wps:cNvSpPr txBox="1"/>
                      <wps:spPr>
                        <a:xfrm>
                          <a:off x="0" y="0"/>
                          <a:ext cx="6122035" cy="9083040"/>
                        </a:xfrm>
                        <a:prstGeom prst="rect">
                          <a:avLst/>
                        </a:prstGeom>
                      </wps:spPr>
                      <wps:txbx>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655"/>
                              <w:gridCol w:w="1061"/>
                              <w:gridCol w:w="1345"/>
                              <w:gridCol w:w="1808"/>
                              <w:gridCol w:w="857"/>
                              <w:gridCol w:w="634"/>
                              <w:gridCol w:w="623"/>
                              <w:gridCol w:w="790"/>
                              <w:gridCol w:w="1273"/>
                            </w:tblGrid>
                            <w:tr>
                              <w:trPr>
                                <w:trHeight w:val="482" w:hRule="atLeast"/>
                              </w:trPr>
                              <w:tc>
                                <w:tcPr>
                                  <w:tcW w:w="1224" w:type="dxa"/>
                                  <w:gridSpan w:val="2"/>
                                  <w:vMerge w:val="restart"/>
                                  <w:tcBorders>
                                    <w:left w:val="single" w:sz="12" w:space="0" w:color="000000"/>
                                  </w:tcBorders>
                                  <w:shd w:val="clear" w:color="auto" w:fill="FFFFFF"/>
                                </w:tcPr>
                                <w:p>
                                  <w:pPr>
                                    <w:pStyle w:val="TableParagraph"/>
                                    <w:rPr>
                                      <w:sz w:val="16"/>
                                    </w:rPr>
                                  </w:pPr>
                                </w:p>
                              </w:tc>
                              <w:tc>
                                <w:tcPr>
                                  <w:tcW w:w="1061" w:type="dxa"/>
                                  <w:shd w:val="clear" w:color="auto" w:fill="FFFFFF"/>
                                </w:tcPr>
                                <w:p>
                                  <w:pPr>
                                    <w:pStyle w:val="TableParagraph"/>
                                    <w:spacing w:before="146"/>
                                    <w:ind w:left="89" w:right="60"/>
                                    <w:jc w:val="center"/>
                                    <w:rPr>
                                      <w:sz w:val="18"/>
                                    </w:rPr>
                                  </w:pPr>
                                  <w:r>
                                    <w:rPr>
                                      <w:spacing w:val="-2"/>
                                      <w:sz w:val="18"/>
                                    </w:rPr>
                                    <w:t>VSVS1209</w:t>
                                  </w:r>
                                </w:p>
                              </w:tc>
                              <w:tc>
                                <w:tcPr>
                                  <w:tcW w:w="1345" w:type="dxa"/>
                                  <w:shd w:val="clear" w:color="auto" w:fill="FFFFFF"/>
                                </w:tcPr>
                                <w:p>
                                  <w:pPr>
                                    <w:pStyle w:val="TableParagraph"/>
                                    <w:spacing w:before="134"/>
                                    <w:ind w:left="38"/>
                                    <w:rPr>
                                      <w:rFonts w:ascii="PMingLiU" w:eastAsia="PMingLiU"/>
                                      <w:sz w:val="18"/>
                                    </w:rPr>
                                  </w:pPr>
                                  <w:r>
                                    <w:rPr>
                                      <w:rFonts w:ascii="PMingLiU" w:eastAsia="PMingLiU"/>
                                      <w:spacing w:val="-4"/>
                                      <w:sz w:val="18"/>
                                    </w:rPr>
                                    <w:t>食品衛生與安全</w:t>
                                  </w:r>
                                </w:p>
                              </w:tc>
                              <w:tc>
                                <w:tcPr>
                                  <w:tcW w:w="1808" w:type="dxa"/>
                                  <w:shd w:val="clear" w:color="auto" w:fill="FFFFFF"/>
                                </w:tcPr>
                                <w:p>
                                  <w:pPr>
                                    <w:pStyle w:val="TableParagraph"/>
                                    <w:spacing w:before="165"/>
                                    <w:ind w:left="37"/>
                                    <w:rPr>
                                      <w:sz w:val="16"/>
                                    </w:rPr>
                                  </w:pPr>
                                  <w:r>
                                    <w:rPr>
                                      <w:sz w:val="16"/>
                                    </w:rPr>
                                    <w:t>Food</w:t>
                                  </w:r>
                                  <w:r>
                                    <w:rPr>
                                      <w:spacing w:val="-5"/>
                                      <w:sz w:val="16"/>
                                    </w:rPr>
                                    <w:t> </w:t>
                                  </w:r>
                                  <w:r>
                                    <w:rPr>
                                      <w:sz w:val="16"/>
                                    </w:rPr>
                                    <w:t>Sanitation</w:t>
                                  </w:r>
                                  <w:r>
                                    <w:rPr>
                                      <w:spacing w:val="-7"/>
                                      <w:sz w:val="16"/>
                                    </w:rPr>
                                    <w:t> </w:t>
                                  </w:r>
                                  <w:r>
                                    <w:rPr>
                                      <w:sz w:val="16"/>
                                    </w:rPr>
                                    <w:t>and</w:t>
                                  </w:r>
                                  <w:r>
                                    <w:rPr>
                                      <w:spacing w:val="-4"/>
                                      <w:sz w:val="16"/>
                                    </w:rPr>
                                    <w:t> </w:t>
                                  </w:r>
                                  <w:r>
                                    <w:rPr>
                                      <w:spacing w:val="-2"/>
                                      <w:sz w:val="16"/>
                                    </w:rPr>
                                    <w:t>Safety</w:t>
                                  </w:r>
                                </w:p>
                              </w:tc>
                              <w:tc>
                                <w:tcPr>
                                  <w:tcW w:w="857" w:type="dxa"/>
                                  <w:shd w:val="clear" w:color="auto" w:fill="FFFFFF"/>
                                </w:tcPr>
                                <w:p>
                                  <w:pPr>
                                    <w:pStyle w:val="TableParagraph"/>
                                    <w:spacing w:before="14"/>
                                    <w:ind w:left="24"/>
                                    <w:jc w:val="center"/>
                                    <w:rPr>
                                      <w:rFonts w:ascii="PMingLiU" w:eastAsia="PMingLiU"/>
                                      <w:sz w:val="18"/>
                                    </w:rPr>
                                  </w:pPr>
                                  <w:r>
                                    <w:rPr>
                                      <w:rFonts w:ascii="PMingLiU" w:eastAsia="PMingLiU"/>
                                      <w:spacing w:val="-8"/>
                                      <w:sz w:val="18"/>
                                    </w:rPr>
                                    <w:t>必修</w:t>
                                  </w:r>
                                </w:p>
                                <w:p>
                                  <w:pPr>
                                    <w:pStyle w:val="TableParagraph"/>
                                    <w:spacing w:line="196" w:lineRule="exact" w:before="1"/>
                                    <w:ind w:left="28"/>
                                    <w:jc w:val="center"/>
                                    <w:rPr>
                                      <w:sz w:val="18"/>
                                    </w:rPr>
                                  </w:pPr>
                                  <w:r>
                                    <w:rPr>
                                      <w:spacing w:val="-2"/>
                                      <w:sz w:val="18"/>
                                    </w:rPr>
                                    <w:t>Required</w:t>
                                  </w:r>
                                </w:p>
                              </w:tc>
                              <w:tc>
                                <w:tcPr>
                                  <w:tcW w:w="634" w:type="dxa"/>
                                  <w:shd w:val="clear" w:color="auto" w:fill="FFFFFF"/>
                                </w:tcPr>
                                <w:p>
                                  <w:pPr>
                                    <w:pStyle w:val="TableParagraph"/>
                                    <w:spacing w:before="146"/>
                                    <w:ind w:left="27" w:right="2"/>
                                    <w:jc w:val="center"/>
                                    <w:rPr>
                                      <w:sz w:val="18"/>
                                    </w:rPr>
                                  </w:pPr>
                                  <w:r>
                                    <w:rPr>
                                      <w:spacing w:val="-10"/>
                                      <w:sz w:val="18"/>
                                    </w:rPr>
                                    <w:t>3</w:t>
                                  </w:r>
                                </w:p>
                              </w:tc>
                              <w:tc>
                                <w:tcPr>
                                  <w:tcW w:w="623" w:type="dxa"/>
                                  <w:shd w:val="clear" w:color="auto" w:fill="FFFFFF"/>
                                </w:tcPr>
                                <w:p>
                                  <w:pPr>
                                    <w:pStyle w:val="TableParagraph"/>
                                    <w:spacing w:before="146"/>
                                    <w:ind w:left="34" w:right="9"/>
                                    <w:jc w:val="center"/>
                                    <w:rPr>
                                      <w:sz w:val="18"/>
                                    </w:rPr>
                                  </w:pPr>
                                  <w:r>
                                    <w:rPr>
                                      <w:spacing w:val="-10"/>
                                      <w:sz w:val="18"/>
                                    </w:rPr>
                                    <w:t>2</w:t>
                                  </w:r>
                                </w:p>
                              </w:tc>
                              <w:tc>
                                <w:tcPr>
                                  <w:tcW w:w="790" w:type="dxa"/>
                                  <w:shd w:val="clear" w:color="auto" w:fill="FFFFFF"/>
                                </w:tcPr>
                                <w:p>
                                  <w:pPr>
                                    <w:pStyle w:val="TableParagraph"/>
                                    <w:spacing w:before="14"/>
                                    <w:ind w:left="23"/>
                                    <w:jc w:val="center"/>
                                    <w:rPr>
                                      <w:rFonts w:ascii="PMingLiU" w:eastAsia="PMingLiU"/>
                                      <w:sz w:val="18"/>
                                    </w:rPr>
                                  </w:pPr>
                                  <w:r>
                                    <w:rPr>
                                      <w:rFonts w:ascii="PMingLiU" w:eastAsia="PMingLiU"/>
                                      <w:spacing w:val="-10"/>
                                      <w:sz w:val="18"/>
                                    </w:rPr>
                                    <w:t>下</w:t>
                                  </w:r>
                                </w:p>
                                <w:p>
                                  <w:pPr>
                                    <w:pStyle w:val="TableParagraph"/>
                                    <w:spacing w:line="196" w:lineRule="exact" w:before="1"/>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VSVS1310</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4"/>
                                      <w:sz w:val="18"/>
                                    </w:rPr>
                                    <w:t>蔬食宴客料理</w:t>
                                  </w:r>
                                </w:p>
                              </w:tc>
                              <w:tc>
                                <w:tcPr>
                                  <w:tcW w:w="1808" w:type="dxa"/>
                                  <w:shd w:val="clear" w:color="auto" w:fill="FFFFFF"/>
                                </w:tcPr>
                                <w:p>
                                  <w:pPr>
                                    <w:pStyle w:val="TableParagraph"/>
                                    <w:spacing w:line="232" w:lineRule="auto" w:before="36"/>
                                    <w:ind w:left="37" w:right="247"/>
                                    <w:rPr>
                                      <w:sz w:val="18"/>
                                    </w:rPr>
                                  </w:pPr>
                                  <w:r>
                                    <w:rPr>
                                      <w:spacing w:val="-2"/>
                                      <w:sz w:val="18"/>
                                    </w:rPr>
                                    <w:t>Vegetarian</w:t>
                                  </w:r>
                                  <w:r>
                                    <w:rPr>
                                      <w:spacing w:val="-10"/>
                                      <w:sz w:val="18"/>
                                    </w:rPr>
                                    <w:t> </w:t>
                                  </w:r>
                                  <w:r>
                                    <w:rPr>
                                      <w:spacing w:val="-2"/>
                                      <w:sz w:val="18"/>
                                    </w:rPr>
                                    <w:t>Feast Cuisine</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25"/>
                                    <w:ind w:left="27" w:right="2"/>
                                    <w:jc w:val="center"/>
                                    <w:rPr>
                                      <w:sz w:val="20"/>
                                    </w:rPr>
                                  </w:pPr>
                                  <w:r>
                                    <w:rPr>
                                      <w:spacing w:val="-10"/>
                                      <w:sz w:val="20"/>
                                    </w:rPr>
                                    <w:t>3</w:t>
                                  </w:r>
                                </w:p>
                              </w:tc>
                              <w:tc>
                                <w:tcPr>
                                  <w:tcW w:w="623" w:type="dxa"/>
                                  <w:shd w:val="clear" w:color="auto" w:fill="FFFFFF"/>
                                </w:tcPr>
                                <w:p>
                                  <w:pPr>
                                    <w:pStyle w:val="TableParagraph"/>
                                    <w:spacing w:before="125"/>
                                    <w:ind w:left="34" w:right="9"/>
                                    <w:jc w:val="center"/>
                                    <w:rPr>
                                      <w:sz w:val="20"/>
                                    </w:rPr>
                                  </w:pPr>
                                  <w:r>
                                    <w:rPr>
                                      <w:spacing w:val="-10"/>
                                      <w:sz w:val="20"/>
                                    </w:rPr>
                                    <w:t>3</w:t>
                                  </w:r>
                                </w:p>
                              </w:tc>
                              <w:tc>
                                <w:tcPr>
                                  <w:tcW w:w="790" w:type="dxa"/>
                                  <w:shd w:val="clear" w:color="auto" w:fill="FFFFFF"/>
                                </w:tcPr>
                                <w:p>
                                  <w:pPr>
                                    <w:pStyle w:val="TableParagraph"/>
                                    <w:spacing w:line="258" w:lineRule="exact"/>
                                    <w:ind w:left="23"/>
                                    <w:jc w:val="center"/>
                                    <w:rPr>
                                      <w:rFonts w:ascii="PMingLiU" w:eastAsia="PMingLiU"/>
                                      <w:sz w:val="20"/>
                                    </w:rPr>
                                  </w:pPr>
                                  <w:r>
                                    <w:rPr>
                                      <w:rFonts w:ascii="PMingLiU" w:eastAsia="PMingLiU"/>
                                      <w:spacing w:val="-10"/>
                                      <w:sz w:val="20"/>
                                    </w:rPr>
                                    <w:t>上</w:t>
                                  </w:r>
                                </w:p>
                                <w:p>
                                  <w:pPr>
                                    <w:pStyle w:val="TableParagraph"/>
                                    <w:spacing w:line="201" w:lineRule="exact"/>
                                    <w:ind w:left="22"/>
                                    <w:jc w:val="center"/>
                                    <w:rPr>
                                      <w:sz w:val="20"/>
                                    </w:rPr>
                                  </w:pPr>
                                  <w:r>
                                    <w:rPr>
                                      <w:spacing w:val="-2"/>
                                      <w:sz w:val="20"/>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91" w:right="59"/>
                                    <w:jc w:val="center"/>
                                    <w:rPr>
                                      <w:sz w:val="18"/>
                                    </w:rPr>
                                  </w:pPr>
                                  <w:r>
                                    <w:rPr>
                                      <w:spacing w:val="-2"/>
                                      <w:sz w:val="18"/>
                                    </w:rPr>
                                    <w:t>VSVS1311</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4"/>
                                      <w:sz w:val="18"/>
                                    </w:rPr>
                                    <w:t>國際禮儀與文化</w:t>
                                  </w:r>
                                </w:p>
                              </w:tc>
                              <w:tc>
                                <w:tcPr>
                                  <w:tcW w:w="1808" w:type="dxa"/>
                                  <w:shd w:val="clear" w:color="auto" w:fill="FFFFFF"/>
                                </w:tcPr>
                                <w:p>
                                  <w:pPr>
                                    <w:pStyle w:val="TableParagraph"/>
                                    <w:spacing w:line="240" w:lineRule="exact"/>
                                    <w:ind w:left="37"/>
                                    <w:rPr>
                                      <w:sz w:val="16"/>
                                    </w:rPr>
                                  </w:pPr>
                                  <w:r>
                                    <w:rPr>
                                      <w:sz w:val="16"/>
                                    </w:rPr>
                                    <w:t>International</w:t>
                                  </w:r>
                                  <w:r>
                                    <w:rPr>
                                      <w:spacing w:val="-10"/>
                                      <w:sz w:val="16"/>
                                    </w:rPr>
                                    <w:t> </w:t>
                                  </w:r>
                                  <w:r>
                                    <w:rPr>
                                      <w:sz w:val="16"/>
                                    </w:rPr>
                                    <w:t>Etiquette</w:t>
                                  </w:r>
                                  <w:r>
                                    <w:rPr>
                                      <w:spacing w:val="-10"/>
                                      <w:sz w:val="16"/>
                                    </w:rPr>
                                    <w:t> </w:t>
                                  </w:r>
                                  <w:r>
                                    <w:rPr>
                                      <w:sz w:val="16"/>
                                    </w:rPr>
                                    <w:t>and</w:t>
                                  </w:r>
                                  <w:r>
                                    <w:rPr>
                                      <w:spacing w:val="40"/>
                                      <w:sz w:val="16"/>
                                    </w:rPr>
                                    <w:t> </w:t>
                                  </w:r>
                                  <w:r>
                                    <w:rPr>
                                      <w:spacing w:val="-2"/>
                                      <w:sz w:val="16"/>
                                    </w:rPr>
                                    <w:t>Culture</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2</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2"/>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VSVS1312</w:t>
                                  </w:r>
                                </w:p>
                              </w:tc>
                              <w:tc>
                                <w:tcPr>
                                  <w:tcW w:w="1345" w:type="dxa"/>
                                  <w:shd w:val="clear" w:color="auto" w:fill="FFFFFF"/>
                                </w:tcPr>
                                <w:p>
                                  <w:pPr>
                                    <w:pStyle w:val="TableParagraph"/>
                                    <w:spacing w:before="131"/>
                                    <w:ind w:left="38"/>
                                    <w:rPr>
                                      <w:rFonts w:ascii="PMingLiU" w:eastAsia="PMingLiU"/>
                                      <w:sz w:val="18"/>
                                    </w:rPr>
                                  </w:pPr>
                                  <w:r>
                                    <w:rPr>
                                      <w:rFonts w:ascii="PMingLiU" w:eastAsia="PMingLiU"/>
                                      <w:spacing w:val="-6"/>
                                      <w:sz w:val="18"/>
                                    </w:rPr>
                                    <w:t>採購管理</w:t>
                                  </w:r>
                                </w:p>
                              </w:tc>
                              <w:tc>
                                <w:tcPr>
                                  <w:tcW w:w="1808" w:type="dxa"/>
                                  <w:shd w:val="clear" w:color="auto" w:fill="FFFFFF"/>
                                </w:tcPr>
                                <w:p>
                                  <w:pPr>
                                    <w:pStyle w:val="TableParagraph"/>
                                    <w:spacing w:before="162"/>
                                    <w:ind w:left="37"/>
                                    <w:rPr>
                                      <w:sz w:val="16"/>
                                    </w:rPr>
                                  </w:pPr>
                                  <w:r>
                                    <w:rPr>
                                      <w:sz w:val="16"/>
                                    </w:rPr>
                                    <w:t>Purchasing</w:t>
                                  </w:r>
                                  <w:r>
                                    <w:rPr>
                                      <w:spacing w:val="-10"/>
                                      <w:sz w:val="16"/>
                                    </w:rPr>
                                    <w:t> </w:t>
                                  </w:r>
                                  <w:r>
                                    <w:rPr>
                                      <w:spacing w:val="-2"/>
                                      <w:sz w:val="16"/>
                                    </w:rPr>
                                    <w:t>Management</w:t>
                                  </w:r>
                                </w:p>
                              </w:tc>
                              <w:tc>
                                <w:tcPr>
                                  <w:tcW w:w="857" w:type="dxa"/>
                                  <w:shd w:val="clear" w:color="auto" w:fill="FFFFFF"/>
                                </w:tcPr>
                                <w:p>
                                  <w:pPr>
                                    <w:pStyle w:val="TableParagraph"/>
                                    <w:spacing w:before="11"/>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2</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1"/>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VSVS1313</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6"/>
                                      <w:sz w:val="18"/>
                                    </w:rPr>
                                    <w:t>專題寫作</w:t>
                                  </w:r>
                                </w:p>
                              </w:tc>
                              <w:tc>
                                <w:tcPr>
                                  <w:tcW w:w="1808" w:type="dxa"/>
                                  <w:shd w:val="clear" w:color="auto" w:fill="FFFFFF"/>
                                </w:tcPr>
                                <w:p>
                                  <w:pPr>
                                    <w:pStyle w:val="TableParagraph"/>
                                    <w:spacing w:before="162"/>
                                    <w:ind w:left="37"/>
                                    <w:rPr>
                                      <w:sz w:val="16"/>
                                    </w:rPr>
                                  </w:pPr>
                                  <w:r>
                                    <w:rPr>
                                      <w:sz w:val="16"/>
                                    </w:rPr>
                                    <w:t>Project</w:t>
                                  </w:r>
                                  <w:r>
                                    <w:rPr>
                                      <w:spacing w:val="-5"/>
                                      <w:sz w:val="16"/>
                                    </w:rPr>
                                    <w:t> </w:t>
                                  </w:r>
                                  <w:r>
                                    <w:rPr>
                                      <w:spacing w:val="-2"/>
                                      <w:sz w:val="16"/>
                                    </w:rPr>
                                    <w:t>Planning</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3</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2"/>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VSVS1314</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4"/>
                                      <w:sz w:val="18"/>
                                    </w:rPr>
                                    <w:t>畢業成果展</w:t>
                                  </w:r>
                                </w:p>
                              </w:tc>
                              <w:tc>
                                <w:tcPr>
                                  <w:tcW w:w="1808" w:type="dxa"/>
                                  <w:shd w:val="clear" w:color="auto" w:fill="FFFFFF"/>
                                </w:tcPr>
                                <w:p>
                                  <w:pPr>
                                    <w:pStyle w:val="TableParagraph"/>
                                    <w:spacing w:before="162"/>
                                    <w:ind w:left="37"/>
                                    <w:rPr>
                                      <w:sz w:val="16"/>
                                    </w:rPr>
                                  </w:pPr>
                                  <w:r>
                                    <w:rPr>
                                      <w:sz w:val="16"/>
                                    </w:rPr>
                                    <w:t>Graduation</w:t>
                                  </w:r>
                                  <w:r>
                                    <w:rPr>
                                      <w:spacing w:val="-9"/>
                                      <w:sz w:val="16"/>
                                    </w:rPr>
                                    <w:t> </w:t>
                                  </w:r>
                                  <w:r>
                                    <w:rPr>
                                      <w:spacing w:val="-2"/>
                                      <w:sz w:val="16"/>
                                    </w:rPr>
                                    <w:t>Exhibition</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0</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2"/>
                                    <w:ind w:left="23"/>
                                    <w:jc w:val="center"/>
                                    <w:rPr>
                                      <w:rFonts w:ascii="PMingLiU" w:eastAsia="PMingLiU"/>
                                      <w:sz w:val="18"/>
                                    </w:rPr>
                                  </w:pPr>
                                  <w:r>
                                    <w:rPr>
                                      <w:rFonts w:ascii="PMingLiU" w:eastAsia="PMingLiU"/>
                                      <w:spacing w:val="-10"/>
                                      <w:sz w:val="18"/>
                                    </w:rPr>
                                    <w:t>下</w:t>
                                  </w:r>
                                </w:p>
                                <w:p>
                                  <w:pPr>
                                    <w:pStyle w:val="TableParagraph"/>
                                    <w:spacing w:line="19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2" w:hRule="atLeast"/>
                              </w:trPr>
                              <w:tc>
                                <w:tcPr>
                                  <w:tcW w:w="569" w:type="dxa"/>
                                  <w:vMerge w:val="restart"/>
                                  <w:tcBorders>
                                    <w:left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4"/>
                                    <w:rPr>
                                      <w:sz w:val="20"/>
                                    </w:rPr>
                                  </w:pPr>
                                </w:p>
                                <w:p>
                                  <w:pPr>
                                    <w:pStyle w:val="TableParagraph"/>
                                    <w:spacing w:line="136" w:lineRule="auto" w:before="1"/>
                                    <w:ind w:left="66" w:right="280"/>
                                    <w:rPr>
                                      <w:rFonts w:ascii="PMingLiU" w:eastAsia="PMingLiU"/>
                                      <w:sz w:val="20"/>
                                    </w:rPr>
                                  </w:pPr>
                                  <w:r>
                                    <w:rPr>
                                      <w:rFonts w:ascii="PMingLiU" w:eastAsia="PMingLiU"/>
                                      <w:spacing w:val="-10"/>
                                      <w:sz w:val="20"/>
                                    </w:rPr>
                                    <w:t>︵系</w:t>
                                  </w:r>
                                </w:p>
                                <w:p>
                                  <w:pPr>
                                    <w:pStyle w:val="TableParagraph"/>
                                    <w:spacing w:line="136" w:lineRule="auto" w:before="2"/>
                                    <w:ind w:left="66" w:right="280"/>
                                    <w:jc w:val="both"/>
                                    <w:rPr>
                                      <w:rFonts w:ascii="PMingLiU" w:eastAsia="PMingLiU"/>
                                      <w:sz w:val="20"/>
                                    </w:rPr>
                                  </w:pPr>
                                  <w:r>
                                    <w:rPr>
                                      <w:rFonts w:ascii="PMingLiU" w:eastAsia="PMingLiU"/>
                                      <w:spacing w:val="-10"/>
                                      <w:sz w:val="20"/>
                                    </w:rPr>
                                    <w:t>︶領域專業學程</w:t>
                                  </w:r>
                                </w:p>
                              </w:tc>
                              <w:tc>
                                <w:tcPr>
                                  <w:tcW w:w="655"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3"/>
                                    <w:rPr>
                                      <w:sz w:val="20"/>
                                    </w:rPr>
                                  </w:pPr>
                                </w:p>
                                <w:p>
                                  <w:pPr>
                                    <w:pStyle w:val="TableParagraph"/>
                                    <w:spacing w:line="170" w:lineRule="auto"/>
                                    <w:ind w:left="119" w:right="323"/>
                                    <w:jc w:val="both"/>
                                    <w:rPr>
                                      <w:rFonts w:ascii="PMingLiU" w:eastAsia="PMingLiU"/>
                                      <w:sz w:val="20"/>
                                    </w:rPr>
                                  </w:pPr>
                                  <w:r>
                                    <w:rPr>
                                      <w:rFonts w:ascii="PMingLiU" w:eastAsia="PMingLiU"/>
                                      <w:spacing w:val="-10"/>
                                      <w:sz w:val="20"/>
                                    </w:rPr>
                                    <w:t>健康蔬食創新研發學程</w:t>
                                  </w:r>
                                </w:p>
                              </w:tc>
                              <w:tc>
                                <w:tcPr>
                                  <w:tcW w:w="1061" w:type="dxa"/>
                                  <w:shd w:val="clear" w:color="auto" w:fill="FFFFFF"/>
                                </w:tcPr>
                                <w:p>
                                  <w:pPr>
                                    <w:pStyle w:val="TableParagraph"/>
                                    <w:spacing w:before="146"/>
                                    <w:ind w:left="89" w:right="60"/>
                                    <w:jc w:val="center"/>
                                    <w:rPr>
                                      <w:sz w:val="18"/>
                                    </w:rPr>
                                  </w:pPr>
                                  <w:r>
                                    <w:rPr>
                                      <w:spacing w:val="-2"/>
                                      <w:sz w:val="18"/>
                                    </w:rPr>
                                    <w:t>VSVS2101</w:t>
                                  </w:r>
                                </w:p>
                              </w:tc>
                              <w:tc>
                                <w:tcPr>
                                  <w:tcW w:w="1345" w:type="dxa"/>
                                  <w:shd w:val="clear" w:color="auto" w:fill="FFFFFF"/>
                                </w:tcPr>
                                <w:p>
                                  <w:pPr>
                                    <w:pStyle w:val="TableParagraph"/>
                                    <w:spacing w:before="134"/>
                                    <w:ind w:left="38"/>
                                    <w:rPr>
                                      <w:rFonts w:ascii="PMingLiU" w:eastAsia="PMingLiU"/>
                                      <w:sz w:val="18"/>
                                    </w:rPr>
                                  </w:pPr>
                                  <w:r>
                                    <w:rPr>
                                      <w:rFonts w:ascii="PMingLiU" w:eastAsia="PMingLiU"/>
                                      <w:spacing w:val="-4"/>
                                      <w:sz w:val="18"/>
                                    </w:rPr>
                                    <w:t>豆製品加工</w:t>
                                  </w:r>
                                </w:p>
                              </w:tc>
                              <w:tc>
                                <w:tcPr>
                                  <w:tcW w:w="1808" w:type="dxa"/>
                                  <w:shd w:val="clear" w:color="auto" w:fill="FFFFFF"/>
                                </w:tcPr>
                                <w:p>
                                  <w:pPr>
                                    <w:pStyle w:val="TableParagraph"/>
                                    <w:spacing w:line="232" w:lineRule="auto" w:before="38"/>
                                    <w:ind w:left="37" w:right="458"/>
                                    <w:rPr>
                                      <w:sz w:val="18"/>
                                    </w:rPr>
                                  </w:pPr>
                                  <w:r>
                                    <w:rPr>
                                      <w:sz w:val="18"/>
                                    </w:rPr>
                                    <w:t>Soybean</w:t>
                                  </w:r>
                                  <w:r>
                                    <w:rPr>
                                      <w:spacing w:val="-12"/>
                                      <w:sz w:val="18"/>
                                    </w:rPr>
                                    <w:t> </w:t>
                                  </w:r>
                                  <w:r>
                                    <w:rPr>
                                      <w:sz w:val="18"/>
                                    </w:rPr>
                                    <w:t>Products </w:t>
                                  </w:r>
                                  <w:r>
                                    <w:rPr>
                                      <w:spacing w:val="-2"/>
                                      <w:sz w:val="18"/>
                                    </w:rPr>
                                    <w:t>Processing</w:t>
                                  </w:r>
                                </w:p>
                              </w:tc>
                              <w:tc>
                                <w:tcPr>
                                  <w:tcW w:w="857" w:type="dxa"/>
                                  <w:shd w:val="clear" w:color="auto" w:fill="FFFFFF"/>
                                </w:tcPr>
                                <w:p>
                                  <w:pPr>
                                    <w:pStyle w:val="TableParagraph"/>
                                    <w:spacing w:before="14"/>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46"/>
                                    <w:ind w:left="27" w:right="2"/>
                                    <w:jc w:val="center"/>
                                    <w:rPr>
                                      <w:sz w:val="18"/>
                                    </w:rPr>
                                  </w:pPr>
                                  <w:r>
                                    <w:rPr>
                                      <w:spacing w:val="-10"/>
                                      <w:sz w:val="18"/>
                                    </w:rPr>
                                    <w:t>3</w:t>
                                  </w:r>
                                </w:p>
                              </w:tc>
                              <w:tc>
                                <w:tcPr>
                                  <w:tcW w:w="623" w:type="dxa"/>
                                  <w:shd w:val="clear" w:color="auto" w:fill="FFFFFF"/>
                                </w:tcPr>
                                <w:p>
                                  <w:pPr>
                                    <w:pStyle w:val="TableParagraph"/>
                                    <w:spacing w:before="146"/>
                                    <w:ind w:left="34" w:right="9"/>
                                    <w:jc w:val="center"/>
                                    <w:rPr>
                                      <w:sz w:val="18"/>
                                    </w:rPr>
                                  </w:pPr>
                                  <w:r>
                                    <w:rPr>
                                      <w:spacing w:val="-10"/>
                                      <w:sz w:val="18"/>
                                    </w:rPr>
                                    <w:t>1</w:t>
                                  </w:r>
                                </w:p>
                              </w:tc>
                              <w:tc>
                                <w:tcPr>
                                  <w:tcW w:w="790" w:type="dxa"/>
                                  <w:shd w:val="clear" w:color="auto" w:fill="FFFFFF"/>
                                </w:tcPr>
                                <w:p>
                                  <w:pPr>
                                    <w:pStyle w:val="TableParagraph"/>
                                    <w:spacing w:before="14"/>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VSVS2102</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異國蔬食廚藝初</w:t>
                                  </w:r>
                                  <w:r>
                                    <w:rPr>
                                      <w:rFonts w:ascii="PMingLiU" w:eastAsia="PMingLiU"/>
                                      <w:spacing w:val="-10"/>
                                      <w:sz w:val="18"/>
                                    </w:rPr>
                                    <w:t>階</w:t>
                                  </w:r>
                                </w:p>
                              </w:tc>
                              <w:tc>
                                <w:tcPr>
                                  <w:tcW w:w="1808" w:type="dxa"/>
                                  <w:shd w:val="clear" w:color="auto" w:fill="FFFFFF"/>
                                </w:tcPr>
                                <w:p>
                                  <w:pPr>
                                    <w:pStyle w:val="TableParagraph"/>
                                    <w:spacing w:line="230" w:lineRule="auto" w:before="50"/>
                                    <w:ind w:left="37" w:right="247"/>
                                    <w:rPr>
                                      <w:sz w:val="18"/>
                                    </w:rPr>
                                  </w:pPr>
                                  <w:r>
                                    <w:rPr>
                                      <w:sz w:val="18"/>
                                    </w:rPr>
                                    <w:t>Foreign</w:t>
                                  </w:r>
                                  <w:r>
                                    <w:rPr>
                                      <w:spacing w:val="-4"/>
                                      <w:sz w:val="18"/>
                                    </w:rPr>
                                    <w:t> </w:t>
                                  </w:r>
                                  <w:r>
                                    <w:rPr>
                                      <w:sz w:val="18"/>
                                    </w:rPr>
                                    <w:t>Vegetarian </w:t>
                                  </w:r>
                                  <w:r>
                                    <w:rPr>
                                      <w:spacing w:val="-2"/>
                                      <w:sz w:val="18"/>
                                    </w:rPr>
                                    <w:t>Cooking-</w:t>
                                  </w:r>
                                  <w:r>
                                    <w:rPr>
                                      <w:spacing w:val="-2"/>
                                      <w:sz w:val="18"/>
                                    </w:rPr>
                                    <w:t>Elementary</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35"/>
                                    <w:ind w:left="27" w:right="2"/>
                                    <w:jc w:val="center"/>
                                    <w:rPr>
                                      <w:sz w:val="20"/>
                                    </w:rPr>
                                  </w:pPr>
                                  <w:r>
                                    <w:rPr>
                                      <w:spacing w:val="-10"/>
                                      <w:sz w:val="20"/>
                                    </w:rPr>
                                    <w:t>3</w:t>
                                  </w:r>
                                </w:p>
                              </w:tc>
                              <w:tc>
                                <w:tcPr>
                                  <w:tcW w:w="623" w:type="dxa"/>
                                  <w:shd w:val="clear" w:color="auto" w:fill="FFFFFF"/>
                                </w:tcPr>
                                <w:p>
                                  <w:pPr>
                                    <w:pStyle w:val="TableParagraph"/>
                                    <w:spacing w:before="135"/>
                                    <w:ind w:left="34" w:right="9"/>
                                    <w:jc w:val="center"/>
                                    <w:rPr>
                                      <w:sz w:val="20"/>
                                    </w:rPr>
                                  </w:pPr>
                                  <w:r>
                                    <w:rPr>
                                      <w:spacing w:val="-10"/>
                                      <w:sz w:val="20"/>
                                    </w:rPr>
                                    <w:t>1</w:t>
                                  </w:r>
                                </w:p>
                              </w:tc>
                              <w:tc>
                                <w:tcPr>
                                  <w:tcW w:w="790" w:type="dxa"/>
                                  <w:shd w:val="clear" w:color="auto" w:fill="FFFFFF"/>
                                </w:tcPr>
                                <w:p>
                                  <w:pPr>
                                    <w:pStyle w:val="TableParagraph"/>
                                    <w:spacing w:line="266" w:lineRule="exact" w:before="1"/>
                                    <w:ind w:left="23"/>
                                    <w:jc w:val="center"/>
                                    <w:rPr>
                                      <w:rFonts w:ascii="PMingLiU" w:eastAsia="PMingLiU"/>
                                      <w:sz w:val="20"/>
                                    </w:rPr>
                                  </w:pPr>
                                  <w:r>
                                    <w:rPr>
                                      <w:rFonts w:ascii="PMingLiU" w:eastAsia="PMingLiU"/>
                                      <w:spacing w:val="-10"/>
                                      <w:sz w:val="20"/>
                                    </w:rPr>
                                    <w:t>下</w:t>
                                  </w:r>
                                </w:p>
                                <w:p>
                                  <w:pPr>
                                    <w:pStyle w:val="TableParagraph"/>
                                    <w:spacing w:line="191" w:lineRule="exact"/>
                                    <w:ind w:left="24"/>
                                    <w:jc w:val="center"/>
                                    <w:rPr>
                                      <w:sz w:val="20"/>
                                    </w:rPr>
                                  </w:pPr>
                                  <w:r>
                                    <w:rPr>
                                      <w:spacing w:val="-2"/>
                                      <w:sz w:val="20"/>
                                    </w:rPr>
                                    <w:t>Second</w:t>
                                  </w:r>
                                </w:p>
                              </w:tc>
                              <w:tc>
                                <w:tcPr>
                                  <w:tcW w:w="1273" w:type="dxa"/>
                                  <w:tcBorders>
                                    <w:right w:val="single" w:sz="12" w:space="0" w:color="000000"/>
                                  </w:tcBorders>
                                  <w:shd w:val="clear" w:color="auto" w:fill="FFFFFF"/>
                                </w:tcPr>
                                <w:p>
                                  <w:pPr>
                                    <w:pStyle w:val="TableParagraph"/>
                                    <w:rPr>
                                      <w:sz w:val="16"/>
                                    </w:rPr>
                                  </w:pPr>
                                </w:p>
                              </w:tc>
                            </w:tr>
                            <w:tr>
                              <w:trPr>
                                <w:trHeight w:val="48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4"/>
                                    <w:ind w:left="89" w:right="60"/>
                                    <w:jc w:val="center"/>
                                    <w:rPr>
                                      <w:sz w:val="18"/>
                                    </w:rPr>
                                  </w:pPr>
                                  <w:r>
                                    <w:rPr>
                                      <w:spacing w:val="-2"/>
                                      <w:sz w:val="18"/>
                                    </w:rPr>
                                    <w:t>VSVS2103</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健康蔬食創意廚</w:t>
                                  </w:r>
                                  <w:r>
                                    <w:rPr>
                                      <w:rFonts w:ascii="PMingLiU" w:eastAsia="PMingLiU"/>
                                      <w:spacing w:val="-10"/>
                                      <w:sz w:val="18"/>
                                    </w:rPr>
                                    <w:t>藝</w:t>
                                  </w:r>
                                </w:p>
                              </w:tc>
                              <w:tc>
                                <w:tcPr>
                                  <w:tcW w:w="1808" w:type="dxa"/>
                                  <w:shd w:val="clear" w:color="auto" w:fill="FFFFFF"/>
                                </w:tcPr>
                                <w:p>
                                  <w:pPr>
                                    <w:pStyle w:val="TableParagraph"/>
                                    <w:spacing w:line="232" w:lineRule="auto" w:before="47"/>
                                    <w:ind w:left="37" w:right="247"/>
                                    <w:rPr>
                                      <w:sz w:val="18"/>
                                    </w:rPr>
                                  </w:pPr>
                                  <w:r>
                                    <w:rPr>
                                      <w:sz w:val="18"/>
                                    </w:rPr>
                                    <w:t>Health</w:t>
                                  </w:r>
                                  <w:r>
                                    <w:rPr>
                                      <w:spacing w:val="-12"/>
                                      <w:sz w:val="18"/>
                                    </w:rPr>
                                    <w:t> </w:t>
                                  </w:r>
                                  <w:r>
                                    <w:rPr>
                                      <w:sz w:val="18"/>
                                    </w:rPr>
                                    <w:t>and</w:t>
                                  </w:r>
                                  <w:r>
                                    <w:rPr>
                                      <w:spacing w:val="-12"/>
                                      <w:sz w:val="18"/>
                                    </w:rPr>
                                    <w:t> </w:t>
                                  </w:r>
                                  <w:r>
                                    <w:rPr>
                                      <w:sz w:val="18"/>
                                    </w:rPr>
                                    <w:t>Creative </w:t>
                                  </w:r>
                                  <w:r>
                                    <w:rPr>
                                      <w:spacing w:val="-2"/>
                                      <w:sz w:val="18"/>
                                    </w:rPr>
                                    <w:t>Vegetarian</w:t>
                                  </w:r>
                                  <w:r>
                                    <w:rPr>
                                      <w:spacing w:val="-1"/>
                                      <w:sz w:val="18"/>
                                    </w:rPr>
                                    <w:t> </w:t>
                                  </w:r>
                                  <w:r>
                                    <w:rPr>
                                      <w:spacing w:val="-2"/>
                                      <w:sz w:val="18"/>
                                    </w:rPr>
                                    <w:t>Cooking</w:t>
                                  </w:r>
                                </w:p>
                              </w:tc>
                              <w:tc>
                                <w:tcPr>
                                  <w:tcW w:w="857" w:type="dxa"/>
                                  <w:shd w:val="clear" w:color="auto" w:fill="FFFFFF"/>
                                </w:tcPr>
                                <w:p>
                                  <w:pPr>
                                    <w:pStyle w:val="TableParagraph"/>
                                    <w:spacing w:before="22"/>
                                    <w:ind w:left="24"/>
                                    <w:jc w:val="center"/>
                                    <w:rPr>
                                      <w:rFonts w:ascii="PMingLiU" w:eastAsia="PMingLiU"/>
                                      <w:sz w:val="18"/>
                                    </w:rPr>
                                  </w:pPr>
                                  <w:r>
                                    <w:rPr>
                                      <w:rFonts w:ascii="PMingLiU" w:eastAsia="PMingLiU"/>
                                      <w:spacing w:val="-8"/>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54"/>
                                    <w:ind w:left="27" w:right="2"/>
                                    <w:jc w:val="center"/>
                                    <w:rPr>
                                      <w:sz w:val="18"/>
                                    </w:rPr>
                                  </w:pPr>
                                  <w:r>
                                    <w:rPr>
                                      <w:spacing w:val="-10"/>
                                      <w:sz w:val="18"/>
                                    </w:rPr>
                                    <w:t>3</w:t>
                                  </w:r>
                                </w:p>
                              </w:tc>
                              <w:tc>
                                <w:tcPr>
                                  <w:tcW w:w="623" w:type="dxa"/>
                                  <w:shd w:val="clear" w:color="auto" w:fill="FFFFFF"/>
                                </w:tcPr>
                                <w:p>
                                  <w:pPr>
                                    <w:pStyle w:val="TableParagraph"/>
                                    <w:spacing w:before="154"/>
                                    <w:ind w:left="34" w:right="9"/>
                                    <w:jc w:val="center"/>
                                    <w:rPr>
                                      <w:sz w:val="18"/>
                                    </w:rPr>
                                  </w:pPr>
                                  <w:r>
                                    <w:rPr>
                                      <w:spacing w:val="-10"/>
                                      <w:sz w:val="18"/>
                                    </w:rPr>
                                    <w:t>1</w:t>
                                  </w:r>
                                </w:p>
                              </w:tc>
                              <w:tc>
                                <w:tcPr>
                                  <w:tcW w:w="790" w:type="dxa"/>
                                  <w:shd w:val="clear" w:color="auto" w:fill="FFFFFF"/>
                                </w:tcPr>
                                <w:p>
                                  <w:pPr>
                                    <w:pStyle w:val="TableParagraph"/>
                                    <w:spacing w:before="22"/>
                                    <w:ind w:left="23"/>
                                    <w:jc w:val="center"/>
                                    <w:rPr>
                                      <w:rFonts w:ascii="PMingLiU" w:eastAsia="PMingLiU"/>
                                      <w:sz w:val="18"/>
                                    </w:rPr>
                                  </w:pPr>
                                  <w:r>
                                    <w:rPr>
                                      <w:rFonts w:ascii="PMingLiU" w:eastAsia="PMingLiU"/>
                                      <w:spacing w:val="-10"/>
                                      <w:sz w:val="18"/>
                                    </w:rPr>
                                    <w:t>下</w:t>
                                  </w:r>
                                </w:p>
                                <w:p>
                                  <w:pPr>
                                    <w:pStyle w:val="TableParagraph"/>
                                    <w:spacing w:line="186" w:lineRule="exact" w:before="1"/>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VSVS2104</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6"/>
                                      <w:sz w:val="18"/>
                                    </w:rPr>
                                    <w:t>全素烘焙</w:t>
                                  </w:r>
                                </w:p>
                              </w:tc>
                              <w:tc>
                                <w:tcPr>
                                  <w:tcW w:w="1808" w:type="dxa"/>
                                  <w:shd w:val="clear" w:color="auto" w:fill="FFFFFF"/>
                                </w:tcPr>
                                <w:p>
                                  <w:pPr>
                                    <w:pStyle w:val="TableParagraph"/>
                                    <w:spacing w:before="141"/>
                                    <w:ind w:left="37"/>
                                    <w:rPr>
                                      <w:sz w:val="18"/>
                                    </w:rPr>
                                  </w:pPr>
                                  <w:r>
                                    <w:rPr>
                                      <w:spacing w:val="-2"/>
                                      <w:sz w:val="18"/>
                                    </w:rPr>
                                    <w:t>Vegetarian</w:t>
                                  </w:r>
                                  <w:r>
                                    <w:rPr>
                                      <w:spacing w:val="-1"/>
                                      <w:sz w:val="18"/>
                                    </w:rPr>
                                    <w:t> </w:t>
                                  </w:r>
                                  <w:r>
                                    <w:rPr>
                                      <w:spacing w:val="-2"/>
                                      <w:sz w:val="18"/>
                                    </w:rPr>
                                    <w:t>Baking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1</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VSVS2206</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6"/>
                                      <w:sz w:val="18"/>
                                    </w:rPr>
                                    <w:t>點心製作</w:t>
                                  </w:r>
                                </w:p>
                              </w:tc>
                              <w:tc>
                                <w:tcPr>
                                  <w:tcW w:w="1808" w:type="dxa"/>
                                  <w:shd w:val="clear" w:color="auto" w:fill="FFFFFF"/>
                                </w:tcPr>
                                <w:p>
                                  <w:pPr>
                                    <w:pStyle w:val="TableParagraph"/>
                                    <w:spacing w:line="200" w:lineRule="atLeast" w:before="45"/>
                                    <w:ind w:left="37" w:right="247"/>
                                    <w:rPr>
                                      <w:sz w:val="16"/>
                                    </w:rPr>
                                  </w:pPr>
                                  <w:r>
                                    <w:rPr>
                                      <w:spacing w:val="-2"/>
                                      <w:sz w:val="16"/>
                                    </w:rPr>
                                    <w:t>Chinese</w:t>
                                  </w:r>
                                  <w:r>
                                    <w:rPr>
                                      <w:spacing w:val="-10"/>
                                      <w:sz w:val="16"/>
                                    </w:rPr>
                                    <w:t> </w:t>
                                  </w:r>
                                  <w:r>
                                    <w:rPr>
                                      <w:spacing w:val="-2"/>
                                      <w:sz w:val="16"/>
                                    </w:rPr>
                                    <w:t>and</w:t>
                                  </w:r>
                                  <w:r>
                                    <w:rPr>
                                      <w:spacing w:val="-8"/>
                                      <w:sz w:val="16"/>
                                    </w:rPr>
                                    <w:t> </w:t>
                                  </w:r>
                                  <w:r>
                                    <w:rPr>
                                      <w:spacing w:val="-2"/>
                                      <w:sz w:val="16"/>
                                    </w:rPr>
                                    <w:t>Western</w:t>
                                  </w:r>
                                  <w:r>
                                    <w:rPr>
                                      <w:spacing w:val="40"/>
                                      <w:sz w:val="16"/>
                                    </w:rPr>
                                    <w:t> </w:t>
                                  </w:r>
                                  <w:r>
                                    <w:rPr>
                                      <w:sz w:val="16"/>
                                    </w:rPr>
                                    <w:t>Desert</w:t>
                                  </w:r>
                                  <w:r>
                                    <w:rPr>
                                      <w:spacing w:val="-10"/>
                                      <w:sz w:val="16"/>
                                    </w:rPr>
                                    <w:t> </w:t>
                                  </w:r>
                                  <w:r>
                                    <w:rPr>
                                      <w:sz w:val="16"/>
                                    </w:rPr>
                                    <w:t>Making</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6"/>
                                    <w:ind w:left="27" w:right="2"/>
                                    <w:jc w:val="center"/>
                                    <w:rPr>
                                      <w:sz w:val="20"/>
                                    </w:rPr>
                                  </w:pPr>
                                  <w:r>
                                    <w:rPr>
                                      <w:spacing w:val="-10"/>
                                      <w:sz w:val="20"/>
                                    </w:rPr>
                                    <w:t>3</w:t>
                                  </w:r>
                                </w:p>
                              </w:tc>
                              <w:tc>
                                <w:tcPr>
                                  <w:tcW w:w="623" w:type="dxa"/>
                                  <w:shd w:val="clear" w:color="auto" w:fill="FFFFFF"/>
                                </w:tcPr>
                                <w:p>
                                  <w:pPr>
                                    <w:pStyle w:val="TableParagraph"/>
                                    <w:spacing w:before="136"/>
                                    <w:ind w:left="34" w:right="9"/>
                                    <w:jc w:val="center"/>
                                    <w:rPr>
                                      <w:sz w:val="20"/>
                                    </w:rPr>
                                  </w:pPr>
                                  <w:r>
                                    <w:rPr>
                                      <w:spacing w:val="-10"/>
                                      <w:sz w:val="20"/>
                                    </w:rPr>
                                    <w:t>2</w:t>
                                  </w:r>
                                </w:p>
                              </w:tc>
                              <w:tc>
                                <w:tcPr>
                                  <w:tcW w:w="790" w:type="dxa"/>
                                  <w:shd w:val="clear" w:color="auto" w:fill="FFFFFF"/>
                                </w:tcPr>
                                <w:p>
                                  <w:pPr>
                                    <w:pStyle w:val="TableParagraph"/>
                                    <w:spacing w:line="266" w:lineRule="exact" w:before="3"/>
                                    <w:ind w:left="23"/>
                                    <w:jc w:val="center"/>
                                    <w:rPr>
                                      <w:rFonts w:ascii="PMingLiU" w:eastAsia="PMingLiU"/>
                                      <w:sz w:val="20"/>
                                    </w:rPr>
                                  </w:pPr>
                                  <w:r>
                                    <w:rPr>
                                      <w:rFonts w:ascii="PMingLiU" w:eastAsia="PMingLiU"/>
                                      <w:spacing w:val="-10"/>
                                      <w:sz w:val="20"/>
                                    </w:rPr>
                                    <w:t>下</w:t>
                                  </w:r>
                                </w:p>
                                <w:p>
                                  <w:pPr>
                                    <w:pStyle w:val="TableParagraph"/>
                                    <w:spacing w:line="191" w:lineRule="exact"/>
                                    <w:ind w:left="24"/>
                                    <w:jc w:val="center"/>
                                    <w:rPr>
                                      <w:sz w:val="20"/>
                                    </w:rPr>
                                  </w:pPr>
                                  <w:r>
                                    <w:rPr>
                                      <w:spacing w:val="-2"/>
                                      <w:sz w:val="20"/>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VSVS2207</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創業蔬食小吃</w:t>
                                  </w:r>
                                </w:p>
                              </w:tc>
                              <w:tc>
                                <w:tcPr>
                                  <w:tcW w:w="1808" w:type="dxa"/>
                                  <w:shd w:val="clear" w:color="auto" w:fill="FFFFFF"/>
                                </w:tcPr>
                                <w:p>
                                  <w:pPr>
                                    <w:pStyle w:val="TableParagraph"/>
                                    <w:spacing w:before="159"/>
                                    <w:ind w:left="37"/>
                                    <w:rPr>
                                      <w:sz w:val="16"/>
                                    </w:rPr>
                                  </w:pPr>
                                  <w:r>
                                    <w:rPr>
                                      <w:spacing w:val="-2"/>
                                      <w:sz w:val="16"/>
                                    </w:rPr>
                                    <w:t>Vegetarian</w:t>
                                  </w:r>
                                  <w:r>
                                    <w:rPr>
                                      <w:sz w:val="16"/>
                                    </w:rPr>
                                    <w:t> </w:t>
                                  </w:r>
                                  <w:r>
                                    <w:rPr>
                                      <w:spacing w:val="-2"/>
                                      <w:sz w:val="16"/>
                                    </w:rPr>
                                    <w:t>Snack</w:t>
                                  </w:r>
                                  <w:r>
                                    <w:rPr>
                                      <w:spacing w:val="-1"/>
                                      <w:sz w:val="16"/>
                                    </w:rPr>
                                    <w:t> </w:t>
                                  </w:r>
                                  <w:r>
                                    <w:rPr>
                                      <w:spacing w:val="-2"/>
                                      <w:sz w:val="16"/>
                                    </w:rPr>
                                    <w:t>Making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4"/>
                                    <w:ind w:left="27" w:right="2"/>
                                    <w:jc w:val="center"/>
                                    <w:rPr>
                                      <w:sz w:val="20"/>
                                    </w:rPr>
                                  </w:pPr>
                                  <w:r>
                                    <w:rPr>
                                      <w:spacing w:val="-10"/>
                                      <w:sz w:val="20"/>
                                    </w:rPr>
                                    <w:t>3</w:t>
                                  </w:r>
                                </w:p>
                              </w:tc>
                              <w:tc>
                                <w:tcPr>
                                  <w:tcW w:w="623" w:type="dxa"/>
                                  <w:shd w:val="clear" w:color="auto" w:fill="FFFFFF"/>
                                </w:tcPr>
                                <w:p>
                                  <w:pPr>
                                    <w:pStyle w:val="TableParagraph"/>
                                    <w:spacing w:before="134"/>
                                    <w:ind w:left="34" w:right="9"/>
                                    <w:jc w:val="center"/>
                                    <w:rPr>
                                      <w:sz w:val="20"/>
                                    </w:rPr>
                                  </w:pPr>
                                  <w:r>
                                    <w:rPr>
                                      <w:spacing w:val="-10"/>
                                      <w:sz w:val="20"/>
                                    </w:rPr>
                                    <w:t>2</w:t>
                                  </w:r>
                                </w:p>
                              </w:tc>
                              <w:tc>
                                <w:tcPr>
                                  <w:tcW w:w="790" w:type="dxa"/>
                                  <w:shd w:val="clear" w:color="auto" w:fill="FFFFFF"/>
                                </w:tcPr>
                                <w:p>
                                  <w:pPr>
                                    <w:pStyle w:val="TableParagraph"/>
                                    <w:spacing w:line="266" w:lineRule="exact" w:before="1"/>
                                    <w:ind w:left="23"/>
                                    <w:jc w:val="center"/>
                                    <w:rPr>
                                      <w:rFonts w:ascii="PMingLiU" w:eastAsia="PMingLiU"/>
                                      <w:sz w:val="20"/>
                                    </w:rPr>
                                  </w:pPr>
                                  <w:r>
                                    <w:rPr>
                                      <w:rFonts w:ascii="PMingLiU" w:eastAsia="PMingLiU"/>
                                      <w:spacing w:val="-10"/>
                                      <w:sz w:val="20"/>
                                    </w:rPr>
                                    <w:t>上</w:t>
                                  </w:r>
                                </w:p>
                                <w:p>
                                  <w:pPr>
                                    <w:pStyle w:val="TableParagraph"/>
                                    <w:spacing w:line="191" w:lineRule="exact"/>
                                    <w:ind w:left="22"/>
                                    <w:jc w:val="center"/>
                                    <w:rPr>
                                      <w:sz w:val="20"/>
                                    </w:rPr>
                                  </w:pPr>
                                  <w:r>
                                    <w:rPr>
                                      <w:spacing w:val="-2"/>
                                      <w:sz w:val="20"/>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VSVS2208</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創意蔬果裝飾藝</w:t>
                                  </w:r>
                                  <w:r>
                                    <w:rPr>
                                      <w:rFonts w:ascii="PMingLiU" w:eastAsia="PMingLiU"/>
                                      <w:spacing w:val="-10"/>
                                      <w:sz w:val="18"/>
                                    </w:rPr>
                                    <w:t>術</w:t>
                                  </w:r>
                                </w:p>
                              </w:tc>
                              <w:tc>
                                <w:tcPr>
                                  <w:tcW w:w="1808" w:type="dxa"/>
                                  <w:shd w:val="clear" w:color="auto" w:fill="FFFFFF"/>
                                </w:tcPr>
                                <w:p>
                                  <w:pPr>
                                    <w:pStyle w:val="TableParagraph"/>
                                    <w:spacing w:line="200" w:lineRule="atLeast" w:before="45"/>
                                    <w:ind w:left="37"/>
                                    <w:rPr>
                                      <w:sz w:val="16"/>
                                    </w:rPr>
                                  </w:pPr>
                                  <w:r>
                                    <w:rPr>
                                      <w:sz w:val="16"/>
                                    </w:rPr>
                                    <w:t>Creative</w:t>
                                  </w:r>
                                  <w:r>
                                    <w:rPr>
                                      <w:spacing w:val="-10"/>
                                      <w:sz w:val="16"/>
                                    </w:rPr>
                                    <w:t> </w:t>
                                  </w:r>
                                  <w:r>
                                    <w:rPr>
                                      <w:sz w:val="16"/>
                                    </w:rPr>
                                    <w:t>Decorationart</w:t>
                                  </w:r>
                                  <w:r>
                                    <w:rPr>
                                      <w:spacing w:val="-10"/>
                                      <w:sz w:val="16"/>
                                    </w:rPr>
                                    <w:t> </w:t>
                                  </w:r>
                                  <w:r>
                                    <w:rPr>
                                      <w:sz w:val="16"/>
                                    </w:rPr>
                                    <w:t>of</w:t>
                                  </w:r>
                                  <w:r>
                                    <w:rPr>
                                      <w:spacing w:val="40"/>
                                      <w:sz w:val="16"/>
                                    </w:rPr>
                                    <w:t> </w:t>
                                  </w:r>
                                  <w:r>
                                    <w:rPr>
                                      <w:sz w:val="16"/>
                                    </w:rPr>
                                    <w:t>Vegetable and Fruits</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6"/>
                                    <w:ind w:left="27" w:right="2"/>
                                    <w:jc w:val="center"/>
                                    <w:rPr>
                                      <w:sz w:val="20"/>
                                    </w:rPr>
                                  </w:pPr>
                                  <w:r>
                                    <w:rPr>
                                      <w:spacing w:val="-10"/>
                                      <w:sz w:val="20"/>
                                    </w:rPr>
                                    <w:t>3</w:t>
                                  </w:r>
                                </w:p>
                              </w:tc>
                              <w:tc>
                                <w:tcPr>
                                  <w:tcW w:w="623" w:type="dxa"/>
                                  <w:shd w:val="clear" w:color="auto" w:fill="FFFFFF"/>
                                </w:tcPr>
                                <w:p>
                                  <w:pPr>
                                    <w:pStyle w:val="TableParagraph"/>
                                    <w:spacing w:before="136"/>
                                    <w:ind w:left="34" w:right="9"/>
                                    <w:jc w:val="center"/>
                                    <w:rPr>
                                      <w:sz w:val="20"/>
                                    </w:rPr>
                                  </w:pPr>
                                  <w:r>
                                    <w:rPr>
                                      <w:spacing w:val="-10"/>
                                      <w:sz w:val="20"/>
                                    </w:rPr>
                                    <w:t>2</w:t>
                                  </w:r>
                                </w:p>
                              </w:tc>
                              <w:tc>
                                <w:tcPr>
                                  <w:tcW w:w="790" w:type="dxa"/>
                                  <w:shd w:val="clear" w:color="auto" w:fill="FFFFFF"/>
                                </w:tcPr>
                                <w:p>
                                  <w:pPr>
                                    <w:pStyle w:val="TableParagraph"/>
                                    <w:spacing w:line="266" w:lineRule="exact" w:before="3"/>
                                    <w:ind w:left="23"/>
                                    <w:jc w:val="center"/>
                                    <w:rPr>
                                      <w:rFonts w:ascii="PMingLiU" w:eastAsia="PMingLiU"/>
                                      <w:sz w:val="20"/>
                                    </w:rPr>
                                  </w:pPr>
                                  <w:r>
                                    <w:rPr>
                                      <w:rFonts w:ascii="PMingLiU" w:eastAsia="PMingLiU"/>
                                      <w:spacing w:val="-10"/>
                                      <w:sz w:val="20"/>
                                    </w:rPr>
                                    <w:t>上</w:t>
                                  </w:r>
                                </w:p>
                                <w:p>
                                  <w:pPr>
                                    <w:pStyle w:val="TableParagraph"/>
                                    <w:spacing w:line="191" w:lineRule="exact"/>
                                    <w:ind w:left="22"/>
                                    <w:jc w:val="center"/>
                                    <w:rPr>
                                      <w:sz w:val="20"/>
                                    </w:rPr>
                                  </w:pPr>
                                  <w:r>
                                    <w:rPr>
                                      <w:spacing w:val="-2"/>
                                      <w:sz w:val="20"/>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VSVS2209</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米麵食製作</w:t>
                                  </w:r>
                                </w:p>
                              </w:tc>
                              <w:tc>
                                <w:tcPr>
                                  <w:tcW w:w="1808" w:type="dxa"/>
                                  <w:shd w:val="clear" w:color="auto" w:fill="FFFFFF"/>
                                </w:tcPr>
                                <w:p>
                                  <w:pPr>
                                    <w:pStyle w:val="TableParagraph"/>
                                    <w:spacing w:line="230" w:lineRule="auto" w:before="49"/>
                                    <w:ind w:left="37" w:right="247"/>
                                    <w:rPr>
                                      <w:sz w:val="18"/>
                                    </w:rPr>
                                  </w:pPr>
                                  <w:r>
                                    <w:rPr>
                                      <w:sz w:val="18"/>
                                    </w:rPr>
                                    <w:t>Rice</w:t>
                                  </w:r>
                                  <w:r>
                                    <w:rPr>
                                      <w:spacing w:val="-12"/>
                                      <w:sz w:val="18"/>
                                    </w:rPr>
                                    <w:t> </w:t>
                                  </w:r>
                                  <w:r>
                                    <w:rPr>
                                      <w:sz w:val="18"/>
                                    </w:rPr>
                                    <w:t>and</w:t>
                                  </w:r>
                                  <w:r>
                                    <w:rPr>
                                      <w:spacing w:val="-12"/>
                                      <w:sz w:val="18"/>
                                    </w:rPr>
                                    <w:t> </w:t>
                                  </w:r>
                                  <w:r>
                                    <w:rPr>
                                      <w:sz w:val="18"/>
                                    </w:rPr>
                                    <w:t>Pasta</w:t>
                                  </w:r>
                                  <w:r>
                                    <w:rPr>
                                      <w:spacing w:val="-11"/>
                                      <w:sz w:val="18"/>
                                    </w:rPr>
                                    <w:t> </w:t>
                                  </w:r>
                                  <w:r>
                                    <w:rPr>
                                      <w:sz w:val="18"/>
                                    </w:rPr>
                                    <w:t>Food </w:t>
                                  </w:r>
                                  <w:r>
                                    <w:rPr>
                                      <w:spacing w:val="-2"/>
                                      <w:sz w:val="18"/>
                                    </w:rPr>
                                    <w:t>Preparing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2</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91" w:right="59"/>
                                    <w:jc w:val="center"/>
                                    <w:rPr>
                                      <w:sz w:val="18"/>
                                    </w:rPr>
                                  </w:pPr>
                                  <w:r>
                                    <w:rPr>
                                      <w:spacing w:val="-2"/>
                                      <w:sz w:val="18"/>
                                    </w:rPr>
                                    <w:t>VSVS2211</w:t>
                                  </w:r>
                                </w:p>
                              </w:tc>
                              <w:tc>
                                <w:tcPr>
                                  <w:tcW w:w="1345" w:type="dxa"/>
                                  <w:shd w:val="clear" w:color="auto" w:fill="FFFFFF"/>
                                </w:tcPr>
                                <w:p>
                                  <w:pPr>
                                    <w:pStyle w:val="TableParagraph"/>
                                    <w:spacing w:line="240" w:lineRule="exact"/>
                                    <w:ind w:left="38" w:right="154"/>
                                    <w:rPr>
                                      <w:rFonts w:ascii="PMingLiU" w:eastAsia="PMingLiU"/>
                                      <w:sz w:val="18"/>
                                    </w:rPr>
                                  </w:pPr>
                                  <w:r>
                                    <w:rPr>
                                      <w:rFonts w:ascii="PMingLiU" w:eastAsia="PMingLiU"/>
                                      <w:spacing w:val="-2"/>
                                      <w:sz w:val="18"/>
                                    </w:rPr>
                                    <w:t>中式蔬食廚藝</w:t>
                                  </w:r>
                                  <w:r>
                                    <w:rPr>
                                      <w:spacing w:val="-2"/>
                                      <w:sz w:val="18"/>
                                    </w:rPr>
                                    <w:t>-</w:t>
                                  </w:r>
                                  <w:r>
                                    <w:rPr>
                                      <w:rFonts w:ascii="PMingLiU" w:eastAsia="PMingLiU"/>
                                      <w:spacing w:val="-6"/>
                                      <w:sz w:val="18"/>
                                    </w:rPr>
                                    <w:t>進階</w:t>
                                  </w:r>
                                </w:p>
                              </w:tc>
                              <w:tc>
                                <w:tcPr>
                                  <w:tcW w:w="1808" w:type="dxa"/>
                                  <w:shd w:val="clear" w:color="auto" w:fill="FFFFFF"/>
                                </w:tcPr>
                                <w:p>
                                  <w:pPr>
                                    <w:pStyle w:val="TableParagraph"/>
                                    <w:spacing w:line="232" w:lineRule="auto" w:before="47"/>
                                    <w:ind w:left="37" w:right="349"/>
                                    <w:rPr>
                                      <w:sz w:val="18"/>
                                    </w:rPr>
                                  </w:pPr>
                                  <w:r>
                                    <w:rPr>
                                      <w:spacing w:val="-2"/>
                                      <w:sz w:val="18"/>
                                    </w:rPr>
                                    <w:t>Chinese</w:t>
                                  </w:r>
                                  <w:r>
                                    <w:rPr>
                                      <w:spacing w:val="-10"/>
                                      <w:sz w:val="18"/>
                                    </w:rPr>
                                    <w:t> </w:t>
                                  </w:r>
                                  <w:r>
                                    <w:rPr>
                                      <w:spacing w:val="-2"/>
                                      <w:sz w:val="18"/>
                                    </w:rPr>
                                    <w:t>Vegetarian Cooking-</w:t>
                                  </w:r>
                                  <w:r>
                                    <w:rPr>
                                      <w:spacing w:val="-2"/>
                                      <w:sz w:val="18"/>
                                    </w:rPr>
                                    <w:t>Advanced</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VSVS2313</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異國蔬食廚藝進</w:t>
                                  </w:r>
                                  <w:r>
                                    <w:rPr>
                                      <w:rFonts w:ascii="PMingLiU" w:eastAsia="PMingLiU"/>
                                      <w:spacing w:val="-10"/>
                                      <w:sz w:val="18"/>
                                    </w:rPr>
                                    <w:t>階</w:t>
                                  </w:r>
                                </w:p>
                              </w:tc>
                              <w:tc>
                                <w:tcPr>
                                  <w:tcW w:w="1808" w:type="dxa"/>
                                  <w:shd w:val="clear" w:color="auto" w:fill="FFFFFF"/>
                                </w:tcPr>
                                <w:p>
                                  <w:pPr>
                                    <w:pStyle w:val="TableParagraph"/>
                                    <w:spacing w:line="230" w:lineRule="auto" w:before="49"/>
                                    <w:ind w:left="37" w:right="349"/>
                                    <w:rPr>
                                      <w:sz w:val="18"/>
                                    </w:rPr>
                                  </w:pPr>
                                  <w:r>
                                    <w:rPr>
                                      <w:sz w:val="18"/>
                                    </w:rPr>
                                    <w:t>Foreign</w:t>
                                  </w:r>
                                  <w:r>
                                    <w:rPr>
                                      <w:spacing w:val="-12"/>
                                      <w:sz w:val="18"/>
                                    </w:rPr>
                                    <w:t> </w:t>
                                  </w:r>
                                  <w:r>
                                    <w:rPr>
                                      <w:sz w:val="18"/>
                                    </w:rPr>
                                    <w:t>Vegetarian </w:t>
                                  </w:r>
                                  <w:r>
                                    <w:rPr>
                                      <w:spacing w:val="-2"/>
                                      <w:sz w:val="18"/>
                                    </w:rPr>
                                    <w:t>Cooking-</w:t>
                                  </w:r>
                                  <w:r>
                                    <w:rPr>
                                      <w:spacing w:val="-2"/>
                                      <w:sz w:val="18"/>
                                    </w:rPr>
                                    <w:t>Advanced</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4"/>
                                    <w:ind w:left="27" w:right="2"/>
                                    <w:jc w:val="center"/>
                                    <w:rPr>
                                      <w:sz w:val="20"/>
                                    </w:rPr>
                                  </w:pPr>
                                  <w:r>
                                    <w:rPr>
                                      <w:spacing w:val="-10"/>
                                      <w:sz w:val="20"/>
                                    </w:rPr>
                                    <w:t>3</w:t>
                                  </w:r>
                                </w:p>
                              </w:tc>
                              <w:tc>
                                <w:tcPr>
                                  <w:tcW w:w="623" w:type="dxa"/>
                                  <w:shd w:val="clear" w:color="auto" w:fill="FFFFFF"/>
                                </w:tcPr>
                                <w:p>
                                  <w:pPr>
                                    <w:pStyle w:val="TableParagraph"/>
                                    <w:spacing w:before="134"/>
                                    <w:ind w:left="34" w:right="9"/>
                                    <w:jc w:val="center"/>
                                    <w:rPr>
                                      <w:sz w:val="20"/>
                                    </w:rPr>
                                  </w:pPr>
                                  <w:r>
                                    <w:rPr>
                                      <w:spacing w:val="-10"/>
                                      <w:sz w:val="20"/>
                                    </w:rPr>
                                    <w:t>3</w:t>
                                  </w:r>
                                </w:p>
                              </w:tc>
                              <w:tc>
                                <w:tcPr>
                                  <w:tcW w:w="790" w:type="dxa"/>
                                  <w:shd w:val="clear" w:color="auto" w:fill="FFFFFF"/>
                                </w:tcPr>
                                <w:p>
                                  <w:pPr>
                                    <w:pStyle w:val="TableParagraph"/>
                                    <w:spacing w:line="266" w:lineRule="exact" w:before="1"/>
                                    <w:ind w:left="23"/>
                                    <w:jc w:val="center"/>
                                    <w:rPr>
                                      <w:rFonts w:ascii="PMingLiU" w:eastAsia="PMingLiU"/>
                                      <w:sz w:val="20"/>
                                    </w:rPr>
                                  </w:pPr>
                                  <w:r>
                                    <w:rPr>
                                      <w:rFonts w:ascii="PMingLiU" w:eastAsia="PMingLiU"/>
                                      <w:spacing w:val="-10"/>
                                      <w:sz w:val="20"/>
                                    </w:rPr>
                                    <w:t>下</w:t>
                                  </w:r>
                                </w:p>
                                <w:p>
                                  <w:pPr>
                                    <w:pStyle w:val="TableParagraph"/>
                                    <w:spacing w:line="191" w:lineRule="exact"/>
                                    <w:ind w:left="24"/>
                                    <w:jc w:val="center"/>
                                    <w:rPr>
                                      <w:sz w:val="20"/>
                                    </w:rPr>
                                  </w:pPr>
                                  <w:r>
                                    <w:rPr>
                                      <w:spacing w:val="-2"/>
                                      <w:sz w:val="20"/>
                                    </w:rPr>
                                    <w:t>Second</w:t>
                                  </w:r>
                                </w:p>
                              </w:tc>
                              <w:tc>
                                <w:tcPr>
                                  <w:tcW w:w="1273" w:type="dxa"/>
                                  <w:tcBorders>
                                    <w:right w:val="single" w:sz="12" w:space="0" w:color="000000"/>
                                  </w:tcBorders>
                                  <w:shd w:val="clear" w:color="auto" w:fill="FFFFFF"/>
                                </w:tcPr>
                                <w:p>
                                  <w:pPr>
                                    <w:pStyle w:val="TableParagraph"/>
                                    <w:rPr>
                                      <w:sz w:val="16"/>
                                    </w:rPr>
                                  </w:pPr>
                                </w:p>
                              </w:tc>
                            </w:tr>
                            <w:tr>
                              <w:trPr>
                                <w:trHeight w:val="48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4"/>
                                    <w:ind w:left="89" w:right="60"/>
                                    <w:jc w:val="center"/>
                                    <w:rPr>
                                      <w:sz w:val="18"/>
                                    </w:rPr>
                                  </w:pPr>
                                  <w:r>
                                    <w:rPr>
                                      <w:spacing w:val="-2"/>
                                      <w:sz w:val="18"/>
                                    </w:rPr>
                                    <w:t>VSVS2314</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健康創意巧克力</w:t>
                                  </w:r>
                                  <w:r>
                                    <w:rPr>
                                      <w:rFonts w:ascii="PMingLiU" w:eastAsia="PMingLiU"/>
                                      <w:spacing w:val="-6"/>
                                      <w:sz w:val="18"/>
                                    </w:rPr>
                                    <w:t>工藝</w:t>
                                  </w:r>
                                </w:p>
                              </w:tc>
                              <w:tc>
                                <w:tcPr>
                                  <w:tcW w:w="1808" w:type="dxa"/>
                                  <w:shd w:val="clear" w:color="auto" w:fill="FFFFFF"/>
                                </w:tcPr>
                                <w:p>
                                  <w:pPr>
                                    <w:pStyle w:val="TableParagraph"/>
                                    <w:spacing w:line="232" w:lineRule="auto" w:before="46"/>
                                    <w:ind w:left="37" w:right="247"/>
                                    <w:rPr>
                                      <w:sz w:val="18"/>
                                    </w:rPr>
                                  </w:pPr>
                                  <w:r>
                                    <w:rPr>
                                      <w:sz w:val="18"/>
                                    </w:rPr>
                                    <w:t>Health</w:t>
                                  </w:r>
                                  <w:r>
                                    <w:rPr>
                                      <w:spacing w:val="-12"/>
                                      <w:sz w:val="18"/>
                                    </w:rPr>
                                    <w:t> </w:t>
                                  </w:r>
                                  <w:r>
                                    <w:rPr>
                                      <w:sz w:val="18"/>
                                    </w:rPr>
                                    <w:t>and</w:t>
                                  </w:r>
                                  <w:r>
                                    <w:rPr>
                                      <w:spacing w:val="-12"/>
                                      <w:sz w:val="18"/>
                                    </w:rPr>
                                    <w:t> </w:t>
                                  </w:r>
                                  <w:r>
                                    <w:rPr>
                                      <w:sz w:val="18"/>
                                    </w:rPr>
                                    <w:t>Creative Chocolate Making</w:t>
                                  </w:r>
                                </w:p>
                              </w:tc>
                              <w:tc>
                                <w:tcPr>
                                  <w:tcW w:w="857" w:type="dxa"/>
                                  <w:shd w:val="clear" w:color="auto" w:fill="FFFFFF"/>
                                </w:tcPr>
                                <w:p>
                                  <w:pPr>
                                    <w:pStyle w:val="TableParagraph"/>
                                    <w:spacing w:before="22"/>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4"/>
                                    <w:ind w:left="27" w:right="2"/>
                                    <w:jc w:val="center"/>
                                    <w:rPr>
                                      <w:sz w:val="18"/>
                                    </w:rPr>
                                  </w:pPr>
                                  <w:r>
                                    <w:rPr>
                                      <w:spacing w:val="-10"/>
                                      <w:sz w:val="18"/>
                                    </w:rPr>
                                    <w:t>3</w:t>
                                  </w:r>
                                </w:p>
                              </w:tc>
                              <w:tc>
                                <w:tcPr>
                                  <w:tcW w:w="623" w:type="dxa"/>
                                  <w:shd w:val="clear" w:color="auto" w:fill="FFFFFF"/>
                                </w:tcPr>
                                <w:p>
                                  <w:pPr>
                                    <w:pStyle w:val="TableParagraph"/>
                                    <w:spacing w:before="154"/>
                                    <w:ind w:left="34" w:right="9"/>
                                    <w:jc w:val="center"/>
                                    <w:rPr>
                                      <w:sz w:val="18"/>
                                    </w:rPr>
                                  </w:pPr>
                                  <w:r>
                                    <w:rPr>
                                      <w:spacing w:val="-10"/>
                                      <w:sz w:val="18"/>
                                    </w:rPr>
                                    <w:t>3</w:t>
                                  </w:r>
                                </w:p>
                              </w:tc>
                              <w:tc>
                                <w:tcPr>
                                  <w:tcW w:w="790" w:type="dxa"/>
                                  <w:shd w:val="clear" w:color="auto" w:fill="FFFFFF"/>
                                </w:tcPr>
                                <w:p>
                                  <w:pPr>
                                    <w:pStyle w:val="TableParagraph"/>
                                    <w:spacing w:before="22"/>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VSVS2415</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實務專題製作</w:t>
                                  </w:r>
                                </w:p>
                              </w:tc>
                              <w:tc>
                                <w:tcPr>
                                  <w:tcW w:w="1808" w:type="dxa"/>
                                  <w:shd w:val="clear" w:color="auto" w:fill="FFFFFF"/>
                                </w:tcPr>
                                <w:p>
                                  <w:pPr>
                                    <w:pStyle w:val="TableParagraph"/>
                                    <w:spacing w:line="230" w:lineRule="auto" w:before="49"/>
                                    <w:ind w:left="37" w:right="247"/>
                                    <w:rPr>
                                      <w:sz w:val="18"/>
                                    </w:rPr>
                                  </w:pPr>
                                  <w:r>
                                    <w:rPr>
                                      <w:sz w:val="18"/>
                                    </w:rPr>
                                    <w:t>Study</w:t>
                                  </w:r>
                                  <w:r>
                                    <w:rPr>
                                      <w:spacing w:val="-12"/>
                                      <w:sz w:val="18"/>
                                    </w:rPr>
                                    <w:t> </w:t>
                                  </w:r>
                                  <w:r>
                                    <w:rPr>
                                      <w:sz w:val="18"/>
                                    </w:rPr>
                                    <w:t>on</w:t>
                                  </w:r>
                                  <w:r>
                                    <w:rPr>
                                      <w:spacing w:val="-12"/>
                                      <w:sz w:val="18"/>
                                    </w:rPr>
                                    <w:t> </w:t>
                                  </w:r>
                                  <w:r>
                                    <w:rPr>
                                      <w:sz w:val="18"/>
                                    </w:rPr>
                                    <w:t>Designated </w:t>
                                  </w:r>
                                  <w:r>
                                    <w:rPr>
                                      <w:spacing w:val="-2"/>
                                      <w:sz w:val="18"/>
                                    </w:rPr>
                                    <w:t>Subject</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4</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3" w:lineRule="auto" w:before="102"/>
                                    <w:ind w:left="37" w:right="-29"/>
                                    <w:rPr>
                                      <w:rFonts w:ascii="PMingLiU" w:eastAsia="PMingLiU"/>
                                      <w:sz w:val="18"/>
                                    </w:rPr>
                                  </w:pPr>
                                  <w:r>
                                    <w:rPr>
                                      <w:rFonts w:ascii="PMingLiU" w:eastAsia="PMingLiU"/>
                                      <w:spacing w:val="20"/>
                                      <w:sz w:val="18"/>
                                    </w:rPr>
                                    <w:t>二學程共同選</w:t>
                                  </w:r>
                                  <w:r>
                                    <w:rPr>
                                      <w:rFonts w:ascii="PMingLiU" w:eastAsia="PMingLiU"/>
                                      <w:spacing w:val="-10"/>
                                      <w:sz w:val="18"/>
                                    </w:rPr>
                                    <w:t>修</w:t>
                                  </w: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VSVS2416</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6"/>
                                      <w:sz w:val="18"/>
                                    </w:rPr>
                                    <w:t>專業實習</w:t>
                                  </w:r>
                                </w:p>
                              </w:tc>
                              <w:tc>
                                <w:tcPr>
                                  <w:tcW w:w="1808" w:type="dxa"/>
                                  <w:shd w:val="clear" w:color="auto" w:fill="FFFFFF"/>
                                </w:tcPr>
                                <w:p>
                                  <w:pPr>
                                    <w:pStyle w:val="TableParagraph"/>
                                    <w:spacing w:before="143"/>
                                    <w:ind w:left="37"/>
                                    <w:rPr>
                                      <w:sz w:val="18"/>
                                    </w:rPr>
                                  </w:pPr>
                                  <w:r>
                                    <w:rPr>
                                      <w:spacing w:val="-2"/>
                                      <w:sz w:val="18"/>
                                    </w:rPr>
                                    <w:t>Internship</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9</w:t>
                                  </w:r>
                                </w:p>
                              </w:tc>
                              <w:tc>
                                <w:tcPr>
                                  <w:tcW w:w="623" w:type="dxa"/>
                                  <w:shd w:val="clear" w:color="auto" w:fill="FFFFFF"/>
                                </w:tcPr>
                                <w:p>
                                  <w:pPr>
                                    <w:pStyle w:val="TableParagraph"/>
                                    <w:spacing w:before="155"/>
                                    <w:ind w:left="34" w:right="9"/>
                                    <w:jc w:val="center"/>
                                    <w:rPr>
                                      <w:sz w:val="18"/>
                                    </w:rPr>
                                  </w:pPr>
                                  <w:r>
                                    <w:rPr>
                                      <w:spacing w:val="-10"/>
                                      <w:sz w:val="18"/>
                                    </w:rPr>
                                    <w:t>4</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1" w:lineRule="auto" w:before="106"/>
                                    <w:ind w:left="37" w:right="-29"/>
                                    <w:rPr>
                                      <w:rFonts w:ascii="PMingLiU" w:eastAsia="PMingLiU"/>
                                      <w:sz w:val="18"/>
                                    </w:rPr>
                                  </w:pPr>
                                  <w:r>
                                    <w:rPr>
                                      <w:rFonts w:ascii="PMingLiU" w:eastAsia="PMingLiU"/>
                                      <w:spacing w:val="20"/>
                                      <w:sz w:val="18"/>
                                    </w:rPr>
                                    <w:t>二學程共同選</w:t>
                                  </w:r>
                                  <w:r>
                                    <w:rPr>
                                      <w:rFonts w:ascii="PMingLiU" w:eastAsia="PMingLiU"/>
                                      <w:spacing w:val="-10"/>
                                      <w:sz w:val="18"/>
                                    </w:rPr>
                                    <w:t>修</w:t>
                                  </w: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VSVS2417</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職場體驗專題</w:t>
                                  </w:r>
                                </w:p>
                              </w:tc>
                              <w:tc>
                                <w:tcPr>
                                  <w:tcW w:w="1808" w:type="dxa"/>
                                  <w:shd w:val="clear" w:color="auto" w:fill="FFFFFF"/>
                                </w:tcPr>
                                <w:p>
                                  <w:pPr>
                                    <w:pStyle w:val="TableParagraph"/>
                                    <w:spacing w:line="232" w:lineRule="auto" w:before="47"/>
                                    <w:ind w:left="37" w:right="247"/>
                                    <w:rPr>
                                      <w:sz w:val="18"/>
                                    </w:rPr>
                                  </w:pPr>
                                  <w:r>
                                    <w:rPr>
                                      <w:spacing w:val="-2"/>
                                      <w:sz w:val="18"/>
                                    </w:rPr>
                                    <w:t>Study</w:t>
                                  </w:r>
                                  <w:r>
                                    <w:rPr>
                                      <w:spacing w:val="-10"/>
                                      <w:sz w:val="18"/>
                                    </w:rPr>
                                    <w:t> </w:t>
                                  </w:r>
                                  <w:r>
                                    <w:rPr>
                                      <w:spacing w:val="-2"/>
                                      <w:sz w:val="18"/>
                                    </w:rPr>
                                    <w:t>on</w:t>
                                  </w:r>
                                  <w:r>
                                    <w:rPr>
                                      <w:spacing w:val="-10"/>
                                      <w:sz w:val="18"/>
                                    </w:rPr>
                                    <w:t> </w:t>
                                  </w:r>
                                  <w:r>
                                    <w:rPr>
                                      <w:spacing w:val="-2"/>
                                      <w:sz w:val="18"/>
                                    </w:rPr>
                                    <w:t>Workplace experience</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2</w:t>
                                  </w:r>
                                </w:p>
                              </w:tc>
                              <w:tc>
                                <w:tcPr>
                                  <w:tcW w:w="623" w:type="dxa"/>
                                  <w:shd w:val="clear" w:color="auto" w:fill="FFFFFF"/>
                                </w:tcPr>
                                <w:p>
                                  <w:pPr>
                                    <w:pStyle w:val="TableParagraph"/>
                                    <w:spacing w:before="153"/>
                                    <w:ind w:left="34" w:right="9"/>
                                    <w:jc w:val="center"/>
                                    <w:rPr>
                                      <w:sz w:val="18"/>
                                    </w:rPr>
                                  </w:pPr>
                                  <w:r>
                                    <w:rPr>
                                      <w:spacing w:val="-10"/>
                                      <w:sz w:val="18"/>
                                    </w:rPr>
                                    <w:t>4</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before="1"/>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3" w:lineRule="auto" w:before="103"/>
                                    <w:ind w:left="37" w:right="-29"/>
                                    <w:rPr>
                                      <w:rFonts w:ascii="PMingLiU" w:eastAsia="PMingLiU"/>
                                      <w:sz w:val="18"/>
                                    </w:rPr>
                                  </w:pPr>
                                  <w:r>
                                    <w:rPr>
                                      <w:rFonts w:ascii="PMingLiU" w:eastAsia="PMingLiU"/>
                                      <w:spacing w:val="20"/>
                                      <w:sz w:val="18"/>
                                    </w:rPr>
                                    <w:t>二學程共同選</w:t>
                                  </w:r>
                                  <w:r>
                                    <w:rPr>
                                      <w:rFonts w:ascii="PMingLiU" w:eastAsia="PMingLiU"/>
                                      <w:spacing w:val="-10"/>
                                      <w:sz w:val="18"/>
                                    </w:rPr>
                                    <w:t>修</w:t>
                                  </w: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val="restart"/>
                                  <w:tcBorders>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1"/>
                                    <w:rPr>
                                      <w:sz w:val="20"/>
                                    </w:rPr>
                                  </w:pPr>
                                </w:p>
                                <w:p>
                                  <w:pPr>
                                    <w:pStyle w:val="TableParagraph"/>
                                    <w:spacing w:line="170" w:lineRule="auto" w:before="1"/>
                                    <w:ind w:left="131" w:right="311"/>
                                    <w:jc w:val="both"/>
                                    <w:rPr>
                                      <w:rFonts w:ascii="PMingLiU" w:eastAsia="PMingLiU"/>
                                      <w:sz w:val="20"/>
                                    </w:rPr>
                                  </w:pPr>
                                  <w:r>
                                    <w:rPr>
                                      <w:rFonts w:ascii="PMingLiU" w:eastAsia="PMingLiU"/>
                                      <w:spacing w:val="-10"/>
                                      <w:sz w:val="20"/>
                                    </w:rPr>
                                    <w:t>餐飲服務與經營管理學程</w:t>
                                  </w:r>
                                </w:p>
                              </w:tc>
                              <w:tc>
                                <w:tcPr>
                                  <w:tcW w:w="1061" w:type="dxa"/>
                                  <w:shd w:val="clear" w:color="auto" w:fill="FFFFFF"/>
                                </w:tcPr>
                                <w:p>
                                  <w:pPr>
                                    <w:pStyle w:val="TableParagraph"/>
                                    <w:spacing w:before="155"/>
                                    <w:ind w:left="89" w:right="60"/>
                                    <w:jc w:val="center"/>
                                    <w:rPr>
                                      <w:sz w:val="18"/>
                                    </w:rPr>
                                  </w:pPr>
                                  <w:r>
                                    <w:rPr>
                                      <w:spacing w:val="-2"/>
                                      <w:sz w:val="18"/>
                                    </w:rPr>
                                    <w:t>VSVS3101</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樂活養生飲食</w:t>
                                  </w:r>
                                </w:p>
                              </w:tc>
                              <w:tc>
                                <w:tcPr>
                                  <w:tcW w:w="1808" w:type="dxa"/>
                                  <w:shd w:val="clear" w:color="auto" w:fill="FFFFFF"/>
                                </w:tcPr>
                                <w:p>
                                  <w:pPr>
                                    <w:pStyle w:val="TableParagraph"/>
                                    <w:spacing w:before="143"/>
                                    <w:ind w:left="37"/>
                                    <w:rPr>
                                      <w:sz w:val="18"/>
                                    </w:rPr>
                                  </w:pPr>
                                  <w:r>
                                    <w:rPr>
                                      <w:sz w:val="18"/>
                                    </w:rPr>
                                    <w:t>Happy</w:t>
                                  </w:r>
                                  <w:r>
                                    <w:rPr>
                                      <w:spacing w:val="-1"/>
                                      <w:sz w:val="18"/>
                                    </w:rPr>
                                    <w:t> </w:t>
                                  </w:r>
                                  <w:r>
                                    <w:rPr>
                                      <w:sz w:val="18"/>
                                    </w:rPr>
                                    <w:t>Life </w:t>
                                  </w:r>
                                  <w:r>
                                    <w:rPr>
                                      <w:spacing w:val="-4"/>
                                      <w:sz w:val="18"/>
                                    </w:rPr>
                                    <w:t>Diet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1</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VSVS3102</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蔬食體驗微學分</w:t>
                                  </w:r>
                                </w:p>
                              </w:tc>
                              <w:tc>
                                <w:tcPr>
                                  <w:tcW w:w="1808" w:type="dxa"/>
                                  <w:shd w:val="clear" w:color="auto" w:fill="FFFFFF"/>
                                </w:tcPr>
                                <w:p>
                                  <w:pPr>
                                    <w:pStyle w:val="TableParagraph"/>
                                    <w:spacing w:line="230" w:lineRule="auto" w:before="49"/>
                                    <w:ind w:left="37"/>
                                    <w:rPr>
                                      <w:sz w:val="18"/>
                                    </w:rPr>
                                  </w:pPr>
                                  <w:r>
                                    <w:rPr>
                                      <w:sz w:val="18"/>
                                    </w:rPr>
                                    <w:t>Microcredit</w:t>
                                  </w:r>
                                  <w:r>
                                    <w:rPr>
                                      <w:spacing w:val="-12"/>
                                      <w:sz w:val="18"/>
                                    </w:rPr>
                                    <w:t> </w:t>
                                  </w:r>
                                  <w:r>
                                    <w:rPr>
                                      <w:sz w:val="18"/>
                                    </w:rPr>
                                    <w:t>Course</w:t>
                                  </w:r>
                                  <w:r>
                                    <w:rPr>
                                      <w:spacing w:val="-12"/>
                                      <w:sz w:val="18"/>
                                    </w:rPr>
                                    <w:t> </w:t>
                                  </w:r>
                                  <w:r>
                                    <w:rPr>
                                      <w:sz w:val="18"/>
                                    </w:rPr>
                                    <w:t>in Vegan Experience</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1</w:t>
                                  </w:r>
                                </w:p>
                              </w:tc>
                              <w:tc>
                                <w:tcPr>
                                  <w:tcW w:w="623" w:type="dxa"/>
                                  <w:shd w:val="clear" w:color="auto" w:fill="FFFFFF"/>
                                </w:tcPr>
                                <w:p>
                                  <w:pPr>
                                    <w:pStyle w:val="TableParagraph"/>
                                    <w:spacing w:before="153"/>
                                    <w:ind w:left="34" w:right="9"/>
                                    <w:jc w:val="center"/>
                                    <w:rPr>
                                      <w:sz w:val="18"/>
                                    </w:rPr>
                                  </w:pPr>
                                  <w:r>
                                    <w:rPr>
                                      <w:spacing w:val="-10"/>
                                      <w:sz w:val="18"/>
                                    </w:rPr>
                                    <w:t>1</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VSVS3203</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人力資源管理</w:t>
                                  </w:r>
                                </w:p>
                              </w:tc>
                              <w:tc>
                                <w:tcPr>
                                  <w:tcW w:w="1808" w:type="dxa"/>
                                  <w:shd w:val="clear" w:color="auto" w:fill="FFFFFF"/>
                                </w:tcPr>
                                <w:p>
                                  <w:pPr>
                                    <w:pStyle w:val="TableParagraph"/>
                                    <w:spacing w:line="232" w:lineRule="auto" w:before="47"/>
                                    <w:ind w:left="37" w:right="438"/>
                                    <w:rPr>
                                      <w:sz w:val="18"/>
                                    </w:rPr>
                                  </w:pPr>
                                  <w:r>
                                    <w:rPr>
                                      <w:sz w:val="18"/>
                                    </w:rPr>
                                    <w:t>Human</w:t>
                                  </w:r>
                                  <w:r>
                                    <w:rPr>
                                      <w:spacing w:val="-12"/>
                                      <w:sz w:val="18"/>
                                    </w:rPr>
                                    <w:t> </w:t>
                                  </w:r>
                                  <w:r>
                                    <w:rPr>
                                      <w:sz w:val="18"/>
                                    </w:rPr>
                                    <w:t>Resources </w:t>
                                  </w:r>
                                  <w:r>
                                    <w:rPr>
                                      <w:spacing w:val="-2"/>
                                      <w:sz w:val="18"/>
                                    </w:rPr>
                                    <w:t>Management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2</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59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5"/>
                                    <w:rPr>
                                      <w:sz w:val="18"/>
                                    </w:rPr>
                                  </w:pPr>
                                </w:p>
                                <w:p>
                                  <w:pPr>
                                    <w:pStyle w:val="TableParagraph"/>
                                    <w:spacing w:before="1"/>
                                    <w:ind w:left="89" w:right="60"/>
                                    <w:jc w:val="center"/>
                                    <w:rPr>
                                      <w:sz w:val="18"/>
                                    </w:rPr>
                                  </w:pPr>
                                  <w:r>
                                    <w:rPr>
                                      <w:spacing w:val="-2"/>
                                      <w:sz w:val="18"/>
                                    </w:rPr>
                                    <w:t>VSVS3204</w:t>
                                  </w:r>
                                </w:p>
                              </w:tc>
                              <w:tc>
                                <w:tcPr>
                                  <w:tcW w:w="1345" w:type="dxa"/>
                                  <w:shd w:val="clear" w:color="auto" w:fill="FFFFFF"/>
                                </w:tcPr>
                                <w:p>
                                  <w:pPr>
                                    <w:pStyle w:val="TableParagraph"/>
                                    <w:spacing w:line="228" w:lineRule="auto" w:before="90"/>
                                    <w:ind w:left="38" w:right="34"/>
                                    <w:rPr>
                                      <w:rFonts w:ascii="PMingLiU" w:eastAsia="PMingLiU"/>
                                      <w:sz w:val="18"/>
                                    </w:rPr>
                                  </w:pPr>
                                  <w:r>
                                    <w:rPr>
                                      <w:rFonts w:ascii="PMingLiU" w:eastAsia="PMingLiU"/>
                                      <w:spacing w:val="-2"/>
                                      <w:sz w:val="18"/>
                                    </w:rPr>
                                    <w:t>生物科技與健康</w:t>
                                  </w:r>
                                  <w:r>
                                    <w:rPr>
                                      <w:rFonts w:ascii="PMingLiU" w:eastAsia="PMingLiU"/>
                                      <w:spacing w:val="-6"/>
                                      <w:sz w:val="18"/>
                                    </w:rPr>
                                    <w:t>產業</w:t>
                                  </w:r>
                                </w:p>
                              </w:tc>
                              <w:tc>
                                <w:tcPr>
                                  <w:tcW w:w="1808" w:type="dxa"/>
                                  <w:shd w:val="clear" w:color="auto" w:fill="FFFFFF"/>
                                </w:tcPr>
                                <w:p>
                                  <w:pPr>
                                    <w:pStyle w:val="TableParagraph"/>
                                    <w:spacing w:line="230" w:lineRule="auto" w:before="8"/>
                                    <w:ind w:left="37" w:right="388"/>
                                    <w:rPr>
                                      <w:sz w:val="18"/>
                                    </w:rPr>
                                  </w:pPr>
                                  <w:r>
                                    <w:rPr>
                                      <w:sz w:val="18"/>
                                    </w:rPr>
                                    <w:t>Biotechnology</w:t>
                                  </w:r>
                                  <w:r>
                                    <w:rPr>
                                      <w:spacing w:val="-12"/>
                                      <w:sz w:val="18"/>
                                    </w:rPr>
                                    <w:t> </w:t>
                                  </w:r>
                                  <w:r>
                                    <w:rPr>
                                      <w:sz w:val="18"/>
                                    </w:rPr>
                                    <w:t>and Health Production</w:t>
                                  </w:r>
                                </w:p>
                                <w:p>
                                  <w:pPr>
                                    <w:pStyle w:val="TableParagraph"/>
                                    <w:spacing w:line="173" w:lineRule="exact"/>
                                    <w:ind w:left="37"/>
                                    <w:rPr>
                                      <w:sz w:val="18"/>
                                    </w:rPr>
                                  </w:pPr>
                                  <w:r>
                                    <w:rPr>
                                      <w:spacing w:val="-2"/>
                                      <w:sz w:val="18"/>
                                    </w:rPr>
                                    <w:t>Industry</w:t>
                                  </w:r>
                                </w:p>
                              </w:tc>
                              <w:tc>
                                <w:tcPr>
                                  <w:tcW w:w="857" w:type="dxa"/>
                                  <w:shd w:val="clear" w:color="auto" w:fill="FFFFFF"/>
                                </w:tcPr>
                                <w:p>
                                  <w:pPr>
                                    <w:pStyle w:val="TableParagraph"/>
                                    <w:spacing w:before="81"/>
                                    <w:ind w:left="24"/>
                                    <w:jc w:val="center"/>
                                    <w:rPr>
                                      <w:rFonts w:ascii="PMingLiU" w:eastAsia="PMingLiU"/>
                                      <w:sz w:val="18"/>
                                    </w:rPr>
                                  </w:pPr>
                                  <w:r>
                                    <w:rPr>
                                      <w:rFonts w:ascii="PMingLiU" w:eastAsia="PMingLiU"/>
                                      <w:spacing w:val="-8"/>
                                      <w:sz w:val="18"/>
                                    </w:rPr>
                                    <w:t>選修</w:t>
                                  </w:r>
                                </w:p>
                                <w:p>
                                  <w:pPr>
                                    <w:pStyle w:val="TableParagraph"/>
                                    <w:ind w:left="24"/>
                                    <w:jc w:val="center"/>
                                    <w:rPr>
                                      <w:sz w:val="18"/>
                                    </w:rPr>
                                  </w:pPr>
                                  <w:r>
                                    <w:rPr>
                                      <w:spacing w:val="-2"/>
                                      <w:sz w:val="18"/>
                                    </w:rPr>
                                    <w:t>Elective</w:t>
                                  </w:r>
                                </w:p>
                              </w:tc>
                              <w:tc>
                                <w:tcPr>
                                  <w:tcW w:w="634" w:type="dxa"/>
                                  <w:shd w:val="clear" w:color="auto" w:fill="FFFFFF"/>
                                </w:tcPr>
                                <w:p>
                                  <w:pPr>
                                    <w:pStyle w:val="TableParagraph"/>
                                    <w:spacing w:before="5"/>
                                    <w:rPr>
                                      <w:sz w:val="18"/>
                                    </w:rPr>
                                  </w:pPr>
                                </w:p>
                                <w:p>
                                  <w:pPr>
                                    <w:pStyle w:val="TableParagraph"/>
                                    <w:spacing w:before="1"/>
                                    <w:ind w:left="27" w:right="2"/>
                                    <w:jc w:val="center"/>
                                    <w:rPr>
                                      <w:sz w:val="18"/>
                                    </w:rPr>
                                  </w:pPr>
                                  <w:r>
                                    <w:rPr>
                                      <w:spacing w:val="-10"/>
                                      <w:sz w:val="18"/>
                                    </w:rPr>
                                    <w:t>3</w:t>
                                  </w:r>
                                </w:p>
                              </w:tc>
                              <w:tc>
                                <w:tcPr>
                                  <w:tcW w:w="623" w:type="dxa"/>
                                  <w:shd w:val="clear" w:color="auto" w:fill="FFFFFF"/>
                                </w:tcPr>
                                <w:p>
                                  <w:pPr>
                                    <w:pStyle w:val="TableParagraph"/>
                                    <w:spacing w:before="5"/>
                                    <w:rPr>
                                      <w:sz w:val="18"/>
                                    </w:rPr>
                                  </w:pPr>
                                </w:p>
                                <w:p>
                                  <w:pPr>
                                    <w:pStyle w:val="TableParagraph"/>
                                    <w:spacing w:before="1"/>
                                    <w:ind w:left="34" w:right="9"/>
                                    <w:jc w:val="center"/>
                                    <w:rPr>
                                      <w:sz w:val="18"/>
                                    </w:rPr>
                                  </w:pPr>
                                  <w:r>
                                    <w:rPr>
                                      <w:spacing w:val="-10"/>
                                      <w:sz w:val="18"/>
                                    </w:rPr>
                                    <w:t>2</w:t>
                                  </w:r>
                                </w:p>
                              </w:tc>
                              <w:tc>
                                <w:tcPr>
                                  <w:tcW w:w="790" w:type="dxa"/>
                                  <w:shd w:val="clear" w:color="auto" w:fill="FFFFFF"/>
                                </w:tcPr>
                                <w:p>
                                  <w:pPr>
                                    <w:pStyle w:val="TableParagraph"/>
                                    <w:spacing w:before="81"/>
                                    <w:ind w:left="23"/>
                                    <w:jc w:val="center"/>
                                    <w:rPr>
                                      <w:rFonts w:ascii="PMingLiU" w:eastAsia="PMingLiU"/>
                                      <w:sz w:val="18"/>
                                    </w:rPr>
                                  </w:pPr>
                                  <w:r>
                                    <w:rPr>
                                      <w:rFonts w:ascii="PMingLiU" w:eastAsia="PMingLiU"/>
                                      <w:spacing w:val="-10"/>
                                      <w:sz w:val="18"/>
                                    </w:rPr>
                                    <w:t>上</w:t>
                                  </w:r>
                                </w:p>
                                <w:p>
                                  <w:pPr>
                                    <w:pStyle w:val="TableParagraph"/>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VSVS3205</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飲務與吧檯管理</w:t>
                                  </w:r>
                                </w:p>
                              </w:tc>
                              <w:tc>
                                <w:tcPr>
                                  <w:tcW w:w="1808" w:type="dxa"/>
                                  <w:shd w:val="clear" w:color="auto" w:fill="FFFFFF"/>
                                </w:tcPr>
                                <w:p>
                                  <w:pPr>
                                    <w:pStyle w:val="TableParagraph"/>
                                    <w:spacing w:line="232" w:lineRule="auto" w:before="47"/>
                                    <w:ind w:left="37" w:right="247"/>
                                    <w:rPr>
                                      <w:sz w:val="18"/>
                                    </w:rPr>
                                  </w:pPr>
                                  <w:r>
                                    <w:rPr>
                                      <w:sz w:val="18"/>
                                    </w:rPr>
                                    <w:t>Beverage</w:t>
                                  </w:r>
                                  <w:r>
                                    <w:rPr>
                                      <w:spacing w:val="-12"/>
                                      <w:sz w:val="18"/>
                                    </w:rPr>
                                    <w:t> </w:t>
                                  </w:r>
                                  <w:r>
                                    <w:rPr>
                                      <w:sz w:val="18"/>
                                    </w:rPr>
                                    <w:t>and</w:t>
                                  </w:r>
                                  <w:r>
                                    <w:rPr>
                                      <w:spacing w:val="-12"/>
                                      <w:sz w:val="18"/>
                                    </w:rPr>
                                    <w:t> </w:t>
                                  </w:r>
                                  <w:r>
                                    <w:rPr>
                                      <w:sz w:val="18"/>
                                    </w:rPr>
                                    <w:t>Bar </w:t>
                                  </w:r>
                                  <w:r>
                                    <w:rPr>
                                      <w:spacing w:val="-2"/>
                                      <w:sz w:val="18"/>
                                    </w:rPr>
                                    <w:t>Management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VSVS2312</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中藥與民俗藥膳</w:t>
                                  </w:r>
                                </w:p>
                              </w:tc>
                              <w:tc>
                                <w:tcPr>
                                  <w:tcW w:w="1808" w:type="dxa"/>
                                  <w:shd w:val="clear" w:color="auto" w:fill="FFFFFF"/>
                                </w:tcPr>
                                <w:p>
                                  <w:pPr>
                                    <w:pStyle w:val="TableParagraph"/>
                                    <w:spacing w:line="259" w:lineRule="auto" w:before="61"/>
                                    <w:ind w:left="37" w:right="247"/>
                                    <w:rPr>
                                      <w:sz w:val="16"/>
                                    </w:rPr>
                                  </w:pPr>
                                  <w:r>
                                    <w:rPr>
                                      <w:spacing w:val="-2"/>
                                      <w:sz w:val="16"/>
                                    </w:rPr>
                                    <w:t>Traditional</w:t>
                                  </w:r>
                                  <w:r>
                                    <w:rPr>
                                      <w:spacing w:val="-8"/>
                                      <w:sz w:val="16"/>
                                    </w:rPr>
                                    <w:t> </w:t>
                                  </w:r>
                                  <w:r>
                                    <w:rPr>
                                      <w:spacing w:val="-2"/>
                                      <w:sz w:val="16"/>
                                    </w:rPr>
                                    <w:t>Chinese</w:t>
                                  </w:r>
                                  <w:r>
                                    <w:rPr>
                                      <w:spacing w:val="40"/>
                                      <w:sz w:val="16"/>
                                    </w:rPr>
                                    <w:t> </w:t>
                                  </w:r>
                                  <w:r>
                                    <w:rPr>
                                      <w:sz w:val="16"/>
                                    </w:rPr>
                                    <w:t>Medicine</w:t>
                                  </w:r>
                                  <w:r>
                                    <w:rPr>
                                      <w:spacing w:val="-5"/>
                                      <w:sz w:val="16"/>
                                    </w:rPr>
                                    <w:t> </w:t>
                                  </w:r>
                                  <w:r>
                                    <w:rPr>
                                      <w:spacing w:val="-2"/>
                                      <w:sz w:val="16"/>
                                    </w:rPr>
                                    <w:t>Cooking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1</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VSVS3207</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綠色餐飲概論</w:t>
                                  </w:r>
                                </w:p>
                              </w:tc>
                              <w:tc>
                                <w:tcPr>
                                  <w:tcW w:w="1808" w:type="dxa"/>
                                  <w:shd w:val="clear" w:color="auto" w:fill="FFFFFF"/>
                                </w:tcPr>
                                <w:p>
                                  <w:pPr>
                                    <w:pStyle w:val="TableParagraph"/>
                                    <w:spacing w:line="232" w:lineRule="auto" w:before="47"/>
                                    <w:ind w:left="37"/>
                                    <w:rPr>
                                      <w:sz w:val="18"/>
                                    </w:rPr>
                                  </w:pPr>
                                  <w:r>
                                    <w:rPr>
                                      <w:sz w:val="18"/>
                                    </w:rPr>
                                    <w:t>Introduction</w:t>
                                  </w:r>
                                  <w:r>
                                    <w:rPr>
                                      <w:spacing w:val="-12"/>
                                      <w:sz w:val="18"/>
                                    </w:rPr>
                                    <w:t> </w:t>
                                  </w:r>
                                  <w:r>
                                    <w:rPr>
                                      <w:sz w:val="18"/>
                                    </w:rPr>
                                    <w:t>to</w:t>
                                  </w:r>
                                  <w:r>
                                    <w:rPr>
                                      <w:spacing w:val="-12"/>
                                      <w:sz w:val="18"/>
                                    </w:rPr>
                                    <w:t> </w:t>
                                  </w:r>
                                  <w:r>
                                    <w:rPr>
                                      <w:sz w:val="18"/>
                                    </w:rPr>
                                    <w:t>Green </w:t>
                                  </w:r>
                                  <w:r>
                                    <w:rPr>
                                      <w:spacing w:val="-4"/>
                                      <w:sz w:val="18"/>
                                    </w:rPr>
                                    <w:t>Diet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9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VSVS3208</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宴會與會議管理</w:t>
                                  </w:r>
                                </w:p>
                              </w:tc>
                              <w:tc>
                                <w:tcPr>
                                  <w:tcW w:w="1808" w:type="dxa"/>
                                  <w:shd w:val="clear" w:color="auto" w:fill="FFFFFF"/>
                                </w:tcPr>
                                <w:p>
                                  <w:pPr>
                                    <w:pStyle w:val="TableParagraph"/>
                                    <w:spacing w:line="230" w:lineRule="auto" w:before="49"/>
                                    <w:ind w:left="37"/>
                                    <w:rPr>
                                      <w:sz w:val="18"/>
                                    </w:rPr>
                                  </w:pPr>
                                  <w:r>
                                    <w:rPr>
                                      <w:sz w:val="18"/>
                                    </w:rPr>
                                    <w:t>Banquet</w:t>
                                  </w:r>
                                  <w:r>
                                    <w:rPr>
                                      <w:spacing w:val="-12"/>
                                      <w:sz w:val="18"/>
                                    </w:rPr>
                                    <w:t> </w:t>
                                  </w:r>
                                  <w:r>
                                    <w:rPr>
                                      <w:sz w:val="18"/>
                                    </w:rPr>
                                    <w:t>and</w:t>
                                  </w:r>
                                  <w:r>
                                    <w:rPr>
                                      <w:spacing w:val="-12"/>
                                      <w:sz w:val="18"/>
                                    </w:rPr>
                                    <w:t> </w:t>
                                  </w:r>
                                  <w:r>
                                    <w:rPr>
                                      <w:sz w:val="18"/>
                                    </w:rPr>
                                    <w:t>Meeting </w:t>
                                  </w:r>
                                  <w:r>
                                    <w:rPr>
                                      <w:spacing w:val="-2"/>
                                      <w:sz w:val="18"/>
                                    </w:rPr>
                                    <w:t>Management</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98"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2</w:t>
                                  </w:r>
                                </w:p>
                              </w:tc>
                              <w:tc>
                                <w:tcPr>
                                  <w:tcW w:w="623" w:type="dxa"/>
                                  <w:shd w:val="clear" w:color="auto" w:fill="FFFFFF"/>
                                </w:tcPr>
                                <w:p>
                                  <w:pPr>
                                    <w:pStyle w:val="TableParagraph"/>
                                    <w:spacing w:before="153"/>
                                    <w:ind w:left="34" w:right="9"/>
                                    <w:jc w:val="center"/>
                                    <w:rPr>
                                      <w:sz w:val="18"/>
                                    </w:rPr>
                                  </w:pPr>
                                  <w:r>
                                    <w:rPr>
                                      <w:spacing w:val="-10"/>
                                      <w:sz w:val="18"/>
                                    </w:rPr>
                                    <w:t>2</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98"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bl>
                          <w:p>
                            <w:pPr>
                              <w:pStyle w:val="BodyText"/>
                            </w:pPr>
                          </w:p>
                        </w:txbxContent>
                      </wps:txbx>
                      <wps:bodyPr wrap="square" lIns="0" tIns="0" rIns="0" bIns="0" rtlCol="0">
                        <a:noAutofit/>
                      </wps:bodyPr>
                    </wps:wsp>
                  </a:graphicData>
                </a:graphic>
              </wp:inline>
            </w:drawing>
          </mc:Choice>
          <mc:Fallback>
            <w:pict>
              <v:shape style="width:482.05pt;height:715.2pt;mso-position-horizontal-relative:char;mso-position-vertical-relative:line" type="#_x0000_t202" id="docshape308" filled="false" stroked="false">
                <w10:anchorlock/>
                <v:textbox inset="0,0,0,0">
                  <w:txbxContent>
                    <w:tbl>
                      <w:tblPr>
                        <w:tblW w:w="0" w:type="auto"/>
                        <w:jc w:val="left"/>
                        <w:tblInd w:w="1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655"/>
                        <w:gridCol w:w="1061"/>
                        <w:gridCol w:w="1345"/>
                        <w:gridCol w:w="1808"/>
                        <w:gridCol w:w="857"/>
                        <w:gridCol w:w="634"/>
                        <w:gridCol w:w="623"/>
                        <w:gridCol w:w="790"/>
                        <w:gridCol w:w="1273"/>
                      </w:tblGrid>
                      <w:tr>
                        <w:trPr>
                          <w:trHeight w:val="482" w:hRule="atLeast"/>
                        </w:trPr>
                        <w:tc>
                          <w:tcPr>
                            <w:tcW w:w="1224" w:type="dxa"/>
                            <w:gridSpan w:val="2"/>
                            <w:vMerge w:val="restart"/>
                            <w:tcBorders>
                              <w:left w:val="single" w:sz="12" w:space="0" w:color="000000"/>
                            </w:tcBorders>
                            <w:shd w:val="clear" w:color="auto" w:fill="FFFFFF"/>
                          </w:tcPr>
                          <w:p>
                            <w:pPr>
                              <w:pStyle w:val="TableParagraph"/>
                              <w:rPr>
                                <w:sz w:val="16"/>
                              </w:rPr>
                            </w:pPr>
                          </w:p>
                        </w:tc>
                        <w:tc>
                          <w:tcPr>
                            <w:tcW w:w="1061" w:type="dxa"/>
                            <w:shd w:val="clear" w:color="auto" w:fill="FFFFFF"/>
                          </w:tcPr>
                          <w:p>
                            <w:pPr>
                              <w:pStyle w:val="TableParagraph"/>
                              <w:spacing w:before="146"/>
                              <w:ind w:left="89" w:right="60"/>
                              <w:jc w:val="center"/>
                              <w:rPr>
                                <w:sz w:val="18"/>
                              </w:rPr>
                            </w:pPr>
                            <w:r>
                              <w:rPr>
                                <w:spacing w:val="-2"/>
                                <w:sz w:val="18"/>
                              </w:rPr>
                              <w:t>VSVS1209</w:t>
                            </w:r>
                          </w:p>
                        </w:tc>
                        <w:tc>
                          <w:tcPr>
                            <w:tcW w:w="1345" w:type="dxa"/>
                            <w:shd w:val="clear" w:color="auto" w:fill="FFFFFF"/>
                          </w:tcPr>
                          <w:p>
                            <w:pPr>
                              <w:pStyle w:val="TableParagraph"/>
                              <w:spacing w:before="134"/>
                              <w:ind w:left="38"/>
                              <w:rPr>
                                <w:rFonts w:ascii="PMingLiU" w:eastAsia="PMingLiU"/>
                                <w:sz w:val="18"/>
                              </w:rPr>
                            </w:pPr>
                            <w:r>
                              <w:rPr>
                                <w:rFonts w:ascii="PMingLiU" w:eastAsia="PMingLiU"/>
                                <w:spacing w:val="-4"/>
                                <w:sz w:val="18"/>
                              </w:rPr>
                              <w:t>食品衛生與安全</w:t>
                            </w:r>
                          </w:p>
                        </w:tc>
                        <w:tc>
                          <w:tcPr>
                            <w:tcW w:w="1808" w:type="dxa"/>
                            <w:shd w:val="clear" w:color="auto" w:fill="FFFFFF"/>
                          </w:tcPr>
                          <w:p>
                            <w:pPr>
                              <w:pStyle w:val="TableParagraph"/>
                              <w:spacing w:before="165"/>
                              <w:ind w:left="37"/>
                              <w:rPr>
                                <w:sz w:val="16"/>
                              </w:rPr>
                            </w:pPr>
                            <w:r>
                              <w:rPr>
                                <w:sz w:val="16"/>
                              </w:rPr>
                              <w:t>Food</w:t>
                            </w:r>
                            <w:r>
                              <w:rPr>
                                <w:spacing w:val="-5"/>
                                <w:sz w:val="16"/>
                              </w:rPr>
                              <w:t> </w:t>
                            </w:r>
                            <w:r>
                              <w:rPr>
                                <w:sz w:val="16"/>
                              </w:rPr>
                              <w:t>Sanitation</w:t>
                            </w:r>
                            <w:r>
                              <w:rPr>
                                <w:spacing w:val="-7"/>
                                <w:sz w:val="16"/>
                              </w:rPr>
                              <w:t> </w:t>
                            </w:r>
                            <w:r>
                              <w:rPr>
                                <w:sz w:val="16"/>
                              </w:rPr>
                              <w:t>and</w:t>
                            </w:r>
                            <w:r>
                              <w:rPr>
                                <w:spacing w:val="-4"/>
                                <w:sz w:val="16"/>
                              </w:rPr>
                              <w:t> </w:t>
                            </w:r>
                            <w:r>
                              <w:rPr>
                                <w:spacing w:val="-2"/>
                                <w:sz w:val="16"/>
                              </w:rPr>
                              <w:t>Safety</w:t>
                            </w:r>
                          </w:p>
                        </w:tc>
                        <w:tc>
                          <w:tcPr>
                            <w:tcW w:w="857" w:type="dxa"/>
                            <w:shd w:val="clear" w:color="auto" w:fill="FFFFFF"/>
                          </w:tcPr>
                          <w:p>
                            <w:pPr>
                              <w:pStyle w:val="TableParagraph"/>
                              <w:spacing w:before="14"/>
                              <w:ind w:left="24"/>
                              <w:jc w:val="center"/>
                              <w:rPr>
                                <w:rFonts w:ascii="PMingLiU" w:eastAsia="PMingLiU"/>
                                <w:sz w:val="18"/>
                              </w:rPr>
                            </w:pPr>
                            <w:r>
                              <w:rPr>
                                <w:rFonts w:ascii="PMingLiU" w:eastAsia="PMingLiU"/>
                                <w:spacing w:val="-8"/>
                                <w:sz w:val="18"/>
                              </w:rPr>
                              <w:t>必修</w:t>
                            </w:r>
                          </w:p>
                          <w:p>
                            <w:pPr>
                              <w:pStyle w:val="TableParagraph"/>
                              <w:spacing w:line="196" w:lineRule="exact" w:before="1"/>
                              <w:ind w:left="28"/>
                              <w:jc w:val="center"/>
                              <w:rPr>
                                <w:sz w:val="18"/>
                              </w:rPr>
                            </w:pPr>
                            <w:r>
                              <w:rPr>
                                <w:spacing w:val="-2"/>
                                <w:sz w:val="18"/>
                              </w:rPr>
                              <w:t>Required</w:t>
                            </w:r>
                          </w:p>
                        </w:tc>
                        <w:tc>
                          <w:tcPr>
                            <w:tcW w:w="634" w:type="dxa"/>
                            <w:shd w:val="clear" w:color="auto" w:fill="FFFFFF"/>
                          </w:tcPr>
                          <w:p>
                            <w:pPr>
                              <w:pStyle w:val="TableParagraph"/>
                              <w:spacing w:before="146"/>
                              <w:ind w:left="27" w:right="2"/>
                              <w:jc w:val="center"/>
                              <w:rPr>
                                <w:sz w:val="18"/>
                              </w:rPr>
                            </w:pPr>
                            <w:r>
                              <w:rPr>
                                <w:spacing w:val="-10"/>
                                <w:sz w:val="18"/>
                              </w:rPr>
                              <w:t>3</w:t>
                            </w:r>
                          </w:p>
                        </w:tc>
                        <w:tc>
                          <w:tcPr>
                            <w:tcW w:w="623" w:type="dxa"/>
                            <w:shd w:val="clear" w:color="auto" w:fill="FFFFFF"/>
                          </w:tcPr>
                          <w:p>
                            <w:pPr>
                              <w:pStyle w:val="TableParagraph"/>
                              <w:spacing w:before="146"/>
                              <w:ind w:left="34" w:right="9"/>
                              <w:jc w:val="center"/>
                              <w:rPr>
                                <w:sz w:val="18"/>
                              </w:rPr>
                            </w:pPr>
                            <w:r>
                              <w:rPr>
                                <w:spacing w:val="-10"/>
                                <w:sz w:val="18"/>
                              </w:rPr>
                              <w:t>2</w:t>
                            </w:r>
                          </w:p>
                        </w:tc>
                        <w:tc>
                          <w:tcPr>
                            <w:tcW w:w="790" w:type="dxa"/>
                            <w:shd w:val="clear" w:color="auto" w:fill="FFFFFF"/>
                          </w:tcPr>
                          <w:p>
                            <w:pPr>
                              <w:pStyle w:val="TableParagraph"/>
                              <w:spacing w:before="14"/>
                              <w:ind w:left="23"/>
                              <w:jc w:val="center"/>
                              <w:rPr>
                                <w:rFonts w:ascii="PMingLiU" w:eastAsia="PMingLiU"/>
                                <w:sz w:val="18"/>
                              </w:rPr>
                            </w:pPr>
                            <w:r>
                              <w:rPr>
                                <w:rFonts w:ascii="PMingLiU" w:eastAsia="PMingLiU"/>
                                <w:spacing w:val="-10"/>
                                <w:sz w:val="18"/>
                              </w:rPr>
                              <w:t>下</w:t>
                            </w:r>
                          </w:p>
                          <w:p>
                            <w:pPr>
                              <w:pStyle w:val="TableParagraph"/>
                              <w:spacing w:line="196" w:lineRule="exact" w:before="1"/>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VSVS1310</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4"/>
                                <w:sz w:val="18"/>
                              </w:rPr>
                              <w:t>蔬食宴客料理</w:t>
                            </w:r>
                          </w:p>
                        </w:tc>
                        <w:tc>
                          <w:tcPr>
                            <w:tcW w:w="1808" w:type="dxa"/>
                            <w:shd w:val="clear" w:color="auto" w:fill="FFFFFF"/>
                          </w:tcPr>
                          <w:p>
                            <w:pPr>
                              <w:pStyle w:val="TableParagraph"/>
                              <w:spacing w:line="232" w:lineRule="auto" w:before="36"/>
                              <w:ind w:left="37" w:right="247"/>
                              <w:rPr>
                                <w:sz w:val="18"/>
                              </w:rPr>
                            </w:pPr>
                            <w:r>
                              <w:rPr>
                                <w:spacing w:val="-2"/>
                                <w:sz w:val="18"/>
                              </w:rPr>
                              <w:t>Vegetarian</w:t>
                            </w:r>
                            <w:r>
                              <w:rPr>
                                <w:spacing w:val="-10"/>
                                <w:sz w:val="18"/>
                              </w:rPr>
                              <w:t> </w:t>
                            </w:r>
                            <w:r>
                              <w:rPr>
                                <w:spacing w:val="-2"/>
                                <w:sz w:val="18"/>
                              </w:rPr>
                              <w:t>Feast Cuisine</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25"/>
                              <w:ind w:left="27" w:right="2"/>
                              <w:jc w:val="center"/>
                              <w:rPr>
                                <w:sz w:val="20"/>
                              </w:rPr>
                            </w:pPr>
                            <w:r>
                              <w:rPr>
                                <w:spacing w:val="-10"/>
                                <w:sz w:val="20"/>
                              </w:rPr>
                              <w:t>3</w:t>
                            </w:r>
                          </w:p>
                        </w:tc>
                        <w:tc>
                          <w:tcPr>
                            <w:tcW w:w="623" w:type="dxa"/>
                            <w:shd w:val="clear" w:color="auto" w:fill="FFFFFF"/>
                          </w:tcPr>
                          <w:p>
                            <w:pPr>
                              <w:pStyle w:val="TableParagraph"/>
                              <w:spacing w:before="125"/>
                              <w:ind w:left="34" w:right="9"/>
                              <w:jc w:val="center"/>
                              <w:rPr>
                                <w:sz w:val="20"/>
                              </w:rPr>
                            </w:pPr>
                            <w:r>
                              <w:rPr>
                                <w:spacing w:val="-10"/>
                                <w:sz w:val="20"/>
                              </w:rPr>
                              <w:t>3</w:t>
                            </w:r>
                          </w:p>
                        </w:tc>
                        <w:tc>
                          <w:tcPr>
                            <w:tcW w:w="790" w:type="dxa"/>
                            <w:shd w:val="clear" w:color="auto" w:fill="FFFFFF"/>
                          </w:tcPr>
                          <w:p>
                            <w:pPr>
                              <w:pStyle w:val="TableParagraph"/>
                              <w:spacing w:line="258" w:lineRule="exact"/>
                              <w:ind w:left="23"/>
                              <w:jc w:val="center"/>
                              <w:rPr>
                                <w:rFonts w:ascii="PMingLiU" w:eastAsia="PMingLiU"/>
                                <w:sz w:val="20"/>
                              </w:rPr>
                            </w:pPr>
                            <w:r>
                              <w:rPr>
                                <w:rFonts w:ascii="PMingLiU" w:eastAsia="PMingLiU"/>
                                <w:spacing w:val="-10"/>
                                <w:sz w:val="20"/>
                              </w:rPr>
                              <w:t>上</w:t>
                            </w:r>
                          </w:p>
                          <w:p>
                            <w:pPr>
                              <w:pStyle w:val="TableParagraph"/>
                              <w:spacing w:line="201" w:lineRule="exact"/>
                              <w:ind w:left="22"/>
                              <w:jc w:val="center"/>
                              <w:rPr>
                                <w:sz w:val="20"/>
                              </w:rPr>
                            </w:pPr>
                            <w:r>
                              <w:rPr>
                                <w:spacing w:val="-2"/>
                                <w:sz w:val="20"/>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91" w:right="59"/>
                              <w:jc w:val="center"/>
                              <w:rPr>
                                <w:sz w:val="18"/>
                              </w:rPr>
                            </w:pPr>
                            <w:r>
                              <w:rPr>
                                <w:spacing w:val="-2"/>
                                <w:sz w:val="18"/>
                              </w:rPr>
                              <w:t>VSVS1311</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4"/>
                                <w:sz w:val="18"/>
                              </w:rPr>
                              <w:t>國際禮儀與文化</w:t>
                            </w:r>
                          </w:p>
                        </w:tc>
                        <w:tc>
                          <w:tcPr>
                            <w:tcW w:w="1808" w:type="dxa"/>
                            <w:shd w:val="clear" w:color="auto" w:fill="FFFFFF"/>
                          </w:tcPr>
                          <w:p>
                            <w:pPr>
                              <w:pStyle w:val="TableParagraph"/>
                              <w:spacing w:line="240" w:lineRule="exact"/>
                              <w:ind w:left="37"/>
                              <w:rPr>
                                <w:sz w:val="16"/>
                              </w:rPr>
                            </w:pPr>
                            <w:r>
                              <w:rPr>
                                <w:sz w:val="16"/>
                              </w:rPr>
                              <w:t>International</w:t>
                            </w:r>
                            <w:r>
                              <w:rPr>
                                <w:spacing w:val="-10"/>
                                <w:sz w:val="16"/>
                              </w:rPr>
                              <w:t> </w:t>
                            </w:r>
                            <w:r>
                              <w:rPr>
                                <w:sz w:val="16"/>
                              </w:rPr>
                              <w:t>Etiquette</w:t>
                            </w:r>
                            <w:r>
                              <w:rPr>
                                <w:spacing w:val="-10"/>
                                <w:sz w:val="16"/>
                              </w:rPr>
                              <w:t> </w:t>
                            </w:r>
                            <w:r>
                              <w:rPr>
                                <w:sz w:val="16"/>
                              </w:rPr>
                              <w:t>and</w:t>
                            </w:r>
                            <w:r>
                              <w:rPr>
                                <w:spacing w:val="40"/>
                                <w:sz w:val="16"/>
                              </w:rPr>
                              <w:t> </w:t>
                            </w:r>
                            <w:r>
                              <w:rPr>
                                <w:spacing w:val="-2"/>
                                <w:sz w:val="16"/>
                              </w:rPr>
                              <w:t>Culture</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2</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2"/>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VSVS1312</w:t>
                            </w:r>
                          </w:p>
                        </w:tc>
                        <w:tc>
                          <w:tcPr>
                            <w:tcW w:w="1345" w:type="dxa"/>
                            <w:shd w:val="clear" w:color="auto" w:fill="FFFFFF"/>
                          </w:tcPr>
                          <w:p>
                            <w:pPr>
                              <w:pStyle w:val="TableParagraph"/>
                              <w:spacing w:before="131"/>
                              <w:ind w:left="38"/>
                              <w:rPr>
                                <w:rFonts w:ascii="PMingLiU" w:eastAsia="PMingLiU"/>
                                <w:sz w:val="18"/>
                              </w:rPr>
                            </w:pPr>
                            <w:r>
                              <w:rPr>
                                <w:rFonts w:ascii="PMingLiU" w:eastAsia="PMingLiU"/>
                                <w:spacing w:val="-6"/>
                                <w:sz w:val="18"/>
                              </w:rPr>
                              <w:t>採購管理</w:t>
                            </w:r>
                          </w:p>
                        </w:tc>
                        <w:tc>
                          <w:tcPr>
                            <w:tcW w:w="1808" w:type="dxa"/>
                            <w:shd w:val="clear" w:color="auto" w:fill="FFFFFF"/>
                          </w:tcPr>
                          <w:p>
                            <w:pPr>
                              <w:pStyle w:val="TableParagraph"/>
                              <w:spacing w:before="162"/>
                              <w:ind w:left="37"/>
                              <w:rPr>
                                <w:sz w:val="16"/>
                              </w:rPr>
                            </w:pPr>
                            <w:r>
                              <w:rPr>
                                <w:sz w:val="16"/>
                              </w:rPr>
                              <w:t>Purchasing</w:t>
                            </w:r>
                            <w:r>
                              <w:rPr>
                                <w:spacing w:val="-10"/>
                                <w:sz w:val="16"/>
                              </w:rPr>
                              <w:t> </w:t>
                            </w:r>
                            <w:r>
                              <w:rPr>
                                <w:spacing w:val="-2"/>
                                <w:sz w:val="16"/>
                              </w:rPr>
                              <w:t>Management</w:t>
                            </w:r>
                          </w:p>
                        </w:tc>
                        <w:tc>
                          <w:tcPr>
                            <w:tcW w:w="857" w:type="dxa"/>
                            <w:shd w:val="clear" w:color="auto" w:fill="FFFFFF"/>
                          </w:tcPr>
                          <w:p>
                            <w:pPr>
                              <w:pStyle w:val="TableParagraph"/>
                              <w:spacing w:before="11"/>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2</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1"/>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VSVS1313</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6"/>
                                <w:sz w:val="18"/>
                              </w:rPr>
                              <w:t>專題寫作</w:t>
                            </w:r>
                          </w:p>
                        </w:tc>
                        <w:tc>
                          <w:tcPr>
                            <w:tcW w:w="1808" w:type="dxa"/>
                            <w:shd w:val="clear" w:color="auto" w:fill="FFFFFF"/>
                          </w:tcPr>
                          <w:p>
                            <w:pPr>
                              <w:pStyle w:val="TableParagraph"/>
                              <w:spacing w:before="162"/>
                              <w:ind w:left="37"/>
                              <w:rPr>
                                <w:sz w:val="16"/>
                              </w:rPr>
                            </w:pPr>
                            <w:r>
                              <w:rPr>
                                <w:sz w:val="16"/>
                              </w:rPr>
                              <w:t>Project</w:t>
                            </w:r>
                            <w:r>
                              <w:rPr>
                                <w:spacing w:val="-5"/>
                                <w:sz w:val="16"/>
                              </w:rPr>
                              <w:t> </w:t>
                            </w:r>
                            <w:r>
                              <w:rPr>
                                <w:spacing w:val="-2"/>
                                <w:sz w:val="16"/>
                              </w:rPr>
                              <w:t>Planning</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3</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2"/>
                              <w:ind w:left="23"/>
                              <w:jc w:val="center"/>
                              <w:rPr>
                                <w:rFonts w:ascii="PMingLiU" w:eastAsia="PMingLiU"/>
                                <w:sz w:val="18"/>
                              </w:rPr>
                            </w:pPr>
                            <w:r>
                              <w:rPr>
                                <w:rFonts w:ascii="PMingLiU" w:eastAsia="PMingLiU"/>
                                <w:spacing w:val="-10"/>
                                <w:sz w:val="18"/>
                              </w:rPr>
                              <w:t>上</w:t>
                            </w:r>
                          </w:p>
                          <w:p>
                            <w:pPr>
                              <w:pStyle w:val="TableParagraph"/>
                              <w:spacing w:line="19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1224" w:type="dxa"/>
                            <w:gridSpan w:val="2"/>
                            <w:vMerge/>
                            <w:tcBorders>
                              <w:top w:val="nil"/>
                              <w:left w:val="single" w:sz="12" w:space="0" w:color="000000"/>
                            </w:tcBorders>
                            <w:shd w:val="clear" w:color="auto" w:fill="FFFFFF"/>
                          </w:tcPr>
                          <w:p>
                            <w:pPr>
                              <w:rPr>
                                <w:sz w:val="2"/>
                                <w:szCs w:val="2"/>
                              </w:rPr>
                            </w:pPr>
                          </w:p>
                        </w:tc>
                        <w:tc>
                          <w:tcPr>
                            <w:tcW w:w="1061" w:type="dxa"/>
                            <w:shd w:val="clear" w:color="auto" w:fill="FFFFFF"/>
                          </w:tcPr>
                          <w:p>
                            <w:pPr>
                              <w:pStyle w:val="TableParagraph"/>
                              <w:spacing w:before="143"/>
                              <w:ind w:left="89" w:right="60"/>
                              <w:jc w:val="center"/>
                              <w:rPr>
                                <w:sz w:val="18"/>
                              </w:rPr>
                            </w:pPr>
                            <w:r>
                              <w:rPr>
                                <w:spacing w:val="-2"/>
                                <w:sz w:val="18"/>
                              </w:rPr>
                              <w:t>VSVS1314</w:t>
                            </w:r>
                          </w:p>
                        </w:tc>
                        <w:tc>
                          <w:tcPr>
                            <w:tcW w:w="1345" w:type="dxa"/>
                            <w:shd w:val="clear" w:color="auto" w:fill="FFFFFF"/>
                          </w:tcPr>
                          <w:p>
                            <w:pPr>
                              <w:pStyle w:val="TableParagraph"/>
                              <w:spacing w:before="132"/>
                              <w:ind w:left="38"/>
                              <w:rPr>
                                <w:rFonts w:ascii="PMingLiU" w:eastAsia="PMingLiU"/>
                                <w:sz w:val="18"/>
                              </w:rPr>
                            </w:pPr>
                            <w:r>
                              <w:rPr>
                                <w:rFonts w:ascii="PMingLiU" w:eastAsia="PMingLiU"/>
                                <w:spacing w:val="-4"/>
                                <w:sz w:val="18"/>
                              </w:rPr>
                              <w:t>畢業成果展</w:t>
                            </w:r>
                          </w:p>
                        </w:tc>
                        <w:tc>
                          <w:tcPr>
                            <w:tcW w:w="1808" w:type="dxa"/>
                            <w:shd w:val="clear" w:color="auto" w:fill="FFFFFF"/>
                          </w:tcPr>
                          <w:p>
                            <w:pPr>
                              <w:pStyle w:val="TableParagraph"/>
                              <w:spacing w:before="162"/>
                              <w:ind w:left="37"/>
                              <w:rPr>
                                <w:sz w:val="16"/>
                              </w:rPr>
                            </w:pPr>
                            <w:r>
                              <w:rPr>
                                <w:sz w:val="16"/>
                              </w:rPr>
                              <w:t>Graduation</w:t>
                            </w:r>
                            <w:r>
                              <w:rPr>
                                <w:spacing w:val="-9"/>
                                <w:sz w:val="16"/>
                              </w:rPr>
                              <w:t> </w:t>
                            </w:r>
                            <w:r>
                              <w:rPr>
                                <w:spacing w:val="-2"/>
                                <w:sz w:val="16"/>
                              </w:rPr>
                              <w:t>Exhibition</w:t>
                            </w:r>
                          </w:p>
                        </w:tc>
                        <w:tc>
                          <w:tcPr>
                            <w:tcW w:w="857" w:type="dxa"/>
                            <w:shd w:val="clear" w:color="auto" w:fill="FFFFFF"/>
                          </w:tcPr>
                          <w:p>
                            <w:pPr>
                              <w:pStyle w:val="TableParagraph"/>
                              <w:spacing w:before="12"/>
                              <w:ind w:left="24"/>
                              <w:jc w:val="center"/>
                              <w:rPr>
                                <w:rFonts w:ascii="PMingLiU" w:eastAsia="PMingLiU"/>
                                <w:sz w:val="18"/>
                              </w:rPr>
                            </w:pPr>
                            <w:r>
                              <w:rPr>
                                <w:rFonts w:ascii="PMingLiU" w:eastAsia="PMingLiU"/>
                                <w:spacing w:val="-8"/>
                                <w:sz w:val="18"/>
                              </w:rPr>
                              <w:t>必修</w:t>
                            </w:r>
                          </w:p>
                          <w:p>
                            <w:pPr>
                              <w:pStyle w:val="TableParagraph"/>
                              <w:spacing w:line="196" w:lineRule="exact"/>
                              <w:ind w:left="28"/>
                              <w:jc w:val="center"/>
                              <w:rPr>
                                <w:sz w:val="18"/>
                              </w:rPr>
                            </w:pPr>
                            <w:r>
                              <w:rPr>
                                <w:spacing w:val="-2"/>
                                <w:sz w:val="18"/>
                              </w:rPr>
                              <w:t>Required</w:t>
                            </w:r>
                          </w:p>
                        </w:tc>
                        <w:tc>
                          <w:tcPr>
                            <w:tcW w:w="634" w:type="dxa"/>
                            <w:shd w:val="clear" w:color="auto" w:fill="FFFFFF"/>
                          </w:tcPr>
                          <w:p>
                            <w:pPr>
                              <w:pStyle w:val="TableParagraph"/>
                              <w:spacing w:before="143"/>
                              <w:ind w:left="27" w:right="2"/>
                              <w:jc w:val="center"/>
                              <w:rPr>
                                <w:sz w:val="18"/>
                              </w:rPr>
                            </w:pPr>
                            <w:r>
                              <w:rPr>
                                <w:spacing w:val="-10"/>
                                <w:sz w:val="18"/>
                              </w:rPr>
                              <w:t>0</w:t>
                            </w:r>
                          </w:p>
                        </w:tc>
                        <w:tc>
                          <w:tcPr>
                            <w:tcW w:w="623" w:type="dxa"/>
                            <w:shd w:val="clear" w:color="auto" w:fill="FFFFFF"/>
                          </w:tcPr>
                          <w:p>
                            <w:pPr>
                              <w:pStyle w:val="TableParagraph"/>
                              <w:spacing w:before="143"/>
                              <w:ind w:left="34" w:right="9"/>
                              <w:jc w:val="center"/>
                              <w:rPr>
                                <w:sz w:val="18"/>
                              </w:rPr>
                            </w:pPr>
                            <w:r>
                              <w:rPr>
                                <w:spacing w:val="-10"/>
                                <w:sz w:val="18"/>
                              </w:rPr>
                              <w:t>3</w:t>
                            </w:r>
                          </w:p>
                        </w:tc>
                        <w:tc>
                          <w:tcPr>
                            <w:tcW w:w="790" w:type="dxa"/>
                            <w:shd w:val="clear" w:color="auto" w:fill="FFFFFF"/>
                          </w:tcPr>
                          <w:p>
                            <w:pPr>
                              <w:pStyle w:val="TableParagraph"/>
                              <w:spacing w:before="12"/>
                              <w:ind w:left="23"/>
                              <w:jc w:val="center"/>
                              <w:rPr>
                                <w:rFonts w:ascii="PMingLiU" w:eastAsia="PMingLiU"/>
                                <w:sz w:val="18"/>
                              </w:rPr>
                            </w:pPr>
                            <w:r>
                              <w:rPr>
                                <w:rFonts w:ascii="PMingLiU" w:eastAsia="PMingLiU"/>
                                <w:spacing w:val="-10"/>
                                <w:sz w:val="18"/>
                              </w:rPr>
                              <w:t>下</w:t>
                            </w:r>
                          </w:p>
                          <w:p>
                            <w:pPr>
                              <w:pStyle w:val="TableParagraph"/>
                              <w:spacing w:line="19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2" w:hRule="atLeast"/>
                        </w:trPr>
                        <w:tc>
                          <w:tcPr>
                            <w:tcW w:w="569" w:type="dxa"/>
                            <w:vMerge w:val="restart"/>
                            <w:tcBorders>
                              <w:left w:val="single" w:sz="12" w:space="0" w:color="000000"/>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4"/>
                              <w:rPr>
                                <w:sz w:val="20"/>
                              </w:rPr>
                            </w:pPr>
                          </w:p>
                          <w:p>
                            <w:pPr>
                              <w:pStyle w:val="TableParagraph"/>
                              <w:spacing w:line="136" w:lineRule="auto" w:before="1"/>
                              <w:ind w:left="66" w:right="280"/>
                              <w:rPr>
                                <w:rFonts w:ascii="PMingLiU" w:eastAsia="PMingLiU"/>
                                <w:sz w:val="20"/>
                              </w:rPr>
                            </w:pPr>
                            <w:r>
                              <w:rPr>
                                <w:rFonts w:ascii="PMingLiU" w:eastAsia="PMingLiU"/>
                                <w:spacing w:val="-10"/>
                                <w:sz w:val="20"/>
                              </w:rPr>
                              <w:t>︵系</w:t>
                            </w:r>
                          </w:p>
                          <w:p>
                            <w:pPr>
                              <w:pStyle w:val="TableParagraph"/>
                              <w:spacing w:line="136" w:lineRule="auto" w:before="2"/>
                              <w:ind w:left="66" w:right="280"/>
                              <w:jc w:val="both"/>
                              <w:rPr>
                                <w:rFonts w:ascii="PMingLiU" w:eastAsia="PMingLiU"/>
                                <w:sz w:val="20"/>
                              </w:rPr>
                            </w:pPr>
                            <w:r>
                              <w:rPr>
                                <w:rFonts w:ascii="PMingLiU" w:eastAsia="PMingLiU"/>
                                <w:spacing w:val="-10"/>
                                <w:sz w:val="20"/>
                              </w:rPr>
                              <w:t>︶領域專業學程</w:t>
                            </w:r>
                          </w:p>
                        </w:tc>
                        <w:tc>
                          <w:tcPr>
                            <w:tcW w:w="655"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3"/>
                              <w:rPr>
                                <w:sz w:val="20"/>
                              </w:rPr>
                            </w:pPr>
                          </w:p>
                          <w:p>
                            <w:pPr>
                              <w:pStyle w:val="TableParagraph"/>
                              <w:spacing w:line="170" w:lineRule="auto"/>
                              <w:ind w:left="119" w:right="323"/>
                              <w:jc w:val="both"/>
                              <w:rPr>
                                <w:rFonts w:ascii="PMingLiU" w:eastAsia="PMingLiU"/>
                                <w:sz w:val="20"/>
                              </w:rPr>
                            </w:pPr>
                            <w:r>
                              <w:rPr>
                                <w:rFonts w:ascii="PMingLiU" w:eastAsia="PMingLiU"/>
                                <w:spacing w:val="-10"/>
                                <w:sz w:val="20"/>
                              </w:rPr>
                              <w:t>健康蔬食創新研發學程</w:t>
                            </w:r>
                          </w:p>
                        </w:tc>
                        <w:tc>
                          <w:tcPr>
                            <w:tcW w:w="1061" w:type="dxa"/>
                            <w:shd w:val="clear" w:color="auto" w:fill="FFFFFF"/>
                          </w:tcPr>
                          <w:p>
                            <w:pPr>
                              <w:pStyle w:val="TableParagraph"/>
                              <w:spacing w:before="146"/>
                              <w:ind w:left="89" w:right="60"/>
                              <w:jc w:val="center"/>
                              <w:rPr>
                                <w:sz w:val="18"/>
                              </w:rPr>
                            </w:pPr>
                            <w:r>
                              <w:rPr>
                                <w:spacing w:val="-2"/>
                                <w:sz w:val="18"/>
                              </w:rPr>
                              <w:t>VSVS2101</w:t>
                            </w:r>
                          </w:p>
                        </w:tc>
                        <w:tc>
                          <w:tcPr>
                            <w:tcW w:w="1345" w:type="dxa"/>
                            <w:shd w:val="clear" w:color="auto" w:fill="FFFFFF"/>
                          </w:tcPr>
                          <w:p>
                            <w:pPr>
                              <w:pStyle w:val="TableParagraph"/>
                              <w:spacing w:before="134"/>
                              <w:ind w:left="38"/>
                              <w:rPr>
                                <w:rFonts w:ascii="PMingLiU" w:eastAsia="PMingLiU"/>
                                <w:sz w:val="18"/>
                              </w:rPr>
                            </w:pPr>
                            <w:r>
                              <w:rPr>
                                <w:rFonts w:ascii="PMingLiU" w:eastAsia="PMingLiU"/>
                                <w:spacing w:val="-4"/>
                                <w:sz w:val="18"/>
                              </w:rPr>
                              <w:t>豆製品加工</w:t>
                            </w:r>
                          </w:p>
                        </w:tc>
                        <w:tc>
                          <w:tcPr>
                            <w:tcW w:w="1808" w:type="dxa"/>
                            <w:shd w:val="clear" w:color="auto" w:fill="FFFFFF"/>
                          </w:tcPr>
                          <w:p>
                            <w:pPr>
                              <w:pStyle w:val="TableParagraph"/>
                              <w:spacing w:line="232" w:lineRule="auto" w:before="38"/>
                              <w:ind w:left="37" w:right="458"/>
                              <w:rPr>
                                <w:sz w:val="18"/>
                              </w:rPr>
                            </w:pPr>
                            <w:r>
                              <w:rPr>
                                <w:sz w:val="18"/>
                              </w:rPr>
                              <w:t>Soybean</w:t>
                            </w:r>
                            <w:r>
                              <w:rPr>
                                <w:spacing w:val="-12"/>
                                <w:sz w:val="18"/>
                              </w:rPr>
                              <w:t> </w:t>
                            </w:r>
                            <w:r>
                              <w:rPr>
                                <w:sz w:val="18"/>
                              </w:rPr>
                              <w:t>Products </w:t>
                            </w:r>
                            <w:r>
                              <w:rPr>
                                <w:spacing w:val="-2"/>
                                <w:sz w:val="18"/>
                              </w:rPr>
                              <w:t>Processing</w:t>
                            </w:r>
                          </w:p>
                        </w:tc>
                        <w:tc>
                          <w:tcPr>
                            <w:tcW w:w="857" w:type="dxa"/>
                            <w:shd w:val="clear" w:color="auto" w:fill="FFFFFF"/>
                          </w:tcPr>
                          <w:p>
                            <w:pPr>
                              <w:pStyle w:val="TableParagraph"/>
                              <w:spacing w:before="14"/>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46"/>
                              <w:ind w:left="27" w:right="2"/>
                              <w:jc w:val="center"/>
                              <w:rPr>
                                <w:sz w:val="18"/>
                              </w:rPr>
                            </w:pPr>
                            <w:r>
                              <w:rPr>
                                <w:spacing w:val="-10"/>
                                <w:sz w:val="18"/>
                              </w:rPr>
                              <w:t>3</w:t>
                            </w:r>
                          </w:p>
                        </w:tc>
                        <w:tc>
                          <w:tcPr>
                            <w:tcW w:w="623" w:type="dxa"/>
                            <w:shd w:val="clear" w:color="auto" w:fill="FFFFFF"/>
                          </w:tcPr>
                          <w:p>
                            <w:pPr>
                              <w:pStyle w:val="TableParagraph"/>
                              <w:spacing w:before="146"/>
                              <w:ind w:left="34" w:right="9"/>
                              <w:jc w:val="center"/>
                              <w:rPr>
                                <w:sz w:val="18"/>
                              </w:rPr>
                            </w:pPr>
                            <w:r>
                              <w:rPr>
                                <w:spacing w:val="-10"/>
                                <w:sz w:val="18"/>
                              </w:rPr>
                              <w:t>1</w:t>
                            </w:r>
                          </w:p>
                        </w:tc>
                        <w:tc>
                          <w:tcPr>
                            <w:tcW w:w="790" w:type="dxa"/>
                            <w:shd w:val="clear" w:color="auto" w:fill="FFFFFF"/>
                          </w:tcPr>
                          <w:p>
                            <w:pPr>
                              <w:pStyle w:val="TableParagraph"/>
                              <w:spacing w:before="14"/>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VSVS2102</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異國蔬食廚藝初</w:t>
                            </w:r>
                            <w:r>
                              <w:rPr>
                                <w:rFonts w:ascii="PMingLiU" w:eastAsia="PMingLiU"/>
                                <w:spacing w:val="-10"/>
                                <w:sz w:val="18"/>
                              </w:rPr>
                              <w:t>階</w:t>
                            </w:r>
                          </w:p>
                        </w:tc>
                        <w:tc>
                          <w:tcPr>
                            <w:tcW w:w="1808" w:type="dxa"/>
                            <w:shd w:val="clear" w:color="auto" w:fill="FFFFFF"/>
                          </w:tcPr>
                          <w:p>
                            <w:pPr>
                              <w:pStyle w:val="TableParagraph"/>
                              <w:spacing w:line="230" w:lineRule="auto" w:before="50"/>
                              <w:ind w:left="37" w:right="247"/>
                              <w:rPr>
                                <w:sz w:val="18"/>
                              </w:rPr>
                            </w:pPr>
                            <w:r>
                              <w:rPr>
                                <w:sz w:val="18"/>
                              </w:rPr>
                              <w:t>Foreign</w:t>
                            </w:r>
                            <w:r>
                              <w:rPr>
                                <w:spacing w:val="-4"/>
                                <w:sz w:val="18"/>
                              </w:rPr>
                              <w:t> </w:t>
                            </w:r>
                            <w:r>
                              <w:rPr>
                                <w:sz w:val="18"/>
                              </w:rPr>
                              <w:t>Vegetarian </w:t>
                            </w:r>
                            <w:r>
                              <w:rPr>
                                <w:spacing w:val="-2"/>
                                <w:sz w:val="18"/>
                              </w:rPr>
                              <w:t>Cooking-</w:t>
                            </w:r>
                            <w:r>
                              <w:rPr>
                                <w:spacing w:val="-2"/>
                                <w:sz w:val="18"/>
                              </w:rPr>
                              <w:t>Elementary</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35"/>
                              <w:ind w:left="27" w:right="2"/>
                              <w:jc w:val="center"/>
                              <w:rPr>
                                <w:sz w:val="20"/>
                              </w:rPr>
                            </w:pPr>
                            <w:r>
                              <w:rPr>
                                <w:spacing w:val="-10"/>
                                <w:sz w:val="20"/>
                              </w:rPr>
                              <w:t>3</w:t>
                            </w:r>
                          </w:p>
                        </w:tc>
                        <w:tc>
                          <w:tcPr>
                            <w:tcW w:w="623" w:type="dxa"/>
                            <w:shd w:val="clear" w:color="auto" w:fill="FFFFFF"/>
                          </w:tcPr>
                          <w:p>
                            <w:pPr>
                              <w:pStyle w:val="TableParagraph"/>
                              <w:spacing w:before="135"/>
                              <w:ind w:left="34" w:right="9"/>
                              <w:jc w:val="center"/>
                              <w:rPr>
                                <w:sz w:val="20"/>
                              </w:rPr>
                            </w:pPr>
                            <w:r>
                              <w:rPr>
                                <w:spacing w:val="-10"/>
                                <w:sz w:val="20"/>
                              </w:rPr>
                              <w:t>1</w:t>
                            </w:r>
                          </w:p>
                        </w:tc>
                        <w:tc>
                          <w:tcPr>
                            <w:tcW w:w="790" w:type="dxa"/>
                            <w:shd w:val="clear" w:color="auto" w:fill="FFFFFF"/>
                          </w:tcPr>
                          <w:p>
                            <w:pPr>
                              <w:pStyle w:val="TableParagraph"/>
                              <w:spacing w:line="266" w:lineRule="exact" w:before="1"/>
                              <w:ind w:left="23"/>
                              <w:jc w:val="center"/>
                              <w:rPr>
                                <w:rFonts w:ascii="PMingLiU" w:eastAsia="PMingLiU"/>
                                <w:sz w:val="20"/>
                              </w:rPr>
                            </w:pPr>
                            <w:r>
                              <w:rPr>
                                <w:rFonts w:ascii="PMingLiU" w:eastAsia="PMingLiU"/>
                                <w:spacing w:val="-10"/>
                                <w:sz w:val="20"/>
                              </w:rPr>
                              <w:t>下</w:t>
                            </w:r>
                          </w:p>
                          <w:p>
                            <w:pPr>
                              <w:pStyle w:val="TableParagraph"/>
                              <w:spacing w:line="191" w:lineRule="exact"/>
                              <w:ind w:left="24"/>
                              <w:jc w:val="center"/>
                              <w:rPr>
                                <w:sz w:val="20"/>
                              </w:rPr>
                            </w:pPr>
                            <w:r>
                              <w:rPr>
                                <w:spacing w:val="-2"/>
                                <w:sz w:val="20"/>
                              </w:rPr>
                              <w:t>Second</w:t>
                            </w:r>
                          </w:p>
                        </w:tc>
                        <w:tc>
                          <w:tcPr>
                            <w:tcW w:w="1273" w:type="dxa"/>
                            <w:tcBorders>
                              <w:right w:val="single" w:sz="12" w:space="0" w:color="000000"/>
                            </w:tcBorders>
                            <w:shd w:val="clear" w:color="auto" w:fill="FFFFFF"/>
                          </w:tcPr>
                          <w:p>
                            <w:pPr>
                              <w:pStyle w:val="TableParagraph"/>
                              <w:rPr>
                                <w:sz w:val="16"/>
                              </w:rPr>
                            </w:pPr>
                          </w:p>
                        </w:tc>
                      </w:tr>
                      <w:tr>
                        <w:trPr>
                          <w:trHeight w:val="48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4"/>
                              <w:ind w:left="89" w:right="60"/>
                              <w:jc w:val="center"/>
                              <w:rPr>
                                <w:sz w:val="18"/>
                              </w:rPr>
                            </w:pPr>
                            <w:r>
                              <w:rPr>
                                <w:spacing w:val="-2"/>
                                <w:sz w:val="18"/>
                              </w:rPr>
                              <w:t>VSVS2103</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健康蔬食創意廚</w:t>
                            </w:r>
                            <w:r>
                              <w:rPr>
                                <w:rFonts w:ascii="PMingLiU" w:eastAsia="PMingLiU"/>
                                <w:spacing w:val="-10"/>
                                <w:sz w:val="18"/>
                              </w:rPr>
                              <w:t>藝</w:t>
                            </w:r>
                          </w:p>
                        </w:tc>
                        <w:tc>
                          <w:tcPr>
                            <w:tcW w:w="1808" w:type="dxa"/>
                            <w:shd w:val="clear" w:color="auto" w:fill="FFFFFF"/>
                          </w:tcPr>
                          <w:p>
                            <w:pPr>
                              <w:pStyle w:val="TableParagraph"/>
                              <w:spacing w:line="232" w:lineRule="auto" w:before="47"/>
                              <w:ind w:left="37" w:right="247"/>
                              <w:rPr>
                                <w:sz w:val="18"/>
                              </w:rPr>
                            </w:pPr>
                            <w:r>
                              <w:rPr>
                                <w:sz w:val="18"/>
                              </w:rPr>
                              <w:t>Health</w:t>
                            </w:r>
                            <w:r>
                              <w:rPr>
                                <w:spacing w:val="-12"/>
                                <w:sz w:val="18"/>
                              </w:rPr>
                              <w:t> </w:t>
                            </w:r>
                            <w:r>
                              <w:rPr>
                                <w:sz w:val="18"/>
                              </w:rPr>
                              <w:t>and</w:t>
                            </w:r>
                            <w:r>
                              <w:rPr>
                                <w:spacing w:val="-12"/>
                                <w:sz w:val="18"/>
                              </w:rPr>
                              <w:t> </w:t>
                            </w:r>
                            <w:r>
                              <w:rPr>
                                <w:sz w:val="18"/>
                              </w:rPr>
                              <w:t>Creative </w:t>
                            </w:r>
                            <w:r>
                              <w:rPr>
                                <w:spacing w:val="-2"/>
                                <w:sz w:val="18"/>
                              </w:rPr>
                              <w:t>Vegetarian</w:t>
                            </w:r>
                            <w:r>
                              <w:rPr>
                                <w:spacing w:val="-1"/>
                                <w:sz w:val="18"/>
                              </w:rPr>
                              <w:t> </w:t>
                            </w:r>
                            <w:r>
                              <w:rPr>
                                <w:spacing w:val="-2"/>
                                <w:sz w:val="18"/>
                              </w:rPr>
                              <w:t>Cooking</w:t>
                            </w:r>
                          </w:p>
                        </w:tc>
                        <w:tc>
                          <w:tcPr>
                            <w:tcW w:w="857" w:type="dxa"/>
                            <w:shd w:val="clear" w:color="auto" w:fill="FFFFFF"/>
                          </w:tcPr>
                          <w:p>
                            <w:pPr>
                              <w:pStyle w:val="TableParagraph"/>
                              <w:spacing w:before="22"/>
                              <w:ind w:left="24"/>
                              <w:jc w:val="center"/>
                              <w:rPr>
                                <w:rFonts w:ascii="PMingLiU" w:eastAsia="PMingLiU"/>
                                <w:sz w:val="18"/>
                              </w:rPr>
                            </w:pPr>
                            <w:r>
                              <w:rPr>
                                <w:rFonts w:ascii="PMingLiU" w:eastAsia="PMingLiU"/>
                                <w:spacing w:val="-8"/>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54"/>
                              <w:ind w:left="27" w:right="2"/>
                              <w:jc w:val="center"/>
                              <w:rPr>
                                <w:sz w:val="18"/>
                              </w:rPr>
                            </w:pPr>
                            <w:r>
                              <w:rPr>
                                <w:spacing w:val="-10"/>
                                <w:sz w:val="18"/>
                              </w:rPr>
                              <w:t>3</w:t>
                            </w:r>
                          </w:p>
                        </w:tc>
                        <w:tc>
                          <w:tcPr>
                            <w:tcW w:w="623" w:type="dxa"/>
                            <w:shd w:val="clear" w:color="auto" w:fill="FFFFFF"/>
                          </w:tcPr>
                          <w:p>
                            <w:pPr>
                              <w:pStyle w:val="TableParagraph"/>
                              <w:spacing w:before="154"/>
                              <w:ind w:left="34" w:right="9"/>
                              <w:jc w:val="center"/>
                              <w:rPr>
                                <w:sz w:val="18"/>
                              </w:rPr>
                            </w:pPr>
                            <w:r>
                              <w:rPr>
                                <w:spacing w:val="-10"/>
                                <w:sz w:val="18"/>
                              </w:rPr>
                              <w:t>1</w:t>
                            </w:r>
                          </w:p>
                        </w:tc>
                        <w:tc>
                          <w:tcPr>
                            <w:tcW w:w="790" w:type="dxa"/>
                            <w:shd w:val="clear" w:color="auto" w:fill="FFFFFF"/>
                          </w:tcPr>
                          <w:p>
                            <w:pPr>
                              <w:pStyle w:val="TableParagraph"/>
                              <w:spacing w:before="22"/>
                              <w:ind w:left="23"/>
                              <w:jc w:val="center"/>
                              <w:rPr>
                                <w:rFonts w:ascii="PMingLiU" w:eastAsia="PMingLiU"/>
                                <w:sz w:val="18"/>
                              </w:rPr>
                            </w:pPr>
                            <w:r>
                              <w:rPr>
                                <w:rFonts w:ascii="PMingLiU" w:eastAsia="PMingLiU"/>
                                <w:spacing w:val="-10"/>
                                <w:sz w:val="18"/>
                              </w:rPr>
                              <w:t>下</w:t>
                            </w:r>
                          </w:p>
                          <w:p>
                            <w:pPr>
                              <w:pStyle w:val="TableParagraph"/>
                              <w:spacing w:line="186" w:lineRule="exact" w:before="1"/>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VSVS2104</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6"/>
                                <w:sz w:val="18"/>
                              </w:rPr>
                              <w:t>全素烘焙</w:t>
                            </w:r>
                          </w:p>
                        </w:tc>
                        <w:tc>
                          <w:tcPr>
                            <w:tcW w:w="1808" w:type="dxa"/>
                            <w:shd w:val="clear" w:color="auto" w:fill="FFFFFF"/>
                          </w:tcPr>
                          <w:p>
                            <w:pPr>
                              <w:pStyle w:val="TableParagraph"/>
                              <w:spacing w:before="141"/>
                              <w:ind w:left="37"/>
                              <w:rPr>
                                <w:sz w:val="18"/>
                              </w:rPr>
                            </w:pPr>
                            <w:r>
                              <w:rPr>
                                <w:spacing w:val="-2"/>
                                <w:sz w:val="18"/>
                              </w:rPr>
                              <w:t>Vegetarian</w:t>
                            </w:r>
                            <w:r>
                              <w:rPr>
                                <w:spacing w:val="-1"/>
                                <w:sz w:val="18"/>
                              </w:rPr>
                              <w:t> </w:t>
                            </w:r>
                            <w:r>
                              <w:rPr>
                                <w:spacing w:val="-2"/>
                                <w:sz w:val="18"/>
                              </w:rPr>
                              <w:t>Baking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1</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VSVS2206</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6"/>
                                <w:sz w:val="18"/>
                              </w:rPr>
                              <w:t>點心製作</w:t>
                            </w:r>
                          </w:p>
                        </w:tc>
                        <w:tc>
                          <w:tcPr>
                            <w:tcW w:w="1808" w:type="dxa"/>
                            <w:shd w:val="clear" w:color="auto" w:fill="FFFFFF"/>
                          </w:tcPr>
                          <w:p>
                            <w:pPr>
                              <w:pStyle w:val="TableParagraph"/>
                              <w:spacing w:line="200" w:lineRule="atLeast" w:before="45"/>
                              <w:ind w:left="37" w:right="247"/>
                              <w:rPr>
                                <w:sz w:val="16"/>
                              </w:rPr>
                            </w:pPr>
                            <w:r>
                              <w:rPr>
                                <w:spacing w:val="-2"/>
                                <w:sz w:val="16"/>
                              </w:rPr>
                              <w:t>Chinese</w:t>
                            </w:r>
                            <w:r>
                              <w:rPr>
                                <w:spacing w:val="-10"/>
                                <w:sz w:val="16"/>
                              </w:rPr>
                              <w:t> </w:t>
                            </w:r>
                            <w:r>
                              <w:rPr>
                                <w:spacing w:val="-2"/>
                                <w:sz w:val="16"/>
                              </w:rPr>
                              <w:t>and</w:t>
                            </w:r>
                            <w:r>
                              <w:rPr>
                                <w:spacing w:val="-8"/>
                                <w:sz w:val="16"/>
                              </w:rPr>
                              <w:t> </w:t>
                            </w:r>
                            <w:r>
                              <w:rPr>
                                <w:spacing w:val="-2"/>
                                <w:sz w:val="16"/>
                              </w:rPr>
                              <w:t>Western</w:t>
                            </w:r>
                            <w:r>
                              <w:rPr>
                                <w:spacing w:val="40"/>
                                <w:sz w:val="16"/>
                              </w:rPr>
                              <w:t> </w:t>
                            </w:r>
                            <w:r>
                              <w:rPr>
                                <w:sz w:val="16"/>
                              </w:rPr>
                              <w:t>Desert</w:t>
                            </w:r>
                            <w:r>
                              <w:rPr>
                                <w:spacing w:val="-10"/>
                                <w:sz w:val="16"/>
                              </w:rPr>
                              <w:t> </w:t>
                            </w:r>
                            <w:r>
                              <w:rPr>
                                <w:sz w:val="16"/>
                              </w:rPr>
                              <w:t>Making</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6"/>
                              <w:ind w:left="27" w:right="2"/>
                              <w:jc w:val="center"/>
                              <w:rPr>
                                <w:sz w:val="20"/>
                              </w:rPr>
                            </w:pPr>
                            <w:r>
                              <w:rPr>
                                <w:spacing w:val="-10"/>
                                <w:sz w:val="20"/>
                              </w:rPr>
                              <w:t>3</w:t>
                            </w:r>
                          </w:p>
                        </w:tc>
                        <w:tc>
                          <w:tcPr>
                            <w:tcW w:w="623" w:type="dxa"/>
                            <w:shd w:val="clear" w:color="auto" w:fill="FFFFFF"/>
                          </w:tcPr>
                          <w:p>
                            <w:pPr>
                              <w:pStyle w:val="TableParagraph"/>
                              <w:spacing w:before="136"/>
                              <w:ind w:left="34" w:right="9"/>
                              <w:jc w:val="center"/>
                              <w:rPr>
                                <w:sz w:val="20"/>
                              </w:rPr>
                            </w:pPr>
                            <w:r>
                              <w:rPr>
                                <w:spacing w:val="-10"/>
                                <w:sz w:val="20"/>
                              </w:rPr>
                              <w:t>2</w:t>
                            </w:r>
                          </w:p>
                        </w:tc>
                        <w:tc>
                          <w:tcPr>
                            <w:tcW w:w="790" w:type="dxa"/>
                            <w:shd w:val="clear" w:color="auto" w:fill="FFFFFF"/>
                          </w:tcPr>
                          <w:p>
                            <w:pPr>
                              <w:pStyle w:val="TableParagraph"/>
                              <w:spacing w:line="266" w:lineRule="exact" w:before="3"/>
                              <w:ind w:left="23"/>
                              <w:jc w:val="center"/>
                              <w:rPr>
                                <w:rFonts w:ascii="PMingLiU" w:eastAsia="PMingLiU"/>
                                <w:sz w:val="20"/>
                              </w:rPr>
                            </w:pPr>
                            <w:r>
                              <w:rPr>
                                <w:rFonts w:ascii="PMingLiU" w:eastAsia="PMingLiU"/>
                                <w:spacing w:val="-10"/>
                                <w:sz w:val="20"/>
                              </w:rPr>
                              <w:t>下</w:t>
                            </w:r>
                          </w:p>
                          <w:p>
                            <w:pPr>
                              <w:pStyle w:val="TableParagraph"/>
                              <w:spacing w:line="191" w:lineRule="exact"/>
                              <w:ind w:left="24"/>
                              <w:jc w:val="center"/>
                              <w:rPr>
                                <w:sz w:val="20"/>
                              </w:rPr>
                            </w:pPr>
                            <w:r>
                              <w:rPr>
                                <w:spacing w:val="-2"/>
                                <w:sz w:val="20"/>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VSVS2207</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創業蔬食小吃</w:t>
                            </w:r>
                          </w:p>
                        </w:tc>
                        <w:tc>
                          <w:tcPr>
                            <w:tcW w:w="1808" w:type="dxa"/>
                            <w:shd w:val="clear" w:color="auto" w:fill="FFFFFF"/>
                          </w:tcPr>
                          <w:p>
                            <w:pPr>
                              <w:pStyle w:val="TableParagraph"/>
                              <w:spacing w:before="159"/>
                              <w:ind w:left="37"/>
                              <w:rPr>
                                <w:sz w:val="16"/>
                              </w:rPr>
                            </w:pPr>
                            <w:r>
                              <w:rPr>
                                <w:spacing w:val="-2"/>
                                <w:sz w:val="16"/>
                              </w:rPr>
                              <w:t>Vegetarian</w:t>
                            </w:r>
                            <w:r>
                              <w:rPr>
                                <w:sz w:val="16"/>
                              </w:rPr>
                              <w:t> </w:t>
                            </w:r>
                            <w:r>
                              <w:rPr>
                                <w:spacing w:val="-2"/>
                                <w:sz w:val="16"/>
                              </w:rPr>
                              <w:t>Snack</w:t>
                            </w:r>
                            <w:r>
                              <w:rPr>
                                <w:spacing w:val="-1"/>
                                <w:sz w:val="16"/>
                              </w:rPr>
                              <w:t> </w:t>
                            </w:r>
                            <w:r>
                              <w:rPr>
                                <w:spacing w:val="-2"/>
                                <w:sz w:val="16"/>
                              </w:rPr>
                              <w:t>Making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4"/>
                              <w:ind w:left="27" w:right="2"/>
                              <w:jc w:val="center"/>
                              <w:rPr>
                                <w:sz w:val="20"/>
                              </w:rPr>
                            </w:pPr>
                            <w:r>
                              <w:rPr>
                                <w:spacing w:val="-10"/>
                                <w:sz w:val="20"/>
                              </w:rPr>
                              <w:t>3</w:t>
                            </w:r>
                          </w:p>
                        </w:tc>
                        <w:tc>
                          <w:tcPr>
                            <w:tcW w:w="623" w:type="dxa"/>
                            <w:shd w:val="clear" w:color="auto" w:fill="FFFFFF"/>
                          </w:tcPr>
                          <w:p>
                            <w:pPr>
                              <w:pStyle w:val="TableParagraph"/>
                              <w:spacing w:before="134"/>
                              <w:ind w:left="34" w:right="9"/>
                              <w:jc w:val="center"/>
                              <w:rPr>
                                <w:sz w:val="20"/>
                              </w:rPr>
                            </w:pPr>
                            <w:r>
                              <w:rPr>
                                <w:spacing w:val="-10"/>
                                <w:sz w:val="20"/>
                              </w:rPr>
                              <w:t>2</w:t>
                            </w:r>
                          </w:p>
                        </w:tc>
                        <w:tc>
                          <w:tcPr>
                            <w:tcW w:w="790" w:type="dxa"/>
                            <w:shd w:val="clear" w:color="auto" w:fill="FFFFFF"/>
                          </w:tcPr>
                          <w:p>
                            <w:pPr>
                              <w:pStyle w:val="TableParagraph"/>
                              <w:spacing w:line="266" w:lineRule="exact" w:before="1"/>
                              <w:ind w:left="23"/>
                              <w:jc w:val="center"/>
                              <w:rPr>
                                <w:rFonts w:ascii="PMingLiU" w:eastAsia="PMingLiU"/>
                                <w:sz w:val="20"/>
                              </w:rPr>
                            </w:pPr>
                            <w:r>
                              <w:rPr>
                                <w:rFonts w:ascii="PMingLiU" w:eastAsia="PMingLiU"/>
                                <w:spacing w:val="-10"/>
                                <w:sz w:val="20"/>
                              </w:rPr>
                              <w:t>上</w:t>
                            </w:r>
                          </w:p>
                          <w:p>
                            <w:pPr>
                              <w:pStyle w:val="TableParagraph"/>
                              <w:spacing w:line="191" w:lineRule="exact"/>
                              <w:ind w:left="22"/>
                              <w:jc w:val="center"/>
                              <w:rPr>
                                <w:sz w:val="20"/>
                              </w:rPr>
                            </w:pPr>
                            <w:r>
                              <w:rPr>
                                <w:spacing w:val="-2"/>
                                <w:sz w:val="20"/>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VSVS2208</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創意蔬果裝飾藝</w:t>
                            </w:r>
                            <w:r>
                              <w:rPr>
                                <w:rFonts w:ascii="PMingLiU" w:eastAsia="PMingLiU"/>
                                <w:spacing w:val="-10"/>
                                <w:sz w:val="18"/>
                              </w:rPr>
                              <w:t>術</w:t>
                            </w:r>
                          </w:p>
                        </w:tc>
                        <w:tc>
                          <w:tcPr>
                            <w:tcW w:w="1808" w:type="dxa"/>
                            <w:shd w:val="clear" w:color="auto" w:fill="FFFFFF"/>
                          </w:tcPr>
                          <w:p>
                            <w:pPr>
                              <w:pStyle w:val="TableParagraph"/>
                              <w:spacing w:line="200" w:lineRule="atLeast" w:before="45"/>
                              <w:ind w:left="37"/>
                              <w:rPr>
                                <w:sz w:val="16"/>
                              </w:rPr>
                            </w:pPr>
                            <w:r>
                              <w:rPr>
                                <w:sz w:val="16"/>
                              </w:rPr>
                              <w:t>Creative</w:t>
                            </w:r>
                            <w:r>
                              <w:rPr>
                                <w:spacing w:val="-10"/>
                                <w:sz w:val="16"/>
                              </w:rPr>
                              <w:t> </w:t>
                            </w:r>
                            <w:r>
                              <w:rPr>
                                <w:sz w:val="16"/>
                              </w:rPr>
                              <w:t>Decorationart</w:t>
                            </w:r>
                            <w:r>
                              <w:rPr>
                                <w:spacing w:val="-10"/>
                                <w:sz w:val="16"/>
                              </w:rPr>
                              <w:t> </w:t>
                            </w:r>
                            <w:r>
                              <w:rPr>
                                <w:sz w:val="16"/>
                              </w:rPr>
                              <w:t>of</w:t>
                            </w:r>
                            <w:r>
                              <w:rPr>
                                <w:spacing w:val="40"/>
                                <w:sz w:val="16"/>
                              </w:rPr>
                              <w:t> </w:t>
                            </w:r>
                            <w:r>
                              <w:rPr>
                                <w:sz w:val="16"/>
                              </w:rPr>
                              <w:t>Vegetable and Fruits</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6"/>
                              <w:ind w:left="27" w:right="2"/>
                              <w:jc w:val="center"/>
                              <w:rPr>
                                <w:sz w:val="20"/>
                              </w:rPr>
                            </w:pPr>
                            <w:r>
                              <w:rPr>
                                <w:spacing w:val="-10"/>
                                <w:sz w:val="20"/>
                              </w:rPr>
                              <w:t>3</w:t>
                            </w:r>
                          </w:p>
                        </w:tc>
                        <w:tc>
                          <w:tcPr>
                            <w:tcW w:w="623" w:type="dxa"/>
                            <w:shd w:val="clear" w:color="auto" w:fill="FFFFFF"/>
                          </w:tcPr>
                          <w:p>
                            <w:pPr>
                              <w:pStyle w:val="TableParagraph"/>
                              <w:spacing w:before="136"/>
                              <w:ind w:left="34" w:right="9"/>
                              <w:jc w:val="center"/>
                              <w:rPr>
                                <w:sz w:val="20"/>
                              </w:rPr>
                            </w:pPr>
                            <w:r>
                              <w:rPr>
                                <w:spacing w:val="-10"/>
                                <w:sz w:val="20"/>
                              </w:rPr>
                              <w:t>2</w:t>
                            </w:r>
                          </w:p>
                        </w:tc>
                        <w:tc>
                          <w:tcPr>
                            <w:tcW w:w="790" w:type="dxa"/>
                            <w:shd w:val="clear" w:color="auto" w:fill="FFFFFF"/>
                          </w:tcPr>
                          <w:p>
                            <w:pPr>
                              <w:pStyle w:val="TableParagraph"/>
                              <w:spacing w:line="266" w:lineRule="exact" w:before="3"/>
                              <w:ind w:left="23"/>
                              <w:jc w:val="center"/>
                              <w:rPr>
                                <w:rFonts w:ascii="PMingLiU" w:eastAsia="PMingLiU"/>
                                <w:sz w:val="20"/>
                              </w:rPr>
                            </w:pPr>
                            <w:r>
                              <w:rPr>
                                <w:rFonts w:ascii="PMingLiU" w:eastAsia="PMingLiU"/>
                                <w:spacing w:val="-10"/>
                                <w:sz w:val="20"/>
                              </w:rPr>
                              <w:t>上</w:t>
                            </w:r>
                          </w:p>
                          <w:p>
                            <w:pPr>
                              <w:pStyle w:val="TableParagraph"/>
                              <w:spacing w:line="191" w:lineRule="exact"/>
                              <w:ind w:left="22"/>
                              <w:jc w:val="center"/>
                              <w:rPr>
                                <w:sz w:val="20"/>
                              </w:rPr>
                            </w:pPr>
                            <w:r>
                              <w:rPr>
                                <w:spacing w:val="-2"/>
                                <w:sz w:val="20"/>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VSVS2209</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米麵食製作</w:t>
                            </w:r>
                          </w:p>
                        </w:tc>
                        <w:tc>
                          <w:tcPr>
                            <w:tcW w:w="1808" w:type="dxa"/>
                            <w:shd w:val="clear" w:color="auto" w:fill="FFFFFF"/>
                          </w:tcPr>
                          <w:p>
                            <w:pPr>
                              <w:pStyle w:val="TableParagraph"/>
                              <w:spacing w:line="230" w:lineRule="auto" w:before="49"/>
                              <w:ind w:left="37" w:right="247"/>
                              <w:rPr>
                                <w:sz w:val="18"/>
                              </w:rPr>
                            </w:pPr>
                            <w:r>
                              <w:rPr>
                                <w:sz w:val="18"/>
                              </w:rPr>
                              <w:t>Rice</w:t>
                            </w:r>
                            <w:r>
                              <w:rPr>
                                <w:spacing w:val="-12"/>
                                <w:sz w:val="18"/>
                              </w:rPr>
                              <w:t> </w:t>
                            </w:r>
                            <w:r>
                              <w:rPr>
                                <w:sz w:val="18"/>
                              </w:rPr>
                              <w:t>and</w:t>
                            </w:r>
                            <w:r>
                              <w:rPr>
                                <w:spacing w:val="-12"/>
                                <w:sz w:val="18"/>
                              </w:rPr>
                              <w:t> </w:t>
                            </w:r>
                            <w:r>
                              <w:rPr>
                                <w:sz w:val="18"/>
                              </w:rPr>
                              <w:t>Pasta</w:t>
                            </w:r>
                            <w:r>
                              <w:rPr>
                                <w:spacing w:val="-11"/>
                                <w:sz w:val="18"/>
                              </w:rPr>
                              <w:t> </w:t>
                            </w:r>
                            <w:r>
                              <w:rPr>
                                <w:sz w:val="18"/>
                              </w:rPr>
                              <w:t>Food </w:t>
                            </w:r>
                            <w:r>
                              <w:rPr>
                                <w:spacing w:val="-2"/>
                                <w:sz w:val="18"/>
                              </w:rPr>
                              <w:t>Preparing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2</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91" w:right="59"/>
                              <w:jc w:val="center"/>
                              <w:rPr>
                                <w:sz w:val="18"/>
                              </w:rPr>
                            </w:pPr>
                            <w:r>
                              <w:rPr>
                                <w:spacing w:val="-2"/>
                                <w:sz w:val="18"/>
                              </w:rPr>
                              <w:t>VSVS2211</w:t>
                            </w:r>
                          </w:p>
                        </w:tc>
                        <w:tc>
                          <w:tcPr>
                            <w:tcW w:w="1345" w:type="dxa"/>
                            <w:shd w:val="clear" w:color="auto" w:fill="FFFFFF"/>
                          </w:tcPr>
                          <w:p>
                            <w:pPr>
                              <w:pStyle w:val="TableParagraph"/>
                              <w:spacing w:line="240" w:lineRule="exact"/>
                              <w:ind w:left="38" w:right="154"/>
                              <w:rPr>
                                <w:rFonts w:ascii="PMingLiU" w:eastAsia="PMingLiU"/>
                                <w:sz w:val="18"/>
                              </w:rPr>
                            </w:pPr>
                            <w:r>
                              <w:rPr>
                                <w:rFonts w:ascii="PMingLiU" w:eastAsia="PMingLiU"/>
                                <w:spacing w:val="-2"/>
                                <w:sz w:val="18"/>
                              </w:rPr>
                              <w:t>中式蔬食廚藝</w:t>
                            </w:r>
                            <w:r>
                              <w:rPr>
                                <w:spacing w:val="-2"/>
                                <w:sz w:val="18"/>
                              </w:rPr>
                              <w:t>-</w:t>
                            </w:r>
                            <w:r>
                              <w:rPr>
                                <w:rFonts w:ascii="PMingLiU" w:eastAsia="PMingLiU"/>
                                <w:spacing w:val="-6"/>
                                <w:sz w:val="18"/>
                              </w:rPr>
                              <w:t>進階</w:t>
                            </w:r>
                          </w:p>
                        </w:tc>
                        <w:tc>
                          <w:tcPr>
                            <w:tcW w:w="1808" w:type="dxa"/>
                            <w:shd w:val="clear" w:color="auto" w:fill="FFFFFF"/>
                          </w:tcPr>
                          <w:p>
                            <w:pPr>
                              <w:pStyle w:val="TableParagraph"/>
                              <w:spacing w:line="232" w:lineRule="auto" w:before="47"/>
                              <w:ind w:left="37" w:right="349"/>
                              <w:rPr>
                                <w:sz w:val="18"/>
                              </w:rPr>
                            </w:pPr>
                            <w:r>
                              <w:rPr>
                                <w:spacing w:val="-2"/>
                                <w:sz w:val="18"/>
                              </w:rPr>
                              <w:t>Chinese</w:t>
                            </w:r>
                            <w:r>
                              <w:rPr>
                                <w:spacing w:val="-10"/>
                                <w:sz w:val="18"/>
                              </w:rPr>
                              <w:t> </w:t>
                            </w:r>
                            <w:r>
                              <w:rPr>
                                <w:spacing w:val="-2"/>
                                <w:sz w:val="18"/>
                              </w:rPr>
                              <w:t>Vegetarian Cooking-</w:t>
                            </w:r>
                            <w:r>
                              <w:rPr>
                                <w:spacing w:val="-2"/>
                                <w:sz w:val="18"/>
                              </w:rPr>
                              <w:t>Advanced</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VSVS2313</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異國蔬食廚藝進</w:t>
                            </w:r>
                            <w:r>
                              <w:rPr>
                                <w:rFonts w:ascii="PMingLiU" w:eastAsia="PMingLiU"/>
                                <w:spacing w:val="-10"/>
                                <w:sz w:val="18"/>
                              </w:rPr>
                              <w:t>階</w:t>
                            </w:r>
                          </w:p>
                        </w:tc>
                        <w:tc>
                          <w:tcPr>
                            <w:tcW w:w="1808" w:type="dxa"/>
                            <w:shd w:val="clear" w:color="auto" w:fill="FFFFFF"/>
                          </w:tcPr>
                          <w:p>
                            <w:pPr>
                              <w:pStyle w:val="TableParagraph"/>
                              <w:spacing w:line="230" w:lineRule="auto" w:before="49"/>
                              <w:ind w:left="37" w:right="349"/>
                              <w:rPr>
                                <w:sz w:val="18"/>
                              </w:rPr>
                            </w:pPr>
                            <w:r>
                              <w:rPr>
                                <w:sz w:val="18"/>
                              </w:rPr>
                              <w:t>Foreign</w:t>
                            </w:r>
                            <w:r>
                              <w:rPr>
                                <w:spacing w:val="-12"/>
                                <w:sz w:val="18"/>
                              </w:rPr>
                              <w:t> </w:t>
                            </w:r>
                            <w:r>
                              <w:rPr>
                                <w:sz w:val="18"/>
                              </w:rPr>
                              <w:t>Vegetarian </w:t>
                            </w:r>
                            <w:r>
                              <w:rPr>
                                <w:spacing w:val="-2"/>
                                <w:sz w:val="18"/>
                              </w:rPr>
                              <w:t>Cooking-</w:t>
                            </w:r>
                            <w:r>
                              <w:rPr>
                                <w:spacing w:val="-2"/>
                                <w:sz w:val="18"/>
                              </w:rPr>
                              <w:t>Advanced</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34"/>
                              <w:ind w:left="27" w:right="2"/>
                              <w:jc w:val="center"/>
                              <w:rPr>
                                <w:sz w:val="20"/>
                              </w:rPr>
                            </w:pPr>
                            <w:r>
                              <w:rPr>
                                <w:spacing w:val="-10"/>
                                <w:sz w:val="20"/>
                              </w:rPr>
                              <w:t>3</w:t>
                            </w:r>
                          </w:p>
                        </w:tc>
                        <w:tc>
                          <w:tcPr>
                            <w:tcW w:w="623" w:type="dxa"/>
                            <w:shd w:val="clear" w:color="auto" w:fill="FFFFFF"/>
                          </w:tcPr>
                          <w:p>
                            <w:pPr>
                              <w:pStyle w:val="TableParagraph"/>
                              <w:spacing w:before="134"/>
                              <w:ind w:left="34" w:right="9"/>
                              <w:jc w:val="center"/>
                              <w:rPr>
                                <w:sz w:val="20"/>
                              </w:rPr>
                            </w:pPr>
                            <w:r>
                              <w:rPr>
                                <w:spacing w:val="-10"/>
                                <w:sz w:val="20"/>
                              </w:rPr>
                              <w:t>3</w:t>
                            </w:r>
                          </w:p>
                        </w:tc>
                        <w:tc>
                          <w:tcPr>
                            <w:tcW w:w="790" w:type="dxa"/>
                            <w:shd w:val="clear" w:color="auto" w:fill="FFFFFF"/>
                          </w:tcPr>
                          <w:p>
                            <w:pPr>
                              <w:pStyle w:val="TableParagraph"/>
                              <w:spacing w:line="266" w:lineRule="exact" w:before="1"/>
                              <w:ind w:left="23"/>
                              <w:jc w:val="center"/>
                              <w:rPr>
                                <w:rFonts w:ascii="PMingLiU" w:eastAsia="PMingLiU"/>
                                <w:sz w:val="20"/>
                              </w:rPr>
                            </w:pPr>
                            <w:r>
                              <w:rPr>
                                <w:rFonts w:ascii="PMingLiU" w:eastAsia="PMingLiU"/>
                                <w:spacing w:val="-10"/>
                                <w:sz w:val="20"/>
                              </w:rPr>
                              <w:t>下</w:t>
                            </w:r>
                          </w:p>
                          <w:p>
                            <w:pPr>
                              <w:pStyle w:val="TableParagraph"/>
                              <w:spacing w:line="191" w:lineRule="exact"/>
                              <w:ind w:left="24"/>
                              <w:jc w:val="center"/>
                              <w:rPr>
                                <w:sz w:val="20"/>
                              </w:rPr>
                            </w:pPr>
                            <w:r>
                              <w:rPr>
                                <w:spacing w:val="-2"/>
                                <w:sz w:val="20"/>
                              </w:rPr>
                              <w:t>Second</w:t>
                            </w:r>
                          </w:p>
                        </w:tc>
                        <w:tc>
                          <w:tcPr>
                            <w:tcW w:w="1273" w:type="dxa"/>
                            <w:tcBorders>
                              <w:right w:val="single" w:sz="12" w:space="0" w:color="000000"/>
                            </w:tcBorders>
                            <w:shd w:val="clear" w:color="auto" w:fill="FFFFFF"/>
                          </w:tcPr>
                          <w:p>
                            <w:pPr>
                              <w:pStyle w:val="TableParagraph"/>
                              <w:rPr>
                                <w:sz w:val="16"/>
                              </w:rPr>
                            </w:pPr>
                          </w:p>
                        </w:tc>
                      </w:tr>
                      <w:tr>
                        <w:trPr>
                          <w:trHeight w:val="48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4"/>
                              <w:ind w:left="89" w:right="60"/>
                              <w:jc w:val="center"/>
                              <w:rPr>
                                <w:sz w:val="18"/>
                              </w:rPr>
                            </w:pPr>
                            <w:r>
                              <w:rPr>
                                <w:spacing w:val="-2"/>
                                <w:sz w:val="18"/>
                              </w:rPr>
                              <w:t>VSVS2314</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健康創意巧克力</w:t>
                            </w:r>
                            <w:r>
                              <w:rPr>
                                <w:rFonts w:ascii="PMingLiU" w:eastAsia="PMingLiU"/>
                                <w:spacing w:val="-6"/>
                                <w:sz w:val="18"/>
                              </w:rPr>
                              <w:t>工藝</w:t>
                            </w:r>
                          </w:p>
                        </w:tc>
                        <w:tc>
                          <w:tcPr>
                            <w:tcW w:w="1808" w:type="dxa"/>
                            <w:shd w:val="clear" w:color="auto" w:fill="FFFFFF"/>
                          </w:tcPr>
                          <w:p>
                            <w:pPr>
                              <w:pStyle w:val="TableParagraph"/>
                              <w:spacing w:line="232" w:lineRule="auto" w:before="46"/>
                              <w:ind w:left="37" w:right="247"/>
                              <w:rPr>
                                <w:sz w:val="18"/>
                              </w:rPr>
                            </w:pPr>
                            <w:r>
                              <w:rPr>
                                <w:sz w:val="18"/>
                              </w:rPr>
                              <w:t>Health</w:t>
                            </w:r>
                            <w:r>
                              <w:rPr>
                                <w:spacing w:val="-12"/>
                                <w:sz w:val="18"/>
                              </w:rPr>
                              <w:t> </w:t>
                            </w:r>
                            <w:r>
                              <w:rPr>
                                <w:sz w:val="18"/>
                              </w:rPr>
                              <w:t>and</w:t>
                            </w:r>
                            <w:r>
                              <w:rPr>
                                <w:spacing w:val="-12"/>
                                <w:sz w:val="18"/>
                              </w:rPr>
                              <w:t> </w:t>
                            </w:r>
                            <w:r>
                              <w:rPr>
                                <w:sz w:val="18"/>
                              </w:rPr>
                              <w:t>Creative Chocolate Making</w:t>
                            </w:r>
                          </w:p>
                        </w:tc>
                        <w:tc>
                          <w:tcPr>
                            <w:tcW w:w="857" w:type="dxa"/>
                            <w:shd w:val="clear" w:color="auto" w:fill="FFFFFF"/>
                          </w:tcPr>
                          <w:p>
                            <w:pPr>
                              <w:pStyle w:val="TableParagraph"/>
                              <w:spacing w:before="22"/>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4"/>
                              <w:ind w:left="27" w:right="2"/>
                              <w:jc w:val="center"/>
                              <w:rPr>
                                <w:sz w:val="18"/>
                              </w:rPr>
                            </w:pPr>
                            <w:r>
                              <w:rPr>
                                <w:spacing w:val="-10"/>
                                <w:sz w:val="18"/>
                              </w:rPr>
                              <w:t>3</w:t>
                            </w:r>
                          </w:p>
                        </w:tc>
                        <w:tc>
                          <w:tcPr>
                            <w:tcW w:w="623" w:type="dxa"/>
                            <w:shd w:val="clear" w:color="auto" w:fill="FFFFFF"/>
                          </w:tcPr>
                          <w:p>
                            <w:pPr>
                              <w:pStyle w:val="TableParagraph"/>
                              <w:spacing w:before="154"/>
                              <w:ind w:left="34" w:right="9"/>
                              <w:jc w:val="center"/>
                              <w:rPr>
                                <w:sz w:val="18"/>
                              </w:rPr>
                            </w:pPr>
                            <w:r>
                              <w:rPr>
                                <w:spacing w:val="-10"/>
                                <w:sz w:val="18"/>
                              </w:rPr>
                              <w:t>3</w:t>
                            </w:r>
                          </w:p>
                        </w:tc>
                        <w:tc>
                          <w:tcPr>
                            <w:tcW w:w="790" w:type="dxa"/>
                            <w:shd w:val="clear" w:color="auto" w:fill="FFFFFF"/>
                          </w:tcPr>
                          <w:p>
                            <w:pPr>
                              <w:pStyle w:val="TableParagraph"/>
                              <w:spacing w:before="22"/>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VSVS2415</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實務專題製作</w:t>
                            </w:r>
                          </w:p>
                        </w:tc>
                        <w:tc>
                          <w:tcPr>
                            <w:tcW w:w="1808" w:type="dxa"/>
                            <w:shd w:val="clear" w:color="auto" w:fill="FFFFFF"/>
                          </w:tcPr>
                          <w:p>
                            <w:pPr>
                              <w:pStyle w:val="TableParagraph"/>
                              <w:spacing w:line="230" w:lineRule="auto" w:before="49"/>
                              <w:ind w:left="37" w:right="247"/>
                              <w:rPr>
                                <w:sz w:val="18"/>
                              </w:rPr>
                            </w:pPr>
                            <w:r>
                              <w:rPr>
                                <w:sz w:val="18"/>
                              </w:rPr>
                              <w:t>Study</w:t>
                            </w:r>
                            <w:r>
                              <w:rPr>
                                <w:spacing w:val="-12"/>
                                <w:sz w:val="18"/>
                              </w:rPr>
                              <w:t> </w:t>
                            </w:r>
                            <w:r>
                              <w:rPr>
                                <w:sz w:val="18"/>
                              </w:rPr>
                              <w:t>on</w:t>
                            </w:r>
                            <w:r>
                              <w:rPr>
                                <w:spacing w:val="-12"/>
                                <w:sz w:val="18"/>
                              </w:rPr>
                              <w:t> </w:t>
                            </w:r>
                            <w:r>
                              <w:rPr>
                                <w:sz w:val="18"/>
                              </w:rPr>
                              <w:t>Designated </w:t>
                            </w:r>
                            <w:r>
                              <w:rPr>
                                <w:spacing w:val="-2"/>
                                <w:sz w:val="18"/>
                              </w:rPr>
                              <w:t>Subject</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4</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3" w:lineRule="auto" w:before="102"/>
                              <w:ind w:left="37" w:right="-29"/>
                              <w:rPr>
                                <w:rFonts w:ascii="PMingLiU" w:eastAsia="PMingLiU"/>
                                <w:sz w:val="18"/>
                              </w:rPr>
                            </w:pPr>
                            <w:r>
                              <w:rPr>
                                <w:rFonts w:ascii="PMingLiU" w:eastAsia="PMingLiU"/>
                                <w:spacing w:val="20"/>
                                <w:sz w:val="18"/>
                              </w:rPr>
                              <w:t>二學程共同選</w:t>
                            </w:r>
                            <w:r>
                              <w:rPr>
                                <w:rFonts w:ascii="PMingLiU" w:eastAsia="PMingLiU"/>
                                <w:spacing w:val="-10"/>
                                <w:sz w:val="18"/>
                              </w:rPr>
                              <w:t>修</w:t>
                            </w: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VSVS2416</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6"/>
                                <w:sz w:val="18"/>
                              </w:rPr>
                              <w:t>專業實習</w:t>
                            </w:r>
                          </w:p>
                        </w:tc>
                        <w:tc>
                          <w:tcPr>
                            <w:tcW w:w="1808" w:type="dxa"/>
                            <w:shd w:val="clear" w:color="auto" w:fill="FFFFFF"/>
                          </w:tcPr>
                          <w:p>
                            <w:pPr>
                              <w:pStyle w:val="TableParagraph"/>
                              <w:spacing w:before="143"/>
                              <w:ind w:left="37"/>
                              <w:rPr>
                                <w:sz w:val="18"/>
                              </w:rPr>
                            </w:pPr>
                            <w:r>
                              <w:rPr>
                                <w:spacing w:val="-2"/>
                                <w:sz w:val="18"/>
                              </w:rPr>
                              <w:t>Internship</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9</w:t>
                            </w:r>
                          </w:p>
                        </w:tc>
                        <w:tc>
                          <w:tcPr>
                            <w:tcW w:w="623" w:type="dxa"/>
                            <w:shd w:val="clear" w:color="auto" w:fill="FFFFFF"/>
                          </w:tcPr>
                          <w:p>
                            <w:pPr>
                              <w:pStyle w:val="TableParagraph"/>
                              <w:spacing w:before="155"/>
                              <w:ind w:left="34" w:right="9"/>
                              <w:jc w:val="center"/>
                              <w:rPr>
                                <w:sz w:val="18"/>
                              </w:rPr>
                            </w:pPr>
                            <w:r>
                              <w:rPr>
                                <w:spacing w:val="-10"/>
                                <w:sz w:val="18"/>
                              </w:rPr>
                              <w:t>4</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1" w:lineRule="auto" w:before="106"/>
                              <w:ind w:left="37" w:right="-29"/>
                              <w:rPr>
                                <w:rFonts w:ascii="PMingLiU" w:eastAsia="PMingLiU"/>
                                <w:sz w:val="18"/>
                              </w:rPr>
                            </w:pPr>
                            <w:r>
                              <w:rPr>
                                <w:rFonts w:ascii="PMingLiU" w:eastAsia="PMingLiU"/>
                                <w:spacing w:val="20"/>
                                <w:sz w:val="18"/>
                              </w:rPr>
                              <w:t>二學程共同選</w:t>
                            </w:r>
                            <w:r>
                              <w:rPr>
                                <w:rFonts w:ascii="PMingLiU" w:eastAsia="PMingLiU"/>
                                <w:spacing w:val="-10"/>
                                <w:sz w:val="18"/>
                              </w:rPr>
                              <w:t>修</w:t>
                            </w: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VSVS2417</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職場體驗專題</w:t>
                            </w:r>
                          </w:p>
                        </w:tc>
                        <w:tc>
                          <w:tcPr>
                            <w:tcW w:w="1808" w:type="dxa"/>
                            <w:shd w:val="clear" w:color="auto" w:fill="FFFFFF"/>
                          </w:tcPr>
                          <w:p>
                            <w:pPr>
                              <w:pStyle w:val="TableParagraph"/>
                              <w:spacing w:line="232" w:lineRule="auto" w:before="47"/>
                              <w:ind w:left="37" w:right="247"/>
                              <w:rPr>
                                <w:sz w:val="18"/>
                              </w:rPr>
                            </w:pPr>
                            <w:r>
                              <w:rPr>
                                <w:spacing w:val="-2"/>
                                <w:sz w:val="18"/>
                              </w:rPr>
                              <w:t>Study</w:t>
                            </w:r>
                            <w:r>
                              <w:rPr>
                                <w:spacing w:val="-10"/>
                                <w:sz w:val="18"/>
                              </w:rPr>
                              <w:t> </w:t>
                            </w:r>
                            <w:r>
                              <w:rPr>
                                <w:spacing w:val="-2"/>
                                <w:sz w:val="18"/>
                              </w:rPr>
                              <w:t>on</w:t>
                            </w:r>
                            <w:r>
                              <w:rPr>
                                <w:spacing w:val="-10"/>
                                <w:sz w:val="18"/>
                              </w:rPr>
                              <w:t> </w:t>
                            </w:r>
                            <w:r>
                              <w:rPr>
                                <w:spacing w:val="-2"/>
                                <w:sz w:val="18"/>
                              </w:rPr>
                              <w:t>Workplace experience</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2</w:t>
                            </w:r>
                          </w:p>
                        </w:tc>
                        <w:tc>
                          <w:tcPr>
                            <w:tcW w:w="623" w:type="dxa"/>
                            <w:shd w:val="clear" w:color="auto" w:fill="FFFFFF"/>
                          </w:tcPr>
                          <w:p>
                            <w:pPr>
                              <w:pStyle w:val="TableParagraph"/>
                              <w:spacing w:before="153"/>
                              <w:ind w:left="34" w:right="9"/>
                              <w:jc w:val="center"/>
                              <w:rPr>
                                <w:sz w:val="18"/>
                              </w:rPr>
                            </w:pPr>
                            <w:r>
                              <w:rPr>
                                <w:spacing w:val="-10"/>
                                <w:sz w:val="18"/>
                              </w:rPr>
                              <w:t>4</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before="1"/>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3" w:lineRule="auto" w:before="103"/>
                              <w:ind w:left="37" w:right="-29"/>
                              <w:rPr>
                                <w:rFonts w:ascii="PMingLiU" w:eastAsia="PMingLiU"/>
                                <w:sz w:val="18"/>
                              </w:rPr>
                            </w:pPr>
                            <w:r>
                              <w:rPr>
                                <w:rFonts w:ascii="PMingLiU" w:eastAsia="PMingLiU"/>
                                <w:spacing w:val="20"/>
                                <w:sz w:val="18"/>
                              </w:rPr>
                              <w:t>二學程共同選</w:t>
                            </w:r>
                            <w:r>
                              <w:rPr>
                                <w:rFonts w:ascii="PMingLiU" w:eastAsia="PMingLiU"/>
                                <w:spacing w:val="-10"/>
                                <w:sz w:val="18"/>
                              </w:rPr>
                              <w:t>修</w:t>
                            </w: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val="restart"/>
                            <w:tcBorders>
                              <w:bottom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1"/>
                              <w:rPr>
                                <w:sz w:val="20"/>
                              </w:rPr>
                            </w:pPr>
                          </w:p>
                          <w:p>
                            <w:pPr>
                              <w:pStyle w:val="TableParagraph"/>
                              <w:spacing w:line="170" w:lineRule="auto" w:before="1"/>
                              <w:ind w:left="131" w:right="311"/>
                              <w:jc w:val="both"/>
                              <w:rPr>
                                <w:rFonts w:ascii="PMingLiU" w:eastAsia="PMingLiU"/>
                                <w:sz w:val="20"/>
                              </w:rPr>
                            </w:pPr>
                            <w:r>
                              <w:rPr>
                                <w:rFonts w:ascii="PMingLiU" w:eastAsia="PMingLiU"/>
                                <w:spacing w:val="-10"/>
                                <w:sz w:val="20"/>
                              </w:rPr>
                              <w:t>餐飲服務與經營管理學程</w:t>
                            </w:r>
                          </w:p>
                        </w:tc>
                        <w:tc>
                          <w:tcPr>
                            <w:tcW w:w="1061" w:type="dxa"/>
                            <w:shd w:val="clear" w:color="auto" w:fill="FFFFFF"/>
                          </w:tcPr>
                          <w:p>
                            <w:pPr>
                              <w:pStyle w:val="TableParagraph"/>
                              <w:spacing w:before="155"/>
                              <w:ind w:left="89" w:right="60"/>
                              <w:jc w:val="center"/>
                              <w:rPr>
                                <w:sz w:val="18"/>
                              </w:rPr>
                            </w:pPr>
                            <w:r>
                              <w:rPr>
                                <w:spacing w:val="-2"/>
                                <w:sz w:val="18"/>
                              </w:rPr>
                              <w:t>VSVS3101</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樂活養生飲食</w:t>
                            </w:r>
                          </w:p>
                        </w:tc>
                        <w:tc>
                          <w:tcPr>
                            <w:tcW w:w="1808" w:type="dxa"/>
                            <w:shd w:val="clear" w:color="auto" w:fill="FFFFFF"/>
                          </w:tcPr>
                          <w:p>
                            <w:pPr>
                              <w:pStyle w:val="TableParagraph"/>
                              <w:spacing w:before="143"/>
                              <w:ind w:left="37"/>
                              <w:rPr>
                                <w:sz w:val="18"/>
                              </w:rPr>
                            </w:pPr>
                            <w:r>
                              <w:rPr>
                                <w:sz w:val="18"/>
                              </w:rPr>
                              <w:t>Happy</w:t>
                            </w:r>
                            <w:r>
                              <w:rPr>
                                <w:spacing w:val="-1"/>
                                <w:sz w:val="18"/>
                              </w:rPr>
                              <w:t> </w:t>
                            </w:r>
                            <w:r>
                              <w:rPr>
                                <w:sz w:val="18"/>
                              </w:rPr>
                              <w:t>Life </w:t>
                            </w:r>
                            <w:r>
                              <w:rPr>
                                <w:spacing w:val="-4"/>
                                <w:sz w:val="18"/>
                              </w:rPr>
                              <w:t>Diet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1</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VSVS3102</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蔬食體驗微學分</w:t>
                            </w:r>
                          </w:p>
                        </w:tc>
                        <w:tc>
                          <w:tcPr>
                            <w:tcW w:w="1808" w:type="dxa"/>
                            <w:shd w:val="clear" w:color="auto" w:fill="FFFFFF"/>
                          </w:tcPr>
                          <w:p>
                            <w:pPr>
                              <w:pStyle w:val="TableParagraph"/>
                              <w:spacing w:line="230" w:lineRule="auto" w:before="49"/>
                              <w:ind w:left="37"/>
                              <w:rPr>
                                <w:sz w:val="18"/>
                              </w:rPr>
                            </w:pPr>
                            <w:r>
                              <w:rPr>
                                <w:sz w:val="18"/>
                              </w:rPr>
                              <w:t>Microcredit</w:t>
                            </w:r>
                            <w:r>
                              <w:rPr>
                                <w:spacing w:val="-12"/>
                                <w:sz w:val="18"/>
                              </w:rPr>
                              <w:t> </w:t>
                            </w:r>
                            <w:r>
                              <w:rPr>
                                <w:sz w:val="18"/>
                              </w:rPr>
                              <w:t>Course</w:t>
                            </w:r>
                            <w:r>
                              <w:rPr>
                                <w:spacing w:val="-12"/>
                                <w:sz w:val="18"/>
                              </w:rPr>
                              <w:t> </w:t>
                            </w:r>
                            <w:r>
                              <w:rPr>
                                <w:sz w:val="18"/>
                              </w:rPr>
                              <w:t>in Vegan Experience</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1</w:t>
                            </w:r>
                          </w:p>
                        </w:tc>
                        <w:tc>
                          <w:tcPr>
                            <w:tcW w:w="623" w:type="dxa"/>
                            <w:shd w:val="clear" w:color="auto" w:fill="FFFFFF"/>
                          </w:tcPr>
                          <w:p>
                            <w:pPr>
                              <w:pStyle w:val="TableParagraph"/>
                              <w:spacing w:before="153"/>
                              <w:ind w:left="34" w:right="9"/>
                              <w:jc w:val="center"/>
                              <w:rPr>
                                <w:sz w:val="18"/>
                              </w:rPr>
                            </w:pPr>
                            <w:r>
                              <w:rPr>
                                <w:spacing w:val="-10"/>
                                <w:sz w:val="18"/>
                              </w:rPr>
                              <w:t>1</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VSVS3203</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人力資源管理</w:t>
                            </w:r>
                          </w:p>
                        </w:tc>
                        <w:tc>
                          <w:tcPr>
                            <w:tcW w:w="1808" w:type="dxa"/>
                            <w:shd w:val="clear" w:color="auto" w:fill="FFFFFF"/>
                          </w:tcPr>
                          <w:p>
                            <w:pPr>
                              <w:pStyle w:val="TableParagraph"/>
                              <w:spacing w:line="232" w:lineRule="auto" w:before="47"/>
                              <w:ind w:left="37" w:right="438"/>
                              <w:rPr>
                                <w:sz w:val="18"/>
                              </w:rPr>
                            </w:pPr>
                            <w:r>
                              <w:rPr>
                                <w:sz w:val="18"/>
                              </w:rPr>
                              <w:t>Human</w:t>
                            </w:r>
                            <w:r>
                              <w:rPr>
                                <w:spacing w:val="-12"/>
                                <w:sz w:val="18"/>
                              </w:rPr>
                              <w:t> </w:t>
                            </w:r>
                            <w:r>
                              <w:rPr>
                                <w:sz w:val="18"/>
                              </w:rPr>
                              <w:t>Resources </w:t>
                            </w:r>
                            <w:r>
                              <w:rPr>
                                <w:spacing w:val="-2"/>
                                <w:sz w:val="18"/>
                              </w:rPr>
                              <w:t>Management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2</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59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5"/>
                              <w:rPr>
                                <w:sz w:val="18"/>
                              </w:rPr>
                            </w:pPr>
                          </w:p>
                          <w:p>
                            <w:pPr>
                              <w:pStyle w:val="TableParagraph"/>
                              <w:spacing w:before="1"/>
                              <w:ind w:left="89" w:right="60"/>
                              <w:jc w:val="center"/>
                              <w:rPr>
                                <w:sz w:val="18"/>
                              </w:rPr>
                            </w:pPr>
                            <w:r>
                              <w:rPr>
                                <w:spacing w:val="-2"/>
                                <w:sz w:val="18"/>
                              </w:rPr>
                              <w:t>VSVS3204</w:t>
                            </w:r>
                          </w:p>
                        </w:tc>
                        <w:tc>
                          <w:tcPr>
                            <w:tcW w:w="1345" w:type="dxa"/>
                            <w:shd w:val="clear" w:color="auto" w:fill="FFFFFF"/>
                          </w:tcPr>
                          <w:p>
                            <w:pPr>
                              <w:pStyle w:val="TableParagraph"/>
                              <w:spacing w:line="228" w:lineRule="auto" w:before="90"/>
                              <w:ind w:left="38" w:right="34"/>
                              <w:rPr>
                                <w:rFonts w:ascii="PMingLiU" w:eastAsia="PMingLiU"/>
                                <w:sz w:val="18"/>
                              </w:rPr>
                            </w:pPr>
                            <w:r>
                              <w:rPr>
                                <w:rFonts w:ascii="PMingLiU" w:eastAsia="PMingLiU"/>
                                <w:spacing w:val="-2"/>
                                <w:sz w:val="18"/>
                              </w:rPr>
                              <w:t>生物科技與健康</w:t>
                            </w:r>
                            <w:r>
                              <w:rPr>
                                <w:rFonts w:ascii="PMingLiU" w:eastAsia="PMingLiU"/>
                                <w:spacing w:val="-6"/>
                                <w:sz w:val="18"/>
                              </w:rPr>
                              <w:t>產業</w:t>
                            </w:r>
                          </w:p>
                        </w:tc>
                        <w:tc>
                          <w:tcPr>
                            <w:tcW w:w="1808" w:type="dxa"/>
                            <w:shd w:val="clear" w:color="auto" w:fill="FFFFFF"/>
                          </w:tcPr>
                          <w:p>
                            <w:pPr>
                              <w:pStyle w:val="TableParagraph"/>
                              <w:spacing w:line="230" w:lineRule="auto" w:before="8"/>
                              <w:ind w:left="37" w:right="388"/>
                              <w:rPr>
                                <w:sz w:val="18"/>
                              </w:rPr>
                            </w:pPr>
                            <w:r>
                              <w:rPr>
                                <w:sz w:val="18"/>
                              </w:rPr>
                              <w:t>Biotechnology</w:t>
                            </w:r>
                            <w:r>
                              <w:rPr>
                                <w:spacing w:val="-12"/>
                                <w:sz w:val="18"/>
                              </w:rPr>
                              <w:t> </w:t>
                            </w:r>
                            <w:r>
                              <w:rPr>
                                <w:sz w:val="18"/>
                              </w:rPr>
                              <w:t>and Health Production</w:t>
                            </w:r>
                          </w:p>
                          <w:p>
                            <w:pPr>
                              <w:pStyle w:val="TableParagraph"/>
                              <w:spacing w:line="173" w:lineRule="exact"/>
                              <w:ind w:left="37"/>
                              <w:rPr>
                                <w:sz w:val="18"/>
                              </w:rPr>
                            </w:pPr>
                            <w:r>
                              <w:rPr>
                                <w:spacing w:val="-2"/>
                                <w:sz w:val="18"/>
                              </w:rPr>
                              <w:t>Industry</w:t>
                            </w:r>
                          </w:p>
                        </w:tc>
                        <w:tc>
                          <w:tcPr>
                            <w:tcW w:w="857" w:type="dxa"/>
                            <w:shd w:val="clear" w:color="auto" w:fill="FFFFFF"/>
                          </w:tcPr>
                          <w:p>
                            <w:pPr>
                              <w:pStyle w:val="TableParagraph"/>
                              <w:spacing w:before="81"/>
                              <w:ind w:left="24"/>
                              <w:jc w:val="center"/>
                              <w:rPr>
                                <w:rFonts w:ascii="PMingLiU" w:eastAsia="PMingLiU"/>
                                <w:sz w:val="18"/>
                              </w:rPr>
                            </w:pPr>
                            <w:r>
                              <w:rPr>
                                <w:rFonts w:ascii="PMingLiU" w:eastAsia="PMingLiU"/>
                                <w:spacing w:val="-8"/>
                                <w:sz w:val="18"/>
                              </w:rPr>
                              <w:t>選修</w:t>
                            </w:r>
                          </w:p>
                          <w:p>
                            <w:pPr>
                              <w:pStyle w:val="TableParagraph"/>
                              <w:ind w:left="24"/>
                              <w:jc w:val="center"/>
                              <w:rPr>
                                <w:sz w:val="18"/>
                              </w:rPr>
                            </w:pPr>
                            <w:r>
                              <w:rPr>
                                <w:spacing w:val="-2"/>
                                <w:sz w:val="18"/>
                              </w:rPr>
                              <w:t>Elective</w:t>
                            </w:r>
                          </w:p>
                        </w:tc>
                        <w:tc>
                          <w:tcPr>
                            <w:tcW w:w="634" w:type="dxa"/>
                            <w:shd w:val="clear" w:color="auto" w:fill="FFFFFF"/>
                          </w:tcPr>
                          <w:p>
                            <w:pPr>
                              <w:pStyle w:val="TableParagraph"/>
                              <w:spacing w:before="5"/>
                              <w:rPr>
                                <w:sz w:val="18"/>
                              </w:rPr>
                            </w:pPr>
                          </w:p>
                          <w:p>
                            <w:pPr>
                              <w:pStyle w:val="TableParagraph"/>
                              <w:spacing w:before="1"/>
                              <w:ind w:left="27" w:right="2"/>
                              <w:jc w:val="center"/>
                              <w:rPr>
                                <w:sz w:val="18"/>
                              </w:rPr>
                            </w:pPr>
                            <w:r>
                              <w:rPr>
                                <w:spacing w:val="-10"/>
                                <w:sz w:val="18"/>
                              </w:rPr>
                              <w:t>3</w:t>
                            </w:r>
                          </w:p>
                        </w:tc>
                        <w:tc>
                          <w:tcPr>
                            <w:tcW w:w="623" w:type="dxa"/>
                            <w:shd w:val="clear" w:color="auto" w:fill="FFFFFF"/>
                          </w:tcPr>
                          <w:p>
                            <w:pPr>
                              <w:pStyle w:val="TableParagraph"/>
                              <w:spacing w:before="5"/>
                              <w:rPr>
                                <w:sz w:val="18"/>
                              </w:rPr>
                            </w:pPr>
                          </w:p>
                          <w:p>
                            <w:pPr>
                              <w:pStyle w:val="TableParagraph"/>
                              <w:spacing w:before="1"/>
                              <w:ind w:left="34" w:right="9"/>
                              <w:jc w:val="center"/>
                              <w:rPr>
                                <w:sz w:val="18"/>
                              </w:rPr>
                            </w:pPr>
                            <w:r>
                              <w:rPr>
                                <w:spacing w:val="-10"/>
                                <w:sz w:val="18"/>
                              </w:rPr>
                              <w:t>2</w:t>
                            </w:r>
                          </w:p>
                        </w:tc>
                        <w:tc>
                          <w:tcPr>
                            <w:tcW w:w="790" w:type="dxa"/>
                            <w:shd w:val="clear" w:color="auto" w:fill="FFFFFF"/>
                          </w:tcPr>
                          <w:p>
                            <w:pPr>
                              <w:pStyle w:val="TableParagraph"/>
                              <w:spacing w:before="81"/>
                              <w:ind w:left="23"/>
                              <w:jc w:val="center"/>
                              <w:rPr>
                                <w:rFonts w:ascii="PMingLiU" w:eastAsia="PMingLiU"/>
                                <w:sz w:val="18"/>
                              </w:rPr>
                            </w:pPr>
                            <w:r>
                              <w:rPr>
                                <w:rFonts w:ascii="PMingLiU" w:eastAsia="PMingLiU"/>
                                <w:spacing w:val="-10"/>
                                <w:sz w:val="18"/>
                              </w:rPr>
                              <w:t>上</w:t>
                            </w:r>
                          </w:p>
                          <w:p>
                            <w:pPr>
                              <w:pStyle w:val="TableParagraph"/>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VSVS3205</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飲務與吧檯管理</w:t>
                            </w:r>
                          </w:p>
                        </w:tc>
                        <w:tc>
                          <w:tcPr>
                            <w:tcW w:w="1808" w:type="dxa"/>
                            <w:shd w:val="clear" w:color="auto" w:fill="FFFFFF"/>
                          </w:tcPr>
                          <w:p>
                            <w:pPr>
                              <w:pStyle w:val="TableParagraph"/>
                              <w:spacing w:line="232" w:lineRule="auto" w:before="47"/>
                              <w:ind w:left="37" w:right="247"/>
                              <w:rPr>
                                <w:sz w:val="18"/>
                              </w:rPr>
                            </w:pPr>
                            <w:r>
                              <w:rPr>
                                <w:sz w:val="18"/>
                              </w:rPr>
                              <w:t>Beverage</w:t>
                            </w:r>
                            <w:r>
                              <w:rPr>
                                <w:spacing w:val="-12"/>
                                <w:sz w:val="18"/>
                              </w:rPr>
                              <w:t> </w:t>
                            </w:r>
                            <w:r>
                              <w:rPr>
                                <w:sz w:val="18"/>
                              </w:rPr>
                              <w:t>and</w:t>
                            </w:r>
                            <w:r>
                              <w:rPr>
                                <w:spacing w:val="-12"/>
                                <w:sz w:val="18"/>
                              </w:rPr>
                              <w:t> </w:t>
                            </w:r>
                            <w:r>
                              <w:rPr>
                                <w:sz w:val="18"/>
                              </w:rPr>
                              <w:t>Bar </w:t>
                            </w:r>
                            <w:r>
                              <w:rPr>
                                <w:spacing w:val="-2"/>
                                <w:sz w:val="18"/>
                              </w:rPr>
                              <w:t>Management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rPr>
                                <w:sz w:val="16"/>
                              </w:rPr>
                            </w:pPr>
                          </w:p>
                        </w:tc>
                      </w:tr>
                      <w:tr>
                        <w:trPr>
                          <w:trHeight w:val="479"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VSVS2312</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中藥與民俗藥膳</w:t>
                            </w:r>
                          </w:p>
                        </w:tc>
                        <w:tc>
                          <w:tcPr>
                            <w:tcW w:w="1808" w:type="dxa"/>
                            <w:shd w:val="clear" w:color="auto" w:fill="FFFFFF"/>
                          </w:tcPr>
                          <w:p>
                            <w:pPr>
                              <w:pStyle w:val="TableParagraph"/>
                              <w:spacing w:line="259" w:lineRule="auto" w:before="61"/>
                              <w:ind w:left="37" w:right="247"/>
                              <w:rPr>
                                <w:sz w:val="16"/>
                              </w:rPr>
                            </w:pPr>
                            <w:r>
                              <w:rPr>
                                <w:spacing w:val="-2"/>
                                <w:sz w:val="16"/>
                              </w:rPr>
                              <w:t>Traditional</w:t>
                            </w:r>
                            <w:r>
                              <w:rPr>
                                <w:spacing w:val="-8"/>
                                <w:sz w:val="16"/>
                              </w:rPr>
                              <w:t> </w:t>
                            </w:r>
                            <w:r>
                              <w:rPr>
                                <w:spacing w:val="-2"/>
                                <w:sz w:val="16"/>
                              </w:rPr>
                              <w:t>Chinese</w:t>
                            </w:r>
                            <w:r>
                              <w:rPr>
                                <w:spacing w:val="40"/>
                                <w:sz w:val="16"/>
                              </w:rPr>
                              <w:t> </w:t>
                            </w:r>
                            <w:r>
                              <w:rPr>
                                <w:sz w:val="16"/>
                              </w:rPr>
                              <w:t>Medicine</w:t>
                            </w:r>
                            <w:r>
                              <w:rPr>
                                <w:spacing w:val="-5"/>
                                <w:sz w:val="16"/>
                              </w:rPr>
                              <w:t> </w:t>
                            </w:r>
                            <w:r>
                              <w:rPr>
                                <w:spacing w:val="-2"/>
                                <w:sz w:val="16"/>
                              </w:rPr>
                              <w:t>Cooking</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1</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VSVS3207</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4"/>
                                <w:sz w:val="18"/>
                              </w:rPr>
                              <w:t>綠色餐飲概論</w:t>
                            </w:r>
                          </w:p>
                        </w:tc>
                        <w:tc>
                          <w:tcPr>
                            <w:tcW w:w="1808" w:type="dxa"/>
                            <w:shd w:val="clear" w:color="auto" w:fill="FFFFFF"/>
                          </w:tcPr>
                          <w:p>
                            <w:pPr>
                              <w:pStyle w:val="TableParagraph"/>
                              <w:spacing w:line="232" w:lineRule="auto" w:before="47"/>
                              <w:ind w:left="37"/>
                              <w:rPr>
                                <w:sz w:val="18"/>
                              </w:rPr>
                            </w:pPr>
                            <w:r>
                              <w:rPr>
                                <w:sz w:val="18"/>
                              </w:rPr>
                              <w:t>Introduction</w:t>
                            </w:r>
                            <w:r>
                              <w:rPr>
                                <w:spacing w:val="-12"/>
                                <w:sz w:val="18"/>
                              </w:rPr>
                              <w:t> </w:t>
                            </w:r>
                            <w:r>
                              <w:rPr>
                                <w:sz w:val="18"/>
                              </w:rPr>
                              <w:t>to</w:t>
                            </w:r>
                            <w:r>
                              <w:rPr>
                                <w:spacing w:val="-12"/>
                                <w:sz w:val="18"/>
                              </w:rPr>
                              <w:t> </w:t>
                            </w:r>
                            <w:r>
                              <w:rPr>
                                <w:sz w:val="18"/>
                              </w:rPr>
                              <w:t>Green </w:t>
                            </w:r>
                            <w:r>
                              <w:rPr>
                                <w:spacing w:val="-4"/>
                                <w:sz w:val="18"/>
                              </w:rPr>
                              <w:t>Diet</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8"/>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3</w:t>
                            </w:r>
                          </w:p>
                        </w:tc>
                        <w:tc>
                          <w:tcPr>
                            <w:tcW w:w="623" w:type="dxa"/>
                            <w:shd w:val="clear" w:color="auto" w:fill="FFFFFF"/>
                          </w:tcPr>
                          <w:p>
                            <w:pPr>
                              <w:pStyle w:val="TableParagraph"/>
                              <w:spacing w:before="155"/>
                              <w:ind w:left="34" w:right="9"/>
                              <w:jc w:val="center"/>
                              <w:rPr>
                                <w:sz w:val="18"/>
                              </w:rPr>
                            </w:pPr>
                            <w:r>
                              <w:rPr>
                                <w:spacing w:val="-10"/>
                                <w:sz w:val="18"/>
                              </w:rPr>
                              <w:t>2</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r>
                        <w:trPr>
                          <w:trHeight w:val="49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VSVS3208</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4"/>
                                <w:sz w:val="18"/>
                              </w:rPr>
                              <w:t>宴會與會議管理</w:t>
                            </w:r>
                          </w:p>
                        </w:tc>
                        <w:tc>
                          <w:tcPr>
                            <w:tcW w:w="1808" w:type="dxa"/>
                            <w:shd w:val="clear" w:color="auto" w:fill="FFFFFF"/>
                          </w:tcPr>
                          <w:p>
                            <w:pPr>
                              <w:pStyle w:val="TableParagraph"/>
                              <w:spacing w:line="230" w:lineRule="auto" w:before="49"/>
                              <w:ind w:left="37"/>
                              <w:rPr>
                                <w:sz w:val="18"/>
                              </w:rPr>
                            </w:pPr>
                            <w:r>
                              <w:rPr>
                                <w:sz w:val="18"/>
                              </w:rPr>
                              <w:t>Banquet</w:t>
                            </w:r>
                            <w:r>
                              <w:rPr>
                                <w:spacing w:val="-12"/>
                                <w:sz w:val="18"/>
                              </w:rPr>
                              <w:t> </w:t>
                            </w:r>
                            <w:r>
                              <w:rPr>
                                <w:sz w:val="18"/>
                              </w:rPr>
                              <w:t>and</w:t>
                            </w:r>
                            <w:r>
                              <w:rPr>
                                <w:spacing w:val="-12"/>
                                <w:sz w:val="18"/>
                              </w:rPr>
                              <w:t> </w:t>
                            </w:r>
                            <w:r>
                              <w:rPr>
                                <w:sz w:val="18"/>
                              </w:rPr>
                              <w:t>Meeting </w:t>
                            </w:r>
                            <w:r>
                              <w:rPr>
                                <w:spacing w:val="-2"/>
                                <w:sz w:val="18"/>
                              </w:rPr>
                              <w:t>Management</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8"/>
                                <w:sz w:val="18"/>
                              </w:rPr>
                              <w:t>選修</w:t>
                            </w:r>
                          </w:p>
                          <w:p>
                            <w:pPr>
                              <w:pStyle w:val="TableParagraph"/>
                              <w:spacing w:line="198"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2</w:t>
                            </w:r>
                          </w:p>
                        </w:tc>
                        <w:tc>
                          <w:tcPr>
                            <w:tcW w:w="623" w:type="dxa"/>
                            <w:shd w:val="clear" w:color="auto" w:fill="FFFFFF"/>
                          </w:tcPr>
                          <w:p>
                            <w:pPr>
                              <w:pStyle w:val="TableParagraph"/>
                              <w:spacing w:before="153"/>
                              <w:ind w:left="34" w:right="9"/>
                              <w:jc w:val="center"/>
                              <w:rPr>
                                <w:sz w:val="18"/>
                              </w:rPr>
                            </w:pPr>
                            <w:r>
                              <w:rPr>
                                <w:spacing w:val="-10"/>
                                <w:sz w:val="18"/>
                              </w:rPr>
                              <w:t>2</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98"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6"/>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97"/>
        <w:rPr>
          <w:sz w:val="24"/>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100224">
                <wp:simplePos x="0" y="0"/>
                <wp:positionH relativeFrom="page">
                  <wp:posOffset>1305473</wp:posOffset>
                </wp:positionH>
                <wp:positionV relativeFrom="paragraph">
                  <wp:posOffset>-2998439</wp:posOffset>
                </wp:positionV>
                <wp:extent cx="152400" cy="2446020"/>
                <wp:effectExtent l="0" t="0" r="0" b="0"/>
                <wp:wrapNone/>
                <wp:docPr id="365" name="Textbox 365"/>
                <wp:cNvGraphicFramePr>
                  <a:graphicFrameLocks/>
                </wp:cNvGraphicFramePr>
                <a:graphic>
                  <a:graphicData uri="http://schemas.microsoft.com/office/word/2010/wordprocessingShape">
                    <wps:wsp>
                      <wps:cNvPr id="365" name="Textbox 365"/>
                      <wps:cNvSpPr txBox="1"/>
                      <wps:spPr>
                        <a:xfrm>
                          <a:off x="0" y="0"/>
                          <a:ext cx="152400" cy="2446020"/>
                        </a:xfrm>
                        <a:prstGeom prst="rect">
                          <a:avLst/>
                        </a:prstGeom>
                      </wps:spPr>
                      <wps:txbx>
                        <w:txbxContent>
                          <w:p>
                            <w:pPr>
                              <w:spacing w:before="12"/>
                              <w:ind w:left="20" w:right="0" w:firstLine="0"/>
                              <w:jc w:val="left"/>
                              <w:rPr>
                                <w:sz w:val="18"/>
                              </w:rPr>
                            </w:pPr>
                            <w:r>
                              <w:rPr>
                                <w:sz w:val="18"/>
                              </w:rPr>
                              <w:t>Catering</w:t>
                            </w:r>
                            <w:r>
                              <w:rPr>
                                <w:spacing w:val="-1"/>
                                <w:sz w:val="18"/>
                              </w:rPr>
                              <w:t> </w:t>
                            </w:r>
                            <w:r>
                              <w:rPr>
                                <w:sz w:val="18"/>
                              </w:rPr>
                              <w:t>Service</w:t>
                            </w:r>
                            <w:r>
                              <w:rPr>
                                <w:spacing w:val="-3"/>
                                <w:sz w:val="18"/>
                              </w:rPr>
                              <w:t> </w:t>
                            </w:r>
                            <w:r>
                              <w:rPr>
                                <w:sz w:val="18"/>
                              </w:rPr>
                              <w:t>and Operation</w:t>
                            </w:r>
                            <w:r>
                              <w:rPr>
                                <w:spacing w:val="-6"/>
                                <w:sz w:val="18"/>
                              </w:rPr>
                              <w:t> </w:t>
                            </w:r>
                            <w:r>
                              <w:rPr>
                                <w:sz w:val="18"/>
                              </w:rPr>
                              <w:t>Management</w:t>
                            </w:r>
                            <w:r>
                              <w:rPr>
                                <w:spacing w:val="-1"/>
                                <w:sz w:val="18"/>
                              </w:rPr>
                              <w:t> </w:t>
                            </w:r>
                            <w:r>
                              <w:rPr>
                                <w:spacing w:val="-2"/>
                                <w:sz w:val="18"/>
                              </w:rPr>
                              <w:t>Course</w:t>
                            </w:r>
                          </w:p>
                        </w:txbxContent>
                      </wps:txbx>
                      <wps:bodyPr wrap="square" lIns="0" tIns="0" rIns="0" bIns="0" rtlCol="0" vert="vert">
                        <a:noAutofit/>
                      </wps:bodyPr>
                    </wps:wsp>
                  </a:graphicData>
                </a:graphic>
              </wp:anchor>
            </w:drawing>
          </mc:Choice>
          <mc:Fallback>
            <w:pict>
              <v:shape style="position:absolute;margin-left:102.793221pt;margin-top:-236.097565pt;width:12pt;height:192.6pt;mso-position-horizontal-relative:page;mso-position-vertical-relative:paragraph;z-index:-29216256" type="#_x0000_t202" id="docshape309" filled="false" stroked="false">
                <v:textbox inset="0,0,0,0" style="layout-flow:vertical">
                  <w:txbxContent>
                    <w:p>
                      <w:pPr>
                        <w:spacing w:before="12"/>
                        <w:ind w:left="20" w:right="0" w:firstLine="0"/>
                        <w:jc w:val="left"/>
                        <w:rPr>
                          <w:sz w:val="18"/>
                        </w:rPr>
                      </w:pPr>
                      <w:r>
                        <w:rPr>
                          <w:sz w:val="18"/>
                        </w:rPr>
                        <w:t>Catering</w:t>
                      </w:r>
                      <w:r>
                        <w:rPr>
                          <w:spacing w:val="-1"/>
                          <w:sz w:val="18"/>
                        </w:rPr>
                        <w:t> </w:t>
                      </w:r>
                      <w:r>
                        <w:rPr>
                          <w:sz w:val="18"/>
                        </w:rPr>
                        <w:t>Service</w:t>
                      </w:r>
                      <w:r>
                        <w:rPr>
                          <w:spacing w:val="-3"/>
                          <w:sz w:val="18"/>
                        </w:rPr>
                        <w:t> </w:t>
                      </w:r>
                      <w:r>
                        <w:rPr>
                          <w:sz w:val="18"/>
                        </w:rPr>
                        <w:t>and Operation</w:t>
                      </w:r>
                      <w:r>
                        <w:rPr>
                          <w:spacing w:val="-6"/>
                          <w:sz w:val="18"/>
                        </w:rPr>
                        <w:t> </w:t>
                      </w:r>
                      <w:r>
                        <w:rPr>
                          <w:sz w:val="18"/>
                        </w:rPr>
                        <w:t>Management</w:t>
                      </w:r>
                      <w:r>
                        <w:rPr>
                          <w:spacing w:val="-1"/>
                          <w:sz w:val="18"/>
                        </w:rPr>
                        <w:t> </w:t>
                      </w:r>
                      <w:r>
                        <w:rPr>
                          <w:spacing w:val="-2"/>
                          <w:sz w:val="18"/>
                        </w:rPr>
                        <w:t>Course</w:t>
                      </w:r>
                    </w:p>
                  </w:txbxContent>
                </v:textbox>
                <w10:wrap type="none"/>
              </v:shape>
            </w:pict>
          </mc:Fallback>
        </mc:AlternateContent>
      </w:r>
      <w:r>
        <w:rPr>
          <w:rFonts w:ascii="Times New Roman"/>
          <w:spacing w:val="-5"/>
        </w:rPr>
        <w:t>45</w:t>
      </w:r>
    </w:p>
    <w:p>
      <w:pPr>
        <w:pStyle w:val="BodyText"/>
        <w:spacing w:after="0"/>
        <w:jc w:val="center"/>
        <w:rPr>
          <w:rFonts w:ascii="Times New Roman"/>
        </w:rPr>
        <w:sectPr>
          <w:pgSz w:w="11910" w:h="16840"/>
          <w:pgMar w:top="1080" w:bottom="280" w:left="0" w:right="0"/>
        </w:sectPr>
      </w:pPr>
    </w:p>
    <w:p>
      <w:pPr>
        <w:spacing w:line="240" w:lineRule="auto" w:before="1"/>
        <w:rPr>
          <w:sz w:val="2"/>
        </w:rPr>
      </w:pPr>
      <w:r>
        <w:rPr>
          <w:sz w:val="2"/>
        </w:rPr>
        <w:drawing>
          <wp:anchor distT="0" distB="0" distL="0" distR="0" allowOverlap="1" layoutInCell="1" locked="0" behindDoc="1" simplePos="0" relativeHeight="474101248">
            <wp:simplePos x="0" y="0"/>
            <wp:positionH relativeFrom="page">
              <wp:posOffset>0</wp:posOffset>
            </wp:positionH>
            <wp:positionV relativeFrom="page">
              <wp:posOffset>0</wp:posOffset>
            </wp:positionV>
            <wp:extent cx="7560564" cy="10692383"/>
            <wp:effectExtent l="0" t="0" r="0" b="0"/>
            <wp:wrapNone/>
            <wp:docPr id="366" name="Image 366"/>
            <wp:cNvGraphicFramePr>
              <a:graphicFrameLocks/>
            </wp:cNvGraphicFramePr>
            <a:graphic>
              <a:graphicData uri="http://schemas.openxmlformats.org/drawingml/2006/picture">
                <pic:pic>
                  <pic:nvPicPr>
                    <pic:cNvPr id="366" name="Image 366"/>
                    <pic:cNvPicPr/>
                  </pic:nvPicPr>
                  <pic:blipFill>
                    <a:blip r:embed="rId7" cstate="print"/>
                    <a:stretch>
                      <a:fillRect/>
                    </a:stretch>
                  </pic:blipFill>
                  <pic:spPr>
                    <a:xfrm>
                      <a:off x="0" y="0"/>
                      <a:ext cx="7560564" cy="10692383"/>
                    </a:xfrm>
                    <a:prstGeom prst="rect">
                      <a:avLst/>
                    </a:prstGeom>
                  </pic:spPr>
                </pic:pic>
              </a:graphicData>
            </a:graphic>
          </wp:anchor>
        </w:drawing>
      </w:r>
    </w:p>
    <w:tbl>
      <w:tblPr>
        <w:tblW w:w="0" w:type="auto"/>
        <w:jc w:val="left"/>
        <w:tblInd w:w="116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569"/>
        <w:gridCol w:w="655"/>
        <w:gridCol w:w="1061"/>
        <w:gridCol w:w="1345"/>
        <w:gridCol w:w="1808"/>
        <w:gridCol w:w="857"/>
        <w:gridCol w:w="634"/>
        <w:gridCol w:w="623"/>
        <w:gridCol w:w="790"/>
        <w:gridCol w:w="1273"/>
      </w:tblGrid>
      <w:tr>
        <w:trPr>
          <w:trHeight w:val="464" w:hRule="atLeast"/>
        </w:trPr>
        <w:tc>
          <w:tcPr>
            <w:tcW w:w="569" w:type="dxa"/>
            <w:vMerge w:val="restart"/>
            <w:tcBorders>
              <w:left w:val="single" w:sz="12" w:space="0" w:color="000000"/>
              <w:bottom w:val="single" w:sz="12" w:space="0" w:color="000000"/>
            </w:tcBorders>
            <w:shd w:val="clear" w:color="auto" w:fill="FFFFFF"/>
          </w:tcPr>
          <w:p>
            <w:pPr>
              <w:pStyle w:val="TableParagraph"/>
              <w:rPr>
                <w:sz w:val="18"/>
              </w:rPr>
            </w:pPr>
          </w:p>
        </w:tc>
        <w:tc>
          <w:tcPr>
            <w:tcW w:w="655" w:type="dxa"/>
            <w:vMerge w:val="restart"/>
            <w:tcBorders>
              <w:bottom w:val="single" w:sz="12" w:space="0" w:color="000000"/>
            </w:tcBorders>
            <w:shd w:val="clear" w:color="auto" w:fill="FFFFFF"/>
          </w:tcPr>
          <w:p>
            <w:pPr>
              <w:pStyle w:val="TableParagraph"/>
              <w:rPr>
                <w:sz w:val="18"/>
              </w:rPr>
            </w:pPr>
          </w:p>
        </w:tc>
        <w:tc>
          <w:tcPr>
            <w:tcW w:w="1061" w:type="dxa"/>
            <w:shd w:val="clear" w:color="auto" w:fill="FFFFFF"/>
          </w:tcPr>
          <w:p>
            <w:pPr>
              <w:pStyle w:val="TableParagraph"/>
              <w:spacing w:before="146"/>
              <w:ind w:left="89" w:right="60"/>
              <w:jc w:val="center"/>
              <w:rPr>
                <w:sz w:val="18"/>
              </w:rPr>
            </w:pPr>
            <w:r>
              <w:rPr>
                <w:spacing w:val="-2"/>
                <w:sz w:val="18"/>
              </w:rPr>
              <w:t>VSVS3309</w:t>
            </w:r>
          </w:p>
        </w:tc>
        <w:tc>
          <w:tcPr>
            <w:tcW w:w="1345" w:type="dxa"/>
            <w:shd w:val="clear" w:color="auto" w:fill="FFFFFF"/>
          </w:tcPr>
          <w:p>
            <w:pPr>
              <w:pStyle w:val="TableParagraph"/>
              <w:spacing w:before="134"/>
              <w:ind w:left="38"/>
              <w:rPr>
                <w:rFonts w:ascii="PMingLiU" w:eastAsia="PMingLiU"/>
                <w:sz w:val="18"/>
              </w:rPr>
            </w:pPr>
            <w:r>
              <w:rPr>
                <w:rFonts w:ascii="PMingLiU" w:eastAsia="PMingLiU"/>
                <w:spacing w:val="-2"/>
                <w:sz w:val="18"/>
              </w:rPr>
              <w:t>行銷策略管理</w:t>
            </w:r>
          </w:p>
        </w:tc>
        <w:tc>
          <w:tcPr>
            <w:tcW w:w="1808" w:type="dxa"/>
            <w:tcBorders>
              <w:bottom w:val="single" w:sz="18" w:space="0" w:color="FFFFFF"/>
            </w:tcBorders>
            <w:shd w:val="clear" w:color="auto" w:fill="F8F8F9"/>
          </w:tcPr>
          <w:p>
            <w:pPr>
              <w:pStyle w:val="TableParagraph"/>
              <w:spacing w:line="210" w:lineRule="atLeast" w:before="25"/>
              <w:ind w:left="37" w:right="388"/>
              <w:rPr>
                <w:sz w:val="18"/>
              </w:rPr>
            </w:pPr>
            <w:r>
              <w:rPr>
                <w:sz w:val="18"/>
              </w:rPr>
              <w:t>Marketing</w:t>
            </w:r>
            <w:r>
              <w:rPr>
                <w:spacing w:val="-12"/>
                <w:sz w:val="18"/>
              </w:rPr>
              <w:t> </w:t>
            </w:r>
            <w:r>
              <w:rPr>
                <w:sz w:val="18"/>
              </w:rPr>
              <w:t>strategy </w:t>
            </w:r>
            <w:r>
              <w:rPr>
                <w:spacing w:val="-2"/>
                <w:sz w:val="18"/>
              </w:rPr>
              <w:t>management</w:t>
            </w:r>
          </w:p>
        </w:tc>
        <w:tc>
          <w:tcPr>
            <w:tcW w:w="857" w:type="dxa"/>
            <w:shd w:val="clear" w:color="auto" w:fill="FFFFFF"/>
          </w:tcPr>
          <w:p>
            <w:pPr>
              <w:pStyle w:val="TableParagraph"/>
              <w:spacing w:before="14"/>
              <w:ind w:left="24"/>
              <w:jc w:val="center"/>
              <w:rPr>
                <w:rFonts w:ascii="PMingLiU" w:eastAsia="PMingLiU"/>
                <w:sz w:val="18"/>
              </w:rPr>
            </w:pPr>
            <w:r>
              <w:rPr>
                <w:rFonts w:ascii="PMingLiU" w:eastAsia="PMingLiU"/>
                <w:spacing w:val="-5"/>
                <w:sz w:val="18"/>
              </w:rPr>
              <w:t>選修</w:t>
            </w:r>
          </w:p>
          <w:p>
            <w:pPr>
              <w:pStyle w:val="TableParagraph"/>
              <w:spacing w:line="178" w:lineRule="exact" w:before="1"/>
              <w:ind w:left="24"/>
              <w:jc w:val="center"/>
              <w:rPr>
                <w:sz w:val="18"/>
              </w:rPr>
            </w:pPr>
            <w:r>
              <w:rPr>
                <w:spacing w:val="-2"/>
                <w:sz w:val="18"/>
              </w:rPr>
              <w:t>Elective</w:t>
            </w:r>
          </w:p>
        </w:tc>
        <w:tc>
          <w:tcPr>
            <w:tcW w:w="634" w:type="dxa"/>
            <w:shd w:val="clear" w:color="auto" w:fill="FFFFFF"/>
          </w:tcPr>
          <w:p>
            <w:pPr>
              <w:pStyle w:val="TableParagraph"/>
              <w:spacing w:before="146"/>
              <w:ind w:left="27" w:right="2"/>
              <w:jc w:val="center"/>
              <w:rPr>
                <w:sz w:val="18"/>
              </w:rPr>
            </w:pPr>
            <w:r>
              <w:rPr>
                <w:spacing w:val="-10"/>
                <w:sz w:val="18"/>
              </w:rPr>
              <w:t>3</w:t>
            </w:r>
          </w:p>
        </w:tc>
        <w:tc>
          <w:tcPr>
            <w:tcW w:w="623" w:type="dxa"/>
            <w:shd w:val="clear" w:color="auto" w:fill="FFFFFF"/>
          </w:tcPr>
          <w:p>
            <w:pPr>
              <w:pStyle w:val="TableParagraph"/>
              <w:spacing w:before="146"/>
              <w:ind w:left="34" w:right="9"/>
              <w:jc w:val="center"/>
              <w:rPr>
                <w:sz w:val="18"/>
              </w:rPr>
            </w:pPr>
            <w:r>
              <w:rPr>
                <w:spacing w:val="-10"/>
                <w:sz w:val="18"/>
              </w:rPr>
              <w:t>3</w:t>
            </w:r>
          </w:p>
        </w:tc>
        <w:tc>
          <w:tcPr>
            <w:tcW w:w="790" w:type="dxa"/>
            <w:shd w:val="clear" w:color="auto" w:fill="FFFFFF"/>
          </w:tcPr>
          <w:p>
            <w:pPr>
              <w:pStyle w:val="TableParagraph"/>
              <w:spacing w:before="134"/>
              <w:ind w:left="124"/>
              <w:rPr>
                <w:sz w:val="18"/>
              </w:rPr>
            </w:pPr>
            <w:r>
              <w:rPr>
                <w:rFonts w:ascii="PMingLiU" w:eastAsia="PMingLiU"/>
                <w:spacing w:val="-1"/>
                <w:sz w:val="18"/>
              </w:rPr>
              <w:t>上 </w:t>
            </w:r>
            <w:r>
              <w:rPr>
                <w:spacing w:val="-2"/>
                <w:sz w:val="18"/>
              </w:rPr>
              <w:t>First</w:t>
            </w:r>
          </w:p>
        </w:tc>
        <w:tc>
          <w:tcPr>
            <w:tcW w:w="1273" w:type="dxa"/>
            <w:tcBorders>
              <w:right w:val="single" w:sz="12" w:space="0" w:color="000000"/>
            </w:tcBorders>
            <w:shd w:val="clear" w:color="auto" w:fill="FFFFFF"/>
          </w:tcPr>
          <w:p>
            <w:pPr>
              <w:pStyle w:val="TableParagraph"/>
              <w:rPr>
                <w:sz w:val="18"/>
              </w:rPr>
            </w:pPr>
          </w:p>
        </w:tc>
      </w:tr>
      <w:tr>
        <w:trPr>
          <w:trHeight w:val="47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45"/>
              <w:ind w:left="91" w:right="59"/>
              <w:jc w:val="center"/>
              <w:rPr>
                <w:sz w:val="18"/>
              </w:rPr>
            </w:pPr>
            <w:r>
              <w:rPr>
                <w:spacing w:val="-2"/>
                <w:sz w:val="18"/>
              </w:rPr>
              <w:t>VSVS3311</w:t>
            </w:r>
          </w:p>
        </w:tc>
        <w:tc>
          <w:tcPr>
            <w:tcW w:w="1345" w:type="dxa"/>
            <w:shd w:val="clear" w:color="auto" w:fill="FFFFFF"/>
          </w:tcPr>
          <w:p>
            <w:pPr>
              <w:pStyle w:val="TableParagraph"/>
              <w:spacing w:line="240" w:lineRule="exact"/>
              <w:ind w:left="38" w:right="34"/>
              <w:rPr>
                <w:rFonts w:ascii="PMingLiU" w:eastAsia="PMingLiU"/>
                <w:sz w:val="18"/>
              </w:rPr>
            </w:pPr>
            <w:r>
              <w:rPr>
                <w:rFonts w:ascii="PMingLiU" w:eastAsia="PMingLiU"/>
                <w:spacing w:val="-2"/>
                <w:sz w:val="18"/>
              </w:rPr>
              <w:t>餐飲創業與服務</w:t>
            </w:r>
            <w:r>
              <w:rPr>
                <w:rFonts w:ascii="PMingLiU" w:eastAsia="PMingLiU"/>
                <w:spacing w:val="-6"/>
                <w:sz w:val="18"/>
              </w:rPr>
              <w:t>技術</w:t>
            </w:r>
          </w:p>
        </w:tc>
        <w:tc>
          <w:tcPr>
            <w:tcW w:w="1808" w:type="dxa"/>
            <w:shd w:val="clear" w:color="auto" w:fill="FFFFFF"/>
          </w:tcPr>
          <w:p>
            <w:pPr>
              <w:pStyle w:val="TableParagraph"/>
              <w:spacing w:line="230" w:lineRule="auto" w:before="41"/>
              <w:ind w:left="37" w:right="148"/>
              <w:rPr>
                <w:sz w:val="18"/>
              </w:rPr>
            </w:pPr>
            <w:r>
              <w:rPr>
                <w:sz w:val="18"/>
              </w:rPr>
              <w:t>Restaurant</w:t>
            </w:r>
            <w:r>
              <w:rPr>
                <w:spacing w:val="-12"/>
                <w:sz w:val="18"/>
              </w:rPr>
              <w:t> </w:t>
            </w:r>
            <w:r>
              <w:rPr>
                <w:sz w:val="18"/>
              </w:rPr>
              <w:t>Businesses Service Skills</w:t>
            </w:r>
          </w:p>
        </w:tc>
        <w:tc>
          <w:tcPr>
            <w:tcW w:w="857" w:type="dxa"/>
            <w:shd w:val="clear" w:color="auto" w:fill="FFFFFF"/>
          </w:tcPr>
          <w:p>
            <w:pPr>
              <w:pStyle w:val="TableParagraph"/>
              <w:spacing w:before="13"/>
              <w:ind w:left="24"/>
              <w:jc w:val="center"/>
              <w:rPr>
                <w:rFonts w:ascii="PMingLiU" w:eastAsia="PMingLiU"/>
                <w:sz w:val="18"/>
              </w:rPr>
            </w:pPr>
            <w:r>
              <w:rPr>
                <w:rFonts w:ascii="PMingLiU" w:eastAsia="PMingLiU"/>
                <w:spacing w:val="-5"/>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45"/>
              <w:ind w:left="27" w:right="2"/>
              <w:jc w:val="center"/>
              <w:rPr>
                <w:sz w:val="18"/>
              </w:rPr>
            </w:pPr>
            <w:r>
              <w:rPr>
                <w:spacing w:val="-10"/>
                <w:sz w:val="18"/>
              </w:rPr>
              <w:t>3</w:t>
            </w:r>
          </w:p>
        </w:tc>
        <w:tc>
          <w:tcPr>
            <w:tcW w:w="623" w:type="dxa"/>
            <w:shd w:val="clear" w:color="auto" w:fill="FFFFFF"/>
          </w:tcPr>
          <w:p>
            <w:pPr>
              <w:pStyle w:val="TableParagraph"/>
              <w:spacing w:before="145"/>
              <w:ind w:left="34" w:right="9"/>
              <w:jc w:val="center"/>
              <w:rPr>
                <w:sz w:val="18"/>
              </w:rPr>
            </w:pPr>
            <w:r>
              <w:rPr>
                <w:spacing w:val="-10"/>
                <w:sz w:val="18"/>
              </w:rPr>
              <w:t>3</w:t>
            </w:r>
          </w:p>
        </w:tc>
        <w:tc>
          <w:tcPr>
            <w:tcW w:w="790" w:type="dxa"/>
            <w:shd w:val="clear" w:color="auto" w:fill="FFFFFF"/>
          </w:tcPr>
          <w:p>
            <w:pPr>
              <w:pStyle w:val="TableParagraph"/>
              <w:spacing w:before="13"/>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8"/>
              </w:rPr>
            </w:pPr>
          </w:p>
        </w:tc>
      </w:tr>
      <w:tr>
        <w:trPr>
          <w:trHeight w:val="472"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46"/>
              <w:ind w:left="89" w:right="60"/>
              <w:jc w:val="center"/>
              <w:rPr>
                <w:sz w:val="18"/>
              </w:rPr>
            </w:pPr>
            <w:r>
              <w:rPr>
                <w:spacing w:val="-2"/>
                <w:sz w:val="18"/>
              </w:rPr>
              <w:t>VSVS3312</w:t>
            </w:r>
          </w:p>
        </w:tc>
        <w:tc>
          <w:tcPr>
            <w:tcW w:w="1345" w:type="dxa"/>
            <w:shd w:val="clear" w:color="auto" w:fill="FFFFFF"/>
          </w:tcPr>
          <w:p>
            <w:pPr>
              <w:pStyle w:val="TableParagraph"/>
              <w:spacing w:before="134"/>
              <w:ind w:left="38"/>
              <w:rPr>
                <w:rFonts w:ascii="PMingLiU" w:eastAsia="PMingLiU"/>
                <w:sz w:val="18"/>
              </w:rPr>
            </w:pPr>
            <w:r>
              <w:rPr>
                <w:rFonts w:ascii="PMingLiU" w:eastAsia="PMingLiU"/>
                <w:spacing w:val="-2"/>
                <w:sz w:val="18"/>
              </w:rPr>
              <w:t>會計與內部控制</w:t>
            </w:r>
          </w:p>
        </w:tc>
        <w:tc>
          <w:tcPr>
            <w:tcW w:w="1808" w:type="dxa"/>
            <w:shd w:val="clear" w:color="auto" w:fill="FFFFFF"/>
          </w:tcPr>
          <w:p>
            <w:pPr>
              <w:pStyle w:val="TableParagraph"/>
              <w:spacing w:line="232" w:lineRule="auto" w:before="39"/>
              <w:ind w:left="37"/>
              <w:rPr>
                <w:sz w:val="18"/>
              </w:rPr>
            </w:pPr>
            <w:r>
              <w:rPr>
                <w:sz w:val="18"/>
              </w:rPr>
              <w:t>Accounting</w:t>
            </w:r>
            <w:r>
              <w:rPr>
                <w:spacing w:val="-12"/>
                <w:sz w:val="18"/>
              </w:rPr>
              <w:t> </w:t>
            </w:r>
            <w:r>
              <w:rPr>
                <w:sz w:val="18"/>
              </w:rPr>
              <w:t>and</w:t>
            </w:r>
            <w:r>
              <w:rPr>
                <w:spacing w:val="-11"/>
                <w:sz w:val="18"/>
              </w:rPr>
              <w:t> </w:t>
            </w:r>
            <w:r>
              <w:rPr>
                <w:sz w:val="18"/>
              </w:rPr>
              <w:t>Internal </w:t>
            </w:r>
            <w:r>
              <w:rPr>
                <w:spacing w:val="-2"/>
                <w:sz w:val="18"/>
              </w:rPr>
              <w:t>Control</w:t>
            </w:r>
          </w:p>
        </w:tc>
        <w:tc>
          <w:tcPr>
            <w:tcW w:w="857" w:type="dxa"/>
            <w:shd w:val="clear" w:color="auto" w:fill="FFFFFF"/>
          </w:tcPr>
          <w:p>
            <w:pPr>
              <w:pStyle w:val="TableParagraph"/>
              <w:spacing w:before="14"/>
              <w:ind w:left="24"/>
              <w:jc w:val="center"/>
              <w:rPr>
                <w:rFonts w:ascii="PMingLiU" w:eastAsia="PMingLiU"/>
                <w:sz w:val="18"/>
              </w:rPr>
            </w:pPr>
            <w:r>
              <w:rPr>
                <w:rFonts w:ascii="PMingLiU" w:eastAsia="PMingLiU"/>
                <w:spacing w:val="-5"/>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46"/>
              <w:ind w:left="27" w:right="2"/>
              <w:jc w:val="center"/>
              <w:rPr>
                <w:sz w:val="18"/>
              </w:rPr>
            </w:pPr>
            <w:r>
              <w:rPr>
                <w:spacing w:val="-10"/>
                <w:sz w:val="18"/>
              </w:rPr>
              <w:t>3</w:t>
            </w:r>
          </w:p>
        </w:tc>
        <w:tc>
          <w:tcPr>
            <w:tcW w:w="623" w:type="dxa"/>
            <w:shd w:val="clear" w:color="auto" w:fill="FFFFFF"/>
          </w:tcPr>
          <w:p>
            <w:pPr>
              <w:pStyle w:val="TableParagraph"/>
              <w:spacing w:before="146"/>
              <w:ind w:left="34" w:right="9"/>
              <w:jc w:val="center"/>
              <w:rPr>
                <w:sz w:val="18"/>
              </w:rPr>
            </w:pPr>
            <w:r>
              <w:rPr>
                <w:spacing w:val="-10"/>
                <w:sz w:val="18"/>
              </w:rPr>
              <w:t>3</w:t>
            </w:r>
          </w:p>
        </w:tc>
        <w:tc>
          <w:tcPr>
            <w:tcW w:w="790" w:type="dxa"/>
            <w:shd w:val="clear" w:color="auto" w:fill="FFFFFF"/>
          </w:tcPr>
          <w:p>
            <w:pPr>
              <w:pStyle w:val="TableParagraph"/>
              <w:spacing w:before="14"/>
              <w:ind w:left="23"/>
              <w:jc w:val="center"/>
              <w:rPr>
                <w:rFonts w:ascii="PMingLiU" w:eastAsia="PMingLiU"/>
                <w:sz w:val="18"/>
              </w:rPr>
            </w:pPr>
            <w:r>
              <w:rPr>
                <w:rFonts w:ascii="PMingLiU" w:eastAsia="PMingLiU"/>
                <w:spacing w:val="-10"/>
                <w:sz w:val="18"/>
              </w:rPr>
              <w:t>下</w:t>
            </w:r>
          </w:p>
          <w:p>
            <w:pPr>
              <w:pStyle w:val="TableParagraph"/>
              <w:spacing w:line="186" w:lineRule="exact" w:before="1"/>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8"/>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VSVS3314</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2"/>
                <w:sz w:val="18"/>
              </w:rPr>
              <w:t>餐飲專題講座</w:t>
            </w:r>
          </w:p>
        </w:tc>
        <w:tc>
          <w:tcPr>
            <w:tcW w:w="1808" w:type="dxa"/>
            <w:shd w:val="clear" w:color="auto" w:fill="FFFFFF"/>
          </w:tcPr>
          <w:p>
            <w:pPr>
              <w:pStyle w:val="TableParagraph"/>
              <w:spacing w:line="230" w:lineRule="auto" w:before="49"/>
              <w:ind w:left="37" w:right="247"/>
              <w:rPr>
                <w:sz w:val="18"/>
              </w:rPr>
            </w:pPr>
            <w:r>
              <w:rPr>
                <w:sz w:val="18"/>
              </w:rPr>
              <w:t>Lecture</w:t>
            </w:r>
            <w:r>
              <w:rPr>
                <w:spacing w:val="-12"/>
                <w:sz w:val="18"/>
              </w:rPr>
              <w:t> </w:t>
            </w:r>
            <w:r>
              <w:rPr>
                <w:sz w:val="18"/>
              </w:rPr>
              <w:t>on</w:t>
            </w:r>
            <w:r>
              <w:rPr>
                <w:spacing w:val="-11"/>
                <w:sz w:val="18"/>
              </w:rPr>
              <w:t> </w:t>
            </w:r>
            <w:r>
              <w:rPr>
                <w:sz w:val="18"/>
              </w:rPr>
              <w:t>Food</w:t>
            </w:r>
            <w:r>
              <w:rPr>
                <w:spacing w:val="-11"/>
                <w:sz w:val="18"/>
              </w:rPr>
              <w:t> </w:t>
            </w:r>
            <w:r>
              <w:rPr>
                <w:sz w:val="18"/>
              </w:rPr>
              <w:t>and Beverage Business</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5"/>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2</w:t>
            </w:r>
          </w:p>
        </w:tc>
        <w:tc>
          <w:tcPr>
            <w:tcW w:w="623" w:type="dxa"/>
            <w:shd w:val="clear" w:color="auto" w:fill="FFFFFF"/>
          </w:tcPr>
          <w:p>
            <w:pPr>
              <w:pStyle w:val="TableParagraph"/>
              <w:spacing w:before="153"/>
              <w:ind w:left="34" w:right="9"/>
              <w:jc w:val="center"/>
              <w:rPr>
                <w:sz w:val="18"/>
              </w:rPr>
            </w:pPr>
            <w:r>
              <w:rPr>
                <w:spacing w:val="-10"/>
                <w:sz w:val="18"/>
              </w:rPr>
              <w:t>3</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8"/>
              </w:rPr>
            </w:pP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VSVS3315</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2"/>
                <w:sz w:val="18"/>
              </w:rPr>
              <w:t>職場情緒管理</w:t>
            </w:r>
          </w:p>
        </w:tc>
        <w:tc>
          <w:tcPr>
            <w:tcW w:w="1808" w:type="dxa"/>
            <w:shd w:val="clear" w:color="auto" w:fill="FFFFFF"/>
          </w:tcPr>
          <w:p>
            <w:pPr>
              <w:pStyle w:val="TableParagraph"/>
              <w:spacing w:line="232" w:lineRule="auto" w:before="47"/>
              <w:ind w:left="37" w:right="247"/>
              <w:rPr>
                <w:sz w:val="18"/>
              </w:rPr>
            </w:pPr>
            <w:r>
              <w:rPr>
                <w:sz w:val="18"/>
              </w:rPr>
              <w:t>Emotion</w:t>
            </w:r>
            <w:r>
              <w:rPr>
                <w:spacing w:val="-12"/>
                <w:sz w:val="18"/>
              </w:rPr>
              <w:t> </w:t>
            </w:r>
            <w:r>
              <w:rPr>
                <w:sz w:val="18"/>
              </w:rPr>
              <w:t>Control</w:t>
            </w:r>
            <w:r>
              <w:rPr>
                <w:spacing w:val="-11"/>
                <w:sz w:val="18"/>
              </w:rPr>
              <w:t> </w:t>
            </w:r>
            <w:r>
              <w:rPr>
                <w:sz w:val="18"/>
              </w:rPr>
              <w:t>at </w:t>
            </w:r>
            <w:r>
              <w:rPr>
                <w:spacing w:val="-4"/>
                <w:sz w:val="18"/>
              </w:rPr>
              <w:t>Work</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5"/>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2</w:t>
            </w:r>
          </w:p>
        </w:tc>
        <w:tc>
          <w:tcPr>
            <w:tcW w:w="623" w:type="dxa"/>
            <w:shd w:val="clear" w:color="auto" w:fill="FFFFFF"/>
          </w:tcPr>
          <w:p>
            <w:pPr>
              <w:pStyle w:val="TableParagraph"/>
              <w:spacing w:before="155"/>
              <w:ind w:left="34" w:right="9"/>
              <w:jc w:val="center"/>
              <w:rPr>
                <w:sz w:val="18"/>
              </w:rPr>
            </w:pPr>
            <w:r>
              <w:rPr>
                <w:spacing w:val="-10"/>
                <w:sz w:val="18"/>
              </w:rPr>
              <w:t>3</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下</w:t>
            </w:r>
          </w:p>
          <w:p>
            <w:pPr>
              <w:pStyle w:val="TableParagraph"/>
              <w:spacing w:line="186" w:lineRule="exact"/>
              <w:ind w:left="24"/>
              <w:jc w:val="center"/>
              <w:rPr>
                <w:sz w:val="18"/>
              </w:rPr>
            </w:pPr>
            <w:r>
              <w:rPr>
                <w:spacing w:val="-2"/>
                <w:sz w:val="18"/>
              </w:rPr>
              <w:t>Second</w:t>
            </w:r>
          </w:p>
        </w:tc>
        <w:tc>
          <w:tcPr>
            <w:tcW w:w="1273" w:type="dxa"/>
            <w:tcBorders>
              <w:right w:val="single" w:sz="12" w:space="0" w:color="000000"/>
            </w:tcBorders>
            <w:shd w:val="clear" w:color="auto" w:fill="FFFFFF"/>
          </w:tcPr>
          <w:p>
            <w:pPr>
              <w:pStyle w:val="TableParagraph"/>
              <w:rPr>
                <w:sz w:val="18"/>
              </w:rPr>
            </w:pPr>
          </w:p>
        </w:tc>
      </w:tr>
      <w:tr>
        <w:trPr>
          <w:trHeight w:val="478"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VSVS2415</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2"/>
                <w:sz w:val="18"/>
              </w:rPr>
              <w:t>實務專題製作</w:t>
            </w:r>
          </w:p>
        </w:tc>
        <w:tc>
          <w:tcPr>
            <w:tcW w:w="1808" w:type="dxa"/>
            <w:shd w:val="clear" w:color="auto" w:fill="FFFFFF"/>
          </w:tcPr>
          <w:p>
            <w:pPr>
              <w:pStyle w:val="TableParagraph"/>
              <w:spacing w:line="230" w:lineRule="auto" w:before="49"/>
              <w:ind w:left="37" w:right="247"/>
              <w:rPr>
                <w:sz w:val="18"/>
              </w:rPr>
            </w:pPr>
            <w:r>
              <w:rPr>
                <w:sz w:val="18"/>
              </w:rPr>
              <w:t>Study</w:t>
            </w:r>
            <w:r>
              <w:rPr>
                <w:spacing w:val="-12"/>
                <w:sz w:val="18"/>
              </w:rPr>
              <w:t> </w:t>
            </w:r>
            <w:r>
              <w:rPr>
                <w:sz w:val="18"/>
              </w:rPr>
              <w:t>on</w:t>
            </w:r>
            <w:r>
              <w:rPr>
                <w:spacing w:val="-11"/>
                <w:sz w:val="18"/>
              </w:rPr>
              <w:t> </w:t>
            </w:r>
            <w:r>
              <w:rPr>
                <w:sz w:val="18"/>
              </w:rPr>
              <w:t>Designated </w:t>
            </w:r>
            <w:r>
              <w:rPr>
                <w:spacing w:val="-2"/>
                <w:sz w:val="18"/>
              </w:rPr>
              <w:t>Subject</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5"/>
                <w:sz w:val="18"/>
              </w:rPr>
              <w:t>選修</w:t>
            </w:r>
          </w:p>
          <w:p>
            <w:pPr>
              <w:pStyle w:val="TableParagraph"/>
              <w:spacing w:line="186"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9</w:t>
            </w:r>
          </w:p>
        </w:tc>
        <w:tc>
          <w:tcPr>
            <w:tcW w:w="623" w:type="dxa"/>
            <w:shd w:val="clear" w:color="auto" w:fill="FFFFFF"/>
          </w:tcPr>
          <w:p>
            <w:pPr>
              <w:pStyle w:val="TableParagraph"/>
              <w:spacing w:before="153"/>
              <w:ind w:left="34" w:right="9"/>
              <w:jc w:val="center"/>
              <w:rPr>
                <w:sz w:val="18"/>
              </w:rPr>
            </w:pPr>
            <w:r>
              <w:rPr>
                <w:spacing w:val="-10"/>
                <w:sz w:val="18"/>
              </w:rPr>
              <w:t>4</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86"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3" w:lineRule="auto" w:before="102"/>
              <w:ind w:left="37" w:right="-29"/>
              <w:rPr>
                <w:rFonts w:ascii="PMingLiU" w:eastAsia="PMingLiU"/>
                <w:sz w:val="18"/>
              </w:rPr>
            </w:pPr>
            <w:r>
              <w:rPr>
                <w:rFonts w:ascii="PMingLiU" w:eastAsia="PMingLiU"/>
                <w:spacing w:val="22"/>
                <w:sz w:val="18"/>
              </w:rPr>
              <w:t>二學程共同選</w:t>
            </w:r>
            <w:r>
              <w:rPr>
                <w:rFonts w:ascii="PMingLiU" w:eastAsia="PMingLiU"/>
                <w:spacing w:val="-10"/>
                <w:sz w:val="18"/>
              </w:rPr>
              <w:t>修</w:t>
            </w:r>
          </w:p>
        </w:tc>
      </w:tr>
      <w:tr>
        <w:trPr>
          <w:trHeight w:val="481"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5"/>
              <w:ind w:left="89" w:right="60"/>
              <w:jc w:val="center"/>
              <w:rPr>
                <w:sz w:val="18"/>
              </w:rPr>
            </w:pPr>
            <w:r>
              <w:rPr>
                <w:spacing w:val="-2"/>
                <w:sz w:val="18"/>
              </w:rPr>
              <w:t>VSVS2416</w:t>
            </w:r>
          </w:p>
        </w:tc>
        <w:tc>
          <w:tcPr>
            <w:tcW w:w="1345" w:type="dxa"/>
            <w:shd w:val="clear" w:color="auto" w:fill="FFFFFF"/>
          </w:tcPr>
          <w:p>
            <w:pPr>
              <w:pStyle w:val="TableParagraph"/>
              <w:spacing w:before="143"/>
              <w:ind w:left="38"/>
              <w:rPr>
                <w:rFonts w:ascii="PMingLiU" w:eastAsia="PMingLiU"/>
                <w:sz w:val="18"/>
              </w:rPr>
            </w:pPr>
            <w:r>
              <w:rPr>
                <w:rFonts w:ascii="PMingLiU" w:eastAsia="PMingLiU"/>
                <w:spacing w:val="-3"/>
                <w:sz w:val="18"/>
              </w:rPr>
              <w:t>專業實習</w:t>
            </w:r>
          </w:p>
        </w:tc>
        <w:tc>
          <w:tcPr>
            <w:tcW w:w="1808" w:type="dxa"/>
            <w:shd w:val="clear" w:color="auto" w:fill="FFFFFF"/>
          </w:tcPr>
          <w:p>
            <w:pPr>
              <w:pStyle w:val="TableParagraph"/>
              <w:spacing w:before="143"/>
              <w:ind w:left="37"/>
              <w:rPr>
                <w:sz w:val="18"/>
              </w:rPr>
            </w:pPr>
            <w:r>
              <w:rPr>
                <w:spacing w:val="-2"/>
                <w:sz w:val="18"/>
              </w:rPr>
              <w:t>Internship</w:t>
            </w:r>
          </w:p>
        </w:tc>
        <w:tc>
          <w:tcPr>
            <w:tcW w:w="857" w:type="dxa"/>
            <w:shd w:val="clear" w:color="auto" w:fill="FFFFFF"/>
          </w:tcPr>
          <w:p>
            <w:pPr>
              <w:pStyle w:val="TableParagraph"/>
              <w:spacing w:before="23"/>
              <w:ind w:left="24"/>
              <w:jc w:val="center"/>
              <w:rPr>
                <w:rFonts w:ascii="PMingLiU" w:eastAsia="PMingLiU"/>
                <w:sz w:val="18"/>
              </w:rPr>
            </w:pPr>
            <w:r>
              <w:rPr>
                <w:rFonts w:ascii="PMingLiU" w:eastAsia="PMingLiU"/>
                <w:spacing w:val="-5"/>
                <w:sz w:val="18"/>
              </w:rPr>
              <w:t>選修</w:t>
            </w:r>
          </w:p>
          <w:p>
            <w:pPr>
              <w:pStyle w:val="TableParagraph"/>
              <w:spacing w:line="186" w:lineRule="exact" w:before="1"/>
              <w:ind w:left="24"/>
              <w:jc w:val="center"/>
              <w:rPr>
                <w:sz w:val="18"/>
              </w:rPr>
            </w:pPr>
            <w:r>
              <w:rPr>
                <w:spacing w:val="-2"/>
                <w:sz w:val="18"/>
              </w:rPr>
              <w:t>Elective</w:t>
            </w:r>
          </w:p>
        </w:tc>
        <w:tc>
          <w:tcPr>
            <w:tcW w:w="634" w:type="dxa"/>
            <w:shd w:val="clear" w:color="auto" w:fill="FFFFFF"/>
          </w:tcPr>
          <w:p>
            <w:pPr>
              <w:pStyle w:val="TableParagraph"/>
              <w:spacing w:before="155"/>
              <w:ind w:left="27" w:right="2"/>
              <w:jc w:val="center"/>
              <w:rPr>
                <w:sz w:val="18"/>
              </w:rPr>
            </w:pPr>
            <w:r>
              <w:rPr>
                <w:spacing w:val="-10"/>
                <w:sz w:val="18"/>
              </w:rPr>
              <w:t>2</w:t>
            </w:r>
          </w:p>
        </w:tc>
        <w:tc>
          <w:tcPr>
            <w:tcW w:w="623" w:type="dxa"/>
            <w:shd w:val="clear" w:color="auto" w:fill="FFFFFF"/>
          </w:tcPr>
          <w:p>
            <w:pPr>
              <w:pStyle w:val="TableParagraph"/>
              <w:spacing w:before="155"/>
              <w:ind w:left="34" w:right="9"/>
              <w:jc w:val="center"/>
              <w:rPr>
                <w:sz w:val="18"/>
              </w:rPr>
            </w:pPr>
            <w:r>
              <w:rPr>
                <w:spacing w:val="-10"/>
                <w:sz w:val="18"/>
              </w:rPr>
              <w:t>4</w:t>
            </w:r>
          </w:p>
        </w:tc>
        <w:tc>
          <w:tcPr>
            <w:tcW w:w="790" w:type="dxa"/>
            <w:shd w:val="clear" w:color="auto" w:fill="FFFFFF"/>
          </w:tcPr>
          <w:p>
            <w:pPr>
              <w:pStyle w:val="TableParagraph"/>
              <w:spacing w:before="23"/>
              <w:ind w:left="23"/>
              <w:jc w:val="center"/>
              <w:rPr>
                <w:rFonts w:ascii="PMingLiU" w:eastAsia="PMingLiU"/>
                <w:sz w:val="18"/>
              </w:rPr>
            </w:pPr>
            <w:r>
              <w:rPr>
                <w:rFonts w:ascii="PMingLiU" w:eastAsia="PMingLiU"/>
                <w:spacing w:val="-10"/>
                <w:sz w:val="18"/>
              </w:rPr>
              <w:t>上</w:t>
            </w:r>
          </w:p>
          <w:p>
            <w:pPr>
              <w:pStyle w:val="TableParagraph"/>
              <w:spacing w:line="186" w:lineRule="exact" w:before="1"/>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1" w:lineRule="auto" w:before="107"/>
              <w:ind w:left="37" w:right="-29"/>
              <w:rPr>
                <w:rFonts w:ascii="PMingLiU" w:eastAsia="PMingLiU"/>
                <w:sz w:val="18"/>
              </w:rPr>
            </w:pPr>
            <w:r>
              <w:rPr>
                <w:rFonts w:ascii="PMingLiU" w:eastAsia="PMingLiU"/>
                <w:spacing w:val="22"/>
                <w:sz w:val="18"/>
              </w:rPr>
              <w:t>二學程共同選</w:t>
            </w:r>
            <w:r>
              <w:rPr>
                <w:rFonts w:ascii="PMingLiU" w:eastAsia="PMingLiU"/>
                <w:spacing w:val="-10"/>
                <w:sz w:val="18"/>
              </w:rPr>
              <w:t>修</w:t>
            </w:r>
          </w:p>
        </w:tc>
      </w:tr>
      <w:tr>
        <w:trPr>
          <w:trHeight w:val="490" w:hRule="atLeast"/>
        </w:trPr>
        <w:tc>
          <w:tcPr>
            <w:tcW w:w="569" w:type="dxa"/>
            <w:vMerge/>
            <w:tcBorders>
              <w:top w:val="nil"/>
              <w:left w:val="single" w:sz="12" w:space="0" w:color="000000"/>
              <w:bottom w:val="single" w:sz="12" w:space="0" w:color="000000"/>
            </w:tcBorders>
            <w:shd w:val="clear" w:color="auto" w:fill="FFFFFF"/>
          </w:tcPr>
          <w:p>
            <w:pPr>
              <w:rPr>
                <w:sz w:val="2"/>
                <w:szCs w:val="2"/>
              </w:rPr>
            </w:pPr>
          </w:p>
        </w:tc>
        <w:tc>
          <w:tcPr>
            <w:tcW w:w="655" w:type="dxa"/>
            <w:vMerge/>
            <w:tcBorders>
              <w:top w:val="nil"/>
              <w:bottom w:val="single" w:sz="12" w:space="0" w:color="000000"/>
            </w:tcBorders>
            <w:shd w:val="clear" w:color="auto" w:fill="FFFFFF"/>
          </w:tcPr>
          <w:p>
            <w:pPr>
              <w:rPr>
                <w:sz w:val="2"/>
                <w:szCs w:val="2"/>
              </w:rPr>
            </w:pPr>
          </w:p>
        </w:tc>
        <w:tc>
          <w:tcPr>
            <w:tcW w:w="1061" w:type="dxa"/>
            <w:shd w:val="clear" w:color="auto" w:fill="FFFFFF"/>
          </w:tcPr>
          <w:p>
            <w:pPr>
              <w:pStyle w:val="TableParagraph"/>
              <w:spacing w:before="153"/>
              <w:ind w:left="89" w:right="60"/>
              <w:jc w:val="center"/>
              <w:rPr>
                <w:sz w:val="18"/>
              </w:rPr>
            </w:pPr>
            <w:r>
              <w:rPr>
                <w:spacing w:val="-2"/>
                <w:sz w:val="18"/>
              </w:rPr>
              <w:t>VSVS2417</w:t>
            </w:r>
          </w:p>
        </w:tc>
        <w:tc>
          <w:tcPr>
            <w:tcW w:w="1345" w:type="dxa"/>
            <w:shd w:val="clear" w:color="auto" w:fill="FFFFFF"/>
          </w:tcPr>
          <w:p>
            <w:pPr>
              <w:pStyle w:val="TableParagraph"/>
              <w:spacing w:before="141"/>
              <w:ind w:left="38"/>
              <w:rPr>
                <w:rFonts w:ascii="PMingLiU" w:eastAsia="PMingLiU"/>
                <w:sz w:val="18"/>
              </w:rPr>
            </w:pPr>
            <w:r>
              <w:rPr>
                <w:rFonts w:ascii="PMingLiU" w:eastAsia="PMingLiU"/>
                <w:spacing w:val="-2"/>
                <w:sz w:val="18"/>
              </w:rPr>
              <w:t>職場體驗專題</w:t>
            </w:r>
          </w:p>
        </w:tc>
        <w:tc>
          <w:tcPr>
            <w:tcW w:w="1808" w:type="dxa"/>
            <w:shd w:val="clear" w:color="auto" w:fill="FFFFFF"/>
          </w:tcPr>
          <w:p>
            <w:pPr>
              <w:pStyle w:val="TableParagraph"/>
              <w:spacing w:line="230" w:lineRule="auto" w:before="49"/>
              <w:ind w:left="37" w:right="247"/>
              <w:rPr>
                <w:sz w:val="18"/>
              </w:rPr>
            </w:pPr>
            <w:r>
              <w:rPr>
                <w:spacing w:val="-2"/>
                <w:sz w:val="18"/>
              </w:rPr>
              <w:t>Study</w:t>
            </w:r>
            <w:r>
              <w:rPr>
                <w:spacing w:val="-10"/>
                <w:sz w:val="18"/>
              </w:rPr>
              <w:t> </w:t>
            </w:r>
            <w:r>
              <w:rPr>
                <w:spacing w:val="-2"/>
                <w:sz w:val="18"/>
              </w:rPr>
              <w:t>on</w:t>
            </w:r>
            <w:r>
              <w:rPr>
                <w:spacing w:val="-9"/>
                <w:sz w:val="18"/>
              </w:rPr>
              <w:t> </w:t>
            </w:r>
            <w:r>
              <w:rPr>
                <w:spacing w:val="-2"/>
                <w:sz w:val="18"/>
              </w:rPr>
              <w:t>Workplace experience</w:t>
            </w:r>
          </w:p>
        </w:tc>
        <w:tc>
          <w:tcPr>
            <w:tcW w:w="857" w:type="dxa"/>
            <w:shd w:val="clear" w:color="auto" w:fill="FFFFFF"/>
          </w:tcPr>
          <w:p>
            <w:pPr>
              <w:pStyle w:val="TableParagraph"/>
              <w:spacing w:before="21"/>
              <w:ind w:left="24"/>
              <w:jc w:val="center"/>
              <w:rPr>
                <w:rFonts w:ascii="PMingLiU" w:eastAsia="PMingLiU"/>
                <w:sz w:val="18"/>
              </w:rPr>
            </w:pPr>
            <w:r>
              <w:rPr>
                <w:rFonts w:ascii="PMingLiU" w:eastAsia="PMingLiU"/>
                <w:spacing w:val="-5"/>
                <w:sz w:val="18"/>
              </w:rPr>
              <w:t>選修</w:t>
            </w:r>
          </w:p>
          <w:p>
            <w:pPr>
              <w:pStyle w:val="TableParagraph"/>
              <w:spacing w:line="198" w:lineRule="exact"/>
              <w:ind w:left="24"/>
              <w:jc w:val="center"/>
              <w:rPr>
                <w:sz w:val="18"/>
              </w:rPr>
            </w:pPr>
            <w:r>
              <w:rPr>
                <w:spacing w:val="-2"/>
                <w:sz w:val="18"/>
              </w:rPr>
              <w:t>Elective</w:t>
            </w:r>
          </w:p>
        </w:tc>
        <w:tc>
          <w:tcPr>
            <w:tcW w:w="634" w:type="dxa"/>
            <w:shd w:val="clear" w:color="auto" w:fill="FFFFFF"/>
          </w:tcPr>
          <w:p>
            <w:pPr>
              <w:pStyle w:val="TableParagraph"/>
              <w:spacing w:before="153"/>
              <w:ind w:left="27" w:right="2"/>
              <w:jc w:val="center"/>
              <w:rPr>
                <w:sz w:val="18"/>
              </w:rPr>
            </w:pPr>
            <w:r>
              <w:rPr>
                <w:spacing w:val="-10"/>
                <w:sz w:val="18"/>
              </w:rPr>
              <w:t>3</w:t>
            </w:r>
          </w:p>
        </w:tc>
        <w:tc>
          <w:tcPr>
            <w:tcW w:w="623" w:type="dxa"/>
            <w:shd w:val="clear" w:color="auto" w:fill="FFFFFF"/>
          </w:tcPr>
          <w:p>
            <w:pPr>
              <w:pStyle w:val="TableParagraph"/>
              <w:spacing w:before="153"/>
              <w:ind w:left="34" w:right="9"/>
              <w:jc w:val="center"/>
              <w:rPr>
                <w:sz w:val="18"/>
              </w:rPr>
            </w:pPr>
            <w:r>
              <w:rPr>
                <w:spacing w:val="-10"/>
                <w:sz w:val="18"/>
              </w:rPr>
              <w:t>4</w:t>
            </w:r>
          </w:p>
        </w:tc>
        <w:tc>
          <w:tcPr>
            <w:tcW w:w="790" w:type="dxa"/>
            <w:shd w:val="clear" w:color="auto" w:fill="FFFFFF"/>
          </w:tcPr>
          <w:p>
            <w:pPr>
              <w:pStyle w:val="TableParagraph"/>
              <w:spacing w:before="21"/>
              <w:ind w:left="23"/>
              <w:jc w:val="center"/>
              <w:rPr>
                <w:rFonts w:ascii="PMingLiU" w:eastAsia="PMingLiU"/>
                <w:sz w:val="18"/>
              </w:rPr>
            </w:pPr>
            <w:r>
              <w:rPr>
                <w:rFonts w:ascii="PMingLiU" w:eastAsia="PMingLiU"/>
                <w:spacing w:val="-10"/>
                <w:sz w:val="18"/>
              </w:rPr>
              <w:t>上</w:t>
            </w:r>
          </w:p>
          <w:p>
            <w:pPr>
              <w:pStyle w:val="TableParagraph"/>
              <w:spacing w:line="198" w:lineRule="exact"/>
              <w:ind w:left="25"/>
              <w:jc w:val="center"/>
              <w:rPr>
                <w:sz w:val="18"/>
              </w:rPr>
            </w:pPr>
            <w:r>
              <w:rPr>
                <w:spacing w:val="-2"/>
                <w:sz w:val="18"/>
              </w:rPr>
              <w:t>First</w:t>
            </w:r>
          </w:p>
        </w:tc>
        <w:tc>
          <w:tcPr>
            <w:tcW w:w="1273" w:type="dxa"/>
            <w:tcBorders>
              <w:right w:val="single" w:sz="12" w:space="0" w:color="000000"/>
            </w:tcBorders>
            <w:shd w:val="clear" w:color="auto" w:fill="FFFFFF"/>
          </w:tcPr>
          <w:p>
            <w:pPr>
              <w:pStyle w:val="TableParagraph"/>
              <w:spacing w:line="153" w:lineRule="auto" w:before="102"/>
              <w:ind w:left="37" w:right="-29"/>
              <w:rPr>
                <w:rFonts w:ascii="PMingLiU" w:eastAsia="PMingLiU"/>
                <w:sz w:val="18"/>
              </w:rPr>
            </w:pPr>
            <w:r>
              <w:rPr>
                <w:rFonts w:ascii="PMingLiU" w:eastAsia="PMingLiU"/>
                <w:spacing w:val="22"/>
                <w:sz w:val="18"/>
              </w:rPr>
              <w:t>二學程共同選</w:t>
            </w:r>
            <w:r>
              <w:rPr>
                <w:rFonts w:ascii="PMingLiU" w:eastAsia="PMingLiU"/>
                <w:spacing w:val="-10"/>
                <w:sz w:val="18"/>
              </w:rPr>
              <w:t>修</w:t>
            </w:r>
          </w:p>
        </w:tc>
      </w:tr>
    </w:tbl>
    <w:p>
      <w:pPr>
        <w:spacing w:line="269" w:lineRule="exact" w:before="4"/>
        <w:ind w:left="1133" w:right="0" w:firstLine="0"/>
        <w:jc w:val="left"/>
        <w:rPr>
          <w:rFonts w:ascii="PMingLiU" w:eastAsia="PMingLiU"/>
          <w:sz w:val="20"/>
        </w:rPr>
      </w:pPr>
      <w:r>
        <w:rPr>
          <w:rFonts w:ascii="PMingLiU" w:eastAsia="PMingLiU"/>
          <w:sz w:val="20"/>
        </w:rPr>
        <mc:AlternateContent>
          <mc:Choice Requires="wps">
            <w:drawing>
              <wp:anchor distT="0" distB="0" distL="0" distR="0" allowOverlap="1" layoutInCell="1" locked="0" behindDoc="0" simplePos="0" relativeHeight="15816192">
                <wp:simplePos x="0" y="0"/>
                <wp:positionH relativeFrom="page">
                  <wp:posOffset>7103364</wp:posOffset>
                </wp:positionH>
                <wp:positionV relativeFrom="paragraph">
                  <wp:posOffset>-2167253</wp:posOffset>
                </wp:positionV>
                <wp:extent cx="457200" cy="1092200"/>
                <wp:effectExtent l="0" t="0" r="0" b="0"/>
                <wp:wrapNone/>
                <wp:docPr id="367" name="Group 367"/>
                <wp:cNvGraphicFramePr>
                  <a:graphicFrameLocks/>
                </wp:cNvGraphicFramePr>
                <a:graphic>
                  <a:graphicData uri="http://schemas.microsoft.com/office/word/2010/wordprocessingGroup">
                    <wpg:wgp>
                      <wpg:cNvPr id="367" name="Group 367"/>
                      <wpg:cNvGrpSpPr/>
                      <wpg:grpSpPr>
                        <a:xfrm>
                          <a:off x="0" y="0"/>
                          <a:ext cx="457200" cy="1092200"/>
                          <a:chExt cx="457200" cy="1092200"/>
                        </a:xfrm>
                      </wpg:grpSpPr>
                      <wps:wsp>
                        <wps:cNvPr id="368" name="Graphic 368"/>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BD716B"/>
                          </a:solidFill>
                        </wps:spPr>
                        <wps:bodyPr wrap="square" lIns="0" tIns="0" rIns="0" bIns="0" rtlCol="0">
                          <a:prstTxWarp prst="textNoShape">
                            <a:avLst/>
                          </a:prstTxWarp>
                          <a:noAutofit/>
                        </wps:bodyPr>
                      </wps:wsp>
                      <wps:wsp>
                        <wps:cNvPr id="369" name="Textbox 369"/>
                        <wps:cNvSpPr txBox="1"/>
                        <wps:spPr>
                          <a:xfrm>
                            <a:off x="0" y="0"/>
                            <a:ext cx="457200" cy="1092200"/>
                          </a:xfrm>
                          <a:prstGeom prst="rect">
                            <a:avLst/>
                          </a:prstGeom>
                        </wps:spPr>
                        <wps:txbx>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蔬食系</w:t>
                              </w:r>
                            </w:p>
                          </w:txbxContent>
                        </wps:txbx>
                        <wps:bodyPr wrap="square" lIns="0" tIns="0" rIns="0" bIns="0" rtlCol="0">
                          <a:noAutofit/>
                        </wps:bodyPr>
                      </wps:wsp>
                    </wpg:wgp>
                  </a:graphicData>
                </a:graphic>
              </wp:anchor>
            </w:drawing>
          </mc:Choice>
          <mc:Fallback>
            <w:pict>
              <v:group style="position:absolute;margin-left:559.320007pt;margin-top:-170.649902pt;width:36pt;height:86pt;mso-position-horizontal-relative:page;mso-position-vertical-relative:paragraph;z-index:15816192" id="docshapegroup310" coordorigin="11186,-3413" coordsize="720,1720">
                <v:shape style="position:absolute;left:11186;top:-3413;width:720;height:1720" id="docshape311" coordorigin="11186,-3413" coordsize="720,1720" path="m11666,-3413l11426,-3413,11351,-3401,11285,-3367,11233,-3315,11199,-3249,11186,-3173,11186,-1933,11199,-1857,11233,-1791,11285,-1739,11351,-1705,11426,-1693,11666,-1693,11742,-1705,11808,-1739,11860,-1791,11894,-1857,11906,-1933,11906,-3173,11894,-3249,11860,-3315,11808,-3367,11742,-3401,11666,-3413xe" filled="true" fillcolor="#bd716b" stroked="false">
                  <v:path arrowok="t"/>
                  <v:fill type="solid"/>
                </v:shape>
                <v:shape style="position:absolute;left:11186;top:-3413;width:720;height:1720" type="#_x0000_t202" id="docshape312" filled="false" stroked="false">
                  <v:textbox inset="0,0,0,0">
                    <w:txbxContent>
                      <w:p>
                        <w:pPr>
                          <w:spacing w:line="156" w:lineRule="auto" w:before="240"/>
                          <w:ind w:left="178" w:right="179" w:firstLine="0"/>
                          <w:jc w:val="both"/>
                          <w:rPr>
                            <w:rFonts w:ascii="Microsoft JhengHei" w:eastAsia="Microsoft JhengHei"/>
                            <w:b/>
                            <w:sz w:val="36"/>
                          </w:rPr>
                        </w:pPr>
                        <w:r>
                          <w:rPr>
                            <w:rFonts w:ascii="Microsoft JhengHei" w:eastAsia="Microsoft JhengHei"/>
                            <w:b/>
                            <w:color w:val="FFFFFF"/>
                            <w:spacing w:val="-10"/>
                            <w:sz w:val="36"/>
                          </w:rPr>
                          <w:t>蔬食系</w:t>
                        </w:r>
                      </w:p>
                    </w:txbxContent>
                  </v:textbox>
                  <w10:wrap type="none"/>
                </v:shape>
                <w10:wrap type="none"/>
              </v:group>
            </w:pict>
          </mc:Fallback>
        </mc:AlternateContent>
      </w:r>
      <w:r>
        <w:rPr>
          <w:rFonts w:ascii="PMingLiU" w:eastAsia="PMingLiU"/>
          <w:spacing w:val="-6"/>
          <w:sz w:val="20"/>
        </w:rPr>
        <w:t>註：</w:t>
      </w:r>
    </w:p>
    <w:p>
      <w:pPr>
        <w:tabs>
          <w:tab w:pos="1493" w:val="left" w:leader="none"/>
        </w:tabs>
        <w:spacing w:line="265" w:lineRule="exact" w:before="0"/>
        <w:ind w:left="1133" w:right="0" w:firstLine="0"/>
        <w:jc w:val="left"/>
        <w:rPr>
          <w:rFonts w:ascii="PMingLiU" w:eastAsia="PMingLiU"/>
          <w:sz w:val="20"/>
        </w:rPr>
      </w:pPr>
      <w:r>
        <w:rPr>
          <w:spacing w:val="-5"/>
          <w:sz w:val="20"/>
        </w:rPr>
        <w:t>1.</w:t>
      </w:r>
      <w:r>
        <w:rPr>
          <w:sz w:val="20"/>
        </w:rPr>
        <w:tab/>
      </w:r>
      <w:r>
        <w:rPr>
          <w:rFonts w:ascii="PMingLiU" w:eastAsia="PMingLiU"/>
          <w:spacing w:val="-1"/>
          <w:sz w:val="20"/>
        </w:rPr>
        <w:t>修習本系學士班者，需修得「實務專題製作」或「專業實習」至少一門課程。</w:t>
      </w:r>
    </w:p>
    <w:p>
      <w:pPr>
        <w:tabs>
          <w:tab w:pos="3946" w:val="left" w:leader="none"/>
        </w:tabs>
        <w:spacing w:line="240" w:lineRule="auto" w:before="0"/>
        <w:ind w:left="1133" w:right="1221" w:firstLine="0"/>
        <w:jc w:val="left"/>
        <w:rPr>
          <w:sz w:val="20"/>
        </w:rPr>
      </w:pPr>
      <w:r>
        <w:rPr>
          <w:sz w:val="20"/>
        </w:rPr>
        <w:t>Applicants</w:t>
      </w:r>
      <w:r>
        <w:rPr>
          <w:spacing w:val="-3"/>
          <w:sz w:val="20"/>
        </w:rPr>
        <w:t> </w:t>
      </w:r>
      <w:r>
        <w:rPr>
          <w:sz w:val="20"/>
        </w:rPr>
        <w:t>studying</w:t>
      </w:r>
      <w:r>
        <w:rPr>
          <w:spacing w:val="-2"/>
          <w:sz w:val="20"/>
        </w:rPr>
        <w:t> </w:t>
      </w:r>
      <w:r>
        <w:rPr>
          <w:sz w:val="20"/>
        </w:rPr>
        <w:t>the</w:t>
      </w:r>
      <w:r>
        <w:rPr>
          <w:spacing w:val="-4"/>
          <w:sz w:val="20"/>
        </w:rPr>
        <w:t> </w:t>
      </w:r>
      <w:r>
        <w:rPr>
          <w:sz w:val="20"/>
        </w:rPr>
        <w:t>bachelor's</w:t>
      </w:r>
      <w:r>
        <w:rPr>
          <w:spacing w:val="-3"/>
          <w:sz w:val="20"/>
        </w:rPr>
        <w:t> </w:t>
      </w:r>
      <w:r>
        <w:rPr>
          <w:sz w:val="20"/>
        </w:rPr>
        <w:t>program</w:t>
      </w:r>
      <w:r>
        <w:rPr>
          <w:spacing w:val="-2"/>
          <w:sz w:val="20"/>
        </w:rPr>
        <w:t> </w:t>
      </w:r>
      <w:r>
        <w:rPr>
          <w:sz w:val="20"/>
        </w:rPr>
        <w:t>of</w:t>
      </w:r>
      <w:r>
        <w:rPr>
          <w:spacing w:val="-2"/>
          <w:sz w:val="20"/>
        </w:rPr>
        <w:t> </w:t>
      </w:r>
      <w:r>
        <w:rPr>
          <w:sz w:val="20"/>
        </w:rPr>
        <w:t>this</w:t>
      </w:r>
      <w:r>
        <w:rPr>
          <w:spacing w:val="-3"/>
          <w:sz w:val="20"/>
        </w:rPr>
        <w:t> </w:t>
      </w:r>
      <w:r>
        <w:rPr>
          <w:sz w:val="20"/>
        </w:rPr>
        <w:t>department</w:t>
      </w:r>
      <w:r>
        <w:rPr>
          <w:spacing w:val="-3"/>
          <w:sz w:val="20"/>
        </w:rPr>
        <w:t> </w:t>
      </w:r>
      <w:r>
        <w:rPr>
          <w:sz w:val="20"/>
        </w:rPr>
        <w:t>must</w:t>
      </w:r>
      <w:r>
        <w:rPr>
          <w:spacing w:val="-3"/>
          <w:sz w:val="20"/>
        </w:rPr>
        <w:t> </w:t>
      </w:r>
      <w:r>
        <w:rPr>
          <w:sz w:val="20"/>
        </w:rPr>
        <w:t>have</w:t>
      </w:r>
      <w:r>
        <w:rPr>
          <w:spacing w:val="-2"/>
          <w:sz w:val="20"/>
        </w:rPr>
        <w:t> </w:t>
      </w:r>
      <w:r>
        <w:rPr>
          <w:sz w:val="20"/>
        </w:rPr>
        <w:t>completed</w:t>
      </w:r>
      <w:r>
        <w:rPr>
          <w:spacing w:val="-2"/>
          <w:sz w:val="20"/>
        </w:rPr>
        <w:t> </w:t>
      </w:r>
      <w:r>
        <w:rPr>
          <w:sz w:val="20"/>
        </w:rPr>
        <w:t>at</w:t>
      </w:r>
      <w:r>
        <w:rPr>
          <w:spacing w:val="-2"/>
          <w:sz w:val="20"/>
        </w:rPr>
        <w:t> </w:t>
      </w:r>
      <w:r>
        <w:rPr>
          <w:sz w:val="20"/>
        </w:rPr>
        <w:t>least</w:t>
      </w:r>
      <w:r>
        <w:rPr>
          <w:spacing w:val="-3"/>
          <w:sz w:val="20"/>
        </w:rPr>
        <w:t> </w:t>
      </w:r>
      <w:r>
        <w:rPr>
          <w:sz w:val="20"/>
        </w:rPr>
        <w:t>one</w:t>
      </w:r>
      <w:r>
        <w:rPr>
          <w:spacing w:val="-2"/>
          <w:sz w:val="20"/>
        </w:rPr>
        <w:t> </w:t>
      </w:r>
      <w:r>
        <w:rPr>
          <w:sz w:val="20"/>
        </w:rPr>
        <w:t>of</w:t>
      </w:r>
      <w:r>
        <w:rPr>
          <w:spacing w:val="-2"/>
          <w:sz w:val="20"/>
        </w:rPr>
        <w:t> </w:t>
      </w:r>
      <w:r>
        <w:rPr>
          <w:sz w:val="20"/>
        </w:rPr>
        <w:t>the</w:t>
      </w:r>
      <w:r>
        <w:rPr>
          <w:spacing w:val="-4"/>
          <w:sz w:val="20"/>
        </w:rPr>
        <w:t> </w:t>
      </w:r>
      <w:r>
        <w:rPr>
          <w:sz w:val="20"/>
        </w:rPr>
        <w:t>above</w:t>
      </w:r>
      <w:r>
        <w:rPr>
          <w:spacing w:val="-2"/>
          <w:sz w:val="20"/>
        </w:rPr>
        <w:t> </w:t>
      </w:r>
      <w:r>
        <w:rPr>
          <w:sz w:val="20"/>
        </w:rPr>
        <w:t>courses:</w:t>
      </w:r>
      <w:r>
        <w:rPr>
          <w:spacing w:val="-3"/>
          <w:sz w:val="20"/>
        </w:rPr>
        <w:t> </w:t>
      </w:r>
      <w:r>
        <w:rPr>
          <w:sz w:val="20"/>
        </w:rPr>
        <w:t>" Study on Designated Subject" or</w:t>
        <w:tab/>
        <w:t>" Internship".</w: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237"/>
        <w:rPr>
          <w:sz w:val="24"/>
        </w:rPr>
      </w:pPr>
    </w:p>
    <w:p>
      <w:pPr>
        <w:pStyle w:val="BodyText"/>
        <w:spacing w:before="1"/>
        <w:ind w:left="1096" w:right="1096"/>
        <w:jc w:val="center"/>
        <w:rPr>
          <w:rFonts w:ascii="Times New Roman"/>
        </w:rPr>
      </w:pPr>
      <w:r>
        <w:rPr>
          <w:rFonts w:ascii="Times New Roman"/>
          <w:spacing w:val="-5"/>
        </w:rPr>
        <w:t>46</w:t>
      </w:r>
    </w:p>
    <w:p>
      <w:pPr>
        <w:pStyle w:val="BodyText"/>
        <w:spacing w:after="0"/>
        <w:jc w:val="center"/>
        <w:rPr>
          <w:rFonts w:ascii="Times New Roman"/>
        </w:rPr>
        <w:sectPr>
          <w:pgSz w:w="11910" w:h="16840"/>
          <w:pgMar w:top="1080" w:bottom="280" w:left="0" w:right="0"/>
        </w:sectPr>
      </w:pPr>
    </w:p>
    <w:p>
      <w:pPr>
        <w:tabs>
          <w:tab w:pos="5032" w:val="left" w:leader="none"/>
        </w:tabs>
        <w:spacing w:line="225" w:lineRule="auto" w:before="39"/>
        <w:ind w:left="3233" w:right="3230" w:hanging="2"/>
        <w:jc w:val="center"/>
        <w:rPr>
          <w:rFonts w:ascii="PMingLiU" w:eastAsia="PMingLiU"/>
          <w:sz w:val="28"/>
        </w:rPr>
      </w:pPr>
      <w:r>
        <w:rPr>
          <w:rFonts w:ascii="PMingLiU" w:eastAsia="PMingLiU"/>
          <w:sz w:val="28"/>
        </w:rPr>
        <mc:AlternateContent>
          <mc:Choice Requires="wps">
            <w:drawing>
              <wp:anchor distT="0" distB="0" distL="0" distR="0" allowOverlap="1" layoutInCell="1" locked="0" behindDoc="0" simplePos="0" relativeHeight="15817728">
                <wp:simplePos x="0" y="0"/>
                <wp:positionH relativeFrom="page">
                  <wp:posOffset>3</wp:posOffset>
                </wp:positionH>
                <wp:positionV relativeFrom="paragraph">
                  <wp:posOffset>444500</wp:posOffset>
                </wp:positionV>
                <wp:extent cx="457200" cy="1092200"/>
                <wp:effectExtent l="0" t="0" r="0" b="0"/>
                <wp:wrapNone/>
                <wp:docPr id="370" name="Group 370"/>
                <wp:cNvGraphicFramePr>
                  <a:graphicFrameLocks/>
                </wp:cNvGraphicFramePr>
                <a:graphic>
                  <a:graphicData uri="http://schemas.microsoft.com/office/word/2010/wordprocessingGroup">
                    <wpg:wgp>
                      <wpg:cNvPr id="370" name="Group 370"/>
                      <wpg:cNvGrpSpPr/>
                      <wpg:grpSpPr>
                        <a:xfrm>
                          <a:off x="0" y="0"/>
                          <a:ext cx="457200" cy="1092200"/>
                          <a:chExt cx="457200" cy="1092200"/>
                        </a:xfrm>
                      </wpg:grpSpPr>
                      <wps:wsp>
                        <wps:cNvPr id="371" name="Graphic 371"/>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372" name="Textbox 372"/>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科技院</w:t>
                              </w:r>
                            </w:p>
                          </w:txbxContent>
                        </wps:txbx>
                        <wps:bodyPr wrap="square" lIns="0" tIns="0" rIns="0" bIns="0" rtlCol="0">
                          <a:noAutofit/>
                        </wps:bodyPr>
                      </wps:wsp>
                    </wpg:wgp>
                  </a:graphicData>
                </a:graphic>
              </wp:anchor>
            </w:drawing>
          </mc:Choice>
          <mc:Fallback>
            <w:pict>
              <v:group style="position:absolute;margin-left:.000300pt;margin-top:35pt;width:36pt;height:86pt;mso-position-horizontal-relative:page;mso-position-vertical-relative:paragraph;z-index:15817728" id="docshapegroup313" coordorigin="0,700" coordsize="720,1720">
                <v:shape style="position:absolute;left:0;top:700;width:720;height:1720" id="docshape314" coordorigin="0,700" coordsize="720,1720" path="m480,700l240,700,164,712,98,746,46,798,12,864,0,940,0,2180,12,2256,46,2322,98,2374,164,2408,240,2420,480,2420,556,2408,622,2374,674,2322,708,2256,720,2180,720,940,708,864,674,798,622,746,556,712,480,700xe" filled="true" fillcolor="#2696cf" stroked="false">
                  <v:path arrowok="t"/>
                  <v:fill type="solid"/>
                </v:shape>
                <v:shape style="position:absolute;left:0;top:700;width:720;height:1720" type="#_x0000_t202" id="docshape315"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科技院</w:t>
                        </w:r>
                      </w:p>
                    </w:txbxContent>
                  </v:textbox>
                  <w10:wrap type="none"/>
                </v:shape>
                <w10:wrap type="none"/>
              </v:group>
            </w:pict>
          </mc:Fallback>
        </mc:AlternateContent>
      </w:r>
      <w:r>
        <w:rPr>
          <w:rFonts w:ascii="PMingLiU" w:eastAsia="PMingLiU"/>
          <w:spacing w:val="-4"/>
          <w:sz w:val="36"/>
        </w:rPr>
        <w:t>佛光大學</w:t>
      </w:r>
      <w:r>
        <w:rPr>
          <w:rFonts w:ascii="PMingLiU" w:eastAsia="PMingLiU"/>
          <w:sz w:val="36"/>
        </w:rPr>
        <w:tab/>
      </w:r>
      <w:r>
        <w:rPr>
          <w:rFonts w:ascii="PMingLiU" w:eastAsia="PMingLiU"/>
          <w:spacing w:val="-2"/>
          <w:sz w:val="36"/>
        </w:rPr>
        <w:t>應用科技與設計學院</w:t>
      </w:r>
      <w:r>
        <w:rPr>
          <w:rFonts w:ascii="PMingLiU" w:eastAsia="PMingLiU"/>
          <w:spacing w:val="40"/>
          <w:sz w:val="36"/>
        </w:rPr>
        <w:t> </w:t>
      </w:r>
      <w:r>
        <w:rPr>
          <w:rFonts w:ascii="PMingLiU" w:eastAsia="PMingLiU"/>
          <w:sz w:val="36"/>
        </w:rPr>
        <w:t>課程規劃表（</w:t>
      </w:r>
      <w:r>
        <w:rPr>
          <w:sz w:val="28"/>
        </w:rPr>
        <w:t>114</w:t>
      </w:r>
      <w:r>
        <w:rPr>
          <w:spacing w:val="-18"/>
          <w:sz w:val="28"/>
        </w:rPr>
        <w:t> </w:t>
      </w:r>
      <w:r>
        <w:rPr>
          <w:rFonts w:ascii="PMingLiU" w:eastAsia="PMingLiU"/>
          <w:sz w:val="28"/>
        </w:rPr>
        <w:t>學年度入學新生適用）</w:t>
      </w:r>
    </w:p>
    <w:p>
      <w:pPr>
        <w:pStyle w:val="BodyText"/>
        <w:spacing w:line="263" w:lineRule="exact"/>
        <w:ind w:left="1095" w:right="1098"/>
        <w:jc w:val="center"/>
        <w:rPr>
          <w:rFonts w:ascii="Times New Roman"/>
        </w:rPr>
      </w:pPr>
      <w:r>
        <w:rPr>
          <w:rFonts w:ascii="Times New Roman"/>
        </w:rPr>
        <w:t>114</w:t>
      </w:r>
      <w:r>
        <w:rPr>
          <w:rFonts w:ascii="Times New Roman"/>
          <w:spacing w:val="-17"/>
        </w:rPr>
        <w:t> </w:t>
      </w:r>
      <w:r>
        <w:rPr>
          <w:rFonts w:ascii="Times New Roman"/>
        </w:rPr>
        <w:t>Academic</w:t>
      </w:r>
      <w:r>
        <w:rPr>
          <w:rFonts w:ascii="Times New Roman"/>
          <w:spacing w:val="-15"/>
        </w:rPr>
        <w:t> </w:t>
      </w:r>
      <w:r>
        <w:rPr>
          <w:rFonts w:ascii="Times New Roman"/>
        </w:rPr>
        <w:t>Year</w:t>
      </w:r>
      <w:r>
        <w:rPr>
          <w:rFonts w:ascii="Times New Roman"/>
          <w:spacing w:val="-12"/>
        </w:rPr>
        <w:t> </w:t>
      </w:r>
      <w:r>
        <w:rPr>
          <w:rFonts w:ascii="Times New Roman"/>
        </w:rPr>
        <w:t>Bachelor</w:t>
      </w:r>
      <w:r>
        <w:rPr>
          <w:rFonts w:ascii="Times New Roman"/>
          <w:spacing w:val="-5"/>
        </w:rPr>
        <w:t> </w:t>
      </w:r>
      <w:r>
        <w:rPr>
          <w:rFonts w:ascii="Times New Roman"/>
        </w:rPr>
        <w:t>Program</w:t>
      </w:r>
      <w:r>
        <w:rPr>
          <w:rFonts w:ascii="Times New Roman"/>
          <w:spacing w:val="-5"/>
        </w:rPr>
        <w:t> </w:t>
      </w:r>
      <w:r>
        <w:rPr>
          <w:rFonts w:ascii="Times New Roman"/>
        </w:rPr>
        <w:t>for</w:t>
      </w:r>
      <w:r>
        <w:rPr>
          <w:rFonts w:ascii="Times New Roman"/>
          <w:spacing w:val="-6"/>
        </w:rPr>
        <w:t> </w:t>
      </w:r>
      <w:r>
        <w:rPr>
          <w:rFonts w:ascii="Times New Roman"/>
        </w:rPr>
        <w:t>College</w:t>
      </w:r>
      <w:r>
        <w:rPr>
          <w:rFonts w:ascii="Times New Roman"/>
          <w:spacing w:val="-4"/>
        </w:rPr>
        <w:t> </w:t>
      </w:r>
      <w:r>
        <w:rPr>
          <w:rFonts w:ascii="Times New Roman"/>
        </w:rPr>
        <w:t>of</w:t>
      </w:r>
      <w:r>
        <w:rPr>
          <w:rFonts w:ascii="Times New Roman"/>
          <w:spacing w:val="-16"/>
        </w:rPr>
        <w:t> </w:t>
      </w:r>
      <w:r>
        <w:rPr>
          <w:rFonts w:ascii="Times New Roman"/>
        </w:rPr>
        <w:t>Applied</w:t>
      </w:r>
      <w:r>
        <w:rPr>
          <w:rFonts w:ascii="Times New Roman"/>
          <w:spacing w:val="-11"/>
        </w:rPr>
        <w:t> </w:t>
      </w:r>
      <w:r>
        <w:rPr>
          <w:rFonts w:ascii="Times New Roman"/>
        </w:rPr>
        <w:t>Technology</w:t>
      </w:r>
      <w:r>
        <w:rPr>
          <w:rFonts w:ascii="Times New Roman"/>
          <w:spacing w:val="-5"/>
        </w:rPr>
        <w:t> </w:t>
      </w:r>
      <w:r>
        <w:rPr>
          <w:rFonts w:ascii="Times New Roman"/>
        </w:rPr>
        <w:t>and</w:t>
      </w:r>
      <w:r>
        <w:rPr>
          <w:rFonts w:ascii="Times New Roman"/>
          <w:spacing w:val="-5"/>
        </w:rPr>
        <w:t> </w:t>
      </w:r>
      <w:r>
        <w:rPr>
          <w:rFonts w:ascii="Times New Roman"/>
        </w:rPr>
        <w:t>Design,</w:t>
      </w:r>
      <w:r>
        <w:rPr>
          <w:rFonts w:ascii="Times New Roman"/>
          <w:spacing w:val="-5"/>
        </w:rPr>
        <w:t> FGU</w:t>
      </w:r>
    </w:p>
    <w:p>
      <w:pPr>
        <w:spacing w:line="240" w:lineRule="auto" w:before="5"/>
        <w:rPr>
          <w:sz w:val="24"/>
        </w:rPr>
      </w:pPr>
    </w:p>
    <w:p>
      <w:pPr>
        <w:spacing w:line="275" w:lineRule="exact" w:before="0"/>
        <w:ind w:left="1164" w:right="0" w:firstLine="0"/>
        <w:jc w:val="left"/>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02784">
                <wp:simplePos x="0" y="0"/>
                <wp:positionH relativeFrom="page">
                  <wp:posOffset>719632</wp:posOffset>
                </wp:positionH>
                <wp:positionV relativeFrom="paragraph">
                  <wp:posOffset>-959</wp:posOffset>
                </wp:positionV>
                <wp:extent cx="6122035" cy="5731510"/>
                <wp:effectExtent l="0" t="0" r="0" b="0"/>
                <wp:wrapNone/>
                <wp:docPr id="373" name="Group 373"/>
                <wp:cNvGraphicFramePr>
                  <a:graphicFrameLocks/>
                </wp:cNvGraphicFramePr>
                <a:graphic>
                  <a:graphicData uri="http://schemas.microsoft.com/office/word/2010/wordprocessingGroup">
                    <wpg:wgp>
                      <wpg:cNvPr id="373" name="Group 373"/>
                      <wpg:cNvGrpSpPr/>
                      <wpg:grpSpPr>
                        <a:xfrm>
                          <a:off x="0" y="0"/>
                          <a:ext cx="6122035" cy="5731510"/>
                          <a:chExt cx="6122035" cy="5731510"/>
                        </a:xfrm>
                      </wpg:grpSpPr>
                      <wps:wsp>
                        <wps:cNvPr id="374" name="Graphic 374"/>
                        <wps:cNvSpPr/>
                        <wps:spPr>
                          <a:xfrm>
                            <a:off x="19812" y="7759"/>
                            <a:ext cx="6102350" cy="1512570"/>
                          </a:xfrm>
                          <a:custGeom>
                            <a:avLst/>
                            <a:gdLst/>
                            <a:ahLst/>
                            <a:cxnLst/>
                            <a:rect l="l" t="t" r="r" b="b"/>
                            <a:pathLst>
                              <a:path w="6102350" h="1512570">
                                <a:moveTo>
                                  <a:pt x="6072505" y="0"/>
                                </a:moveTo>
                                <a:lnTo>
                                  <a:pt x="0" y="0"/>
                                </a:lnTo>
                                <a:lnTo>
                                  <a:pt x="0" y="1512062"/>
                                </a:lnTo>
                                <a:lnTo>
                                  <a:pt x="6072505" y="1512062"/>
                                </a:lnTo>
                                <a:lnTo>
                                  <a:pt x="6072505" y="0"/>
                                </a:lnTo>
                                <a:close/>
                              </a:path>
                              <a:path w="6102350" h="1512570">
                                <a:moveTo>
                                  <a:pt x="6101842" y="0"/>
                                </a:moveTo>
                                <a:lnTo>
                                  <a:pt x="6095454" y="0"/>
                                </a:lnTo>
                                <a:lnTo>
                                  <a:pt x="6089345" y="0"/>
                                </a:lnTo>
                                <a:lnTo>
                                  <a:pt x="6081725" y="0"/>
                                </a:lnTo>
                                <a:lnTo>
                                  <a:pt x="6081725" y="1512062"/>
                                </a:lnTo>
                                <a:lnTo>
                                  <a:pt x="6101842" y="1512062"/>
                                </a:lnTo>
                                <a:lnTo>
                                  <a:pt x="6101842" y="0"/>
                                </a:lnTo>
                                <a:close/>
                              </a:path>
                            </a:pathLst>
                          </a:custGeom>
                          <a:solidFill>
                            <a:srgbClr val="FFFFFF"/>
                          </a:solidFill>
                        </wps:spPr>
                        <wps:bodyPr wrap="square" lIns="0" tIns="0" rIns="0" bIns="0" rtlCol="0">
                          <a:prstTxWarp prst="textNoShape">
                            <a:avLst/>
                          </a:prstTxWarp>
                          <a:noAutofit/>
                        </wps:bodyPr>
                      </wps:wsp>
                      <wps:wsp>
                        <wps:cNvPr id="375" name="Graphic 375"/>
                        <wps:cNvSpPr/>
                        <wps:spPr>
                          <a:xfrm>
                            <a:off x="0" y="0"/>
                            <a:ext cx="6111240" cy="6350"/>
                          </a:xfrm>
                          <a:custGeom>
                            <a:avLst/>
                            <a:gdLst/>
                            <a:ahLst/>
                            <a:cxnLst/>
                            <a:rect l="l" t="t" r="r" b="b"/>
                            <a:pathLst>
                              <a:path w="6111240" h="6350">
                                <a:moveTo>
                                  <a:pt x="6092317" y="0"/>
                                </a:moveTo>
                                <a:lnTo>
                                  <a:pt x="0" y="0"/>
                                </a:lnTo>
                                <a:lnTo>
                                  <a:pt x="0" y="6108"/>
                                </a:lnTo>
                                <a:lnTo>
                                  <a:pt x="6092317" y="6108"/>
                                </a:lnTo>
                                <a:lnTo>
                                  <a:pt x="6092317" y="0"/>
                                </a:lnTo>
                                <a:close/>
                              </a:path>
                              <a:path w="6111240" h="6350">
                                <a:moveTo>
                                  <a:pt x="6110681" y="0"/>
                                </a:moveTo>
                                <a:lnTo>
                                  <a:pt x="6092393" y="0"/>
                                </a:lnTo>
                                <a:lnTo>
                                  <a:pt x="6092393" y="6108"/>
                                </a:lnTo>
                                <a:lnTo>
                                  <a:pt x="6110681" y="6108"/>
                                </a:lnTo>
                                <a:lnTo>
                                  <a:pt x="6110681" y="0"/>
                                </a:lnTo>
                                <a:close/>
                              </a:path>
                            </a:pathLst>
                          </a:custGeom>
                          <a:solidFill>
                            <a:srgbClr val="000000"/>
                          </a:solidFill>
                        </wps:spPr>
                        <wps:bodyPr wrap="square" lIns="0" tIns="0" rIns="0" bIns="0" rtlCol="0">
                          <a:prstTxWarp prst="textNoShape">
                            <a:avLst/>
                          </a:prstTxWarp>
                          <a:noAutofit/>
                        </wps:bodyPr>
                      </wps:wsp>
                      <wps:wsp>
                        <wps:cNvPr id="376" name="Graphic 376"/>
                        <wps:cNvSpPr/>
                        <wps:spPr>
                          <a:xfrm>
                            <a:off x="6110681" y="0"/>
                            <a:ext cx="11430" cy="6350"/>
                          </a:xfrm>
                          <a:custGeom>
                            <a:avLst/>
                            <a:gdLst/>
                            <a:ahLst/>
                            <a:cxnLst/>
                            <a:rect l="l" t="t" r="r" b="b"/>
                            <a:pathLst>
                              <a:path w="11430" h="6350">
                                <a:moveTo>
                                  <a:pt x="10972" y="0"/>
                                </a:moveTo>
                                <a:lnTo>
                                  <a:pt x="0" y="0"/>
                                </a:lnTo>
                                <a:lnTo>
                                  <a:pt x="0" y="6108"/>
                                </a:lnTo>
                                <a:lnTo>
                                  <a:pt x="10972" y="6108"/>
                                </a:lnTo>
                                <a:lnTo>
                                  <a:pt x="10972" y="0"/>
                                </a:lnTo>
                                <a:close/>
                              </a:path>
                            </a:pathLst>
                          </a:custGeom>
                          <a:solidFill>
                            <a:srgbClr val="FFFFFF"/>
                          </a:solidFill>
                        </wps:spPr>
                        <wps:bodyPr wrap="square" lIns="0" tIns="0" rIns="0" bIns="0" rtlCol="0">
                          <a:prstTxWarp prst="textNoShape">
                            <a:avLst/>
                          </a:prstTxWarp>
                          <a:noAutofit/>
                        </wps:bodyPr>
                      </wps:wsp>
                      <wps:wsp>
                        <wps:cNvPr id="377" name="Graphic 377"/>
                        <wps:cNvSpPr/>
                        <wps:spPr>
                          <a:xfrm>
                            <a:off x="0" y="6235"/>
                            <a:ext cx="6111240" cy="1513840"/>
                          </a:xfrm>
                          <a:custGeom>
                            <a:avLst/>
                            <a:gdLst/>
                            <a:ahLst/>
                            <a:cxnLst/>
                            <a:rect l="l" t="t" r="r" b="b"/>
                            <a:pathLst>
                              <a:path w="6111240" h="1513840">
                                <a:moveTo>
                                  <a:pt x="18288" y="0"/>
                                </a:moveTo>
                                <a:lnTo>
                                  <a:pt x="0" y="0"/>
                                </a:lnTo>
                                <a:lnTo>
                                  <a:pt x="0" y="1513586"/>
                                </a:lnTo>
                                <a:lnTo>
                                  <a:pt x="18288" y="1513586"/>
                                </a:lnTo>
                                <a:lnTo>
                                  <a:pt x="18288" y="0"/>
                                </a:lnTo>
                                <a:close/>
                              </a:path>
                              <a:path w="6111240" h="1513840">
                                <a:moveTo>
                                  <a:pt x="6110681" y="0"/>
                                </a:moveTo>
                                <a:lnTo>
                                  <a:pt x="6092393" y="0"/>
                                </a:lnTo>
                                <a:lnTo>
                                  <a:pt x="6092393" y="1513586"/>
                                </a:lnTo>
                                <a:lnTo>
                                  <a:pt x="6110681" y="1513586"/>
                                </a:lnTo>
                                <a:lnTo>
                                  <a:pt x="6110681" y="0"/>
                                </a:lnTo>
                                <a:close/>
                              </a:path>
                            </a:pathLst>
                          </a:custGeom>
                          <a:solidFill>
                            <a:srgbClr val="000000"/>
                          </a:solidFill>
                        </wps:spPr>
                        <wps:bodyPr wrap="square" lIns="0" tIns="0" rIns="0" bIns="0" rtlCol="0">
                          <a:prstTxWarp prst="textNoShape">
                            <a:avLst/>
                          </a:prstTxWarp>
                          <a:noAutofit/>
                        </wps:bodyPr>
                      </wps:wsp>
                      <wps:wsp>
                        <wps:cNvPr id="378" name="Graphic 378"/>
                        <wps:cNvSpPr/>
                        <wps:spPr>
                          <a:xfrm>
                            <a:off x="19812" y="1525917"/>
                            <a:ext cx="6073140" cy="774700"/>
                          </a:xfrm>
                          <a:custGeom>
                            <a:avLst/>
                            <a:gdLst/>
                            <a:ahLst/>
                            <a:cxnLst/>
                            <a:rect l="l" t="t" r="r" b="b"/>
                            <a:pathLst>
                              <a:path w="6073140" h="774700">
                                <a:moveTo>
                                  <a:pt x="673608" y="0"/>
                                </a:moveTo>
                                <a:lnTo>
                                  <a:pt x="0" y="0"/>
                                </a:lnTo>
                                <a:lnTo>
                                  <a:pt x="0" y="774192"/>
                                </a:lnTo>
                                <a:lnTo>
                                  <a:pt x="673608" y="774192"/>
                                </a:lnTo>
                                <a:lnTo>
                                  <a:pt x="673608" y="0"/>
                                </a:lnTo>
                                <a:close/>
                              </a:path>
                              <a:path w="6073140" h="774700">
                                <a:moveTo>
                                  <a:pt x="1290777" y="0"/>
                                </a:moveTo>
                                <a:lnTo>
                                  <a:pt x="676605" y="0"/>
                                </a:lnTo>
                                <a:lnTo>
                                  <a:pt x="676605" y="774192"/>
                                </a:lnTo>
                                <a:lnTo>
                                  <a:pt x="1290777" y="774192"/>
                                </a:lnTo>
                                <a:lnTo>
                                  <a:pt x="1290777" y="0"/>
                                </a:lnTo>
                                <a:close/>
                              </a:path>
                              <a:path w="6073140" h="774700">
                                <a:moveTo>
                                  <a:pt x="2504186" y="0"/>
                                </a:moveTo>
                                <a:lnTo>
                                  <a:pt x="1298397" y="0"/>
                                </a:lnTo>
                                <a:lnTo>
                                  <a:pt x="1298397" y="774192"/>
                                </a:lnTo>
                                <a:lnTo>
                                  <a:pt x="2504186" y="774192"/>
                                </a:lnTo>
                                <a:lnTo>
                                  <a:pt x="2504186" y="0"/>
                                </a:lnTo>
                                <a:close/>
                              </a:path>
                              <a:path w="6073140" h="774700">
                                <a:moveTo>
                                  <a:pt x="3629279" y="0"/>
                                </a:moveTo>
                                <a:lnTo>
                                  <a:pt x="2510358" y="0"/>
                                </a:lnTo>
                                <a:lnTo>
                                  <a:pt x="2510358" y="774192"/>
                                </a:lnTo>
                                <a:lnTo>
                                  <a:pt x="3629279" y="774192"/>
                                </a:lnTo>
                                <a:lnTo>
                                  <a:pt x="3629279" y="0"/>
                                </a:lnTo>
                                <a:close/>
                              </a:path>
                              <a:path w="6073140" h="774700">
                                <a:moveTo>
                                  <a:pt x="4173296" y="0"/>
                                </a:moveTo>
                                <a:lnTo>
                                  <a:pt x="3635324" y="0"/>
                                </a:lnTo>
                                <a:lnTo>
                                  <a:pt x="3635324" y="774192"/>
                                </a:lnTo>
                                <a:lnTo>
                                  <a:pt x="4173296" y="774192"/>
                                </a:lnTo>
                                <a:lnTo>
                                  <a:pt x="4173296" y="0"/>
                                </a:lnTo>
                                <a:close/>
                              </a:path>
                              <a:path w="6073140" h="774700">
                                <a:moveTo>
                                  <a:pt x="4577461" y="0"/>
                                </a:moveTo>
                                <a:lnTo>
                                  <a:pt x="4180916" y="0"/>
                                </a:lnTo>
                                <a:lnTo>
                                  <a:pt x="4180916" y="774192"/>
                                </a:lnTo>
                                <a:lnTo>
                                  <a:pt x="4577461" y="774192"/>
                                </a:lnTo>
                                <a:lnTo>
                                  <a:pt x="4577461" y="0"/>
                                </a:lnTo>
                                <a:close/>
                              </a:path>
                              <a:path w="6073140" h="774700">
                                <a:moveTo>
                                  <a:pt x="5473636" y="0"/>
                                </a:moveTo>
                                <a:lnTo>
                                  <a:pt x="4583633" y="0"/>
                                </a:lnTo>
                                <a:lnTo>
                                  <a:pt x="4583633" y="457200"/>
                                </a:lnTo>
                                <a:lnTo>
                                  <a:pt x="5473636" y="457200"/>
                                </a:lnTo>
                                <a:lnTo>
                                  <a:pt x="5473636" y="0"/>
                                </a:lnTo>
                                <a:close/>
                              </a:path>
                              <a:path w="6073140" h="774700">
                                <a:moveTo>
                                  <a:pt x="6072581" y="0"/>
                                </a:moveTo>
                                <a:lnTo>
                                  <a:pt x="5479745" y="0"/>
                                </a:lnTo>
                                <a:lnTo>
                                  <a:pt x="5479745" y="774192"/>
                                </a:lnTo>
                                <a:lnTo>
                                  <a:pt x="6072581" y="774192"/>
                                </a:lnTo>
                                <a:lnTo>
                                  <a:pt x="6072581" y="0"/>
                                </a:lnTo>
                                <a:close/>
                              </a:path>
                            </a:pathLst>
                          </a:custGeom>
                          <a:solidFill>
                            <a:srgbClr val="D9D9D9"/>
                          </a:solidFill>
                        </wps:spPr>
                        <wps:bodyPr wrap="square" lIns="0" tIns="0" rIns="0" bIns="0" rtlCol="0">
                          <a:prstTxWarp prst="textNoShape">
                            <a:avLst/>
                          </a:prstTxWarp>
                          <a:noAutofit/>
                        </wps:bodyPr>
                      </wps:wsp>
                      <wps:wsp>
                        <wps:cNvPr id="379" name="Graphic 379"/>
                        <wps:cNvSpPr/>
                        <wps:spPr>
                          <a:xfrm>
                            <a:off x="6101537" y="1525917"/>
                            <a:ext cx="20320" cy="457200"/>
                          </a:xfrm>
                          <a:custGeom>
                            <a:avLst/>
                            <a:gdLst/>
                            <a:ahLst/>
                            <a:cxnLst/>
                            <a:rect l="l" t="t" r="r" b="b"/>
                            <a:pathLst>
                              <a:path w="20320" h="457200">
                                <a:moveTo>
                                  <a:pt x="20116" y="0"/>
                                </a:moveTo>
                                <a:lnTo>
                                  <a:pt x="13728" y="0"/>
                                </a:lnTo>
                                <a:lnTo>
                                  <a:pt x="7620" y="0"/>
                                </a:lnTo>
                                <a:lnTo>
                                  <a:pt x="0" y="0"/>
                                </a:lnTo>
                                <a:lnTo>
                                  <a:pt x="0" y="457200"/>
                                </a:lnTo>
                                <a:lnTo>
                                  <a:pt x="20116" y="457200"/>
                                </a:lnTo>
                                <a:lnTo>
                                  <a:pt x="20116" y="0"/>
                                </a:lnTo>
                                <a:close/>
                              </a:path>
                            </a:pathLst>
                          </a:custGeom>
                          <a:solidFill>
                            <a:srgbClr val="FFFFFF"/>
                          </a:solidFill>
                        </wps:spPr>
                        <wps:bodyPr wrap="square" lIns="0" tIns="0" rIns="0" bIns="0" rtlCol="0">
                          <a:prstTxWarp prst="textNoShape">
                            <a:avLst/>
                          </a:prstTxWarp>
                          <a:noAutofit/>
                        </wps:bodyPr>
                      </wps:wsp>
                      <wps:wsp>
                        <wps:cNvPr id="380" name="Graphic 380"/>
                        <wps:cNvSpPr/>
                        <wps:spPr>
                          <a:xfrm>
                            <a:off x="0" y="1519821"/>
                            <a:ext cx="6111240" cy="6350"/>
                          </a:xfrm>
                          <a:custGeom>
                            <a:avLst/>
                            <a:gdLst/>
                            <a:ahLst/>
                            <a:cxnLst/>
                            <a:rect l="l" t="t" r="r" b="b"/>
                            <a:pathLst>
                              <a:path w="6111240" h="6350">
                                <a:moveTo>
                                  <a:pt x="1310563" y="0"/>
                                </a:moveTo>
                                <a:lnTo>
                                  <a:pt x="1310563" y="0"/>
                                </a:lnTo>
                                <a:lnTo>
                                  <a:pt x="0" y="0"/>
                                </a:lnTo>
                                <a:lnTo>
                                  <a:pt x="0"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5493448" y="0"/>
                                </a:moveTo>
                                <a:lnTo>
                                  <a:pt x="4601934" y="0"/>
                                </a:lnTo>
                                <a:lnTo>
                                  <a:pt x="4595825" y="0"/>
                                </a:lnTo>
                                <a:lnTo>
                                  <a:pt x="4595825" y="6096"/>
                                </a:lnTo>
                                <a:lnTo>
                                  <a:pt x="4601921" y="6096"/>
                                </a:lnTo>
                                <a:lnTo>
                                  <a:pt x="5493448" y="6096"/>
                                </a:lnTo>
                                <a:lnTo>
                                  <a:pt x="5493448" y="0"/>
                                </a:lnTo>
                                <a:close/>
                              </a:path>
                              <a:path w="6111240" h="6350">
                                <a:moveTo>
                                  <a:pt x="6110681" y="0"/>
                                </a:moveTo>
                                <a:lnTo>
                                  <a:pt x="6092393" y="0"/>
                                </a:lnTo>
                                <a:lnTo>
                                  <a:pt x="5499557" y="0"/>
                                </a:lnTo>
                                <a:lnTo>
                                  <a:pt x="5493461" y="0"/>
                                </a:lnTo>
                                <a:lnTo>
                                  <a:pt x="5493461" y="6096"/>
                                </a:lnTo>
                                <a:lnTo>
                                  <a:pt x="5499557" y="6096"/>
                                </a:lnTo>
                                <a:lnTo>
                                  <a:pt x="6092393"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381" name="Graphic 381"/>
                        <wps:cNvSpPr/>
                        <wps:spPr>
                          <a:xfrm>
                            <a:off x="6110681" y="1519821"/>
                            <a:ext cx="11430" cy="6350"/>
                          </a:xfrm>
                          <a:custGeom>
                            <a:avLst/>
                            <a:gdLst/>
                            <a:ahLst/>
                            <a:cxnLst/>
                            <a:rect l="l" t="t" r="r" b="b"/>
                            <a:pathLst>
                              <a:path w="11430" h="6350">
                                <a:moveTo>
                                  <a:pt x="10972" y="0"/>
                                </a:moveTo>
                                <a:lnTo>
                                  <a:pt x="0" y="0"/>
                                </a:lnTo>
                                <a:lnTo>
                                  <a:pt x="0" y="6096"/>
                                </a:lnTo>
                                <a:lnTo>
                                  <a:pt x="10972" y="6096"/>
                                </a:lnTo>
                                <a:lnTo>
                                  <a:pt x="10972" y="0"/>
                                </a:lnTo>
                                <a:close/>
                              </a:path>
                            </a:pathLst>
                          </a:custGeom>
                          <a:solidFill>
                            <a:srgbClr val="FFFFFF"/>
                          </a:solidFill>
                        </wps:spPr>
                        <wps:bodyPr wrap="square" lIns="0" tIns="0" rIns="0" bIns="0" rtlCol="0">
                          <a:prstTxWarp prst="textNoShape">
                            <a:avLst/>
                          </a:prstTxWarp>
                          <a:noAutofit/>
                        </wps:bodyPr>
                      </wps:wsp>
                      <wps:wsp>
                        <wps:cNvPr id="382" name="Graphic 382"/>
                        <wps:cNvSpPr/>
                        <wps:spPr>
                          <a:xfrm>
                            <a:off x="0" y="1525917"/>
                            <a:ext cx="6111240" cy="457200"/>
                          </a:xfrm>
                          <a:custGeom>
                            <a:avLst/>
                            <a:gdLst/>
                            <a:ahLst/>
                            <a:cxnLst/>
                            <a:rect l="l" t="t" r="r" b="b"/>
                            <a:pathLst>
                              <a:path w="6111240" h="457200">
                                <a:moveTo>
                                  <a:pt x="18288" y="0"/>
                                </a:moveTo>
                                <a:lnTo>
                                  <a:pt x="0" y="0"/>
                                </a:lnTo>
                                <a:lnTo>
                                  <a:pt x="0" y="457200"/>
                                </a:lnTo>
                                <a:lnTo>
                                  <a:pt x="18288" y="457200"/>
                                </a:lnTo>
                                <a:lnTo>
                                  <a:pt x="18288" y="0"/>
                                </a:lnTo>
                                <a:close/>
                              </a:path>
                              <a:path w="6111240" h="457200">
                                <a:moveTo>
                                  <a:pt x="694905" y="0"/>
                                </a:moveTo>
                                <a:lnTo>
                                  <a:pt x="688797" y="0"/>
                                </a:lnTo>
                                <a:lnTo>
                                  <a:pt x="688797" y="457200"/>
                                </a:lnTo>
                                <a:lnTo>
                                  <a:pt x="694905" y="457200"/>
                                </a:lnTo>
                                <a:lnTo>
                                  <a:pt x="694905" y="0"/>
                                </a:lnTo>
                                <a:close/>
                              </a:path>
                              <a:path w="6111240" h="457200">
                                <a:moveTo>
                                  <a:pt x="1316697" y="0"/>
                                </a:moveTo>
                                <a:lnTo>
                                  <a:pt x="1310589" y="0"/>
                                </a:lnTo>
                                <a:lnTo>
                                  <a:pt x="1310589" y="457200"/>
                                </a:lnTo>
                                <a:lnTo>
                                  <a:pt x="1316697" y="457200"/>
                                </a:lnTo>
                                <a:lnTo>
                                  <a:pt x="1316697" y="0"/>
                                </a:lnTo>
                                <a:close/>
                              </a:path>
                              <a:path w="6111240" h="457200">
                                <a:moveTo>
                                  <a:pt x="2530170" y="0"/>
                                </a:moveTo>
                                <a:lnTo>
                                  <a:pt x="2524074" y="0"/>
                                </a:lnTo>
                                <a:lnTo>
                                  <a:pt x="2524074" y="457200"/>
                                </a:lnTo>
                                <a:lnTo>
                                  <a:pt x="2530170" y="457200"/>
                                </a:lnTo>
                                <a:lnTo>
                                  <a:pt x="2530170" y="0"/>
                                </a:lnTo>
                                <a:close/>
                              </a:path>
                              <a:path w="6111240" h="457200">
                                <a:moveTo>
                                  <a:pt x="3655136" y="0"/>
                                </a:moveTo>
                                <a:lnTo>
                                  <a:pt x="3649040" y="0"/>
                                </a:lnTo>
                                <a:lnTo>
                                  <a:pt x="3649040" y="457200"/>
                                </a:lnTo>
                                <a:lnTo>
                                  <a:pt x="3655136" y="457200"/>
                                </a:lnTo>
                                <a:lnTo>
                                  <a:pt x="3655136" y="0"/>
                                </a:lnTo>
                                <a:close/>
                              </a:path>
                              <a:path w="6111240" h="457200">
                                <a:moveTo>
                                  <a:pt x="4199204" y="0"/>
                                </a:moveTo>
                                <a:lnTo>
                                  <a:pt x="4193108" y="0"/>
                                </a:lnTo>
                                <a:lnTo>
                                  <a:pt x="4193108" y="457200"/>
                                </a:lnTo>
                                <a:lnTo>
                                  <a:pt x="4199204" y="457200"/>
                                </a:lnTo>
                                <a:lnTo>
                                  <a:pt x="4199204" y="0"/>
                                </a:lnTo>
                                <a:close/>
                              </a:path>
                              <a:path w="6111240" h="457200">
                                <a:moveTo>
                                  <a:pt x="4601934" y="0"/>
                                </a:moveTo>
                                <a:lnTo>
                                  <a:pt x="4595825" y="0"/>
                                </a:lnTo>
                                <a:lnTo>
                                  <a:pt x="4595825" y="457200"/>
                                </a:lnTo>
                                <a:lnTo>
                                  <a:pt x="4601934" y="457200"/>
                                </a:lnTo>
                                <a:lnTo>
                                  <a:pt x="4601934" y="0"/>
                                </a:lnTo>
                                <a:close/>
                              </a:path>
                              <a:path w="6111240" h="457200">
                                <a:moveTo>
                                  <a:pt x="5499557" y="0"/>
                                </a:moveTo>
                                <a:lnTo>
                                  <a:pt x="5493461" y="0"/>
                                </a:lnTo>
                                <a:lnTo>
                                  <a:pt x="5493461" y="457200"/>
                                </a:lnTo>
                                <a:lnTo>
                                  <a:pt x="5499557" y="457200"/>
                                </a:lnTo>
                                <a:lnTo>
                                  <a:pt x="5499557" y="0"/>
                                </a:lnTo>
                                <a:close/>
                              </a:path>
                              <a:path w="6111240" h="457200">
                                <a:moveTo>
                                  <a:pt x="6110681" y="0"/>
                                </a:moveTo>
                                <a:lnTo>
                                  <a:pt x="6092393" y="0"/>
                                </a:lnTo>
                                <a:lnTo>
                                  <a:pt x="6092393" y="457200"/>
                                </a:lnTo>
                                <a:lnTo>
                                  <a:pt x="6110681" y="457200"/>
                                </a:lnTo>
                                <a:lnTo>
                                  <a:pt x="6110681" y="0"/>
                                </a:lnTo>
                                <a:close/>
                              </a:path>
                            </a:pathLst>
                          </a:custGeom>
                          <a:solidFill>
                            <a:srgbClr val="000000"/>
                          </a:solidFill>
                        </wps:spPr>
                        <wps:bodyPr wrap="square" lIns="0" tIns="0" rIns="0" bIns="0" rtlCol="0">
                          <a:prstTxWarp prst="textNoShape">
                            <a:avLst/>
                          </a:prstTxWarp>
                          <a:noAutofit/>
                        </wps:bodyPr>
                      </wps:wsp>
                      <wps:wsp>
                        <wps:cNvPr id="383" name="Graphic 383"/>
                        <wps:cNvSpPr/>
                        <wps:spPr>
                          <a:xfrm>
                            <a:off x="4603445" y="1989213"/>
                            <a:ext cx="890269" cy="311150"/>
                          </a:xfrm>
                          <a:custGeom>
                            <a:avLst/>
                            <a:gdLst/>
                            <a:ahLst/>
                            <a:cxnLst/>
                            <a:rect l="l" t="t" r="r" b="b"/>
                            <a:pathLst>
                              <a:path w="890269" h="311150">
                                <a:moveTo>
                                  <a:pt x="388620" y="0"/>
                                </a:moveTo>
                                <a:lnTo>
                                  <a:pt x="0" y="0"/>
                                </a:lnTo>
                                <a:lnTo>
                                  <a:pt x="0" y="310896"/>
                                </a:lnTo>
                                <a:lnTo>
                                  <a:pt x="388620" y="310896"/>
                                </a:lnTo>
                                <a:lnTo>
                                  <a:pt x="388620" y="0"/>
                                </a:lnTo>
                                <a:close/>
                              </a:path>
                              <a:path w="890269" h="311150">
                                <a:moveTo>
                                  <a:pt x="890016" y="0"/>
                                </a:moveTo>
                                <a:lnTo>
                                  <a:pt x="394716" y="0"/>
                                </a:lnTo>
                                <a:lnTo>
                                  <a:pt x="394716" y="310896"/>
                                </a:lnTo>
                                <a:lnTo>
                                  <a:pt x="890016" y="310896"/>
                                </a:lnTo>
                                <a:lnTo>
                                  <a:pt x="890016" y="0"/>
                                </a:lnTo>
                                <a:close/>
                              </a:path>
                            </a:pathLst>
                          </a:custGeom>
                          <a:solidFill>
                            <a:srgbClr val="D9D9D9"/>
                          </a:solidFill>
                        </wps:spPr>
                        <wps:bodyPr wrap="square" lIns="0" tIns="0" rIns="0" bIns="0" rtlCol="0">
                          <a:prstTxWarp prst="textNoShape">
                            <a:avLst/>
                          </a:prstTxWarp>
                          <a:noAutofit/>
                        </wps:bodyPr>
                      </wps:wsp>
                      <wps:wsp>
                        <wps:cNvPr id="384" name="Graphic 384"/>
                        <wps:cNvSpPr/>
                        <wps:spPr>
                          <a:xfrm>
                            <a:off x="6101537" y="1989213"/>
                            <a:ext cx="20320" cy="311150"/>
                          </a:xfrm>
                          <a:custGeom>
                            <a:avLst/>
                            <a:gdLst/>
                            <a:ahLst/>
                            <a:cxnLst/>
                            <a:rect l="l" t="t" r="r" b="b"/>
                            <a:pathLst>
                              <a:path w="20320" h="311150">
                                <a:moveTo>
                                  <a:pt x="20116" y="0"/>
                                </a:moveTo>
                                <a:lnTo>
                                  <a:pt x="13728" y="0"/>
                                </a:lnTo>
                                <a:lnTo>
                                  <a:pt x="7620" y="0"/>
                                </a:lnTo>
                                <a:lnTo>
                                  <a:pt x="0" y="0"/>
                                </a:lnTo>
                                <a:lnTo>
                                  <a:pt x="0" y="310896"/>
                                </a:lnTo>
                                <a:lnTo>
                                  <a:pt x="20116" y="310896"/>
                                </a:lnTo>
                                <a:lnTo>
                                  <a:pt x="20116" y="0"/>
                                </a:lnTo>
                                <a:close/>
                              </a:path>
                            </a:pathLst>
                          </a:custGeom>
                          <a:solidFill>
                            <a:srgbClr val="FFFFFF"/>
                          </a:solidFill>
                        </wps:spPr>
                        <wps:bodyPr wrap="square" lIns="0" tIns="0" rIns="0" bIns="0" rtlCol="0">
                          <a:prstTxWarp prst="textNoShape">
                            <a:avLst/>
                          </a:prstTxWarp>
                          <a:noAutofit/>
                        </wps:bodyPr>
                      </wps:wsp>
                      <wps:wsp>
                        <wps:cNvPr id="385" name="Graphic 385"/>
                        <wps:cNvSpPr/>
                        <wps:spPr>
                          <a:xfrm>
                            <a:off x="0" y="1983104"/>
                            <a:ext cx="6111240" cy="6350"/>
                          </a:xfrm>
                          <a:custGeom>
                            <a:avLst/>
                            <a:gdLst/>
                            <a:ahLst/>
                            <a:cxnLst/>
                            <a:rect l="l" t="t" r="r" b="b"/>
                            <a:pathLst>
                              <a:path w="6111240" h="6350">
                                <a:moveTo>
                                  <a:pt x="18288" y="0"/>
                                </a:moveTo>
                                <a:lnTo>
                                  <a:pt x="0" y="0"/>
                                </a:lnTo>
                                <a:lnTo>
                                  <a:pt x="0" y="6108"/>
                                </a:lnTo>
                                <a:lnTo>
                                  <a:pt x="18288" y="6108"/>
                                </a:lnTo>
                                <a:lnTo>
                                  <a:pt x="18288" y="0"/>
                                </a:lnTo>
                                <a:close/>
                              </a:path>
                              <a:path w="6111240" h="6350">
                                <a:moveTo>
                                  <a:pt x="694905" y="0"/>
                                </a:moveTo>
                                <a:lnTo>
                                  <a:pt x="688797" y="0"/>
                                </a:lnTo>
                                <a:lnTo>
                                  <a:pt x="688797" y="6108"/>
                                </a:lnTo>
                                <a:lnTo>
                                  <a:pt x="694905" y="6108"/>
                                </a:lnTo>
                                <a:lnTo>
                                  <a:pt x="694905" y="0"/>
                                </a:lnTo>
                                <a:close/>
                              </a:path>
                              <a:path w="6111240" h="6350">
                                <a:moveTo>
                                  <a:pt x="1316697" y="0"/>
                                </a:moveTo>
                                <a:lnTo>
                                  <a:pt x="1310589" y="0"/>
                                </a:lnTo>
                                <a:lnTo>
                                  <a:pt x="1310589" y="6108"/>
                                </a:lnTo>
                                <a:lnTo>
                                  <a:pt x="1316697" y="6108"/>
                                </a:lnTo>
                                <a:lnTo>
                                  <a:pt x="1316697" y="0"/>
                                </a:lnTo>
                                <a:close/>
                              </a:path>
                              <a:path w="6111240" h="6350">
                                <a:moveTo>
                                  <a:pt x="2530170" y="0"/>
                                </a:moveTo>
                                <a:lnTo>
                                  <a:pt x="2524074" y="0"/>
                                </a:lnTo>
                                <a:lnTo>
                                  <a:pt x="2524074" y="6108"/>
                                </a:lnTo>
                                <a:lnTo>
                                  <a:pt x="2530170" y="6108"/>
                                </a:lnTo>
                                <a:lnTo>
                                  <a:pt x="2530170" y="0"/>
                                </a:lnTo>
                                <a:close/>
                              </a:path>
                              <a:path w="6111240" h="6350">
                                <a:moveTo>
                                  <a:pt x="3655136" y="0"/>
                                </a:moveTo>
                                <a:lnTo>
                                  <a:pt x="3649040" y="0"/>
                                </a:lnTo>
                                <a:lnTo>
                                  <a:pt x="3649040" y="6108"/>
                                </a:lnTo>
                                <a:lnTo>
                                  <a:pt x="3655136" y="6108"/>
                                </a:lnTo>
                                <a:lnTo>
                                  <a:pt x="3655136" y="0"/>
                                </a:lnTo>
                                <a:close/>
                              </a:path>
                              <a:path w="6111240" h="6350">
                                <a:moveTo>
                                  <a:pt x="4199204" y="0"/>
                                </a:moveTo>
                                <a:lnTo>
                                  <a:pt x="4193108" y="0"/>
                                </a:lnTo>
                                <a:lnTo>
                                  <a:pt x="4193108" y="6108"/>
                                </a:lnTo>
                                <a:lnTo>
                                  <a:pt x="4199204" y="6108"/>
                                </a:lnTo>
                                <a:lnTo>
                                  <a:pt x="4199204" y="0"/>
                                </a:lnTo>
                                <a:close/>
                              </a:path>
                              <a:path w="6111240" h="6350">
                                <a:moveTo>
                                  <a:pt x="5499557" y="0"/>
                                </a:moveTo>
                                <a:lnTo>
                                  <a:pt x="5499557" y="0"/>
                                </a:lnTo>
                                <a:lnTo>
                                  <a:pt x="4595825" y="0"/>
                                </a:lnTo>
                                <a:lnTo>
                                  <a:pt x="4595825" y="6108"/>
                                </a:lnTo>
                                <a:lnTo>
                                  <a:pt x="5499557" y="6108"/>
                                </a:lnTo>
                                <a:lnTo>
                                  <a:pt x="5499557" y="0"/>
                                </a:lnTo>
                                <a:close/>
                              </a:path>
                              <a:path w="6111240" h="6350">
                                <a:moveTo>
                                  <a:pt x="6110681" y="0"/>
                                </a:moveTo>
                                <a:lnTo>
                                  <a:pt x="6092393" y="0"/>
                                </a:lnTo>
                                <a:lnTo>
                                  <a:pt x="6092393" y="6108"/>
                                </a:lnTo>
                                <a:lnTo>
                                  <a:pt x="6110681" y="6108"/>
                                </a:lnTo>
                                <a:lnTo>
                                  <a:pt x="6110681" y="0"/>
                                </a:lnTo>
                                <a:close/>
                              </a:path>
                            </a:pathLst>
                          </a:custGeom>
                          <a:solidFill>
                            <a:srgbClr val="000000"/>
                          </a:solidFill>
                        </wps:spPr>
                        <wps:bodyPr wrap="square" lIns="0" tIns="0" rIns="0" bIns="0" rtlCol="0">
                          <a:prstTxWarp prst="textNoShape">
                            <a:avLst/>
                          </a:prstTxWarp>
                          <a:noAutofit/>
                        </wps:bodyPr>
                      </wps:wsp>
                      <wps:wsp>
                        <wps:cNvPr id="386" name="Graphic 386"/>
                        <wps:cNvSpPr/>
                        <wps:spPr>
                          <a:xfrm>
                            <a:off x="9144" y="1983104"/>
                            <a:ext cx="6112510" cy="317500"/>
                          </a:xfrm>
                          <a:custGeom>
                            <a:avLst/>
                            <a:gdLst/>
                            <a:ahLst/>
                            <a:cxnLst/>
                            <a:rect l="l" t="t" r="r" b="b"/>
                            <a:pathLst>
                              <a:path w="6112510" h="317500">
                                <a:moveTo>
                                  <a:pt x="682752" y="315468"/>
                                </a:moveTo>
                                <a:lnTo>
                                  <a:pt x="0" y="315468"/>
                                </a:lnTo>
                                <a:lnTo>
                                  <a:pt x="0" y="317004"/>
                                </a:lnTo>
                                <a:lnTo>
                                  <a:pt x="682752" y="317004"/>
                                </a:lnTo>
                                <a:lnTo>
                                  <a:pt x="682752" y="315468"/>
                                </a:lnTo>
                                <a:close/>
                              </a:path>
                              <a:path w="6112510" h="317500">
                                <a:moveTo>
                                  <a:pt x="6112510" y="0"/>
                                </a:moveTo>
                                <a:lnTo>
                                  <a:pt x="6101537" y="0"/>
                                </a:lnTo>
                                <a:lnTo>
                                  <a:pt x="6101537" y="6108"/>
                                </a:lnTo>
                                <a:lnTo>
                                  <a:pt x="6112510" y="6108"/>
                                </a:lnTo>
                                <a:lnTo>
                                  <a:pt x="6112510" y="0"/>
                                </a:lnTo>
                                <a:close/>
                              </a:path>
                            </a:pathLst>
                          </a:custGeom>
                          <a:solidFill>
                            <a:srgbClr val="FFFFFF"/>
                          </a:solidFill>
                        </wps:spPr>
                        <wps:bodyPr wrap="square" lIns="0" tIns="0" rIns="0" bIns="0" rtlCol="0">
                          <a:prstTxWarp prst="textNoShape">
                            <a:avLst/>
                          </a:prstTxWarp>
                          <a:noAutofit/>
                        </wps:bodyPr>
                      </wps:wsp>
                      <wps:wsp>
                        <wps:cNvPr id="387" name="Graphic 387"/>
                        <wps:cNvSpPr/>
                        <wps:spPr>
                          <a:xfrm>
                            <a:off x="0" y="1989213"/>
                            <a:ext cx="18415" cy="311150"/>
                          </a:xfrm>
                          <a:custGeom>
                            <a:avLst/>
                            <a:gdLst/>
                            <a:ahLst/>
                            <a:cxnLst/>
                            <a:rect l="l" t="t" r="r" b="b"/>
                            <a:pathLst>
                              <a:path w="18415" h="311150">
                                <a:moveTo>
                                  <a:pt x="18287" y="0"/>
                                </a:moveTo>
                                <a:lnTo>
                                  <a:pt x="0" y="0"/>
                                </a:lnTo>
                                <a:lnTo>
                                  <a:pt x="0" y="310896"/>
                                </a:lnTo>
                                <a:lnTo>
                                  <a:pt x="18287" y="310896"/>
                                </a:lnTo>
                                <a:lnTo>
                                  <a:pt x="18287" y="0"/>
                                </a:lnTo>
                                <a:close/>
                              </a:path>
                            </a:pathLst>
                          </a:custGeom>
                          <a:solidFill>
                            <a:srgbClr val="000000"/>
                          </a:solidFill>
                        </wps:spPr>
                        <wps:bodyPr wrap="square" lIns="0" tIns="0" rIns="0" bIns="0" rtlCol="0">
                          <a:prstTxWarp prst="textNoShape">
                            <a:avLst/>
                          </a:prstTxWarp>
                          <a:noAutofit/>
                        </wps:bodyPr>
                      </wps:wsp>
                      <wps:wsp>
                        <wps:cNvPr id="388" name="Graphic 388"/>
                        <wps:cNvSpPr/>
                        <wps:spPr>
                          <a:xfrm>
                            <a:off x="691845" y="2298573"/>
                            <a:ext cx="622300" cy="1905"/>
                          </a:xfrm>
                          <a:custGeom>
                            <a:avLst/>
                            <a:gdLst/>
                            <a:ahLst/>
                            <a:cxnLst/>
                            <a:rect l="l" t="t" r="r" b="b"/>
                            <a:pathLst>
                              <a:path w="622300" h="1905">
                                <a:moveTo>
                                  <a:pt x="621791" y="0"/>
                                </a:moveTo>
                                <a:lnTo>
                                  <a:pt x="0" y="0"/>
                                </a:lnTo>
                                <a:lnTo>
                                  <a:pt x="0" y="1536"/>
                                </a:lnTo>
                                <a:lnTo>
                                  <a:pt x="621791" y="1536"/>
                                </a:lnTo>
                                <a:lnTo>
                                  <a:pt x="621791" y="0"/>
                                </a:lnTo>
                                <a:close/>
                              </a:path>
                            </a:pathLst>
                          </a:custGeom>
                          <a:solidFill>
                            <a:srgbClr val="FFFFFF"/>
                          </a:solidFill>
                        </wps:spPr>
                        <wps:bodyPr wrap="square" lIns="0" tIns="0" rIns="0" bIns="0" rtlCol="0">
                          <a:prstTxWarp prst="textNoShape">
                            <a:avLst/>
                          </a:prstTxWarp>
                          <a:noAutofit/>
                        </wps:bodyPr>
                      </wps:wsp>
                      <wps:wsp>
                        <wps:cNvPr id="389" name="Graphic 389"/>
                        <wps:cNvSpPr/>
                        <wps:spPr>
                          <a:xfrm>
                            <a:off x="688797" y="1989213"/>
                            <a:ext cx="6350" cy="311150"/>
                          </a:xfrm>
                          <a:custGeom>
                            <a:avLst/>
                            <a:gdLst/>
                            <a:ahLst/>
                            <a:cxnLst/>
                            <a:rect l="l" t="t" r="r" b="b"/>
                            <a:pathLst>
                              <a:path w="6350" h="311150">
                                <a:moveTo>
                                  <a:pt x="6108" y="0"/>
                                </a:moveTo>
                                <a:lnTo>
                                  <a:pt x="0" y="0"/>
                                </a:lnTo>
                                <a:lnTo>
                                  <a:pt x="0" y="310896"/>
                                </a:lnTo>
                                <a:lnTo>
                                  <a:pt x="6108" y="310896"/>
                                </a:lnTo>
                                <a:lnTo>
                                  <a:pt x="6108" y="0"/>
                                </a:lnTo>
                                <a:close/>
                              </a:path>
                            </a:pathLst>
                          </a:custGeom>
                          <a:solidFill>
                            <a:srgbClr val="000000"/>
                          </a:solidFill>
                        </wps:spPr>
                        <wps:bodyPr wrap="square" lIns="0" tIns="0" rIns="0" bIns="0" rtlCol="0">
                          <a:prstTxWarp prst="textNoShape">
                            <a:avLst/>
                          </a:prstTxWarp>
                          <a:noAutofit/>
                        </wps:bodyPr>
                      </wps:wsp>
                      <wps:wsp>
                        <wps:cNvPr id="390" name="Graphic 390"/>
                        <wps:cNvSpPr/>
                        <wps:spPr>
                          <a:xfrm>
                            <a:off x="1313637" y="2298573"/>
                            <a:ext cx="1213485" cy="1905"/>
                          </a:xfrm>
                          <a:custGeom>
                            <a:avLst/>
                            <a:gdLst/>
                            <a:ahLst/>
                            <a:cxnLst/>
                            <a:rect l="l" t="t" r="r" b="b"/>
                            <a:pathLst>
                              <a:path w="1213485" h="1905">
                                <a:moveTo>
                                  <a:pt x="1213408" y="0"/>
                                </a:moveTo>
                                <a:lnTo>
                                  <a:pt x="0" y="0"/>
                                </a:lnTo>
                                <a:lnTo>
                                  <a:pt x="0" y="1536"/>
                                </a:lnTo>
                                <a:lnTo>
                                  <a:pt x="1213408" y="1536"/>
                                </a:lnTo>
                                <a:lnTo>
                                  <a:pt x="1213408" y="0"/>
                                </a:lnTo>
                                <a:close/>
                              </a:path>
                            </a:pathLst>
                          </a:custGeom>
                          <a:solidFill>
                            <a:srgbClr val="FFFFFF"/>
                          </a:solidFill>
                        </wps:spPr>
                        <wps:bodyPr wrap="square" lIns="0" tIns="0" rIns="0" bIns="0" rtlCol="0">
                          <a:prstTxWarp prst="textNoShape">
                            <a:avLst/>
                          </a:prstTxWarp>
                          <a:noAutofit/>
                        </wps:bodyPr>
                      </wps:wsp>
                      <wps:wsp>
                        <wps:cNvPr id="391" name="Graphic 391"/>
                        <wps:cNvSpPr/>
                        <wps:spPr>
                          <a:xfrm>
                            <a:off x="1310589" y="1989213"/>
                            <a:ext cx="6350" cy="311150"/>
                          </a:xfrm>
                          <a:custGeom>
                            <a:avLst/>
                            <a:gdLst/>
                            <a:ahLst/>
                            <a:cxnLst/>
                            <a:rect l="l" t="t" r="r" b="b"/>
                            <a:pathLst>
                              <a:path w="6350" h="311150">
                                <a:moveTo>
                                  <a:pt x="6108" y="0"/>
                                </a:moveTo>
                                <a:lnTo>
                                  <a:pt x="0" y="0"/>
                                </a:lnTo>
                                <a:lnTo>
                                  <a:pt x="0" y="310896"/>
                                </a:lnTo>
                                <a:lnTo>
                                  <a:pt x="6108" y="310896"/>
                                </a:lnTo>
                                <a:lnTo>
                                  <a:pt x="6108" y="0"/>
                                </a:lnTo>
                                <a:close/>
                              </a:path>
                            </a:pathLst>
                          </a:custGeom>
                          <a:solidFill>
                            <a:srgbClr val="000000"/>
                          </a:solidFill>
                        </wps:spPr>
                        <wps:bodyPr wrap="square" lIns="0" tIns="0" rIns="0" bIns="0" rtlCol="0">
                          <a:prstTxWarp prst="textNoShape">
                            <a:avLst/>
                          </a:prstTxWarp>
                          <a:noAutofit/>
                        </wps:bodyPr>
                      </wps:wsp>
                      <wps:wsp>
                        <wps:cNvPr id="392" name="Graphic 392"/>
                        <wps:cNvSpPr/>
                        <wps:spPr>
                          <a:xfrm>
                            <a:off x="2527122" y="2298573"/>
                            <a:ext cx="1125220" cy="1905"/>
                          </a:xfrm>
                          <a:custGeom>
                            <a:avLst/>
                            <a:gdLst/>
                            <a:ahLst/>
                            <a:cxnLst/>
                            <a:rect l="l" t="t" r="r" b="b"/>
                            <a:pathLst>
                              <a:path w="1125220" h="1905">
                                <a:moveTo>
                                  <a:pt x="1125004" y="0"/>
                                </a:moveTo>
                                <a:lnTo>
                                  <a:pt x="0" y="0"/>
                                </a:lnTo>
                                <a:lnTo>
                                  <a:pt x="0" y="1536"/>
                                </a:lnTo>
                                <a:lnTo>
                                  <a:pt x="1125004" y="1536"/>
                                </a:lnTo>
                                <a:lnTo>
                                  <a:pt x="1125004" y="0"/>
                                </a:lnTo>
                                <a:close/>
                              </a:path>
                            </a:pathLst>
                          </a:custGeom>
                          <a:solidFill>
                            <a:srgbClr val="FFFFFF"/>
                          </a:solidFill>
                        </wps:spPr>
                        <wps:bodyPr wrap="square" lIns="0" tIns="0" rIns="0" bIns="0" rtlCol="0">
                          <a:prstTxWarp prst="textNoShape">
                            <a:avLst/>
                          </a:prstTxWarp>
                          <a:noAutofit/>
                        </wps:bodyPr>
                      </wps:wsp>
                      <wps:wsp>
                        <wps:cNvPr id="393" name="Graphic 393"/>
                        <wps:cNvSpPr/>
                        <wps:spPr>
                          <a:xfrm>
                            <a:off x="2524074" y="1989213"/>
                            <a:ext cx="6350" cy="311150"/>
                          </a:xfrm>
                          <a:custGeom>
                            <a:avLst/>
                            <a:gdLst/>
                            <a:ahLst/>
                            <a:cxnLst/>
                            <a:rect l="l" t="t" r="r" b="b"/>
                            <a:pathLst>
                              <a:path w="6350" h="311150">
                                <a:moveTo>
                                  <a:pt x="6095" y="0"/>
                                </a:moveTo>
                                <a:lnTo>
                                  <a:pt x="0" y="0"/>
                                </a:lnTo>
                                <a:lnTo>
                                  <a:pt x="0" y="310896"/>
                                </a:lnTo>
                                <a:lnTo>
                                  <a:pt x="6095" y="310896"/>
                                </a:lnTo>
                                <a:lnTo>
                                  <a:pt x="6095" y="0"/>
                                </a:lnTo>
                                <a:close/>
                              </a:path>
                            </a:pathLst>
                          </a:custGeom>
                          <a:solidFill>
                            <a:srgbClr val="000000"/>
                          </a:solidFill>
                        </wps:spPr>
                        <wps:bodyPr wrap="square" lIns="0" tIns="0" rIns="0" bIns="0" rtlCol="0">
                          <a:prstTxWarp prst="textNoShape">
                            <a:avLst/>
                          </a:prstTxWarp>
                          <a:noAutofit/>
                        </wps:bodyPr>
                      </wps:wsp>
                      <wps:wsp>
                        <wps:cNvPr id="394" name="Graphic 394"/>
                        <wps:cNvSpPr/>
                        <wps:spPr>
                          <a:xfrm>
                            <a:off x="3652088" y="2298573"/>
                            <a:ext cx="544195" cy="1905"/>
                          </a:xfrm>
                          <a:custGeom>
                            <a:avLst/>
                            <a:gdLst/>
                            <a:ahLst/>
                            <a:cxnLst/>
                            <a:rect l="l" t="t" r="r" b="b"/>
                            <a:pathLst>
                              <a:path w="544195" h="1905">
                                <a:moveTo>
                                  <a:pt x="544068" y="0"/>
                                </a:moveTo>
                                <a:lnTo>
                                  <a:pt x="0" y="0"/>
                                </a:lnTo>
                                <a:lnTo>
                                  <a:pt x="0" y="1536"/>
                                </a:lnTo>
                                <a:lnTo>
                                  <a:pt x="544068" y="1536"/>
                                </a:lnTo>
                                <a:lnTo>
                                  <a:pt x="544068" y="0"/>
                                </a:lnTo>
                                <a:close/>
                              </a:path>
                            </a:pathLst>
                          </a:custGeom>
                          <a:solidFill>
                            <a:srgbClr val="FFFFFF"/>
                          </a:solidFill>
                        </wps:spPr>
                        <wps:bodyPr wrap="square" lIns="0" tIns="0" rIns="0" bIns="0" rtlCol="0">
                          <a:prstTxWarp prst="textNoShape">
                            <a:avLst/>
                          </a:prstTxWarp>
                          <a:noAutofit/>
                        </wps:bodyPr>
                      </wps:wsp>
                      <wps:wsp>
                        <wps:cNvPr id="395" name="Graphic 395"/>
                        <wps:cNvSpPr/>
                        <wps:spPr>
                          <a:xfrm>
                            <a:off x="3649040" y="1989213"/>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396" name="Graphic 396"/>
                        <wps:cNvSpPr/>
                        <wps:spPr>
                          <a:xfrm>
                            <a:off x="4196156" y="2298573"/>
                            <a:ext cx="403225" cy="1905"/>
                          </a:xfrm>
                          <a:custGeom>
                            <a:avLst/>
                            <a:gdLst/>
                            <a:ahLst/>
                            <a:cxnLst/>
                            <a:rect l="l" t="t" r="r" b="b"/>
                            <a:pathLst>
                              <a:path w="403225" h="1905">
                                <a:moveTo>
                                  <a:pt x="402628" y="0"/>
                                </a:moveTo>
                                <a:lnTo>
                                  <a:pt x="0" y="0"/>
                                </a:lnTo>
                                <a:lnTo>
                                  <a:pt x="0" y="1536"/>
                                </a:lnTo>
                                <a:lnTo>
                                  <a:pt x="402628" y="1536"/>
                                </a:lnTo>
                                <a:lnTo>
                                  <a:pt x="402628" y="0"/>
                                </a:lnTo>
                                <a:close/>
                              </a:path>
                            </a:pathLst>
                          </a:custGeom>
                          <a:solidFill>
                            <a:srgbClr val="FFFFFF"/>
                          </a:solidFill>
                        </wps:spPr>
                        <wps:bodyPr wrap="square" lIns="0" tIns="0" rIns="0" bIns="0" rtlCol="0">
                          <a:prstTxWarp prst="textNoShape">
                            <a:avLst/>
                          </a:prstTxWarp>
                          <a:noAutofit/>
                        </wps:bodyPr>
                      </wps:wsp>
                      <wps:wsp>
                        <wps:cNvPr id="397" name="Graphic 397"/>
                        <wps:cNvSpPr/>
                        <wps:spPr>
                          <a:xfrm>
                            <a:off x="4193108" y="1989213"/>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398" name="Graphic 398"/>
                        <wps:cNvSpPr/>
                        <wps:spPr>
                          <a:xfrm>
                            <a:off x="4598873" y="2298573"/>
                            <a:ext cx="396240" cy="1905"/>
                          </a:xfrm>
                          <a:custGeom>
                            <a:avLst/>
                            <a:gdLst/>
                            <a:ahLst/>
                            <a:cxnLst/>
                            <a:rect l="l" t="t" r="r" b="b"/>
                            <a:pathLst>
                              <a:path w="396240" h="1905">
                                <a:moveTo>
                                  <a:pt x="396239" y="0"/>
                                </a:moveTo>
                                <a:lnTo>
                                  <a:pt x="0" y="0"/>
                                </a:lnTo>
                                <a:lnTo>
                                  <a:pt x="0" y="1536"/>
                                </a:lnTo>
                                <a:lnTo>
                                  <a:pt x="396239" y="1536"/>
                                </a:lnTo>
                                <a:lnTo>
                                  <a:pt x="396239" y="0"/>
                                </a:lnTo>
                                <a:close/>
                              </a:path>
                            </a:pathLst>
                          </a:custGeom>
                          <a:solidFill>
                            <a:srgbClr val="FFFFFF"/>
                          </a:solidFill>
                        </wps:spPr>
                        <wps:bodyPr wrap="square" lIns="0" tIns="0" rIns="0" bIns="0" rtlCol="0">
                          <a:prstTxWarp prst="textNoShape">
                            <a:avLst/>
                          </a:prstTxWarp>
                          <a:noAutofit/>
                        </wps:bodyPr>
                      </wps:wsp>
                      <wps:wsp>
                        <wps:cNvPr id="399" name="Graphic 399"/>
                        <wps:cNvSpPr/>
                        <wps:spPr>
                          <a:xfrm>
                            <a:off x="4595825" y="1989213"/>
                            <a:ext cx="6350" cy="311150"/>
                          </a:xfrm>
                          <a:custGeom>
                            <a:avLst/>
                            <a:gdLst/>
                            <a:ahLst/>
                            <a:cxnLst/>
                            <a:rect l="l" t="t" r="r" b="b"/>
                            <a:pathLst>
                              <a:path w="6350" h="311150">
                                <a:moveTo>
                                  <a:pt x="6108" y="0"/>
                                </a:moveTo>
                                <a:lnTo>
                                  <a:pt x="0" y="0"/>
                                </a:lnTo>
                                <a:lnTo>
                                  <a:pt x="0" y="310896"/>
                                </a:lnTo>
                                <a:lnTo>
                                  <a:pt x="6108" y="310896"/>
                                </a:lnTo>
                                <a:lnTo>
                                  <a:pt x="6108" y="0"/>
                                </a:lnTo>
                                <a:close/>
                              </a:path>
                            </a:pathLst>
                          </a:custGeom>
                          <a:solidFill>
                            <a:srgbClr val="000000"/>
                          </a:solidFill>
                        </wps:spPr>
                        <wps:bodyPr wrap="square" lIns="0" tIns="0" rIns="0" bIns="0" rtlCol="0">
                          <a:prstTxWarp prst="textNoShape">
                            <a:avLst/>
                          </a:prstTxWarp>
                          <a:noAutofit/>
                        </wps:bodyPr>
                      </wps:wsp>
                      <wps:wsp>
                        <wps:cNvPr id="400" name="Graphic 400"/>
                        <wps:cNvSpPr/>
                        <wps:spPr>
                          <a:xfrm>
                            <a:off x="4995113" y="2298573"/>
                            <a:ext cx="501650" cy="1905"/>
                          </a:xfrm>
                          <a:custGeom>
                            <a:avLst/>
                            <a:gdLst/>
                            <a:ahLst/>
                            <a:cxnLst/>
                            <a:rect l="l" t="t" r="r" b="b"/>
                            <a:pathLst>
                              <a:path w="501650" h="1905">
                                <a:moveTo>
                                  <a:pt x="501383" y="0"/>
                                </a:moveTo>
                                <a:lnTo>
                                  <a:pt x="0" y="0"/>
                                </a:lnTo>
                                <a:lnTo>
                                  <a:pt x="0" y="1536"/>
                                </a:lnTo>
                                <a:lnTo>
                                  <a:pt x="501383" y="1536"/>
                                </a:lnTo>
                                <a:lnTo>
                                  <a:pt x="501383" y="0"/>
                                </a:lnTo>
                                <a:close/>
                              </a:path>
                            </a:pathLst>
                          </a:custGeom>
                          <a:solidFill>
                            <a:srgbClr val="FFFFFF"/>
                          </a:solidFill>
                        </wps:spPr>
                        <wps:bodyPr wrap="square" lIns="0" tIns="0" rIns="0" bIns="0" rtlCol="0">
                          <a:prstTxWarp prst="textNoShape">
                            <a:avLst/>
                          </a:prstTxWarp>
                          <a:noAutofit/>
                        </wps:bodyPr>
                      </wps:wsp>
                      <wps:wsp>
                        <wps:cNvPr id="401" name="Graphic 401"/>
                        <wps:cNvSpPr/>
                        <wps:spPr>
                          <a:xfrm>
                            <a:off x="4992065" y="1989213"/>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402" name="Graphic 402"/>
                        <wps:cNvSpPr/>
                        <wps:spPr>
                          <a:xfrm>
                            <a:off x="5496509" y="2298573"/>
                            <a:ext cx="605155" cy="1905"/>
                          </a:xfrm>
                          <a:custGeom>
                            <a:avLst/>
                            <a:gdLst/>
                            <a:ahLst/>
                            <a:cxnLst/>
                            <a:rect l="l" t="t" r="r" b="b"/>
                            <a:pathLst>
                              <a:path w="605155" h="1905">
                                <a:moveTo>
                                  <a:pt x="605040" y="0"/>
                                </a:moveTo>
                                <a:lnTo>
                                  <a:pt x="0" y="0"/>
                                </a:lnTo>
                                <a:lnTo>
                                  <a:pt x="0" y="1536"/>
                                </a:lnTo>
                                <a:lnTo>
                                  <a:pt x="605040" y="1536"/>
                                </a:lnTo>
                                <a:lnTo>
                                  <a:pt x="605040" y="0"/>
                                </a:lnTo>
                                <a:close/>
                              </a:path>
                            </a:pathLst>
                          </a:custGeom>
                          <a:solidFill>
                            <a:srgbClr val="FFFFFF"/>
                          </a:solidFill>
                        </wps:spPr>
                        <wps:bodyPr wrap="square" lIns="0" tIns="0" rIns="0" bIns="0" rtlCol="0">
                          <a:prstTxWarp prst="textNoShape">
                            <a:avLst/>
                          </a:prstTxWarp>
                          <a:noAutofit/>
                        </wps:bodyPr>
                      </wps:wsp>
                      <wps:wsp>
                        <wps:cNvPr id="403" name="Graphic 403"/>
                        <wps:cNvSpPr/>
                        <wps:spPr>
                          <a:xfrm>
                            <a:off x="5493461" y="1989213"/>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404" name="Graphic 404"/>
                        <wps:cNvSpPr/>
                        <wps:spPr>
                          <a:xfrm>
                            <a:off x="6101537" y="2298573"/>
                            <a:ext cx="20320" cy="1905"/>
                          </a:xfrm>
                          <a:custGeom>
                            <a:avLst/>
                            <a:gdLst/>
                            <a:ahLst/>
                            <a:cxnLst/>
                            <a:rect l="l" t="t" r="r" b="b"/>
                            <a:pathLst>
                              <a:path w="20320" h="1905">
                                <a:moveTo>
                                  <a:pt x="20116" y="0"/>
                                </a:moveTo>
                                <a:lnTo>
                                  <a:pt x="0" y="0"/>
                                </a:lnTo>
                                <a:lnTo>
                                  <a:pt x="0" y="1536"/>
                                </a:lnTo>
                                <a:lnTo>
                                  <a:pt x="20116" y="1536"/>
                                </a:lnTo>
                                <a:lnTo>
                                  <a:pt x="20116" y="0"/>
                                </a:lnTo>
                                <a:close/>
                              </a:path>
                            </a:pathLst>
                          </a:custGeom>
                          <a:solidFill>
                            <a:srgbClr val="FFFFFF"/>
                          </a:solidFill>
                        </wps:spPr>
                        <wps:bodyPr wrap="square" lIns="0" tIns="0" rIns="0" bIns="0" rtlCol="0">
                          <a:prstTxWarp prst="textNoShape">
                            <a:avLst/>
                          </a:prstTxWarp>
                          <a:noAutofit/>
                        </wps:bodyPr>
                      </wps:wsp>
                      <wps:wsp>
                        <wps:cNvPr id="405" name="Graphic 405"/>
                        <wps:cNvSpPr/>
                        <wps:spPr>
                          <a:xfrm>
                            <a:off x="6092393" y="1989213"/>
                            <a:ext cx="18415" cy="311150"/>
                          </a:xfrm>
                          <a:custGeom>
                            <a:avLst/>
                            <a:gdLst/>
                            <a:ahLst/>
                            <a:cxnLst/>
                            <a:rect l="l" t="t" r="r" b="b"/>
                            <a:pathLst>
                              <a:path w="18415" h="311150">
                                <a:moveTo>
                                  <a:pt x="18288" y="0"/>
                                </a:moveTo>
                                <a:lnTo>
                                  <a:pt x="0" y="0"/>
                                </a:lnTo>
                                <a:lnTo>
                                  <a:pt x="0" y="310896"/>
                                </a:lnTo>
                                <a:lnTo>
                                  <a:pt x="18288" y="310896"/>
                                </a:lnTo>
                                <a:lnTo>
                                  <a:pt x="18288" y="0"/>
                                </a:lnTo>
                                <a:close/>
                              </a:path>
                            </a:pathLst>
                          </a:custGeom>
                          <a:solidFill>
                            <a:srgbClr val="000000"/>
                          </a:solidFill>
                        </wps:spPr>
                        <wps:bodyPr wrap="square" lIns="0" tIns="0" rIns="0" bIns="0" rtlCol="0">
                          <a:prstTxWarp prst="textNoShape">
                            <a:avLst/>
                          </a:prstTxWarp>
                          <a:noAutofit/>
                        </wps:bodyPr>
                      </wps:wsp>
                      <wps:wsp>
                        <wps:cNvPr id="406" name="Graphic 406"/>
                        <wps:cNvSpPr/>
                        <wps:spPr>
                          <a:xfrm>
                            <a:off x="19812" y="2319921"/>
                            <a:ext cx="6102350" cy="3392170"/>
                          </a:xfrm>
                          <a:custGeom>
                            <a:avLst/>
                            <a:gdLst/>
                            <a:ahLst/>
                            <a:cxnLst/>
                            <a:rect l="l" t="t" r="r" b="b"/>
                            <a:pathLst>
                              <a:path w="6102350" h="3392170">
                                <a:moveTo>
                                  <a:pt x="176771" y="0"/>
                                </a:moveTo>
                                <a:lnTo>
                                  <a:pt x="0" y="0"/>
                                </a:lnTo>
                                <a:lnTo>
                                  <a:pt x="0" y="3391547"/>
                                </a:lnTo>
                                <a:lnTo>
                                  <a:pt x="176771" y="3391547"/>
                                </a:lnTo>
                                <a:lnTo>
                                  <a:pt x="176771" y="0"/>
                                </a:lnTo>
                                <a:close/>
                              </a:path>
                              <a:path w="6102350" h="3392170">
                                <a:moveTo>
                                  <a:pt x="670560" y="0"/>
                                </a:moveTo>
                                <a:lnTo>
                                  <a:pt x="193548" y="0"/>
                                </a:lnTo>
                                <a:lnTo>
                                  <a:pt x="193548" y="1720850"/>
                                </a:lnTo>
                                <a:lnTo>
                                  <a:pt x="670560" y="1720850"/>
                                </a:lnTo>
                                <a:lnTo>
                                  <a:pt x="670560" y="0"/>
                                </a:lnTo>
                                <a:close/>
                              </a:path>
                              <a:path w="6102350" h="3392170">
                                <a:moveTo>
                                  <a:pt x="1290777" y="0"/>
                                </a:moveTo>
                                <a:lnTo>
                                  <a:pt x="676605" y="0"/>
                                </a:lnTo>
                                <a:lnTo>
                                  <a:pt x="676605" y="381000"/>
                                </a:lnTo>
                                <a:lnTo>
                                  <a:pt x="1290777" y="381000"/>
                                </a:lnTo>
                                <a:lnTo>
                                  <a:pt x="1290777" y="0"/>
                                </a:lnTo>
                                <a:close/>
                              </a:path>
                              <a:path w="6102350" h="3392170">
                                <a:moveTo>
                                  <a:pt x="2504186" y="0"/>
                                </a:moveTo>
                                <a:lnTo>
                                  <a:pt x="1298397" y="0"/>
                                </a:lnTo>
                                <a:lnTo>
                                  <a:pt x="1298397" y="381000"/>
                                </a:lnTo>
                                <a:lnTo>
                                  <a:pt x="2504186" y="381000"/>
                                </a:lnTo>
                                <a:lnTo>
                                  <a:pt x="2504186" y="0"/>
                                </a:lnTo>
                                <a:close/>
                              </a:path>
                              <a:path w="6102350" h="3392170">
                                <a:moveTo>
                                  <a:pt x="3629279" y="0"/>
                                </a:moveTo>
                                <a:lnTo>
                                  <a:pt x="2510358" y="0"/>
                                </a:lnTo>
                                <a:lnTo>
                                  <a:pt x="2510358" y="381000"/>
                                </a:lnTo>
                                <a:lnTo>
                                  <a:pt x="3629279" y="381000"/>
                                </a:lnTo>
                                <a:lnTo>
                                  <a:pt x="3629279" y="0"/>
                                </a:lnTo>
                                <a:close/>
                              </a:path>
                              <a:path w="6102350" h="3392170">
                                <a:moveTo>
                                  <a:pt x="4173296" y="0"/>
                                </a:moveTo>
                                <a:lnTo>
                                  <a:pt x="3635324" y="0"/>
                                </a:lnTo>
                                <a:lnTo>
                                  <a:pt x="3635324" y="381000"/>
                                </a:lnTo>
                                <a:lnTo>
                                  <a:pt x="4173296" y="381000"/>
                                </a:lnTo>
                                <a:lnTo>
                                  <a:pt x="4173296" y="0"/>
                                </a:lnTo>
                                <a:close/>
                              </a:path>
                              <a:path w="6102350" h="3392170">
                                <a:moveTo>
                                  <a:pt x="4577461" y="0"/>
                                </a:moveTo>
                                <a:lnTo>
                                  <a:pt x="4180916" y="0"/>
                                </a:lnTo>
                                <a:lnTo>
                                  <a:pt x="4180916" y="381000"/>
                                </a:lnTo>
                                <a:lnTo>
                                  <a:pt x="4577461" y="381000"/>
                                </a:lnTo>
                                <a:lnTo>
                                  <a:pt x="4577461" y="0"/>
                                </a:lnTo>
                                <a:close/>
                              </a:path>
                              <a:path w="6102350" h="3392170">
                                <a:moveTo>
                                  <a:pt x="4972253" y="0"/>
                                </a:moveTo>
                                <a:lnTo>
                                  <a:pt x="4583633" y="0"/>
                                </a:lnTo>
                                <a:lnTo>
                                  <a:pt x="4583633" y="381000"/>
                                </a:lnTo>
                                <a:lnTo>
                                  <a:pt x="4972253" y="381000"/>
                                </a:lnTo>
                                <a:lnTo>
                                  <a:pt x="4972253" y="0"/>
                                </a:lnTo>
                                <a:close/>
                              </a:path>
                              <a:path w="6102350" h="3392170">
                                <a:moveTo>
                                  <a:pt x="5473649" y="0"/>
                                </a:moveTo>
                                <a:lnTo>
                                  <a:pt x="4978349" y="0"/>
                                </a:lnTo>
                                <a:lnTo>
                                  <a:pt x="4978349" y="381000"/>
                                </a:lnTo>
                                <a:lnTo>
                                  <a:pt x="5473649" y="381000"/>
                                </a:lnTo>
                                <a:lnTo>
                                  <a:pt x="5473649" y="0"/>
                                </a:lnTo>
                                <a:close/>
                              </a:path>
                              <a:path w="6102350" h="3392170">
                                <a:moveTo>
                                  <a:pt x="6072581" y="0"/>
                                </a:moveTo>
                                <a:lnTo>
                                  <a:pt x="5479745" y="0"/>
                                </a:lnTo>
                                <a:lnTo>
                                  <a:pt x="5479745" y="381000"/>
                                </a:lnTo>
                                <a:lnTo>
                                  <a:pt x="6072581" y="381000"/>
                                </a:lnTo>
                                <a:lnTo>
                                  <a:pt x="6072581" y="0"/>
                                </a:lnTo>
                                <a:close/>
                              </a:path>
                              <a:path w="6102350" h="3392170">
                                <a:moveTo>
                                  <a:pt x="6101842" y="0"/>
                                </a:moveTo>
                                <a:lnTo>
                                  <a:pt x="6095454" y="0"/>
                                </a:lnTo>
                                <a:lnTo>
                                  <a:pt x="6089345" y="0"/>
                                </a:lnTo>
                                <a:lnTo>
                                  <a:pt x="6081725" y="0"/>
                                </a:lnTo>
                                <a:lnTo>
                                  <a:pt x="6081725" y="381000"/>
                                </a:lnTo>
                                <a:lnTo>
                                  <a:pt x="6101842" y="381000"/>
                                </a:lnTo>
                                <a:lnTo>
                                  <a:pt x="6101842" y="0"/>
                                </a:lnTo>
                                <a:close/>
                              </a:path>
                            </a:pathLst>
                          </a:custGeom>
                          <a:solidFill>
                            <a:srgbClr val="FFFFFF"/>
                          </a:solidFill>
                        </wps:spPr>
                        <wps:bodyPr wrap="square" lIns="0" tIns="0" rIns="0" bIns="0" rtlCol="0">
                          <a:prstTxWarp prst="textNoShape">
                            <a:avLst/>
                          </a:prstTxWarp>
                          <a:noAutofit/>
                        </wps:bodyPr>
                      </wps:wsp>
                      <wps:wsp>
                        <wps:cNvPr id="407" name="Graphic 407"/>
                        <wps:cNvSpPr/>
                        <wps:spPr>
                          <a:xfrm>
                            <a:off x="0" y="2300109"/>
                            <a:ext cx="193675" cy="20320"/>
                          </a:xfrm>
                          <a:custGeom>
                            <a:avLst/>
                            <a:gdLst/>
                            <a:ahLst/>
                            <a:cxnLst/>
                            <a:rect l="l" t="t" r="r" b="b"/>
                            <a:pathLst>
                              <a:path w="193675" h="20320">
                                <a:moveTo>
                                  <a:pt x="193548" y="0"/>
                                </a:moveTo>
                                <a:lnTo>
                                  <a:pt x="18288" y="0"/>
                                </a:lnTo>
                                <a:lnTo>
                                  <a:pt x="0" y="0"/>
                                </a:lnTo>
                                <a:lnTo>
                                  <a:pt x="0" y="19812"/>
                                </a:lnTo>
                                <a:lnTo>
                                  <a:pt x="18288" y="19812"/>
                                </a:lnTo>
                                <a:lnTo>
                                  <a:pt x="18288" y="18288"/>
                                </a:lnTo>
                                <a:lnTo>
                                  <a:pt x="193548" y="18288"/>
                                </a:lnTo>
                                <a:lnTo>
                                  <a:pt x="193548" y="0"/>
                                </a:lnTo>
                                <a:close/>
                              </a:path>
                            </a:pathLst>
                          </a:custGeom>
                          <a:solidFill>
                            <a:srgbClr val="000000"/>
                          </a:solidFill>
                        </wps:spPr>
                        <wps:bodyPr wrap="square" lIns="0" tIns="0" rIns="0" bIns="0" rtlCol="0">
                          <a:prstTxWarp prst="textNoShape">
                            <a:avLst/>
                          </a:prstTxWarp>
                          <a:noAutofit/>
                        </wps:bodyPr>
                      </wps:wsp>
                      <wps:wsp>
                        <wps:cNvPr id="408" name="Graphic 408"/>
                        <wps:cNvSpPr/>
                        <wps:spPr>
                          <a:xfrm>
                            <a:off x="18288" y="2318397"/>
                            <a:ext cx="175260" cy="1905"/>
                          </a:xfrm>
                          <a:custGeom>
                            <a:avLst/>
                            <a:gdLst/>
                            <a:ahLst/>
                            <a:cxnLst/>
                            <a:rect l="l" t="t" r="r" b="b"/>
                            <a:pathLst>
                              <a:path w="175260" h="1905">
                                <a:moveTo>
                                  <a:pt x="175259" y="0"/>
                                </a:moveTo>
                                <a:lnTo>
                                  <a:pt x="0" y="0"/>
                                </a:lnTo>
                                <a:lnTo>
                                  <a:pt x="0" y="1524"/>
                                </a:lnTo>
                                <a:lnTo>
                                  <a:pt x="175259" y="1524"/>
                                </a:lnTo>
                                <a:lnTo>
                                  <a:pt x="175259" y="0"/>
                                </a:lnTo>
                                <a:close/>
                              </a:path>
                            </a:pathLst>
                          </a:custGeom>
                          <a:solidFill>
                            <a:srgbClr val="FFFFFF"/>
                          </a:solidFill>
                        </wps:spPr>
                        <wps:bodyPr wrap="square" lIns="0" tIns="0" rIns="0" bIns="0" rtlCol="0">
                          <a:prstTxWarp prst="textNoShape">
                            <a:avLst/>
                          </a:prstTxWarp>
                          <a:noAutofit/>
                        </wps:bodyPr>
                      </wps:wsp>
                      <wps:wsp>
                        <wps:cNvPr id="409" name="Graphic 409"/>
                        <wps:cNvSpPr/>
                        <wps:spPr>
                          <a:xfrm>
                            <a:off x="193548" y="2300109"/>
                            <a:ext cx="495300" cy="20320"/>
                          </a:xfrm>
                          <a:custGeom>
                            <a:avLst/>
                            <a:gdLst/>
                            <a:ahLst/>
                            <a:cxnLst/>
                            <a:rect l="l" t="t" r="r" b="b"/>
                            <a:pathLst>
                              <a:path w="495300" h="20320">
                                <a:moveTo>
                                  <a:pt x="495300" y="0"/>
                                </a:moveTo>
                                <a:lnTo>
                                  <a:pt x="18288" y="0"/>
                                </a:lnTo>
                                <a:lnTo>
                                  <a:pt x="0" y="0"/>
                                </a:lnTo>
                                <a:lnTo>
                                  <a:pt x="0" y="18288"/>
                                </a:lnTo>
                                <a:lnTo>
                                  <a:pt x="0" y="19812"/>
                                </a:lnTo>
                                <a:lnTo>
                                  <a:pt x="18288" y="19812"/>
                                </a:lnTo>
                                <a:lnTo>
                                  <a:pt x="18288" y="18288"/>
                                </a:lnTo>
                                <a:lnTo>
                                  <a:pt x="495300" y="18288"/>
                                </a:lnTo>
                                <a:lnTo>
                                  <a:pt x="495300" y="0"/>
                                </a:lnTo>
                                <a:close/>
                              </a:path>
                            </a:pathLst>
                          </a:custGeom>
                          <a:solidFill>
                            <a:srgbClr val="000000"/>
                          </a:solidFill>
                        </wps:spPr>
                        <wps:bodyPr wrap="square" lIns="0" tIns="0" rIns="0" bIns="0" rtlCol="0">
                          <a:prstTxWarp prst="textNoShape">
                            <a:avLst/>
                          </a:prstTxWarp>
                          <a:noAutofit/>
                        </wps:bodyPr>
                      </wps:wsp>
                      <wps:wsp>
                        <wps:cNvPr id="410" name="Graphic 410"/>
                        <wps:cNvSpPr/>
                        <wps:spPr>
                          <a:xfrm>
                            <a:off x="211836" y="2318397"/>
                            <a:ext cx="495300" cy="1905"/>
                          </a:xfrm>
                          <a:custGeom>
                            <a:avLst/>
                            <a:gdLst/>
                            <a:ahLst/>
                            <a:cxnLst/>
                            <a:rect l="l" t="t" r="r" b="b"/>
                            <a:pathLst>
                              <a:path w="495300" h="1905">
                                <a:moveTo>
                                  <a:pt x="477024" y="0"/>
                                </a:moveTo>
                                <a:lnTo>
                                  <a:pt x="0" y="0"/>
                                </a:lnTo>
                                <a:lnTo>
                                  <a:pt x="0" y="1524"/>
                                </a:lnTo>
                                <a:lnTo>
                                  <a:pt x="477024" y="1524"/>
                                </a:lnTo>
                                <a:lnTo>
                                  <a:pt x="477024" y="0"/>
                                </a:lnTo>
                                <a:close/>
                              </a:path>
                              <a:path w="495300" h="1905">
                                <a:moveTo>
                                  <a:pt x="495236" y="0"/>
                                </a:moveTo>
                                <a:lnTo>
                                  <a:pt x="483057" y="0"/>
                                </a:lnTo>
                                <a:lnTo>
                                  <a:pt x="483057" y="1524"/>
                                </a:lnTo>
                                <a:lnTo>
                                  <a:pt x="495236" y="1524"/>
                                </a:lnTo>
                                <a:lnTo>
                                  <a:pt x="495236" y="0"/>
                                </a:lnTo>
                                <a:close/>
                              </a:path>
                            </a:pathLst>
                          </a:custGeom>
                          <a:solidFill>
                            <a:srgbClr val="FFFFFF"/>
                          </a:solidFill>
                        </wps:spPr>
                        <wps:bodyPr wrap="square" lIns="0" tIns="0" rIns="0" bIns="0" rtlCol="0">
                          <a:prstTxWarp prst="textNoShape">
                            <a:avLst/>
                          </a:prstTxWarp>
                          <a:noAutofit/>
                        </wps:bodyPr>
                      </wps:wsp>
                      <wps:wsp>
                        <wps:cNvPr id="411" name="Graphic 411"/>
                        <wps:cNvSpPr/>
                        <wps:spPr>
                          <a:xfrm>
                            <a:off x="688797" y="2300109"/>
                            <a:ext cx="622300" cy="20320"/>
                          </a:xfrm>
                          <a:custGeom>
                            <a:avLst/>
                            <a:gdLst/>
                            <a:ahLst/>
                            <a:cxnLst/>
                            <a:rect l="l" t="t" r="r" b="b"/>
                            <a:pathLst>
                              <a:path w="622300" h="20320">
                                <a:moveTo>
                                  <a:pt x="621792" y="0"/>
                                </a:moveTo>
                                <a:lnTo>
                                  <a:pt x="18288" y="0"/>
                                </a:lnTo>
                                <a:lnTo>
                                  <a:pt x="0" y="0"/>
                                </a:lnTo>
                                <a:lnTo>
                                  <a:pt x="0" y="18288"/>
                                </a:lnTo>
                                <a:lnTo>
                                  <a:pt x="0" y="19812"/>
                                </a:lnTo>
                                <a:lnTo>
                                  <a:pt x="6108" y="19812"/>
                                </a:lnTo>
                                <a:lnTo>
                                  <a:pt x="6108" y="18288"/>
                                </a:lnTo>
                                <a:lnTo>
                                  <a:pt x="18288" y="18288"/>
                                </a:lnTo>
                                <a:lnTo>
                                  <a:pt x="621792" y="18288"/>
                                </a:lnTo>
                                <a:lnTo>
                                  <a:pt x="621792" y="0"/>
                                </a:lnTo>
                                <a:close/>
                              </a:path>
                            </a:pathLst>
                          </a:custGeom>
                          <a:solidFill>
                            <a:srgbClr val="000000"/>
                          </a:solidFill>
                        </wps:spPr>
                        <wps:bodyPr wrap="square" lIns="0" tIns="0" rIns="0" bIns="0" rtlCol="0">
                          <a:prstTxWarp prst="textNoShape">
                            <a:avLst/>
                          </a:prstTxWarp>
                          <a:noAutofit/>
                        </wps:bodyPr>
                      </wps:wsp>
                      <wps:wsp>
                        <wps:cNvPr id="412" name="Graphic 412"/>
                        <wps:cNvSpPr/>
                        <wps:spPr>
                          <a:xfrm>
                            <a:off x="707085" y="2318397"/>
                            <a:ext cx="622300" cy="1905"/>
                          </a:xfrm>
                          <a:custGeom>
                            <a:avLst/>
                            <a:gdLst/>
                            <a:ahLst/>
                            <a:cxnLst/>
                            <a:rect l="l" t="t" r="r" b="b"/>
                            <a:pathLst>
                              <a:path w="622300" h="1905">
                                <a:moveTo>
                                  <a:pt x="603504" y="0"/>
                                </a:moveTo>
                                <a:lnTo>
                                  <a:pt x="0" y="0"/>
                                </a:lnTo>
                                <a:lnTo>
                                  <a:pt x="0" y="1524"/>
                                </a:lnTo>
                                <a:lnTo>
                                  <a:pt x="603504" y="1524"/>
                                </a:lnTo>
                                <a:lnTo>
                                  <a:pt x="603504" y="0"/>
                                </a:lnTo>
                                <a:close/>
                              </a:path>
                              <a:path w="622300" h="1905">
                                <a:moveTo>
                                  <a:pt x="621779" y="0"/>
                                </a:moveTo>
                                <a:lnTo>
                                  <a:pt x="609600" y="0"/>
                                </a:lnTo>
                                <a:lnTo>
                                  <a:pt x="609600" y="1524"/>
                                </a:lnTo>
                                <a:lnTo>
                                  <a:pt x="621779" y="1524"/>
                                </a:lnTo>
                                <a:lnTo>
                                  <a:pt x="621779" y="0"/>
                                </a:lnTo>
                                <a:close/>
                              </a:path>
                            </a:pathLst>
                          </a:custGeom>
                          <a:solidFill>
                            <a:srgbClr val="FFFFFF"/>
                          </a:solidFill>
                        </wps:spPr>
                        <wps:bodyPr wrap="square" lIns="0" tIns="0" rIns="0" bIns="0" rtlCol="0">
                          <a:prstTxWarp prst="textNoShape">
                            <a:avLst/>
                          </a:prstTxWarp>
                          <a:noAutofit/>
                        </wps:bodyPr>
                      </wps:wsp>
                      <wps:wsp>
                        <wps:cNvPr id="413" name="Graphic 413"/>
                        <wps:cNvSpPr/>
                        <wps:spPr>
                          <a:xfrm>
                            <a:off x="1310589" y="2300109"/>
                            <a:ext cx="1213485" cy="20320"/>
                          </a:xfrm>
                          <a:custGeom>
                            <a:avLst/>
                            <a:gdLst/>
                            <a:ahLst/>
                            <a:cxnLst/>
                            <a:rect l="l" t="t" r="r" b="b"/>
                            <a:pathLst>
                              <a:path w="1213485" h="20320">
                                <a:moveTo>
                                  <a:pt x="1213408" y="0"/>
                                </a:moveTo>
                                <a:lnTo>
                                  <a:pt x="18288" y="0"/>
                                </a:lnTo>
                                <a:lnTo>
                                  <a:pt x="0" y="0"/>
                                </a:lnTo>
                                <a:lnTo>
                                  <a:pt x="0" y="18288"/>
                                </a:lnTo>
                                <a:lnTo>
                                  <a:pt x="0" y="19812"/>
                                </a:lnTo>
                                <a:lnTo>
                                  <a:pt x="6108" y="19812"/>
                                </a:lnTo>
                                <a:lnTo>
                                  <a:pt x="6108" y="18288"/>
                                </a:lnTo>
                                <a:lnTo>
                                  <a:pt x="18288" y="18288"/>
                                </a:lnTo>
                                <a:lnTo>
                                  <a:pt x="1213408" y="18288"/>
                                </a:lnTo>
                                <a:lnTo>
                                  <a:pt x="1213408" y="0"/>
                                </a:lnTo>
                                <a:close/>
                              </a:path>
                            </a:pathLst>
                          </a:custGeom>
                          <a:solidFill>
                            <a:srgbClr val="000000"/>
                          </a:solidFill>
                        </wps:spPr>
                        <wps:bodyPr wrap="square" lIns="0" tIns="0" rIns="0" bIns="0" rtlCol="0">
                          <a:prstTxWarp prst="textNoShape">
                            <a:avLst/>
                          </a:prstTxWarp>
                          <a:noAutofit/>
                        </wps:bodyPr>
                      </wps:wsp>
                      <wps:wsp>
                        <wps:cNvPr id="414" name="Graphic 414"/>
                        <wps:cNvSpPr/>
                        <wps:spPr>
                          <a:xfrm>
                            <a:off x="1328877" y="2318397"/>
                            <a:ext cx="1213485" cy="1905"/>
                          </a:xfrm>
                          <a:custGeom>
                            <a:avLst/>
                            <a:gdLst/>
                            <a:ahLst/>
                            <a:cxnLst/>
                            <a:rect l="l" t="t" r="r" b="b"/>
                            <a:pathLst>
                              <a:path w="1213485" h="1905">
                                <a:moveTo>
                                  <a:pt x="1195120" y="0"/>
                                </a:moveTo>
                                <a:lnTo>
                                  <a:pt x="0" y="0"/>
                                </a:lnTo>
                                <a:lnTo>
                                  <a:pt x="0" y="1524"/>
                                </a:lnTo>
                                <a:lnTo>
                                  <a:pt x="1195120" y="1524"/>
                                </a:lnTo>
                                <a:lnTo>
                                  <a:pt x="1195120" y="0"/>
                                </a:lnTo>
                                <a:close/>
                              </a:path>
                              <a:path w="1213485" h="1905">
                                <a:moveTo>
                                  <a:pt x="1213472" y="0"/>
                                </a:moveTo>
                                <a:lnTo>
                                  <a:pt x="1201293" y="0"/>
                                </a:lnTo>
                                <a:lnTo>
                                  <a:pt x="1201293" y="1524"/>
                                </a:lnTo>
                                <a:lnTo>
                                  <a:pt x="1213472" y="1524"/>
                                </a:lnTo>
                                <a:lnTo>
                                  <a:pt x="1213472" y="0"/>
                                </a:lnTo>
                                <a:close/>
                              </a:path>
                            </a:pathLst>
                          </a:custGeom>
                          <a:solidFill>
                            <a:srgbClr val="FFFFFF"/>
                          </a:solidFill>
                        </wps:spPr>
                        <wps:bodyPr wrap="square" lIns="0" tIns="0" rIns="0" bIns="0" rtlCol="0">
                          <a:prstTxWarp prst="textNoShape">
                            <a:avLst/>
                          </a:prstTxWarp>
                          <a:noAutofit/>
                        </wps:bodyPr>
                      </wps:wsp>
                      <wps:wsp>
                        <wps:cNvPr id="415" name="Graphic 415"/>
                        <wps:cNvSpPr/>
                        <wps:spPr>
                          <a:xfrm>
                            <a:off x="2524074" y="2300109"/>
                            <a:ext cx="1125220" cy="20320"/>
                          </a:xfrm>
                          <a:custGeom>
                            <a:avLst/>
                            <a:gdLst/>
                            <a:ahLst/>
                            <a:cxnLst/>
                            <a:rect l="l" t="t" r="r" b="b"/>
                            <a:pathLst>
                              <a:path w="1125220" h="20320">
                                <a:moveTo>
                                  <a:pt x="1125016" y="0"/>
                                </a:moveTo>
                                <a:lnTo>
                                  <a:pt x="18288" y="0"/>
                                </a:lnTo>
                                <a:lnTo>
                                  <a:pt x="0" y="0"/>
                                </a:lnTo>
                                <a:lnTo>
                                  <a:pt x="0" y="18288"/>
                                </a:lnTo>
                                <a:lnTo>
                                  <a:pt x="0" y="19812"/>
                                </a:lnTo>
                                <a:lnTo>
                                  <a:pt x="6096" y="19812"/>
                                </a:lnTo>
                                <a:lnTo>
                                  <a:pt x="6096" y="18288"/>
                                </a:lnTo>
                                <a:lnTo>
                                  <a:pt x="18288" y="18288"/>
                                </a:lnTo>
                                <a:lnTo>
                                  <a:pt x="1125016" y="18288"/>
                                </a:lnTo>
                                <a:lnTo>
                                  <a:pt x="1125016" y="0"/>
                                </a:lnTo>
                                <a:close/>
                              </a:path>
                            </a:pathLst>
                          </a:custGeom>
                          <a:solidFill>
                            <a:srgbClr val="000000"/>
                          </a:solidFill>
                        </wps:spPr>
                        <wps:bodyPr wrap="square" lIns="0" tIns="0" rIns="0" bIns="0" rtlCol="0">
                          <a:prstTxWarp prst="textNoShape">
                            <a:avLst/>
                          </a:prstTxWarp>
                          <a:noAutofit/>
                        </wps:bodyPr>
                      </wps:wsp>
                      <wps:wsp>
                        <wps:cNvPr id="416" name="Graphic 416"/>
                        <wps:cNvSpPr/>
                        <wps:spPr>
                          <a:xfrm>
                            <a:off x="2542362" y="2318397"/>
                            <a:ext cx="1125220" cy="1905"/>
                          </a:xfrm>
                          <a:custGeom>
                            <a:avLst/>
                            <a:gdLst/>
                            <a:ahLst/>
                            <a:cxnLst/>
                            <a:rect l="l" t="t" r="r" b="b"/>
                            <a:pathLst>
                              <a:path w="1125220" h="1905">
                                <a:moveTo>
                                  <a:pt x="1106728" y="0"/>
                                </a:moveTo>
                                <a:lnTo>
                                  <a:pt x="0" y="0"/>
                                </a:lnTo>
                                <a:lnTo>
                                  <a:pt x="0" y="1524"/>
                                </a:lnTo>
                                <a:lnTo>
                                  <a:pt x="1106728" y="1524"/>
                                </a:lnTo>
                                <a:lnTo>
                                  <a:pt x="1106728" y="0"/>
                                </a:lnTo>
                                <a:close/>
                              </a:path>
                              <a:path w="1125220" h="1905">
                                <a:moveTo>
                                  <a:pt x="1124966" y="0"/>
                                </a:moveTo>
                                <a:lnTo>
                                  <a:pt x="1112774" y="0"/>
                                </a:lnTo>
                                <a:lnTo>
                                  <a:pt x="1112774" y="1524"/>
                                </a:lnTo>
                                <a:lnTo>
                                  <a:pt x="1124966" y="1524"/>
                                </a:lnTo>
                                <a:lnTo>
                                  <a:pt x="1124966" y="0"/>
                                </a:lnTo>
                                <a:close/>
                              </a:path>
                            </a:pathLst>
                          </a:custGeom>
                          <a:solidFill>
                            <a:srgbClr val="FFFFFF"/>
                          </a:solidFill>
                        </wps:spPr>
                        <wps:bodyPr wrap="square" lIns="0" tIns="0" rIns="0" bIns="0" rtlCol="0">
                          <a:prstTxWarp prst="textNoShape">
                            <a:avLst/>
                          </a:prstTxWarp>
                          <a:noAutofit/>
                        </wps:bodyPr>
                      </wps:wsp>
                      <wps:wsp>
                        <wps:cNvPr id="417" name="Graphic 417"/>
                        <wps:cNvSpPr/>
                        <wps:spPr>
                          <a:xfrm>
                            <a:off x="3649040" y="2300109"/>
                            <a:ext cx="544195" cy="20320"/>
                          </a:xfrm>
                          <a:custGeom>
                            <a:avLst/>
                            <a:gdLst/>
                            <a:ahLst/>
                            <a:cxnLst/>
                            <a:rect l="l" t="t" r="r" b="b"/>
                            <a:pathLst>
                              <a:path w="544195" h="20320">
                                <a:moveTo>
                                  <a:pt x="544068" y="0"/>
                                </a:moveTo>
                                <a:lnTo>
                                  <a:pt x="18288" y="0"/>
                                </a:lnTo>
                                <a:lnTo>
                                  <a:pt x="0" y="0"/>
                                </a:lnTo>
                                <a:lnTo>
                                  <a:pt x="0" y="18288"/>
                                </a:lnTo>
                                <a:lnTo>
                                  <a:pt x="0" y="19812"/>
                                </a:lnTo>
                                <a:lnTo>
                                  <a:pt x="6096" y="19812"/>
                                </a:lnTo>
                                <a:lnTo>
                                  <a:pt x="6096" y="18288"/>
                                </a:lnTo>
                                <a:lnTo>
                                  <a:pt x="18288" y="18288"/>
                                </a:lnTo>
                                <a:lnTo>
                                  <a:pt x="544068" y="18288"/>
                                </a:lnTo>
                                <a:lnTo>
                                  <a:pt x="544068" y="0"/>
                                </a:lnTo>
                                <a:close/>
                              </a:path>
                            </a:pathLst>
                          </a:custGeom>
                          <a:solidFill>
                            <a:srgbClr val="000000"/>
                          </a:solidFill>
                        </wps:spPr>
                        <wps:bodyPr wrap="square" lIns="0" tIns="0" rIns="0" bIns="0" rtlCol="0">
                          <a:prstTxWarp prst="textNoShape">
                            <a:avLst/>
                          </a:prstTxWarp>
                          <a:noAutofit/>
                        </wps:bodyPr>
                      </wps:wsp>
                      <wps:wsp>
                        <wps:cNvPr id="418" name="Graphic 418"/>
                        <wps:cNvSpPr/>
                        <wps:spPr>
                          <a:xfrm>
                            <a:off x="3667328" y="2318397"/>
                            <a:ext cx="544195" cy="1905"/>
                          </a:xfrm>
                          <a:custGeom>
                            <a:avLst/>
                            <a:gdLst/>
                            <a:ahLst/>
                            <a:cxnLst/>
                            <a:rect l="l" t="t" r="r" b="b"/>
                            <a:pathLst>
                              <a:path w="544195" h="1905">
                                <a:moveTo>
                                  <a:pt x="525780" y="0"/>
                                </a:moveTo>
                                <a:lnTo>
                                  <a:pt x="0" y="0"/>
                                </a:lnTo>
                                <a:lnTo>
                                  <a:pt x="0" y="1524"/>
                                </a:lnTo>
                                <a:lnTo>
                                  <a:pt x="525780" y="1524"/>
                                </a:lnTo>
                                <a:lnTo>
                                  <a:pt x="525780" y="0"/>
                                </a:lnTo>
                                <a:close/>
                              </a:path>
                              <a:path w="544195" h="1905">
                                <a:moveTo>
                                  <a:pt x="544068" y="0"/>
                                </a:moveTo>
                                <a:lnTo>
                                  <a:pt x="531876" y="0"/>
                                </a:lnTo>
                                <a:lnTo>
                                  <a:pt x="531876" y="1524"/>
                                </a:lnTo>
                                <a:lnTo>
                                  <a:pt x="544068" y="1524"/>
                                </a:lnTo>
                                <a:lnTo>
                                  <a:pt x="544068" y="0"/>
                                </a:lnTo>
                                <a:close/>
                              </a:path>
                            </a:pathLst>
                          </a:custGeom>
                          <a:solidFill>
                            <a:srgbClr val="FFFFFF"/>
                          </a:solidFill>
                        </wps:spPr>
                        <wps:bodyPr wrap="square" lIns="0" tIns="0" rIns="0" bIns="0" rtlCol="0">
                          <a:prstTxWarp prst="textNoShape">
                            <a:avLst/>
                          </a:prstTxWarp>
                          <a:noAutofit/>
                        </wps:bodyPr>
                      </wps:wsp>
                      <wps:wsp>
                        <wps:cNvPr id="419" name="Graphic 419"/>
                        <wps:cNvSpPr/>
                        <wps:spPr>
                          <a:xfrm>
                            <a:off x="4193108" y="2300109"/>
                            <a:ext cx="403225" cy="20320"/>
                          </a:xfrm>
                          <a:custGeom>
                            <a:avLst/>
                            <a:gdLst/>
                            <a:ahLst/>
                            <a:cxnLst/>
                            <a:rect l="l" t="t" r="r" b="b"/>
                            <a:pathLst>
                              <a:path w="403225" h="20320">
                                <a:moveTo>
                                  <a:pt x="402640" y="0"/>
                                </a:moveTo>
                                <a:lnTo>
                                  <a:pt x="18288" y="0"/>
                                </a:lnTo>
                                <a:lnTo>
                                  <a:pt x="0" y="0"/>
                                </a:lnTo>
                                <a:lnTo>
                                  <a:pt x="0" y="18288"/>
                                </a:lnTo>
                                <a:lnTo>
                                  <a:pt x="0" y="19812"/>
                                </a:lnTo>
                                <a:lnTo>
                                  <a:pt x="6096" y="19812"/>
                                </a:lnTo>
                                <a:lnTo>
                                  <a:pt x="6096" y="18288"/>
                                </a:lnTo>
                                <a:lnTo>
                                  <a:pt x="18288" y="18288"/>
                                </a:lnTo>
                                <a:lnTo>
                                  <a:pt x="402640" y="18288"/>
                                </a:lnTo>
                                <a:lnTo>
                                  <a:pt x="402640" y="0"/>
                                </a:lnTo>
                                <a:close/>
                              </a:path>
                            </a:pathLst>
                          </a:custGeom>
                          <a:solidFill>
                            <a:srgbClr val="000000"/>
                          </a:solidFill>
                        </wps:spPr>
                        <wps:bodyPr wrap="square" lIns="0" tIns="0" rIns="0" bIns="0" rtlCol="0">
                          <a:prstTxWarp prst="textNoShape">
                            <a:avLst/>
                          </a:prstTxWarp>
                          <a:noAutofit/>
                        </wps:bodyPr>
                      </wps:wsp>
                      <wps:wsp>
                        <wps:cNvPr id="420" name="Graphic 420"/>
                        <wps:cNvSpPr/>
                        <wps:spPr>
                          <a:xfrm>
                            <a:off x="4211396" y="2318397"/>
                            <a:ext cx="403225" cy="1905"/>
                          </a:xfrm>
                          <a:custGeom>
                            <a:avLst/>
                            <a:gdLst/>
                            <a:ahLst/>
                            <a:cxnLst/>
                            <a:rect l="l" t="t" r="r" b="b"/>
                            <a:pathLst>
                              <a:path w="403225" h="1905">
                                <a:moveTo>
                                  <a:pt x="384352" y="0"/>
                                </a:moveTo>
                                <a:lnTo>
                                  <a:pt x="0" y="0"/>
                                </a:lnTo>
                                <a:lnTo>
                                  <a:pt x="0" y="1524"/>
                                </a:lnTo>
                                <a:lnTo>
                                  <a:pt x="384352" y="1524"/>
                                </a:lnTo>
                                <a:lnTo>
                                  <a:pt x="384352" y="0"/>
                                </a:lnTo>
                                <a:close/>
                              </a:path>
                              <a:path w="403225" h="1905">
                                <a:moveTo>
                                  <a:pt x="402704" y="0"/>
                                </a:moveTo>
                                <a:lnTo>
                                  <a:pt x="390525" y="0"/>
                                </a:lnTo>
                                <a:lnTo>
                                  <a:pt x="390525" y="1524"/>
                                </a:lnTo>
                                <a:lnTo>
                                  <a:pt x="402704" y="1524"/>
                                </a:lnTo>
                                <a:lnTo>
                                  <a:pt x="402704" y="0"/>
                                </a:lnTo>
                                <a:close/>
                              </a:path>
                            </a:pathLst>
                          </a:custGeom>
                          <a:solidFill>
                            <a:srgbClr val="FFFFFF"/>
                          </a:solidFill>
                        </wps:spPr>
                        <wps:bodyPr wrap="square" lIns="0" tIns="0" rIns="0" bIns="0" rtlCol="0">
                          <a:prstTxWarp prst="textNoShape">
                            <a:avLst/>
                          </a:prstTxWarp>
                          <a:noAutofit/>
                        </wps:bodyPr>
                      </wps:wsp>
                      <wps:wsp>
                        <wps:cNvPr id="421" name="Graphic 421"/>
                        <wps:cNvSpPr/>
                        <wps:spPr>
                          <a:xfrm>
                            <a:off x="4595825" y="2300109"/>
                            <a:ext cx="396240" cy="20320"/>
                          </a:xfrm>
                          <a:custGeom>
                            <a:avLst/>
                            <a:gdLst/>
                            <a:ahLst/>
                            <a:cxnLst/>
                            <a:rect l="l" t="t" r="r" b="b"/>
                            <a:pathLst>
                              <a:path w="396240" h="20320">
                                <a:moveTo>
                                  <a:pt x="396240" y="0"/>
                                </a:moveTo>
                                <a:lnTo>
                                  <a:pt x="18288" y="0"/>
                                </a:lnTo>
                                <a:lnTo>
                                  <a:pt x="0" y="0"/>
                                </a:lnTo>
                                <a:lnTo>
                                  <a:pt x="0" y="18288"/>
                                </a:lnTo>
                                <a:lnTo>
                                  <a:pt x="0" y="19812"/>
                                </a:lnTo>
                                <a:lnTo>
                                  <a:pt x="6108" y="19812"/>
                                </a:lnTo>
                                <a:lnTo>
                                  <a:pt x="6108" y="18288"/>
                                </a:lnTo>
                                <a:lnTo>
                                  <a:pt x="18288" y="18288"/>
                                </a:lnTo>
                                <a:lnTo>
                                  <a:pt x="396240" y="18288"/>
                                </a:lnTo>
                                <a:lnTo>
                                  <a:pt x="396240" y="0"/>
                                </a:lnTo>
                                <a:close/>
                              </a:path>
                            </a:pathLst>
                          </a:custGeom>
                          <a:solidFill>
                            <a:srgbClr val="000000"/>
                          </a:solidFill>
                        </wps:spPr>
                        <wps:bodyPr wrap="square" lIns="0" tIns="0" rIns="0" bIns="0" rtlCol="0">
                          <a:prstTxWarp prst="textNoShape">
                            <a:avLst/>
                          </a:prstTxWarp>
                          <a:noAutofit/>
                        </wps:bodyPr>
                      </wps:wsp>
                      <wps:wsp>
                        <wps:cNvPr id="422" name="Graphic 422"/>
                        <wps:cNvSpPr/>
                        <wps:spPr>
                          <a:xfrm>
                            <a:off x="4614113" y="2318397"/>
                            <a:ext cx="396240" cy="1905"/>
                          </a:xfrm>
                          <a:custGeom>
                            <a:avLst/>
                            <a:gdLst/>
                            <a:ahLst/>
                            <a:cxnLst/>
                            <a:rect l="l" t="t" r="r" b="b"/>
                            <a:pathLst>
                              <a:path w="396240" h="1905">
                                <a:moveTo>
                                  <a:pt x="377952" y="0"/>
                                </a:moveTo>
                                <a:lnTo>
                                  <a:pt x="0" y="0"/>
                                </a:lnTo>
                                <a:lnTo>
                                  <a:pt x="0" y="1524"/>
                                </a:lnTo>
                                <a:lnTo>
                                  <a:pt x="377952" y="1524"/>
                                </a:lnTo>
                                <a:lnTo>
                                  <a:pt x="377952" y="0"/>
                                </a:lnTo>
                                <a:close/>
                              </a:path>
                              <a:path w="396240" h="1905">
                                <a:moveTo>
                                  <a:pt x="396240" y="0"/>
                                </a:moveTo>
                                <a:lnTo>
                                  <a:pt x="384048" y="0"/>
                                </a:lnTo>
                                <a:lnTo>
                                  <a:pt x="384048" y="1524"/>
                                </a:lnTo>
                                <a:lnTo>
                                  <a:pt x="396240" y="1524"/>
                                </a:lnTo>
                                <a:lnTo>
                                  <a:pt x="396240" y="0"/>
                                </a:lnTo>
                                <a:close/>
                              </a:path>
                            </a:pathLst>
                          </a:custGeom>
                          <a:solidFill>
                            <a:srgbClr val="FFFFFF"/>
                          </a:solidFill>
                        </wps:spPr>
                        <wps:bodyPr wrap="square" lIns="0" tIns="0" rIns="0" bIns="0" rtlCol="0">
                          <a:prstTxWarp prst="textNoShape">
                            <a:avLst/>
                          </a:prstTxWarp>
                          <a:noAutofit/>
                        </wps:bodyPr>
                      </wps:wsp>
                      <wps:wsp>
                        <wps:cNvPr id="423" name="Graphic 423"/>
                        <wps:cNvSpPr/>
                        <wps:spPr>
                          <a:xfrm>
                            <a:off x="4992065" y="2300109"/>
                            <a:ext cx="501650" cy="20320"/>
                          </a:xfrm>
                          <a:custGeom>
                            <a:avLst/>
                            <a:gdLst/>
                            <a:ahLst/>
                            <a:cxnLst/>
                            <a:rect l="l" t="t" r="r" b="b"/>
                            <a:pathLst>
                              <a:path w="501650" h="20320">
                                <a:moveTo>
                                  <a:pt x="501396" y="0"/>
                                </a:moveTo>
                                <a:lnTo>
                                  <a:pt x="18288" y="0"/>
                                </a:lnTo>
                                <a:lnTo>
                                  <a:pt x="0" y="0"/>
                                </a:lnTo>
                                <a:lnTo>
                                  <a:pt x="0" y="18288"/>
                                </a:lnTo>
                                <a:lnTo>
                                  <a:pt x="0" y="19812"/>
                                </a:lnTo>
                                <a:lnTo>
                                  <a:pt x="6096" y="19812"/>
                                </a:lnTo>
                                <a:lnTo>
                                  <a:pt x="6096" y="18288"/>
                                </a:lnTo>
                                <a:lnTo>
                                  <a:pt x="18288" y="18288"/>
                                </a:lnTo>
                                <a:lnTo>
                                  <a:pt x="501396" y="18288"/>
                                </a:lnTo>
                                <a:lnTo>
                                  <a:pt x="501396" y="0"/>
                                </a:lnTo>
                                <a:close/>
                              </a:path>
                            </a:pathLst>
                          </a:custGeom>
                          <a:solidFill>
                            <a:srgbClr val="000000"/>
                          </a:solidFill>
                        </wps:spPr>
                        <wps:bodyPr wrap="square" lIns="0" tIns="0" rIns="0" bIns="0" rtlCol="0">
                          <a:prstTxWarp prst="textNoShape">
                            <a:avLst/>
                          </a:prstTxWarp>
                          <a:noAutofit/>
                        </wps:bodyPr>
                      </wps:wsp>
                      <wps:wsp>
                        <wps:cNvPr id="424" name="Graphic 424"/>
                        <wps:cNvSpPr/>
                        <wps:spPr>
                          <a:xfrm>
                            <a:off x="5010353" y="2318397"/>
                            <a:ext cx="501650" cy="1905"/>
                          </a:xfrm>
                          <a:custGeom>
                            <a:avLst/>
                            <a:gdLst/>
                            <a:ahLst/>
                            <a:cxnLst/>
                            <a:rect l="l" t="t" r="r" b="b"/>
                            <a:pathLst>
                              <a:path w="501650" h="1905">
                                <a:moveTo>
                                  <a:pt x="483108" y="0"/>
                                </a:moveTo>
                                <a:lnTo>
                                  <a:pt x="0" y="0"/>
                                </a:lnTo>
                                <a:lnTo>
                                  <a:pt x="0" y="1524"/>
                                </a:lnTo>
                                <a:lnTo>
                                  <a:pt x="483108" y="1524"/>
                                </a:lnTo>
                                <a:lnTo>
                                  <a:pt x="483108" y="0"/>
                                </a:lnTo>
                                <a:close/>
                              </a:path>
                              <a:path w="501650" h="1905">
                                <a:moveTo>
                                  <a:pt x="501383" y="0"/>
                                </a:moveTo>
                                <a:lnTo>
                                  <a:pt x="489204" y="0"/>
                                </a:lnTo>
                                <a:lnTo>
                                  <a:pt x="489204" y="1524"/>
                                </a:lnTo>
                                <a:lnTo>
                                  <a:pt x="501383" y="1524"/>
                                </a:lnTo>
                                <a:lnTo>
                                  <a:pt x="501383" y="0"/>
                                </a:lnTo>
                                <a:close/>
                              </a:path>
                            </a:pathLst>
                          </a:custGeom>
                          <a:solidFill>
                            <a:srgbClr val="FFFFFF"/>
                          </a:solidFill>
                        </wps:spPr>
                        <wps:bodyPr wrap="square" lIns="0" tIns="0" rIns="0" bIns="0" rtlCol="0">
                          <a:prstTxWarp prst="textNoShape">
                            <a:avLst/>
                          </a:prstTxWarp>
                          <a:noAutofit/>
                        </wps:bodyPr>
                      </wps:wsp>
                      <wps:wsp>
                        <wps:cNvPr id="425" name="Graphic 425"/>
                        <wps:cNvSpPr/>
                        <wps:spPr>
                          <a:xfrm>
                            <a:off x="5493461" y="2300109"/>
                            <a:ext cx="599440" cy="20320"/>
                          </a:xfrm>
                          <a:custGeom>
                            <a:avLst/>
                            <a:gdLst/>
                            <a:ahLst/>
                            <a:cxnLst/>
                            <a:rect l="l" t="t" r="r" b="b"/>
                            <a:pathLst>
                              <a:path w="599440" h="20320">
                                <a:moveTo>
                                  <a:pt x="598932" y="0"/>
                                </a:moveTo>
                                <a:lnTo>
                                  <a:pt x="18288" y="0"/>
                                </a:lnTo>
                                <a:lnTo>
                                  <a:pt x="0" y="0"/>
                                </a:lnTo>
                                <a:lnTo>
                                  <a:pt x="0" y="18288"/>
                                </a:lnTo>
                                <a:lnTo>
                                  <a:pt x="0" y="19812"/>
                                </a:lnTo>
                                <a:lnTo>
                                  <a:pt x="6096" y="19812"/>
                                </a:lnTo>
                                <a:lnTo>
                                  <a:pt x="6096" y="18288"/>
                                </a:lnTo>
                                <a:lnTo>
                                  <a:pt x="18288" y="18288"/>
                                </a:lnTo>
                                <a:lnTo>
                                  <a:pt x="598932" y="18288"/>
                                </a:lnTo>
                                <a:lnTo>
                                  <a:pt x="598932" y="0"/>
                                </a:lnTo>
                                <a:close/>
                              </a:path>
                            </a:pathLst>
                          </a:custGeom>
                          <a:solidFill>
                            <a:srgbClr val="000000"/>
                          </a:solidFill>
                        </wps:spPr>
                        <wps:bodyPr wrap="square" lIns="0" tIns="0" rIns="0" bIns="0" rtlCol="0">
                          <a:prstTxWarp prst="textNoShape">
                            <a:avLst/>
                          </a:prstTxWarp>
                          <a:noAutofit/>
                        </wps:bodyPr>
                      </wps:wsp>
                      <wps:wsp>
                        <wps:cNvPr id="426" name="Graphic 426"/>
                        <wps:cNvSpPr/>
                        <wps:spPr>
                          <a:xfrm>
                            <a:off x="5511749" y="2318397"/>
                            <a:ext cx="581025" cy="1905"/>
                          </a:xfrm>
                          <a:custGeom>
                            <a:avLst/>
                            <a:gdLst/>
                            <a:ahLst/>
                            <a:cxnLst/>
                            <a:rect l="l" t="t" r="r" b="b"/>
                            <a:pathLst>
                              <a:path w="581025" h="1905">
                                <a:moveTo>
                                  <a:pt x="580643" y="0"/>
                                </a:moveTo>
                                <a:lnTo>
                                  <a:pt x="0" y="0"/>
                                </a:lnTo>
                                <a:lnTo>
                                  <a:pt x="0" y="1524"/>
                                </a:lnTo>
                                <a:lnTo>
                                  <a:pt x="580643" y="1524"/>
                                </a:lnTo>
                                <a:lnTo>
                                  <a:pt x="580643" y="0"/>
                                </a:lnTo>
                                <a:close/>
                              </a:path>
                            </a:pathLst>
                          </a:custGeom>
                          <a:solidFill>
                            <a:srgbClr val="FFFFFF"/>
                          </a:solidFill>
                        </wps:spPr>
                        <wps:bodyPr wrap="square" lIns="0" tIns="0" rIns="0" bIns="0" rtlCol="0">
                          <a:prstTxWarp prst="textNoShape">
                            <a:avLst/>
                          </a:prstTxWarp>
                          <a:noAutofit/>
                        </wps:bodyPr>
                      </wps:wsp>
                      <wps:wsp>
                        <wps:cNvPr id="427" name="Graphic 427"/>
                        <wps:cNvSpPr/>
                        <wps:spPr>
                          <a:xfrm>
                            <a:off x="6092393" y="2300109"/>
                            <a:ext cx="29845" cy="20320"/>
                          </a:xfrm>
                          <a:custGeom>
                            <a:avLst/>
                            <a:gdLst/>
                            <a:ahLst/>
                            <a:cxnLst/>
                            <a:rect l="l" t="t" r="r" b="b"/>
                            <a:pathLst>
                              <a:path w="29845" h="20320">
                                <a:moveTo>
                                  <a:pt x="29260" y="0"/>
                                </a:moveTo>
                                <a:lnTo>
                                  <a:pt x="18288" y="0"/>
                                </a:lnTo>
                                <a:lnTo>
                                  <a:pt x="0" y="0"/>
                                </a:lnTo>
                                <a:lnTo>
                                  <a:pt x="0" y="19812"/>
                                </a:lnTo>
                                <a:lnTo>
                                  <a:pt x="18288" y="19812"/>
                                </a:lnTo>
                                <a:lnTo>
                                  <a:pt x="18288" y="18288"/>
                                </a:lnTo>
                                <a:lnTo>
                                  <a:pt x="29260" y="18288"/>
                                </a:lnTo>
                                <a:lnTo>
                                  <a:pt x="29260" y="0"/>
                                </a:lnTo>
                                <a:close/>
                              </a:path>
                            </a:pathLst>
                          </a:custGeom>
                          <a:solidFill>
                            <a:srgbClr val="000000"/>
                          </a:solidFill>
                        </wps:spPr>
                        <wps:bodyPr wrap="square" lIns="0" tIns="0" rIns="0" bIns="0" rtlCol="0">
                          <a:prstTxWarp prst="textNoShape">
                            <a:avLst/>
                          </a:prstTxWarp>
                          <a:noAutofit/>
                        </wps:bodyPr>
                      </wps:wsp>
                      <wps:wsp>
                        <wps:cNvPr id="428" name="Graphic 428"/>
                        <wps:cNvSpPr/>
                        <wps:spPr>
                          <a:xfrm>
                            <a:off x="6110681" y="2318397"/>
                            <a:ext cx="11430" cy="1905"/>
                          </a:xfrm>
                          <a:custGeom>
                            <a:avLst/>
                            <a:gdLst/>
                            <a:ahLst/>
                            <a:cxnLst/>
                            <a:rect l="l" t="t" r="r" b="b"/>
                            <a:pathLst>
                              <a:path w="11430" h="1905">
                                <a:moveTo>
                                  <a:pt x="10972" y="0"/>
                                </a:moveTo>
                                <a:lnTo>
                                  <a:pt x="0" y="0"/>
                                </a:lnTo>
                                <a:lnTo>
                                  <a:pt x="0" y="1524"/>
                                </a:lnTo>
                                <a:lnTo>
                                  <a:pt x="10972" y="1524"/>
                                </a:lnTo>
                                <a:lnTo>
                                  <a:pt x="10972" y="0"/>
                                </a:lnTo>
                                <a:close/>
                              </a:path>
                            </a:pathLst>
                          </a:custGeom>
                          <a:solidFill>
                            <a:srgbClr val="FFFFFF"/>
                          </a:solidFill>
                        </wps:spPr>
                        <wps:bodyPr wrap="square" lIns="0" tIns="0" rIns="0" bIns="0" rtlCol="0">
                          <a:prstTxWarp prst="textNoShape">
                            <a:avLst/>
                          </a:prstTxWarp>
                          <a:noAutofit/>
                        </wps:bodyPr>
                      </wps:wsp>
                      <wps:wsp>
                        <wps:cNvPr id="429" name="Graphic 429"/>
                        <wps:cNvSpPr/>
                        <wps:spPr>
                          <a:xfrm>
                            <a:off x="0" y="2319921"/>
                            <a:ext cx="6111240" cy="381000"/>
                          </a:xfrm>
                          <a:custGeom>
                            <a:avLst/>
                            <a:gdLst/>
                            <a:ahLst/>
                            <a:cxnLst/>
                            <a:rect l="l" t="t" r="r" b="b"/>
                            <a:pathLst>
                              <a:path w="6111240" h="381000">
                                <a:moveTo>
                                  <a:pt x="18288" y="0"/>
                                </a:moveTo>
                                <a:lnTo>
                                  <a:pt x="0" y="0"/>
                                </a:lnTo>
                                <a:lnTo>
                                  <a:pt x="0" y="381000"/>
                                </a:lnTo>
                                <a:lnTo>
                                  <a:pt x="18288" y="381000"/>
                                </a:lnTo>
                                <a:lnTo>
                                  <a:pt x="18288" y="0"/>
                                </a:lnTo>
                                <a:close/>
                              </a:path>
                              <a:path w="6111240" h="381000">
                                <a:moveTo>
                                  <a:pt x="211836" y="0"/>
                                </a:moveTo>
                                <a:lnTo>
                                  <a:pt x="193548" y="0"/>
                                </a:lnTo>
                                <a:lnTo>
                                  <a:pt x="193548" y="381000"/>
                                </a:lnTo>
                                <a:lnTo>
                                  <a:pt x="211836" y="381000"/>
                                </a:lnTo>
                                <a:lnTo>
                                  <a:pt x="211836" y="0"/>
                                </a:lnTo>
                                <a:close/>
                              </a:path>
                              <a:path w="6111240" h="381000">
                                <a:moveTo>
                                  <a:pt x="694905" y="0"/>
                                </a:moveTo>
                                <a:lnTo>
                                  <a:pt x="688797" y="0"/>
                                </a:lnTo>
                                <a:lnTo>
                                  <a:pt x="688797" y="381000"/>
                                </a:lnTo>
                                <a:lnTo>
                                  <a:pt x="694905" y="381000"/>
                                </a:lnTo>
                                <a:lnTo>
                                  <a:pt x="694905" y="0"/>
                                </a:lnTo>
                                <a:close/>
                              </a:path>
                              <a:path w="6111240" h="381000">
                                <a:moveTo>
                                  <a:pt x="1316697" y="0"/>
                                </a:moveTo>
                                <a:lnTo>
                                  <a:pt x="1310589" y="0"/>
                                </a:lnTo>
                                <a:lnTo>
                                  <a:pt x="1310589" y="381000"/>
                                </a:lnTo>
                                <a:lnTo>
                                  <a:pt x="1316697" y="381000"/>
                                </a:lnTo>
                                <a:lnTo>
                                  <a:pt x="1316697" y="0"/>
                                </a:lnTo>
                                <a:close/>
                              </a:path>
                              <a:path w="6111240" h="381000">
                                <a:moveTo>
                                  <a:pt x="2530170" y="0"/>
                                </a:moveTo>
                                <a:lnTo>
                                  <a:pt x="2524074" y="0"/>
                                </a:lnTo>
                                <a:lnTo>
                                  <a:pt x="2524074" y="381000"/>
                                </a:lnTo>
                                <a:lnTo>
                                  <a:pt x="2530170" y="381000"/>
                                </a:lnTo>
                                <a:lnTo>
                                  <a:pt x="2530170" y="0"/>
                                </a:lnTo>
                                <a:close/>
                              </a:path>
                              <a:path w="6111240" h="381000">
                                <a:moveTo>
                                  <a:pt x="3655136" y="0"/>
                                </a:moveTo>
                                <a:lnTo>
                                  <a:pt x="3649040" y="0"/>
                                </a:lnTo>
                                <a:lnTo>
                                  <a:pt x="3649040" y="381000"/>
                                </a:lnTo>
                                <a:lnTo>
                                  <a:pt x="3655136" y="381000"/>
                                </a:lnTo>
                                <a:lnTo>
                                  <a:pt x="3655136" y="0"/>
                                </a:lnTo>
                                <a:close/>
                              </a:path>
                              <a:path w="6111240" h="381000">
                                <a:moveTo>
                                  <a:pt x="4199204" y="0"/>
                                </a:moveTo>
                                <a:lnTo>
                                  <a:pt x="4193108" y="0"/>
                                </a:lnTo>
                                <a:lnTo>
                                  <a:pt x="4193108" y="381000"/>
                                </a:lnTo>
                                <a:lnTo>
                                  <a:pt x="4199204" y="381000"/>
                                </a:lnTo>
                                <a:lnTo>
                                  <a:pt x="4199204" y="0"/>
                                </a:lnTo>
                                <a:close/>
                              </a:path>
                              <a:path w="6111240" h="381000">
                                <a:moveTo>
                                  <a:pt x="4601934" y="0"/>
                                </a:moveTo>
                                <a:lnTo>
                                  <a:pt x="4595825" y="0"/>
                                </a:lnTo>
                                <a:lnTo>
                                  <a:pt x="4595825" y="381000"/>
                                </a:lnTo>
                                <a:lnTo>
                                  <a:pt x="4601934" y="381000"/>
                                </a:lnTo>
                                <a:lnTo>
                                  <a:pt x="4601934" y="0"/>
                                </a:lnTo>
                                <a:close/>
                              </a:path>
                              <a:path w="6111240" h="381000">
                                <a:moveTo>
                                  <a:pt x="4998161" y="0"/>
                                </a:moveTo>
                                <a:lnTo>
                                  <a:pt x="4992065" y="0"/>
                                </a:lnTo>
                                <a:lnTo>
                                  <a:pt x="4992065" y="381000"/>
                                </a:lnTo>
                                <a:lnTo>
                                  <a:pt x="4998161" y="381000"/>
                                </a:lnTo>
                                <a:lnTo>
                                  <a:pt x="4998161" y="0"/>
                                </a:lnTo>
                                <a:close/>
                              </a:path>
                              <a:path w="6111240" h="381000">
                                <a:moveTo>
                                  <a:pt x="5499557" y="0"/>
                                </a:moveTo>
                                <a:lnTo>
                                  <a:pt x="5493461" y="0"/>
                                </a:lnTo>
                                <a:lnTo>
                                  <a:pt x="5493461" y="381000"/>
                                </a:lnTo>
                                <a:lnTo>
                                  <a:pt x="5499557" y="381000"/>
                                </a:lnTo>
                                <a:lnTo>
                                  <a:pt x="5499557" y="0"/>
                                </a:lnTo>
                                <a:close/>
                              </a:path>
                              <a:path w="6111240" h="381000">
                                <a:moveTo>
                                  <a:pt x="6110681" y="0"/>
                                </a:moveTo>
                                <a:lnTo>
                                  <a:pt x="6092393" y="0"/>
                                </a:lnTo>
                                <a:lnTo>
                                  <a:pt x="6092393" y="381000"/>
                                </a:lnTo>
                                <a:lnTo>
                                  <a:pt x="6110681" y="381000"/>
                                </a:lnTo>
                                <a:lnTo>
                                  <a:pt x="6110681" y="0"/>
                                </a:lnTo>
                                <a:close/>
                              </a:path>
                            </a:pathLst>
                          </a:custGeom>
                          <a:solidFill>
                            <a:srgbClr val="000000"/>
                          </a:solidFill>
                        </wps:spPr>
                        <wps:bodyPr wrap="square" lIns="0" tIns="0" rIns="0" bIns="0" rtlCol="0">
                          <a:prstTxWarp prst="textNoShape">
                            <a:avLst/>
                          </a:prstTxWarp>
                          <a:noAutofit/>
                        </wps:bodyPr>
                      </wps:wsp>
                      <wps:wsp>
                        <wps:cNvPr id="430" name="Graphic 430"/>
                        <wps:cNvSpPr/>
                        <wps:spPr>
                          <a:xfrm>
                            <a:off x="696417" y="2707017"/>
                            <a:ext cx="5425440" cy="381000"/>
                          </a:xfrm>
                          <a:custGeom>
                            <a:avLst/>
                            <a:gdLst/>
                            <a:ahLst/>
                            <a:cxnLst/>
                            <a:rect l="l" t="t" r="r" b="b"/>
                            <a:pathLst>
                              <a:path w="5425440" h="381000">
                                <a:moveTo>
                                  <a:pt x="614172" y="0"/>
                                </a:moveTo>
                                <a:lnTo>
                                  <a:pt x="0" y="0"/>
                                </a:lnTo>
                                <a:lnTo>
                                  <a:pt x="0" y="381000"/>
                                </a:lnTo>
                                <a:lnTo>
                                  <a:pt x="614172" y="381000"/>
                                </a:lnTo>
                                <a:lnTo>
                                  <a:pt x="614172" y="0"/>
                                </a:lnTo>
                                <a:close/>
                              </a:path>
                              <a:path w="5425440" h="381000">
                                <a:moveTo>
                                  <a:pt x="1827580" y="0"/>
                                </a:moveTo>
                                <a:lnTo>
                                  <a:pt x="621792" y="0"/>
                                </a:lnTo>
                                <a:lnTo>
                                  <a:pt x="621792" y="381000"/>
                                </a:lnTo>
                                <a:lnTo>
                                  <a:pt x="1827580" y="381000"/>
                                </a:lnTo>
                                <a:lnTo>
                                  <a:pt x="1827580" y="0"/>
                                </a:lnTo>
                                <a:close/>
                              </a:path>
                              <a:path w="5425440" h="381000">
                                <a:moveTo>
                                  <a:pt x="2952673" y="0"/>
                                </a:moveTo>
                                <a:lnTo>
                                  <a:pt x="1833753" y="0"/>
                                </a:lnTo>
                                <a:lnTo>
                                  <a:pt x="1833753" y="381000"/>
                                </a:lnTo>
                                <a:lnTo>
                                  <a:pt x="2952673" y="381000"/>
                                </a:lnTo>
                                <a:lnTo>
                                  <a:pt x="2952673" y="0"/>
                                </a:lnTo>
                                <a:close/>
                              </a:path>
                              <a:path w="5425440" h="381000">
                                <a:moveTo>
                                  <a:pt x="3496691" y="0"/>
                                </a:moveTo>
                                <a:lnTo>
                                  <a:pt x="2958719" y="0"/>
                                </a:lnTo>
                                <a:lnTo>
                                  <a:pt x="2958719" y="381000"/>
                                </a:lnTo>
                                <a:lnTo>
                                  <a:pt x="3496691" y="381000"/>
                                </a:lnTo>
                                <a:lnTo>
                                  <a:pt x="3496691" y="0"/>
                                </a:lnTo>
                                <a:close/>
                              </a:path>
                              <a:path w="5425440" h="381000">
                                <a:moveTo>
                                  <a:pt x="3900855" y="0"/>
                                </a:moveTo>
                                <a:lnTo>
                                  <a:pt x="3504311" y="0"/>
                                </a:lnTo>
                                <a:lnTo>
                                  <a:pt x="3504311" y="381000"/>
                                </a:lnTo>
                                <a:lnTo>
                                  <a:pt x="3900855" y="381000"/>
                                </a:lnTo>
                                <a:lnTo>
                                  <a:pt x="3900855" y="0"/>
                                </a:lnTo>
                                <a:close/>
                              </a:path>
                              <a:path w="5425440" h="381000">
                                <a:moveTo>
                                  <a:pt x="4295648" y="0"/>
                                </a:moveTo>
                                <a:lnTo>
                                  <a:pt x="3907028" y="0"/>
                                </a:lnTo>
                                <a:lnTo>
                                  <a:pt x="3907028" y="381000"/>
                                </a:lnTo>
                                <a:lnTo>
                                  <a:pt x="4295648" y="381000"/>
                                </a:lnTo>
                                <a:lnTo>
                                  <a:pt x="4295648" y="0"/>
                                </a:lnTo>
                                <a:close/>
                              </a:path>
                              <a:path w="5425440" h="381000">
                                <a:moveTo>
                                  <a:pt x="4797044" y="0"/>
                                </a:moveTo>
                                <a:lnTo>
                                  <a:pt x="4301744" y="0"/>
                                </a:lnTo>
                                <a:lnTo>
                                  <a:pt x="4301744" y="381000"/>
                                </a:lnTo>
                                <a:lnTo>
                                  <a:pt x="4797044" y="381000"/>
                                </a:lnTo>
                                <a:lnTo>
                                  <a:pt x="4797044" y="0"/>
                                </a:lnTo>
                                <a:close/>
                              </a:path>
                              <a:path w="5425440" h="381000">
                                <a:moveTo>
                                  <a:pt x="5395976" y="0"/>
                                </a:moveTo>
                                <a:lnTo>
                                  <a:pt x="4803140" y="0"/>
                                </a:lnTo>
                                <a:lnTo>
                                  <a:pt x="4803140" y="381000"/>
                                </a:lnTo>
                                <a:lnTo>
                                  <a:pt x="5395976" y="381000"/>
                                </a:lnTo>
                                <a:lnTo>
                                  <a:pt x="5395976" y="0"/>
                                </a:lnTo>
                                <a:close/>
                              </a:path>
                              <a:path w="5425440" h="381000">
                                <a:moveTo>
                                  <a:pt x="5425237" y="0"/>
                                </a:moveTo>
                                <a:lnTo>
                                  <a:pt x="5418848" y="0"/>
                                </a:lnTo>
                                <a:lnTo>
                                  <a:pt x="5412740" y="0"/>
                                </a:lnTo>
                                <a:lnTo>
                                  <a:pt x="5405120" y="0"/>
                                </a:lnTo>
                                <a:lnTo>
                                  <a:pt x="5405120" y="381000"/>
                                </a:lnTo>
                                <a:lnTo>
                                  <a:pt x="5425237" y="381000"/>
                                </a:lnTo>
                                <a:lnTo>
                                  <a:pt x="5425237" y="0"/>
                                </a:lnTo>
                                <a:close/>
                              </a:path>
                            </a:pathLst>
                          </a:custGeom>
                          <a:solidFill>
                            <a:srgbClr val="FFFFFF"/>
                          </a:solidFill>
                        </wps:spPr>
                        <wps:bodyPr wrap="square" lIns="0" tIns="0" rIns="0" bIns="0" rtlCol="0">
                          <a:prstTxWarp prst="textNoShape">
                            <a:avLst/>
                          </a:prstTxWarp>
                          <a:noAutofit/>
                        </wps:bodyPr>
                      </wps:wsp>
                      <wps:wsp>
                        <wps:cNvPr id="431" name="Graphic 431"/>
                        <wps:cNvSpPr/>
                        <wps:spPr>
                          <a:xfrm>
                            <a:off x="0" y="2700908"/>
                            <a:ext cx="6111240" cy="6350"/>
                          </a:xfrm>
                          <a:custGeom>
                            <a:avLst/>
                            <a:gdLst/>
                            <a:ahLst/>
                            <a:cxnLst/>
                            <a:rect l="l" t="t" r="r" b="b"/>
                            <a:pathLst>
                              <a:path w="6111240" h="6350">
                                <a:moveTo>
                                  <a:pt x="18288" y="0"/>
                                </a:moveTo>
                                <a:lnTo>
                                  <a:pt x="0" y="0"/>
                                </a:lnTo>
                                <a:lnTo>
                                  <a:pt x="0" y="6108"/>
                                </a:lnTo>
                                <a:lnTo>
                                  <a:pt x="18288" y="6108"/>
                                </a:lnTo>
                                <a:lnTo>
                                  <a:pt x="18288" y="0"/>
                                </a:lnTo>
                                <a:close/>
                              </a:path>
                              <a:path w="6111240" h="6350">
                                <a:moveTo>
                                  <a:pt x="211836" y="0"/>
                                </a:moveTo>
                                <a:lnTo>
                                  <a:pt x="193548" y="0"/>
                                </a:lnTo>
                                <a:lnTo>
                                  <a:pt x="193548" y="6108"/>
                                </a:lnTo>
                                <a:lnTo>
                                  <a:pt x="211836" y="6108"/>
                                </a:lnTo>
                                <a:lnTo>
                                  <a:pt x="211836" y="0"/>
                                </a:lnTo>
                                <a:close/>
                              </a:path>
                              <a:path w="6111240" h="6350">
                                <a:moveTo>
                                  <a:pt x="1310563" y="0"/>
                                </a:moveTo>
                                <a:lnTo>
                                  <a:pt x="694905" y="0"/>
                                </a:lnTo>
                                <a:lnTo>
                                  <a:pt x="688797" y="0"/>
                                </a:lnTo>
                                <a:lnTo>
                                  <a:pt x="688797" y="6108"/>
                                </a:lnTo>
                                <a:lnTo>
                                  <a:pt x="694893" y="6108"/>
                                </a:lnTo>
                                <a:lnTo>
                                  <a:pt x="1310563" y="6108"/>
                                </a:lnTo>
                                <a:lnTo>
                                  <a:pt x="1310563" y="0"/>
                                </a:lnTo>
                                <a:close/>
                              </a:path>
                              <a:path w="6111240" h="6350">
                                <a:moveTo>
                                  <a:pt x="2523985" y="0"/>
                                </a:moveTo>
                                <a:lnTo>
                                  <a:pt x="1316697" y="0"/>
                                </a:lnTo>
                                <a:lnTo>
                                  <a:pt x="1310589" y="0"/>
                                </a:lnTo>
                                <a:lnTo>
                                  <a:pt x="1310589" y="6108"/>
                                </a:lnTo>
                                <a:lnTo>
                                  <a:pt x="1316685" y="6108"/>
                                </a:lnTo>
                                <a:lnTo>
                                  <a:pt x="2523985" y="6108"/>
                                </a:lnTo>
                                <a:lnTo>
                                  <a:pt x="2523985" y="0"/>
                                </a:lnTo>
                                <a:close/>
                              </a:path>
                              <a:path w="6111240" h="6350">
                                <a:moveTo>
                                  <a:pt x="4595761" y="0"/>
                                </a:moveTo>
                                <a:lnTo>
                                  <a:pt x="4595761" y="0"/>
                                </a:lnTo>
                                <a:lnTo>
                                  <a:pt x="2524074" y="0"/>
                                </a:lnTo>
                                <a:lnTo>
                                  <a:pt x="2524074" y="6108"/>
                                </a:lnTo>
                                <a:lnTo>
                                  <a:pt x="4595761" y="6108"/>
                                </a:lnTo>
                                <a:lnTo>
                                  <a:pt x="4595761" y="0"/>
                                </a:lnTo>
                                <a:close/>
                              </a:path>
                              <a:path w="6111240" h="6350">
                                <a:moveTo>
                                  <a:pt x="6110681" y="0"/>
                                </a:moveTo>
                                <a:lnTo>
                                  <a:pt x="6110681" y="0"/>
                                </a:lnTo>
                                <a:lnTo>
                                  <a:pt x="4595825" y="0"/>
                                </a:lnTo>
                                <a:lnTo>
                                  <a:pt x="4595825" y="6108"/>
                                </a:lnTo>
                                <a:lnTo>
                                  <a:pt x="6110681" y="6108"/>
                                </a:lnTo>
                                <a:lnTo>
                                  <a:pt x="6110681" y="0"/>
                                </a:lnTo>
                                <a:close/>
                              </a:path>
                            </a:pathLst>
                          </a:custGeom>
                          <a:solidFill>
                            <a:srgbClr val="000000"/>
                          </a:solidFill>
                        </wps:spPr>
                        <wps:bodyPr wrap="square" lIns="0" tIns="0" rIns="0" bIns="0" rtlCol="0">
                          <a:prstTxWarp prst="textNoShape">
                            <a:avLst/>
                          </a:prstTxWarp>
                          <a:noAutofit/>
                        </wps:bodyPr>
                      </wps:wsp>
                      <wps:wsp>
                        <wps:cNvPr id="432" name="Graphic 432"/>
                        <wps:cNvSpPr/>
                        <wps:spPr>
                          <a:xfrm>
                            <a:off x="6110681" y="2700908"/>
                            <a:ext cx="11430" cy="6350"/>
                          </a:xfrm>
                          <a:custGeom>
                            <a:avLst/>
                            <a:gdLst/>
                            <a:ahLst/>
                            <a:cxnLst/>
                            <a:rect l="l" t="t" r="r" b="b"/>
                            <a:pathLst>
                              <a:path w="11430" h="6350">
                                <a:moveTo>
                                  <a:pt x="10972" y="0"/>
                                </a:moveTo>
                                <a:lnTo>
                                  <a:pt x="0" y="0"/>
                                </a:lnTo>
                                <a:lnTo>
                                  <a:pt x="0" y="6108"/>
                                </a:lnTo>
                                <a:lnTo>
                                  <a:pt x="10972" y="6108"/>
                                </a:lnTo>
                                <a:lnTo>
                                  <a:pt x="10972" y="0"/>
                                </a:lnTo>
                                <a:close/>
                              </a:path>
                            </a:pathLst>
                          </a:custGeom>
                          <a:solidFill>
                            <a:srgbClr val="FFFFFF"/>
                          </a:solidFill>
                        </wps:spPr>
                        <wps:bodyPr wrap="square" lIns="0" tIns="0" rIns="0" bIns="0" rtlCol="0">
                          <a:prstTxWarp prst="textNoShape">
                            <a:avLst/>
                          </a:prstTxWarp>
                          <a:noAutofit/>
                        </wps:bodyPr>
                      </wps:wsp>
                      <wps:wsp>
                        <wps:cNvPr id="433" name="Graphic 433"/>
                        <wps:cNvSpPr/>
                        <wps:spPr>
                          <a:xfrm>
                            <a:off x="0" y="2707017"/>
                            <a:ext cx="6111240" cy="381000"/>
                          </a:xfrm>
                          <a:custGeom>
                            <a:avLst/>
                            <a:gdLst/>
                            <a:ahLst/>
                            <a:cxnLst/>
                            <a:rect l="l" t="t" r="r" b="b"/>
                            <a:pathLst>
                              <a:path w="6111240" h="381000">
                                <a:moveTo>
                                  <a:pt x="18288" y="0"/>
                                </a:moveTo>
                                <a:lnTo>
                                  <a:pt x="0" y="0"/>
                                </a:lnTo>
                                <a:lnTo>
                                  <a:pt x="0" y="381000"/>
                                </a:lnTo>
                                <a:lnTo>
                                  <a:pt x="18288" y="381000"/>
                                </a:lnTo>
                                <a:lnTo>
                                  <a:pt x="18288" y="0"/>
                                </a:lnTo>
                                <a:close/>
                              </a:path>
                              <a:path w="6111240" h="381000">
                                <a:moveTo>
                                  <a:pt x="211836" y="0"/>
                                </a:moveTo>
                                <a:lnTo>
                                  <a:pt x="193548" y="0"/>
                                </a:lnTo>
                                <a:lnTo>
                                  <a:pt x="193548" y="381000"/>
                                </a:lnTo>
                                <a:lnTo>
                                  <a:pt x="211836" y="381000"/>
                                </a:lnTo>
                                <a:lnTo>
                                  <a:pt x="211836" y="0"/>
                                </a:lnTo>
                                <a:close/>
                              </a:path>
                              <a:path w="6111240" h="381000">
                                <a:moveTo>
                                  <a:pt x="694905" y="0"/>
                                </a:moveTo>
                                <a:lnTo>
                                  <a:pt x="688797" y="0"/>
                                </a:lnTo>
                                <a:lnTo>
                                  <a:pt x="688797" y="381000"/>
                                </a:lnTo>
                                <a:lnTo>
                                  <a:pt x="694905" y="381000"/>
                                </a:lnTo>
                                <a:lnTo>
                                  <a:pt x="694905" y="0"/>
                                </a:lnTo>
                                <a:close/>
                              </a:path>
                              <a:path w="6111240" h="381000">
                                <a:moveTo>
                                  <a:pt x="1316697" y="0"/>
                                </a:moveTo>
                                <a:lnTo>
                                  <a:pt x="1310589" y="0"/>
                                </a:lnTo>
                                <a:lnTo>
                                  <a:pt x="1310589" y="381000"/>
                                </a:lnTo>
                                <a:lnTo>
                                  <a:pt x="1316697" y="381000"/>
                                </a:lnTo>
                                <a:lnTo>
                                  <a:pt x="1316697" y="0"/>
                                </a:lnTo>
                                <a:close/>
                              </a:path>
                              <a:path w="6111240" h="381000">
                                <a:moveTo>
                                  <a:pt x="2530170" y="0"/>
                                </a:moveTo>
                                <a:lnTo>
                                  <a:pt x="2524074" y="0"/>
                                </a:lnTo>
                                <a:lnTo>
                                  <a:pt x="2524074" y="381000"/>
                                </a:lnTo>
                                <a:lnTo>
                                  <a:pt x="2530170" y="381000"/>
                                </a:lnTo>
                                <a:lnTo>
                                  <a:pt x="2530170" y="0"/>
                                </a:lnTo>
                                <a:close/>
                              </a:path>
                              <a:path w="6111240" h="381000">
                                <a:moveTo>
                                  <a:pt x="3655136" y="0"/>
                                </a:moveTo>
                                <a:lnTo>
                                  <a:pt x="3649040" y="0"/>
                                </a:lnTo>
                                <a:lnTo>
                                  <a:pt x="3649040" y="381000"/>
                                </a:lnTo>
                                <a:lnTo>
                                  <a:pt x="3655136" y="381000"/>
                                </a:lnTo>
                                <a:lnTo>
                                  <a:pt x="3655136" y="0"/>
                                </a:lnTo>
                                <a:close/>
                              </a:path>
                              <a:path w="6111240" h="381000">
                                <a:moveTo>
                                  <a:pt x="4199204" y="0"/>
                                </a:moveTo>
                                <a:lnTo>
                                  <a:pt x="4193108" y="0"/>
                                </a:lnTo>
                                <a:lnTo>
                                  <a:pt x="4193108" y="381000"/>
                                </a:lnTo>
                                <a:lnTo>
                                  <a:pt x="4199204" y="381000"/>
                                </a:lnTo>
                                <a:lnTo>
                                  <a:pt x="4199204" y="0"/>
                                </a:lnTo>
                                <a:close/>
                              </a:path>
                              <a:path w="6111240" h="381000">
                                <a:moveTo>
                                  <a:pt x="4601934" y="0"/>
                                </a:moveTo>
                                <a:lnTo>
                                  <a:pt x="4595825" y="0"/>
                                </a:lnTo>
                                <a:lnTo>
                                  <a:pt x="4595825" y="381000"/>
                                </a:lnTo>
                                <a:lnTo>
                                  <a:pt x="4601934" y="381000"/>
                                </a:lnTo>
                                <a:lnTo>
                                  <a:pt x="4601934" y="0"/>
                                </a:lnTo>
                                <a:close/>
                              </a:path>
                              <a:path w="6111240" h="381000">
                                <a:moveTo>
                                  <a:pt x="4998161" y="0"/>
                                </a:moveTo>
                                <a:lnTo>
                                  <a:pt x="4992065" y="0"/>
                                </a:lnTo>
                                <a:lnTo>
                                  <a:pt x="4992065" y="381000"/>
                                </a:lnTo>
                                <a:lnTo>
                                  <a:pt x="4998161" y="381000"/>
                                </a:lnTo>
                                <a:lnTo>
                                  <a:pt x="4998161" y="0"/>
                                </a:lnTo>
                                <a:close/>
                              </a:path>
                              <a:path w="6111240" h="381000">
                                <a:moveTo>
                                  <a:pt x="5499557" y="0"/>
                                </a:moveTo>
                                <a:lnTo>
                                  <a:pt x="5493461" y="0"/>
                                </a:lnTo>
                                <a:lnTo>
                                  <a:pt x="5493461" y="381000"/>
                                </a:lnTo>
                                <a:lnTo>
                                  <a:pt x="5499557" y="381000"/>
                                </a:lnTo>
                                <a:lnTo>
                                  <a:pt x="5499557" y="0"/>
                                </a:lnTo>
                                <a:close/>
                              </a:path>
                              <a:path w="6111240" h="381000">
                                <a:moveTo>
                                  <a:pt x="6110681" y="0"/>
                                </a:moveTo>
                                <a:lnTo>
                                  <a:pt x="6092393" y="0"/>
                                </a:lnTo>
                                <a:lnTo>
                                  <a:pt x="6092393" y="381000"/>
                                </a:lnTo>
                                <a:lnTo>
                                  <a:pt x="6110681" y="381000"/>
                                </a:lnTo>
                                <a:lnTo>
                                  <a:pt x="6110681" y="0"/>
                                </a:lnTo>
                                <a:close/>
                              </a:path>
                            </a:pathLst>
                          </a:custGeom>
                          <a:solidFill>
                            <a:srgbClr val="000000"/>
                          </a:solidFill>
                        </wps:spPr>
                        <wps:bodyPr wrap="square" lIns="0" tIns="0" rIns="0" bIns="0" rtlCol="0">
                          <a:prstTxWarp prst="textNoShape">
                            <a:avLst/>
                          </a:prstTxWarp>
                          <a:noAutofit/>
                        </wps:bodyPr>
                      </wps:wsp>
                      <wps:wsp>
                        <wps:cNvPr id="434" name="Graphic 434"/>
                        <wps:cNvSpPr/>
                        <wps:spPr>
                          <a:xfrm>
                            <a:off x="696417" y="3094062"/>
                            <a:ext cx="5425440" cy="311785"/>
                          </a:xfrm>
                          <a:custGeom>
                            <a:avLst/>
                            <a:gdLst/>
                            <a:ahLst/>
                            <a:cxnLst/>
                            <a:rect l="l" t="t" r="r" b="b"/>
                            <a:pathLst>
                              <a:path w="5425440" h="311785">
                                <a:moveTo>
                                  <a:pt x="614172" y="0"/>
                                </a:moveTo>
                                <a:lnTo>
                                  <a:pt x="0" y="0"/>
                                </a:lnTo>
                                <a:lnTo>
                                  <a:pt x="0" y="311200"/>
                                </a:lnTo>
                                <a:lnTo>
                                  <a:pt x="614172" y="311200"/>
                                </a:lnTo>
                                <a:lnTo>
                                  <a:pt x="614172" y="0"/>
                                </a:lnTo>
                                <a:close/>
                              </a:path>
                              <a:path w="5425440" h="311785">
                                <a:moveTo>
                                  <a:pt x="1827580" y="0"/>
                                </a:moveTo>
                                <a:lnTo>
                                  <a:pt x="621792" y="0"/>
                                </a:lnTo>
                                <a:lnTo>
                                  <a:pt x="621792" y="311200"/>
                                </a:lnTo>
                                <a:lnTo>
                                  <a:pt x="1827580" y="311200"/>
                                </a:lnTo>
                                <a:lnTo>
                                  <a:pt x="1827580" y="0"/>
                                </a:lnTo>
                                <a:close/>
                              </a:path>
                              <a:path w="5425440" h="311785">
                                <a:moveTo>
                                  <a:pt x="2952673" y="0"/>
                                </a:moveTo>
                                <a:lnTo>
                                  <a:pt x="1833753" y="0"/>
                                </a:lnTo>
                                <a:lnTo>
                                  <a:pt x="1833753" y="311200"/>
                                </a:lnTo>
                                <a:lnTo>
                                  <a:pt x="2952673" y="311200"/>
                                </a:lnTo>
                                <a:lnTo>
                                  <a:pt x="2952673" y="0"/>
                                </a:lnTo>
                                <a:close/>
                              </a:path>
                              <a:path w="5425440" h="311785">
                                <a:moveTo>
                                  <a:pt x="3496691" y="0"/>
                                </a:moveTo>
                                <a:lnTo>
                                  <a:pt x="2958719" y="0"/>
                                </a:lnTo>
                                <a:lnTo>
                                  <a:pt x="2958719" y="311200"/>
                                </a:lnTo>
                                <a:lnTo>
                                  <a:pt x="3496691" y="311200"/>
                                </a:lnTo>
                                <a:lnTo>
                                  <a:pt x="3496691" y="0"/>
                                </a:lnTo>
                                <a:close/>
                              </a:path>
                              <a:path w="5425440" h="311785">
                                <a:moveTo>
                                  <a:pt x="3900855" y="0"/>
                                </a:moveTo>
                                <a:lnTo>
                                  <a:pt x="3504311" y="0"/>
                                </a:lnTo>
                                <a:lnTo>
                                  <a:pt x="3504311" y="311200"/>
                                </a:lnTo>
                                <a:lnTo>
                                  <a:pt x="3900855" y="311200"/>
                                </a:lnTo>
                                <a:lnTo>
                                  <a:pt x="3900855" y="0"/>
                                </a:lnTo>
                                <a:close/>
                              </a:path>
                              <a:path w="5425440" h="311785">
                                <a:moveTo>
                                  <a:pt x="4295648" y="0"/>
                                </a:moveTo>
                                <a:lnTo>
                                  <a:pt x="3907028" y="0"/>
                                </a:lnTo>
                                <a:lnTo>
                                  <a:pt x="3907028" y="311200"/>
                                </a:lnTo>
                                <a:lnTo>
                                  <a:pt x="4295648" y="311200"/>
                                </a:lnTo>
                                <a:lnTo>
                                  <a:pt x="4295648" y="0"/>
                                </a:lnTo>
                                <a:close/>
                              </a:path>
                              <a:path w="5425440" h="311785">
                                <a:moveTo>
                                  <a:pt x="4797044" y="0"/>
                                </a:moveTo>
                                <a:lnTo>
                                  <a:pt x="4301744" y="0"/>
                                </a:lnTo>
                                <a:lnTo>
                                  <a:pt x="4301744" y="311200"/>
                                </a:lnTo>
                                <a:lnTo>
                                  <a:pt x="4797044" y="311200"/>
                                </a:lnTo>
                                <a:lnTo>
                                  <a:pt x="4797044" y="0"/>
                                </a:lnTo>
                                <a:close/>
                              </a:path>
                              <a:path w="5425440" h="311785">
                                <a:moveTo>
                                  <a:pt x="5395976" y="0"/>
                                </a:moveTo>
                                <a:lnTo>
                                  <a:pt x="4803140" y="0"/>
                                </a:lnTo>
                                <a:lnTo>
                                  <a:pt x="4803140" y="311200"/>
                                </a:lnTo>
                                <a:lnTo>
                                  <a:pt x="5395976" y="311200"/>
                                </a:lnTo>
                                <a:lnTo>
                                  <a:pt x="5395976" y="0"/>
                                </a:lnTo>
                                <a:close/>
                              </a:path>
                              <a:path w="5425440" h="311785">
                                <a:moveTo>
                                  <a:pt x="5425237" y="0"/>
                                </a:moveTo>
                                <a:lnTo>
                                  <a:pt x="5405120" y="0"/>
                                </a:lnTo>
                                <a:lnTo>
                                  <a:pt x="5405120" y="311200"/>
                                </a:lnTo>
                                <a:lnTo>
                                  <a:pt x="5425237" y="311200"/>
                                </a:lnTo>
                                <a:lnTo>
                                  <a:pt x="5425237" y="0"/>
                                </a:lnTo>
                                <a:close/>
                              </a:path>
                            </a:pathLst>
                          </a:custGeom>
                          <a:solidFill>
                            <a:srgbClr val="FFFFFF"/>
                          </a:solidFill>
                        </wps:spPr>
                        <wps:bodyPr wrap="square" lIns="0" tIns="0" rIns="0" bIns="0" rtlCol="0">
                          <a:prstTxWarp prst="textNoShape">
                            <a:avLst/>
                          </a:prstTxWarp>
                          <a:noAutofit/>
                        </wps:bodyPr>
                      </wps:wsp>
                      <wps:wsp>
                        <wps:cNvPr id="435" name="Graphic 435"/>
                        <wps:cNvSpPr/>
                        <wps:spPr>
                          <a:xfrm>
                            <a:off x="0" y="3088017"/>
                            <a:ext cx="6111240" cy="6350"/>
                          </a:xfrm>
                          <a:custGeom>
                            <a:avLst/>
                            <a:gdLst/>
                            <a:ahLst/>
                            <a:cxnLst/>
                            <a:rect l="l" t="t" r="r" b="b"/>
                            <a:pathLst>
                              <a:path w="6111240" h="6350">
                                <a:moveTo>
                                  <a:pt x="18288" y="0"/>
                                </a:moveTo>
                                <a:lnTo>
                                  <a:pt x="0" y="0"/>
                                </a:lnTo>
                                <a:lnTo>
                                  <a:pt x="0" y="6096"/>
                                </a:lnTo>
                                <a:lnTo>
                                  <a:pt x="18288" y="6096"/>
                                </a:lnTo>
                                <a:lnTo>
                                  <a:pt x="18288" y="0"/>
                                </a:lnTo>
                                <a:close/>
                              </a:path>
                              <a:path w="6111240" h="6350">
                                <a:moveTo>
                                  <a:pt x="211836" y="0"/>
                                </a:moveTo>
                                <a:lnTo>
                                  <a:pt x="193548" y="0"/>
                                </a:lnTo>
                                <a:lnTo>
                                  <a:pt x="193548" y="6096"/>
                                </a:lnTo>
                                <a:lnTo>
                                  <a:pt x="211836" y="6096"/>
                                </a:lnTo>
                                <a:lnTo>
                                  <a:pt x="211836" y="0"/>
                                </a:lnTo>
                                <a:close/>
                              </a:path>
                              <a:path w="6111240" h="6350">
                                <a:moveTo>
                                  <a:pt x="1310563" y="0"/>
                                </a:moveTo>
                                <a:lnTo>
                                  <a:pt x="694905" y="0"/>
                                </a:lnTo>
                                <a:lnTo>
                                  <a:pt x="688797" y="0"/>
                                </a:lnTo>
                                <a:lnTo>
                                  <a:pt x="688797" y="6096"/>
                                </a:lnTo>
                                <a:lnTo>
                                  <a:pt x="694893"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6110681" y="0"/>
                                </a:moveTo>
                                <a:lnTo>
                                  <a:pt x="6110681" y="0"/>
                                </a:lnTo>
                                <a:lnTo>
                                  <a:pt x="4595825" y="0"/>
                                </a:lnTo>
                                <a:lnTo>
                                  <a:pt x="4595825"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436" name="Graphic 436"/>
                        <wps:cNvSpPr/>
                        <wps:spPr>
                          <a:xfrm>
                            <a:off x="6110681" y="3088017"/>
                            <a:ext cx="11430" cy="6350"/>
                          </a:xfrm>
                          <a:custGeom>
                            <a:avLst/>
                            <a:gdLst/>
                            <a:ahLst/>
                            <a:cxnLst/>
                            <a:rect l="l" t="t" r="r" b="b"/>
                            <a:pathLst>
                              <a:path w="11430" h="6350">
                                <a:moveTo>
                                  <a:pt x="10972" y="0"/>
                                </a:moveTo>
                                <a:lnTo>
                                  <a:pt x="0" y="0"/>
                                </a:lnTo>
                                <a:lnTo>
                                  <a:pt x="0" y="6096"/>
                                </a:lnTo>
                                <a:lnTo>
                                  <a:pt x="10972" y="6096"/>
                                </a:lnTo>
                                <a:lnTo>
                                  <a:pt x="10972" y="0"/>
                                </a:lnTo>
                                <a:close/>
                              </a:path>
                            </a:pathLst>
                          </a:custGeom>
                          <a:solidFill>
                            <a:srgbClr val="FFFFFF"/>
                          </a:solidFill>
                        </wps:spPr>
                        <wps:bodyPr wrap="square" lIns="0" tIns="0" rIns="0" bIns="0" rtlCol="0">
                          <a:prstTxWarp prst="textNoShape">
                            <a:avLst/>
                          </a:prstTxWarp>
                          <a:noAutofit/>
                        </wps:bodyPr>
                      </wps:wsp>
                      <wps:wsp>
                        <wps:cNvPr id="437" name="Graphic 437"/>
                        <wps:cNvSpPr/>
                        <wps:spPr>
                          <a:xfrm>
                            <a:off x="0" y="3094062"/>
                            <a:ext cx="6111240" cy="311785"/>
                          </a:xfrm>
                          <a:custGeom>
                            <a:avLst/>
                            <a:gdLst/>
                            <a:ahLst/>
                            <a:cxnLst/>
                            <a:rect l="l" t="t" r="r" b="b"/>
                            <a:pathLst>
                              <a:path w="6111240" h="311785">
                                <a:moveTo>
                                  <a:pt x="18288" y="0"/>
                                </a:moveTo>
                                <a:lnTo>
                                  <a:pt x="0" y="0"/>
                                </a:lnTo>
                                <a:lnTo>
                                  <a:pt x="0" y="311200"/>
                                </a:lnTo>
                                <a:lnTo>
                                  <a:pt x="18288" y="311200"/>
                                </a:lnTo>
                                <a:lnTo>
                                  <a:pt x="18288" y="0"/>
                                </a:lnTo>
                                <a:close/>
                              </a:path>
                              <a:path w="6111240" h="311785">
                                <a:moveTo>
                                  <a:pt x="211836" y="0"/>
                                </a:moveTo>
                                <a:lnTo>
                                  <a:pt x="193548" y="0"/>
                                </a:lnTo>
                                <a:lnTo>
                                  <a:pt x="193548" y="311200"/>
                                </a:lnTo>
                                <a:lnTo>
                                  <a:pt x="211836" y="311200"/>
                                </a:lnTo>
                                <a:lnTo>
                                  <a:pt x="211836" y="0"/>
                                </a:lnTo>
                                <a:close/>
                              </a:path>
                              <a:path w="6111240" h="311785">
                                <a:moveTo>
                                  <a:pt x="694905" y="12"/>
                                </a:moveTo>
                                <a:lnTo>
                                  <a:pt x="688797" y="12"/>
                                </a:lnTo>
                                <a:lnTo>
                                  <a:pt x="688797" y="311200"/>
                                </a:lnTo>
                                <a:lnTo>
                                  <a:pt x="694905" y="311200"/>
                                </a:lnTo>
                                <a:lnTo>
                                  <a:pt x="694905" y="12"/>
                                </a:lnTo>
                                <a:close/>
                              </a:path>
                              <a:path w="6111240" h="311785">
                                <a:moveTo>
                                  <a:pt x="1316697" y="12"/>
                                </a:moveTo>
                                <a:lnTo>
                                  <a:pt x="1310589" y="12"/>
                                </a:lnTo>
                                <a:lnTo>
                                  <a:pt x="1310589" y="311200"/>
                                </a:lnTo>
                                <a:lnTo>
                                  <a:pt x="1316697" y="311200"/>
                                </a:lnTo>
                                <a:lnTo>
                                  <a:pt x="1316697" y="12"/>
                                </a:lnTo>
                                <a:close/>
                              </a:path>
                              <a:path w="6111240" h="311785">
                                <a:moveTo>
                                  <a:pt x="2530170" y="12"/>
                                </a:moveTo>
                                <a:lnTo>
                                  <a:pt x="2524074" y="12"/>
                                </a:lnTo>
                                <a:lnTo>
                                  <a:pt x="2524074" y="311200"/>
                                </a:lnTo>
                                <a:lnTo>
                                  <a:pt x="2530170" y="311200"/>
                                </a:lnTo>
                                <a:lnTo>
                                  <a:pt x="2530170" y="12"/>
                                </a:lnTo>
                                <a:close/>
                              </a:path>
                              <a:path w="6111240" h="311785">
                                <a:moveTo>
                                  <a:pt x="3655136" y="12"/>
                                </a:moveTo>
                                <a:lnTo>
                                  <a:pt x="3649040" y="12"/>
                                </a:lnTo>
                                <a:lnTo>
                                  <a:pt x="3649040" y="311200"/>
                                </a:lnTo>
                                <a:lnTo>
                                  <a:pt x="3655136" y="311200"/>
                                </a:lnTo>
                                <a:lnTo>
                                  <a:pt x="3655136" y="12"/>
                                </a:lnTo>
                                <a:close/>
                              </a:path>
                              <a:path w="6111240" h="311785">
                                <a:moveTo>
                                  <a:pt x="4199204" y="12"/>
                                </a:moveTo>
                                <a:lnTo>
                                  <a:pt x="4193108" y="12"/>
                                </a:lnTo>
                                <a:lnTo>
                                  <a:pt x="4193108" y="311200"/>
                                </a:lnTo>
                                <a:lnTo>
                                  <a:pt x="4199204" y="311200"/>
                                </a:lnTo>
                                <a:lnTo>
                                  <a:pt x="4199204" y="12"/>
                                </a:lnTo>
                                <a:close/>
                              </a:path>
                              <a:path w="6111240" h="311785">
                                <a:moveTo>
                                  <a:pt x="4601934" y="12"/>
                                </a:moveTo>
                                <a:lnTo>
                                  <a:pt x="4595825" y="12"/>
                                </a:lnTo>
                                <a:lnTo>
                                  <a:pt x="4595825" y="311200"/>
                                </a:lnTo>
                                <a:lnTo>
                                  <a:pt x="4601934" y="311200"/>
                                </a:lnTo>
                                <a:lnTo>
                                  <a:pt x="4601934" y="12"/>
                                </a:lnTo>
                                <a:close/>
                              </a:path>
                              <a:path w="6111240" h="311785">
                                <a:moveTo>
                                  <a:pt x="4998161" y="12"/>
                                </a:moveTo>
                                <a:lnTo>
                                  <a:pt x="4992065" y="12"/>
                                </a:lnTo>
                                <a:lnTo>
                                  <a:pt x="4992065" y="311200"/>
                                </a:lnTo>
                                <a:lnTo>
                                  <a:pt x="4998161" y="311200"/>
                                </a:lnTo>
                                <a:lnTo>
                                  <a:pt x="4998161" y="12"/>
                                </a:lnTo>
                                <a:close/>
                              </a:path>
                              <a:path w="6111240" h="311785">
                                <a:moveTo>
                                  <a:pt x="5499557" y="12"/>
                                </a:moveTo>
                                <a:lnTo>
                                  <a:pt x="5493461" y="12"/>
                                </a:lnTo>
                                <a:lnTo>
                                  <a:pt x="5493461" y="311200"/>
                                </a:lnTo>
                                <a:lnTo>
                                  <a:pt x="5499557" y="311200"/>
                                </a:lnTo>
                                <a:lnTo>
                                  <a:pt x="5499557" y="12"/>
                                </a:lnTo>
                                <a:close/>
                              </a:path>
                              <a:path w="6111240" h="311785">
                                <a:moveTo>
                                  <a:pt x="6110681" y="0"/>
                                </a:moveTo>
                                <a:lnTo>
                                  <a:pt x="6092393" y="0"/>
                                </a:lnTo>
                                <a:lnTo>
                                  <a:pt x="6092393" y="311200"/>
                                </a:lnTo>
                                <a:lnTo>
                                  <a:pt x="6110681" y="311200"/>
                                </a:lnTo>
                                <a:lnTo>
                                  <a:pt x="6110681" y="0"/>
                                </a:lnTo>
                                <a:close/>
                              </a:path>
                            </a:pathLst>
                          </a:custGeom>
                          <a:solidFill>
                            <a:srgbClr val="000000"/>
                          </a:solidFill>
                        </wps:spPr>
                        <wps:bodyPr wrap="square" lIns="0" tIns="0" rIns="0" bIns="0" rtlCol="0">
                          <a:prstTxWarp prst="textNoShape">
                            <a:avLst/>
                          </a:prstTxWarp>
                          <a:noAutofit/>
                        </wps:bodyPr>
                      </wps:wsp>
                      <wps:wsp>
                        <wps:cNvPr id="438" name="Graphic 438"/>
                        <wps:cNvSpPr/>
                        <wps:spPr>
                          <a:xfrm>
                            <a:off x="696417" y="3411359"/>
                            <a:ext cx="5425440" cy="312420"/>
                          </a:xfrm>
                          <a:custGeom>
                            <a:avLst/>
                            <a:gdLst/>
                            <a:ahLst/>
                            <a:cxnLst/>
                            <a:rect l="l" t="t" r="r" b="b"/>
                            <a:pathLst>
                              <a:path w="5425440" h="312420">
                                <a:moveTo>
                                  <a:pt x="614172" y="0"/>
                                </a:moveTo>
                                <a:lnTo>
                                  <a:pt x="0" y="0"/>
                                </a:lnTo>
                                <a:lnTo>
                                  <a:pt x="0" y="312420"/>
                                </a:lnTo>
                                <a:lnTo>
                                  <a:pt x="614172" y="312420"/>
                                </a:lnTo>
                                <a:lnTo>
                                  <a:pt x="614172" y="0"/>
                                </a:lnTo>
                                <a:close/>
                              </a:path>
                              <a:path w="5425440" h="312420">
                                <a:moveTo>
                                  <a:pt x="1827580" y="0"/>
                                </a:moveTo>
                                <a:lnTo>
                                  <a:pt x="621792" y="0"/>
                                </a:lnTo>
                                <a:lnTo>
                                  <a:pt x="621792" y="312420"/>
                                </a:lnTo>
                                <a:lnTo>
                                  <a:pt x="1827580" y="312420"/>
                                </a:lnTo>
                                <a:lnTo>
                                  <a:pt x="1827580" y="0"/>
                                </a:lnTo>
                                <a:close/>
                              </a:path>
                              <a:path w="5425440" h="312420">
                                <a:moveTo>
                                  <a:pt x="2952673" y="0"/>
                                </a:moveTo>
                                <a:lnTo>
                                  <a:pt x="1833753" y="0"/>
                                </a:lnTo>
                                <a:lnTo>
                                  <a:pt x="1833753" y="312420"/>
                                </a:lnTo>
                                <a:lnTo>
                                  <a:pt x="2952673" y="312420"/>
                                </a:lnTo>
                                <a:lnTo>
                                  <a:pt x="2952673" y="0"/>
                                </a:lnTo>
                                <a:close/>
                              </a:path>
                              <a:path w="5425440" h="312420">
                                <a:moveTo>
                                  <a:pt x="3496691" y="0"/>
                                </a:moveTo>
                                <a:lnTo>
                                  <a:pt x="2958719" y="0"/>
                                </a:lnTo>
                                <a:lnTo>
                                  <a:pt x="2958719" y="312420"/>
                                </a:lnTo>
                                <a:lnTo>
                                  <a:pt x="3496691" y="312420"/>
                                </a:lnTo>
                                <a:lnTo>
                                  <a:pt x="3496691" y="0"/>
                                </a:lnTo>
                                <a:close/>
                              </a:path>
                              <a:path w="5425440" h="312420">
                                <a:moveTo>
                                  <a:pt x="3900855" y="0"/>
                                </a:moveTo>
                                <a:lnTo>
                                  <a:pt x="3504311" y="0"/>
                                </a:lnTo>
                                <a:lnTo>
                                  <a:pt x="3504311" y="312420"/>
                                </a:lnTo>
                                <a:lnTo>
                                  <a:pt x="3900855" y="312420"/>
                                </a:lnTo>
                                <a:lnTo>
                                  <a:pt x="3900855" y="0"/>
                                </a:lnTo>
                                <a:close/>
                              </a:path>
                              <a:path w="5425440" h="312420">
                                <a:moveTo>
                                  <a:pt x="4295648" y="0"/>
                                </a:moveTo>
                                <a:lnTo>
                                  <a:pt x="3907028" y="0"/>
                                </a:lnTo>
                                <a:lnTo>
                                  <a:pt x="3907028" y="312420"/>
                                </a:lnTo>
                                <a:lnTo>
                                  <a:pt x="4295648" y="312420"/>
                                </a:lnTo>
                                <a:lnTo>
                                  <a:pt x="4295648" y="0"/>
                                </a:lnTo>
                                <a:close/>
                              </a:path>
                              <a:path w="5425440" h="312420">
                                <a:moveTo>
                                  <a:pt x="4797044" y="0"/>
                                </a:moveTo>
                                <a:lnTo>
                                  <a:pt x="4301744" y="0"/>
                                </a:lnTo>
                                <a:lnTo>
                                  <a:pt x="4301744" y="312420"/>
                                </a:lnTo>
                                <a:lnTo>
                                  <a:pt x="4797044" y="312420"/>
                                </a:lnTo>
                                <a:lnTo>
                                  <a:pt x="4797044" y="0"/>
                                </a:lnTo>
                                <a:close/>
                              </a:path>
                              <a:path w="5425440" h="312420">
                                <a:moveTo>
                                  <a:pt x="5395976" y="0"/>
                                </a:moveTo>
                                <a:lnTo>
                                  <a:pt x="4803140" y="0"/>
                                </a:lnTo>
                                <a:lnTo>
                                  <a:pt x="4803140" y="312420"/>
                                </a:lnTo>
                                <a:lnTo>
                                  <a:pt x="5395976" y="312420"/>
                                </a:lnTo>
                                <a:lnTo>
                                  <a:pt x="5395976" y="0"/>
                                </a:lnTo>
                                <a:close/>
                              </a:path>
                              <a:path w="5425440" h="312420">
                                <a:moveTo>
                                  <a:pt x="5425237" y="0"/>
                                </a:moveTo>
                                <a:lnTo>
                                  <a:pt x="5418848" y="0"/>
                                </a:lnTo>
                                <a:lnTo>
                                  <a:pt x="5412740" y="0"/>
                                </a:lnTo>
                                <a:lnTo>
                                  <a:pt x="5405120" y="0"/>
                                </a:lnTo>
                                <a:lnTo>
                                  <a:pt x="5405120" y="312420"/>
                                </a:lnTo>
                                <a:lnTo>
                                  <a:pt x="5425237" y="312420"/>
                                </a:lnTo>
                                <a:lnTo>
                                  <a:pt x="5425237" y="0"/>
                                </a:lnTo>
                                <a:close/>
                              </a:path>
                            </a:pathLst>
                          </a:custGeom>
                          <a:solidFill>
                            <a:srgbClr val="FFFFFF"/>
                          </a:solidFill>
                        </wps:spPr>
                        <wps:bodyPr wrap="square" lIns="0" tIns="0" rIns="0" bIns="0" rtlCol="0">
                          <a:prstTxWarp prst="textNoShape">
                            <a:avLst/>
                          </a:prstTxWarp>
                          <a:noAutofit/>
                        </wps:bodyPr>
                      </wps:wsp>
                      <wps:wsp>
                        <wps:cNvPr id="439" name="Graphic 439"/>
                        <wps:cNvSpPr/>
                        <wps:spPr>
                          <a:xfrm>
                            <a:off x="0" y="3405250"/>
                            <a:ext cx="6111240" cy="6350"/>
                          </a:xfrm>
                          <a:custGeom>
                            <a:avLst/>
                            <a:gdLst/>
                            <a:ahLst/>
                            <a:cxnLst/>
                            <a:rect l="l" t="t" r="r" b="b"/>
                            <a:pathLst>
                              <a:path w="6111240" h="6350">
                                <a:moveTo>
                                  <a:pt x="18288" y="0"/>
                                </a:moveTo>
                                <a:lnTo>
                                  <a:pt x="0" y="0"/>
                                </a:lnTo>
                                <a:lnTo>
                                  <a:pt x="0" y="6108"/>
                                </a:lnTo>
                                <a:lnTo>
                                  <a:pt x="18288" y="6108"/>
                                </a:lnTo>
                                <a:lnTo>
                                  <a:pt x="18288" y="0"/>
                                </a:lnTo>
                                <a:close/>
                              </a:path>
                              <a:path w="6111240" h="6350">
                                <a:moveTo>
                                  <a:pt x="211836" y="0"/>
                                </a:moveTo>
                                <a:lnTo>
                                  <a:pt x="193548" y="0"/>
                                </a:lnTo>
                                <a:lnTo>
                                  <a:pt x="193548" y="6108"/>
                                </a:lnTo>
                                <a:lnTo>
                                  <a:pt x="211836" y="6108"/>
                                </a:lnTo>
                                <a:lnTo>
                                  <a:pt x="211836" y="0"/>
                                </a:lnTo>
                                <a:close/>
                              </a:path>
                              <a:path w="6111240" h="6350">
                                <a:moveTo>
                                  <a:pt x="1310563" y="0"/>
                                </a:moveTo>
                                <a:lnTo>
                                  <a:pt x="694905" y="0"/>
                                </a:lnTo>
                                <a:lnTo>
                                  <a:pt x="688797" y="0"/>
                                </a:lnTo>
                                <a:lnTo>
                                  <a:pt x="688797" y="6108"/>
                                </a:lnTo>
                                <a:lnTo>
                                  <a:pt x="694893" y="6108"/>
                                </a:lnTo>
                                <a:lnTo>
                                  <a:pt x="1310563" y="6108"/>
                                </a:lnTo>
                                <a:lnTo>
                                  <a:pt x="1310563" y="0"/>
                                </a:lnTo>
                                <a:close/>
                              </a:path>
                              <a:path w="6111240" h="6350">
                                <a:moveTo>
                                  <a:pt x="2523985" y="0"/>
                                </a:moveTo>
                                <a:lnTo>
                                  <a:pt x="1316697" y="0"/>
                                </a:lnTo>
                                <a:lnTo>
                                  <a:pt x="1310589" y="0"/>
                                </a:lnTo>
                                <a:lnTo>
                                  <a:pt x="1310589" y="6108"/>
                                </a:lnTo>
                                <a:lnTo>
                                  <a:pt x="1316685" y="6108"/>
                                </a:lnTo>
                                <a:lnTo>
                                  <a:pt x="2523985" y="6108"/>
                                </a:lnTo>
                                <a:lnTo>
                                  <a:pt x="2523985" y="0"/>
                                </a:lnTo>
                                <a:close/>
                              </a:path>
                              <a:path w="6111240" h="6350">
                                <a:moveTo>
                                  <a:pt x="4595761" y="0"/>
                                </a:moveTo>
                                <a:lnTo>
                                  <a:pt x="4595761" y="0"/>
                                </a:lnTo>
                                <a:lnTo>
                                  <a:pt x="2524074" y="0"/>
                                </a:lnTo>
                                <a:lnTo>
                                  <a:pt x="2524074" y="6108"/>
                                </a:lnTo>
                                <a:lnTo>
                                  <a:pt x="4595761" y="6108"/>
                                </a:lnTo>
                                <a:lnTo>
                                  <a:pt x="4595761" y="0"/>
                                </a:lnTo>
                                <a:close/>
                              </a:path>
                              <a:path w="6111240" h="6350">
                                <a:moveTo>
                                  <a:pt x="6110681" y="0"/>
                                </a:moveTo>
                                <a:lnTo>
                                  <a:pt x="6110681" y="0"/>
                                </a:lnTo>
                                <a:lnTo>
                                  <a:pt x="4595825" y="0"/>
                                </a:lnTo>
                                <a:lnTo>
                                  <a:pt x="4595825" y="6108"/>
                                </a:lnTo>
                                <a:lnTo>
                                  <a:pt x="6110681" y="6108"/>
                                </a:lnTo>
                                <a:lnTo>
                                  <a:pt x="6110681" y="0"/>
                                </a:lnTo>
                                <a:close/>
                              </a:path>
                            </a:pathLst>
                          </a:custGeom>
                          <a:solidFill>
                            <a:srgbClr val="000000"/>
                          </a:solidFill>
                        </wps:spPr>
                        <wps:bodyPr wrap="square" lIns="0" tIns="0" rIns="0" bIns="0" rtlCol="0">
                          <a:prstTxWarp prst="textNoShape">
                            <a:avLst/>
                          </a:prstTxWarp>
                          <a:noAutofit/>
                        </wps:bodyPr>
                      </wps:wsp>
                      <wps:wsp>
                        <wps:cNvPr id="440" name="Graphic 440"/>
                        <wps:cNvSpPr/>
                        <wps:spPr>
                          <a:xfrm>
                            <a:off x="6110681" y="3405251"/>
                            <a:ext cx="11430" cy="6350"/>
                          </a:xfrm>
                          <a:custGeom>
                            <a:avLst/>
                            <a:gdLst/>
                            <a:ahLst/>
                            <a:cxnLst/>
                            <a:rect l="l" t="t" r="r" b="b"/>
                            <a:pathLst>
                              <a:path w="11430" h="6350">
                                <a:moveTo>
                                  <a:pt x="10972" y="0"/>
                                </a:moveTo>
                                <a:lnTo>
                                  <a:pt x="0" y="0"/>
                                </a:lnTo>
                                <a:lnTo>
                                  <a:pt x="0" y="6108"/>
                                </a:lnTo>
                                <a:lnTo>
                                  <a:pt x="10972" y="6108"/>
                                </a:lnTo>
                                <a:lnTo>
                                  <a:pt x="10972" y="0"/>
                                </a:lnTo>
                                <a:close/>
                              </a:path>
                            </a:pathLst>
                          </a:custGeom>
                          <a:solidFill>
                            <a:srgbClr val="FFFFFF"/>
                          </a:solidFill>
                        </wps:spPr>
                        <wps:bodyPr wrap="square" lIns="0" tIns="0" rIns="0" bIns="0" rtlCol="0">
                          <a:prstTxWarp prst="textNoShape">
                            <a:avLst/>
                          </a:prstTxWarp>
                          <a:noAutofit/>
                        </wps:bodyPr>
                      </wps:wsp>
                      <wps:wsp>
                        <wps:cNvPr id="441" name="Graphic 441"/>
                        <wps:cNvSpPr/>
                        <wps:spPr>
                          <a:xfrm>
                            <a:off x="0" y="3411359"/>
                            <a:ext cx="6111240" cy="312420"/>
                          </a:xfrm>
                          <a:custGeom>
                            <a:avLst/>
                            <a:gdLst/>
                            <a:ahLst/>
                            <a:cxnLst/>
                            <a:rect l="l" t="t" r="r" b="b"/>
                            <a:pathLst>
                              <a:path w="6111240" h="312420">
                                <a:moveTo>
                                  <a:pt x="18288" y="0"/>
                                </a:moveTo>
                                <a:lnTo>
                                  <a:pt x="0" y="0"/>
                                </a:lnTo>
                                <a:lnTo>
                                  <a:pt x="0" y="312420"/>
                                </a:lnTo>
                                <a:lnTo>
                                  <a:pt x="18288" y="312420"/>
                                </a:lnTo>
                                <a:lnTo>
                                  <a:pt x="18288" y="0"/>
                                </a:lnTo>
                                <a:close/>
                              </a:path>
                              <a:path w="6111240" h="312420">
                                <a:moveTo>
                                  <a:pt x="211836" y="0"/>
                                </a:moveTo>
                                <a:lnTo>
                                  <a:pt x="193548" y="0"/>
                                </a:lnTo>
                                <a:lnTo>
                                  <a:pt x="193548" y="312420"/>
                                </a:lnTo>
                                <a:lnTo>
                                  <a:pt x="211836" y="312420"/>
                                </a:lnTo>
                                <a:lnTo>
                                  <a:pt x="211836" y="0"/>
                                </a:lnTo>
                                <a:close/>
                              </a:path>
                              <a:path w="6111240" h="312420">
                                <a:moveTo>
                                  <a:pt x="694905" y="0"/>
                                </a:moveTo>
                                <a:lnTo>
                                  <a:pt x="688797" y="0"/>
                                </a:lnTo>
                                <a:lnTo>
                                  <a:pt x="688797" y="312420"/>
                                </a:lnTo>
                                <a:lnTo>
                                  <a:pt x="694905" y="312420"/>
                                </a:lnTo>
                                <a:lnTo>
                                  <a:pt x="694905" y="0"/>
                                </a:lnTo>
                                <a:close/>
                              </a:path>
                              <a:path w="6111240" h="312420">
                                <a:moveTo>
                                  <a:pt x="1316697" y="0"/>
                                </a:moveTo>
                                <a:lnTo>
                                  <a:pt x="1310589" y="0"/>
                                </a:lnTo>
                                <a:lnTo>
                                  <a:pt x="1310589" y="312420"/>
                                </a:lnTo>
                                <a:lnTo>
                                  <a:pt x="1316697" y="312420"/>
                                </a:lnTo>
                                <a:lnTo>
                                  <a:pt x="1316697" y="0"/>
                                </a:lnTo>
                                <a:close/>
                              </a:path>
                              <a:path w="6111240" h="312420">
                                <a:moveTo>
                                  <a:pt x="2530170" y="0"/>
                                </a:moveTo>
                                <a:lnTo>
                                  <a:pt x="2524074" y="0"/>
                                </a:lnTo>
                                <a:lnTo>
                                  <a:pt x="2524074" y="312420"/>
                                </a:lnTo>
                                <a:lnTo>
                                  <a:pt x="2530170" y="312420"/>
                                </a:lnTo>
                                <a:lnTo>
                                  <a:pt x="2530170" y="0"/>
                                </a:lnTo>
                                <a:close/>
                              </a:path>
                              <a:path w="6111240" h="312420">
                                <a:moveTo>
                                  <a:pt x="3655136" y="0"/>
                                </a:moveTo>
                                <a:lnTo>
                                  <a:pt x="3649040" y="0"/>
                                </a:lnTo>
                                <a:lnTo>
                                  <a:pt x="3649040" y="312420"/>
                                </a:lnTo>
                                <a:lnTo>
                                  <a:pt x="3655136" y="312420"/>
                                </a:lnTo>
                                <a:lnTo>
                                  <a:pt x="3655136" y="0"/>
                                </a:lnTo>
                                <a:close/>
                              </a:path>
                              <a:path w="6111240" h="312420">
                                <a:moveTo>
                                  <a:pt x="4199204" y="0"/>
                                </a:moveTo>
                                <a:lnTo>
                                  <a:pt x="4193108" y="0"/>
                                </a:lnTo>
                                <a:lnTo>
                                  <a:pt x="4193108" y="312420"/>
                                </a:lnTo>
                                <a:lnTo>
                                  <a:pt x="4199204" y="312420"/>
                                </a:lnTo>
                                <a:lnTo>
                                  <a:pt x="4199204" y="0"/>
                                </a:lnTo>
                                <a:close/>
                              </a:path>
                              <a:path w="6111240" h="312420">
                                <a:moveTo>
                                  <a:pt x="4601934" y="0"/>
                                </a:moveTo>
                                <a:lnTo>
                                  <a:pt x="4595825" y="0"/>
                                </a:lnTo>
                                <a:lnTo>
                                  <a:pt x="4595825" y="312420"/>
                                </a:lnTo>
                                <a:lnTo>
                                  <a:pt x="4601934" y="312420"/>
                                </a:lnTo>
                                <a:lnTo>
                                  <a:pt x="4601934" y="0"/>
                                </a:lnTo>
                                <a:close/>
                              </a:path>
                              <a:path w="6111240" h="312420">
                                <a:moveTo>
                                  <a:pt x="4998161" y="0"/>
                                </a:moveTo>
                                <a:lnTo>
                                  <a:pt x="4992065" y="0"/>
                                </a:lnTo>
                                <a:lnTo>
                                  <a:pt x="4992065" y="312420"/>
                                </a:lnTo>
                                <a:lnTo>
                                  <a:pt x="4998161" y="312420"/>
                                </a:lnTo>
                                <a:lnTo>
                                  <a:pt x="4998161" y="0"/>
                                </a:lnTo>
                                <a:close/>
                              </a:path>
                              <a:path w="6111240" h="312420">
                                <a:moveTo>
                                  <a:pt x="5499557" y="0"/>
                                </a:moveTo>
                                <a:lnTo>
                                  <a:pt x="5493461" y="0"/>
                                </a:lnTo>
                                <a:lnTo>
                                  <a:pt x="5493461" y="312420"/>
                                </a:lnTo>
                                <a:lnTo>
                                  <a:pt x="5499557" y="312420"/>
                                </a:lnTo>
                                <a:lnTo>
                                  <a:pt x="5499557" y="0"/>
                                </a:lnTo>
                                <a:close/>
                              </a:path>
                              <a:path w="6111240" h="312420">
                                <a:moveTo>
                                  <a:pt x="6110681" y="0"/>
                                </a:moveTo>
                                <a:lnTo>
                                  <a:pt x="6092393" y="0"/>
                                </a:lnTo>
                                <a:lnTo>
                                  <a:pt x="6092393" y="312420"/>
                                </a:lnTo>
                                <a:lnTo>
                                  <a:pt x="6110681" y="312420"/>
                                </a:lnTo>
                                <a:lnTo>
                                  <a:pt x="6110681" y="0"/>
                                </a:lnTo>
                                <a:close/>
                              </a:path>
                            </a:pathLst>
                          </a:custGeom>
                          <a:solidFill>
                            <a:srgbClr val="000000"/>
                          </a:solidFill>
                        </wps:spPr>
                        <wps:bodyPr wrap="square" lIns="0" tIns="0" rIns="0" bIns="0" rtlCol="0">
                          <a:prstTxWarp prst="textNoShape">
                            <a:avLst/>
                          </a:prstTxWarp>
                          <a:noAutofit/>
                        </wps:bodyPr>
                      </wps:wsp>
                      <wps:wsp>
                        <wps:cNvPr id="442" name="Graphic 442"/>
                        <wps:cNvSpPr/>
                        <wps:spPr>
                          <a:xfrm>
                            <a:off x="696417" y="3729875"/>
                            <a:ext cx="5425440" cy="311150"/>
                          </a:xfrm>
                          <a:custGeom>
                            <a:avLst/>
                            <a:gdLst/>
                            <a:ahLst/>
                            <a:cxnLst/>
                            <a:rect l="l" t="t" r="r" b="b"/>
                            <a:pathLst>
                              <a:path w="5425440" h="311150">
                                <a:moveTo>
                                  <a:pt x="614172" y="0"/>
                                </a:moveTo>
                                <a:lnTo>
                                  <a:pt x="0" y="0"/>
                                </a:lnTo>
                                <a:lnTo>
                                  <a:pt x="0" y="310896"/>
                                </a:lnTo>
                                <a:lnTo>
                                  <a:pt x="614172" y="310896"/>
                                </a:lnTo>
                                <a:lnTo>
                                  <a:pt x="614172" y="0"/>
                                </a:lnTo>
                                <a:close/>
                              </a:path>
                              <a:path w="5425440" h="311150">
                                <a:moveTo>
                                  <a:pt x="1827580" y="0"/>
                                </a:moveTo>
                                <a:lnTo>
                                  <a:pt x="621792" y="0"/>
                                </a:lnTo>
                                <a:lnTo>
                                  <a:pt x="621792" y="310896"/>
                                </a:lnTo>
                                <a:lnTo>
                                  <a:pt x="1827580" y="310896"/>
                                </a:lnTo>
                                <a:lnTo>
                                  <a:pt x="1827580" y="0"/>
                                </a:lnTo>
                                <a:close/>
                              </a:path>
                              <a:path w="5425440" h="311150">
                                <a:moveTo>
                                  <a:pt x="2952673" y="0"/>
                                </a:moveTo>
                                <a:lnTo>
                                  <a:pt x="1833753" y="0"/>
                                </a:lnTo>
                                <a:lnTo>
                                  <a:pt x="1833753" y="310896"/>
                                </a:lnTo>
                                <a:lnTo>
                                  <a:pt x="2952673" y="310896"/>
                                </a:lnTo>
                                <a:lnTo>
                                  <a:pt x="2952673" y="0"/>
                                </a:lnTo>
                                <a:close/>
                              </a:path>
                              <a:path w="5425440" h="311150">
                                <a:moveTo>
                                  <a:pt x="3496691" y="0"/>
                                </a:moveTo>
                                <a:lnTo>
                                  <a:pt x="2958719" y="0"/>
                                </a:lnTo>
                                <a:lnTo>
                                  <a:pt x="2958719" y="310896"/>
                                </a:lnTo>
                                <a:lnTo>
                                  <a:pt x="3496691" y="310896"/>
                                </a:lnTo>
                                <a:lnTo>
                                  <a:pt x="3496691" y="0"/>
                                </a:lnTo>
                                <a:close/>
                              </a:path>
                              <a:path w="5425440" h="311150">
                                <a:moveTo>
                                  <a:pt x="3900855" y="0"/>
                                </a:moveTo>
                                <a:lnTo>
                                  <a:pt x="3504311" y="0"/>
                                </a:lnTo>
                                <a:lnTo>
                                  <a:pt x="3504311" y="310896"/>
                                </a:lnTo>
                                <a:lnTo>
                                  <a:pt x="3900855" y="310896"/>
                                </a:lnTo>
                                <a:lnTo>
                                  <a:pt x="3900855" y="0"/>
                                </a:lnTo>
                                <a:close/>
                              </a:path>
                              <a:path w="5425440" h="311150">
                                <a:moveTo>
                                  <a:pt x="4295648" y="0"/>
                                </a:moveTo>
                                <a:lnTo>
                                  <a:pt x="3907028" y="0"/>
                                </a:lnTo>
                                <a:lnTo>
                                  <a:pt x="3907028" y="310896"/>
                                </a:lnTo>
                                <a:lnTo>
                                  <a:pt x="4295648" y="310896"/>
                                </a:lnTo>
                                <a:lnTo>
                                  <a:pt x="4295648" y="0"/>
                                </a:lnTo>
                                <a:close/>
                              </a:path>
                              <a:path w="5425440" h="311150">
                                <a:moveTo>
                                  <a:pt x="4797044" y="0"/>
                                </a:moveTo>
                                <a:lnTo>
                                  <a:pt x="4301744" y="0"/>
                                </a:lnTo>
                                <a:lnTo>
                                  <a:pt x="4301744" y="310896"/>
                                </a:lnTo>
                                <a:lnTo>
                                  <a:pt x="4797044" y="310896"/>
                                </a:lnTo>
                                <a:lnTo>
                                  <a:pt x="4797044" y="0"/>
                                </a:lnTo>
                                <a:close/>
                              </a:path>
                              <a:path w="5425440" h="311150">
                                <a:moveTo>
                                  <a:pt x="5395976" y="0"/>
                                </a:moveTo>
                                <a:lnTo>
                                  <a:pt x="4803140" y="0"/>
                                </a:lnTo>
                                <a:lnTo>
                                  <a:pt x="4803140" y="310896"/>
                                </a:lnTo>
                                <a:lnTo>
                                  <a:pt x="5395976" y="310896"/>
                                </a:lnTo>
                                <a:lnTo>
                                  <a:pt x="5395976" y="0"/>
                                </a:lnTo>
                                <a:close/>
                              </a:path>
                              <a:path w="5425440" h="311150">
                                <a:moveTo>
                                  <a:pt x="5425237" y="0"/>
                                </a:moveTo>
                                <a:lnTo>
                                  <a:pt x="5418848" y="0"/>
                                </a:lnTo>
                                <a:lnTo>
                                  <a:pt x="5412740" y="0"/>
                                </a:lnTo>
                                <a:lnTo>
                                  <a:pt x="5405120" y="0"/>
                                </a:lnTo>
                                <a:lnTo>
                                  <a:pt x="5405120" y="310896"/>
                                </a:lnTo>
                                <a:lnTo>
                                  <a:pt x="5425237" y="310896"/>
                                </a:lnTo>
                                <a:lnTo>
                                  <a:pt x="5425237" y="0"/>
                                </a:lnTo>
                                <a:close/>
                              </a:path>
                            </a:pathLst>
                          </a:custGeom>
                          <a:solidFill>
                            <a:srgbClr val="FFFFFF"/>
                          </a:solidFill>
                        </wps:spPr>
                        <wps:bodyPr wrap="square" lIns="0" tIns="0" rIns="0" bIns="0" rtlCol="0">
                          <a:prstTxWarp prst="textNoShape">
                            <a:avLst/>
                          </a:prstTxWarp>
                          <a:noAutofit/>
                        </wps:bodyPr>
                      </wps:wsp>
                      <wps:wsp>
                        <wps:cNvPr id="443" name="Graphic 443"/>
                        <wps:cNvSpPr/>
                        <wps:spPr>
                          <a:xfrm>
                            <a:off x="0" y="3723779"/>
                            <a:ext cx="6111240" cy="6350"/>
                          </a:xfrm>
                          <a:custGeom>
                            <a:avLst/>
                            <a:gdLst/>
                            <a:ahLst/>
                            <a:cxnLst/>
                            <a:rect l="l" t="t" r="r" b="b"/>
                            <a:pathLst>
                              <a:path w="6111240" h="6350">
                                <a:moveTo>
                                  <a:pt x="18288" y="0"/>
                                </a:moveTo>
                                <a:lnTo>
                                  <a:pt x="0" y="0"/>
                                </a:lnTo>
                                <a:lnTo>
                                  <a:pt x="0" y="6096"/>
                                </a:lnTo>
                                <a:lnTo>
                                  <a:pt x="18288" y="6096"/>
                                </a:lnTo>
                                <a:lnTo>
                                  <a:pt x="18288" y="0"/>
                                </a:lnTo>
                                <a:close/>
                              </a:path>
                              <a:path w="6111240" h="6350">
                                <a:moveTo>
                                  <a:pt x="211836" y="0"/>
                                </a:moveTo>
                                <a:lnTo>
                                  <a:pt x="193548" y="0"/>
                                </a:lnTo>
                                <a:lnTo>
                                  <a:pt x="193548" y="6096"/>
                                </a:lnTo>
                                <a:lnTo>
                                  <a:pt x="211836" y="6096"/>
                                </a:lnTo>
                                <a:lnTo>
                                  <a:pt x="211836" y="0"/>
                                </a:lnTo>
                                <a:close/>
                              </a:path>
                              <a:path w="6111240" h="6350">
                                <a:moveTo>
                                  <a:pt x="1310563" y="0"/>
                                </a:moveTo>
                                <a:lnTo>
                                  <a:pt x="694905" y="0"/>
                                </a:lnTo>
                                <a:lnTo>
                                  <a:pt x="688797" y="0"/>
                                </a:lnTo>
                                <a:lnTo>
                                  <a:pt x="688797" y="6096"/>
                                </a:lnTo>
                                <a:lnTo>
                                  <a:pt x="694893"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6110681" y="0"/>
                                </a:moveTo>
                                <a:lnTo>
                                  <a:pt x="6110681" y="0"/>
                                </a:lnTo>
                                <a:lnTo>
                                  <a:pt x="4595825" y="0"/>
                                </a:lnTo>
                                <a:lnTo>
                                  <a:pt x="4595825"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444" name="Graphic 444"/>
                        <wps:cNvSpPr/>
                        <wps:spPr>
                          <a:xfrm>
                            <a:off x="6110681" y="3723779"/>
                            <a:ext cx="11430" cy="6350"/>
                          </a:xfrm>
                          <a:custGeom>
                            <a:avLst/>
                            <a:gdLst/>
                            <a:ahLst/>
                            <a:cxnLst/>
                            <a:rect l="l" t="t" r="r" b="b"/>
                            <a:pathLst>
                              <a:path w="11430" h="6350">
                                <a:moveTo>
                                  <a:pt x="10972" y="0"/>
                                </a:moveTo>
                                <a:lnTo>
                                  <a:pt x="0" y="0"/>
                                </a:lnTo>
                                <a:lnTo>
                                  <a:pt x="0" y="6096"/>
                                </a:lnTo>
                                <a:lnTo>
                                  <a:pt x="10972" y="6096"/>
                                </a:lnTo>
                                <a:lnTo>
                                  <a:pt x="10972" y="0"/>
                                </a:lnTo>
                                <a:close/>
                              </a:path>
                            </a:pathLst>
                          </a:custGeom>
                          <a:solidFill>
                            <a:srgbClr val="FFFFFF"/>
                          </a:solidFill>
                        </wps:spPr>
                        <wps:bodyPr wrap="square" lIns="0" tIns="0" rIns="0" bIns="0" rtlCol="0">
                          <a:prstTxWarp prst="textNoShape">
                            <a:avLst/>
                          </a:prstTxWarp>
                          <a:noAutofit/>
                        </wps:bodyPr>
                      </wps:wsp>
                      <wps:wsp>
                        <wps:cNvPr id="445" name="Graphic 445"/>
                        <wps:cNvSpPr/>
                        <wps:spPr>
                          <a:xfrm>
                            <a:off x="0" y="3729875"/>
                            <a:ext cx="18415" cy="311150"/>
                          </a:xfrm>
                          <a:custGeom>
                            <a:avLst/>
                            <a:gdLst/>
                            <a:ahLst/>
                            <a:cxnLst/>
                            <a:rect l="l" t="t" r="r" b="b"/>
                            <a:pathLst>
                              <a:path w="18415" h="311150">
                                <a:moveTo>
                                  <a:pt x="18287" y="0"/>
                                </a:moveTo>
                                <a:lnTo>
                                  <a:pt x="0" y="0"/>
                                </a:lnTo>
                                <a:lnTo>
                                  <a:pt x="0" y="310896"/>
                                </a:lnTo>
                                <a:lnTo>
                                  <a:pt x="18287" y="310896"/>
                                </a:lnTo>
                                <a:lnTo>
                                  <a:pt x="18287" y="0"/>
                                </a:lnTo>
                                <a:close/>
                              </a:path>
                            </a:pathLst>
                          </a:custGeom>
                          <a:solidFill>
                            <a:srgbClr val="000000"/>
                          </a:solidFill>
                        </wps:spPr>
                        <wps:bodyPr wrap="square" lIns="0" tIns="0" rIns="0" bIns="0" rtlCol="0">
                          <a:prstTxWarp prst="textNoShape">
                            <a:avLst/>
                          </a:prstTxWarp>
                          <a:noAutofit/>
                        </wps:bodyPr>
                      </wps:wsp>
                      <wps:wsp>
                        <wps:cNvPr id="446" name="Graphic 446"/>
                        <wps:cNvSpPr/>
                        <wps:spPr>
                          <a:xfrm>
                            <a:off x="202692" y="4039247"/>
                            <a:ext cx="489584" cy="1905"/>
                          </a:xfrm>
                          <a:custGeom>
                            <a:avLst/>
                            <a:gdLst/>
                            <a:ahLst/>
                            <a:cxnLst/>
                            <a:rect l="l" t="t" r="r" b="b"/>
                            <a:pathLst>
                              <a:path w="489584" h="1905">
                                <a:moveTo>
                                  <a:pt x="489204" y="0"/>
                                </a:moveTo>
                                <a:lnTo>
                                  <a:pt x="0" y="0"/>
                                </a:lnTo>
                                <a:lnTo>
                                  <a:pt x="0" y="1524"/>
                                </a:lnTo>
                                <a:lnTo>
                                  <a:pt x="489204" y="1524"/>
                                </a:lnTo>
                                <a:lnTo>
                                  <a:pt x="489204" y="0"/>
                                </a:lnTo>
                                <a:close/>
                              </a:path>
                            </a:pathLst>
                          </a:custGeom>
                          <a:solidFill>
                            <a:srgbClr val="FFFFFF"/>
                          </a:solidFill>
                        </wps:spPr>
                        <wps:bodyPr wrap="square" lIns="0" tIns="0" rIns="0" bIns="0" rtlCol="0">
                          <a:prstTxWarp prst="textNoShape">
                            <a:avLst/>
                          </a:prstTxWarp>
                          <a:noAutofit/>
                        </wps:bodyPr>
                      </wps:wsp>
                      <wps:wsp>
                        <wps:cNvPr id="447" name="Graphic 447"/>
                        <wps:cNvSpPr/>
                        <wps:spPr>
                          <a:xfrm>
                            <a:off x="193547" y="3729875"/>
                            <a:ext cx="18415" cy="311150"/>
                          </a:xfrm>
                          <a:custGeom>
                            <a:avLst/>
                            <a:gdLst/>
                            <a:ahLst/>
                            <a:cxnLst/>
                            <a:rect l="l" t="t" r="r" b="b"/>
                            <a:pathLst>
                              <a:path w="18415" h="311150">
                                <a:moveTo>
                                  <a:pt x="18287" y="0"/>
                                </a:moveTo>
                                <a:lnTo>
                                  <a:pt x="0" y="0"/>
                                </a:lnTo>
                                <a:lnTo>
                                  <a:pt x="0" y="310896"/>
                                </a:lnTo>
                                <a:lnTo>
                                  <a:pt x="18287" y="310896"/>
                                </a:lnTo>
                                <a:lnTo>
                                  <a:pt x="18287" y="0"/>
                                </a:lnTo>
                                <a:close/>
                              </a:path>
                            </a:pathLst>
                          </a:custGeom>
                          <a:solidFill>
                            <a:srgbClr val="000000"/>
                          </a:solidFill>
                        </wps:spPr>
                        <wps:bodyPr wrap="square" lIns="0" tIns="0" rIns="0" bIns="0" rtlCol="0">
                          <a:prstTxWarp prst="textNoShape">
                            <a:avLst/>
                          </a:prstTxWarp>
                          <a:noAutofit/>
                        </wps:bodyPr>
                      </wps:wsp>
                      <wps:wsp>
                        <wps:cNvPr id="448" name="Graphic 448"/>
                        <wps:cNvSpPr/>
                        <wps:spPr>
                          <a:xfrm>
                            <a:off x="691845" y="4039247"/>
                            <a:ext cx="622300" cy="1905"/>
                          </a:xfrm>
                          <a:custGeom>
                            <a:avLst/>
                            <a:gdLst/>
                            <a:ahLst/>
                            <a:cxnLst/>
                            <a:rect l="l" t="t" r="r" b="b"/>
                            <a:pathLst>
                              <a:path w="622300" h="1905">
                                <a:moveTo>
                                  <a:pt x="621791" y="0"/>
                                </a:moveTo>
                                <a:lnTo>
                                  <a:pt x="0" y="0"/>
                                </a:lnTo>
                                <a:lnTo>
                                  <a:pt x="0" y="1524"/>
                                </a:lnTo>
                                <a:lnTo>
                                  <a:pt x="621791" y="1524"/>
                                </a:lnTo>
                                <a:lnTo>
                                  <a:pt x="621791" y="0"/>
                                </a:lnTo>
                                <a:close/>
                              </a:path>
                            </a:pathLst>
                          </a:custGeom>
                          <a:solidFill>
                            <a:srgbClr val="FFFFFF"/>
                          </a:solidFill>
                        </wps:spPr>
                        <wps:bodyPr wrap="square" lIns="0" tIns="0" rIns="0" bIns="0" rtlCol="0">
                          <a:prstTxWarp prst="textNoShape">
                            <a:avLst/>
                          </a:prstTxWarp>
                          <a:noAutofit/>
                        </wps:bodyPr>
                      </wps:wsp>
                      <wps:wsp>
                        <wps:cNvPr id="449" name="Graphic 449"/>
                        <wps:cNvSpPr/>
                        <wps:spPr>
                          <a:xfrm>
                            <a:off x="688797" y="3729875"/>
                            <a:ext cx="6350" cy="311150"/>
                          </a:xfrm>
                          <a:custGeom>
                            <a:avLst/>
                            <a:gdLst/>
                            <a:ahLst/>
                            <a:cxnLst/>
                            <a:rect l="l" t="t" r="r" b="b"/>
                            <a:pathLst>
                              <a:path w="6350" h="311150">
                                <a:moveTo>
                                  <a:pt x="6108" y="0"/>
                                </a:moveTo>
                                <a:lnTo>
                                  <a:pt x="0" y="0"/>
                                </a:lnTo>
                                <a:lnTo>
                                  <a:pt x="0" y="310896"/>
                                </a:lnTo>
                                <a:lnTo>
                                  <a:pt x="6108" y="310896"/>
                                </a:lnTo>
                                <a:lnTo>
                                  <a:pt x="6108" y="0"/>
                                </a:lnTo>
                                <a:close/>
                              </a:path>
                            </a:pathLst>
                          </a:custGeom>
                          <a:solidFill>
                            <a:srgbClr val="000000"/>
                          </a:solidFill>
                        </wps:spPr>
                        <wps:bodyPr wrap="square" lIns="0" tIns="0" rIns="0" bIns="0" rtlCol="0">
                          <a:prstTxWarp prst="textNoShape">
                            <a:avLst/>
                          </a:prstTxWarp>
                          <a:noAutofit/>
                        </wps:bodyPr>
                      </wps:wsp>
                      <wps:wsp>
                        <wps:cNvPr id="450" name="Graphic 450"/>
                        <wps:cNvSpPr/>
                        <wps:spPr>
                          <a:xfrm>
                            <a:off x="1313637" y="4039247"/>
                            <a:ext cx="1213485" cy="1905"/>
                          </a:xfrm>
                          <a:custGeom>
                            <a:avLst/>
                            <a:gdLst/>
                            <a:ahLst/>
                            <a:cxnLst/>
                            <a:rect l="l" t="t" r="r" b="b"/>
                            <a:pathLst>
                              <a:path w="1213485" h="1905">
                                <a:moveTo>
                                  <a:pt x="1213408" y="0"/>
                                </a:moveTo>
                                <a:lnTo>
                                  <a:pt x="0" y="0"/>
                                </a:lnTo>
                                <a:lnTo>
                                  <a:pt x="0" y="1524"/>
                                </a:lnTo>
                                <a:lnTo>
                                  <a:pt x="1213408" y="1524"/>
                                </a:lnTo>
                                <a:lnTo>
                                  <a:pt x="1213408" y="0"/>
                                </a:lnTo>
                                <a:close/>
                              </a:path>
                            </a:pathLst>
                          </a:custGeom>
                          <a:solidFill>
                            <a:srgbClr val="FFFFFF"/>
                          </a:solidFill>
                        </wps:spPr>
                        <wps:bodyPr wrap="square" lIns="0" tIns="0" rIns="0" bIns="0" rtlCol="0">
                          <a:prstTxWarp prst="textNoShape">
                            <a:avLst/>
                          </a:prstTxWarp>
                          <a:noAutofit/>
                        </wps:bodyPr>
                      </wps:wsp>
                      <wps:wsp>
                        <wps:cNvPr id="451" name="Graphic 451"/>
                        <wps:cNvSpPr/>
                        <wps:spPr>
                          <a:xfrm>
                            <a:off x="1310589" y="3729875"/>
                            <a:ext cx="6350" cy="311150"/>
                          </a:xfrm>
                          <a:custGeom>
                            <a:avLst/>
                            <a:gdLst/>
                            <a:ahLst/>
                            <a:cxnLst/>
                            <a:rect l="l" t="t" r="r" b="b"/>
                            <a:pathLst>
                              <a:path w="6350" h="311150">
                                <a:moveTo>
                                  <a:pt x="6108" y="0"/>
                                </a:moveTo>
                                <a:lnTo>
                                  <a:pt x="0" y="0"/>
                                </a:lnTo>
                                <a:lnTo>
                                  <a:pt x="0" y="310896"/>
                                </a:lnTo>
                                <a:lnTo>
                                  <a:pt x="6108" y="310896"/>
                                </a:lnTo>
                                <a:lnTo>
                                  <a:pt x="6108" y="0"/>
                                </a:lnTo>
                                <a:close/>
                              </a:path>
                            </a:pathLst>
                          </a:custGeom>
                          <a:solidFill>
                            <a:srgbClr val="000000"/>
                          </a:solidFill>
                        </wps:spPr>
                        <wps:bodyPr wrap="square" lIns="0" tIns="0" rIns="0" bIns="0" rtlCol="0">
                          <a:prstTxWarp prst="textNoShape">
                            <a:avLst/>
                          </a:prstTxWarp>
                          <a:noAutofit/>
                        </wps:bodyPr>
                      </wps:wsp>
                      <wps:wsp>
                        <wps:cNvPr id="452" name="Graphic 452"/>
                        <wps:cNvSpPr/>
                        <wps:spPr>
                          <a:xfrm>
                            <a:off x="2527122" y="4039247"/>
                            <a:ext cx="1125220" cy="1905"/>
                          </a:xfrm>
                          <a:custGeom>
                            <a:avLst/>
                            <a:gdLst/>
                            <a:ahLst/>
                            <a:cxnLst/>
                            <a:rect l="l" t="t" r="r" b="b"/>
                            <a:pathLst>
                              <a:path w="1125220" h="1905">
                                <a:moveTo>
                                  <a:pt x="1125004" y="0"/>
                                </a:moveTo>
                                <a:lnTo>
                                  <a:pt x="0" y="0"/>
                                </a:lnTo>
                                <a:lnTo>
                                  <a:pt x="0" y="1524"/>
                                </a:lnTo>
                                <a:lnTo>
                                  <a:pt x="1125004" y="1524"/>
                                </a:lnTo>
                                <a:lnTo>
                                  <a:pt x="1125004" y="0"/>
                                </a:lnTo>
                                <a:close/>
                              </a:path>
                            </a:pathLst>
                          </a:custGeom>
                          <a:solidFill>
                            <a:srgbClr val="FFFFFF"/>
                          </a:solidFill>
                        </wps:spPr>
                        <wps:bodyPr wrap="square" lIns="0" tIns="0" rIns="0" bIns="0" rtlCol="0">
                          <a:prstTxWarp prst="textNoShape">
                            <a:avLst/>
                          </a:prstTxWarp>
                          <a:noAutofit/>
                        </wps:bodyPr>
                      </wps:wsp>
                      <wps:wsp>
                        <wps:cNvPr id="453" name="Graphic 453"/>
                        <wps:cNvSpPr/>
                        <wps:spPr>
                          <a:xfrm>
                            <a:off x="2524074" y="3729875"/>
                            <a:ext cx="6350" cy="311150"/>
                          </a:xfrm>
                          <a:custGeom>
                            <a:avLst/>
                            <a:gdLst/>
                            <a:ahLst/>
                            <a:cxnLst/>
                            <a:rect l="l" t="t" r="r" b="b"/>
                            <a:pathLst>
                              <a:path w="6350" h="311150">
                                <a:moveTo>
                                  <a:pt x="6095" y="0"/>
                                </a:moveTo>
                                <a:lnTo>
                                  <a:pt x="0" y="0"/>
                                </a:lnTo>
                                <a:lnTo>
                                  <a:pt x="0" y="310896"/>
                                </a:lnTo>
                                <a:lnTo>
                                  <a:pt x="6095" y="310896"/>
                                </a:lnTo>
                                <a:lnTo>
                                  <a:pt x="6095" y="0"/>
                                </a:lnTo>
                                <a:close/>
                              </a:path>
                            </a:pathLst>
                          </a:custGeom>
                          <a:solidFill>
                            <a:srgbClr val="000000"/>
                          </a:solidFill>
                        </wps:spPr>
                        <wps:bodyPr wrap="square" lIns="0" tIns="0" rIns="0" bIns="0" rtlCol="0">
                          <a:prstTxWarp prst="textNoShape">
                            <a:avLst/>
                          </a:prstTxWarp>
                          <a:noAutofit/>
                        </wps:bodyPr>
                      </wps:wsp>
                      <wps:wsp>
                        <wps:cNvPr id="454" name="Graphic 454"/>
                        <wps:cNvSpPr/>
                        <wps:spPr>
                          <a:xfrm>
                            <a:off x="3652088" y="4039247"/>
                            <a:ext cx="544195" cy="1905"/>
                          </a:xfrm>
                          <a:custGeom>
                            <a:avLst/>
                            <a:gdLst/>
                            <a:ahLst/>
                            <a:cxnLst/>
                            <a:rect l="l" t="t" r="r" b="b"/>
                            <a:pathLst>
                              <a:path w="544195" h="1905">
                                <a:moveTo>
                                  <a:pt x="544068" y="0"/>
                                </a:moveTo>
                                <a:lnTo>
                                  <a:pt x="0" y="0"/>
                                </a:lnTo>
                                <a:lnTo>
                                  <a:pt x="0" y="1524"/>
                                </a:lnTo>
                                <a:lnTo>
                                  <a:pt x="544068" y="1524"/>
                                </a:lnTo>
                                <a:lnTo>
                                  <a:pt x="544068" y="0"/>
                                </a:lnTo>
                                <a:close/>
                              </a:path>
                            </a:pathLst>
                          </a:custGeom>
                          <a:solidFill>
                            <a:srgbClr val="FFFFFF"/>
                          </a:solidFill>
                        </wps:spPr>
                        <wps:bodyPr wrap="square" lIns="0" tIns="0" rIns="0" bIns="0" rtlCol="0">
                          <a:prstTxWarp prst="textNoShape">
                            <a:avLst/>
                          </a:prstTxWarp>
                          <a:noAutofit/>
                        </wps:bodyPr>
                      </wps:wsp>
                      <wps:wsp>
                        <wps:cNvPr id="455" name="Graphic 455"/>
                        <wps:cNvSpPr/>
                        <wps:spPr>
                          <a:xfrm>
                            <a:off x="3649040" y="3729875"/>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456" name="Graphic 456"/>
                        <wps:cNvSpPr/>
                        <wps:spPr>
                          <a:xfrm>
                            <a:off x="4196156" y="4039247"/>
                            <a:ext cx="403225" cy="1905"/>
                          </a:xfrm>
                          <a:custGeom>
                            <a:avLst/>
                            <a:gdLst/>
                            <a:ahLst/>
                            <a:cxnLst/>
                            <a:rect l="l" t="t" r="r" b="b"/>
                            <a:pathLst>
                              <a:path w="403225" h="1905">
                                <a:moveTo>
                                  <a:pt x="402628" y="0"/>
                                </a:moveTo>
                                <a:lnTo>
                                  <a:pt x="0" y="0"/>
                                </a:lnTo>
                                <a:lnTo>
                                  <a:pt x="0" y="1524"/>
                                </a:lnTo>
                                <a:lnTo>
                                  <a:pt x="402628" y="1524"/>
                                </a:lnTo>
                                <a:lnTo>
                                  <a:pt x="402628" y="0"/>
                                </a:lnTo>
                                <a:close/>
                              </a:path>
                            </a:pathLst>
                          </a:custGeom>
                          <a:solidFill>
                            <a:srgbClr val="FFFFFF"/>
                          </a:solidFill>
                        </wps:spPr>
                        <wps:bodyPr wrap="square" lIns="0" tIns="0" rIns="0" bIns="0" rtlCol="0">
                          <a:prstTxWarp prst="textNoShape">
                            <a:avLst/>
                          </a:prstTxWarp>
                          <a:noAutofit/>
                        </wps:bodyPr>
                      </wps:wsp>
                      <wps:wsp>
                        <wps:cNvPr id="457" name="Graphic 457"/>
                        <wps:cNvSpPr/>
                        <wps:spPr>
                          <a:xfrm>
                            <a:off x="4193108" y="3729875"/>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458" name="Graphic 458"/>
                        <wps:cNvSpPr/>
                        <wps:spPr>
                          <a:xfrm>
                            <a:off x="4598873" y="4039247"/>
                            <a:ext cx="396240" cy="1905"/>
                          </a:xfrm>
                          <a:custGeom>
                            <a:avLst/>
                            <a:gdLst/>
                            <a:ahLst/>
                            <a:cxnLst/>
                            <a:rect l="l" t="t" r="r" b="b"/>
                            <a:pathLst>
                              <a:path w="396240" h="1905">
                                <a:moveTo>
                                  <a:pt x="396239" y="0"/>
                                </a:moveTo>
                                <a:lnTo>
                                  <a:pt x="0" y="0"/>
                                </a:lnTo>
                                <a:lnTo>
                                  <a:pt x="0" y="1524"/>
                                </a:lnTo>
                                <a:lnTo>
                                  <a:pt x="396239" y="1524"/>
                                </a:lnTo>
                                <a:lnTo>
                                  <a:pt x="396239" y="0"/>
                                </a:lnTo>
                                <a:close/>
                              </a:path>
                            </a:pathLst>
                          </a:custGeom>
                          <a:solidFill>
                            <a:srgbClr val="FFFFFF"/>
                          </a:solidFill>
                        </wps:spPr>
                        <wps:bodyPr wrap="square" lIns="0" tIns="0" rIns="0" bIns="0" rtlCol="0">
                          <a:prstTxWarp prst="textNoShape">
                            <a:avLst/>
                          </a:prstTxWarp>
                          <a:noAutofit/>
                        </wps:bodyPr>
                      </wps:wsp>
                      <wps:wsp>
                        <wps:cNvPr id="459" name="Graphic 459"/>
                        <wps:cNvSpPr/>
                        <wps:spPr>
                          <a:xfrm>
                            <a:off x="4595825" y="3729875"/>
                            <a:ext cx="6350" cy="311150"/>
                          </a:xfrm>
                          <a:custGeom>
                            <a:avLst/>
                            <a:gdLst/>
                            <a:ahLst/>
                            <a:cxnLst/>
                            <a:rect l="l" t="t" r="r" b="b"/>
                            <a:pathLst>
                              <a:path w="6350" h="311150">
                                <a:moveTo>
                                  <a:pt x="6108" y="0"/>
                                </a:moveTo>
                                <a:lnTo>
                                  <a:pt x="0" y="0"/>
                                </a:lnTo>
                                <a:lnTo>
                                  <a:pt x="0" y="310896"/>
                                </a:lnTo>
                                <a:lnTo>
                                  <a:pt x="6108" y="310896"/>
                                </a:lnTo>
                                <a:lnTo>
                                  <a:pt x="6108" y="0"/>
                                </a:lnTo>
                                <a:close/>
                              </a:path>
                            </a:pathLst>
                          </a:custGeom>
                          <a:solidFill>
                            <a:srgbClr val="000000"/>
                          </a:solidFill>
                        </wps:spPr>
                        <wps:bodyPr wrap="square" lIns="0" tIns="0" rIns="0" bIns="0" rtlCol="0">
                          <a:prstTxWarp prst="textNoShape">
                            <a:avLst/>
                          </a:prstTxWarp>
                          <a:noAutofit/>
                        </wps:bodyPr>
                      </wps:wsp>
                      <wps:wsp>
                        <wps:cNvPr id="460" name="Graphic 460"/>
                        <wps:cNvSpPr/>
                        <wps:spPr>
                          <a:xfrm>
                            <a:off x="4995113" y="4039247"/>
                            <a:ext cx="501650" cy="1905"/>
                          </a:xfrm>
                          <a:custGeom>
                            <a:avLst/>
                            <a:gdLst/>
                            <a:ahLst/>
                            <a:cxnLst/>
                            <a:rect l="l" t="t" r="r" b="b"/>
                            <a:pathLst>
                              <a:path w="501650" h="1905">
                                <a:moveTo>
                                  <a:pt x="501383" y="0"/>
                                </a:moveTo>
                                <a:lnTo>
                                  <a:pt x="0" y="0"/>
                                </a:lnTo>
                                <a:lnTo>
                                  <a:pt x="0" y="1524"/>
                                </a:lnTo>
                                <a:lnTo>
                                  <a:pt x="501383" y="1524"/>
                                </a:lnTo>
                                <a:lnTo>
                                  <a:pt x="501383" y="0"/>
                                </a:lnTo>
                                <a:close/>
                              </a:path>
                            </a:pathLst>
                          </a:custGeom>
                          <a:solidFill>
                            <a:srgbClr val="FFFFFF"/>
                          </a:solidFill>
                        </wps:spPr>
                        <wps:bodyPr wrap="square" lIns="0" tIns="0" rIns="0" bIns="0" rtlCol="0">
                          <a:prstTxWarp prst="textNoShape">
                            <a:avLst/>
                          </a:prstTxWarp>
                          <a:noAutofit/>
                        </wps:bodyPr>
                      </wps:wsp>
                      <wps:wsp>
                        <wps:cNvPr id="461" name="Graphic 461"/>
                        <wps:cNvSpPr/>
                        <wps:spPr>
                          <a:xfrm>
                            <a:off x="4992065" y="3729875"/>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462" name="Graphic 462"/>
                        <wps:cNvSpPr/>
                        <wps:spPr>
                          <a:xfrm>
                            <a:off x="5496509" y="4039247"/>
                            <a:ext cx="605155" cy="1905"/>
                          </a:xfrm>
                          <a:custGeom>
                            <a:avLst/>
                            <a:gdLst/>
                            <a:ahLst/>
                            <a:cxnLst/>
                            <a:rect l="l" t="t" r="r" b="b"/>
                            <a:pathLst>
                              <a:path w="605155" h="1905">
                                <a:moveTo>
                                  <a:pt x="605040" y="0"/>
                                </a:moveTo>
                                <a:lnTo>
                                  <a:pt x="0" y="0"/>
                                </a:lnTo>
                                <a:lnTo>
                                  <a:pt x="0" y="1524"/>
                                </a:lnTo>
                                <a:lnTo>
                                  <a:pt x="605040" y="1524"/>
                                </a:lnTo>
                                <a:lnTo>
                                  <a:pt x="605040" y="0"/>
                                </a:lnTo>
                                <a:close/>
                              </a:path>
                            </a:pathLst>
                          </a:custGeom>
                          <a:solidFill>
                            <a:srgbClr val="FFFFFF"/>
                          </a:solidFill>
                        </wps:spPr>
                        <wps:bodyPr wrap="square" lIns="0" tIns="0" rIns="0" bIns="0" rtlCol="0">
                          <a:prstTxWarp prst="textNoShape">
                            <a:avLst/>
                          </a:prstTxWarp>
                          <a:noAutofit/>
                        </wps:bodyPr>
                      </wps:wsp>
                      <wps:wsp>
                        <wps:cNvPr id="463" name="Graphic 463"/>
                        <wps:cNvSpPr/>
                        <wps:spPr>
                          <a:xfrm>
                            <a:off x="5493461" y="3729875"/>
                            <a:ext cx="6350" cy="311150"/>
                          </a:xfrm>
                          <a:custGeom>
                            <a:avLst/>
                            <a:gdLst/>
                            <a:ahLst/>
                            <a:cxnLst/>
                            <a:rect l="l" t="t" r="r" b="b"/>
                            <a:pathLst>
                              <a:path w="6350" h="311150">
                                <a:moveTo>
                                  <a:pt x="6096" y="0"/>
                                </a:moveTo>
                                <a:lnTo>
                                  <a:pt x="0" y="0"/>
                                </a:lnTo>
                                <a:lnTo>
                                  <a:pt x="0" y="310896"/>
                                </a:lnTo>
                                <a:lnTo>
                                  <a:pt x="6096" y="310896"/>
                                </a:lnTo>
                                <a:lnTo>
                                  <a:pt x="6096" y="0"/>
                                </a:lnTo>
                                <a:close/>
                              </a:path>
                            </a:pathLst>
                          </a:custGeom>
                          <a:solidFill>
                            <a:srgbClr val="000000"/>
                          </a:solidFill>
                        </wps:spPr>
                        <wps:bodyPr wrap="square" lIns="0" tIns="0" rIns="0" bIns="0" rtlCol="0">
                          <a:prstTxWarp prst="textNoShape">
                            <a:avLst/>
                          </a:prstTxWarp>
                          <a:noAutofit/>
                        </wps:bodyPr>
                      </wps:wsp>
                      <wps:wsp>
                        <wps:cNvPr id="464" name="Graphic 464"/>
                        <wps:cNvSpPr/>
                        <wps:spPr>
                          <a:xfrm>
                            <a:off x="6101537" y="4039247"/>
                            <a:ext cx="20320" cy="1905"/>
                          </a:xfrm>
                          <a:custGeom>
                            <a:avLst/>
                            <a:gdLst/>
                            <a:ahLst/>
                            <a:cxnLst/>
                            <a:rect l="l" t="t" r="r" b="b"/>
                            <a:pathLst>
                              <a:path w="20320" h="1905">
                                <a:moveTo>
                                  <a:pt x="20116" y="0"/>
                                </a:moveTo>
                                <a:lnTo>
                                  <a:pt x="0" y="0"/>
                                </a:lnTo>
                                <a:lnTo>
                                  <a:pt x="0" y="1524"/>
                                </a:lnTo>
                                <a:lnTo>
                                  <a:pt x="20116" y="1524"/>
                                </a:lnTo>
                                <a:lnTo>
                                  <a:pt x="20116" y="0"/>
                                </a:lnTo>
                                <a:close/>
                              </a:path>
                            </a:pathLst>
                          </a:custGeom>
                          <a:solidFill>
                            <a:srgbClr val="FFFFFF"/>
                          </a:solidFill>
                        </wps:spPr>
                        <wps:bodyPr wrap="square" lIns="0" tIns="0" rIns="0" bIns="0" rtlCol="0">
                          <a:prstTxWarp prst="textNoShape">
                            <a:avLst/>
                          </a:prstTxWarp>
                          <a:noAutofit/>
                        </wps:bodyPr>
                      </wps:wsp>
                      <wps:wsp>
                        <wps:cNvPr id="465" name="Graphic 465"/>
                        <wps:cNvSpPr/>
                        <wps:spPr>
                          <a:xfrm>
                            <a:off x="6092393" y="3729875"/>
                            <a:ext cx="18415" cy="311150"/>
                          </a:xfrm>
                          <a:custGeom>
                            <a:avLst/>
                            <a:gdLst/>
                            <a:ahLst/>
                            <a:cxnLst/>
                            <a:rect l="l" t="t" r="r" b="b"/>
                            <a:pathLst>
                              <a:path w="18415" h="311150">
                                <a:moveTo>
                                  <a:pt x="18288" y="0"/>
                                </a:moveTo>
                                <a:lnTo>
                                  <a:pt x="0" y="0"/>
                                </a:lnTo>
                                <a:lnTo>
                                  <a:pt x="0" y="310896"/>
                                </a:lnTo>
                                <a:lnTo>
                                  <a:pt x="18288" y="310896"/>
                                </a:lnTo>
                                <a:lnTo>
                                  <a:pt x="18288" y="0"/>
                                </a:lnTo>
                                <a:close/>
                              </a:path>
                            </a:pathLst>
                          </a:custGeom>
                          <a:solidFill>
                            <a:srgbClr val="000000"/>
                          </a:solidFill>
                        </wps:spPr>
                        <wps:bodyPr wrap="square" lIns="0" tIns="0" rIns="0" bIns="0" rtlCol="0">
                          <a:prstTxWarp prst="textNoShape">
                            <a:avLst/>
                          </a:prstTxWarp>
                          <a:noAutofit/>
                        </wps:bodyPr>
                      </wps:wsp>
                      <wps:wsp>
                        <wps:cNvPr id="466" name="Graphic 466"/>
                        <wps:cNvSpPr/>
                        <wps:spPr>
                          <a:xfrm>
                            <a:off x="213360" y="4060583"/>
                            <a:ext cx="5908675" cy="1651000"/>
                          </a:xfrm>
                          <a:custGeom>
                            <a:avLst/>
                            <a:gdLst/>
                            <a:ahLst/>
                            <a:cxnLst/>
                            <a:rect l="l" t="t" r="r" b="b"/>
                            <a:pathLst>
                              <a:path w="5908675" h="1651000">
                                <a:moveTo>
                                  <a:pt x="477012" y="127"/>
                                </a:moveTo>
                                <a:lnTo>
                                  <a:pt x="0" y="127"/>
                                </a:lnTo>
                                <a:lnTo>
                                  <a:pt x="0" y="1650885"/>
                                </a:lnTo>
                                <a:lnTo>
                                  <a:pt x="477012" y="1650885"/>
                                </a:lnTo>
                                <a:lnTo>
                                  <a:pt x="477012" y="127"/>
                                </a:lnTo>
                                <a:close/>
                              </a:path>
                              <a:path w="5908675" h="1651000">
                                <a:moveTo>
                                  <a:pt x="1097229" y="0"/>
                                </a:moveTo>
                                <a:lnTo>
                                  <a:pt x="483057" y="0"/>
                                </a:lnTo>
                                <a:lnTo>
                                  <a:pt x="483057" y="310896"/>
                                </a:lnTo>
                                <a:lnTo>
                                  <a:pt x="1097229" y="310896"/>
                                </a:lnTo>
                                <a:lnTo>
                                  <a:pt x="1097229" y="0"/>
                                </a:lnTo>
                                <a:close/>
                              </a:path>
                              <a:path w="5908675" h="1651000">
                                <a:moveTo>
                                  <a:pt x="2310638" y="0"/>
                                </a:moveTo>
                                <a:lnTo>
                                  <a:pt x="1104849" y="0"/>
                                </a:lnTo>
                                <a:lnTo>
                                  <a:pt x="1104849" y="310896"/>
                                </a:lnTo>
                                <a:lnTo>
                                  <a:pt x="2310638" y="310896"/>
                                </a:lnTo>
                                <a:lnTo>
                                  <a:pt x="2310638" y="0"/>
                                </a:lnTo>
                                <a:close/>
                              </a:path>
                              <a:path w="5908675" h="1651000">
                                <a:moveTo>
                                  <a:pt x="3435731" y="0"/>
                                </a:moveTo>
                                <a:lnTo>
                                  <a:pt x="2316810" y="0"/>
                                </a:lnTo>
                                <a:lnTo>
                                  <a:pt x="2316810" y="310896"/>
                                </a:lnTo>
                                <a:lnTo>
                                  <a:pt x="3435731" y="310896"/>
                                </a:lnTo>
                                <a:lnTo>
                                  <a:pt x="3435731" y="0"/>
                                </a:lnTo>
                                <a:close/>
                              </a:path>
                              <a:path w="5908675" h="1651000">
                                <a:moveTo>
                                  <a:pt x="3979748" y="0"/>
                                </a:moveTo>
                                <a:lnTo>
                                  <a:pt x="3441776" y="0"/>
                                </a:lnTo>
                                <a:lnTo>
                                  <a:pt x="3441776" y="310896"/>
                                </a:lnTo>
                                <a:lnTo>
                                  <a:pt x="3979748" y="310896"/>
                                </a:lnTo>
                                <a:lnTo>
                                  <a:pt x="3979748" y="0"/>
                                </a:lnTo>
                                <a:close/>
                              </a:path>
                              <a:path w="5908675" h="1651000">
                                <a:moveTo>
                                  <a:pt x="4383913" y="0"/>
                                </a:moveTo>
                                <a:lnTo>
                                  <a:pt x="3987368" y="0"/>
                                </a:lnTo>
                                <a:lnTo>
                                  <a:pt x="3987368" y="310896"/>
                                </a:lnTo>
                                <a:lnTo>
                                  <a:pt x="4383913" y="310896"/>
                                </a:lnTo>
                                <a:lnTo>
                                  <a:pt x="4383913" y="0"/>
                                </a:lnTo>
                                <a:close/>
                              </a:path>
                              <a:path w="5908675" h="1651000">
                                <a:moveTo>
                                  <a:pt x="4778705" y="0"/>
                                </a:moveTo>
                                <a:lnTo>
                                  <a:pt x="4390085" y="0"/>
                                </a:lnTo>
                                <a:lnTo>
                                  <a:pt x="4390085" y="310896"/>
                                </a:lnTo>
                                <a:lnTo>
                                  <a:pt x="4778705" y="310896"/>
                                </a:lnTo>
                                <a:lnTo>
                                  <a:pt x="4778705" y="0"/>
                                </a:lnTo>
                                <a:close/>
                              </a:path>
                              <a:path w="5908675" h="1651000">
                                <a:moveTo>
                                  <a:pt x="5280101" y="0"/>
                                </a:moveTo>
                                <a:lnTo>
                                  <a:pt x="4784801" y="0"/>
                                </a:lnTo>
                                <a:lnTo>
                                  <a:pt x="4784801" y="310896"/>
                                </a:lnTo>
                                <a:lnTo>
                                  <a:pt x="5280101" y="310896"/>
                                </a:lnTo>
                                <a:lnTo>
                                  <a:pt x="5280101" y="0"/>
                                </a:lnTo>
                                <a:close/>
                              </a:path>
                              <a:path w="5908675" h="1651000">
                                <a:moveTo>
                                  <a:pt x="5879033" y="0"/>
                                </a:moveTo>
                                <a:lnTo>
                                  <a:pt x="5286197" y="0"/>
                                </a:lnTo>
                                <a:lnTo>
                                  <a:pt x="5286197" y="310896"/>
                                </a:lnTo>
                                <a:lnTo>
                                  <a:pt x="5879033" y="310896"/>
                                </a:lnTo>
                                <a:lnTo>
                                  <a:pt x="5879033" y="0"/>
                                </a:lnTo>
                                <a:close/>
                              </a:path>
                              <a:path w="5908675" h="1651000">
                                <a:moveTo>
                                  <a:pt x="5908294" y="0"/>
                                </a:moveTo>
                                <a:lnTo>
                                  <a:pt x="5901906" y="0"/>
                                </a:lnTo>
                                <a:lnTo>
                                  <a:pt x="5895797" y="0"/>
                                </a:lnTo>
                                <a:lnTo>
                                  <a:pt x="5888177" y="0"/>
                                </a:lnTo>
                                <a:lnTo>
                                  <a:pt x="5888177" y="310896"/>
                                </a:lnTo>
                                <a:lnTo>
                                  <a:pt x="5908294" y="310896"/>
                                </a:lnTo>
                                <a:lnTo>
                                  <a:pt x="5908294" y="0"/>
                                </a:lnTo>
                                <a:close/>
                              </a:path>
                            </a:pathLst>
                          </a:custGeom>
                          <a:solidFill>
                            <a:srgbClr val="FFFFFF"/>
                          </a:solidFill>
                        </wps:spPr>
                        <wps:bodyPr wrap="square" lIns="0" tIns="0" rIns="0" bIns="0" rtlCol="0">
                          <a:prstTxWarp prst="textNoShape">
                            <a:avLst/>
                          </a:prstTxWarp>
                          <a:noAutofit/>
                        </wps:bodyPr>
                      </wps:wsp>
                      <wps:wsp>
                        <wps:cNvPr id="467" name="Graphic 467"/>
                        <wps:cNvSpPr/>
                        <wps:spPr>
                          <a:xfrm>
                            <a:off x="0" y="4040771"/>
                            <a:ext cx="688975" cy="20320"/>
                          </a:xfrm>
                          <a:custGeom>
                            <a:avLst/>
                            <a:gdLst/>
                            <a:ahLst/>
                            <a:cxnLst/>
                            <a:rect l="l" t="t" r="r" b="b"/>
                            <a:pathLst>
                              <a:path w="688975" h="20320">
                                <a:moveTo>
                                  <a:pt x="18288" y="0"/>
                                </a:moveTo>
                                <a:lnTo>
                                  <a:pt x="0" y="0"/>
                                </a:lnTo>
                                <a:lnTo>
                                  <a:pt x="0" y="19812"/>
                                </a:lnTo>
                                <a:lnTo>
                                  <a:pt x="18288" y="19812"/>
                                </a:lnTo>
                                <a:lnTo>
                                  <a:pt x="18288" y="0"/>
                                </a:lnTo>
                                <a:close/>
                              </a:path>
                              <a:path w="688975" h="20320">
                                <a:moveTo>
                                  <a:pt x="688848" y="0"/>
                                </a:moveTo>
                                <a:lnTo>
                                  <a:pt x="211836" y="0"/>
                                </a:lnTo>
                                <a:lnTo>
                                  <a:pt x="193548" y="0"/>
                                </a:lnTo>
                                <a:lnTo>
                                  <a:pt x="193548" y="19812"/>
                                </a:lnTo>
                                <a:lnTo>
                                  <a:pt x="211836" y="19812"/>
                                </a:lnTo>
                                <a:lnTo>
                                  <a:pt x="211836" y="18288"/>
                                </a:lnTo>
                                <a:lnTo>
                                  <a:pt x="688848" y="18288"/>
                                </a:lnTo>
                                <a:lnTo>
                                  <a:pt x="688848" y="0"/>
                                </a:lnTo>
                                <a:close/>
                              </a:path>
                            </a:pathLst>
                          </a:custGeom>
                          <a:solidFill>
                            <a:srgbClr val="000000"/>
                          </a:solidFill>
                        </wps:spPr>
                        <wps:bodyPr wrap="square" lIns="0" tIns="0" rIns="0" bIns="0" rtlCol="0">
                          <a:prstTxWarp prst="textNoShape">
                            <a:avLst/>
                          </a:prstTxWarp>
                          <a:noAutofit/>
                        </wps:bodyPr>
                      </wps:wsp>
                      <wps:wsp>
                        <wps:cNvPr id="468" name="Graphic 468"/>
                        <wps:cNvSpPr/>
                        <wps:spPr>
                          <a:xfrm>
                            <a:off x="211836" y="4059059"/>
                            <a:ext cx="495300" cy="1905"/>
                          </a:xfrm>
                          <a:custGeom>
                            <a:avLst/>
                            <a:gdLst/>
                            <a:ahLst/>
                            <a:cxnLst/>
                            <a:rect l="l" t="t" r="r" b="b"/>
                            <a:pathLst>
                              <a:path w="495300" h="1905">
                                <a:moveTo>
                                  <a:pt x="477024" y="0"/>
                                </a:moveTo>
                                <a:lnTo>
                                  <a:pt x="0" y="0"/>
                                </a:lnTo>
                                <a:lnTo>
                                  <a:pt x="0" y="1524"/>
                                </a:lnTo>
                                <a:lnTo>
                                  <a:pt x="477024" y="1524"/>
                                </a:lnTo>
                                <a:lnTo>
                                  <a:pt x="477024" y="0"/>
                                </a:lnTo>
                                <a:close/>
                              </a:path>
                              <a:path w="495300" h="1905">
                                <a:moveTo>
                                  <a:pt x="495236" y="0"/>
                                </a:moveTo>
                                <a:lnTo>
                                  <a:pt x="483057" y="0"/>
                                </a:lnTo>
                                <a:lnTo>
                                  <a:pt x="483057" y="1524"/>
                                </a:lnTo>
                                <a:lnTo>
                                  <a:pt x="495236" y="1524"/>
                                </a:lnTo>
                                <a:lnTo>
                                  <a:pt x="495236" y="0"/>
                                </a:lnTo>
                                <a:close/>
                              </a:path>
                            </a:pathLst>
                          </a:custGeom>
                          <a:solidFill>
                            <a:srgbClr val="FFFFFF"/>
                          </a:solidFill>
                        </wps:spPr>
                        <wps:bodyPr wrap="square" lIns="0" tIns="0" rIns="0" bIns="0" rtlCol="0">
                          <a:prstTxWarp prst="textNoShape">
                            <a:avLst/>
                          </a:prstTxWarp>
                          <a:noAutofit/>
                        </wps:bodyPr>
                      </wps:wsp>
                      <wps:wsp>
                        <wps:cNvPr id="469" name="Graphic 469"/>
                        <wps:cNvSpPr/>
                        <wps:spPr>
                          <a:xfrm>
                            <a:off x="688797" y="4040771"/>
                            <a:ext cx="622300" cy="20320"/>
                          </a:xfrm>
                          <a:custGeom>
                            <a:avLst/>
                            <a:gdLst/>
                            <a:ahLst/>
                            <a:cxnLst/>
                            <a:rect l="l" t="t" r="r" b="b"/>
                            <a:pathLst>
                              <a:path w="622300" h="20320">
                                <a:moveTo>
                                  <a:pt x="621792" y="0"/>
                                </a:moveTo>
                                <a:lnTo>
                                  <a:pt x="18288" y="0"/>
                                </a:lnTo>
                                <a:lnTo>
                                  <a:pt x="0" y="0"/>
                                </a:lnTo>
                                <a:lnTo>
                                  <a:pt x="0" y="18288"/>
                                </a:lnTo>
                                <a:lnTo>
                                  <a:pt x="0" y="19812"/>
                                </a:lnTo>
                                <a:lnTo>
                                  <a:pt x="6108" y="19812"/>
                                </a:lnTo>
                                <a:lnTo>
                                  <a:pt x="6108" y="18288"/>
                                </a:lnTo>
                                <a:lnTo>
                                  <a:pt x="18288" y="18288"/>
                                </a:lnTo>
                                <a:lnTo>
                                  <a:pt x="621792" y="18288"/>
                                </a:lnTo>
                                <a:lnTo>
                                  <a:pt x="621792" y="0"/>
                                </a:lnTo>
                                <a:close/>
                              </a:path>
                            </a:pathLst>
                          </a:custGeom>
                          <a:solidFill>
                            <a:srgbClr val="000000"/>
                          </a:solidFill>
                        </wps:spPr>
                        <wps:bodyPr wrap="square" lIns="0" tIns="0" rIns="0" bIns="0" rtlCol="0">
                          <a:prstTxWarp prst="textNoShape">
                            <a:avLst/>
                          </a:prstTxWarp>
                          <a:noAutofit/>
                        </wps:bodyPr>
                      </wps:wsp>
                      <wps:wsp>
                        <wps:cNvPr id="470" name="Graphic 470"/>
                        <wps:cNvSpPr/>
                        <wps:spPr>
                          <a:xfrm>
                            <a:off x="707085" y="4059059"/>
                            <a:ext cx="622300" cy="1905"/>
                          </a:xfrm>
                          <a:custGeom>
                            <a:avLst/>
                            <a:gdLst/>
                            <a:ahLst/>
                            <a:cxnLst/>
                            <a:rect l="l" t="t" r="r" b="b"/>
                            <a:pathLst>
                              <a:path w="622300" h="1905">
                                <a:moveTo>
                                  <a:pt x="603504" y="0"/>
                                </a:moveTo>
                                <a:lnTo>
                                  <a:pt x="0" y="0"/>
                                </a:lnTo>
                                <a:lnTo>
                                  <a:pt x="0" y="1524"/>
                                </a:lnTo>
                                <a:lnTo>
                                  <a:pt x="603504" y="1524"/>
                                </a:lnTo>
                                <a:lnTo>
                                  <a:pt x="603504" y="0"/>
                                </a:lnTo>
                                <a:close/>
                              </a:path>
                              <a:path w="622300" h="1905">
                                <a:moveTo>
                                  <a:pt x="621779" y="0"/>
                                </a:moveTo>
                                <a:lnTo>
                                  <a:pt x="609600" y="0"/>
                                </a:lnTo>
                                <a:lnTo>
                                  <a:pt x="609600" y="1524"/>
                                </a:lnTo>
                                <a:lnTo>
                                  <a:pt x="621779" y="1524"/>
                                </a:lnTo>
                                <a:lnTo>
                                  <a:pt x="621779" y="0"/>
                                </a:lnTo>
                                <a:close/>
                              </a:path>
                            </a:pathLst>
                          </a:custGeom>
                          <a:solidFill>
                            <a:srgbClr val="FFFFFF"/>
                          </a:solidFill>
                        </wps:spPr>
                        <wps:bodyPr wrap="square" lIns="0" tIns="0" rIns="0" bIns="0" rtlCol="0">
                          <a:prstTxWarp prst="textNoShape">
                            <a:avLst/>
                          </a:prstTxWarp>
                          <a:noAutofit/>
                        </wps:bodyPr>
                      </wps:wsp>
                      <wps:wsp>
                        <wps:cNvPr id="471" name="Graphic 471"/>
                        <wps:cNvSpPr/>
                        <wps:spPr>
                          <a:xfrm>
                            <a:off x="1310589" y="4040771"/>
                            <a:ext cx="1213485" cy="20320"/>
                          </a:xfrm>
                          <a:custGeom>
                            <a:avLst/>
                            <a:gdLst/>
                            <a:ahLst/>
                            <a:cxnLst/>
                            <a:rect l="l" t="t" r="r" b="b"/>
                            <a:pathLst>
                              <a:path w="1213485" h="20320">
                                <a:moveTo>
                                  <a:pt x="1213408" y="0"/>
                                </a:moveTo>
                                <a:lnTo>
                                  <a:pt x="18288" y="0"/>
                                </a:lnTo>
                                <a:lnTo>
                                  <a:pt x="0" y="0"/>
                                </a:lnTo>
                                <a:lnTo>
                                  <a:pt x="0" y="18288"/>
                                </a:lnTo>
                                <a:lnTo>
                                  <a:pt x="0" y="19812"/>
                                </a:lnTo>
                                <a:lnTo>
                                  <a:pt x="6108" y="19812"/>
                                </a:lnTo>
                                <a:lnTo>
                                  <a:pt x="6108" y="18288"/>
                                </a:lnTo>
                                <a:lnTo>
                                  <a:pt x="18288" y="18288"/>
                                </a:lnTo>
                                <a:lnTo>
                                  <a:pt x="1213408" y="18288"/>
                                </a:lnTo>
                                <a:lnTo>
                                  <a:pt x="1213408" y="0"/>
                                </a:lnTo>
                                <a:close/>
                              </a:path>
                            </a:pathLst>
                          </a:custGeom>
                          <a:solidFill>
                            <a:srgbClr val="000000"/>
                          </a:solidFill>
                        </wps:spPr>
                        <wps:bodyPr wrap="square" lIns="0" tIns="0" rIns="0" bIns="0" rtlCol="0">
                          <a:prstTxWarp prst="textNoShape">
                            <a:avLst/>
                          </a:prstTxWarp>
                          <a:noAutofit/>
                        </wps:bodyPr>
                      </wps:wsp>
                      <wps:wsp>
                        <wps:cNvPr id="472" name="Graphic 472"/>
                        <wps:cNvSpPr/>
                        <wps:spPr>
                          <a:xfrm>
                            <a:off x="1328877" y="4059059"/>
                            <a:ext cx="1213485" cy="1905"/>
                          </a:xfrm>
                          <a:custGeom>
                            <a:avLst/>
                            <a:gdLst/>
                            <a:ahLst/>
                            <a:cxnLst/>
                            <a:rect l="l" t="t" r="r" b="b"/>
                            <a:pathLst>
                              <a:path w="1213485" h="1905">
                                <a:moveTo>
                                  <a:pt x="1195120" y="0"/>
                                </a:moveTo>
                                <a:lnTo>
                                  <a:pt x="0" y="0"/>
                                </a:lnTo>
                                <a:lnTo>
                                  <a:pt x="0" y="1524"/>
                                </a:lnTo>
                                <a:lnTo>
                                  <a:pt x="1195120" y="1524"/>
                                </a:lnTo>
                                <a:lnTo>
                                  <a:pt x="1195120" y="0"/>
                                </a:lnTo>
                                <a:close/>
                              </a:path>
                              <a:path w="1213485" h="1905">
                                <a:moveTo>
                                  <a:pt x="1213472" y="0"/>
                                </a:moveTo>
                                <a:lnTo>
                                  <a:pt x="1201293" y="0"/>
                                </a:lnTo>
                                <a:lnTo>
                                  <a:pt x="1201293" y="1524"/>
                                </a:lnTo>
                                <a:lnTo>
                                  <a:pt x="1213472" y="1524"/>
                                </a:lnTo>
                                <a:lnTo>
                                  <a:pt x="1213472" y="0"/>
                                </a:lnTo>
                                <a:close/>
                              </a:path>
                            </a:pathLst>
                          </a:custGeom>
                          <a:solidFill>
                            <a:srgbClr val="FFFFFF"/>
                          </a:solidFill>
                        </wps:spPr>
                        <wps:bodyPr wrap="square" lIns="0" tIns="0" rIns="0" bIns="0" rtlCol="0">
                          <a:prstTxWarp prst="textNoShape">
                            <a:avLst/>
                          </a:prstTxWarp>
                          <a:noAutofit/>
                        </wps:bodyPr>
                      </wps:wsp>
                      <wps:wsp>
                        <wps:cNvPr id="473" name="Graphic 473"/>
                        <wps:cNvSpPr/>
                        <wps:spPr>
                          <a:xfrm>
                            <a:off x="2524074" y="4040771"/>
                            <a:ext cx="1125220" cy="20320"/>
                          </a:xfrm>
                          <a:custGeom>
                            <a:avLst/>
                            <a:gdLst/>
                            <a:ahLst/>
                            <a:cxnLst/>
                            <a:rect l="l" t="t" r="r" b="b"/>
                            <a:pathLst>
                              <a:path w="1125220" h="20320">
                                <a:moveTo>
                                  <a:pt x="1125016" y="0"/>
                                </a:moveTo>
                                <a:lnTo>
                                  <a:pt x="18288" y="0"/>
                                </a:lnTo>
                                <a:lnTo>
                                  <a:pt x="0" y="0"/>
                                </a:lnTo>
                                <a:lnTo>
                                  <a:pt x="0" y="18288"/>
                                </a:lnTo>
                                <a:lnTo>
                                  <a:pt x="0" y="19812"/>
                                </a:lnTo>
                                <a:lnTo>
                                  <a:pt x="6096" y="19812"/>
                                </a:lnTo>
                                <a:lnTo>
                                  <a:pt x="6096" y="18288"/>
                                </a:lnTo>
                                <a:lnTo>
                                  <a:pt x="18288" y="18288"/>
                                </a:lnTo>
                                <a:lnTo>
                                  <a:pt x="1125016" y="18288"/>
                                </a:lnTo>
                                <a:lnTo>
                                  <a:pt x="1125016" y="0"/>
                                </a:lnTo>
                                <a:close/>
                              </a:path>
                            </a:pathLst>
                          </a:custGeom>
                          <a:solidFill>
                            <a:srgbClr val="000000"/>
                          </a:solidFill>
                        </wps:spPr>
                        <wps:bodyPr wrap="square" lIns="0" tIns="0" rIns="0" bIns="0" rtlCol="0">
                          <a:prstTxWarp prst="textNoShape">
                            <a:avLst/>
                          </a:prstTxWarp>
                          <a:noAutofit/>
                        </wps:bodyPr>
                      </wps:wsp>
                      <wps:wsp>
                        <wps:cNvPr id="474" name="Graphic 474"/>
                        <wps:cNvSpPr/>
                        <wps:spPr>
                          <a:xfrm>
                            <a:off x="2542362" y="4059059"/>
                            <a:ext cx="1125220" cy="1905"/>
                          </a:xfrm>
                          <a:custGeom>
                            <a:avLst/>
                            <a:gdLst/>
                            <a:ahLst/>
                            <a:cxnLst/>
                            <a:rect l="l" t="t" r="r" b="b"/>
                            <a:pathLst>
                              <a:path w="1125220" h="1905">
                                <a:moveTo>
                                  <a:pt x="1106728" y="0"/>
                                </a:moveTo>
                                <a:lnTo>
                                  <a:pt x="0" y="0"/>
                                </a:lnTo>
                                <a:lnTo>
                                  <a:pt x="0" y="1524"/>
                                </a:lnTo>
                                <a:lnTo>
                                  <a:pt x="1106728" y="1524"/>
                                </a:lnTo>
                                <a:lnTo>
                                  <a:pt x="1106728" y="0"/>
                                </a:lnTo>
                                <a:close/>
                              </a:path>
                              <a:path w="1125220" h="1905">
                                <a:moveTo>
                                  <a:pt x="1124966" y="0"/>
                                </a:moveTo>
                                <a:lnTo>
                                  <a:pt x="1112774" y="0"/>
                                </a:lnTo>
                                <a:lnTo>
                                  <a:pt x="1112774" y="1524"/>
                                </a:lnTo>
                                <a:lnTo>
                                  <a:pt x="1124966" y="1524"/>
                                </a:lnTo>
                                <a:lnTo>
                                  <a:pt x="1124966" y="0"/>
                                </a:lnTo>
                                <a:close/>
                              </a:path>
                            </a:pathLst>
                          </a:custGeom>
                          <a:solidFill>
                            <a:srgbClr val="FFFFFF"/>
                          </a:solidFill>
                        </wps:spPr>
                        <wps:bodyPr wrap="square" lIns="0" tIns="0" rIns="0" bIns="0" rtlCol="0">
                          <a:prstTxWarp prst="textNoShape">
                            <a:avLst/>
                          </a:prstTxWarp>
                          <a:noAutofit/>
                        </wps:bodyPr>
                      </wps:wsp>
                      <wps:wsp>
                        <wps:cNvPr id="475" name="Graphic 475"/>
                        <wps:cNvSpPr/>
                        <wps:spPr>
                          <a:xfrm>
                            <a:off x="3649040" y="4040771"/>
                            <a:ext cx="544195" cy="20320"/>
                          </a:xfrm>
                          <a:custGeom>
                            <a:avLst/>
                            <a:gdLst/>
                            <a:ahLst/>
                            <a:cxnLst/>
                            <a:rect l="l" t="t" r="r" b="b"/>
                            <a:pathLst>
                              <a:path w="544195" h="20320">
                                <a:moveTo>
                                  <a:pt x="544068" y="0"/>
                                </a:moveTo>
                                <a:lnTo>
                                  <a:pt x="18288" y="0"/>
                                </a:lnTo>
                                <a:lnTo>
                                  <a:pt x="0" y="0"/>
                                </a:lnTo>
                                <a:lnTo>
                                  <a:pt x="0" y="18288"/>
                                </a:lnTo>
                                <a:lnTo>
                                  <a:pt x="0" y="19812"/>
                                </a:lnTo>
                                <a:lnTo>
                                  <a:pt x="6096" y="19812"/>
                                </a:lnTo>
                                <a:lnTo>
                                  <a:pt x="6096" y="18288"/>
                                </a:lnTo>
                                <a:lnTo>
                                  <a:pt x="18288" y="18288"/>
                                </a:lnTo>
                                <a:lnTo>
                                  <a:pt x="544068" y="18288"/>
                                </a:lnTo>
                                <a:lnTo>
                                  <a:pt x="544068" y="0"/>
                                </a:lnTo>
                                <a:close/>
                              </a:path>
                            </a:pathLst>
                          </a:custGeom>
                          <a:solidFill>
                            <a:srgbClr val="000000"/>
                          </a:solidFill>
                        </wps:spPr>
                        <wps:bodyPr wrap="square" lIns="0" tIns="0" rIns="0" bIns="0" rtlCol="0">
                          <a:prstTxWarp prst="textNoShape">
                            <a:avLst/>
                          </a:prstTxWarp>
                          <a:noAutofit/>
                        </wps:bodyPr>
                      </wps:wsp>
                      <wps:wsp>
                        <wps:cNvPr id="476" name="Graphic 476"/>
                        <wps:cNvSpPr/>
                        <wps:spPr>
                          <a:xfrm>
                            <a:off x="3667328" y="4059059"/>
                            <a:ext cx="544195" cy="1905"/>
                          </a:xfrm>
                          <a:custGeom>
                            <a:avLst/>
                            <a:gdLst/>
                            <a:ahLst/>
                            <a:cxnLst/>
                            <a:rect l="l" t="t" r="r" b="b"/>
                            <a:pathLst>
                              <a:path w="544195" h="1905">
                                <a:moveTo>
                                  <a:pt x="525780" y="0"/>
                                </a:moveTo>
                                <a:lnTo>
                                  <a:pt x="0" y="0"/>
                                </a:lnTo>
                                <a:lnTo>
                                  <a:pt x="0" y="1524"/>
                                </a:lnTo>
                                <a:lnTo>
                                  <a:pt x="525780" y="1524"/>
                                </a:lnTo>
                                <a:lnTo>
                                  <a:pt x="525780" y="0"/>
                                </a:lnTo>
                                <a:close/>
                              </a:path>
                              <a:path w="544195" h="1905">
                                <a:moveTo>
                                  <a:pt x="544068" y="0"/>
                                </a:moveTo>
                                <a:lnTo>
                                  <a:pt x="531876" y="0"/>
                                </a:lnTo>
                                <a:lnTo>
                                  <a:pt x="531876" y="1524"/>
                                </a:lnTo>
                                <a:lnTo>
                                  <a:pt x="544068" y="1524"/>
                                </a:lnTo>
                                <a:lnTo>
                                  <a:pt x="544068" y="0"/>
                                </a:lnTo>
                                <a:close/>
                              </a:path>
                            </a:pathLst>
                          </a:custGeom>
                          <a:solidFill>
                            <a:srgbClr val="FFFFFF"/>
                          </a:solidFill>
                        </wps:spPr>
                        <wps:bodyPr wrap="square" lIns="0" tIns="0" rIns="0" bIns="0" rtlCol="0">
                          <a:prstTxWarp prst="textNoShape">
                            <a:avLst/>
                          </a:prstTxWarp>
                          <a:noAutofit/>
                        </wps:bodyPr>
                      </wps:wsp>
                      <wps:wsp>
                        <wps:cNvPr id="477" name="Graphic 477"/>
                        <wps:cNvSpPr/>
                        <wps:spPr>
                          <a:xfrm>
                            <a:off x="4193108" y="4040771"/>
                            <a:ext cx="403225" cy="20320"/>
                          </a:xfrm>
                          <a:custGeom>
                            <a:avLst/>
                            <a:gdLst/>
                            <a:ahLst/>
                            <a:cxnLst/>
                            <a:rect l="l" t="t" r="r" b="b"/>
                            <a:pathLst>
                              <a:path w="403225" h="20320">
                                <a:moveTo>
                                  <a:pt x="402640" y="0"/>
                                </a:moveTo>
                                <a:lnTo>
                                  <a:pt x="18288" y="0"/>
                                </a:lnTo>
                                <a:lnTo>
                                  <a:pt x="0" y="0"/>
                                </a:lnTo>
                                <a:lnTo>
                                  <a:pt x="0" y="18288"/>
                                </a:lnTo>
                                <a:lnTo>
                                  <a:pt x="0" y="19812"/>
                                </a:lnTo>
                                <a:lnTo>
                                  <a:pt x="6096" y="19812"/>
                                </a:lnTo>
                                <a:lnTo>
                                  <a:pt x="6096" y="18288"/>
                                </a:lnTo>
                                <a:lnTo>
                                  <a:pt x="18288" y="18288"/>
                                </a:lnTo>
                                <a:lnTo>
                                  <a:pt x="402640" y="18288"/>
                                </a:lnTo>
                                <a:lnTo>
                                  <a:pt x="402640" y="0"/>
                                </a:lnTo>
                                <a:close/>
                              </a:path>
                            </a:pathLst>
                          </a:custGeom>
                          <a:solidFill>
                            <a:srgbClr val="000000"/>
                          </a:solidFill>
                        </wps:spPr>
                        <wps:bodyPr wrap="square" lIns="0" tIns="0" rIns="0" bIns="0" rtlCol="0">
                          <a:prstTxWarp prst="textNoShape">
                            <a:avLst/>
                          </a:prstTxWarp>
                          <a:noAutofit/>
                        </wps:bodyPr>
                      </wps:wsp>
                      <wps:wsp>
                        <wps:cNvPr id="478" name="Graphic 478"/>
                        <wps:cNvSpPr/>
                        <wps:spPr>
                          <a:xfrm>
                            <a:off x="4211396" y="4059059"/>
                            <a:ext cx="403225" cy="1905"/>
                          </a:xfrm>
                          <a:custGeom>
                            <a:avLst/>
                            <a:gdLst/>
                            <a:ahLst/>
                            <a:cxnLst/>
                            <a:rect l="l" t="t" r="r" b="b"/>
                            <a:pathLst>
                              <a:path w="403225" h="1905">
                                <a:moveTo>
                                  <a:pt x="384352" y="0"/>
                                </a:moveTo>
                                <a:lnTo>
                                  <a:pt x="0" y="0"/>
                                </a:lnTo>
                                <a:lnTo>
                                  <a:pt x="0" y="1524"/>
                                </a:lnTo>
                                <a:lnTo>
                                  <a:pt x="384352" y="1524"/>
                                </a:lnTo>
                                <a:lnTo>
                                  <a:pt x="384352" y="0"/>
                                </a:lnTo>
                                <a:close/>
                              </a:path>
                              <a:path w="403225" h="1905">
                                <a:moveTo>
                                  <a:pt x="402704" y="0"/>
                                </a:moveTo>
                                <a:lnTo>
                                  <a:pt x="390525" y="0"/>
                                </a:lnTo>
                                <a:lnTo>
                                  <a:pt x="390525" y="1524"/>
                                </a:lnTo>
                                <a:lnTo>
                                  <a:pt x="402704" y="1524"/>
                                </a:lnTo>
                                <a:lnTo>
                                  <a:pt x="402704" y="0"/>
                                </a:lnTo>
                                <a:close/>
                              </a:path>
                            </a:pathLst>
                          </a:custGeom>
                          <a:solidFill>
                            <a:srgbClr val="FFFFFF"/>
                          </a:solidFill>
                        </wps:spPr>
                        <wps:bodyPr wrap="square" lIns="0" tIns="0" rIns="0" bIns="0" rtlCol="0">
                          <a:prstTxWarp prst="textNoShape">
                            <a:avLst/>
                          </a:prstTxWarp>
                          <a:noAutofit/>
                        </wps:bodyPr>
                      </wps:wsp>
                      <wps:wsp>
                        <wps:cNvPr id="479" name="Graphic 479"/>
                        <wps:cNvSpPr/>
                        <wps:spPr>
                          <a:xfrm>
                            <a:off x="4595825" y="4040771"/>
                            <a:ext cx="396240" cy="20320"/>
                          </a:xfrm>
                          <a:custGeom>
                            <a:avLst/>
                            <a:gdLst/>
                            <a:ahLst/>
                            <a:cxnLst/>
                            <a:rect l="l" t="t" r="r" b="b"/>
                            <a:pathLst>
                              <a:path w="396240" h="20320">
                                <a:moveTo>
                                  <a:pt x="396240" y="0"/>
                                </a:moveTo>
                                <a:lnTo>
                                  <a:pt x="18288" y="0"/>
                                </a:lnTo>
                                <a:lnTo>
                                  <a:pt x="0" y="0"/>
                                </a:lnTo>
                                <a:lnTo>
                                  <a:pt x="0" y="18288"/>
                                </a:lnTo>
                                <a:lnTo>
                                  <a:pt x="0" y="19812"/>
                                </a:lnTo>
                                <a:lnTo>
                                  <a:pt x="6108" y="19812"/>
                                </a:lnTo>
                                <a:lnTo>
                                  <a:pt x="6108" y="18288"/>
                                </a:lnTo>
                                <a:lnTo>
                                  <a:pt x="18288" y="18288"/>
                                </a:lnTo>
                                <a:lnTo>
                                  <a:pt x="396240" y="18288"/>
                                </a:lnTo>
                                <a:lnTo>
                                  <a:pt x="396240" y="0"/>
                                </a:lnTo>
                                <a:close/>
                              </a:path>
                            </a:pathLst>
                          </a:custGeom>
                          <a:solidFill>
                            <a:srgbClr val="000000"/>
                          </a:solidFill>
                        </wps:spPr>
                        <wps:bodyPr wrap="square" lIns="0" tIns="0" rIns="0" bIns="0" rtlCol="0">
                          <a:prstTxWarp prst="textNoShape">
                            <a:avLst/>
                          </a:prstTxWarp>
                          <a:noAutofit/>
                        </wps:bodyPr>
                      </wps:wsp>
                      <wps:wsp>
                        <wps:cNvPr id="480" name="Graphic 480"/>
                        <wps:cNvSpPr/>
                        <wps:spPr>
                          <a:xfrm>
                            <a:off x="4614113" y="4059059"/>
                            <a:ext cx="396240" cy="1905"/>
                          </a:xfrm>
                          <a:custGeom>
                            <a:avLst/>
                            <a:gdLst/>
                            <a:ahLst/>
                            <a:cxnLst/>
                            <a:rect l="l" t="t" r="r" b="b"/>
                            <a:pathLst>
                              <a:path w="396240" h="1905">
                                <a:moveTo>
                                  <a:pt x="377952" y="0"/>
                                </a:moveTo>
                                <a:lnTo>
                                  <a:pt x="0" y="0"/>
                                </a:lnTo>
                                <a:lnTo>
                                  <a:pt x="0" y="1524"/>
                                </a:lnTo>
                                <a:lnTo>
                                  <a:pt x="377952" y="1524"/>
                                </a:lnTo>
                                <a:lnTo>
                                  <a:pt x="377952" y="0"/>
                                </a:lnTo>
                                <a:close/>
                              </a:path>
                              <a:path w="396240" h="1905">
                                <a:moveTo>
                                  <a:pt x="396240" y="0"/>
                                </a:moveTo>
                                <a:lnTo>
                                  <a:pt x="384048" y="0"/>
                                </a:lnTo>
                                <a:lnTo>
                                  <a:pt x="384048" y="1524"/>
                                </a:lnTo>
                                <a:lnTo>
                                  <a:pt x="396240" y="1524"/>
                                </a:lnTo>
                                <a:lnTo>
                                  <a:pt x="396240" y="0"/>
                                </a:lnTo>
                                <a:close/>
                              </a:path>
                            </a:pathLst>
                          </a:custGeom>
                          <a:solidFill>
                            <a:srgbClr val="FFFFFF"/>
                          </a:solidFill>
                        </wps:spPr>
                        <wps:bodyPr wrap="square" lIns="0" tIns="0" rIns="0" bIns="0" rtlCol="0">
                          <a:prstTxWarp prst="textNoShape">
                            <a:avLst/>
                          </a:prstTxWarp>
                          <a:noAutofit/>
                        </wps:bodyPr>
                      </wps:wsp>
                      <wps:wsp>
                        <wps:cNvPr id="481" name="Graphic 481"/>
                        <wps:cNvSpPr/>
                        <wps:spPr>
                          <a:xfrm>
                            <a:off x="4992065" y="4040771"/>
                            <a:ext cx="501650" cy="20320"/>
                          </a:xfrm>
                          <a:custGeom>
                            <a:avLst/>
                            <a:gdLst/>
                            <a:ahLst/>
                            <a:cxnLst/>
                            <a:rect l="l" t="t" r="r" b="b"/>
                            <a:pathLst>
                              <a:path w="501650" h="20320">
                                <a:moveTo>
                                  <a:pt x="501396" y="0"/>
                                </a:moveTo>
                                <a:lnTo>
                                  <a:pt x="18288" y="0"/>
                                </a:lnTo>
                                <a:lnTo>
                                  <a:pt x="0" y="0"/>
                                </a:lnTo>
                                <a:lnTo>
                                  <a:pt x="0" y="18288"/>
                                </a:lnTo>
                                <a:lnTo>
                                  <a:pt x="0" y="19812"/>
                                </a:lnTo>
                                <a:lnTo>
                                  <a:pt x="6096" y="19812"/>
                                </a:lnTo>
                                <a:lnTo>
                                  <a:pt x="6096" y="18288"/>
                                </a:lnTo>
                                <a:lnTo>
                                  <a:pt x="18288" y="18288"/>
                                </a:lnTo>
                                <a:lnTo>
                                  <a:pt x="501396" y="18288"/>
                                </a:lnTo>
                                <a:lnTo>
                                  <a:pt x="501396" y="0"/>
                                </a:lnTo>
                                <a:close/>
                              </a:path>
                            </a:pathLst>
                          </a:custGeom>
                          <a:solidFill>
                            <a:srgbClr val="000000"/>
                          </a:solidFill>
                        </wps:spPr>
                        <wps:bodyPr wrap="square" lIns="0" tIns="0" rIns="0" bIns="0" rtlCol="0">
                          <a:prstTxWarp prst="textNoShape">
                            <a:avLst/>
                          </a:prstTxWarp>
                          <a:noAutofit/>
                        </wps:bodyPr>
                      </wps:wsp>
                      <wps:wsp>
                        <wps:cNvPr id="482" name="Graphic 482"/>
                        <wps:cNvSpPr/>
                        <wps:spPr>
                          <a:xfrm>
                            <a:off x="5010353" y="4059059"/>
                            <a:ext cx="501650" cy="1905"/>
                          </a:xfrm>
                          <a:custGeom>
                            <a:avLst/>
                            <a:gdLst/>
                            <a:ahLst/>
                            <a:cxnLst/>
                            <a:rect l="l" t="t" r="r" b="b"/>
                            <a:pathLst>
                              <a:path w="501650" h="1905">
                                <a:moveTo>
                                  <a:pt x="483108" y="0"/>
                                </a:moveTo>
                                <a:lnTo>
                                  <a:pt x="0" y="0"/>
                                </a:lnTo>
                                <a:lnTo>
                                  <a:pt x="0" y="1524"/>
                                </a:lnTo>
                                <a:lnTo>
                                  <a:pt x="483108" y="1524"/>
                                </a:lnTo>
                                <a:lnTo>
                                  <a:pt x="483108" y="0"/>
                                </a:lnTo>
                                <a:close/>
                              </a:path>
                              <a:path w="501650" h="1905">
                                <a:moveTo>
                                  <a:pt x="501383" y="0"/>
                                </a:moveTo>
                                <a:lnTo>
                                  <a:pt x="489204" y="0"/>
                                </a:lnTo>
                                <a:lnTo>
                                  <a:pt x="489204" y="1524"/>
                                </a:lnTo>
                                <a:lnTo>
                                  <a:pt x="501383" y="1524"/>
                                </a:lnTo>
                                <a:lnTo>
                                  <a:pt x="501383" y="0"/>
                                </a:lnTo>
                                <a:close/>
                              </a:path>
                            </a:pathLst>
                          </a:custGeom>
                          <a:solidFill>
                            <a:srgbClr val="FFFFFF"/>
                          </a:solidFill>
                        </wps:spPr>
                        <wps:bodyPr wrap="square" lIns="0" tIns="0" rIns="0" bIns="0" rtlCol="0">
                          <a:prstTxWarp prst="textNoShape">
                            <a:avLst/>
                          </a:prstTxWarp>
                          <a:noAutofit/>
                        </wps:bodyPr>
                      </wps:wsp>
                      <wps:wsp>
                        <wps:cNvPr id="483" name="Graphic 483"/>
                        <wps:cNvSpPr/>
                        <wps:spPr>
                          <a:xfrm>
                            <a:off x="5493461" y="4040771"/>
                            <a:ext cx="599440" cy="20320"/>
                          </a:xfrm>
                          <a:custGeom>
                            <a:avLst/>
                            <a:gdLst/>
                            <a:ahLst/>
                            <a:cxnLst/>
                            <a:rect l="l" t="t" r="r" b="b"/>
                            <a:pathLst>
                              <a:path w="599440" h="20320">
                                <a:moveTo>
                                  <a:pt x="598932" y="0"/>
                                </a:moveTo>
                                <a:lnTo>
                                  <a:pt x="18288" y="0"/>
                                </a:lnTo>
                                <a:lnTo>
                                  <a:pt x="0" y="0"/>
                                </a:lnTo>
                                <a:lnTo>
                                  <a:pt x="0" y="18288"/>
                                </a:lnTo>
                                <a:lnTo>
                                  <a:pt x="0" y="19812"/>
                                </a:lnTo>
                                <a:lnTo>
                                  <a:pt x="6096" y="19812"/>
                                </a:lnTo>
                                <a:lnTo>
                                  <a:pt x="6096" y="18288"/>
                                </a:lnTo>
                                <a:lnTo>
                                  <a:pt x="18288" y="18288"/>
                                </a:lnTo>
                                <a:lnTo>
                                  <a:pt x="598932" y="18288"/>
                                </a:lnTo>
                                <a:lnTo>
                                  <a:pt x="598932" y="0"/>
                                </a:lnTo>
                                <a:close/>
                              </a:path>
                            </a:pathLst>
                          </a:custGeom>
                          <a:solidFill>
                            <a:srgbClr val="000000"/>
                          </a:solidFill>
                        </wps:spPr>
                        <wps:bodyPr wrap="square" lIns="0" tIns="0" rIns="0" bIns="0" rtlCol="0">
                          <a:prstTxWarp prst="textNoShape">
                            <a:avLst/>
                          </a:prstTxWarp>
                          <a:noAutofit/>
                        </wps:bodyPr>
                      </wps:wsp>
                      <wps:wsp>
                        <wps:cNvPr id="484" name="Graphic 484"/>
                        <wps:cNvSpPr/>
                        <wps:spPr>
                          <a:xfrm>
                            <a:off x="5511749" y="4059046"/>
                            <a:ext cx="581025" cy="1905"/>
                          </a:xfrm>
                          <a:custGeom>
                            <a:avLst/>
                            <a:gdLst/>
                            <a:ahLst/>
                            <a:cxnLst/>
                            <a:rect l="l" t="t" r="r" b="b"/>
                            <a:pathLst>
                              <a:path w="581025" h="1905">
                                <a:moveTo>
                                  <a:pt x="580643" y="0"/>
                                </a:moveTo>
                                <a:lnTo>
                                  <a:pt x="0" y="0"/>
                                </a:lnTo>
                                <a:lnTo>
                                  <a:pt x="0" y="1536"/>
                                </a:lnTo>
                                <a:lnTo>
                                  <a:pt x="580643" y="1536"/>
                                </a:lnTo>
                                <a:lnTo>
                                  <a:pt x="580643" y="0"/>
                                </a:lnTo>
                                <a:close/>
                              </a:path>
                            </a:pathLst>
                          </a:custGeom>
                          <a:solidFill>
                            <a:srgbClr val="FFFFFF"/>
                          </a:solidFill>
                        </wps:spPr>
                        <wps:bodyPr wrap="square" lIns="0" tIns="0" rIns="0" bIns="0" rtlCol="0">
                          <a:prstTxWarp prst="textNoShape">
                            <a:avLst/>
                          </a:prstTxWarp>
                          <a:noAutofit/>
                        </wps:bodyPr>
                      </wps:wsp>
                      <wps:wsp>
                        <wps:cNvPr id="485" name="Graphic 485"/>
                        <wps:cNvSpPr/>
                        <wps:spPr>
                          <a:xfrm>
                            <a:off x="6092393" y="4040771"/>
                            <a:ext cx="18415" cy="20320"/>
                          </a:xfrm>
                          <a:custGeom>
                            <a:avLst/>
                            <a:gdLst/>
                            <a:ahLst/>
                            <a:cxnLst/>
                            <a:rect l="l" t="t" r="r" b="b"/>
                            <a:pathLst>
                              <a:path w="18415" h="20320">
                                <a:moveTo>
                                  <a:pt x="18288" y="0"/>
                                </a:moveTo>
                                <a:lnTo>
                                  <a:pt x="0" y="0"/>
                                </a:lnTo>
                                <a:lnTo>
                                  <a:pt x="0" y="19812"/>
                                </a:lnTo>
                                <a:lnTo>
                                  <a:pt x="18288" y="19812"/>
                                </a:lnTo>
                                <a:lnTo>
                                  <a:pt x="18288" y="0"/>
                                </a:lnTo>
                                <a:close/>
                              </a:path>
                            </a:pathLst>
                          </a:custGeom>
                          <a:solidFill>
                            <a:srgbClr val="000000"/>
                          </a:solidFill>
                        </wps:spPr>
                        <wps:bodyPr wrap="square" lIns="0" tIns="0" rIns="0" bIns="0" rtlCol="0">
                          <a:prstTxWarp prst="textNoShape">
                            <a:avLst/>
                          </a:prstTxWarp>
                          <a:noAutofit/>
                        </wps:bodyPr>
                      </wps:wsp>
                      <wps:wsp>
                        <wps:cNvPr id="486" name="Graphic 486"/>
                        <wps:cNvSpPr/>
                        <wps:spPr>
                          <a:xfrm>
                            <a:off x="6110681" y="4040759"/>
                            <a:ext cx="11430" cy="20320"/>
                          </a:xfrm>
                          <a:custGeom>
                            <a:avLst/>
                            <a:gdLst/>
                            <a:ahLst/>
                            <a:cxnLst/>
                            <a:rect l="l" t="t" r="r" b="b"/>
                            <a:pathLst>
                              <a:path w="11430" h="20320">
                                <a:moveTo>
                                  <a:pt x="10972" y="0"/>
                                </a:moveTo>
                                <a:lnTo>
                                  <a:pt x="0" y="0"/>
                                </a:lnTo>
                                <a:lnTo>
                                  <a:pt x="0" y="19824"/>
                                </a:lnTo>
                                <a:lnTo>
                                  <a:pt x="10972" y="19824"/>
                                </a:lnTo>
                                <a:lnTo>
                                  <a:pt x="10972" y="0"/>
                                </a:lnTo>
                                <a:close/>
                              </a:path>
                            </a:pathLst>
                          </a:custGeom>
                          <a:solidFill>
                            <a:srgbClr val="FFFFFF"/>
                          </a:solidFill>
                        </wps:spPr>
                        <wps:bodyPr wrap="square" lIns="0" tIns="0" rIns="0" bIns="0" rtlCol="0">
                          <a:prstTxWarp prst="textNoShape">
                            <a:avLst/>
                          </a:prstTxWarp>
                          <a:noAutofit/>
                        </wps:bodyPr>
                      </wps:wsp>
                      <wps:wsp>
                        <wps:cNvPr id="487" name="Graphic 487"/>
                        <wps:cNvSpPr/>
                        <wps:spPr>
                          <a:xfrm>
                            <a:off x="0" y="4060583"/>
                            <a:ext cx="6111240" cy="311150"/>
                          </a:xfrm>
                          <a:custGeom>
                            <a:avLst/>
                            <a:gdLst/>
                            <a:ahLst/>
                            <a:cxnLst/>
                            <a:rect l="l" t="t" r="r" b="b"/>
                            <a:pathLst>
                              <a:path w="6111240" h="311150">
                                <a:moveTo>
                                  <a:pt x="18288" y="0"/>
                                </a:moveTo>
                                <a:lnTo>
                                  <a:pt x="0" y="0"/>
                                </a:lnTo>
                                <a:lnTo>
                                  <a:pt x="0" y="310896"/>
                                </a:lnTo>
                                <a:lnTo>
                                  <a:pt x="18288" y="310896"/>
                                </a:lnTo>
                                <a:lnTo>
                                  <a:pt x="18288" y="0"/>
                                </a:lnTo>
                                <a:close/>
                              </a:path>
                              <a:path w="6111240" h="311150">
                                <a:moveTo>
                                  <a:pt x="211836" y="0"/>
                                </a:moveTo>
                                <a:lnTo>
                                  <a:pt x="193548" y="0"/>
                                </a:lnTo>
                                <a:lnTo>
                                  <a:pt x="193548" y="310896"/>
                                </a:lnTo>
                                <a:lnTo>
                                  <a:pt x="211836" y="310896"/>
                                </a:lnTo>
                                <a:lnTo>
                                  <a:pt x="211836" y="0"/>
                                </a:lnTo>
                                <a:close/>
                              </a:path>
                              <a:path w="6111240" h="311150">
                                <a:moveTo>
                                  <a:pt x="694905" y="0"/>
                                </a:moveTo>
                                <a:lnTo>
                                  <a:pt x="688797" y="0"/>
                                </a:lnTo>
                                <a:lnTo>
                                  <a:pt x="688797" y="310896"/>
                                </a:lnTo>
                                <a:lnTo>
                                  <a:pt x="694905" y="310896"/>
                                </a:lnTo>
                                <a:lnTo>
                                  <a:pt x="694905" y="0"/>
                                </a:lnTo>
                                <a:close/>
                              </a:path>
                              <a:path w="6111240" h="311150">
                                <a:moveTo>
                                  <a:pt x="1316697" y="0"/>
                                </a:moveTo>
                                <a:lnTo>
                                  <a:pt x="1310589" y="0"/>
                                </a:lnTo>
                                <a:lnTo>
                                  <a:pt x="1310589" y="310896"/>
                                </a:lnTo>
                                <a:lnTo>
                                  <a:pt x="1316697" y="310896"/>
                                </a:lnTo>
                                <a:lnTo>
                                  <a:pt x="1316697" y="0"/>
                                </a:lnTo>
                                <a:close/>
                              </a:path>
                              <a:path w="6111240" h="311150">
                                <a:moveTo>
                                  <a:pt x="2530170" y="0"/>
                                </a:moveTo>
                                <a:lnTo>
                                  <a:pt x="2524074" y="0"/>
                                </a:lnTo>
                                <a:lnTo>
                                  <a:pt x="2524074" y="310896"/>
                                </a:lnTo>
                                <a:lnTo>
                                  <a:pt x="2530170" y="310896"/>
                                </a:lnTo>
                                <a:lnTo>
                                  <a:pt x="2530170" y="0"/>
                                </a:lnTo>
                                <a:close/>
                              </a:path>
                              <a:path w="6111240" h="311150">
                                <a:moveTo>
                                  <a:pt x="3655136" y="0"/>
                                </a:moveTo>
                                <a:lnTo>
                                  <a:pt x="3649040" y="0"/>
                                </a:lnTo>
                                <a:lnTo>
                                  <a:pt x="3649040" y="310896"/>
                                </a:lnTo>
                                <a:lnTo>
                                  <a:pt x="3655136" y="310896"/>
                                </a:lnTo>
                                <a:lnTo>
                                  <a:pt x="3655136" y="0"/>
                                </a:lnTo>
                                <a:close/>
                              </a:path>
                              <a:path w="6111240" h="311150">
                                <a:moveTo>
                                  <a:pt x="4199204" y="0"/>
                                </a:moveTo>
                                <a:lnTo>
                                  <a:pt x="4193108" y="0"/>
                                </a:lnTo>
                                <a:lnTo>
                                  <a:pt x="4193108" y="310896"/>
                                </a:lnTo>
                                <a:lnTo>
                                  <a:pt x="4199204" y="310896"/>
                                </a:lnTo>
                                <a:lnTo>
                                  <a:pt x="4199204" y="0"/>
                                </a:lnTo>
                                <a:close/>
                              </a:path>
                              <a:path w="6111240" h="311150">
                                <a:moveTo>
                                  <a:pt x="4601934" y="0"/>
                                </a:moveTo>
                                <a:lnTo>
                                  <a:pt x="4595825" y="0"/>
                                </a:lnTo>
                                <a:lnTo>
                                  <a:pt x="4595825" y="310896"/>
                                </a:lnTo>
                                <a:lnTo>
                                  <a:pt x="4601934" y="310896"/>
                                </a:lnTo>
                                <a:lnTo>
                                  <a:pt x="4601934" y="0"/>
                                </a:lnTo>
                                <a:close/>
                              </a:path>
                              <a:path w="6111240" h="311150">
                                <a:moveTo>
                                  <a:pt x="4998161" y="0"/>
                                </a:moveTo>
                                <a:lnTo>
                                  <a:pt x="4992065" y="0"/>
                                </a:lnTo>
                                <a:lnTo>
                                  <a:pt x="4992065" y="310896"/>
                                </a:lnTo>
                                <a:lnTo>
                                  <a:pt x="4998161" y="310896"/>
                                </a:lnTo>
                                <a:lnTo>
                                  <a:pt x="4998161" y="0"/>
                                </a:lnTo>
                                <a:close/>
                              </a:path>
                              <a:path w="6111240" h="311150">
                                <a:moveTo>
                                  <a:pt x="5499557" y="0"/>
                                </a:moveTo>
                                <a:lnTo>
                                  <a:pt x="5493461" y="0"/>
                                </a:lnTo>
                                <a:lnTo>
                                  <a:pt x="5493461" y="310896"/>
                                </a:lnTo>
                                <a:lnTo>
                                  <a:pt x="5499557" y="310896"/>
                                </a:lnTo>
                                <a:lnTo>
                                  <a:pt x="5499557" y="0"/>
                                </a:lnTo>
                                <a:close/>
                              </a:path>
                              <a:path w="6111240" h="311150">
                                <a:moveTo>
                                  <a:pt x="6110681" y="0"/>
                                </a:moveTo>
                                <a:lnTo>
                                  <a:pt x="6092393" y="0"/>
                                </a:lnTo>
                                <a:lnTo>
                                  <a:pt x="6092393" y="310896"/>
                                </a:lnTo>
                                <a:lnTo>
                                  <a:pt x="6110681" y="310896"/>
                                </a:lnTo>
                                <a:lnTo>
                                  <a:pt x="6110681" y="0"/>
                                </a:lnTo>
                                <a:close/>
                              </a:path>
                            </a:pathLst>
                          </a:custGeom>
                          <a:solidFill>
                            <a:srgbClr val="000000"/>
                          </a:solidFill>
                        </wps:spPr>
                        <wps:bodyPr wrap="square" lIns="0" tIns="0" rIns="0" bIns="0" rtlCol="0">
                          <a:prstTxWarp prst="textNoShape">
                            <a:avLst/>
                          </a:prstTxWarp>
                          <a:noAutofit/>
                        </wps:bodyPr>
                      </wps:wsp>
                      <wps:wsp>
                        <wps:cNvPr id="488" name="Graphic 488"/>
                        <wps:cNvSpPr/>
                        <wps:spPr>
                          <a:xfrm>
                            <a:off x="696417" y="4377575"/>
                            <a:ext cx="5425440" cy="311150"/>
                          </a:xfrm>
                          <a:custGeom>
                            <a:avLst/>
                            <a:gdLst/>
                            <a:ahLst/>
                            <a:cxnLst/>
                            <a:rect l="l" t="t" r="r" b="b"/>
                            <a:pathLst>
                              <a:path w="5425440" h="311150">
                                <a:moveTo>
                                  <a:pt x="614172" y="0"/>
                                </a:moveTo>
                                <a:lnTo>
                                  <a:pt x="0" y="0"/>
                                </a:lnTo>
                                <a:lnTo>
                                  <a:pt x="0" y="310896"/>
                                </a:lnTo>
                                <a:lnTo>
                                  <a:pt x="614172" y="310896"/>
                                </a:lnTo>
                                <a:lnTo>
                                  <a:pt x="614172" y="0"/>
                                </a:lnTo>
                                <a:close/>
                              </a:path>
                              <a:path w="5425440" h="311150">
                                <a:moveTo>
                                  <a:pt x="1827580" y="0"/>
                                </a:moveTo>
                                <a:lnTo>
                                  <a:pt x="621792" y="0"/>
                                </a:lnTo>
                                <a:lnTo>
                                  <a:pt x="621792" y="310896"/>
                                </a:lnTo>
                                <a:lnTo>
                                  <a:pt x="1827580" y="310896"/>
                                </a:lnTo>
                                <a:lnTo>
                                  <a:pt x="1827580" y="0"/>
                                </a:lnTo>
                                <a:close/>
                              </a:path>
                              <a:path w="5425440" h="311150">
                                <a:moveTo>
                                  <a:pt x="2952673" y="0"/>
                                </a:moveTo>
                                <a:lnTo>
                                  <a:pt x="1833753" y="0"/>
                                </a:lnTo>
                                <a:lnTo>
                                  <a:pt x="1833753" y="310896"/>
                                </a:lnTo>
                                <a:lnTo>
                                  <a:pt x="2952673" y="310896"/>
                                </a:lnTo>
                                <a:lnTo>
                                  <a:pt x="2952673" y="0"/>
                                </a:lnTo>
                                <a:close/>
                              </a:path>
                              <a:path w="5425440" h="311150">
                                <a:moveTo>
                                  <a:pt x="3496691" y="0"/>
                                </a:moveTo>
                                <a:lnTo>
                                  <a:pt x="2958719" y="0"/>
                                </a:lnTo>
                                <a:lnTo>
                                  <a:pt x="2958719" y="310896"/>
                                </a:lnTo>
                                <a:lnTo>
                                  <a:pt x="3496691" y="310896"/>
                                </a:lnTo>
                                <a:lnTo>
                                  <a:pt x="3496691" y="0"/>
                                </a:lnTo>
                                <a:close/>
                              </a:path>
                              <a:path w="5425440" h="311150">
                                <a:moveTo>
                                  <a:pt x="3900855" y="0"/>
                                </a:moveTo>
                                <a:lnTo>
                                  <a:pt x="3504311" y="0"/>
                                </a:lnTo>
                                <a:lnTo>
                                  <a:pt x="3504311" y="310896"/>
                                </a:lnTo>
                                <a:lnTo>
                                  <a:pt x="3900855" y="310896"/>
                                </a:lnTo>
                                <a:lnTo>
                                  <a:pt x="3900855" y="0"/>
                                </a:lnTo>
                                <a:close/>
                              </a:path>
                              <a:path w="5425440" h="311150">
                                <a:moveTo>
                                  <a:pt x="4295648" y="0"/>
                                </a:moveTo>
                                <a:lnTo>
                                  <a:pt x="3907028" y="0"/>
                                </a:lnTo>
                                <a:lnTo>
                                  <a:pt x="3907028" y="310896"/>
                                </a:lnTo>
                                <a:lnTo>
                                  <a:pt x="4295648" y="310896"/>
                                </a:lnTo>
                                <a:lnTo>
                                  <a:pt x="4295648" y="0"/>
                                </a:lnTo>
                                <a:close/>
                              </a:path>
                              <a:path w="5425440" h="311150">
                                <a:moveTo>
                                  <a:pt x="4797044" y="0"/>
                                </a:moveTo>
                                <a:lnTo>
                                  <a:pt x="4301744" y="0"/>
                                </a:lnTo>
                                <a:lnTo>
                                  <a:pt x="4301744" y="310896"/>
                                </a:lnTo>
                                <a:lnTo>
                                  <a:pt x="4797044" y="310896"/>
                                </a:lnTo>
                                <a:lnTo>
                                  <a:pt x="4797044" y="0"/>
                                </a:lnTo>
                                <a:close/>
                              </a:path>
                              <a:path w="5425440" h="311150">
                                <a:moveTo>
                                  <a:pt x="5395976" y="0"/>
                                </a:moveTo>
                                <a:lnTo>
                                  <a:pt x="4803140" y="0"/>
                                </a:lnTo>
                                <a:lnTo>
                                  <a:pt x="4803140" y="310896"/>
                                </a:lnTo>
                                <a:lnTo>
                                  <a:pt x="5395976" y="310896"/>
                                </a:lnTo>
                                <a:lnTo>
                                  <a:pt x="5395976" y="0"/>
                                </a:lnTo>
                                <a:close/>
                              </a:path>
                              <a:path w="5425440" h="311150">
                                <a:moveTo>
                                  <a:pt x="5425237" y="0"/>
                                </a:moveTo>
                                <a:lnTo>
                                  <a:pt x="5418848" y="0"/>
                                </a:lnTo>
                                <a:lnTo>
                                  <a:pt x="5412740" y="0"/>
                                </a:lnTo>
                                <a:lnTo>
                                  <a:pt x="5405120" y="0"/>
                                </a:lnTo>
                                <a:lnTo>
                                  <a:pt x="5405120" y="310896"/>
                                </a:lnTo>
                                <a:lnTo>
                                  <a:pt x="5425237" y="310896"/>
                                </a:lnTo>
                                <a:lnTo>
                                  <a:pt x="5425237" y="0"/>
                                </a:lnTo>
                                <a:close/>
                              </a:path>
                            </a:pathLst>
                          </a:custGeom>
                          <a:solidFill>
                            <a:srgbClr val="FFFFFF"/>
                          </a:solidFill>
                        </wps:spPr>
                        <wps:bodyPr wrap="square" lIns="0" tIns="0" rIns="0" bIns="0" rtlCol="0">
                          <a:prstTxWarp prst="textNoShape">
                            <a:avLst/>
                          </a:prstTxWarp>
                          <a:noAutofit/>
                        </wps:bodyPr>
                      </wps:wsp>
                      <wps:wsp>
                        <wps:cNvPr id="489" name="Graphic 489"/>
                        <wps:cNvSpPr/>
                        <wps:spPr>
                          <a:xfrm>
                            <a:off x="0" y="4371479"/>
                            <a:ext cx="6111240" cy="6350"/>
                          </a:xfrm>
                          <a:custGeom>
                            <a:avLst/>
                            <a:gdLst/>
                            <a:ahLst/>
                            <a:cxnLst/>
                            <a:rect l="l" t="t" r="r" b="b"/>
                            <a:pathLst>
                              <a:path w="6111240" h="6350">
                                <a:moveTo>
                                  <a:pt x="18288" y="0"/>
                                </a:moveTo>
                                <a:lnTo>
                                  <a:pt x="0" y="0"/>
                                </a:lnTo>
                                <a:lnTo>
                                  <a:pt x="0" y="6096"/>
                                </a:lnTo>
                                <a:lnTo>
                                  <a:pt x="18288" y="6096"/>
                                </a:lnTo>
                                <a:lnTo>
                                  <a:pt x="18288" y="0"/>
                                </a:lnTo>
                                <a:close/>
                              </a:path>
                              <a:path w="6111240" h="6350">
                                <a:moveTo>
                                  <a:pt x="211836" y="0"/>
                                </a:moveTo>
                                <a:lnTo>
                                  <a:pt x="193548" y="0"/>
                                </a:lnTo>
                                <a:lnTo>
                                  <a:pt x="193548" y="6096"/>
                                </a:lnTo>
                                <a:lnTo>
                                  <a:pt x="211836" y="6096"/>
                                </a:lnTo>
                                <a:lnTo>
                                  <a:pt x="211836" y="0"/>
                                </a:lnTo>
                                <a:close/>
                              </a:path>
                              <a:path w="6111240" h="6350">
                                <a:moveTo>
                                  <a:pt x="1310563" y="0"/>
                                </a:moveTo>
                                <a:lnTo>
                                  <a:pt x="694905" y="0"/>
                                </a:lnTo>
                                <a:lnTo>
                                  <a:pt x="688797" y="0"/>
                                </a:lnTo>
                                <a:lnTo>
                                  <a:pt x="688797" y="6096"/>
                                </a:lnTo>
                                <a:lnTo>
                                  <a:pt x="694893"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6110681" y="0"/>
                                </a:moveTo>
                                <a:lnTo>
                                  <a:pt x="6110681" y="0"/>
                                </a:lnTo>
                                <a:lnTo>
                                  <a:pt x="4595825" y="0"/>
                                </a:lnTo>
                                <a:lnTo>
                                  <a:pt x="4595825"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490" name="Graphic 490"/>
                        <wps:cNvSpPr/>
                        <wps:spPr>
                          <a:xfrm>
                            <a:off x="6110681" y="4371479"/>
                            <a:ext cx="11430" cy="6350"/>
                          </a:xfrm>
                          <a:custGeom>
                            <a:avLst/>
                            <a:gdLst/>
                            <a:ahLst/>
                            <a:cxnLst/>
                            <a:rect l="l" t="t" r="r" b="b"/>
                            <a:pathLst>
                              <a:path w="11430" h="6350">
                                <a:moveTo>
                                  <a:pt x="10972" y="0"/>
                                </a:moveTo>
                                <a:lnTo>
                                  <a:pt x="0" y="0"/>
                                </a:lnTo>
                                <a:lnTo>
                                  <a:pt x="0" y="6096"/>
                                </a:lnTo>
                                <a:lnTo>
                                  <a:pt x="10972" y="6096"/>
                                </a:lnTo>
                                <a:lnTo>
                                  <a:pt x="10972" y="0"/>
                                </a:lnTo>
                                <a:close/>
                              </a:path>
                            </a:pathLst>
                          </a:custGeom>
                          <a:solidFill>
                            <a:srgbClr val="FFFFFF"/>
                          </a:solidFill>
                        </wps:spPr>
                        <wps:bodyPr wrap="square" lIns="0" tIns="0" rIns="0" bIns="0" rtlCol="0">
                          <a:prstTxWarp prst="textNoShape">
                            <a:avLst/>
                          </a:prstTxWarp>
                          <a:noAutofit/>
                        </wps:bodyPr>
                      </wps:wsp>
                      <wps:wsp>
                        <wps:cNvPr id="491" name="Graphic 491"/>
                        <wps:cNvSpPr/>
                        <wps:spPr>
                          <a:xfrm>
                            <a:off x="0" y="4377575"/>
                            <a:ext cx="6111240" cy="311150"/>
                          </a:xfrm>
                          <a:custGeom>
                            <a:avLst/>
                            <a:gdLst/>
                            <a:ahLst/>
                            <a:cxnLst/>
                            <a:rect l="l" t="t" r="r" b="b"/>
                            <a:pathLst>
                              <a:path w="6111240" h="311150">
                                <a:moveTo>
                                  <a:pt x="18288" y="0"/>
                                </a:moveTo>
                                <a:lnTo>
                                  <a:pt x="0" y="0"/>
                                </a:lnTo>
                                <a:lnTo>
                                  <a:pt x="0" y="310896"/>
                                </a:lnTo>
                                <a:lnTo>
                                  <a:pt x="18288" y="310896"/>
                                </a:lnTo>
                                <a:lnTo>
                                  <a:pt x="18288" y="0"/>
                                </a:lnTo>
                                <a:close/>
                              </a:path>
                              <a:path w="6111240" h="311150">
                                <a:moveTo>
                                  <a:pt x="211836" y="0"/>
                                </a:moveTo>
                                <a:lnTo>
                                  <a:pt x="193548" y="0"/>
                                </a:lnTo>
                                <a:lnTo>
                                  <a:pt x="193548" y="310896"/>
                                </a:lnTo>
                                <a:lnTo>
                                  <a:pt x="211836" y="310896"/>
                                </a:lnTo>
                                <a:lnTo>
                                  <a:pt x="211836" y="0"/>
                                </a:lnTo>
                                <a:close/>
                              </a:path>
                              <a:path w="6111240" h="311150">
                                <a:moveTo>
                                  <a:pt x="694905" y="0"/>
                                </a:moveTo>
                                <a:lnTo>
                                  <a:pt x="688797" y="0"/>
                                </a:lnTo>
                                <a:lnTo>
                                  <a:pt x="688797" y="310896"/>
                                </a:lnTo>
                                <a:lnTo>
                                  <a:pt x="694905" y="310896"/>
                                </a:lnTo>
                                <a:lnTo>
                                  <a:pt x="694905" y="0"/>
                                </a:lnTo>
                                <a:close/>
                              </a:path>
                              <a:path w="6111240" h="311150">
                                <a:moveTo>
                                  <a:pt x="1316697" y="0"/>
                                </a:moveTo>
                                <a:lnTo>
                                  <a:pt x="1310589" y="0"/>
                                </a:lnTo>
                                <a:lnTo>
                                  <a:pt x="1310589" y="310896"/>
                                </a:lnTo>
                                <a:lnTo>
                                  <a:pt x="1316697" y="310896"/>
                                </a:lnTo>
                                <a:lnTo>
                                  <a:pt x="1316697" y="0"/>
                                </a:lnTo>
                                <a:close/>
                              </a:path>
                              <a:path w="6111240" h="311150">
                                <a:moveTo>
                                  <a:pt x="2530170" y="0"/>
                                </a:moveTo>
                                <a:lnTo>
                                  <a:pt x="2524074" y="0"/>
                                </a:lnTo>
                                <a:lnTo>
                                  <a:pt x="2524074" y="310896"/>
                                </a:lnTo>
                                <a:lnTo>
                                  <a:pt x="2530170" y="310896"/>
                                </a:lnTo>
                                <a:lnTo>
                                  <a:pt x="2530170" y="0"/>
                                </a:lnTo>
                                <a:close/>
                              </a:path>
                              <a:path w="6111240" h="311150">
                                <a:moveTo>
                                  <a:pt x="3655136" y="0"/>
                                </a:moveTo>
                                <a:lnTo>
                                  <a:pt x="3649040" y="0"/>
                                </a:lnTo>
                                <a:lnTo>
                                  <a:pt x="3649040" y="310896"/>
                                </a:lnTo>
                                <a:lnTo>
                                  <a:pt x="3655136" y="310896"/>
                                </a:lnTo>
                                <a:lnTo>
                                  <a:pt x="3655136" y="0"/>
                                </a:lnTo>
                                <a:close/>
                              </a:path>
                              <a:path w="6111240" h="311150">
                                <a:moveTo>
                                  <a:pt x="4199204" y="0"/>
                                </a:moveTo>
                                <a:lnTo>
                                  <a:pt x="4193108" y="0"/>
                                </a:lnTo>
                                <a:lnTo>
                                  <a:pt x="4193108" y="310896"/>
                                </a:lnTo>
                                <a:lnTo>
                                  <a:pt x="4199204" y="310896"/>
                                </a:lnTo>
                                <a:lnTo>
                                  <a:pt x="4199204" y="0"/>
                                </a:lnTo>
                                <a:close/>
                              </a:path>
                              <a:path w="6111240" h="311150">
                                <a:moveTo>
                                  <a:pt x="4601934" y="0"/>
                                </a:moveTo>
                                <a:lnTo>
                                  <a:pt x="4595825" y="0"/>
                                </a:lnTo>
                                <a:lnTo>
                                  <a:pt x="4595825" y="310896"/>
                                </a:lnTo>
                                <a:lnTo>
                                  <a:pt x="4601934" y="310896"/>
                                </a:lnTo>
                                <a:lnTo>
                                  <a:pt x="4601934" y="0"/>
                                </a:lnTo>
                                <a:close/>
                              </a:path>
                              <a:path w="6111240" h="311150">
                                <a:moveTo>
                                  <a:pt x="4998161" y="0"/>
                                </a:moveTo>
                                <a:lnTo>
                                  <a:pt x="4992065" y="0"/>
                                </a:lnTo>
                                <a:lnTo>
                                  <a:pt x="4992065" y="310896"/>
                                </a:lnTo>
                                <a:lnTo>
                                  <a:pt x="4998161" y="310896"/>
                                </a:lnTo>
                                <a:lnTo>
                                  <a:pt x="4998161" y="0"/>
                                </a:lnTo>
                                <a:close/>
                              </a:path>
                              <a:path w="6111240" h="311150">
                                <a:moveTo>
                                  <a:pt x="5499557" y="0"/>
                                </a:moveTo>
                                <a:lnTo>
                                  <a:pt x="5493461" y="0"/>
                                </a:lnTo>
                                <a:lnTo>
                                  <a:pt x="5493461" y="310896"/>
                                </a:lnTo>
                                <a:lnTo>
                                  <a:pt x="5499557" y="310896"/>
                                </a:lnTo>
                                <a:lnTo>
                                  <a:pt x="5499557" y="0"/>
                                </a:lnTo>
                                <a:close/>
                              </a:path>
                              <a:path w="6111240" h="311150">
                                <a:moveTo>
                                  <a:pt x="6110681" y="0"/>
                                </a:moveTo>
                                <a:lnTo>
                                  <a:pt x="6092393" y="0"/>
                                </a:lnTo>
                                <a:lnTo>
                                  <a:pt x="6092393" y="310896"/>
                                </a:lnTo>
                                <a:lnTo>
                                  <a:pt x="6110681" y="310896"/>
                                </a:lnTo>
                                <a:lnTo>
                                  <a:pt x="6110681" y="0"/>
                                </a:lnTo>
                                <a:close/>
                              </a:path>
                            </a:pathLst>
                          </a:custGeom>
                          <a:solidFill>
                            <a:srgbClr val="000000"/>
                          </a:solidFill>
                        </wps:spPr>
                        <wps:bodyPr wrap="square" lIns="0" tIns="0" rIns="0" bIns="0" rtlCol="0">
                          <a:prstTxWarp prst="textNoShape">
                            <a:avLst/>
                          </a:prstTxWarp>
                          <a:noAutofit/>
                        </wps:bodyPr>
                      </wps:wsp>
                      <wps:wsp>
                        <wps:cNvPr id="492" name="Graphic 492"/>
                        <wps:cNvSpPr/>
                        <wps:spPr>
                          <a:xfrm>
                            <a:off x="696417" y="4694567"/>
                            <a:ext cx="5425440" cy="312420"/>
                          </a:xfrm>
                          <a:custGeom>
                            <a:avLst/>
                            <a:gdLst/>
                            <a:ahLst/>
                            <a:cxnLst/>
                            <a:rect l="l" t="t" r="r" b="b"/>
                            <a:pathLst>
                              <a:path w="5425440" h="312420">
                                <a:moveTo>
                                  <a:pt x="614172" y="0"/>
                                </a:moveTo>
                                <a:lnTo>
                                  <a:pt x="0" y="0"/>
                                </a:lnTo>
                                <a:lnTo>
                                  <a:pt x="0" y="312420"/>
                                </a:lnTo>
                                <a:lnTo>
                                  <a:pt x="614172" y="312420"/>
                                </a:lnTo>
                                <a:lnTo>
                                  <a:pt x="614172" y="0"/>
                                </a:lnTo>
                                <a:close/>
                              </a:path>
                              <a:path w="5425440" h="312420">
                                <a:moveTo>
                                  <a:pt x="1827580" y="0"/>
                                </a:moveTo>
                                <a:lnTo>
                                  <a:pt x="621792" y="0"/>
                                </a:lnTo>
                                <a:lnTo>
                                  <a:pt x="621792" y="312420"/>
                                </a:lnTo>
                                <a:lnTo>
                                  <a:pt x="1827580" y="312420"/>
                                </a:lnTo>
                                <a:lnTo>
                                  <a:pt x="1827580" y="0"/>
                                </a:lnTo>
                                <a:close/>
                              </a:path>
                              <a:path w="5425440" h="312420">
                                <a:moveTo>
                                  <a:pt x="2952673" y="0"/>
                                </a:moveTo>
                                <a:lnTo>
                                  <a:pt x="1833753" y="0"/>
                                </a:lnTo>
                                <a:lnTo>
                                  <a:pt x="1833753" y="312420"/>
                                </a:lnTo>
                                <a:lnTo>
                                  <a:pt x="2952673" y="312420"/>
                                </a:lnTo>
                                <a:lnTo>
                                  <a:pt x="2952673" y="0"/>
                                </a:lnTo>
                                <a:close/>
                              </a:path>
                              <a:path w="5425440" h="312420">
                                <a:moveTo>
                                  <a:pt x="3496691" y="0"/>
                                </a:moveTo>
                                <a:lnTo>
                                  <a:pt x="2958719" y="0"/>
                                </a:lnTo>
                                <a:lnTo>
                                  <a:pt x="2958719" y="312420"/>
                                </a:lnTo>
                                <a:lnTo>
                                  <a:pt x="3496691" y="312420"/>
                                </a:lnTo>
                                <a:lnTo>
                                  <a:pt x="3496691" y="0"/>
                                </a:lnTo>
                                <a:close/>
                              </a:path>
                              <a:path w="5425440" h="312420">
                                <a:moveTo>
                                  <a:pt x="3900855" y="0"/>
                                </a:moveTo>
                                <a:lnTo>
                                  <a:pt x="3504311" y="0"/>
                                </a:lnTo>
                                <a:lnTo>
                                  <a:pt x="3504311" y="312420"/>
                                </a:lnTo>
                                <a:lnTo>
                                  <a:pt x="3900855" y="312420"/>
                                </a:lnTo>
                                <a:lnTo>
                                  <a:pt x="3900855" y="0"/>
                                </a:lnTo>
                                <a:close/>
                              </a:path>
                              <a:path w="5425440" h="312420">
                                <a:moveTo>
                                  <a:pt x="4295648" y="0"/>
                                </a:moveTo>
                                <a:lnTo>
                                  <a:pt x="3907028" y="0"/>
                                </a:lnTo>
                                <a:lnTo>
                                  <a:pt x="3907028" y="312420"/>
                                </a:lnTo>
                                <a:lnTo>
                                  <a:pt x="4295648" y="312420"/>
                                </a:lnTo>
                                <a:lnTo>
                                  <a:pt x="4295648" y="0"/>
                                </a:lnTo>
                                <a:close/>
                              </a:path>
                              <a:path w="5425440" h="312420">
                                <a:moveTo>
                                  <a:pt x="4797044" y="0"/>
                                </a:moveTo>
                                <a:lnTo>
                                  <a:pt x="4301744" y="0"/>
                                </a:lnTo>
                                <a:lnTo>
                                  <a:pt x="4301744" y="312420"/>
                                </a:lnTo>
                                <a:lnTo>
                                  <a:pt x="4797044" y="312420"/>
                                </a:lnTo>
                                <a:lnTo>
                                  <a:pt x="4797044" y="0"/>
                                </a:lnTo>
                                <a:close/>
                              </a:path>
                              <a:path w="5425440" h="312420">
                                <a:moveTo>
                                  <a:pt x="5395976" y="0"/>
                                </a:moveTo>
                                <a:lnTo>
                                  <a:pt x="4803140" y="0"/>
                                </a:lnTo>
                                <a:lnTo>
                                  <a:pt x="4803140" y="312420"/>
                                </a:lnTo>
                                <a:lnTo>
                                  <a:pt x="5395976" y="312420"/>
                                </a:lnTo>
                                <a:lnTo>
                                  <a:pt x="5395976" y="0"/>
                                </a:lnTo>
                                <a:close/>
                              </a:path>
                              <a:path w="5425440" h="312420">
                                <a:moveTo>
                                  <a:pt x="5425237" y="0"/>
                                </a:moveTo>
                                <a:lnTo>
                                  <a:pt x="5418848" y="0"/>
                                </a:lnTo>
                                <a:lnTo>
                                  <a:pt x="5412740" y="0"/>
                                </a:lnTo>
                                <a:lnTo>
                                  <a:pt x="5405120" y="0"/>
                                </a:lnTo>
                                <a:lnTo>
                                  <a:pt x="5405120" y="312420"/>
                                </a:lnTo>
                                <a:lnTo>
                                  <a:pt x="5425237" y="312420"/>
                                </a:lnTo>
                                <a:lnTo>
                                  <a:pt x="5425237" y="0"/>
                                </a:lnTo>
                                <a:close/>
                              </a:path>
                            </a:pathLst>
                          </a:custGeom>
                          <a:solidFill>
                            <a:srgbClr val="FFFFFF"/>
                          </a:solidFill>
                        </wps:spPr>
                        <wps:bodyPr wrap="square" lIns="0" tIns="0" rIns="0" bIns="0" rtlCol="0">
                          <a:prstTxWarp prst="textNoShape">
                            <a:avLst/>
                          </a:prstTxWarp>
                          <a:noAutofit/>
                        </wps:bodyPr>
                      </wps:wsp>
                      <wps:wsp>
                        <wps:cNvPr id="493" name="Graphic 493"/>
                        <wps:cNvSpPr/>
                        <wps:spPr>
                          <a:xfrm>
                            <a:off x="0" y="4688471"/>
                            <a:ext cx="6111240" cy="6350"/>
                          </a:xfrm>
                          <a:custGeom>
                            <a:avLst/>
                            <a:gdLst/>
                            <a:ahLst/>
                            <a:cxnLst/>
                            <a:rect l="l" t="t" r="r" b="b"/>
                            <a:pathLst>
                              <a:path w="6111240" h="6350">
                                <a:moveTo>
                                  <a:pt x="18288" y="0"/>
                                </a:moveTo>
                                <a:lnTo>
                                  <a:pt x="0" y="0"/>
                                </a:lnTo>
                                <a:lnTo>
                                  <a:pt x="0" y="6096"/>
                                </a:lnTo>
                                <a:lnTo>
                                  <a:pt x="18288" y="6096"/>
                                </a:lnTo>
                                <a:lnTo>
                                  <a:pt x="18288" y="0"/>
                                </a:lnTo>
                                <a:close/>
                              </a:path>
                              <a:path w="6111240" h="6350">
                                <a:moveTo>
                                  <a:pt x="211836" y="0"/>
                                </a:moveTo>
                                <a:lnTo>
                                  <a:pt x="193548" y="0"/>
                                </a:lnTo>
                                <a:lnTo>
                                  <a:pt x="193548" y="6096"/>
                                </a:lnTo>
                                <a:lnTo>
                                  <a:pt x="211836" y="6096"/>
                                </a:lnTo>
                                <a:lnTo>
                                  <a:pt x="211836" y="0"/>
                                </a:lnTo>
                                <a:close/>
                              </a:path>
                              <a:path w="6111240" h="6350">
                                <a:moveTo>
                                  <a:pt x="1310563" y="0"/>
                                </a:moveTo>
                                <a:lnTo>
                                  <a:pt x="694905" y="0"/>
                                </a:lnTo>
                                <a:lnTo>
                                  <a:pt x="688797" y="0"/>
                                </a:lnTo>
                                <a:lnTo>
                                  <a:pt x="688797" y="6096"/>
                                </a:lnTo>
                                <a:lnTo>
                                  <a:pt x="694893"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6110681" y="0"/>
                                </a:moveTo>
                                <a:lnTo>
                                  <a:pt x="6110681" y="0"/>
                                </a:lnTo>
                                <a:lnTo>
                                  <a:pt x="4595825" y="0"/>
                                </a:lnTo>
                                <a:lnTo>
                                  <a:pt x="4595825"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494" name="Graphic 494"/>
                        <wps:cNvSpPr/>
                        <wps:spPr>
                          <a:xfrm>
                            <a:off x="6110681" y="4688471"/>
                            <a:ext cx="11430" cy="6350"/>
                          </a:xfrm>
                          <a:custGeom>
                            <a:avLst/>
                            <a:gdLst/>
                            <a:ahLst/>
                            <a:cxnLst/>
                            <a:rect l="l" t="t" r="r" b="b"/>
                            <a:pathLst>
                              <a:path w="11430" h="6350">
                                <a:moveTo>
                                  <a:pt x="10972" y="0"/>
                                </a:moveTo>
                                <a:lnTo>
                                  <a:pt x="0" y="0"/>
                                </a:lnTo>
                                <a:lnTo>
                                  <a:pt x="0" y="6096"/>
                                </a:lnTo>
                                <a:lnTo>
                                  <a:pt x="10972" y="6096"/>
                                </a:lnTo>
                                <a:lnTo>
                                  <a:pt x="10972" y="0"/>
                                </a:lnTo>
                                <a:close/>
                              </a:path>
                            </a:pathLst>
                          </a:custGeom>
                          <a:solidFill>
                            <a:srgbClr val="FFFFFF"/>
                          </a:solidFill>
                        </wps:spPr>
                        <wps:bodyPr wrap="square" lIns="0" tIns="0" rIns="0" bIns="0" rtlCol="0">
                          <a:prstTxWarp prst="textNoShape">
                            <a:avLst/>
                          </a:prstTxWarp>
                          <a:noAutofit/>
                        </wps:bodyPr>
                      </wps:wsp>
                      <wps:wsp>
                        <wps:cNvPr id="495" name="Graphic 495"/>
                        <wps:cNvSpPr/>
                        <wps:spPr>
                          <a:xfrm>
                            <a:off x="0" y="4694554"/>
                            <a:ext cx="6111240" cy="313055"/>
                          </a:xfrm>
                          <a:custGeom>
                            <a:avLst/>
                            <a:gdLst/>
                            <a:ahLst/>
                            <a:cxnLst/>
                            <a:rect l="l" t="t" r="r" b="b"/>
                            <a:pathLst>
                              <a:path w="6111240" h="313055">
                                <a:moveTo>
                                  <a:pt x="18288" y="12"/>
                                </a:moveTo>
                                <a:lnTo>
                                  <a:pt x="0" y="12"/>
                                </a:lnTo>
                                <a:lnTo>
                                  <a:pt x="0" y="312432"/>
                                </a:lnTo>
                                <a:lnTo>
                                  <a:pt x="18288" y="312432"/>
                                </a:lnTo>
                                <a:lnTo>
                                  <a:pt x="18288" y="12"/>
                                </a:lnTo>
                                <a:close/>
                              </a:path>
                              <a:path w="6111240" h="313055">
                                <a:moveTo>
                                  <a:pt x="211836" y="12"/>
                                </a:moveTo>
                                <a:lnTo>
                                  <a:pt x="193548" y="12"/>
                                </a:lnTo>
                                <a:lnTo>
                                  <a:pt x="193548" y="312432"/>
                                </a:lnTo>
                                <a:lnTo>
                                  <a:pt x="211836" y="312432"/>
                                </a:lnTo>
                                <a:lnTo>
                                  <a:pt x="211836" y="12"/>
                                </a:lnTo>
                                <a:close/>
                              </a:path>
                              <a:path w="6111240" h="313055">
                                <a:moveTo>
                                  <a:pt x="694905" y="0"/>
                                </a:moveTo>
                                <a:lnTo>
                                  <a:pt x="688797" y="0"/>
                                </a:lnTo>
                                <a:lnTo>
                                  <a:pt x="688797" y="312432"/>
                                </a:lnTo>
                                <a:lnTo>
                                  <a:pt x="694905" y="312432"/>
                                </a:lnTo>
                                <a:lnTo>
                                  <a:pt x="694905" y="0"/>
                                </a:lnTo>
                                <a:close/>
                              </a:path>
                              <a:path w="6111240" h="313055">
                                <a:moveTo>
                                  <a:pt x="1316697" y="0"/>
                                </a:moveTo>
                                <a:lnTo>
                                  <a:pt x="1310589" y="0"/>
                                </a:lnTo>
                                <a:lnTo>
                                  <a:pt x="1310589" y="312432"/>
                                </a:lnTo>
                                <a:lnTo>
                                  <a:pt x="1316697" y="312432"/>
                                </a:lnTo>
                                <a:lnTo>
                                  <a:pt x="1316697" y="0"/>
                                </a:lnTo>
                                <a:close/>
                              </a:path>
                              <a:path w="6111240" h="313055">
                                <a:moveTo>
                                  <a:pt x="2530170" y="0"/>
                                </a:moveTo>
                                <a:lnTo>
                                  <a:pt x="2524074" y="0"/>
                                </a:lnTo>
                                <a:lnTo>
                                  <a:pt x="2524074" y="312432"/>
                                </a:lnTo>
                                <a:lnTo>
                                  <a:pt x="2530170" y="312432"/>
                                </a:lnTo>
                                <a:lnTo>
                                  <a:pt x="2530170" y="0"/>
                                </a:lnTo>
                                <a:close/>
                              </a:path>
                              <a:path w="6111240" h="313055">
                                <a:moveTo>
                                  <a:pt x="3655136" y="0"/>
                                </a:moveTo>
                                <a:lnTo>
                                  <a:pt x="3649040" y="0"/>
                                </a:lnTo>
                                <a:lnTo>
                                  <a:pt x="3649040" y="312432"/>
                                </a:lnTo>
                                <a:lnTo>
                                  <a:pt x="3655136" y="312432"/>
                                </a:lnTo>
                                <a:lnTo>
                                  <a:pt x="3655136" y="0"/>
                                </a:lnTo>
                                <a:close/>
                              </a:path>
                              <a:path w="6111240" h="313055">
                                <a:moveTo>
                                  <a:pt x="4199204" y="0"/>
                                </a:moveTo>
                                <a:lnTo>
                                  <a:pt x="4193108" y="0"/>
                                </a:lnTo>
                                <a:lnTo>
                                  <a:pt x="4193108" y="312432"/>
                                </a:lnTo>
                                <a:lnTo>
                                  <a:pt x="4199204" y="312432"/>
                                </a:lnTo>
                                <a:lnTo>
                                  <a:pt x="4199204" y="0"/>
                                </a:lnTo>
                                <a:close/>
                              </a:path>
                              <a:path w="6111240" h="313055">
                                <a:moveTo>
                                  <a:pt x="4601934" y="0"/>
                                </a:moveTo>
                                <a:lnTo>
                                  <a:pt x="4595825" y="0"/>
                                </a:lnTo>
                                <a:lnTo>
                                  <a:pt x="4595825" y="312432"/>
                                </a:lnTo>
                                <a:lnTo>
                                  <a:pt x="4601934" y="312432"/>
                                </a:lnTo>
                                <a:lnTo>
                                  <a:pt x="4601934" y="0"/>
                                </a:lnTo>
                                <a:close/>
                              </a:path>
                              <a:path w="6111240" h="313055">
                                <a:moveTo>
                                  <a:pt x="4998161" y="0"/>
                                </a:moveTo>
                                <a:lnTo>
                                  <a:pt x="4992065" y="0"/>
                                </a:lnTo>
                                <a:lnTo>
                                  <a:pt x="4992065" y="312432"/>
                                </a:lnTo>
                                <a:lnTo>
                                  <a:pt x="4998161" y="312432"/>
                                </a:lnTo>
                                <a:lnTo>
                                  <a:pt x="4998161" y="0"/>
                                </a:lnTo>
                                <a:close/>
                              </a:path>
                              <a:path w="6111240" h="313055">
                                <a:moveTo>
                                  <a:pt x="5499557" y="0"/>
                                </a:moveTo>
                                <a:lnTo>
                                  <a:pt x="5493461" y="0"/>
                                </a:lnTo>
                                <a:lnTo>
                                  <a:pt x="5493461" y="312432"/>
                                </a:lnTo>
                                <a:lnTo>
                                  <a:pt x="5499557" y="312432"/>
                                </a:lnTo>
                                <a:lnTo>
                                  <a:pt x="5499557" y="0"/>
                                </a:lnTo>
                                <a:close/>
                              </a:path>
                              <a:path w="6111240" h="313055">
                                <a:moveTo>
                                  <a:pt x="6110681" y="12"/>
                                </a:moveTo>
                                <a:lnTo>
                                  <a:pt x="6092393" y="12"/>
                                </a:lnTo>
                                <a:lnTo>
                                  <a:pt x="6092393" y="312432"/>
                                </a:lnTo>
                                <a:lnTo>
                                  <a:pt x="6110681" y="312432"/>
                                </a:lnTo>
                                <a:lnTo>
                                  <a:pt x="6110681" y="12"/>
                                </a:lnTo>
                                <a:close/>
                              </a:path>
                            </a:pathLst>
                          </a:custGeom>
                          <a:solidFill>
                            <a:srgbClr val="000000"/>
                          </a:solidFill>
                        </wps:spPr>
                        <wps:bodyPr wrap="square" lIns="0" tIns="0" rIns="0" bIns="0" rtlCol="0">
                          <a:prstTxWarp prst="textNoShape">
                            <a:avLst/>
                          </a:prstTxWarp>
                          <a:noAutofit/>
                        </wps:bodyPr>
                      </wps:wsp>
                      <wps:wsp>
                        <wps:cNvPr id="496" name="Graphic 496"/>
                        <wps:cNvSpPr/>
                        <wps:spPr>
                          <a:xfrm>
                            <a:off x="696417" y="5013159"/>
                            <a:ext cx="5425440" cy="381635"/>
                          </a:xfrm>
                          <a:custGeom>
                            <a:avLst/>
                            <a:gdLst/>
                            <a:ahLst/>
                            <a:cxnLst/>
                            <a:rect l="l" t="t" r="r" b="b"/>
                            <a:pathLst>
                              <a:path w="5425440" h="381635">
                                <a:moveTo>
                                  <a:pt x="614172" y="0"/>
                                </a:moveTo>
                                <a:lnTo>
                                  <a:pt x="0" y="0"/>
                                </a:lnTo>
                                <a:lnTo>
                                  <a:pt x="0" y="381304"/>
                                </a:lnTo>
                                <a:lnTo>
                                  <a:pt x="614172" y="381304"/>
                                </a:lnTo>
                                <a:lnTo>
                                  <a:pt x="614172" y="0"/>
                                </a:lnTo>
                                <a:close/>
                              </a:path>
                              <a:path w="5425440" h="381635">
                                <a:moveTo>
                                  <a:pt x="1827580" y="0"/>
                                </a:moveTo>
                                <a:lnTo>
                                  <a:pt x="621792" y="0"/>
                                </a:lnTo>
                                <a:lnTo>
                                  <a:pt x="621792" y="381304"/>
                                </a:lnTo>
                                <a:lnTo>
                                  <a:pt x="1827580" y="381304"/>
                                </a:lnTo>
                                <a:lnTo>
                                  <a:pt x="1827580" y="0"/>
                                </a:lnTo>
                                <a:close/>
                              </a:path>
                              <a:path w="5425440" h="381635">
                                <a:moveTo>
                                  <a:pt x="2952673" y="0"/>
                                </a:moveTo>
                                <a:lnTo>
                                  <a:pt x="1833753" y="0"/>
                                </a:lnTo>
                                <a:lnTo>
                                  <a:pt x="1833753" y="381304"/>
                                </a:lnTo>
                                <a:lnTo>
                                  <a:pt x="2952673" y="381304"/>
                                </a:lnTo>
                                <a:lnTo>
                                  <a:pt x="2952673" y="0"/>
                                </a:lnTo>
                                <a:close/>
                              </a:path>
                              <a:path w="5425440" h="381635">
                                <a:moveTo>
                                  <a:pt x="3496691" y="0"/>
                                </a:moveTo>
                                <a:lnTo>
                                  <a:pt x="2958719" y="0"/>
                                </a:lnTo>
                                <a:lnTo>
                                  <a:pt x="2958719" y="381304"/>
                                </a:lnTo>
                                <a:lnTo>
                                  <a:pt x="3496691" y="381304"/>
                                </a:lnTo>
                                <a:lnTo>
                                  <a:pt x="3496691" y="0"/>
                                </a:lnTo>
                                <a:close/>
                              </a:path>
                              <a:path w="5425440" h="381635">
                                <a:moveTo>
                                  <a:pt x="3900855" y="0"/>
                                </a:moveTo>
                                <a:lnTo>
                                  <a:pt x="3504311" y="0"/>
                                </a:lnTo>
                                <a:lnTo>
                                  <a:pt x="3504311" y="381304"/>
                                </a:lnTo>
                                <a:lnTo>
                                  <a:pt x="3900855" y="381304"/>
                                </a:lnTo>
                                <a:lnTo>
                                  <a:pt x="3900855" y="0"/>
                                </a:lnTo>
                                <a:close/>
                              </a:path>
                              <a:path w="5425440" h="381635">
                                <a:moveTo>
                                  <a:pt x="4295648" y="0"/>
                                </a:moveTo>
                                <a:lnTo>
                                  <a:pt x="3907028" y="0"/>
                                </a:lnTo>
                                <a:lnTo>
                                  <a:pt x="3907028" y="381304"/>
                                </a:lnTo>
                                <a:lnTo>
                                  <a:pt x="4295648" y="381304"/>
                                </a:lnTo>
                                <a:lnTo>
                                  <a:pt x="4295648" y="0"/>
                                </a:lnTo>
                                <a:close/>
                              </a:path>
                              <a:path w="5425440" h="381635">
                                <a:moveTo>
                                  <a:pt x="4797044" y="0"/>
                                </a:moveTo>
                                <a:lnTo>
                                  <a:pt x="4301744" y="0"/>
                                </a:lnTo>
                                <a:lnTo>
                                  <a:pt x="4301744" y="381304"/>
                                </a:lnTo>
                                <a:lnTo>
                                  <a:pt x="4797044" y="381304"/>
                                </a:lnTo>
                                <a:lnTo>
                                  <a:pt x="4797044" y="0"/>
                                </a:lnTo>
                                <a:close/>
                              </a:path>
                              <a:path w="5425440" h="381635">
                                <a:moveTo>
                                  <a:pt x="5395976" y="0"/>
                                </a:moveTo>
                                <a:lnTo>
                                  <a:pt x="4803140" y="0"/>
                                </a:lnTo>
                                <a:lnTo>
                                  <a:pt x="4803140" y="381304"/>
                                </a:lnTo>
                                <a:lnTo>
                                  <a:pt x="5395976" y="381304"/>
                                </a:lnTo>
                                <a:lnTo>
                                  <a:pt x="5395976" y="0"/>
                                </a:lnTo>
                                <a:close/>
                              </a:path>
                              <a:path w="5425440" h="381635">
                                <a:moveTo>
                                  <a:pt x="5425237" y="0"/>
                                </a:moveTo>
                                <a:lnTo>
                                  <a:pt x="5418848" y="0"/>
                                </a:lnTo>
                                <a:lnTo>
                                  <a:pt x="5412740" y="0"/>
                                </a:lnTo>
                                <a:lnTo>
                                  <a:pt x="5405120" y="0"/>
                                </a:lnTo>
                                <a:lnTo>
                                  <a:pt x="5405120" y="381304"/>
                                </a:lnTo>
                                <a:lnTo>
                                  <a:pt x="5425237" y="381304"/>
                                </a:lnTo>
                                <a:lnTo>
                                  <a:pt x="5425237" y="0"/>
                                </a:lnTo>
                                <a:close/>
                              </a:path>
                            </a:pathLst>
                          </a:custGeom>
                          <a:solidFill>
                            <a:srgbClr val="FFFFFF"/>
                          </a:solidFill>
                        </wps:spPr>
                        <wps:bodyPr wrap="square" lIns="0" tIns="0" rIns="0" bIns="0" rtlCol="0">
                          <a:prstTxWarp prst="textNoShape">
                            <a:avLst/>
                          </a:prstTxWarp>
                          <a:noAutofit/>
                        </wps:bodyPr>
                      </wps:wsp>
                      <wps:wsp>
                        <wps:cNvPr id="497" name="Graphic 497"/>
                        <wps:cNvSpPr/>
                        <wps:spPr>
                          <a:xfrm>
                            <a:off x="0" y="5006987"/>
                            <a:ext cx="6111240" cy="6350"/>
                          </a:xfrm>
                          <a:custGeom>
                            <a:avLst/>
                            <a:gdLst/>
                            <a:ahLst/>
                            <a:cxnLst/>
                            <a:rect l="l" t="t" r="r" b="b"/>
                            <a:pathLst>
                              <a:path w="6111240" h="6350">
                                <a:moveTo>
                                  <a:pt x="18288" y="0"/>
                                </a:moveTo>
                                <a:lnTo>
                                  <a:pt x="0" y="0"/>
                                </a:lnTo>
                                <a:lnTo>
                                  <a:pt x="0" y="6096"/>
                                </a:lnTo>
                                <a:lnTo>
                                  <a:pt x="18288" y="6096"/>
                                </a:lnTo>
                                <a:lnTo>
                                  <a:pt x="18288" y="0"/>
                                </a:lnTo>
                                <a:close/>
                              </a:path>
                              <a:path w="6111240" h="6350">
                                <a:moveTo>
                                  <a:pt x="211836" y="0"/>
                                </a:moveTo>
                                <a:lnTo>
                                  <a:pt x="193548" y="0"/>
                                </a:lnTo>
                                <a:lnTo>
                                  <a:pt x="193548" y="6096"/>
                                </a:lnTo>
                                <a:lnTo>
                                  <a:pt x="211836" y="6096"/>
                                </a:lnTo>
                                <a:lnTo>
                                  <a:pt x="211836" y="0"/>
                                </a:lnTo>
                                <a:close/>
                              </a:path>
                              <a:path w="6111240" h="6350">
                                <a:moveTo>
                                  <a:pt x="1310563" y="0"/>
                                </a:moveTo>
                                <a:lnTo>
                                  <a:pt x="694905" y="0"/>
                                </a:lnTo>
                                <a:lnTo>
                                  <a:pt x="688797" y="0"/>
                                </a:lnTo>
                                <a:lnTo>
                                  <a:pt x="688797" y="6096"/>
                                </a:lnTo>
                                <a:lnTo>
                                  <a:pt x="694893"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6110681" y="0"/>
                                </a:moveTo>
                                <a:lnTo>
                                  <a:pt x="6110681" y="0"/>
                                </a:lnTo>
                                <a:lnTo>
                                  <a:pt x="4595825" y="0"/>
                                </a:lnTo>
                                <a:lnTo>
                                  <a:pt x="4595825"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498" name="Graphic 498"/>
                        <wps:cNvSpPr/>
                        <wps:spPr>
                          <a:xfrm>
                            <a:off x="6110681" y="5006987"/>
                            <a:ext cx="11430" cy="6350"/>
                          </a:xfrm>
                          <a:custGeom>
                            <a:avLst/>
                            <a:gdLst/>
                            <a:ahLst/>
                            <a:cxnLst/>
                            <a:rect l="l" t="t" r="r" b="b"/>
                            <a:pathLst>
                              <a:path w="11430" h="6350">
                                <a:moveTo>
                                  <a:pt x="10972" y="0"/>
                                </a:moveTo>
                                <a:lnTo>
                                  <a:pt x="0" y="0"/>
                                </a:lnTo>
                                <a:lnTo>
                                  <a:pt x="0" y="6096"/>
                                </a:lnTo>
                                <a:lnTo>
                                  <a:pt x="10972" y="6096"/>
                                </a:lnTo>
                                <a:lnTo>
                                  <a:pt x="10972" y="0"/>
                                </a:lnTo>
                                <a:close/>
                              </a:path>
                            </a:pathLst>
                          </a:custGeom>
                          <a:solidFill>
                            <a:srgbClr val="FFFFFF"/>
                          </a:solidFill>
                        </wps:spPr>
                        <wps:bodyPr wrap="square" lIns="0" tIns="0" rIns="0" bIns="0" rtlCol="0">
                          <a:prstTxWarp prst="textNoShape">
                            <a:avLst/>
                          </a:prstTxWarp>
                          <a:noAutofit/>
                        </wps:bodyPr>
                      </wps:wsp>
                      <wps:wsp>
                        <wps:cNvPr id="499" name="Graphic 499"/>
                        <wps:cNvSpPr/>
                        <wps:spPr>
                          <a:xfrm>
                            <a:off x="0" y="5013159"/>
                            <a:ext cx="6111240" cy="381635"/>
                          </a:xfrm>
                          <a:custGeom>
                            <a:avLst/>
                            <a:gdLst/>
                            <a:ahLst/>
                            <a:cxnLst/>
                            <a:rect l="l" t="t" r="r" b="b"/>
                            <a:pathLst>
                              <a:path w="6111240" h="381635">
                                <a:moveTo>
                                  <a:pt x="18288" y="0"/>
                                </a:moveTo>
                                <a:lnTo>
                                  <a:pt x="0" y="0"/>
                                </a:lnTo>
                                <a:lnTo>
                                  <a:pt x="0" y="381304"/>
                                </a:lnTo>
                                <a:lnTo>
                                  <a:pt x="18288" y="381304"/>
                                </a:lnTo>
                                <a:lnTo>
                                  <a:pt x="18288" y="0"/>
                                </a:lnTo>
                                <a:close/>
                              </a:path>
                              <a:path w="6111240" h="381635">
                                <a:moveTo>
                                  <a:pt x="211836" y="0"/>
                                </a:moveTo>
                                <a:lnTo>
                                  <a:pt x="193548" y="0"/>
                                </a:lnTo>
                                <a:lnTo>
                                  <a:pt x="193548" y="381304"/>
                                </a:lnTo>
                                <a:lnTo>
                                  <a:pt x="211836" y="381304"/>
                                </a:lnTo>
                                <a:lnTo>
                                  <a:pt x="211836" y="0"/>
                                </a:lnTo>
                                <a:close/>
                              </a:path>
                              <a:path w="6111240" h="381635">
                                <a:moveTo>
                                  <a:pt x="694905" y="0"/>
                                </a:moveTo>
                                <a:lnTo>
                                  <a:pt x="688797" y="0"/>
                                </a:lnTo>
                                <a:lnTo>
                                  <a:pt x="688797" y="381304"/>
                                </a:lnTo>
                                <a:lnTo>
                                  <a:pt x="694905" y="381304"/>
                                </a:lnTo>
                                <a:lnTo>
                                  <a:pt x="694905" y="0"/>
                                </a:lnTo>
                                <a:close/>
                              </a:path>
                              <a:path w="6111240" h="381635">
                                <a:moveTo>
                                  <a:pt x="1316697" y="0"/>
                                </a:moveTo>
                                <a:lnTo>
                                  <a:pt x="1310589" y="0"/>
                                </a:lnTo>
                                <a:lnTo>
                                  <a:pt x="1310589" y="381304"/>
                                </a:lnTo>
                                <a:lnTo>
                                  <a:pt x="1316697" y="381304"/>
                                </a:lnTo>
                                <a:lnTo>
                                  <a:pt x="1316697" y="0"/>
                                </a:lnTo>
                                <a:close/>
                              </a:path>
                              <a:path w="6111240" h="381635">
                                <a:moveTo>
                                  <a:pt x="2530170" y="0"/>
                                </a:moveTo>
                                <a:lnTo>
                                  <a:pt x="2524074" y="0"/>
                                </a:lnTo>
                                <a:lnTo>
                                  <a:pt x="2524074" y="381304"/>
                                </a:lnTo>
                                <a:lnTo>
                                  <a:pt x="2530170" y="381304"/>
                                </a:lnTo>
                                <a:lnTo>
                                  <a:pt x="2530170" y="0"/>
                                </a:lnTo>
                                <a:close/>
                              </a:path>
                              <a:path w="6111240" h="381635">
                                <a:moveTo>
                                  <a:pt x="3655136" y="0"/>
                                </a:moveTo>
                                <a:lnTo>
                                  <a:pt x="3649040" y="0"/>
                                </a:lnTo>
                                <a:lnTo>
                                  <a:pt x="3649040" y="381304"/>
                                </a:lnTo>
                                <a:lnTo>
                                  <a:pt x="3655136" y="381304"/>
                                </a:lnTo>
                                <a:lnTo>
                                  <a:pt x="3655136" y="0"/>
                                </a:lnTo>
                                <a:close/>
                              </a:path>
                              <a:path w="6111240" h="381635">
                                <a:moveTo>
                                  <a:pt x="4199204" y="0"/>
                                </a:moveTo>
                                <a:lnTo>
                                  <a:pt x="4193108" y="0"/>
                                </a:lnTo>
                                <a:lnTo>
                                  <a:pt x="4193108" y="381304"/>
                                </a:lnTo>
                                <a:lnTo>
                                  <a:pt x="4199204" y="381304"/>
                                </a:lnTo>
                                <a:lnTo>
                                  <a:pt x="4199204" y="0"/>
                                </a:lnTo>
                                <a:close/>
                              </a:path>
                              <a:path w="6111240" h="381635">
                                <a:moveTo>
                                  <a:pt x="4601934" y="0"/>
                                </a:moveTo>
                                <a:lnTo>
                                  <a:pt x="4595825" y="0"/>
                                </a:lnTo>
                                <a:lnTo>
                                  <a:pt x="4595825" y="381304"/>
                                </a:lnTo>
                                <a:lnTo>
                                  <a:pt x="4601934" y="381304"/>
                                </a:lnTo>
                                <a:lnTo>
                                  <a:pt x="4601934" y="0"/>
                                </a:lnTo>
                                <a:close/>
                              </a:path>
                              <a:path w="6111240" h="381635">
                                <a:moveTo>
                                  <a:pt x="4998161" y="0"/>
                                </a:moveTo>
                                <a:lnTo>
                                  <a:pt x="4992065" y="0"/>
                                </a:lnTo>
                                <a:lnTo>
                                  <a:pt x="4992065" y="381304"/>
                                </a:lnTo>
                                <a:lnTo>
                                  <a:pt x="4998161" y="381304"/>
                                </a:lnTo>
                                <a:lnTo>
                                  <a:pt x="4998161" y="0"/>
                                </a:lnTo>
                                <a:close/>
                              </a:path>
                              <a:path w="6111240" h="381635">
                                <a:moveTo>
                                  <a:pt x="5499557" y="0"/>
                                </a:moveTo>
                                <a:lnTo>
                                  <a:pt x="5493461" y="0"/>
                                </a:lnTo>
                                <a:lnTo>
                                  <a:pt x="5493461" y="381304"/>
                                </a:lnTo>
                                <a:lnTo>
                                  <a:pt x="5499557" y="381304"/>
                                </a:lnTo>
                                <a:lnTo>
                                  <a:pt x="5499557" y="0"/>
                                </a:lnTo>
                                <a:close/>
                              </a:path>
                              <a:path w="6111240" h="381635">
                                <a:moveTo>
                                  <a:pt x="6110681" y="0"/>
                                </a:moveTo>
                                <a:lnTo>
                                  <a:pt x="6092393" y="0"/>
                                </a:lnTo>
                                <a:lnTo>
                                  <a:pt x="6092393" y="381304"/>
                                </a:lnTo>
                                <a:lnTo>
                                  <a:pt x="6110681" y="381304"/>
                                </a:lnTo>
                                <a:lnTo>
                                  <a:pt x="6110681" y="0"/>
                                </a:lnTo>
                                <a:close/>
                              </a:path>
                            </a:pathLst>
                          </a:custGeom>
                          <a:solidFill>
                            <a:srgbClr val="000000"/>
                          </a:solidFill>
                        </wps:spPr>
                        <wps:bodyPr wrap="square" lIns="0" tIns="0" rIns="0" bIns="0" rtlCol="0">
                          <a:prstTxWarp prst="textNoShape">
                            <a:avLst/>
                          </a:prstTxWarp>
                          <a:noAutofit/>
                        </wps:bodyPr>
                      </wps:wsp>
                      <wps:wsp>
                        <wps:cNvPr id="500" name="Graphic 500"/>
                        <wps:cNvSpPr/>
                        <wps:spPr>
                          <a:xfrm>
                            <a:off x="696417" y="5400560"/>
                            <a:ext cx="5425440" cy="311150"/>
                          </a:xfrm>
                          <a:custGeom>
                            <a:avLst/>
                            <a:gdLst/>
                            <a:ahLst/>
                            <a:cxnLst/>
                            <a:rect l="l" t="t" r="r" b="b"/>
                            <a:pathLst>
                              <a:path w="5425440" h="311150">
                                <a:moveTo>
                                  <a:pt x="614172" y="0"/>
                                </a:moveTo>
                                <a:lnTo>
                                  <a:pt x="0" y="0"/>
                                </a:lnTo>
                                <a:lnTo>
                                  <a:pt x="0" y="310908"/>
                                </a:lnTo>
                                <a:lnTo>
                                  <a:pt x="614172" y="310908"/>
                                </a:lnTo>
                                <a:lnTo>
                                  <a:pt x="614172" y="0"/>
                                </a:lnTo>
                                <a:close/>
                              </a:path>
                              <a:path w="5425440" h="311150">
                                <a:moveTo>
                                  <a:pt x="1827580" y="0"/>
                                </a:moveTo>
                                <a:lnTo>
                                  <a:pt x="621792" y="0"/>
                                </a:lnTo>
                                <a:lnTo>
                                  <a:pt x="621792" y="310908"/>
                                </a:lnTo>
                                <a:lnTo>
                                  <a:pt x="1827580" y="310908"/>
                                </a:lnTo>
                                <a:lnTo>
                                  <a:pt x="1827580" y="0"/>
                                </a:lnTo>
                                <a:close/>
                              </a:path>
                              <a:path w="5425440" h="311150">
                                <a:moveTo>
                                  <a:pt x="2952673" y="0"/>
                                </a:moveTo>
                                <a:lnTo>
                                  <a:pt x="1833753" y="0"/>
                                </a:lnTo>
                                <a:lnTo>
                                  <a:pt x="1833753" y="310908"/>
                                </a:lnTo>
                                <a:lnTo>
                                  <a:pt x="2952673" y="310908"/>
                                </a:lnTo>
                                <a:lnTo>
                                  <a:pt x="2952673" y="0"/>
                                </a:lnTo>
                                <a:close/>
                              </a:path>
                              <a:path w="5425440" h="311150">
                                <a:moveTo>
                                  <a:pt x="3496691" y="0"/>
                                </a:moveTo>
                                <a:lnTo>
                                  <a:pt x="2958719" y="0"/>
                                </a:lnTo>
                                <a:lnTo>
                                  <a:pt x="2958719" y="310908"/>
                                </a:lnTo>
                                <a:lnTo>
                                  <a:pt x="3496691" y="310908"/>
                                </a:lnTo>
                                <a:lnTo>
                                  <a:pt x="3496691" y="0"/>
                                </a:lnTo>
                                <a:close/>
                              </a:path>
                              <a:path w="5425440" h="311150">
                                <a:moveTo>
                                  <a:pt x="3900855" y="0"/>
                                </a:moveTo>
                                <a:lnTo>
                                  <a:pt x="3504311" y="0"/>
                                </a:lnTo>
                                <a:lnTo>
                                  <a:pt x="3504311" y="310908"/>
                                </a:lnTo>
                                <a:lnTo>
                                  <a:pt x="3900855" y="310908"/>
                                </a:lnTo>
                                <a:lnTo>
                                  <a:pt x="3900855" y="0"/>
                                </a:lnTo>
                                <a:close/>
                              </a:path>
                              <a:path w="5425440" h="311150">
                                <a:moveTo>
                                  <a:pt x="4295648" y="0"/>
                                </a:moveTo>
                                <a:lnTo>
                                  <a:pt x="3907028" y="0"/>
                                </a:lnTo>
                                <a:lnTo>
                                  <a:pt x="3907028" y="310908"/>
                                </a:lnTo>
                                <a:lnTo>
                                  <a:pt x="4295648" y="310908"/>
                                </a:lnTo>
                                <a:lnTo>
                                  <a:pt x="4295648" y="0"/>
                                </a:lnTo>
                                <a:close/>
                              </a:path>
                              <a:path w="5425440" h="311150">
                                <a:moveTo>
                                  <a:pt x="4797044" y="0"/>
                                </a:moveTo>
                                <a:lnTo>
                                  <a:pt x="4301744" y="0"/>
                                </a:lnTo>
                                <a:lnTo>
                                  <a:pt x="4301744" y="310908"/>
                                </a:lnTo>
                                <a:lnTo>
                                  <a:pt x="4797044" y="310908"/>
                                </a:lnTo>
                                <a:lnTo>
                                  <a:pt x="4797044" y="0"/>
                                </a:lnTo>
                                <a:close/>
                              </a:path>
                              <a:path w="5425440" h="311150">
                                <a:moveTo>
                                  <a:pt x="5395976" y="0"/>
                                </a:moveTo>
                                <a:lnTo>
                                  <a:pt x="4803140" y="0"/>
                                </a:lnTo>
                                <a:lnTo>
                                  <a:pt x="4803140" y="310908"/>
                                </a:lnTo>
                                <a:lnTo>
                                  <a:pt x="5395976" y="310908"/>
                                </a:lnTo>
                                <a:lnTo>
                                  <a:pt x="5395976" y="0"/>
                                </a:lnTo>
                                <a:close/>
                              </a:path>
                              <a:path w="5425440" h="311150">
                                <a:moveTo>
                                  <a:pt x="5425237" y="0"/>
                                </a:moveTo>
                                <a:lnTo>
                                  <a:pt x="5418848" y="0"/>
                                </a:lnTo>
                                <a:lnTo>
                                  <a:pt x="5412740" y="0"/>
                                </a:lnTo>
                                <a:lnTo>
                                  <a:pt x="5405120" y="0"/>
                                </a:lnTo>
                                <a:lnTo>
                                  <a:pt x="5405120" y="310908"/>
                                </a:lnTo>
                                <a:lnTo>
                                  <a:pt x="5425237" y="310908"/>
                                </a:lnTo>
                                <a:lnTo>
                                  <a:pt x="5425237" y="0"/>
                                </a:lnTo>
                                <a:close/>
                              </a:path>
                            </a:pathLst>
                          </a:custGeom>
                          <a:solidFill>
                            <a:srgbClr val="FFFFFF"/>
                          </a:solidFill>
                        </wps:spPr>
                        <wps:bodyPr wrap="square" lIns="0" tIns="0" rIns="0" bIns="0" rtlCol="0">
                          <a:prstTxWarp prst="textNoShape">
                            <a:avLst/>
                          </a:prstTxWarp>
                          <a:noAutofit/>
                        </wps:bodyPr>
                      </wps:wsp>
                      <wps:wsp>
                        <wps:cNvPr id="501" name="Graphic 501"/>
                        <wps:cNvSpPr/>
                        <wps:spPr>
                          <a:xfrm>
                            <a:off x="0" y="5394464"/>
                            <a:ext cx="6111240" cy="6350"/>
                          </a:xfrm>
                          <a:custGeom>
                            <a:avLst/>
                            <a:gdLst/>
                            <a:ahLst/>
                            <a:cxnLst/>
                            <a:rect l="l" t="t" r="r" b="b"/>
                            <a:pathLst>
                              <a:path w="6111240" h="6350">
                                <a:moveTo>
                                  <a:pt x="18288" y="0"/>
                                </a:moveTo>
                                <a:lnTo>
                                  <a:pt x="0" y="0"/>
                                </a:lnTo>
                                <a:lnTo>
                                  <a:pt x="0" y="6096"/>
                                </a:lnTo>
                                <a:lnTo>
                                  <a:pt x="18288" y="6096"/>
                                </a:lnTo>
                                <a:lnTo>
                                  <a:pt x="18288" y="0"/>
                                </a:lnTo>
                                <a:close/>
                              </a:path>
                              <a:path w="6111240" h="6350">
                                <a:moveTo>
                                  <a:pt x="211836" y="0"/>
                                </a:moveTo>
                                <a:lnTo>
                                  <a:pt x="193548" y="0"/>
                                </a:lnTo>
                                <a:lnTo>
                                  <a:pt x="193548" y="6096"/>
                                </a:lnTo>
                                <a:lnTo>
                                  <a:pt x="211836" y="6096"/>
                                </a:lnTo>
                                <a:lnTo>
                                  <a:pt x="211836" y="0"/>
                                </a:lnTo>
                                <a:close/>
                              </a:path>
                              <a:path w="6111240" h="6350">
                                <a:moveTo>
                                  <a:pt x="1310563" y="0"/>
                                </a:moveTo>
                                <a:lnTo>
                                  <a:pt x="694905" y="0"/>
                                </a:lnTo>
                                <a:lnTo>
                                  <a:pt x="688797" y="0"/>
                                </a:lnTo>
                                <a:lnTo>
                                  <a:pt x="688797" y="6096"/>
                                </a:lnTo>
                                <a:lnTo>
                                  <a:pt x="694893" y="6096"/>
                                </a:lnTo>
                                <a:lnTo>
                                  <a:pt x="1310563" y="6096"/>
                                </a:lnTo>
                                <a:lnTo>
                                  <a:pt x="1310563" y="0"/>
                                </a:lnTo>
                                <a:close/>
                              </a:path>
                              <a:path w="6111240" h="6350">
                                <a:moveTo>
                                  <a:pt x="2523985" y="0"/>
                                </a:moveTo>
                                <a:lnTo>
                                  <a:pt x="1316697" y="0"/>
                                </a:lnTo>
                                <a:lnTo>
                                  <a:pt x="1310589" y="0"/>
                                </a:lnTo>
                                <a:lnTo>
                                  <a:pt x="1310589" y="6096"/>
                                </a:lnTo>
                                <a:lnTo>
                                  <a:pt x="1316685" y="6096"/>
                                </a:lnTo>
                                <a:lnTo>
                                  <a:pt x="2523985" y="6096"/>
                                </a:lnTo>
                                <a:lnTo>
                                  <a:pt x="2523985" y="0"/>
                                </a:lnTo>
                                <a:close/>
                              </a:path>
                              <a:path w="6111240" h="6350">
                                <a:moveTo>
                                  <a:pt x="4595761" y="0"/>
                                </a:moveTo>
                                <a:lnTo>
                                  <a:pt x="4595761" y="0"/>
                                </a:lnTo>
                                <a:lnTo>
                                  <a:pt x="2524074" y="0"/>
                                </a:lnTo>
                                <a:lnTo>
                                  <a:pt x="2524074" y="6096"/>
                                </a:lnTo>
                                <a:lnTo>
                                  <a:pt x="4595761" y="6096"/>
                                </a:lnTo>
                                <a:lnTo>
                                  <a:pt x="4595761" y="0"/>
                                </a:lnTo>
                                <a:close/>
                              </a:path>
                              <a:path w="6111240" h="6350">
                                <a:moveTo>
                                  <a:pt x="6110681" y="0"/>
                                </a:moveTo>
                                <a:lnTo>
                                  <a:pt x="6110681" y="0"/>
                                </a:lnTo>
                                <a:lnTo>
                                  <a:pt x="4595825" y="0"/>
                                </a:lnTo>
                                <a:lnTo>
                                  <a:pt x="4595825" y="6096"/>
                                </a:lnTo>
                                <a:lnTo>
                                  <a:pt x="6110681" y="6096"/>
                                </a:lnTo>
                                <a:lnTo>
                                  <a:pt x="6110681" y="0"/>
                                </a:lnTo>
                                <a:close/>
                              </a:path>
                            </a:pathLst>
                          </a:custGeom>
                          <a:solidFill>
                            <a:srgbClr val="000000"/>
                          </a:solidFill>
                        </wps:spPr>
                        <wps:bodyPr wrap="square" lIns="0" tIns="0" rIns="0" bIns="0" rtlCol="0">
                          <a:prstTxWarp prst="textNoShape">
                            <a:avLst/>
                          </a:prstTxWarp>
                          <a:noAutofit/>
                        </wps:bodyPr>
                      </wps:wsp>
                      <wps:wsp>
                        <wps:cNvPr id="502" name="Graphic 502"/>
                        <wps:cNvSpPr/>
                        <wps:spPr>
                          <a:xfrm>
                            <a:off x="9144" y="5394464"/>
                            <a:ext cx="6112510" cy="318770"/>
                          </a:xfrm>
                          <a:custGeom>
                            <a:avLst/>
                            <a:gdLst/>
                            <a:ahLst/>
                            <a:cxnLst/>
                            <a:rect l="l" t="t" r="r" b="b"/>
                            <a:pathLst>
                              <a:path w="6112510" h="318770">
                                <a:moveTo>
                                  <a:pt x="193548" y="317004"/>
                                </a:moveTo>
                                <a:lnTo>
                                  <a:pt x="0" y="317004"/>
                                </a:lnTo>
                                <a:lnTo>
                                  <a:pt x="0" y="318528"/>
                                </a:lnTo>
                                <a:lnTo>
                                  <a:pt x="193548" y="318528"/>
                                </a:lnTo>
                                <a:lnTo>
                                  <a:pt x="193548" y="317004"/>
                                </a:lnTo>
                                <a:close/>
                              </a:path>
                              <a:path w="6112510" h="318770">
                                <a:moveTo>
                                  <a:pt x="6112510" y="0"/>
                                </a:moveTo>
                                <a:lnTo>
                                  <a:pt x="6101537" y="0"/>
                                </a:lnTo>
                                <a:lnTo>
                                  <a:pt x="6101537" y="6096"/>
                                </a:lnTo>
                                <a:lnTo>
                                  <a:pt x="6112510" y="6096"/>
                                </a:lnTo>
                                <a:lnTo>
                                  <a:pt x="6112510" y="0"/>
                                </a:lnTo>
                                <a:close/>
                              </a:path>
                            </a:pathLst>
                          </a:custGeom>
                          <a:solidFill>
                            <a:srgbClr val="FFFFFF"/>
                          </a:solidFill>
                        </wps:spPr>
                        <wps:bodyPr wrap="square" lIns="0" tIns="0" rIns="0" bIns="0" rtlCol="0">
                          <a:prstTxWarp prst="textNoShape">
                            <a:avLst/>
                          </a:prstTxWarp>
                          <a:noAutofit/>
                        </wps:bodyPr>
                      </wps:wsp>
                      <wps:wsp>
                        <wps:cNvPr id="503" name="Graphic 503"/>
                        <wps:cNvSpPr/>
                        <wps:spPr>
                          <a:xfrm>
                            <a:off x="0" y="5400560"/>
                            <a:ext cx="193675" cy="330835"/>
                          </a:xfrm>
                          <a:custGeom>
                            <a:avLst/>
                            <a:gdLst/>
                            <a:ahLst/>
                            <a:cxnLst/>
                            <a:rect l="l" t="t" r="r" b="b"/>
                            <a:pathLst>
                              <a:path w="193675" h="330835">
                                <a:moveTo>
                                  <a:pt x="193548" y="312432"/>
                                </a:moveTo>
                                <a:lnTo>
                                  <a:pt x="18288" y="312432"/>
                                </a:lnTo>
                                <a:lnTo>
                                  <a:pt x="18288" y="0"/>
                                </a:lnTo>
                                <a:lnTo>
                                  <a:pt x="0" y="0"/>
                                </a:lnTo>
                                <a:lnTo>
                                  <a:pt x="0" y="312432"/>
                                </a:lnTo>
                                <a:lnTo>
                                  <a:pt x="0" y="330720"/>
                                </a:lnTo>
                                <a:lnTo>
                                  <a:pt x="18288" y="330720"/>
                                </a:lnTo>
                                <a:lnTo>
                                  <a:pt x="193548" y="330720"/>
                                </a:lnTo>
                                <a:lnTo>
                                  <a:pt x="193548" y="312432"/>
                                </a:lnTo>
                                <a:close/>
                              </a:path>
                            </a:pathLst>
                          </a:custGeom>
                          <a:solidFill>
                            <a:srgbClr val="000000"/>
                          </a:solidFill>
                        </wps:spPr>
                        <wps:bodyPr wrap="square" lIns="0" tIns="0" rIns="0" bIns="0" rtlCol="0">
                          <a:prstTxWarp prst="textNoShape">
                            <a:avLst/>
                          </a:prstTxWarp>
                          <a:noAutofit/>
                        </wps:bodyPr>
                      </wps:wsp>
                      <wps:wsp>
                        <wps:cNvPr id="504" name="Graphic 504"/>
                        <wps:cNvSpPr/>
                        <wps:spPr>
                          <a:xfrm>
                            <a:off x="202692" y="5711456"/>
                            <a:ext cx="489584" cy="1905"/>
                          </a:xfrm>
                          <a:custGeom>
                            <a:avLst/>
                            <a:gdLst/>
                            <a:ahLst/>
                            <a:cxnLst/>
                            <a:rect l="l" t="t" r="r" b="b"/>
                            <a:pathLst>
                              <a:path w="489584" h="1905">
                                <a:moveTo>
                                  <a:pt x="489204" y="0"/>
                                </a:moveTo>
                                <a:lnTo>
                                  <a:pt x="0" y="0"/>
                                </a:lnTo>
                                <a:lnTo>
                                  <a:pt x="0" y="1524"/>
                                </a:lnTo>
                                <a:lnTo>
                                  <a:pt x="489204" y="1524"/>
                                </a:lnTo>
                                <a:lnTo>
                                  <a:pt x="489204" y="0"/>
                                </a:lnTo>
                                <a:close/>
                              </a:path>
                            </a:pathLst>
                          </a:custGeom>
                          <a:solidFill>
                            <a:srgbClr val="FFFFFF"/>
                          </a:solidFill>
                        </wps:spPr>
                        <wps:bodyPr wrap="square" lIns="0" tIns="0" rIns="0" bIns="0" rtlCol="0">
                          <a:prstTxWarp prst="textNoShape">
                            <a:avLst/>
                          </a:prstTxWarp>
                          <a:noAutofit/>
                        </wps:bodyPr>
                      </wps:wsp>
                      <wps:wsp>
                        <wps:cNvPr id="505" name="Graphic 505"/>
                        <wps:cNvSpPr/>
                        <wps:spPr>
                          <a:xfrm>
                            <a:off x="193548" y="5400560"/>
                            <a:ext cx="495300" cy="330835"/>
                          </a:xfrm>
                          <a:custGeom>
                            <a:avLst/>
                            <a:gdLst/>
                            <a:ahLst/>
                            <a:cxnLst/>
                            <a:rect l="l" t="t" r="r" b="b"/>
                            <a:pathLst>
                              <a:path w="495300" h="330835">
                                <a:moveTo>
                                  <a:pt x="495300" y="312432"/>
                                </a:moveTo>
                                <a:lnTo>
                                  <a:pt x="18288" y="312432"/>
                                </a:lnTo>
                                <a:lnTo>
                                  <a:pt x="18288" y="0"/>
                                </a:lnTo>
                                <a:lnTo>
                                  <a:pt x="0" y="0"/>
                                </a:lnTo>
                                <a:lnTo>
                                  <a:pt x="0" y="312432"/>
                                </a:lnTo>
                                <a:lnTo>
                                  <a:pt x="0" y="330720"/>
                                </a:lnTo>
                                <a:lnTo>
                                  <a:pt x="18288" y="330720"/>
                                </a:lnTo>
                                <a:lnTo>
                                  <a:pt x="495300" y="330720"/>
                                </a:lnTo>
                                <a:lnTo>
                                  <a:pt x="495300" y="312432"/>
                                </a:lnTo>
                                <a:close/>
                              </a:path>
                            </a:pathLst>
                          </a:custGeom>
                          <a:solidFill>
                            <a:srgbClr val="000000"/>
                          </a:solidFill>
                        </wps:spPr>
                        <wps:bodyPr wrap="square" lIns="0" tIns="0" rIns="0" bIns="0" rtlCol="0">
                          <a:prstTxWarp prst="textNoShape">
                            <a:avLst/>
                          </a:prstTxWarp>
                          <a:noAutofit/>
                        </wps:bodyPr>
                      </wps:wsp>
                      <wps:wsp>
                        <wps:cNvPr id="506" name="Graphic 506"/>
                        <wps:cNvSpPr/>
                        <wps:spPr>
                          <a:xfrm>
                            <a:off x="691845" y="5711456"/>
                            <a:ext cx="622300" cy="1905"/>
                          </a:xfrm>
                          <a:custGeom>
                            <a:avLst/>
                            <a:gdLst/>
                            <a:ahLst/>
                            <a:cxnLst/>
                            <a:rect l="l" t="t" r="r" b="b"/>
                            <a:pathLst>
                              <a:path w="622300" h="1905">
                                <a:moveTo>
                                  <a:pt x="621791" y="0"/>
                                </a:moveTo>
                                <a:lnTo>
                                  <a:pt x="0" y="0"/>
                                </a:lnTo>
                                <a:lnTo>
                                  <a:pt x="0" y="1524"/>
                                </a:lnTo>
                                <a:lnTo>
                                  <a:pt x="621791" y="1524"/>
                                </a:lnTo>
                                <a:lnTo>
                                  <a:pt x="621791" y="0"/>
                                </a:lnTo>
                                <a:close/>
                              </a:path>
                            </a:pathLst>
                          </a:custGeom>
                          <a:solidFill>
                            <a:srgbClr val="FFFFFF"/>
                          </a:solidFill>
                        </wps:spPr>
                        <wps:bodyPr wrap="square" lIns="0" tIns="0" rIns="0" bIns="0" rtlCol="0">
                          <a:prstTxWarp prst="textNoShape">
                            <a:avLst/>
                          </a:prstTxWarp>
                          <a:noAutofit/>
                        </wps:bodyPr>
                      </wps:wsp>
                      <wps:wsp>
                        <wps:cNvPr id="507" name="Graphic 507"/>
                        <wps:cNvSpPr/>
                        <wps:spPr>
                          <a:xfrm>
                            <a:off x="688797" y="5400560"/>
                            <a:ext cx="622300" cy="330835"/>
                          </a:xfrm>
                          <a:custGeom>
                            <a:avLst/>
                            <a:gdLst/>
                            <a:ahLst/>
                            <a:cxnLst/>
                            <a:rect l="l" t="t" r="r" b="b"/>
                            <a:pathLst>
                              <a:path w="622300" h="330835">
                                <a:moveTo>
                                  <a:pt x="621792" y="312432"/>
                                </a:moveTo>
                                <a:lnTo>
                                  <a:pt x="18288" y="312432"/>
                                </a:lnTo>
                                <a:lnTo>
                                  <a:pt x="6108" y="312432"/>
                                </a:lnTo>
                                <a:lnTo>
                                  <a:pt x="6108" y="0"/>
                                </a:lnTo>
                                <a:lnTo>
                                  <a:pt x="0" y="0"/>
                                </a:lnTo>
                                <a:lnTo>
                                  <a:pt x="0" y="312432"/>
                                </a:lnTo>
                                <a:lnTo>
                                  <a:pt x="0" y="330720"/>
                                </a:lnTo>
                                <a:lnTo>
                                  <a:pt x="18288" y="330720"/>
                                </a:lnTo>
                                <a:lnTo>
                                  <a:pt x="621792" y="330720"/>
                                </a:lnTo>
                                <a:lnTo>
                                  <a:pt x="621792" y="312432"/>
                                </a:lnTo>
                                <a:close/>
                              </a:path>
                            </a:pathLst>
                          </a:custGeom>
                          <a:solidFill>
                            <a:srgbClr val="000000"/>
                          </a:solidFill>
                        </wps:spPr>
                        <wps:bodyPr wrap="square" lIns="0" tIns="0" rIns="0" bIns="0" rtlCol="0">
                          <a:prstTxWarp prst="textNoShape">
                            <a:avLst/>
                          </a:prstTxWarp>
                          <a:noAutofit/>
                        </wps:bodyPr>
                      </wps:wsp>
                      <wps:wsp>
                        <wps:cNvPr id="508" name="Graphic 508"/>
                        <wps:cNvSpPr/>
                        <wps:spPr>
                          <a:xfrm>
                            <a:off x="1313637" y="5711456"/>
                            <a:ext cx="1213485" cy="1905"/>
                          </a:xfrm>
                          <a:custGeom>
                            <a:avLst/>
                            <a:gdLst/>
                            <a:ahLst/>
                            <a:cxnLst/>
                            <a:rect l="l" t="t" r="r" b="b"/>
                            <a:pathLst>
                              <a:path w="1213485" h="1905">
                                <a:moveTo>
                                  <a:pt x="1213408" y="0"/>
                                </a:moveTo>
                                <a:lnTo>
                                  <a:pt x="0" y="0"/>
                                </a:lnTo>
                                <a:lnTo>
                                  <a:pt x="0" y="1524"/>
                                </a:lnTo>
                                <a:lnTo>
                                  <a:pt x="1213408" y="1524"/>
                                </a:lnTo>
                                <a:lnTo>
                                  <a:pt x="1213408" y="0"/>
                                </a:lnTo>
                                <a:close/>
                              </a:path>
                            </a:pathLst>
                          </a:custGeom>
                          <a:solidFill>
                            <a:srgbClr val="FFFFFF"/>
                          </a:solidFill>
                        </wps:spPr>
                        <wps:bodyPr wrap="square" lIns="0" tIns="0" rIns="0" bIns="0" rtlCol="0">
                          <a:prstTxWarp prst="textNoShape">
                            <a:avLst/>
                          </a:prstTxWarp>
                          <a:noAutofit/>
                        </wps:bodyPr>
                      </wps:wsp>
                      <wps:wsp>
                        <wps:cNvPr id="509" name="Graphic 509"/>
                        <wps:cNvSpPr/>
                        <wps:spPr>
                          <a:xfrm>
                            <a:off x="1310589" y="5400560"/>
                            <a:ext cx="1213485" cy="330835"/>
                          </a:xfrm>
                          <a:custGeom>
                            <a:avLst/>
                            <a:gdLst/>
                            <a:ahLst/>
                            <a:cxnLst/>
                            <a:rect l="l" t="t" r="r" b="b"/>
                            <a:pathLst>
                              <a:path w="1213485" h="330835">
                                <a:moveTo>
                                  <a:pt x="1213408" y="312432"/>
                                </a:moveTo>
                                <a:lnTo>
                                  <a:pt x="18288" y="312432"/>
                                </a:lnTo>
                                <a:lnTo>
                                  <a:pt x="6108" y="312432"/>
                                </a:lnTo>
                                <a:lnTo>
                                  <a:pt x="6108" y="0"/>
                                </a:lnTo>
                                <a:lnTo>
                                  <a:pt x="0" y="0"/>
                                </a:lnTo>
                                <a:lnTo>
                                  <a:pt x="0" y="312432"/>
                                </a:lnTo>
                                <a:lnTo>
                                  <a:pt x="0" y="330720"/>
                                </a:lnTo>
                                <a:lnTo>
                                  <a:pt x="18288" y="330720"/>
                                </a:lnTo>
                                <a:lnTo>
                                  <a:pt x="1213408" y="330720"/>
                                </a:lnTo>
                                <a:lnTo>
                                  <a:pt x="1213408" y="312432"/>
                                </a:lnTo>
                                <a:close/>
                              </a:path>
                            </a:pathLst>
                          </a:custGeom>
                          <a:solidFill>
                            <a:srgbClr val="000000"/>
                          </a:solidFill>
                        </wps:spPr>
                        <wps:bodyPr wrap="square" lIns="0" tIns="0" rIns="0" bIns="0" rtlCol="0">
                          <a:prstTxWarp prst="textNoShape">
                            <a:avLst/>
                          </a:prstTxWarp>
                          <a:noAutofit/>
                        </wps:bodyPr>
                      </wps:wsp>
                      <wps:wsp>
                        <wps:cNvPr id="510" name="Graphic 510"/>
                        <wps:cNvSpPr/>
                        <wps:spPr>
                          <a:xfrm>
                            <a:off x="2527122" y="5711456"/>
                            <a:ext cx="1125220" cy="1905"/>
                          </a:xfrm>
                          <a:custGeom>
                            <a:avLst/>
                            <a:gdLst/>
                            <a:ahLst/>
                            <a:cxnLst/>
                            <a:rect l="l" t="t" r="r" b="b"/>
                            <a:pathLst>
                              <a:path w="1125220" h="1905">
                                <a:moveTo>
                                  <a:pt x="1125004" y="0"/>
                                </a:moveTo>
                                <a:lnTo>
                                  <a:pt x="0" y="0"/>
                                </a:lnTo>
                                <a:lnTo>
                                  <a:pt x="0" y="1524"/>
                                </a:lnTo>
                                <a:lnTo>
                                  <a:pt x="1125004" y="1524"/>
                                </a:lnTo>
                                <a:lnTo>
                                  <a:pt x="1125004" y="0"/>
                                </a:lnTo>
                                <a:close/>
                              </a:path>
                            </a:pathLst>
                          </a:custGeom>
                          <a:solidFill>
                            <a:srgbClr val="FFFFFF"/>
                          </a:solidFill>
                        </wps:spPr>
                        <wps:bodyPr wrap="square" lIns="0" tIns="0" rIns="0" bIns="0" rtlCol="0">
                          <a:prstTxWarp prst="textNoShape">
                            <a:avLst/>
                          </a:prstTxWarp>
                          <a:noAutofit/>
                        </wps:bodyPr>
                      </wps:wsp>
                      <wps:wsp>
                        <wps:cNvPr id="511" name="Graphic 511"/>
                        <wps:cNvSpPr/>
                        <wps:spPr>
                          <a:xfrm>
                            <a:off x="2524074" y="5400560"/>
                            <a:ext cx="1125220" cy="330835"/>
                          </a:xfrm>
                          <a:custGeom>
                            <a:avLst/>
                            <a:gdLst/>
                            <a:ahLst/>
                            <a:cxnLst/>
                            <a:rect l="l" t="t" r="r" b="b"/>
                            <a:pathLst>
                              <a:path w="1125220" h="330835">
                                <a:moveTo>
                                  <a:pt x="1125016" y="312432"/>
                                </a:moveTo>
                                <a:lnTo>
                                  <a:pt x="18288" y="312432"/>
                                </a:lnTo>
                                <a:lnTo>
                                  <a:pt x="6096" y="312432"/>
                                </a:lnTo>
                                <a:lnTo>
                                  <a:pt x="6096" y="0"/>
                                </a:lnTo>
                                <a:lnTo>
                                  <a:pt x="0" y="0"/>
                                </a:lnTo>
                                <a:lnTo>
                                  <a:pt x="0" y="312432"/>
                                </a:lnTo>
                                <a:lnTo>
                                  <a:pt x="0" y="330720"/>
                                </a:lnTo>
                                <a:lnTo>
                                  <a:pt x="18288" y="330720"/>
                                </a:lnTo>
                                <a:lnTo>
                                  <a:pt x="1125016" y="330720"/>
                                </a:lnTo>
                                <a:lnTo>
                                  <a:pt x="1125016" y="312432"/>
                                </a:lnTo>
                                <a:close/>
                              </a:path>
                            </a:pathLst>
                          </a:custGeom>
                          <a:solidFill>
                            <a:srgbClr val="000000"/>
                          </a:solidFill>
                        </wps:spPr>
                        <wps:bodyPr wrap="square" lIns="0" tIns="0" rIns="0" bIns="0" rtlCol="0">
                          <a:prstTxWarp prst="textNoShape">
                            <a:avLst/>
                          </a:prstTxWarp>
                          <a:noAutofit/>
                        </wps:bodyPr>
                      </wps:wsp>
                      <wps:wsp>
                        <wps:cNvPr id="512" name="Graphic 512"/>
                        <wps:cNvSpPr/>
                        <wps:spPr>
                          <a:xfrm>
                            <a:off x="3652088" y="5711456"/>
                            <a:ext cx="544195" cy="1905"/>
                          </a:xfrm>
                          <a:custGeom>
                            <a:avLst/>
                            <a:gdLst/>
                            <a:ahLst/>
                            <a:cxnLst/>
                            <a:rect l="l" t="t" r="r" b="b"/>
                            <a:pathLst>
                              <a:path w="544195" h="1905">
                                <a:moveTo>
                                  <a:pt x="544068" y="0"/>
                                </a:moveTo>
                                <a:lnTo>
                                  <a:pt x="0" y="0"/>
                                </a:lnTo>
                                <a:lnTo>
                                  <a:pt x="0" y="1524"/>
                                </a:lnTo>
                                <a:lnTo>
                                  <a:pt x="544068" y="1524"/>
                                </a:lnTo>
                                <a:lnTo>
                                  <a:pt x="544068" y="0"/>
                                </a:lnTo>
                                <a:close/>
                              </a:path>
                            </a:pathLst>
                          </a:custGeom>
                          <a:solidFill>
                            <a:srgbClr val="FFFFFF"/>
                          </a:solidFill>
                        </wps:spPr>
                        <wps:bodyPr wrap="square" lIns="0" tIns="0" rIns="0" bIns="0" rtlCol="0">
                          <a:prstTxWarp prst="textNoShape">
                            <a:avLst/>
                          </a:prstTxWarp>
                          <a:noAutofit/>
                        </wps:bodyPr>
                      </wps:wsp>
                      <wps:wsp>
                        <wps:cNvPr id="513" name="Graphic 513"/>
                        <wps:cNvSpPr/>
                        <wps:spPr>
                          <a:xfrm>
                            <a:off x="3649040" y="5400560"/>
                            <a:ext cx="544195" cy="330835"/>
                          </a:xfrm>
                          <a:custGeom>
                            <a:avLst/>
                            <a:gdLst/>
                            <a:ahLst/>
                            <a:cxnLst/>
                            <a:rect l="l" t="t" r="r" b="b"/>
                            <a:pathLst>
                              <a:path w="544195" h="330835">
                                <a:moveTo>
                                  <a:pt x="544068" y="312432"/>
                                </a:moveTo>
                                <a:lnTo>
                                  <a:pt x="18288" y="312432"/>
                                </a:lnTo>
                                <a:lnTo>
                                  <a:pt x="6096" y="312432"/>
                                </a:lnTo>
                                <a:lnTo>
                                  <a:pt x="6096" y="0"/>
                                </a:lnTo>
                                <a:lnTo>
                                  <a:pt x="0" y="0"/>
                                </a:lnTo>
                                <a:lnTo>
                                  <a:pt x="0" y="312432"/>
                                </a:lnTo>
                                <a:lnTo>
                                  <a:pt x="0" y="330720"/>
                                </a:lnTo>
                                <a:lnTo>
                                  <a:pt x="18288" y="330720"/>
                                </a:lnTo>
                                <a:lnTo>
                                  <a:pt x="544068" y="330720"/>
                                </a:lnTo>
                                <a:lnTo>
                                  <a:pt x="544068" y="312432"/>
                                </a:lnTo>
                                <a:close/>
                              </a:path>
                            </a:pathLst>
                          </a:custGeom>
                          <a:solidFill>
                            <a:srgbClr val="000000"/>
                          </a:solidFill>
                        </wps:spPr>
                        <wps:bodyPr wrap="square" lIns="0" tIns="0" rIns="0" bIns="0" rtlCol="0">
                          <a:prstTxWarp prst="textNoShape">
                            <a:avLst/>
                          </a:prstTxWarp>
                          <a:noAutofit/>
                        </wps:bodyPr>
                      </wps:wsp>
                      <wps:wsp>
                        <wps:cNvPr id="514" name="Graphic 514"/>
                        <wps:cNvSpPr/>
                        <wps:spPr>
                          <a:xfrm>
                            <a:off x="4196156" y="5711456"/>
                            <a:ext cx="403225" cy="1905"/>
                          </a:xfrm>
                          <a:custGeom>
                            <a:avLst/>
                            <a:gdLst/>
                            <a:ahLst/>
                            <a:cxnLst/>
                            <a:rect l="l" t="t" r="r" b="b"/>
                            <a:pathLst>
                              <a:path w="403225" h="1905">
                                <a:moveTo>
                                  <a:pt x="402628" y="0"/>
                                </a:moveTo>
                                <a:lnTo>
                                  <a:pt x="0" y="0"/>
                                </a:lnTo>
                                <a:lnTo>
                                  <a:pt x="0" y="1524"/>
                                </a:lnTo>
                                <a:lnTo>
                                  <a:pt x="402628" y="1524"/>
                                </a:lnTo>
                                <a:lnTo>
                                  <a:pt x="402628" y="0"/>
                                </a:lnTo>
                                <a:close/>
                              </a:path>
                            </a:pathLst>
                          </a:custGeom>
                          <a:solidFill>
                            <a:srgbClr val="FFFFFF"/>
                          </a:solidFill>
                        </wps:spPr>
                        <wps:bodyPr wrap="square" lIns="0" tIns="0" rIns="0" bIns="0" rtlCol="0">
                          <a:prstTxWarp prst="textNoShape">
                            <a:avLst/>
                          </a:prstTxWarp>
                          <a:noAutofit/>
                        </wps:bodyPr>
                      </wps:wsp>
                      <wps:wsp>
                        <wps:cNvPr id="515" name="Graphic 515"/>
                        <wps:cNvSpPr/>
                        <wps:spPr>
                          <a:xfrm>
                            <a:off x="4193108" y="5400560"/>
                            <a:ext cx="403225" cy="330835"/>
                          </a:xfrm>
                          <a:custGeom>
                            <a:avLst/>
                            <a:gdLst/>
                            <a:ahLst/>
                            <a:cxnLst/>
                            <a:rect l="l" t="t" r="r" b="b"/>
                            <a:pathLst>
                              <a:path w="403225" h="330835">
                                <a:moveTo>
                                  <a:pt x="402640" y="312432"/>
                                </a:moveTo>
                                <a:lnTo>
                                  <a:pt x="18288" y="312432"/>
                                </a:lnTo>
                                <a:lnTo>
                                  <a:pt x="6096" y="312432"/>
                                </a:lnTo>
                                <a:lnTo>
                                  <a:pt x="6096" y="0"/>
                                </a:lnTo>
                                <a:lnTo>
                                  <a:pt x="0" y="0"/>
                                </a:lnTo>
                                <a:lnTo>
                                  <a:pt x="0" y="312432"/>
                                </a:lnTo>
                                <a:lnTo>
                                  <a:pt x="0" y="330720"/>
                                </a:lnTo>
                                <a:lnTo>
                                  <a:pt x="18288" y="330720"/>
                                </a:lnTo>
                                <a:lnTo>
                                  <a:pt x="402640" y="330720"/>
                                </a:lnTo>
                                <a:lnTo>
                                  <a:pt x="402640" y="312432"/>
                                </a:lnTo>
                                <a:close/>
                              </a:path>
                            </a:pathLst>
                          </a:custGeom>
                          <a:solidFill>
                            <a:srgbClr val="000000"/>
                          </a:solidFill>
                        </wps:spPr>
                        <wps:bodyPr wrap="square" lIns="0" tIns="0" rIns="0" bIns="0" rtlCol="0">
                          <a:prstTxWarp prst="textNoShape">
                            <a:avLst/>
                          </a:prstTxWarp>
                          <a:noAutofit/>
                        </wps:bodyPr>
                      </wps:wsp>
                      <wps:wsp>
                        <wps:cNvPr id="516" name="Graphic 516"/>
                        <wps:cNvSpPr/>
                        <wps:spPr>
                          <a:xfrm>
                            <a:off x="4598873" y="5711456"/>
                            <a:ext cx="396240" cy="1905"/>
                          </a:xfrm>
                          <a:custGeom>
                            <a:avLst/>
                            <a:gdLst/>
                            <a:ahLst/>
                            <a:cxnLst/>
                            <a:rect l="l" t="t" r="r" b="b"/>
                            <a:pathLst>
                              <a:path w="396240" h="1905">
                                <a:moveTo>
                                  <a:pt x="396239" y="0"/>
                                </a:moveTo>
                                <a:lnTo>
                                  <a:pt x="0" y="0"/>
                                </a:lnTo>
                                <a:lnTo>
                                  <a:pt x="0" y="1524"/>
                                </a:lnTo>
                                <a:lnTo>
                                  <a:pt x="396239" y="1524"/>
                                </a:lnTo>
                                <a:lnTo>
                                  <a:pt x="396239" y="0"/>
                                </a:lnTo>
                                <a:close/>
                              </a:path>
                            </a:pathLst>
                          </a:custGeom>
                          <a:solidFill>
                            <a:srgbClr val="FFFFFF"/>
                          </a:solidFill>
                        </wps:spPr>
                        <wps:bodyPr wrap="square" lIns="0" tIns="0" rIns="0" bIns="0" rtlCol="0">
                          <a:prstTxWarp prst="textNoShape">
                            <a:avLst/>
                          </a:prstTxWarp>
                          <a:noAutofit/>
                        </wps:bodyPr>
                      </wps:wsp>
                      <wps:wsp>
                        <wps:cNvPr id="517" name="Graphic 517"/>
                        <wps:cNvSpPr/>
                        <wps:spPr>
                          <a:xfrm>
                            <a:off x="4595825" y="5400560"/>
                            <a:ext cx="396240" cy="330835"/>
                          </a:xfrm>
                          <a:custGeom>
                            <a:avLst/>
                            <a:gdLst/>
                            <a:ahLst/>
                            <a:cxnLst/>
                            <a:rect l="l" t="t" r="r" b="b"/>
                            <a:pathLst>
                              <a:path w="396240" h="330835">
                                <a:moveTo>
                                  <a:pt x="396240" y="312432"/>
                                </a:moveTo>
                                <a:lnTo>
                                  <a:pt x="18288" y="312432"/>
                                </a:lnTo>
                                <a:lnTo>
                                  <a:pt x="6108" y="312432"/>
                                </a:lnTo>
                                <a:lnTo>
                                  <a:pt x="6108" y="0"/>
                                </a:lnTo>
                                <a:lnTo>
                                  <a:pt x="0" y="0"/>
                                </a:lnTo>
                                <a:lnTo>
                                  <a:pt x="0" y="312432"/>
                                </a:lnTo>
                                <a:lnTo>
                                  <a:pt x="0" y="330720"/>
                                </a:lnTo>
                                <a:lnTo>
                                  <a:pt x="18288" y="330720"/>
                                </a:lnTo>
                                <a:lnTo>
                                  <a:pt x="396240" y="330720"/>
                                </a:lnTo>
                                <a:lnTo>
                                  <a:pt x="396240" y="312432"/>
                                </a:lnTo>
                                <a:close/>
                              </a:path>
                            </a:pathLst>
                          </a:custGeom>
                          <a:solidFill>
                            <a:srgbClr val="000000"/>
                          </a:solidFill>
                        </wps:spPr>
                        <wps:bodyPr wrap="square" lIns="0" tIns="0" rIns="0" bIns="0" rtlCol="0">
                          <a:prstTxWarp prst="textNoShape">
                            <a:avLst/>
                          </a:prstTxWarp>
                          <a:noAutofit/>
                        </wps:bodyPr>
                      </wps:wsp>
                      <wps:wsp>
                        <wps:cNvPr id="518" name="Graphic 518"/>
                        <wps:cNvSpPr/>
                        <wps:spPr>
                          <a:xfrm>
                            <a:off x="4995113" y="5711456"/>
                            <a:ext cx="501650" cy="1905"/>
                          </a:xfrm>
                          <a:custGeom>
                            <a:avLst/>
                            <a:gdLst/>
                            <a:ahLst/>
                            <a:cxnLst/>
                            <a:rect l="l" t="t" r="r" b="b"/>
                            <a:pathLst>
                              <a:path w="501650" h="1905">
                                <a:moveTo>
                                  <a:pt x="501383" y="0"/>
                                </a:moveTo>
                                <a:lnTo>
                                  <a:pt x="0" y="0"/>
                                </a:lnTo>
                                <a:lnTo>
                                  <a:pt x="0" y="1524"/>
                                </a:lnTo>
                                <a:lnTo>
                                  <a:pt x="501383" y="1524"/>
                                </a:lnTo>
                                <a:lnTo>
                                  <a:pt x="501383" y="0"/>
                                </a:lnTo>
                                <a:close/>
                              </a:path>
                            </a:pathLst>
                          </a:custGeom>
                          <a:solidFill>
                            <a:srgbClr val="FFFFFF"/>
                          </a:solidFill>
                        </wps:spPr>
                        <wps:bodyPr wrap="square" lIns="0" tIns="0" rIns="0" bIns="0" rtlCol="0">
                          <a:prstTxWarp prst="textNoShape">
                            <a:avLst/>
                          </a:prstTxWarp>
                          <a:noAutofit/>
                        </wps:bodyPr>
                      </wps:wsp>
                      <wps:wsp>
                        <wps:cNvPr id="519" name="Graphic 519"/>
                        <wps:cNvSpPr/>
                        <wps:spPr>
                          <a:xfrm>
                            <a:off x="4992065" y="5400560"/>
                            <a:ext cx="501650" cy="330835"/>
                          </a:xfrm>
                          <a:custGeom>
                            <a:avLst/>
                            <a:gdLst/>
                            <a:ahLst/>
                            <a:cxnLst/>
                            <a:rect l="l" t="t" r="r" b="b"/>
                            <a:pathLst>
                              <a:path w="501650" h="330835">
                                <a:moveTo>
                                  <a:pt x="501396" y="312432"/>
                                </a:moveTo>
                                <a:lnTo>
                                  <a:pt x="18288" y="312432"/>
                                </a:lnTo>
                                <a:lnTo>
                                  <a:pt x="6096" y="312432"/>
                                </a:lnTo>
                                <a:lnTo>
                                  <a:pt x="6096" y="0"/>
                                </a:lnTo>
                                <a:lnTo>
                                  <a:pt x="0" y="0"/>
                                </a:lnTo>
                                <a:lnTo>
                                  <a:pt x="0" y="312432"/>
                                </a:lnTo>
                                <a:lnTo>
                                  <a:pt x="0" y="330720"/>
                                </a:lnTo>
                                <a:lnTo>
                                  <a:pt x="18288" y="330720"/>
                                </a:lnTo>
                                <a:lnTo>
                                  <a:pt x="501396" y="330720"/>
                                </a:lnTo>
                                <a:lnTo>
                                  <a:pt x="501396" y="312432"/>
                                </a:lnTo>
                                <a:close/>
                              </a:path>
                            </a:pathLst>
                          </a:custGeom>
                          <a:solidFill>
                            <a:srgbClr val="000000"/>
                          </a:solidFill>
                        </wps:spPr>
                        <wps:bodyPr wrap="square" lIns="0" tIns="0" rIns="0" bIns="0" rtlCol="0">
                          <a:prstTxWarp prst="textNoShape">
                            <a:avLst/>
                          </a:prstTxWarp>
                          <a:noAutofit/>
                        </wps:bodyPr>
                      </wps:wsp>
                      <wps:wsp>
                        <wps:cNvPr id="520" name="Graphic 520"/>
                        <wps:cNvSpPr/>
                        <wps:spPr>
                          <a:xfrm>
                            <a:off x="5496509" y="5711456"/>
                            <a:ext cx="605155" cy="1905"/>
                          </a:xfrm>
                          <a:custGeom>
                            <a:avLst/>
                            <a:gdLst/>
                            <a:ahLst/>
                            <a:cxnLst/>
                            <a:rect l="l" t="t" r="r" b="b"/>
                            <a:pathLst>
                              <a:path w="605155" h="1905">
                                <a:moveTo>
                                  <a:pt x="605040" y="0"/>
                                </a:moveTo>
                                <a:lnTo>
                                  <a:pt x="0" y="0"/>
                                </a:lnTo>
                                <a:lnTo>
                                  <a:pt x="0" y="1524"/>
                                </a:lnTo>
                                <a:lnTo>
                                  <a:pt x="605040" y="1524"/>
                                </a:lnTo>
                                <a:lnTo>
                                  <a:pt x="605040" y="0"/>
                                </a:lnTo>
                                <a:close/>
                              </a:path>
                            </a:pathLst>
                          </a:custGeom>
                          <a:solidFill>
                            <a:srgbClr val="FFFFFF"/>
                          </a:solidFill>
                        </wps:spPr>
                        <wps:bodyPr wrap="square" lIns="0" tIns="0" rIns="0" bIns="0" rtlCol="0">
                          <a:prstTxWarp prst="textNoShape">
                            <a:avLst/>
                          </a:prstTxWarp>
                          <a:noAutofit/>
                        </wps:bodyPr>
                      </wps:wsp>
                      <wps:wsp>
                        <wps:cNvPr id="521" name="Graphic 521"/>
                        <wps:cNvSpPr/>
                        <wps:spPr>
                          <a:xfrm>
                            <a:off x="5493461" y="5400560"/>
                            <a:ext cx="599440" cy="330835"/>
                          </a:xfrm>
                          <a:custGeom>
                            <a:avLst/>
                            <a:gdLst/>
                            <a:ahLst/>
                            <a:cxnLst/>
                            <a:rect l="l" t="t" r="r" b="b"/>
                            <a:pathLst>
                              <a:path w="599440" h="330835">
                                <a:moveTo>
                                  <a:pt x="598932" y="312432"/>
                                </a:moveTo>
                                <a:lnTo>
                                  <a:pt x="18288" y="312432"/>
                                </a:lnTo>
                                <a:lnTo>
                                  <a:pt x="6096" y="312432"/>
                                </a:lnTo>
                                <a:lnTo>
                                  <a:pt x="6096" y="0"/>
                                </a:lnTo>
                                <a:lnTo>
                                  <a:pt x="0" y="0"/>
                                </a:lnTo>
                                <a:lnTo>
                                  <a:pt x="0" y="312432"/>
                                </a:lnTo>
                                <a:lnTo>
                                  <a:pt x="0" y="330720"/>
                                </a:lnTo>
                                <a:lnTo>
                                  <a:pt x="18288" y="330720"/>
                                </a:lnTo>
                                <a:lnTo>
                                  <a:pt x="598932" y="330720"/>
                                </a:lnTo>
                                <a:lnTo>
                                  <a:pt x="598932" y="312432"/>
                                </a:lnTo>
                                <a:close/>
                              </a:path>
                            </a:pathLst>
                          </a:custGeom>
                          <a:solidFill>
                            <a:srgbClr val="000000"/>
                          </a:solidFill>
                        </wps:spPr>
                        <wps:bodyPr wrap="square" lIns="0" tIns="0" rIns="0" bIns="0" rtlCol="0">
                          <a:prstTxWarp prst="textNoShape">
                            <a:avLst/>
                          </a:prstTxWarp>
                          <a:noAutofit/>
                        </wps:bodyPr>
                      </wps:wsp>
                      <wps:wsp>
                        <wps:cNvPr id="522" name="Graphic 522"/>
                        <wps:cNvSpPr/>
                        <wps:spPr>
                          <a:xfrm>
                            <a:off x="6101537" y="5711456"/>
                            <a:ext cx="20320" cy="1905"/>
                          </a:xfrm>
                          <a:custGeom>
                            <a:avLst/>
                            <a:gdLst/>
                            <a:ahLst/>
                            <a:cxnLst/>
                            <a:rect l="l" t="t" r="r" b="b"/>
                            <a:pathLst>
                              <a:path w="20320" h="1905">
                                <a:moveTo>
                                  <a:pt x="20116" y="0"/>
                                </a:moveTo>
                                <a:lnTo>
                                  <a:pt x="0" y="0"/>
                                </a:lnTo>
                                <a:lnTo>
                                  <a:pt x="0" y="1524"/>
                                </a:lnTo>
                                <a:lnTo>
                                  <a:pt x="20116" y="1524"/>
                                </a:lnTo>
                                <a:lnTo>
                                  <a:pt x="20116" y="0"/>
                                </a:lnTo>
                                <a:close/>
                              </a:path>
                            </a:pathLst>
                          </a:custGeom>
                          <a:solidFill>
                            <a:srgbClr val="FFFFFF"/>
                          </a:solidFill>
                        </wps:spPr>
                        <wps:bodyPr wrap="square" lIns="0" tIns="0" rIns="0" bIns="0" rtlCol="0">
                          <a:prstTxWarp prst="textNoShape">
                            <a:avLst/>
                          </a:prstTxWarp>
                          <a:noAutofit/>
                        </wps:bodyPr>
                      </wps:wsp>
                      <wps:wsp>
                        <wps:cNvPr id="523" name="Graphic 523"/>
                        <wps:cNvSpPr/>
                        <wps:spPr>
                          <a:xfrm>
                            <a:off x="6092393" y="5400560"/>
                            <a:ext cx="29845" cy="330835"/>
                          </a:xfrm>
                          <a:custGeom>
                            <a:avLst/>
                            <a:gdLst/>
                            <a:ahLst/>
                            <a:cxnLst/>
                            <a:rect l="l" t="t" r="r" b="b"/>
                            <a:pathLst>
                              <a:path w="29845" h="330835">
                                <a:moveTo>
                                  <a:pt x="29260" y="312432"/>
                                </a:moveTo>
                                <a:lnTo>
                                  <a:pt x="18288" y="312432"/>
                                </a:lnTo>
                                <a:lnTo>
                                  <a:pt x="18288" y="0"/>
                                </a:lnTo>
                                <a:lnTo>
                                  <a:pt x="0" y="0"/>
                                </a:lnTo>
                                <a:lnTo>
                                  <a:pt x="0" y="312432"/>
                                </a:lnTo>
                                <a:lnTo>
                                  <a:pt x="0" y="330720"/>
                                </a:lnTo>
                                <a:lnTo>
                                  <a:pt x="18288" y="330720"/>
                                </a:lnTo>
                                <a:lnTo>
                                  <a:pt x="29260" y="330720"/>
                                </a:lnTo>
                                <a:lnTo>
                                  <a:pt x="29260" y="312432"/>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style="position:absolute;margin-left:56.664001pt;margin-top:-.075534pt;width:482.05pt;height:451.3pt;mso-position-horizontal-relative:page;mso-position-vertical-relative:paragraph;z-index:-29213696" id="docshapegroup316" coordorigin="1133,-2" coordsize="9641,9026">
                <v:shape style="position:absolute;left:1164;top:10;width:9610;height:2382" id="docshape317" coordorigin="1164,11" coordsize="9610,2382" path="m10727,11l1164,11,1164,2392,10727,2392,10727,11xm10774,11l10764,11,10754,11,10742,11,10742,2392,10774,2392,10774,11xe" filled="true" fillcolor="#ffffff" stroked="false">
                  <v:path arrowok="t"/>
                  <v:fill type="solid"/>
                </v:shape>
                <v:shape style="position:absolute;left:1133;top:-2;width:9624;height:10" id="docshape318" coordorigin="1133,-2" coordsize="9624,10" path="m10727,-2l1133,-2,1133,8,10727,8,10727,-2xm10756,-2l10728,-2,10728,8,10756,8,10756,-2xe" filled="true" fillcolor="#000000" stroked="false">
                  <v:path arrowok="t"/>
                  <v:fill type="solid"/>
                </v:shape>
                <v:rect style="position:absolute;left:10756;top:-2;width:18;height:10" id="docshape319" filled="true" fillcolor="#ffffff" stroked="false">
                  <v:fill type="solid"/>
                </v:rect>
                <v:shape style="position:absolute;left:1133;top:8;width:9624;height:2384" id="docshape320" coordorigin="1133,8" coordsize="9624,2384" path="m1162,8l1133,8,1133,2392,1162,2392,1162,8xm10756,8l10728,8,10728,2392,10756,2392,10756,8xe" filled="true" fillcolor="#000000" stroked="false">
                  <v:path arrowok="t"/>
                  <v:fill type="solid"/>
                </v:shape>
                <v:shape style="position:absolute;left:1164;top:2401;width:9564;height:1220" id="docshape321" coordorigin="1164,2402" coordsize="9564,1220" path="m2225,2402l1164,2402,1164,3621,2225,3621,2225,2402xm3197,2402l2230,2402,2230,3621,3197,3621,3197,2402xm5108,2402l3209,2402,3209,3621,5108,3621,5108,2402xm6880,2402l5118,2402,5118,3621,6880,3621,6880,2402xm7737,2402l6889,2402,6889,3621,7737,3621,7737,2402xm8373,2402l7749,2402,7749,3621,8373,3621,8373,2402xm9784,2402l8383,2402,8383,3122,9784,3122,9784,2402xm10728,2402l9794,2402,9794,3621,10728,3621,10728,2402xe" filled="true" fillcolor="#d9d9d9" stroked="false">
                  <v:path arrowok="t"/>
                  <v:fill type="solid"/>
                </v:shape>
                <v:shape style="position:absolute;left:10742;top:2401;width:32;height:720" id="docshape322" coordorigin="10742,2402" coordsize="32,720" path="m10774,2402l10764,2402,10754,2402,10742,2402,10742,3122,10774,3122,10774,2402xe" filled="true" fillcolor="#ffffff" stroked="false">
                  <v:path arrowok="t"/>
                  <v:fill type="solid"/>
                </v:shape>
                <v:shape style="position:absolute;left:1133;top:2391;width:9624;height:10" id="docshape323" coordorigin="1133,2392" coordsize="9624,10" path="m3197,2392l2228,2392,2228,2392,2218,2392,2218,2392,1162,2392,1133,2392,1133,2402,1162,2402,2218,2402,2218,2402,2228,2402,2228,2402,3197,2402,3197,2392xm5108,2392l3207,2392,3207,2392,3197,2392,3197,2402,3207,2402,3207,2402,5108,2402,5108,2392xm8371,2392l7746,2392,7737,2392,6889,2392,6880,2392,6880,2392,5118,2392,5108,2392,5108,2402,5118,2402,6880,2402,6880,2402,6889,2402,7737,2402,7746,2402,8371,2402,8371,2392xm9784,2392l8380,2392,8380,2392,8371,2392,8371,2402,8380,2402,8380,2402,9784,2402,9784,2392xm10756,2392l10728,2392,9794,2392,9784,2392,9784,2402,9794,2402,10728,2402,10756,2402,10756,2392xe" filled="true" fillcolor="#000000" stroked="false">
                  <v:path arrowok="t"/>
                  <v:fill type="solid"/>
                </v:shape>
                <v:rect style="position:absolute;left:10756;top:2391;width:18;height:10" id="docshape324" filled="true" fillcolor="#ffffff" stroked="false">
                  <v:fill type="solid"/>
                </v:rect>
                <v:shape style="position:absolute;left:1133;top:2401;width:9624;height:720" id="docshape325" coordorigin="1133,2402" coordsize="9624,720" path="m1162,2402l1133,2402,1133,3122,1162,3122,1162,2402xm2228,2402l2218,2402,2218,3122,2228,3122,2228,2402xm3207,2402l3197,2402,3197,3122,3207,3122,3207,2402xm5118,2402l5108,2402,5108,3122,5118,3122,5118,2402xm6889,2402l6880,2402,6880,3122,6889,3122,6889,2402xm7746,2402l7737,2402,7737,3122,7746,3122,7746,2402xm8380,2402l8371,2402,8371,3122,8380,3122,8380,2402xm9794,2402l9784,2402,9784,3122,9794,3122,9794,2402xm10756,2402l10728,2402,10728,3122,10756,3122,10756,2402xe" filled="true" fillcolor="#000000" stroked="false">
                  <v:path arrowok="t"/>
                  <v:fill type="solid"/>
                </v:shape>
                <v:shape style="position:absolute;left:8382;top:3131;width:1402;height:490" id="docshape326" coordorigin="8383,3131" coordsize="1402,490" path="m8995,3131l8383,3131,8383,3621,8995,3621,8995,3131xm9784,3131l9004,3131,9004,3621,9784,3621,9784,3131xe" filled="true" fillcolor="#d9d9d9" stroked="false">
                  <v:path arrowok="t"/>
                  <v:fill type="solid"/>
                </v:shape>
                <v:shape style="position:absolute;left:10742;top:3131;width:32;height:490" id="docshape327" coordorigin="10742,3131" coordsize="32,490" path="m10774,3131l10764,3131,10754,3131,10742,3131,10742,3621,10774,3621,10774,3131xe" filled="true" fillcolor="#ffffff" stroked="false">
                  <v:path arrowok="t"/>
                  <v:fill type="solid"/>
                </v:shape>
                <v:shape style="position:absolute;left:1133;top:3121;width:9624;height:10" id="docshape328" coordorigin="1133,3121" coordsize="9624,10" path="m1162,3121l1133,3121,1133,3131,1162,3131,1162,3121xm2228,3121l2218,3121,2218,3131,2228,3131,2228,3121xm3207,3121l3197,3121,3197,3131,3207,3131,3207,3121xm5118,3121l5108,3121,5108,3131,5118,3131,5118,3121xm6889,3121l6880,3121,6880,3131,6889,3131,6889,3121xm7746,3121l7737,3121,7737,3131,7746,3131,7746,3121xm9794,3121l9784,3121,9784,3121,9004,3121,8995,3121,8380,3121,8380,3121,8371,3121,8371,3131,8380,3131,8380,3131,8995,3131,9004,3131,9784,3131,9784,3131,9794,3131,9794,3121xm10756,3121l10728,3121,10728,3131,10756,3131,10756,3121xe" filled="true" fillcolor="#000000" stroked="false">
                  <v:path arrowok="t"/>
                  <v:fill type="solid"/>
                </v:shape>
                <v:shape style="position:absolute;left:1147;top:3121;width:9626;height:500" id="docshape329" coordorigin="1148,3121" coordsize="9626,500" path="m2223,3618l1148,3618,1148,3621,2223,3621,2223,3618xm10774,3121l10756,3121,10756,3131,10774,3131,10774,3121xe" filled="true" fillcolor="#ffffff" stroked="false">
                  <v:path arrowok="t"/>
                  <v:fill type="solid"/>
                </v:shape>
                <v:rect style="position:absolute;left:1133;top:3131;width:29;height:490" id="docshape330" filled="true" fillcolor="#000000" stroked="false">
                  <v:fill type="solid"/>
                </v:rect>
                <v:rect style="position:absolute;left:2222;top:3618;width:980;height:3" id="docshape331" filled="true" fillcolor="#ffffff" stroked="false">
                  <v:fill type="solid"/>
                </v:rect>
                <v:rect style="position:absolute;left:2218;top:3131;width:10;height:490" id="docshape332" filled="true" fillcolor="#000000" stroked="false">
                  <v:fill type="solid"/>
                </v:rect>
                <v:rect style="position:absolute;left:3202;top:3618;width:1911;height:3" id="docshape333" filled="true" fillcolor="#ffffff" stroked="false">
                  <v:fill type="solid"/>
                </v:rect>
                <v:rect style="position:absolute;left:3197;top:3131;width:10;height:490" id="docshape334" filled="true" fillcolor="#000000" stroked="false">
                  <v:fill type="solid"/>
                </v:rect>
                <v:rect style="position:absolute;left:5113;top:3618;width:1772;height:3" id="docshape335" filled="true" fillcolor="#ffffff" stroked="false">
                  <v:fill type="solid"/>
                </v:rect>
                <v:rect style="position:absolute;left:5108;top:3131;width:10;height:490" id="docshape336" filled="true" fillcolor="#000000" stroked="false">
                  <v:fill type="solid"/>
                </v:rect>
                <v:rect style="position:absolute;left:6884;top:3618;width:857;height:3" id="docshape337" filled="true" fillcolor="#ffffff" stroked="false">
                  <v:fill type="solid"/>
                </v:rect>
                <v:rect style="position:absolute;left:6879;top:3131;width:10;height:490" id="docshape338" filled="true" fillcolor="#000000" stroked="false">
                  <v:fill type="solid"/>
                </v:rect>
                <v:rect style="position:absolute;left:7741;top:3618;width:635;height:3" id="docshape339" filled="true" fillcolor="#ffffff" stroked="false">
                  <v:fill type="solid"/>
                </v:rect>
                <v:rect style="position:absolute;left:7736;top:3131;width:10;height:490" id="docshape340" filled="true" fillcolor="#000000" stroked="false">
                  <v:fill type="solid"/>
                </v:rect>
                <v:rect style="position:absolute;left:8375;top:3618;width:624;height:3" id="docshape341" filled="true" fillcolor="#ffffff" stroked="false">
                  <v:fill type="solid"/>
                </v:rect>
                <v:rect style="position:absolute;left:8370;top:3131;width:10;height:490" id="docshape342" filled="true" fillcolor="#000000" stroked="false">
                  <v:fill type="solid"/>
                </v:rect>
                <v:rect style="position:absolute;left:8999;top:3618;width:790;height:3" id="docshape343" filled="true" fillcolor="#ffffff" stroked="false">
                  <v:fill type="solid"/>
                </v:rect>
                <v:rect style="position:absolute;left:8994;top:3131;width:10;height:490" id="docshape344" filled="true" fillcolor="#000000" stroked="false">
                  <v:fill type="solid"/>
                </v:rect>
                <v:rect style="position:absolute;left:9789;top:3618;width:953;height:3" id="docshape345" filled="true" fillcolor="#ffffff" stroked="false">
                  <v:fill type="solid"/>
                </v:rect>
                <v:rect style="position:absolute;left:9784;top:3131;width:10;height:490" id="docshape346" filled="true" fillcolor="#000000" stroked="false">
                  <v:fill type="solid"/>
                </v:rect>
                <v:rect style="position:absolute;left:10742;top:3618;width:32;height:3" id="docshape347" filled="true" fillcolor="#ffffff" stroked="false">
                  <v:fill type="solid"/>
                </v:rect>
                <v:rect style="position:absolute;left:10727;top:3131;width:29;height:490" id="docshape348" filled="true" fillcolor="#000000" stroked="false">
                  <v:fill type="solid"/>
                </v:rect>
                <v:shape style="position:absolute;left:1164;top:3651;width:9610;height:5342" id="docshape349" coordorigin="1164,3652" coordsize="9610,5342" path="m1443,3652l1164,3652,1164,8993,1443,8993,1443,3652xm2220,3652l1469,3652,1469,6362,2220,6362,2220,3652xm3197,3652l2230,3652,2230,4252,3197,4252,3197,3652xm5108,3652l3209,3652,3209,4252,5108,4252,5108,3652xm6880,3652l5118,3652,5118,4252,6880,4252,6880,3652xm7737,3652l6889,3652,6889,4252,7737,4252,7737,3652xm8373,3652l7749,3652,7749,4252,8373,4252,8373,3652xm8995,3652l8383,3652,8383,4252,8995,4252,8995,3652xm9784,3652l9004,3652,9004,4252,9784,4252,9784,3652xm10728,3652l9794,3652,9794,4252,10728,4252,10728,3652xm10774,3652l10764,3652,10754,3652,10742,3652,10742,4252,10774,4252,10774,3652xe" filled="true" fillcolor="#ffffff" stroked="false">
                  <v:path arrowok="t"/>
                  <v:fill type="solid"/>
                </v:shape>
                <v:shape style="position:absolute;left:1133;top:3620;width:305;height:32" id="docshape350" coordorigin="1133,3621" coordsize="305,32" path="m1438,3621l1162,3621,1133,3621,1133,3652,1162,3652,1162,3650,1438,3650,1438,3621xe" filled="true" fillcolor="#000000" stroked="false">
                  <v:path arrowok="t"/>
                  <v:fill type="solid"/>
                </v:shape>
                <v:rect style="position:absolute;left:1162;top:3649;width:276;height:3" id="docshape351" filled="true" fillcolor="#ffffff" stroked="false">
                  <v:fill type="solid"/>
                </v:rect>
                <v:shape style="position:absolute;left:1438;top:3620;width:780;height:32" id="docshape352" coordorigin="1438,3621" coordsize="780,32" path="m2218,3621l1467,3621,1438,3621,1438,3650,1438,3652,1467,3652,1467,3650,2218,3650,2218,3621xe" filled="true" fillcolor="#000000" stroked="false">
                  <v:path arrowok="t"/>
                  <v:fill type="solid"/>
                </v:shape>
                <v:shape style="position:absolute;left:1466;top:3649;width:780;height:3" id="docshape353" coordorigin="1467,3650" coordsize="780,3" path="m2218,3650l1467,3650,1467,3652,2218,3652,2218,3650xm2247,3650l2228,3650,2228,3652,2247,3652,2247,3650xe" filled="true" fillcolor="#ffffff" stroked="false">
                  <v:path arrowok="t"/>
                  <v:fill type="solid"/>
                </v:shape>
                <v:shape style="position:absolute;left:2218;top:3620;width:980;height:32" id="docshape354" coordorigin="2218,3621" coordsize="980,32" path="m3197,3621l2247,3621,2218,3621,2218,3650,2218,3652,2228,3652,2228,3650,2247,3650,3197,3650,3197,3621xe" filled="true" fillcolor="#000000" stroked="false">
                  <v:path arrowok="t"/>
                  <v:fill type="solid"/>
                </v:shape>
                <v:shape style="position:absolute;left:2246;top:3649;width:980;height:3" id="docshape355" coordorigin="2247,3650" coordsize="980,3" path="m3197,3650l2247,3650,2247,3652,3197,3652,3197,3650xm3226,3650l3207,3650,3207,3652,3226,3652,3226,3650xe" filled="true" fillcolor="#ffffff" stroked="false">
                  <v:path arrowok="t"/>
                  <v:fill type="solid"/>
                </v:shape>
                <v:shape style="position:absolute;left:3197;top:3620;width:1911;height:32" id="docshape356" coordorigin="3197,3621" coordsize="1911,32" path="m5108,3621l3226,3621,3197,3621,3197,3650,3197,3652,3207,3652,3207,3650,3226,3650,5108,3650,5108,3621xe" filled="true" fillcolor="#000000" stroked="false">
                  <v:path arrowok="t"/>
                  <v:fill type="solid"/>
                </v:shape>
                <v:shape style="position:absolute;left:3226;top:3649;width:1911;height:3" id="docshape357" coordorigin="3226,3650" coordsize="1911,3" path="m5108,3650l3226,3650,3226,3652,5108,3652,5108,3650xm5137,3650l5118,3650,5118,3652,5137,3652,5137,3650xe" filled="true" fillcolor="#ffffff" stroked="false">
                  <v:path arrowok="t"/>
                  <v:fill type="solid"/>
                </v:shape>
                <v:shape style="position:absolute;left:5108;top:3620;width:1772;height:32" id="docshape358" coordorigin="5108,3621" coordsize="1772,32" path="m6880,3621l5137,3621,5108,3621,5108,3650,5108,3652,5118,3652,5118,3650,5137,3650,6880,3650,6880,3621xe" filled="true" fillcolor="#000000" stroked="false">
                  <v:path arrowok="t"/>
                  <v:fill type="solid"/>
                </v:shape>
                <v:shape style="position:absolute;left:5137;top:3649;width:1772;height:3" id="docshape359" coordorigin="5137,3650" coordsize="1772,3" path="m6880,3650l5137,3650,5137,3652,6880,3652,6880,3650xm6909,3650l6889,3650,6889,3652,6909,3652,6909,3650xe" filled="true" fillcolor="#ffffff" stroked="false">
                  <v:path arrowok="t"/>
                  <v:fill type="solid"/>
                </v:shape>
                <v:shape style="position:absolute;left:6879;top:3620;width:857;height:32" id="docshape360" coordorigin="6880,3621" coordsize="857,32" path="m7737,3621l6909,3621,6880,3621,6880,3650,6880,3652,6889,3652,6889,3650,6909,3650,7737,3650,7737,3621xe" filled="true" fillcolor="#000000" stroked="false">
                  <v:path arrowok="t"/>
                  <v:fill type="solid"/>
                </v:shape>
                <v:shape style="position:absolute;left:6908;top:3649;width:857;height:3" id="docshape361" coordorigin="6909,3650" coordsize="857,3" path="m7737,3650l6909,3650,6909,3652,7737,3652,7737,3650xm7765,3650l7746,3650,7746,3652,7765,3652,7765,3650xe" filled="true" fillcolor="#ffffff" stroked="false">
                  <v:path arrowok="t"/>
                  <v:fill type="solid"/>
                </v:shape>
                <v:shape style="position:absolute;left:7736;top:3620;width:635;height:32" id="docshape362" coordorigin="7737,3621" coordsize="635,32" path="m8371,3621l7765,3621,7737,3621,7737,3650,7737,3652,7746,3652,7746,3650,7765,3650,8371,3650,8371,3621xe" filled="true" fillcolor="#000000" stroked="false">
                  <v:path arrowok="t"/>
                  <v:fill type="solid"/>
                </v:shape>
                <v:shape style="position:absolute;left:7765;top:3649;width:635;height:3" id="docshape363" coordorigin="7765,3650" coordsize="635,3" path="m8371,3650l7765,3650,7765,3652,8371,3652,8371,3650xm8400,3650l8380,3650,8380,3652,8400,3652,8400,3650xe" filled="true" fillcolor="#ffffff" stroked="false">
                  <v:path arrowok="t"/>
                  <v:fill type="solid"/>
                </v:shape>
                <v:shape style="position:absolute;left:8370;top:3620;width:624;height:32" id="docshape364" coordorigin="8371,3621" coordsize="624,32" path="m8995,3621l8400,3621,8371,3621,8371,3650,8371,3652,8380,3652,8380,3650,8400,3650,8995,3650,8995,3621xe" filled="true" fillcolor="#000000" stroked="false">
                  <v:path arrowok="t"/>
                  <v:fill type="solid"/>
                </v:shape>
                <v:shape style="position:absolute;left:8399;top:3649;width:624;height:3" id="docshape365" coordorigin="8400,3650" coordsize="624,3" path="m8995,3650l8400,3650,8400,3652,8995,3652,8995,3650xm9024,3650l9004,3650,9004,3652,9024,3652,9024,3650xe" filled="true" fillcolor="#ffffff" stroked="false">
                  <v:path arrowok="t"/>
                  <v:fill type="solid"/>
                </v:shape>
                <v:shape style="position:absolute;left:8994;top:3620;width:790;height:32" id="docshape366" coordorigin="8995,3621" coordsize="790,32" path="m9784,3621l9024,3621,8995,3621,8995,3650,8995,3652,9004,3652,9004,3650,9024,3650,9784,3650,9784,3621xe" filled="true" fillcolor="#000000" stroked="false">
                  <v:path arrowok="t"/>
                  <v:fill type="solid"/>
                </v:shape>
                <v:shape style="position:absolute;left:9023;top:3649;width:790;height:3" id="docshape367" coordorigin="9024,3650" coordsize="790,3" path="m9784,3650l9024,3650,9024,3652,9784,3652,9784,3650xm9813,3650l9794,3650,9794,3652,9813,3652,9813,3650xe" filled="true" fillcolor="#ffffff" stroked="false">
                  <v:path arrowok="t"/>
                  <v:fill type="solid"/>
                </v:shape>
                <v:shape style="position:absolute;left:9784;top:3620;width:944;height:32" id="docshape368" coordorigin="9784,3621" coordsize="944,32" path="m10728,3621l9813,3621,9784,3621,9784,3650,9784,3652,9794,3652,9794,3650,9813,3650,10728,3650,10728,3621xe" filled="true" fillcolor="#000000" stroked="false">
                  <v:path arrowok="t"/>
                  <v:fill type="solid"/>
                </v:shape>
                <v:rect style="position:absolute;left:9813;top:3649;width:915;height:3" id="docshape369" filled="true" fillcolor="#ffffff" stroked="false">
                  <v:fill type="solid"/>
                </v:rect>
                <v:shape style="position:absolute;left:10727;top:3620;width:47;height:32" id="docshape370" coordorigin="10728,3621" coordsize="47,32" path="m10774,3621l10756,3621,10728,3621,10728,3652,10756,3652,10756,3650,10774,3650,10774,3621xe" filled="true" fillcolor="#000000" stroked="false">
                  <v:path arrowok="t"/>
                  <v:fill type="solid"/>
                </v:shape>
                <v:rect style="position:absolute;left:10756;top:3649;width:18;height:3" id="docshape371" filled="true" fillcolor="#ffffff" stroked="false">
                  <v:fill type="solid"/>
                </v:rect>
                <v:shape style="position:absolute;left:1133;top:3651;width:9624;height:600" id="docshape372" coordorigin="1133,3652" coordsize="9624,600" path="m1162,3652l1133,3652,1133,4252,1162,4252,1162,3652xm1467,3652l1438,3652,1438,4252,1467,4252,1467,3652xm2228,3652l2218,3652,2218,4252,2228,4252,2228,3652xm3207,3652l3197,3652,3197,4252,3207,4252,3207,3652xm5118,3652l5108,3652,5108,4252,5118,4252,5118,3652xm6889,3652l6880,3652,6880,4252,6889,4252,6889,3652xm7746,3652l7737,3652,7737,4252,7746,4252,7746,3652xm8380,3652l8371,3652,8371,4252,8380,4252,8380,3652xm9004,3652l8995,3652,8995,4252,9004,4252,9004,3652xm9794,3652l9784,3652,9784,4252,9794,4252,9794,3652xm10756,3652l10728,3652,10728,4252,10756,4252,10756,3652xe" filled="true" fillcolor="#000000" stroked="false">
                  <v:path arrowok="t"/>
                  <v:fill type="solid"/>
                </v:shape>
                <v:shape style="position:absolute;left:2230;top:4261;width:8544;height:600" id="docshape373" coordorigin="2230,4262" coordsize="8544,600" path="m3197,4262l2230,4262,2230,4862,3197,4862,3197,4262xm5108,4262l3209,4262,3209,4862,5108,4862,5108,4262xm6880,4262l5118,4262,5118,4862,6880,4862,6880,4262xm7737,4262l6889,4262,6889,4862,7737,4862,7737,4262xm8373,4262l7749,4262,7749,4862,8373,4862,8373,4262xm8995,4262l8383,4262,8383,4862,8995,4862,8995,4262xm9784,4262l9004,4262,9004,4862,9784,4862,9784,4262xm10728,4262l9794,4262,9794,4862,10728,4862,10728,4262xm10774,4262l10764,4262,10754,4262,10742,4262,10742,4862,10774,4862,10774,4262xe" filled="true" fillcolor="#ffffff" stroked="false">
                  <v:path arrowok="t"/>
                  <v:fill type="solid"/>
                </v:shape>
                <v:shape style="position:absolute;left:1133;top:4251;width:9624;height:10" id="docshape374" coordorigin="1133,4252" coordsize="9624,10" path="m1162,4252l1133,4252,1133,4262,1162,4262,1162,4252xm1467,4252l1438,4252,1438,4262,1467,4262,1467,4252xm3197,4252l2228,4252,2228,4252,2218,4252,2218,4262,2228,4262,2228,4262,3197,4262,3197,4252xm5108,4252l3207,4252,3207,4252,3197,4252,3197,4262,3207,4262,3207,4262,5108,4262,5108,4252xm8371,4252l7746,4252,7737,4252,6889,4252,6880,4252,6880,4252,5118,4252,5108,4252,5108,4262,5118,4262,6880,4262,6880,4262,6889,4262,7737,4262,7746,4262,8371,4262,8371,4252xm10756,4252l10728,4252,9794,4252,9784,4252,9784,4252,9004,4252,8995,4252,8380,4252,8380,4252,8371,4252,8371,4262,8380,4262,8380,4262,8995,4262,9004,4262,9784,4262,9784,4262,9794,4262,10728,4262,10756,4262,10756,4252xe" filled="true" fillcolor="#000000" stroked="false">
                  <v:path arrowok="t"/>
                  <v:fill type="solid"/>
                </v:shape>
                <v:rect style="position:absolute;left:10756;top:4251;width:18;height:10" id="docshape375" filled="true" fillcolor="#ffffff" stroked="false">
                  <v:fill type="solid"/>
                </v:rect>
                <v:shape style="position:absolute;left:1133;top:4261;width:9624;height:600" id="docshape376" coordorigin="1133,4262" coordsize="9624,600" path="m1162,4262l1133,4262,1133,4862,1162,4862,1162,4262xm1467,4262l1438,4262,1438,4862,1467,4862,1467,4262xm2228,4262l2218,4262,2218,4862,2228,4862,2228,4262xm3207,4262l3197,4262,3197,4862,3207,4862,3207,4262xm5118,4262l5108,4262,5108,4862,5118,4862,5118,4262xm6889,4262l6880,4262,6880,4862,6889,4862,6889,4262xm7746,4262l7737,4262,7737,4862,7746,4862,7746,4262xm8380,4262l8371,4262,8371,4862,8380,4862,8380,4262xm9004,4262l8995,4262,8995,4862,9004,4862,9004,4262xm9794,4262l9784,4262,9784,4862,9794,4862,9794,4262xm10756,4262l10728,4262,10728,4862,10756,4862,10756,4262xe" filled="true" fillcolor="#000000" stroked="false">
                  <v:path arrowok="t"/>
                  <v:fill type="solid"/>
                </v:shape>
                <v:shape style="position:absolute;left:2230;top:4871;width:8544;height:491" id="docshape377" coordorigin="2230,4871" coordsize="8544,491" path="m3197,4871l2230,4871,2230,5361,3197,5361,3197,4871xm5108,4871l3209,4871,3209,5361,5108,5361,5108,4871xm6880,4871l5118,4871,5118,5361,6880,5361,6880,4871xm7737,4871l6889,4871,6889,5361,7737,5361,7737,4871xm8373,4871l7749,4871,7749,5361,8373,5361,8373,4871xm8995,4871l8383,4871,8383,5361,8995,5361,8995,4871xm9784,4871l9004,4871,9004,5361,9784,5361,9784,4871xm10728,4871l9794,4871,9794,5361,10728,5361,10728,4871xm10774,4871l10742,4871,10742,5361,10774,5361,10774,4871xe" filled="true" fillcolor="#ffffff" stroked="false">
                  <v:path arrowok="t"/>
                  <v:fill type="solid"/>
                </v:shape>
                <v:shape style="position:absolute;left:1133;top:4861;width:9624;height:10" id="docshape378" coordorigin="1133,4862" coordsize="9624,10" path="m1162,4862l1133,4862,1133,4871,1162,4871,1162,4862xm1467,4862l1438,4862,1438,4871,1467,4871,1467,4862xm3197,4862l2228,4862,2228,4862,2218,4862,2218,4871,2228,4871,2228,4871,3197,4871,3197,4862xm5108,4862l3207,4862,3207,4862,3197,4862,3197,4871,3207,4871,3207,4871,5108,4871,5108,4862xm8371,4862l7746,4862,7737,4862,6889,4862,6880,4862,6880,4862,5118,4862,5108,4862,5108,4871,5118,4871,6880,4871,6880,4871,6889,4871,7737,4871,7746,4871,8371,4871,8371,4862xm10756,4862l10728,4862,9794,4862,9784,4862,9784,4862,9004,4862,8995,4862,8380,4862,8380,4862,8371,4862,8371,4871,8380,4871,8380,4871,8995,4871,9004,4871,9784,4871,9784,4871,9794,4871,10728,4871,10756,4871,10756,4862xe" filled="true" fillcolor="#000000" stroked="false">
                  <v:path arrowok="t"/>
                  <v:fill type="solid"/>
                </v:shape>
                <v:rect style="position:absolute;left:10756;top:4861;width:18;height:10" id="docshape379" filled="true" fillcolor="#ffffff" stroked="false">
                  <v:fill type="solid"/>
                </v:rect>
                <v:shape style="position:absolute;left:1133;top:4871;width:9624;height:491" id="docshape380" coordorigin="1133,4871" coordsize="9624,491" path="m1162,4871l1133,4871,1133,5361,1162,5361,1162,4871xm1467,4871l1438,4871,1438,5361,1467,5361,1467,4871xm2228,4871l2218,4871,2218,5361,2228,5361,2228,4871xm3207,4871l3197,4871,3197,5361,3207,5361,3207,4871xm5118,4871l5108,4871,5108,5361,5118,5361,5118,4871xm6889,4871l6880,4871,6880,5361,6889,5361,6889,4871xm7746,4871l7737,4871,7737,5361,7746,5361,7746,4871xm8380,4871l8371,4871,8371,5361,8380,5361,8380,4871xm9004,4871l8995,4871,8995,5361,9004,5361,9004,4871xm9794,4871l9784,4871,9784,5361,9794,5361,9794,4871xm10756,4871l10728,4871,10728,5361,10756,5361,10756,4871xe" filled="true" fillcolor="#000000" stroked="false">
                  <v:path arrowok="t"/>
                  <v:fill type="solid"/>
                </v:shape>
                <v:shape style="position:absolute;left:2230;top:5370;width:8544;height:492" id="docshape381" coordorigin="2230,5371" coordsize="8544,492" path="m3197,5371l2230,5371,2230,5863,3197,5863,3197,5371xm5108,5371l3209,5371,3209,5863,5108,5863,5108,5371xm6880,5371l5118,5371,5118,5863,6880,5863,6880,5371xm7737,5371l6889,5371,6889,5863,7737,5863,7737,5371xm8373,5371l7749,5371,7749,5863,8373,5863,8373,5371xm8995,5371l8383,5371,8383,5863,8995,5863,8995,5371xm9784,5371l9004,5371,9004,5863,9784,5863,9784,5371xm10728,5371l9794,5371,9794,5863,10728,5863,10728,5371xm10774,5371l10764,5371,10754,5371,10742,5371,10742,5863,10774,5863,10774,5371xe" filled="true" fillcolor="#ffffff" stroked="false">
                  <v:path arrowok="t"/>
                  <v:fill type="solid"/>
                </v:shape>
                <v:shape style="position:absolute;left:1133;top:5361;width:9624;height:10" id="docshape382" coordorigin="1133,5361" coordsize="9624,10" path="m1162,5361l1133,5361,1133,5371,1162,5371,1162,5361xm1467,5361l1438,5361,1438,5371,1467,5371,1467,5361xm3197,5361l2228,5361,2228,5361,2218,5361,2218,5371,2228,5371,2228,5371,3197,5371,3197,5361xm5108,5361l3207,5361,3207,5361,3197,5361,3197,5371,3207,5371,3207,5371,5108,5371,5108,5361xm8371,5361l7746,5361,7737,5361,6889,5361,6880,5361,6880,5361,5118,5361,5108,5361,5108,5371,5118,5371,6880,5371,6880,5371,6889,5371,7737,5371,7746,5371,8371,5371,8371,5361xm10756,5361l10728,5361,9794,5361,9784,5361,9784,5361,9004,5361,8995,5361,8380,5361,8380,5361,8371,5361,8371,5371,8380,5371,8380,5371,8995,5371,9004,5371,9784,5371,9784,5371,9794,5371,10728,5371,10756,5371,10756,5361xe" filled="true" fillcolor="#000000" stroked="false">
                  <v:path arrowok="t"/>
                  <v:fill type="solid"/>
                </v:shape>
                <v:rect style="position:absolute;left:10756;top:5361;width:18;height:10" id="docshape383" filled="true" fillcolor="#ffffff" stroked="false">
                  <v:fill type="solid"/>
                </v:rect>
                <v:shape style="position:absolute;left:1133;top:5370;width:9624;height:492" id="docshape384" coordorigin="1133,5371" coordsize="9624,492" path="m1162,5371l1133,5371,1133,5863,1162,5863,1162,5371xm1467,5371l1438,5371,1438,5863,1467,5863,1467,5371xm2228,5371l2218,5371,2218,5863,2228,5863,2228,5371xm3207,5371l3197,5371,3197,5863,3207,5863,3207,5371xm5118,5371l5108,5371,5108,5863,5118,5863,5118,5371xm6889,5371l6880,5371,6880,5863,6889,5863,6889,5371xm7746,5371l7737,5371,7737,5863,7746,5863,7746,5371xm8380,5371l8371,5371,8371,5863,8380,5863,8380,5371xm9004,5371l8995,5371,8995,5863,9004,5863,9004,5371xm9794,5371l9784,5371,9784,5863,9794,5863,9794,5371xm10756,5371l10728,5371,10728,5863,10756,5863,10756,5371xe" filled="true" fillcolor="#000000" stroked="false">
                  <v:path arrowok="t"/>
                  <v:fill type="solid"/>
                </v:shape>
                <v:shape style="position:absolute;left:2230;top:5872;width:8544;height:490" id="docshape385" coordorigin="2230,5872" coordsize="8544,490" path="m3197,5872l2230,5872,2230,6362,3197,6362,3197,5872xm5108,5872l3209,5872,3209,6362,5108,6362,5108,5872xm6880,5872l5118,5872,5118,6362,6880,6362,6880,5872xm7737,5872l6889,5872,6889,6362,7737,6362,7737,5872xm8373,5872l7749,5872,7749,6362,8373,6362,8373,5872xm8995,5872l8383,5872,8383,6362,8995,6362,8995,5872xm9784,5872l9004,5872,9004,6362,9784,6362,9784,5872xm10728,5872l9794,5872,9794,6362,10728,6362,10728,5872xm10774,5872l10764,5872,10754,5872,10742,5872,10742,6362,10774,6362,10774,5872xe" filled="true" fillcolor="#ffffff" stroked="false">
                  <v:path arrowok="t"/>
                  <v:fill type="solid"/>
                </v:shape>
                <v:shape style="position:absolute;left:1133;top:5862;width:9624;height:10" id="docshape386" coordorigin="1133,5863" coordsize="9624,10" path="m1162,5863l1133,5863,1133,5872,1162,5872,1162,5863xm1467,5863l1438,5863,1438,5872,1467,5872,1467,5863xm3197,5863l2228,5863,2228,5863,2218,5863,2218,5872,2228,5872,2228,5872,3197,5872,3197,5863xm5108,5863l3207,5863,3207,5863,3197,5863,3197,5872,3207,5872,3207,5872,5108,5872,5108,5863xm8371,5863l7746,5863,7737,5863,6889,5863,6880,5863,6880,5863,5118,5863,5108,5863,5108,5872,5118,5872,6880,5872,6880,5872,6889,5872,7737,5872,7746,5872,8371,5872,8371,5863xm10756,5863l10728,5863,9794,5863,9784,5863,9784,5863,9004,5863,8995,5863,8380,5863,8380,5863,8371,5863,8371,5872,8380,5872,8380,5872,8995,5872,9004,5872,9784,5872,9784,5872,9794,5872,10728,5872,10756,5872,10756,5863xe" filled="true" fillcolor="#000000" stroked="false">
                  <v:path arrowok="t"/>
                  <v:fill type="solid"/>
                </v:shape>
                <v:rect style="position:absolute;left:10756;top:5862;width:18;height:10" id="docshape387" filled="true" fillcolor="#ffffff" stroked="false">
                  <v:fill type="solid"/>
                </v:rect>
                <v:rect style="position:absolute;left:1133;top:5872;width:29;height:490" id="docshape388" filled="true" fillcolor="#000000" stroked="false">
                  <v:fill type="solid"/>
                </v:rect>
                <v:rect style="position:absolute;left:1452;top:6359;width:771;height:3" id="docshape389" filled="true" fillcolor="#ffffff" stroked="false">
                  <v:fill type="solid"/>
                </v:rect>
                <v:rect style="position:absolute;left:1438;top:5872;width:29;height:490" id="docshape390" filled="true" fillcolor="#000000" stroked="false">
                  <v:fill type="solid"/>
                </v:rect>
                <v:rect style="position:absolute;left:2222;top:6359;width:980;height:3" id="docshape391" filled="true" fillcolor="#ffffff" stroked="false">
                  <v:fill type="solid"/>
                </v:rect>
                <v:rect style="position:absolute;left:2218;top:5872;width:10;height:490" id="docshape392" filled="true" fillcolor="#000000" stroked="false">
                  <v:fill type="solid"/>
                </v:rect>
                <v:rect style="position:absolute;left:3202;top:6359;width:1911;height:3" id="docshape393" filled="true" fillcolor="#ffffff" stroked="false">
                  <v:fill type="solid"/>
                </v:rect>
                <v:rect style="position:absolute;left:3197;top:5872;width:10;height:490" id="docshape394" filled="true" fillcolor="#000000" stroked="false">
                  <v:fill type="solid"/>
                </v:rect>
                <v:rect style="position:absolute;left:5113;top:6359;width:1772;height:3" id="docshape395" filled="true" fillcolor="#ffffff" stroked="false">
                  <v:fill type="solid"/>
                </v:rect>
                <v:rect style="position:absolute;left:5108;top:5872;width:10;height:490" id="docshape396" filled="true" fillcolor="#000000" stroked="false">
                  <v:fill type="solid"/>
                </v:rect>
                <v:rect style="position:absolute;left:6884;top:6359;width:857;height:3" id="docshape397" filled="true" fillcolor="#ffffff" stroked="false">
                  <v:fill type="solid"/>
                </v:rect>
                <v:rect style="position:absolute;left:6879;top:5872;width:10;height:490" id="docshape398" filled="true" fillcolor="#000000" stroked="false">
                  <v:fill type="solid"/>
                </v:rect>
                <v:rect style="position:absolute;left:7741;top:6359;width:635;height:3" id="docshape399" filled="true" fillcolor="#ffffff" stroked="false">
                  <v:fill type="solid"/>
                </v:rect>
                <v:rect style="position:absolute;left:7736;top:5872;width:10;height:490" id="docshape400" filled="true" fillcolor="#000000" stroked="false">
                  <v:fill type="solid"/>
                </v:rect>
                <v:rect style="position:absolute;left:8375;top:6359;width:624;height:3" id="docshape401" filled="true" fillcolor="#ffffff" stroked="false">
                  <v:fill type="solid"/>
                </v:rect>
                <v:rect style="position:absolute;left:8370;top:5872;width:10;height:490" id="docshape402" filled="true" fillcolor="#000000" stroked="false">
                  <v:fill type="solid"/>
                </v:rect>
                <v:rect style="position:absolute;left:8999;top:6359;width:790;height:3" id="docshape403" filled="true" fillcolor="#ffffff" stroked="false">
                  <v:fill type="solid"/>
                </v:rect>
                <v:rect style="position:absolute;left:8994;top:5872;width:10;height:490" id="docshape404" filled="true" fillcolor="#000000" stroked="false">
                  <v:fill type="solid"/>
                </v:rect>
                <v:rect style="position:absolute;left:9789;top:6359;width:953;height:3" id="docshape405" filled="true" fillcolor="#ffffff" stroked="false">
                  <v:fill type="solid"/>
                </v:rect>
                <v:rect style="position:absolute;left:9784;top:5872;width:10;height:490" id="docshape406" filled="true" fillcolor="#000000" stroked="false">
                  <v:fill type="solid"/>
                </v:rect>
                <v:rect style="position:absolute;left:10742;top:6359;width:32;height:3" id="docshape407" filled="true" fillcolor="#ffffff" stroked="false">
                  <v:fill type="solid"/>
                </v:rect>
                <v:rect style="position:absolute;left:10727;top:5872;width:29;height:490" id="docshape408" filled="true" fillcolor="#000000" stroked="false">
                  <v:fill type="solid"/>
                </v:rect>
                <v:shape style="position:absolute;left:1469;top:6393;width:9305;height:2600" id="docshape409" coordorigin="1469,6393" coordsize="9305,2600" path="m2220,6393l1469,6393,1469,8993,2220,8993,2220,6393xm3197,6393l2230,6393,2230,6883,3197,6883,3197,6393xm5108,6393l3209,6393,3209,6883,5108,6883,5108,6393xm6880,6393l5118,6393,5118,6883,6880,6883,6880,6393xm7737,6393l6889,6393,6889,6883,7737,6883,7737,6393xm8373,6393l7749,6393,7749,6883,8373,6883,8373,6393xm8995,6393l8383,6393,8383,6883,8995,6883,8995,6393xm9784,6393l9004,6393,9004,6883,9784,6883,9784,6393xm10728,6393l9794,6393,9794,6883,10728,6883,10728,6393xm10774,6393l10764,6393,10754,6393,10742,6393,10742,6883,10774,6883,10774,6393xe" filled="true" fillcolor="#ffffff" stroked="false">
                  <v:path arrowok="t"/>
                  <v:fill type="solid"/>
                </v:shape>
                <v:shape style="position:absolute;left:1133;top:6361;width:1085;height:32" id="docshape410" coordorigin="1133,6362" coordsize="1085,32" path="m1162,6362l1133,6362,1133,6393,1162,6393,1162,6362xm2218,6362l1467,6362,1438,6362,1438,6393,1467,6393,1467,6391,2218,6391,2218,6362xe" filled="true" fillcolor="#000000" stroked="false">
                  <v:path arrowok="t"/>
                  <v:fill type="solid"/>
                </v:shape>
                <v:shape style="position:absolute;left:1466;top:6390;width:780;height:3" id="docshape411" coordorigin="1467,6391" coordsize="780,3" path="m2218,6391l1467,6391,1467,6393,2218,6393,2218,6391xm2247,6391l2228,6391,2228,6393,2247,6393,2247,6391xe" filled="true" fillcolor="#ffffff" stroked="false">
                  <v:path arrowok="t"/>
                  <v:fill type="solid"/>
                </v:shape>
                <v:shape style="position:absolute;left:2218;top:6361;width:980;height:32" id="docshape412" coordorigin="2218,6362" coordsize="980,32" path="m3197,6362l2247,6362,2218,6362,2218,6391,2218,6393,2228,6393,2228,6391,2247,6391,3197,6391,3197,6362xe" filled="true" fillcolor="#000000" stroked="false">
                  <v:path arrowok="t"/>
                  <v:fill type="solid"/>
                </v:shape>
                <v:shape style="position:absolute;left:2246;top:6390;width:980;height:3" id="docshape413" coordorigin="2247,6391" coordsize="980,3" path="m3197,6391l2247,6391,2247,6393,3197,6393,3197,6391xm3226,6391l3207,6391,3207,6393,3226,6393,3226,6391xe" filled="true" fillcolor="#ffffff" stroked="false">
                  <v:path arrowok="t"/>
                  <v:fill type="solid"/>
                </v:shape>
                <v:shape style="position:absolute;left:3197;top:6361;width:1911;height:32" id="docshape414" coordorigin="3197,6362" coordsize="1911,32" path="m5108,6362l3226,6362,3197,6362,3197,6391,3197,6393,3207,6393,3207,6391,3226,6391,5108,6391,5108,6362xe" filled="true" fillcolor="#000000" stroked="false">
                  <v:path arrowok="t"/>
                  <v:fill type="solid"/>
                </v:shape>
                <v:shape style="position:absolute;left:3226;top:6390;width:1911;height:3" id="docshape415" coordorigin="3226,6391" coordsize="1911,3" path="m5108,6391l3226,6391,3226,6393,5108,6393,5108,6391xm5137,6391l5118,6391,5118,6393,5137,6393,5137,6391xe" filled="true" fillcolor="#ffffff" stroked="false">
                  <v:path arrowok="t"/>
                  <v:fill type="solid"/>
                </v:shape>
                <v:shape style="position:absolute;left:5108;top:6361;width:1772;height:32" id="docshape416" coordorigin="5108,6362" coordsize="1772,32" path="m6880,6362l5137,6362,5108,6362,5108,6391,5108,6393,5118,6393,5118,6391,5137,6391,6880,6391,6880,6362xe" filled="true" fillcolor="#000000" stroked="false">
                  <v:path arrowok="t"/>
                  <v:fill type="solid"/>
                </v:shape>
                <v:shape style="position:absolute;left:5137;top:6390;width:1772;height:3" id="docshape417" coordorigin="5137,6391" coordsize="1772,3" path="m6880,6391l5137,6391,5137,6393,6880,6393,6880,6391xm6909,6391l6889,6391,6889,6393,6909,6393,6909,6391xe" filled="true" fillcolor="#ffffff" stroked="false">
                  <v:path arrowok="t"/>
                  <v:fill type="solid"/>
                </v:shape>
                <v:shape style="position:absolute;left:6879;top:6361;width:857;height:32" id="docshape418" coordorigin="6880,6362" coordsize="857,32" path="m7737,6362l6909,6362,6880,6362,6880,6391,6880,6393,6889,6393,6889,6391,6909,6391,7737,6391,7737,6362xe" filled="true" fillcolor="#000000" stroked="false">
                  <v:path arrowok="t"/>
                  <v:fill type="solid"/>
                </v:shape>
                <v:shape style="position:absolute;left:6908;top:6390;width:857;height:3" id="docshape419" coordorigin="6909,6391" coordsize="857,3" path="m7737,6391l6909,6391,6909,6393,7737,6393,7737,6391xm7765,6391l7746,6391,7746,6393,7765,6393,7765,6391xe" filled="true" fillcolor="#ffffff" stroked="false">
                  <v:path arrowok="t"/>
                  <v:fill type="solid"/>
                </v:shape>
                <v:shape style="position:absolute;left:7736;top:6361;width:635;height:32" id="docshape420" coordorigin="7737,6362" coordsize="635,32" path="m8371,6362l7765,6362,7737,6362,7737,6391,7737,6393,7746,6393,7746,6391,7765,6391,8371,6391,8371,6362xe" filled="true" fillcolor="#000000" stroked="false">
                  <v:path arrowok="t"/>
                  <v:fill type="solid"/>
                </v:shape>
                <v:shape style="position:absolute;left:7765;top:6390;width:635;height:3" id="docshape421" coordorigin="7765,6391" coordsize="635,3" path="m8371,6391l7765,6391,7765,6393,8371,6393,8371,6391xm8400,6391l8380,6391,8380,6393,8400,6393,8400,6391xe" filled="true" fillcolor="#ffffff" stroked="false">
                  <v:path arrowok="t"/>
                  <v:fill type="solid"/>
                </v:shape>
                <v:shape style="position:absolute;left:8370;top:6361;width:624;height:32" id="docshape422" coordorigin="8371,6362" coordsize="624,32" path="m8995,6362l8400,6362,8371,6362,8371,6391,8371,6393,8380,6393,8380,6391,8400,6391,8995,6391,8995,6362xe" filled="true" fillcolor="#000000" stroked="false">
                  <v:path arrowok="t"/>
                  <v:fill type="solid"/>
                </v:shape>
                <v:shape style="position:absolute;left:8399;top:6390;width:624;height:3" id="docshape423" coordorigin="8400,6391" coordsize="624,3" path="m8995,6391l8400,6391,8400,6393,8995,6393,8995,6391xm9024,6391l9004,6391,9004,6393,9024,6393,9024,6391xe" filled="true" fillcolor="#ffffff" stroked="false">
                  <v:path arrowok="t"/>
                  <v:fill type="solid"/>
                </v:shape>
                <v:shape style="position:absolute;left:8994;top:6361;width:790;height:32" id="docshape424" coordorigin="8995,6362" coordsize="790,32" path="m9784,6362l9024,6362,8995,6362,8995,6391,8995,6393,9004,6393,9004,6391,9024,6391,9784,6391,9784,6362xe" filled="true" fillcolor="#000000" stroked="false">
                  <v:path arrowok="t"/>
                  <v:fill type="solid"/>
                </v:shape>
                <v:shape style="position:absolute;left:9023;top:6390;width:790;height:3" id="docshape425" coordorigin="9024,6391" coordsize="790,3" path="m9784,6391l9024,6391,9024,6393,9784,6393,9784,6391xm9813,6391l9794,6391,9794,6393,9813,6393,9813,6391xe" filled="true" fillcolor="#ffffff" stroked="false">
                  <v:path arrowok="t"/>
                  <v:fill type="solid"/>
                </v:shape>
                <v:shape style="position:absolute;left:9784;top:6361;width:944;height:32" id="docshape426" coordorigin="9784,6362" coordsize="944,32" path="m10728,6362l9813,6362,9784,6362,9784,6391,9784,6393,9794,6393,9794,6391,9813,6391,10728,6391,10728,6362xe" filled="true" fillcolor="#000000" stroked="false">
                  <v:path arrowok="t"/>
                  <v:fill type="solid"/>
                </v:shape>
                <v:rect style="position:absolute;left:9813;top:6390;width:915;height:3" id="docshape427" filled="true" fillcolor="#ffffff" stroked="false">
                  <v:fill type="solid"/>
                </v:rect>
                <v:rect style="position:absolute;left:10727;top:6361;width:29;height:32" id="docshape428" filled="true" fillcolor="#000000" stroked="false">
                  <v:fill type="solid"/>
                </v:rect>
                <v:rect style="position:absolute;left:10756;top:6361;width:18;height:32" id="docshape429" filled="true" fillcolor="#ffffff" stroked="false">
                  <v:fill type="solid"/>
                </v:rect>
                <v:shape style="position:absolute;left:1133;top:6393;width:9624;height:490" id="docshape430" coordorigin="1133,6393" coordsize="9624,490" path="m1162,6393l1133,6393,1133,6883,1162,6883,1162,6393xm1467,6393l1438,6393,1438,6883,1467,6883,1467,6393xm2228,6393l2218,6393,2218,6883,2228,6883,2228,6393xm3207,6393l3197,6393,3197,6883,3207,6883,3207,6393xm5118,6393l5108,6393,5108,6883,5118,6883,5118,6393xm6889,6393l6880,6393,6880,6883,6889,6883,6889,6393xm7746,6393l7737,6393,7737,6883,7746,6883,7746,6393xm8380,6393l8371,6393,8371,6883,8380,6883,8380,6393xm9004,6393l8995,6393,8995,6883,9004,6883,9004,6393xm9794,6393l9784,6393,9784,6883,9794,6883,9794,6393xm10756,6393l10728,6393,10728,6883,10756,6883,10756,6393xe" filled="true" fillcolor="#000000" stroked="false">
                  <v:path arrowok="t"/>
                  <v:fill type="solid"/>
                </v:shape>
                <v:shape style="position:absolute;left:2230;top:6892;width:8544;height:490" id="docshape431" coordorigin="2230,6892" coordsize="8544,490" path="m3197,6892l2230,6892,2230,7382,3197,7382,3197,6892xm5108,6892l3209,6892,3209,7382,5108,7382,5108,6892xm6880,6892l5118,6892,5118,7382,6880,7382,6880,6892xm7737,6892l6889,6892,6889,7382,7737,7382,7737,6892xm8373,6892l7749,6892,7749,7382,8373,7382,8373,6892xm8995,6892l8383,6892,8383,7382,8995,7382,8995,6892xm9784,6892l9004,6892,9004,7382,9784,7382,9784,6892xm10728,6892l9794,6892,9794,7382,10728,7382,10728,6892xm10774,6892l10764,6892,10754,6892,10742,6892,10742,7382,10774,7382,10774,6892xe" filled="true" fillcolor="#ffffff" stroked="false">
                  <v:path arrowok="t"/>
                  <v:fill type="solid"/>
                </v:shape>
                <v:shape style="position:absolute;left:1133;top:6882;width:9624;height:10" id="docshape432" coordorigin="1133,6883" coordsize="9624,10" path="m1162,6883l1133,6883,1133,6892,1162,6892,1162,6883xm1467,6883l1438,6883,1438,6892,1467,6892,1467,6883xm3197,6883l2228,6883,2228,6883,2218,6883,2218,6892,2228,6892,2228,6892,3197,6892,3197,6883xm5108,6883l3207,6883,3207,6883,3197,6883,3197,6892,3207,6892,3207,6892,5108,6892,5108,6883xm8371,6883l7746,6883,7737,6883,6889,6883,6880,6883,6880,6883,5118,6883,5108,6883,5108,6892,5118,6892,6880,6892,6880,6892,6889,6892,7737,6892,7746,6892,8371,6892,8371,6883xm10756,6883l10728,6883,9794,6883,9784,6883,9784,6883,9004,6883,8995,6883,8380,6883,8380,6883,8371,6883,8371,6892,8380,6892,8380,6892,8995,6892,9004,6892,9784,6892,9784,6892,9794,6892,10728,6892,10756,6892,10756,6883xe" filled="true" fillcolor="#000000" stroked="false">
                  <v:path arrowok="t"/>
                  <v:fill type="solid"/>
                </v:shape>
                <v:rect style="position:absolute;left:10756;top:6882;width:18;height:10" id="docshape433" filled="true" fillcolor="#ffffff" stroked="false">
                  <v:fill type="solid"/>
                </v:rect>
                <v:shape style="position:absolute;left:1133;top:6892;width:9624;height:490" id="docshape434" coordorigin="1133,6892" coordsize="9624,490" path="m1162,6892l1133,6892,1133,7382,1162,7382,1162,6892xm1467,6892l1438,6892,1438,7382,1467,7382,1467,6892xm2228,6892l2218,6892,2218,7382,2228,7382,2228,6892xm3207,6892l3197,6892,3197,7382,3207,7382,3207,6892xm5118,6892l5108,6892,5108,7382,5118,7382,5118,6892xm6889,6892l6880,6892,6880,7382,6889,7382,6889,6892xm7746,6892l7737,6892,7737,7382,7746,7382,7746,6892xm8380,6892l8371,6892,8371,7382,8380,7382,8380,6892xm9004,6892l8995,6892,8995,7382,9004,7382,9004,6892xm9794,6892l9784,6892,9784,7382,9794,7382,9794,6892xm10756,6892l10728,6892,10728,7382,10756,7382,10756,6892xe" filled="true" fillcolor="#000000" stroked="false">
                  <v:path arrowok="t"/>
                  <v:fill type="solid"/>
                </v:shape>
                <v:shape style="position:absolute;left:2230;top:7391;width:8544;height:492" id="docshape435" coordorigin="2230,7392" coordsize="8544,492" path="m3197,7392l2230,7392,2230,7884,3197,7884,3197,7392xm5108,7392l3209,7392,3209,7884,5108,7884,5108,7392xm6880,7392l5118,7392,5118,7884,6880,7884,6880,7392xm7737,7392l6889,7392,6889,7884,7737,7884,7737,7392xm8373,7392l7749,7392,7749,7884,8373,7884,8373,7392xm8995,7392l8383,7392,8383,7884,8995,7884,8995,7392xm9784,7392l9004,7392,9004,7884,9784,7884,9784,7392xm10728,7392l9794,7392,9794,7884,10728,7884,10728,7392xm10774,7392l10764,7392,10754,7392,10742,7392,10742,7884,10774,7884,10774,7392xe" filled="true" fillcolor="#ffffff" stroked="false">
                  <v:path arrowok="t"/>
                  <v:fill type="solid"/>
                </v:shape>
                <v:shape style="position:absolute;left:1133;top:7381;width:9624;height:10" id="docshape436" coordorigin="1133,7382" coordsize="9624,10" path="m1162,7382l1133,7382,1133,7392,1162,7392,1162,7382xm1467,7382l1438,7382,1438,7392,1467,7392,1467,7382xm3197,7382l2228,7382,2228,7382,2218,7382,2218,7392,2228,7392,2228,7392,3197,7392,3197,7382xm5108,7382l3207,7382,3207,7382,3197,7382,3197,7392,3207,7392,3207,7392,5108,7392,5108,7382xm8371,7382l7746,7382,7737,7382,6889,7382,6880,7382,6880,7382,5118,7382,5108,7382,5108,7392,5118,7392,6880,7392,6880,7392,6889,7392,7737,7392,7746,7392,8371,7392,8371,7382xm10756,7382l10728,7382,9794,7382,9784,7382,9784,7382,9004,7382,8995,7382,8380,7382,8380,7382,8371,7382,8371,7392,8380,7392,8380,7392,8995,7392,9004,7392,9784,7392,9784,7392,9794,7392,10728,7392,10756,7392,10756,7382xe" filled="true" fillcolor="#000000" stroked="false">
                  <v:path arrowok="t"/>
                  <v:fill type="solid"/>
                </v:shape>
                <v:rect style="position:absolute;left:10756;top:7381;width:18;height:10" id="docshape437" filled="true" fillcolor="#ffffff" stroked="false">
                  <v:fill type="solid"/>
                </v:rect>
                <v:shape style="position:absolute;left:1133;top:7391;width:9624;height:493" id="docshape438" coordorigin="1133,7391" coordsize="9624,493" path="m1162,7392l1133,7392,1133,7884,1162,7884,1162,7392xm1467,7392l1438,7392,1438,7884,1467,7884,1467,7392xm2228,7391l2218,7391,2218,7884,2228,7884,2228,7391xm3207,7391l3197,7391,3197,7884,3207,7884,3207,7391xm5118,7391l5108,7391,5108,7884,5118,7884,5118,7391xm6889,7391l6880,7391,6880,7884,6889,7884,6889,7391xm7746,7391l7737,7391,7737,7884,7746,7884,7746,7391xm8380,7391l8371,7391,8371,7884,8380,7884,8380,7391xm9004,7391l8995,7391,8995,7884,9004,7884,9004,7391xm9794,7391l9784,7391,9784,7884,9794,7884,9794,7391xm10756,7392l10728,7392,10728,7884,10756,7884,10756,7392xe" filled="true" fillcolor="#000000" stroked="false">
                  <v:path arrowok="t"/>
                  <v:fill type="solid"/>
                </v:shape>
                <v:shape style="position:absolute;left:2230;top:7893;width:8544;height:601" id="docshape439" coordorigin="2230,7893" coordsize="8544,601" path="m3197,7893l2230,7893,2230,8494,3197,8494,3197,7893xm5108,7893l3209,7893,3209,8494,5108,8494,5108,7893xm6880,7893l5118,7893,5118,8494,6880,8494,6880,7893xm7737,7893l6889,7893,6889,8494,7737,8494,7737,7893xm8373,7893l7749,7893,7749,8494,8373,8494,8373,7893xm8995,7893l8383,7893,8383,8494,8995,8494,8995,7893xm9784,7893l9004,7893,9004,8494,9784,8494,9784,7893xm10728,7893l9794,7893,9794,8494,10728,8494,10728,7893xm10774,7893l10764,7893,10754,7893,10742,7893,10742,8494,10774,8494,10774,7893xe" filled="true" fillcolor="#ffffff" stroked="false">
                  <v:path arrowok="t"/>
                  <v:fill type="solid"/>
                </v:shape>
                <v:shape style="position:absolute;left:1133;top:7883;width:9624;height:10" id="docshape440" coordorigin="1133,7884" coordsize="9624,10" path="m1162,7884l1133,7884,1133,7893,1162,7893,1162,7884xm1467,7884l1438,7884,1438,7893,1467,7893,1467,7884xm3197,7884l2228,7884,2228,7884,2218,7884,2218,7893,2228,7893,2228,7893,3197,7893,3197,7884xm5108,7884l3207,7884,3207,7884,3197,7884,3197,7893,3207,7893,3207,7893,5108,7893,5108,7884xm8371,7884l7746,7884,7737,7884,6889,7884,6880,7884,6880,7884,5118,7884,5108,7884,5108,7893,5118,7893,6880,7893,6880,7893,6889,7893,7737,7893,7746,7893,8371,7893,8371,7884xm10756,7884l10728,7884,9794,7884,9784,7884,9784,7884,9004,7884,8995,7884,8380,7884,8380,7884,8371,7884,8371,7893,8380,7893,8380,7893,8995,7893,9004,7893,9784,7893,9784,7893,9794,7893,10728,7893,10756,7893,10756,7884xe" filled="true" fillcolor="#000000" stroked="false">
                  <v:path arrowok="t"/>
                  <v:fill type="solid"/>
                </v:shape>
                <v:rect style="position:absolute;left:10756;top:7883;width:18;height:10" id="docshape441" filled="true" fillcolor="#ffffff" stroked="false">
                  <v:fill type="solid"/>
                </v:rect>
                <v:shape style="position:absolute;left:1133;top:7893;width:9624;height:601" id="docshape442" coordorigin="1133,7893" coordsize="9624,601" path="m1162,7893l1133,7893,1133,8494,1162,8494,1162,7893xm1467,7893l1438,7893,1438,8494,1467,8494,1467,7893xm2228,7893l2218,7893,2218,8494,2228,8494,2228,7893xm3207,7893l3197,7893,3197,8494,3207,8494,3207,7893xm5118,7893l5108,7893,5108,8494,5118,8494,5118,7893xm6889,7893l6880,7893,6880,8494,6889,8494,6889,7893xm7746,7893l7737,7893,7737,8494,7746,8494,7746,7893xm8380,7893l8371,7893,8371,8494,8380,8494,8380,7893xm9004,7893l8995,7893,8995,8494,9004,8494,9004,7893xm9794,7893l9784,7893,9784,8494,9794,8494,9794,7893xm10756,7893l10728,7893,10728,8494,10756,8494,10756,7893xe" filled="true" fillcolor="#000000" stroked="false">
                  <v:path arrowok="t"/>
                  <v:fill type="solid"/>
                </v:shape>
                <v:shape style="position:absolute;left:2230;top:8503;width:8544;height:490" id="docshape443" coordorigin="2230,8503" coordsize="8544,490" path="m3197,8503l2230,8503,2230,8993,3197,8993,3197,8503xm5108,8503l3209,8503,3209,8993,5108,8993,5108,8503xm6880,8503l5118,8503,5118,8993,6880,8993,6880,8503xm7737,8503l6889,8503,6889,8993,7737,8993,7737,8503xm8373,8503l7749,8503,7749,8993,8373,8993,8373,8503xm8995,8503l8383,8503,8383,8993,8995,8993,8995,8503xm9784,8503l9004,8503,9004,8993,9784,8993,9784,8503xm10728,8503l9794,8503,9794,8993,10728,8993,10728,8503xm10774,8503l10764,8503,10754,8503,10742,8503,10742,8993,10774,8993,10774,8503xe" filled="true" fillcolor="#ffffff" stroked="false">
                  <v:path arrowok="t"/>
                  <v:fill type="solid"/>
                </v:shape>
                <v:shape style="position:absolute;left:1133;top:8493;width:9624;height:10" id="docshape444" coordorigin="1133,8494" coordsize="9624,10" path="m1162,8494l1133,8494,1133,8503,1162,8503,1162,8494xm1467,8494l1438,8494,1438,8503,1467,8503,1467,8494xm3197,8494l2228,8494,2228,8494,2218,8494,2218,8503,2228,8503,2228,8503,3197,8503,3197,8494xm5108,8494l3207,8494,3207,8494,3197,8494,3197,8503,3207,8503,3207,8503,5108,8503,5108,8494xm8371,8494l7746,8494,7737,8494,6889,8494,6880,8494,6880,8494,5118,8494,5108,8494,5108,8503,5118,8503,6880,8503,6880,8503,6889,8503,7737,8503,7746,8503,8371,8503,8371,8494xm10756,8494l10728,8494,9794,8494,9784,8494,9784,8494,9004,8494,8995,8494,8380,8494,8380,8494,8371,8494,8371,8503,8380,8503,8380,8503,8995,8503,9004,8503,9784,8503,9784,8503,9794,8503,10728,8503,10756,8503,10756,8494xe" filled="true" fillcolor="#000000" stroked="false">
                  <v:path arrowok="t"/>
                  <v:fill type="solid"/>
                </v:shape>
                <v:shape style="position:absolute;left:1147;top:8493;width:9626;height:502" id="docshape445" coordorigin="1148,8494" coordsize="9626,502" path="m1452,8993l1148,8993,1148,8995,1452,8995,1452,8993xm10774,8494l10756,8494,10756,8503,10774,8503,10774,8494xe" filled="true" fillcolor="#ffffff" stroked="false">
                  <v:path arrowok="t"/>
                  <v:fill type="solid"/>
                </v:shape>
                <v:shape style="position:absolute;left:1133;top:8503;width:305;height:521" id="docshape446" coordorigin="1133,8503" coordsize="305,521" path="m1438,8995l1162,8995,1162,8503,1133,8503,1133,8995,1133,9024,1162,9024,1438,9024,1438,8995xe" filled="true" fillcolor="#000000" stroked="false">
                  <v:path arrowok="t"/>
                  <v:fill type="solid"/>
                </v:shape>
                <v:rect style="position:absolute;left:1452;top:8992;width:771;height:3" id="docshape447" filled="true" fillcolor="#ffffff" stroked="false">
                  <v:fill type="solid"/>
                </v:rect>
                <v:shape style="position:absolute;left:1438;top:8503;width:780;height:521" id="docshape448" coordorigin="1438,8503" coordsize="780,521" path="m2218,8995l1467,8995,1467,8503,1438,8503,1438,8995,1438,9024,1467,9024,2218,9024,2218,8995xe" filled="true" fillcolor="#000000" stroked="false">
                  <v:path arrowok="t"/>
                  <v:fill type="solid"/>
                </v:shape>
                <v:rect style="position:absolute;left:2222;top:8992;width:980;height:3" id="docshape449" filled="true" fillcolor="#ffffff" stroked="false">
                  <v:fill type="solid"/>
                </v:rect>
                <v:shape style="position:absolute;left:2218;top:8503;width:980;height:521" id="docshape450" coordorigin="2218,8503" coordsize="980,521" path="m3197,8995l2247,8995,2228,8995,2228,8503,2218,8503,2218,8995,2218,9024,2247,9024,3197,9024,3197,8995xe" filled="true" fillcolor="#000000" stroked="false">
                  <v:path arrowok="t"/>
                  <v:fill type="solid"/>
                </v:shape>
                <v:rect style="position:absolute;left:3202;top:8992;width:1911;height:3" id="docshape451" filled="true" fillcolor="#ffffff" stroked="false">
                  <v:fill type="solid"/>
                </v:rect>
                <v:shape style="position:absolute;left:3197;top:8503;width:1911;height:521" id="docshape452" coordorigin="3197,8503" coordsize="1911,521" path="m5108,8995l3226,8995,3207,8995,3207,8503,3197,8503,3197,8995,3197,9024,3226,9024,5108,9024,5108,8995xe" filled="true" fillcolor="#000000" stroked="false">
                  <v:path arrowok="t"/>
                  <v:fill type="solid"/>
                </v:shape>
                <v:rect style="position:absolute;left:5113;top:8992;width:1772;height:3" id="docshape453" filled="true" fillcolor="#ffffff" stroked="false">
                  <v:fill type="solid"/>
                </v:rect>
                <v:shape style="position:absolute;left:5108;top:8503;width:1772;height:521" id="docshape454" coordorigin="5108,8503" coordsize="1772,521" path="m6880,8995l5137,8995,5118,8995,5118,8503,5108,8503,5108,8995,5108,9024,5137,9024,6880,9024,6880,8995xe" filled="true" fillcolor="#000000" stroked="false">
                  <v:path arrowok="t"/>
                  <v:fill type="solid"/>
                </v:shape>
                <v:rect style="position:absolute;left:6884;top:8992;width:857;height:3" id="docshape455" filled="true" fillcolor="#ffffff" stroked="false">
                  <v:fill type="solid"/>
                </v:rect>
                <v:shape style="position:absolute;left:6879;top:8503;width:857;height:521" id="docshape456" coordorigin="6880,8503" coordsize="857,521" path="m7737,8995l6909,8995,6889,8995,6889,8503,6880,8503,6880,8995,6880,9024,6909,9024,7737,9024,7737,8995xe" filled="true" fillcolor="#000000" stroked="false">
                  <v:path arrowok="t"/>
                  <v:fill type="solid"/>
                </v:shape>
                <v:rect style="position:absolute;left:7741;top:8992;width:635;height:3" id="docshape457" filled="true" fillcolor="#ffffff" stroked="false">
                  <v:fill type="solid"/>
                </v:rect>
                <v:shape style="position:absolute;left:7736;top:8503;width:635;height:521" id="docshape458" coordorigin="7737,8503" coordsize="635,521" path="m8371,8995l7765,8995,7746,8995,7746,8503,7737,8503,7737,8995,7737,9024,7765,9024,8371,9024,8371,8995xe" filled="true" fillcolor="#000000" stroked="false">
                  <v:path arrowok="t"/>
                  <v:fill type="solid"/>
                </v:shape>
                <v:rect style="position:absolute;left:8375;top:8992;width:624;height:3" id="docshape459" filled="true" fillcolor="#ffffff" stroked="false">
                  <v:fill type="solid"/>
                </v:rect>
                <v:shape style="position:absolute;left:8370;top:8503;width:624;height:521" id="docshape460" coordorigin="8371,8503" coordsize="624,521" path="m8995,8995l8400,8995,8380,8995,8380,8503,8371,8503,8371,8995,8371,9024,8400,9024,8995,9024,8995,8995xe" filled="true" fillcolor="#000000" stroked="false">
                  <v:path arrowok="t"/>
                  <v:fill type="solid"/>
                </v:shape>
                <v:rect style="position:absolute;left:8999;top:8992;width:790;height:3" id="docshape461" filled="true" fillcolor="#ffffff" stroked="false">
                  <v:fill type="solid"/>
                </v:rect>
                <v:shape style="position:absolute;left:8994;top:8503;width:790;height:521" id="docshape462" coordorigin="8995,8503" coordsize="790,521" path="m9784,8995l9024,8995,9004,8995,9004,8503,8995,8503,8995,8995,8995,9024,9024,9024,9784,9024,9784,8995xe" filled="true" fillcolor="#000000" stroked="false">
                  <v:path arrowok="t"/>
                  <v:fill type="solid"/>
                </v:shape>
                <v:rect style="position:absolute;left:9789;top:8992;width:953;height:3" id="docshape463" filled="true" fillcolor="#ffffff" stroked="false">
                  <v:fill type="solid"/>
                </v:rect>
                <v:shape style="position:absolute;left:9784;top:8503;width:944;height:521" id="docshape464" coordorigin="9784,8503" coordsize="944,521" path="m10728,8995l9813,8995,9794,8995,9794,8503,9784,8503,9784,8995,9784,9024,9813,9024,10728,9024,10728,8995xe" filled="true" fillcolor="#000000" stroked="false">
                  <v:path arrowok="t"/>
                  <v:fill type="solid"/>
                </v:shape>
                <v:rect style="position:absolute;left:10742;top:8992;width:32;height:3" id="docshape465" filled="true" fillcolor="#ffffff" stroked="false">
                  <v:fill type="solid"/>
                </v:rect>
                <v:shape style="position:absolute;left:10727;top:8503;width:47;height:521" id="docshape466" coordorigin="10728,8503" coordsize="47,521" path="m10774,8995l10756,8995,10756,8503,10728,8503,10728,8995,10728,9024,10756,9024,10774,9024,10774,8995xe" filled="true" fillcolor="#000000" stroked="false">
                  <v:path arrowok="t"/>
                  <v:fill type="solid"/>
                </v:shape>
                <w10:wrap type="none"/>
              </v:group>
            </w:pict>
          </mc:Fallback>
        </mc:AlternateContent>
      </w:r>
      <w:r>
        <w:rPr>
          <w:rFonts w:ascii="PMingLiU" w:eastAsia="PMingLiU"/>
          <w:sz w:val="20"/>
        </w:rPr>
        <w:t>一、本學院</w:t>
      </w:r>
      <w:r>
        <w:rPr>
          <w:sz w:val="20"/>
        </w:rPr>
        <w:t>(</w:t>
      </w:r>
      <w:r>
        <w:rPr>
          <w:rFonts w:ascii="PMingLiU" w:eastAsia="PMingLiU"/>
          <w:sz w:val="20"/>
        </w:rPr>
        <w:t>院</w:t>
      </w:r>
      <w:r>
        <w:rPr>
          <w:sz w:val="20"/>
        </w:rPr>
        <w:t>)</w:t>
      </w:r>
      <w:r>
        <w:rPr>
          <w:rFonts w:ascii="PMingLiU" w:eastAsia="PMingLiU"/>
          <w:spacing w:val="7"/>
          <w:sz w:val="20"/>
        </w:rPr>
        <w:t>跨領域學程 </w:t>
      </w:r>
      <w:r>
        <w:rPr>
          <w:sz w:val="20"/>
        </w:rPr>
        <w:t>24</w:t>
      </w:r>
      <w:r>
        <w:rPr>
          <w:spacing w:val="45"/>
          <w:sz w:val="20"/>
        </w:rPr>
        <w:t> </w:t>
      </w:r>
      <w:r>
        <w:rPr>
          <w:rFonts w:ascii="PMingLiU" w:eastAsia="PMingLiU"/>
          <w:spacing w:val="-5"/>
          <w:sz w:val="20"/>
        </w:rPr>
        <w:t>學分</w:t>
      </w:r>
    </w:p>
    <w:p>
      <w:pPr>
        <w:spacing w:line="220" w:lineRule="exact" w:before="0"/>
        <w:ind w:left="1572" w:right="0" w:firstLine="0"/>
        <w:jc w:val="left"/>
        <w:rPr>
          <w:sz w:val="20"/>
        </w:rPr>
      </w:pPr>
      <w:r>
        <w:rPr>
          <w:sz w:val="20"/>
        </w:rPr>
        <w:t>Interdisciplinary</w:t>
      </w:r>
      <w:r>
        <w:rPr>
          <w:spacing w:val="-6"/>
          <w:sz w:val="20"/>
        </w:rPr>
        <w:t> </w:t>
      </w:r>
      <w:r>
        <w:rPr>
          <w:sz w:val="20"/>
        </w:rPr>
        <w:t>Course</w:t>
      </w:r>
      <w:r>
        <w:rPr>
          <w:spacing w:val="-7"/>
          <w:sz w:val="20"/>
        </w:rPr>
        <w:t> </w:t>
      </w:r>
      <w:r>
        <w:rPr>
          <w:sz w:val="20"/>
        </w:rPr>
        <w:t>Program:</w:t>
      </w:r>
      <w:r>
        <w:rPr>
          <w:spacing w:val="-8"/>
          <w:sz w:val="20"/>
        </w:rPr>
        <w:t> </w:t>
      </w:r>
      <w:r>
        <w:rPr>
          <w:sz w:val="20"/>
        </w:rPr>
        <w:t>24</w:t>
      </w:r>
      <w:r>
        <w:rPr>
          <w:spacing w:val="-6"/>
          <w:sz w:val="20"/>
        </w:rPr>
        <w:t> </w:t>
      </w:r>
      <w:r>
        <w:rPr>
          <w:spacing w:val="-2"/>
          <w:sz w:val="20"/>
        </w:rPr>
        <w:t>Credits</w:t>
      </w:r>
    </w:p>
    <w:p>
      <w:pPr>
        <w:spacing w:line="264" w:lineRule="exact" w:before="0"/>
        <w:ind w:left="1589" w:right="0" w:firstLine="0"/>
        <w:jc w:val="left"/>
        <w:rPr>
          <w:rFonts w:ascii="PMingLiU" w:eastAsia="PMingLiU"/>
          <w:sz w:val="20"/>
        </w:rPr>
      </w:pPr>
      <w:r>
        <w:rPr>
          <w:sz w:val="20"/>
        </w:rPr>
        <w:t>(</w:t>
      </w:r>
      <w:r>
        <w:rPr>
          <w:rFonts w:ascii="PMingLiU" w:eastAsia="PMingLiU"/>
          <w:sz w:val="20"/>
        </w:rPr>
        <w:t>一</w:t>
      </w:r>
      <w:r>
        <w:rPr>
          <w:sz w:val="20"/>
        </w:rPr>
        <w:t>)</w:t>
      </w:r>
      <w:r>
        <w:rPr>
          <w:spacing w:val="57"/>
          <w:w w:val="150"/>
          <w:sz w:val="20"/>
        </w:rPr>
        <w:t> </w:t>
      </w:r>
      <w:r>
        <w:rPr>
          <w:sz w:val="20"/>
        </w:rPr>
        <w:t>AI</w:t>
      </w:r>
      <w:r>
        <w:rPr>
          <w:spacing w:val="-8"/>
          <w:sz w:val="20"/>
        </w:rPr>
        <w:t> </w:t>
      </w:r>
      <w:r>
        <w:rPr>
          <w:rFonts w:ascii="PMingLiU" w:eastAsia="PMingLiU"/>
          <w:sz w:val="20"/>
        </w:rPr>
        <w:t>或永續學程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spacing w:line="230" w:lineRule="auto" w:before="0"/>
        <w:ind w:left="2071" w:right="1170" w:firstLine="0"/>
        <w:jc w:val="left"/>
        <w:rPr>
          <w:sz w:val="20"/>
        </w:rPr>
      </w:pPr>
      <w:r>
        <w:rPr>
          <w:sz w:val="20"/>
        </w:rPr>
        <w:t>AI</w:t>
      </w:r>
      <w:r>
        <w:rPr>
          <w:spacing w:val="25"/>
          <w:sz w:val="20"/>
        </w:rPr>
        <w:t> </w:t>
      </w:r>
      <w:r>
        <w:rPr>
          <w:sz w:val="20"/>
        </w:rPr>
        <w:t>and</w:t>
      </w:r>
      <w:r>
        <w:rPr>
          <w:spacing w:val="25"/>
          <w:sz w:val="20"/>
        </w:rPr>
        <w:t> </w:t>
      </w:r>
      <w:r>
        <w:rPr>
          <w:sz w:val="20"/>
        </w:rPr>
        <w:t>Sustainable Development for</w:t>
      </w:r>
      <w:r>
        <w:rPr>
          <w:spacing w:val="25"/>
          <w:sz w:val="20"/>
        </w:rPr>
        <w:t> </w:t>
      </w:r>
      <w:r>
        <w:rPr>
          <w:sz w:val="20"/>
        </w:rPr>
        <w:t>program: 12Credits (Required</w:t>
      </w:r>
      <w:r>
        <w:rPr>
          <w:spacing w:val="26"/>
          <w:sz w:val="20"/>
        </w:rPr>
        <w:t> </w:t>
      </w:r>
      <w:r>
        <w:rPr>
          <w:sz w:val="20"/>
        </w:rPr>
        <w:t>courses6</w:t>
      </w:r>
      <w:r>
        <w:rPr>
          <w:spacing w:val="25"/>
          <w:sz w:val="20"/>
        </w:rPr>
        <w:t> </w:t>
      </w:r>
      <w:r>
        <w:rPr>
          <w:sz w:val="20"/>
        </w:rPr>
        <w:t>Credits</w:t>
      </w:r>
      <w:r>
        <w:rPr>
          <w:rFonts w:ascii="PMingLiU" w:eastAsia="PMingLiU"/>
          <w:sz w:val="20"/>
        </w:rPr>
        <w:t>、</w:t>
      </w:r>
      <w:r>
        <w:rPr>
          <w:sz w:val="20"/>
        </w:rPr>
        <w:t>Elective courses6 </w:t>
      </w:r>
      <w:r>
        <w:rPr>
          <w:spacing w:val="-2"/>
          <w:sz w:val="20"/>
        </w:rPr>
        <w:t>Credits)</w:t>
      </w:r>
    </w:p>
    <w:p>
      <w:pPr>
        <w:spacing w:line="263" w:lineRule="exact" w:before="0"/>
        <w:ind w:left="1589" w:right="0" w:firstLine="0"/>
        <w:jc w:val="left"/>
        <w:rPr>
          <w:rFonts w:ascii="PMingLiU" w:eastAsia="PMingLiU"/>
          <w:sz w:val="20"/>
        </w:rPr>
      </w:pPr>
      <w:r>
        <w:rPr>
          <w:sz w:val="20"/>
        </w:rPr>
        <w:t>(</w:t>
      </w:r>
      <w:r>
        <w:rPr>
          <w:rFonts w:ascii="PMingLiU" w:eastAsia="PMingLiU"/>
          <w:sz w:val="20"/>
        </w:rPr>
        <w:t>二</w:t>
      </w:r>
      <w:r>
        <w:rPr>
          <w:spacing w:val="38"/>
          <w:sz w:val="20"/>
        </w:rPr>
        <w:t>) </w:t>
      </w:r>
      <w:r>
        <w:rPr>
          <w:rFonts w:ascii="PMingLiU" w:eastAsia="PMingLiU"/>
          <w:sz w:val="20"/>
        </w:rPr>
        <w:t>銜接就業學程</w:t>
      </w:r>
      <w:r>
        <w:rPr>
          <w:sz w:val="20"/>
        </w:rPr>
        <w:t>12</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spacing w:line="260" w:lineRule="exact" w:before="0"/>
        <w:ind w:left="2083" w:right="0" w:firstLine="0"/>
        <w:jc w:val="left"/>
        <w:rPr>
          <w:sz w:val="20"/>
        </w:rPr>
      </w:pPr>
      <w:r>
        <w:rPr>
          <w:sz w:val="20"/>
        </w:rPr>
        <w:t>Employment</w:t>
      </w:r>
      <w:r>
        <w:rPr>
          <w:spacing w:val="-9"/>
          <w:sz w:val="20"/>
        </w:rPr>
        <w:t> </w:t>
      </w:r>
      <w:r>
        <w:rPr>
          <w:sz w:val="20"/>
        </w:rPr>
        <w:t>Bridging</w:t>
      </w:r>
      <w:r>
        <w:rPr>
          <w:spacing w:val="-6"/>
          <w:sz w:val="20"/>
        </w:rPr>
        <w:t> </w:t>
      </w:r>
      <w:r>
        <w:rPr>
          <w:sz w:val="20"/>
        </w:rPr>
        <w:t>Program:</w:t>
      </w:r>
      <w:r>
        <w:rPr>
          <w:spacing w:val="-8"/>
          <w:sz w:val="20"/>
        </w:rPr>
        <w:t> </w:t>
      </w:r>
      <w:r>
        <w:rPr>
          <w:sz w:val="20"/>
        </w:rPr>
        <w:t>12</w:t>
      </w:r>
      <w:r>
        <w:rPr>
          <w:spacing w:val="-6"/>
          <w:sz w:val="20"/>
        </w:rPr>
        <w:t> </w:t>
      </w:r>
      <w:r>
        <w:rPr>
          <w:sz w:val="20"/>
        </w:rPr>
        <w:t>Credits</w:t>
      </w:r>
      <w:r>
        <w:rPr>
          <w:spacing w:val="-4"/>
          <w:sz w:val="20"/>
        </w:rPr>
        <w:t> (</w:t>
      </w:r>
      <w:r>
        <w:rPr>
          <w:sz w:val="20"/>
        </w:rPr>
        <w:t>Required</w:t>
      </w:r>
      <w:r>
        <w:rPr>
          <w:spacing w:val="-7"/>
          <w:sz w:val="20"/>
        </w:rPr>
        <w:t> </w:t>
      </w:r>
      <w:r>
        <w:rPr>
          <w:sz w:val="20"/>
        </w:rPr>
        <w:t>courses6</w:t>
      </w:r>
      <w:r>
        <w:rPr>
          <w:spacing w:val="-7"/>
          <w:sz w:val="20"/>
        </w:rPr>
        <w:t> </w:t>
      </w:r>
      <w:r>
        <w:rPr>
          <w:sz w:val="20"/>
        </w:rPr>
        <w:t>Credits</w:t>
      </w:r>
      <w:r>
        <w:rPr>
          <w:rFonts w:ascii="PMingLiU" w:eastAsia="PMingLiU"/>
          <w:sz w:val="20"/>
        </w:rPr>
        <w:t>、</w:t>
      </w:r>
      <w:r>
        <w:rPr>
          <w:sz w:val="20"/>
        </w:rPr>
        <w:t>Elective</w:t>
      </w:r>
      <w:r>
        <w:rPr>
          <w:spacing w:val="-7"/>
          <w:sz w:val="20"/>
        </w:rPr>
        <w:t> </w:t>
      </w:r>
      <w:r>
        <w:rPr>
          <w:sz w:val="20"/>
        </w:rPr>
        <w:t>courses6</w:t>
      </w:r>
      <w:r>
        <w:rPr>
          <w:spacing w:val="-6"/>
          <w:sz w:val="20"/>
        </w:rPr>
        <w:t> </w:t>
      </w:r>
      <w:r>
        <w:rPr>
          <w:spacing w:val="-2"/>
          <w:sz w:val="20"/>
        </w:rPr>
        <w:t>Credits)</w:t>
      </w:r>
    </w:p>
    <w:p>
      <w:pPr>
        <w:spacing w:line="269" w:lineRule="exact" w:before="0"/>
        <w:ind w:left="1188" w:right="0" w:firstLine="0"/>
        <w:jc w:val="left"/>
        <w:rPr>
          <w:rFonts w:ascii="PMingLiU" w:eastAsia="PMingLiU"/>
          <w:sz w:val="20"/>
        </w:rPr>
      </w:pPr>
      <w:r>
        <w:rPr>
          <w:rFonts w:ascii="PMingLiU" w:eastAsia="PMingLiU"/>
          <w:spacing w:val="-3"/>
          <w:sz w:val="20"/>
        </w:rPr>
        <w:t>二、學程課程如下表：</w:t>
      </w:r>
    </w:p>
    <w:p>
      <w:pPr>
        <w:spacing w:before="56"/>
        <w:ind w:left="1570" w:right="0" w:firstLine="0"/>
        <w:jc w:val="left"/>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p>
      <w:pPr>
        <w:spacing w:after="0"/>
        <w:jc w:val="left"/>
        <w:rPr>
          <w:sz w:val="20"/>
        </w:rPr>
        <w:sectPr>
          <w:pgSz w:w="11910" w:h="16840"/>
          <w:pgMar w:top="1080" w:bottom="280" w:left="0" w:right="0"/>
        </w:sectPr>
      </w:pPr>
    </w:p>
    <w:p>
      <w:pPr>
        <w:spacing w:line="240" w:lineRule="auto" w:before="198"/>
        <w:rPr>
          <w:sz w:val="20"/>
        </w:rPr>
      </w:pPr>
    </w:p>
    <w:p>
      <w:pPr>
        <w:spacing w:line="275" w:lineRule="exact" w:before="1"/>
        <w:ind w:left="1322" w:right="0" w:firstLine="0"/>
        <w:jc w:val="center"/>
        <w:rPr>
          <w:rFonts w:ascii="PMingLiU" w:eastAsia="PMingLiU"/>
          <w:sz w:val="20"/>
        </w:rPr>
      </w:pPr>
      <w:r>
        <w:rPr>
          <w:rFonts w:ascii="PMingLiU" w:eastAsia="PMingLiU"/>
          <w:spacing w:val="-6"/>
          <w:sz w:val="20"/>
        </w:rPr>
        <w:t>類別</w:t>
      </w:r>
    </w:p>
    <w:p>
      <w:pPr>
        <w:spacing w:line="120" w:lineRule="exact" w:before="0"/>
        <w:ind w:left="1325" w:right="0" w:firstLine="0"/>
        <w:jc w:val="center"/>
        <w:rPr>
          <w:sz w:val="20"/>
        </w:rPr>
      </w:pPr>
      <w:r>
        <w:rPr>
          <w:spacing w:val="-2"/>
          <w:sz w:val="20"/>
        </w:rPr>
        <w:t>Category</w:t>
      </w:r>
    </w:p>
    <w:p>
      <w:pPr>
        <w:spacing w:line="240" w:lineRule="auto" w:before="83"/>
        <w:rPr>
          <w:sz w:val="20"/>
        </w:rPr>
      </w:pPr>
      <w:r>
        <w:rPr/>
        <w:br w:type="column"/>
      </w:r>
      <w:r>
        <w:rPr>
          <w:sz w:val="20"/>
        </w:rPr>
      </w:r>
    </w:p>
    <w:p>
      <w:pPr>
        <w:spacing w:line="275" w:lineRule="exact" w:before="0"/>
        <w:ind w:left="415" w:right="0" w:firstLine="0"/>
        <w:jc w:val="left"/>
        <w:rPr>
          <w:rFonts w:ascii="PMingLiU" w:eastAsia="PMingLiU"/>
          <w:sz w:val="20"/>
        </w:rPr>
      </w:pPr>
      <w:r>
        <w:rPr>
          <w:rFonts w:ascii="PMingLiU" w:eastAsia="PMingLiU"/>
          <w:spacing w:val="-6"/>
          <w:sz w:val="20"/>
        </w:rPr>
        <w:t>課號</w:t>
      </w:r>
    </w:p>
    <w:p>
      <w:pPr>
        <w:spacing w:line="225" w:lineRule="exact" w:before="0"/>
        <w:ind w:left="331" w:right="0" w:firstLine="0"/>
        <w:jc w:val="left"/>
        <w:rPr>
          <w:sz w:val="20"/>
        </w:rPr>
      </w:pPr>
      <w:r>
        <w:rPr>
          <w:spacing w:val="-2"/>
          <w:sz w:val="20"/>
        </w:rPr>
        <w:t>Course</w:t>
      </w:r>
    </w:p>
    <w:p>
      <w:pPr>
        <w:spacing w:line="240" w:lineRule="auto" w:before="83"/>
        <w:rPr>
          <w:sz w:val="20"/>
        </w:rPr>
      </w:pPr>
      <w:r>
        <w:rPr/>
        <w:br w:type="column"/>
      </w:r>
      <w:r>
        <w:rPr>
          <w:sz w:val="20"/>
        </w:rPr>
      </w:r>
    </w:p>
    <w:p>
      <w:pPr>
        <w:spacing w:line="275" w:lineRule="exact" w:before="0"/>
        <w:ind w:left="470" w:right="0" w:firstLine="0"/>
        <w:jc w:val="center"/>
        <w:rPr>
          <w:rFonts w:ascii="PMingLiU" w:eastAsia="PMingLiU"/>
          <w:sz w:val="20"/>
        </w:rPr>
      </w:pPr>
      <w:r>
        <w:rPr>
          <w:rFonts w:ascii="PMingLiU" w:eastAsia="PMingLiU"/>
          <w:spacing w:val="-4"/>
          <w:sz w:val="20"/>
        </w:rPr>
        <w:t>科目名稱</w:t>
      </w:r>
    </w:p>
    <w:p>
      <w:pPr>
        <w:spacing w:line="225" w:lineRule="exact" w:before="0"/>
        <w:ind w:left="472" w:right="0" w:firstLine="0"/>
        <w:jc w:val="center"/>
        <w:rPr>
          <w:sz w:val="20"/>
        </w:rPr>
      </w:pPr>
      <w:r>
        <w:rPr>
          <w:sz w:val="20"/>
        </w:rPr>
        <w:t>Course</w:t>
      </w:r>
      <w:r>
        <w:rPr>
          <w:spacing w:val="-5"/>
          <w:sz w:val="20"/>
        </w:rPr>
        <w:t> </w:t>
      </w:r>
      <w:r>
        <w:rPr>
          <w:sz w:val="20"/>
        </w:rPr>
        <w:t>Name</w:t>
      </w:r>
      <w:r>
        <w:rPr>
          <w:spacing w:val="-5"/>
          <w:sz w:val="20"/>
        </w:rPr>
        <w:t> </w:t>
      </w:r>
      <w:r>
        <w:rPr>
          <w:spacing w:val="-5"/>
          <w:sz w:val="20"/>
        </w:rPr>
        <w:t>in</w:t>
      </w:r>
    </w:p>
    <w:p>
      <w:pPr>
        <w:spacing w:line="240" w:lineRule="auto" w:before="83"/>
        <w:rPr>
          <w:sz w:val="20"/>
        </w:rPr>
      </w:pPr>
      <w:r>
        <w:rPr/>
        <w:br w:type="column"/>
      </w:r>
      <w:r>
        <w:rPr>
          <w:sz w:val="20"/>
        </w:rPr>
      </w:r>
    </w:p>
    <w:p>
      <w:pPr>
        <w:spacing w:line="275" w:lineRule="exact" w:before="0"/>
        <w:ind w:left="504" w:right="0" w:firstLine="0"/>
        <w:jc w:val="center"/>
        <w:rPr>
          <w:rFonts w:ascii="PMingLiU" w:eastAsia="PMingLiU"/>
          <w:sz w:val="20"/>
        </w:rPr>
      </w:pPr>
      <w:r>
        <w:rPr>
          <w:rFonts w:ascii="PMingLiU" w:eastAsia="PMingLiU"/>
          <w:spacing w:val="-4"/>
          <w:sz w:val="20"/>
        </w:rPr>
        <w:t>英文名稱</w:t>
      </w:r>
    </w:p>
    <w:p>
      <w:pPr>
        <w:spacing w:line="225" w:lineRule="exact" w:before="0"/>
        <w:ind w:left="502" w:right="0" w:firstLine="0"/>
        <w:jc w:val="center"/>
        <w:rPr>
          <w:sz w:val="20"/>
        </w:rPr>
      </w:pPr>
      <w:r>
        <w:rPr>
          <w:sz w:val="20"/>
        </w:rPr>
        <w:t>Course</w:t>
      </w:r>
      <w:r>
        <w:rPr>
          <w:spacing w:val="-5"/>
          <w:sz w:val="20"/>
        </w:rPr>
        <w:t> </w:t>
      </w:r>
      <w:r>
        <w:rPr>
          <w:sz w:val="20"/>
        </w:rPr>
        <w:t>Name</w:t>
      </w:r>
      <w:r>
        <w:rPr>
          <w:spacing w:val="-5"/>
          <w:sz w:val="20"/>
        </w:rPr>
        <w:t> </w:t>
      </w:r>
      <w:r>
        <w:rPr>
          <w:spacing w:val="-5"/>
          <w:sz w:val="20"/>
        </w:rPr>
        <w:t>in</w:t>
      </w:r>
    </w:p>
    <w:p>
      <w:pPr>
        <w:spacing w:line="240" w:lineRule="auto" w:before="73"/>
        <w:rPr>
          <w:sz w:val="20"/>
        </w:rPr>
      </w:pPr>
      <w:r>
        <w:rPr/>
        <w:br w:type="column"/>
      </w:r>
      <w:r>
        <w:rPr>
          <w:sz w:val="20"/>
        </w:rPr>
      </w:r>
    </w:p>
    <w:p>
      <w:pPr>
        <w:tabs>
          <w:tab w:pos="1171" w:val="left" w:leader="none"/>
        </w:tabs>
        <w:spacing w:line="273" w:lineRule="exact" w:before="0"/>
        <w:ind w:left="425" w:right="0" w:firstLine="0"/>
        <w:jc w:val="left"/>
        <w:rPr>
          <w:rFonts w:ascii="PMingLiU" w:eastAsia="PMingLiU"/>
          <w:position w:val="1"/>
          <w:sz w:val="20"/>
        </w:rPr>
      </w:pPr>
      <w:r>
        <w:rPr>
          <w:rFonts w:ascii="PMingLiU" w:eastAsia="PMingLiU"/>
          <w:spacing w:val="-2"/>
          <w:sz w:val="20"/>
        </w:rPr>
        <w:t>修</w:t>
      </w:r>
      <w:r>
        <w:rPr>
          <w:rFonts w:ascii="PMingLiU" w:eastAsia="PMingLiU"/>
          <w:spacing w:val="-10"/>
          <w:sz w:val="20"/>
        </w:rPr>
        <w:t>別</w:t>
      </w:r>
      <w:r>
        <w:rPr>
          <w:rFonts w:ascii="PMingLiU" w:eastAsia="PMingLiU"/>
          <w:sz w:val="20"/>
        </w:rPr>
        <w:tab/>
      </w:r>
      <w:r>
        <w:rPr>
          <w:rFonts w:ascii="PMingLiU" w:eastAsia="PMingLiU"/>
          <w:spacing w:val="-2"/>
          <w:position w:val="1"/>
          <w:sz w:val="20"/>
        </w:rPr>
        <w:t>學</w:t>
      </w:r>
      <w:r>
        <w:rPr>
          <w:rFonts w:ascii="PMingLiU" w:eastAsia="PMingLiU"/>
          <w:spacing w:val="-10"/>
          <w:position w:val="1"/>
          <w:sz w:val="20"/>
        </w:rPr>
        <w:t>分</w:t>
      </w:r>
    </w:p>
    <w:p>
      <w:pPr>
        <w:tabs>
          <w:tab w:pos="1272" w:val="left" w:leader="none"/>
        </w:tabs>
        <w:spacing w:line="246" w:lineRule="exact" w:before="0"/>
        <w:ind w:left="226" w:right="0" w:firstLine="0"/>
        <w:jc w:val="left"/>
        <w:rPr>
          <w:rFonts w:ascii="PMingLiU" w:eastAsia="PMingLiU"/>
          <w:position w:val="1"/>
          <w:sz w:val="20"/>
        </w:rPr>
      </w:pPr>
      <w:r>
        <w:rPr>
          <w:spacing w:val="-2"/>
          <w:sz w:val="20"/>
        </w:rPr>
        <w:t>(Required</w:t>
      </w:r>
      <w:r>
        <w:rPr>
          <w:sz w:val="20"/>
        </w:rPr>
        <w:tab/>
      </w:r>
      <w:r>
        <w:rPr>
          <w:rFonts w:ascii="PMingLiU" w:eastAsia="PMingLiU"/>
          <w:spacing w:val="-10"/>
          <w:position w:val="1"/>
          <w:sz w:val="20"/>
        </w:rPr>
        <w:t>數</w:t>
      </w:r>
    </w:p>
    <w:p>
      <w:pPr>
        <w:spacing w:line="235" w:lineRule="auto" w:before="68"/>
        <w:ind w:left="294" w:right="0" w:hanging="2"/>
        <w:jc w:val="center"/>
        <w:rPr>
          <w:sz w:val="20"/>
        </w:rPr>
      </w:pPr>
      <w:r>
        <w:rPr/>
        <w:br w:type="column"/>
      </w:r>
      <w:r>
        <w:rPr>
          <w:rFonts w:ascii="PMingLiU" w:eastAsia="PMingLiU"/>
          <w:spacing w:val="-4"/>
          <w:sz w:val="20"/>
        </w:rPr>
        <w:t>開課年級 </w:t>
      </w:r>
      <w:r>
        <w:rPr>
          <w:spacing w:val="-2"/>
          <w:sz w:val="20"/>
        </w:rPr>
        <w:t>Year</w:t>
      </w:r>
      <w:r>
        <w:rPr>
          <w:spacing w:val="-11"/>
          <w:sz w:val="20"/>
        </w:rPr>
        <w:t> </w:t>
      </w:r>
      <w:r>
        <w:rPr>
          <w:spacing w:val="-2"/>
          <w:sz w:val="20"/>
        </w:rPr>
        <w:t>Level</w:t>
      </w:r>
      <w:r>
        <w:rPr>
          <w:spacing w:val="-6"/>
          <w:sz w:val="20"/>
        </w:rPr>
        <w:t> /</w:t>
      </w:r>
      <w:r>
        <w:rPr>
          <w:spacing w:val="-2"/>
          <w:sz w:val="20"/>
        </w:rPr>
        <w:t> Semester</w:t>
      </w:r>
    </w:p>
    <w:p>
      <w:pPr>
        <w:spacing w:line="240" w:lineRule="auto" w:before="198"/>
        <w:rPr>
          <w:sz w:val="20"/>
        </w:rPr>
      </w:pPr>
      <w:r>
        <w:rPr/>
        <w:br w:type="column"/>
      </w:r>
      <w:r>
        <w:rPr>
          <w:sz w:val="20"/>
        </w:rPr>
      </w:r>
    </w:p>
    <w:p>
      <w:pPr>
        <w:spacing w:line="275" w:lineRule="exact" w:before="1"/>
        <w:ind w:left="0" w:right="987" w:firstLine="0"/>
        <w:jc w:val="center"/>
        <w:rPr>
          <w:rFonts w:ascii="PMingLiU" w:eastAsia="PMingLiU"/>
          <w:sz w:val="20"/>
        </w:rPr>
      </w:pPr>
      <w:r>
        <w:rPr>
          <w:rFonts w:ascii="PMingLiU" w:eastAsia="PMingLiU"/>
          <w:spacing w:val="-6"/>
          <w:sz w:val="20"/>
        </w:rPr>
        <w:t>備註</w:t>
      </w:r>
    </w:p>
    <w:p>
      <w:pPr>
        <w:spacing w:line="120" w:lineRule="exact" w:before="0"/>
        <w:ind w:left="5" w:right="987" w:firstLine="0"/>
        <w:jc w:val="center"/>
        <w:rPr>
          <w:sz w:val="20"/>
        </w:rPr>
      </w:pPr>
      <w:r>
        <w:rPr>
          <w:spacing w:val="-2"/>
          <w:sz w:val="20"/>
        </w:rPr>
        <w:t>Remarks</w:t>
      </w:r>
    </w:p>
    <w:p>
      <w:pPr>
        <w:spacing w:after="0" w:line="120" w:lineRule="exact"/>
        <w:jc w:val="center"/>
        <w:rPr>
          <w:sz w:val="20"/>
        </w:rPr>
        <w:sectPr>
          <w:type w:val="continuous"/>
          <w:pgSz w:w="11910" w:h="16840"/>
          <w:pgMar w:top="1920" w:bottom="280" w:left="0" w:right="0"/>
          <w:cols w:num="7" w:equalWidth="0">
            <w:col w:w="2058" w:space="40"/>
            <w:col w:w="897" w:space="39"/>
            <w:col w:w="1771" w:space="40"/>
            <w:col w:w="1802" w:space="40"/>
            <w:col w:w="1571" w:space="40"/>
            <w:col w:w="1275" w:space="39"/>
            <w:col w:w="2298"/>
          </w:cols>
        </w:sectPr>
      </w:pPr>
    </w:p>
    <w:p>
      <w:pPr>
        <w:spacing w:line="221" w:lineRule="exact" w:before="0"/>
        <w:ind w:left="0" w:right="0" w:firstLine="0"/>
        <w:jc w:val="right"/>
        <w:rPr>
          <w:sz w:val="20"/>
        </w:rPr>
      </w:pPr>
      <w:r>
        <w:rPr>
          <w:spacing w:val="-4"/>
          <w:sz w:val="20"/>
        </w:rPr>
        <w:t>Code</w:t>
      </w:r>
    </w:p>
    <w:p>
      <w:pPr>
        <w:spacing w:line="221" w:lineRule="exact" w:before="0"/>
        <w:ind w:left="872" w:right="0" w:firstLine="0"/>
        <w:jc w:val="left"/>
        <w:rPr>
          <w:sz w:val="20"/>
        </w:rPr>
      </w:pPr>
      <w:r>
        <w:rPr/>
        <w:br w:type="column"/>
      </w:r>
      <w:r>
        <w:rPr>
          <w:spacing w:val="-2"/>
          <w:sz w:val="20"/>
        </w:rPr>
        <w:t>Chinese</w:t>
      </w:r>
    </w:p>
    <w:p>
      <w:pPr>
        <w:spacing w:line="221" w:lineRule="exact" w:before="0"/>
        <w:ind w:left="1174" w:right="0" w:firstLine="0"/>
        <w:jc w:val="left"/>
        <w:rPr>
          <w:sz w:val="20"/>
        </w:rPr>
      </w:pPr>
      <w:r>
        <w:rPr/>
        <w:br w:type="column"/>
      </w:r>
      <w:r>
        <w:rPr>
          <w:spacing w:val="-2"/>
          <w:sz w:val="20"/>
        </w:rPr>
        <w:t>English</w:t>
      </w:r>
    </w:p>
    <w:p>
      <w:pPr>
        <w:tabs>
          <w:tab w:pos="2850" w:val="left" w:leader="none"/>
        </w:tabs>
        <w:spacing w:line="249" w:lineRule="exact" w:before="0"/>
        <w:ind w:left="581" w:right="0" w:firstLine="0"/>
        <w:jc w:val="left"/>
        <w:rPr>
          <w:rFonts w:ascii="PMingLiU" w:eastAsia="PMingLiU"/>
          <w:position w:val="2"/>
          <w:sz w:val="20"/>
        </w:rPr>
      </w:pPr>
      <w:r>
        <w:rPr/>
        <w:br w:type="column"/>
      </w:r>
      <w:r>
        <w:rPr>
          <w:position w:val="1"/>
          <w:sz w:val="20"/>
        </w:rPr>
        <w:t>/Elective)</w:t>
      </w:r>
      <w:r>
        <w:rPr>
          <w:spacing w:val="13"/>
          <w:position w:val="1"/>
          <w:sz w:val="20"/>
        </w:rPr>
        <w:t> </w:t>
      </w:r>
      <w:r>
        <w:rPr>
          <w:sz w:val="20"/>
        </w:rPr>
        <w:t>Credits</w:t>
      </w:r>
      <w:r>
        <w:rPr>
          <w:spacing w:val="78"/>
          <w:sz w:val="20"/>
        </w:rPr>
        <w:t> </w:t>
      </w:r>
      <w:r>
        <w:rPr>
          <w:rFonts w:ascii="PMingLiU" w:eastAsia="PMingLiU"/>
          <w:position w:val="2"/>
          <w:sz w:val="20"/>
        </w:rPr>
        <w:t>年</w:t>
      </w:r>
      <w:r>
        <w:rPr>
          <w:rFonts w:ascii="PMingLiU" w:eastAsia="PMingLiU"/>
          <w:spacing w:val="-10"/>
          <w:position w:val="2"/>
          <w:sz w:val="20"/>
        </w:rPr>
        <w:t>級</w:t>
      </w:r>
      <w:r>
        <w:rPr>
          <w:rFonts w:ascii="PMingLiU" w:eastAsia="PMingLiU"/>
          <w:position w:val="2"/>
          <w:sz w:val="20"/>
        </w:rPr>
        <w:tab/>
      </w:r>
      <w:r>
        <w:rPr>
          <w:rFonts w:ascii="PMingLiU" w:eastAsia="PMingLiU"/>
          <w:spacing w:val="-2"/>
          <w:position w:val="2"/>
          <w:sz w:val="20"/>
        </w:rPr>
        <w:t>學</w:t>
      </w:r>
      <w:r>
        <w:rPr>
          <w:rFonts w:ascii="PMingLiU" w:eastAsia="PMingLiU"/>
          <w:spacing w:val="-12"/>
          <w:position w:val="2"/>
          <w:sz w:val="20"/>
        </w:rPr>
        <w:t>期</w:t>
      </w:r>
    </w:p>
    <w:p>
      <w:pPr>
        <w:spacing w:after="0" w:line="249" w:lineRule="exact"/>
        <w:jc w:val="left"/>
        <w:rPr>
          <w:rFonts w:ascii="PMingLiU" w:eastAsia="PMingLiU"/>
          <w:position w:val="2"/>
          <w:sz w:val="20"/>
        </w:rPr>
        <w:sectPr>
          <w:type w:val="continuous"/>
          <w:pgSz w:w="11910" w:h="16840"/>
          <w:pgMar w:top="1920" w:bottom="280" w:left="0" w:right="0"/>
          <w:cols w:num="4" w:equalWidth="0">
            <w:col w:w="2924" w:space="40"/>
            <w:col w:w="1516" w:space="39"/>
            <w:col w:w="1785" w:space="40"/>
            <w:col w:w="5566"/>
          </w:cols>
        </w:sectPr>
      </w:pPr>
    </w:p>
    <w:p>
      <w:pPr>
        <w:pStyle w:val="BodyText"/>
        <w:spacing w:before="134"/>
        <w:rPr>
          <w:rFonts w:ascii="PMingLiU"/>
          <w:sz w:val="20"/>
        </w:rPr>
      </w:pPr>
    </w:p>
    <w:p>
      <w:pPr>
        <w:spacing w:before="0"/>
        <w:ind w:left="2251" w:right="0" w:firstLine="0"/>
        <w:jc w:val="left"/>
        <w:rPr>
          <w:rFonts w:ascii="PMingLiU" w:eastAsia="PMingLiU"/>
          <w:position w:val="1"/>
          <w:sz w:val="20"/>
        </w:rPr>
      </w:pPr>
      <w:r>
        <w:rPr>
          <w:rFonts w:ascii="PMingLiU" w:eastAsia="PMingLiU"/>
          <w:position w:val="1"/>
          <w:sz w:val="20"/>
        </w:rPr>
        <mc:AlternateContent>
          <mc:Choice Requires="wps">
            <w:drawing>
              <wp:anchor distT="0" distB="0" distL="0" distR="0" allowOverlap="1" layoutInCell="1" locked="0" behindDoc="1" simplePos="0" relativeHeight="474103808">
                <wp:simplePos x="0" y="0"/>
                <wp:positionH relativeFrom="page">
                  <wp:posOffset>1084955</wp:posOffset>
                </wp:positionH>
                <wp:positionV relativeFrom="paragraph">
                  <wp:posOffset>81167</wp:posOffset>
                </wp:positionV>
                <wp:extent cx="316865" cy="1350645"/>
                <wp:effectExtent l="0" t="0" r="0" b="0"/>
                <wp:wrapNone/>
                <wp:docPr id="524" name="Textbox 524"/>
                <wp:cNvGraphicFramePr>
                  <a:graphicFrameLocks/>
                </wp:cNvGraphicFramePr>
                <a:graphic>
                  <a:graphicData uri="http://schemas.microsoft.com/office/word/2010/wordprocessingShape">
                    <wps:wsp>
                      <wps:cNvPr id="524" name="Textbox 524"/>
                      <wps:cNvSpPr txBox="1"/>
                      <wps:spPr>
                        <a:xfrm>
                          <a:off x="0" y="0"/>
                          <a:ext cx="316865" cy="1350645"/>
                        </a:xfrm>
                        <a:prstGeom prst="rect">
                          <a:avLst/>
                        </a:prstGeom>
                      </wps:spPr>
                      <wps:txbx>
                        <w:txbxContent>
                          <w:p>
                            <w:pPr>
                              <w:spacing w:line="247" w:lineRule="auto" w:before="10"/>
                              <w:ind w:left="20" w:right="18" w:firstLine="256"/>
                              <w:jc w:val="left"/>
                              <w:rPr>
                                <w:sz w:val="20"/>
                              </w:rPr>
                            </w:pPr>
                            <w:r>
                              <w:rPr>
                                <w:sz w:val="20"/>
                              </w:rPr>
                              <w:t>AI and Su stainable Development</w:t>
                            </w:r>
                            <w:r>
                              <w:rPr>
                                <w:spacing w:val="-13"/>
                                <w:sz w:val="20"/>
                              </w:rPr>
                              <w:t> </w:t>
                            </w:r>
                            <w:r>
                              <w:rPr>
                                <w:sz w:val="20"/>
                              </w:rPr>
                              <w:t>for</w:t>
                            </w:r>
                            <w:r>
                              <w:rPr>
                                <w:spacing w:val="-12"/>
                                <w:sz w:val="20"/>
                              </w:rPr>
                              <w:t> </w:t>
                            </w:r>
                            <w:r>
                              <w:rPr>
                                <w:sz w:val="20"/>
                              </w:rPr>
                              <w:t>program</w:t>
                            </w:r>
                          </w:p>
                        </w:txbxContent>
                      </wps:txbx>
                      <wps:bodyPr wrap="square" lIns="0" tIns="0" rIns="0" bIns="0" rtlCol="0" vert="vert">
                        <a:noAutofit/>
                      </wps:bodyPr>
                    </wps:wsp>
                  </a:graphicData>
                </a:graphic>
              </wp:anchor>
            </w:drawing>
          </mc:Choice>
          <mc:Fallback>
            <w:pict>
              <v:shape style="position:absolute;margin-left:85.429565pt;margin-top:6.391113pt;width:24.95pt;height:106.35pt;mso-position-horizontal-relative:page;mso-position-vertical-relative:paragraph;z-index:-29212672" type="#_x0000_t202" id="docshape467" filled="false" stroked="false">
                <v:textbox inset="0,0,0,0" style="layout-flow:vertical">
                  <w:txbxContent>
                    <w:p>
                      <w:pPr>
                        <w:spacing w:line="247" w:lineRule="auto" w:before="10"/>
                        <w:ind w:left="20" w:right="18" w:firstLine="256"/>
                        <w:jc w:val="left"/>
                        <w:rPr>
                          <w:sz w:val="20"/>
                        </w:rPr>
                      </w:pPr>
                      <w:r>
                        <w:rPr>
                          <w:sz w:val="20"/>
                        </w:rPr>
                        <w:t>AI and Su stainable Development</w:t>
                      </w:r>
                      <w:r>
                        <w:rPr>
                          <w:spacing w:val="-13"/>
                          <w:sz w:val="20"/>
                        </w:rPr>
                        <w:t> </w:t>
                      </w:r>
                      <w:r>
                        <w:rPr>
                          <w:sz w:val="20"/>
                        </w:rPr>
                        <w:t>for</w:t>
                      </w:r>
                      <w:r>
                        <w:rPr>
                          <w:spacing w:val="-12"/>
                          <w:sz w:val="20"/>
                        </w:rPr>
                        <w:t> </w:t>
                      </w:r>
                      <w:r>
                        <w:rPr>
                          <w:sz w:val="20"/>
                        </w:rPr>
                        <w:t>program</w:t>
                      </w:r>
                    </w:p>
                  </w:txbxContent>
                </v:textbox>
                <w10:wrap type="none"/>
              </v:shape>
            </w:pict>
          </mc:Fallback>
        </mc:AlternateContent>
      </w:r>
      <w:r>
        <w:rPr>
          <w:rFonts w:ascii="PMingLiU" w:eastAsia="PMingLiU"/>
          <w:position w:val="1"/>
          <w:sz w:val="20"/>
        </w:rPr>
        <mc:AlternateContent>
          <mc:Choice Requires="wps">
            <w:drawing>
              <wp:anchor distT="0" distB="0" distL="0" distR="0" allowOverlap="1" layoutInCell="1" locked="0" behindDoc="0" simplePos="0" relativeHeight="15819264">
                <wp:simplePos x="0" y="0"/>
                <wp:positionH relativeFrom="page">
                  <wp:posOffset>927983</wp:posOffset>
                </wp:positionH>
                <wp:positionV relativeFrom="paragraph">
                  <wp:posOffset>152795</wp:posOffset>
                </wp:positionV>
                <wp:extent cx="165735" cy="159385"/>
                <wp:effectExtent l="0" t="0" r="0" b="0"/>
                <wp:wrapNone/>
                <wp:docPr id="525" name="Textbox 525"/>
                <wp:cNvGraphicFramePr>
                  <a:graphicFrameLocks/>
                </wp:cNvGraphicFramePr>
                <a:graphic>
                  <a:graphicData uri="http://schemas.microsoft.com/office/word/2010/wordprocessingShape">
                    <wps:wsp>
                      <wps:cNvPr id="525" name="Textbox 525"/>
                      <wps:cNvSpPr txBox="1"/>
                      <wps:spPr>
                        <a:xfrm>
                          <a:off x="0" y="0"/>
                          <a:ext cx="165735" cy="159385"/>
                        </a:xfrm>
                        <a:prstGeom prst="rect">
                          <a:avLst/>
                        </a:prstGeom>
                      </wps:spPr>
                      <wps:txbx>
                        <w:txbxContent>
                          <w:p>
                            <w:pPr>
                              <w:spacing w:before="10"/>
                              <w:ind w:left="20" w:right="0" w:firstLine="0"/>
                              <w:jc w:val="left"/>
                              <w:rPr>
                                <w:sz w:val="20"/>
                              </w:rPr>
                            </w:pPr>
                            <w:r>
                              <w:rPr>
                                <w:spacing w:val="-5"/>
                                <w:sz w:val="20"/>
                              </w:rPr>
                              <w:t>AI</w:t>
                            </w:r>
                          </w:p>
                        </w:txbxContent>
                      </wps:txbx>
                      <wps:bodyPr wrap="square" lIns="0" tIns="0" rIns="0" bIns="0" rtlCol="0" vert="vert">
                        <a:noAutofit/>
                      </wps:bodyPr>
                    </wps:wsp>
                  </a:graphicData>
                </a:graphic>
              </wp:anchor>
            </w:drawing>
          </mc:Choice>
          <mc:Fallback>
            <w:pict>
              <v:shape style="position:absolute;margin-left:73.069565pt;margin-top:12.031114pt;width:13.05pt;height:12.55pt;mso-position-horizontal-relative:page;mso-position-vertical-relative:paragraph;z-index:15819264" type="#_x0000_t202" id="docshape468" filled="false" stroked="false">
                <v:textbox inset="0,0,0,0" style="layout-flow:vertical">
                  <w:txbxContent>
                    <w:p>
                      <w:pPr>
                        <w:spacing w:before="10"/>
                        <w:ind w:left="20" w:right="0" w:firstLine="0"/>
                        <w:jc w:val="left"/>
                        <w:rPr>
                          <w:sz w:val="20"/>
                        </w:rPr>
                      </w:pPr>
                      <w:r>
                        <w:rPr>
                          <w:spacing w:val="-5"/>
                          <w:sz w:val="20"/>
                        </w:rPr>
                        <w:t>AI</w:t>
                      </w:r>
                    </w:p>
                  </w:txbxContent>
                </v:textbox>
                <w10:wrap type="none"/>
              </v:shape>
            </w:pict>
          </mc:Fallback>
        </mc:AlternateContent>
      </w:r>
      <w:r>
        <w:rPr>
          <w:sz w:val="20"/>
        </w:rPr>
        <w:t>TECH1001</w:t>
      </w:r>
      <w:r>
        <w:rPr>
          <w:spacing w:val="-10"/>
          <w:sz w:val="20"/>
        </w:rPr>
        <w:t> </w:t>
      </w:r>
      <w:r>
        <w:rPr>
          <w:rFonts w:ascii="PMingLiU" w:eastAsia="PMingLiU"/>
          <w:spacing w:val="-2"/>
          <w:position w:val="1"/>
          <w:sz w:val="20"/>
        </w:rPr>
        <w:t>人工智慧概論</w:t>
      </w:r>
    </w:p>
    <w:p>
      <w:pPr>
        <w:spacing w:line="150" w:lineRule="exact" w:before="201"/>
        <w:ind w:left="1200" w:right="0" w:firstLine="0"/>
        <w:jc w:val="left"/>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05856">
                <wp:simplePos x="0" y="0"/>
                <wp:positionH relativeFrom="page">
                  <wp:posOffset>745103</wp:posOffset>
                </wp:positionH>
                <wp:positionV relativeFrom="paragraph">
                  <wp:posOffset>112353</wp:posOffset>
                </wp:positionV>
                <wp:extent cx="165735" cy="236854"/>
                <wp:effectExtent l="0" t="0" r="0" b="0"/>
                <wp:wrapNone/>
                <wp:docPr id="526" name="Textbox 526"/>
                <wp:cNvGraphicFramePr>
                  <a:graphicFrameLocks/>
                </wp:cNvGraphicFramePr>
                <a:graphic>
                  <a:graphicData uri="http://schemas.microsoft.com/office/word/2010/wordprocessingShape">
                    <wps:wsp>
                      <wps:cNvPr id="526" name="Textbox 526"/>
                      <wps:cNvSpPr txBox="1"/>
                      <wps:spPr>
                        <a:xfrm>
                          <a:off x="0" y="0"/>
                          <a:ext cx="165735" cy="236854"/>
                        </a:xfrm>
                        <a:prstGeom prst="rect">
                          <a:avLst/>
                        </a:prstGeom>
                      </wps:spPr>
                      <wps:txbx>
                        <w:txbxContent>
                          <w:p>
                            <w:pPr>
                              <w:spacing w:before="10"/>
                              <w:ind w:left="20" w:right="0" w:firstLine="0"/>
                              <w:jc w:val="left"/>
                              <w:rPr>
                                <w:sz w:val="20"/>
                              </w:rPr>
                            </w:pPr>
                            <w:r>
                              <w:rPr>
                                <w:sz w:val="20"/>
                              </w:rPr>
                              <w:t>(</w:t>
                            </w:r>
                            <w:r>
                              <w:rPr>
                                <w:spacing w:val="49"/>
                                <w:sz w:val="20"/>
                              </w:rPr>
                              <w:t>  </w:t>
                            </w:r>
                            <w:r>
                              <w:rPr>
                                <w:spacing w:val="-10"/>
                                <w:sz w:val="20"/>
                              </w:rPr>
                              <w:t>)</w:t>
                            </w:r>
                          </w:p>
                        </w:txbxContent>
                      </wps:txbx>
                      <wps:bodyPr wrap="square" lIns="0" tIns="0" rIns="0" bIns="0" rtlCol="0" vert="vert">
                        <a:noAutofit/>
                      </wps:bodyPr>
                    </wps:wsp>
                  </a:graphicData>
                </a:graphic>
              </wp:anchor>
            </w:drawing>
          </mc:Choice>
          <mc:Fallback>
            <w:pict>
              <v:shape style="position:absolute;margin-left:58.669567pt;margin-top:8.846738pt;width:13.05pt;height:18.650pt;mso-position-horizontal-relative:page;mso-position-vertical-relative:paragraph;z-index:-29210624" type="#_x0000_t202" id="docshape469" filled="false" stroked="false">
                <v:textbox inset="0,0,0,0" style="layout-flow:vertical">
                  <w:txbxContent>
                    <w:p>
                      <w:pPr>
                        <w:spacing w:before="10"/>
                        <w:ind w:left="20" w:right="0" w:firstLine="0"/>
                        <w:jc w:val="left"/>
                        <w:rPr>
                          <w:sz w:val="20"/>
                        </w:rPr>
                      </w:pPr>
                      <w:r>
                        <w:rPr>
                          <w:sz w:val="20"/>
                        </w:rPr>
                        <w:t>(</w:t>
                      </w:r>
                      <w:r>
                        <w:rPr>
                          <w:spacing w:val="49"/>
                          <w:sz w:val="20"/>
                        </w:rPr>
                        <w:t>  </w:t>
                      </w:r>
                      <w:r>
                        <w:rPr>
                          <w:spacing w:val="-10"/>
                          <w:sz w:val="20"/>
                        </w:rPr>
                        <w:t>)</w:t>
                      </w:r>
                    </w:p>
                  </w:txbxContent>
                </v:textbox>
                <w10:wrap type="none"/>
              </v:shape>
            </w:pict>
          </mc:Fallback>
        </mc:AlternateContent>
      </w:r>
      <w:r>
        <w:rPr>
          <w:rFonts w:ascii="PMingLiU" w:eastAsia="PMingLiU"/>
          <w:spacing w:val="16"/>
          <w:position w:val="-1"/>
          <w:sz w:val="20"/>
        </w:rPr>
        <w:t>院 </w:t>
      </w:r>
      <w:r>
        <w:rPr>
          <w:rFonts w:ascii="PMingLiU" w:eastAsia="PMingLiU"/>
          <w:spacing w:val="-10"/>
          <w:sz w:val="20"/>
        </w:rPr>
        <w:t>或</w:t>
      </w:r>
    </w:p>
    <w:p>
      <w:pPr>
        <w:spacing w:line="211" w:lineRule="auto" w:before="234"/>
        <w:ind w:left="673" w:right="0" w:firstLine="0"/>
        <w:jc w:val="left"/>
        <w:rPr>
          <w:sz w:val="20"/>
        </w:rPr>
      </w:pPr>
      <w:r>
        <w:rPr/>
        <w:br w:type="column"/>
      </w:r>
      <w:r>
        <w:rPr>
          <w:sz w:val="20"/>
        </w:rPr>
        <w:t>Introduction</w:t>
      </w:r>
      <w:r>
        <w:rPr>
          <w:spacing w:val="-13"/>
          <w:sz w:val="20"/>
        </w:rPr>
        <w:t> </w:t>
      </w:r>
      <w:r>
        <w:rPr>
          <w:sz w:val="20"/>
        </w:rPr>
        <w:t>to </w:t>
      </w:r>
      <w:r>
        <w:rPr>
          <w:spacing w:val="-2"/>
          <w:sz w:val="20"/>
        </w:rPr>
        <w:t>Artificial Intelligence Cross-Domain</w:t>
      </w:r>
    </w:p>
    <w:p>
      <w:pPr>
        <w:spacing w:line="240" w:lineRule="auto" w:before="66"/>
        <w:rPr>
          <w:sz w:val="20"/>
        </w:rPr>
      </w:pPr>
      <w:r>
        <w:rPr/>
        <w:br w:type="column"/>
      </w:r>
      <w:r>
        <w:rPr>
          <w:sz w:val="20"/>
        </w:rPr>
      </w:r>
    </w:p>
    <w:p>
      <w:pPr>
        <w:spacing w:line="275" w:lineRule="exact" w:before="0"/>
        <w:ind w:left="568" w:right="0" w:firstLine="0"/>
        <w:jc w:val="center"/>
        <w:rPr>
          <w:rFonts w:ascii="PMingLiU" w:eastAsia="PMingLiU"/>
          <w:sz w:val="20"/>
        </w:rPr>
      </w:pPr>
      <w:r>
        <w:rPr>
          <w:rFonts w:ascii="PMingLiU" w:eastAsia="PMingLiU"/>
          <w:spacing w:val="-6"/>
          <w:sz w:val="20"/>
        </w:rPr>
        <w:t>必修</w:t>
      </w:r>
    </w:p>
    <w:p>
      <w:pPr>
        <w:spacing w:line="225" w:lineRule="exact" w:before="0"/>
        <w:ind w:left="570" w:right="0" w:firstLine="0"/>
        <w:jc w:val="center"/>
        <w:rPr>
          <w:sz w:val="20"/>
        </w:rPr>
      </w:pPr>
      <w:r>
        <w:rPr>
          <w:spacing w:val="-2"/>
          <w:sz w:val="20"/>
        </w:rPr>
        <w:t>Required</w:t>
      </w:r>
    </w:p>
    <w:p>
      <w:pPr>
        <w:spacing w:line="138" w:lineRule="exact" w:before="110"/>
        <w:ind w:left="568" w:right="0" w:firstLine="0"/>
        <w:jc w:val="center"/>
        <w:rPr>
          <w:rFonts w:ascii="PMingLiU" w:eastAsia="PMingLiU"/>
          <w:sz w:val="20"/>
        </w:rPr>
      </w:pPr>
      <w:r>
        <w:rPr>
          <w:rFonts w:ascii="PMingLiU" w:eastAsia="PMingLiU"/>
          <w:spacing w:val="-6"/>
          <w:sz w:val="20"/>
        </w:rPr>
        <w:t>必修</w:t>
      </w:r>
    </w:p>
    <w:p>
      <w:pPr>
        <w:spacing w:line="221" w:lineRule="exact" w:before="0"/>
        <w:ind w:left="685" w:right="0" w:firstLine="0"/>
        <w:jc w:val="left"/>
        <w:rPr>
          <w:sz w:val="20"/>
        </w:rPr>
      </w:pPr>
      <w:r>
        <w:rPr/>
        <w:br w:type="column"/>
      </w:r>
      <w:r>
        <w:rPr>
          <w:sz w:val="20"/>
        </w:rPr>
        <w:t>Grades</w:t>
      </w:r>
      <w:r>
        <w:rPr>
          <w:spacing w:val="1"/>
          <w:sz w:val="20"/>
        </w:rPr>
        <w:t> </w:t>
      </w:r>
      <w:r>
        <w:rPr>
          <w:spacing w:val="-2"/>
          <w:sz w:val="20"/>
        </w:rPr>
        <w:t>Semester</w:t>
      </w:r>
    </w:p>
    <w:p>
      <w:pPr>
        <w:tabs>
          <w:tab w:pos="917" w:val="left" w:leader="none"/>
          <w:tab w:pos="1600" w:val="left" w:leader="none"/>
        </w:tabs>
        <w:spacing w:line="304" w:lineRule="exact" w:before="83"/>
        <w:ind w:left="288" w:right="0" w:firstLine="0"/>
        <w:jc w:val="left"/>
        <w:rPr>
          <w:rFonts w:ascii="PMingLiU" w:eastAsia="PMingLiU"/>
          <w:position w:val="12"/>
          <w:sz w:val="20"/>
        </w:rPr>
      </w:pPr>
      <w:r>
        <w:rPr>
          <w:spacing w:val="-10"/>
          <w:sz w:val="20"/>
        </w:rPr>
        <w:t>3</w:t>
      </w:r>
      <w:r>
        <w:rPr>
          <w:sz w:val="20"/>
        </w:rPr>
        <w:tab/>
      </w:r>
      <w:r>
        <w:rPr>
          <w:spacing w:val="-10"/>
          <w:sz w:val="20"/>
        </w:rPr>
        <w:t>1</w:t>
      </w:r>
      <w:r>
        <w:rPr>
          <w:sz w:val="20"/>
        </w:rPr>
        <w:tab/>
      </w:r>
      <w:r>
        <w:rPr>
          <w:rFonts w:ascii="PMingLiU" w:eastAsia="PMingLiU"/>
          <w:spacing w:val="-10"/>
          <w:position w:val="12"/>
          <w:sz w:val="20"/>
        </w:rPr>
        <w:t>上</w:t>
      </w:r>
    </w:p>
    <w:p>
      <w:pPr>
        <w:spacing w:line="171" w:lineRule="exact" w:before="0"/>
        <w:ind w:left="38" w:right="822" w:firstLine="0"/>
        <w:jc w:val="center"/>
        <w:rPr>
          <w:sz w:val="20"/>
        </w:rPr>
      </w:pPr>
      <w:r>
        <w:rPr>
          <w:spacing w:val="-2"/>
          <w:sz w:val="20"/>
        </w:rPr>
        <w:t>First</w:t>
      </w:r>
    </w:p>
    <w:p>
      <w:pPr>
        <w:spacing w:line="141" w:lineRule="exact" w:before="124"/>
        <w:ind w:left="0" w:right="822" w:firstLine="0"/>
        <w:jc w:val="center"/>
        <w:rPr>
          <w:rFonts w:ascii="PMingLiU" w:eastAsia="PMingLiU"/>
          <w:sz w:val="20"/>
        </w:rPr>
      </w:pPr>
      <w:r>
        <w:rPr>
          <w:rFonts w:ascii="PMingLiU" w:eastAsia="PMingLiU"/>
          <w:spacing w:val="-10"/>
          <w:sz w:val="20"/>
        </w:rPr>
        <w:t>下</w:t>
      </w:r>
    </w:p>
    <w:p>
      <w:pPr>
        <w:spacing w:after="0" w:line="141" w:lineRule="exact"/>
        <w:jc w:val="center"/>
        <w:rPr>
          <w:rFonts w:ascii="PMingLiU" w:eastAsia="PMingLiU"/>
          <w:sz w:val="20"/>
        </w:rPr>
        <w:sectPr>
          <w:type w:val="continuous"/>
          <w:pgSz w:w="11910" w:h="16840"/>
          <w:pgMar w:top="1920" w:bottom="280" w:left="0" w:right="0"/>
          <w:cols w:num="4" w:equalWidth="0">
            <w:col w:w="4429" w:space="40"/>
            <w:col w:w="1869" w:space="39"/>
            <w:col w:w="1303" w:space="39"/>
            <w:col w:w="4191"/>
          </w:cols>
        </w:sectPr>
      </w:pPr>
    </w:p>
    <w:p>
      <w:pPr>
        <w:spacing w:line="199" w:lineRule="exact" w:before="0"/>
        <w:ind w:left="2251" w:right="0" w:firstLine="0"/>
        <w:jc w:val="left"/>
        <w:rPr>
          <w:rFonts w:ascii="PMingLiU" w:eastAsia="PMingLiU"/>
          <w:position w:val="1"/>
          <w:sz w:val="20"/>
        </w:rPr>
      </w:pPr>
      <w:r>
        <w:rPr>
          <w:rFonts w:ascii="PMingLiU" w:eastAsia="PMingLiU"/>
          <w:position w:val="1"/>
          <w:sz w:val="20"/>
        </w:rPr>
        <mc:AlternateContent>
          <mc:Choice Requires="wps">
            <w:drawing>
              <wp:anchor distT="0" distB="0" distL="0" distR="0" allowOverlap="1" layoutInCell="1" locked="0" behindDoc="0" simplePos="0" relativeHeight="15821312">
                <wp:simplePos x="0" y="0"/>
                <wp:positionH relativeFrom="page">
                  <wp:posOffset>945184</wp:posOffset>
                </wp:positionH>
                <wp:positionV relativeFrom="paragraph">
                  <wp:posOffset>57105</wp:posOffset>
                </wp:positionV>
                <wp:extent cx="127000" cy="127000"/>
                <wp:effectExtent l="0" t="0" r="0" b="0"/>
                <wp:wrapNone/>
                <wp:docPr id="527" name="Textbox 527"/>
                <wp:cNvGraphicFramePr>
                  <a:graphicFrameLocks/>
                </wp:cNvGraphicFramePr>
                <a:graphic>
                  <a:graphicData uri="http://schemas.microsoft.com/office/word/2010/wordprocessingShape">
                    <wps:wsp>
                      <wps:cNvPr id="527" name="Textbox 527"/>
                      <wps:cNvSpPr txBox="1"/>
                      <wps:spPr>
                        <a:xfrm>
                          <a:off x="0" y="0"/>
                          <a:ext cx="127000" cy="127000"/>
                        </a:xfrm>
                        <a:prstGeom prst="rect">
                          <a:avLst/>
                        </a:prstGeom>
                      </wps:spPr>
                      <wps:txbx>
                        <w:txbxContent>
                          <w:p>
                            <w:pPr>
                              <w:spacing w:line="199" w:lineRule="exact" w:before="0"/>
                              <w:ind w:left="0" w:right="0" w:firstLine="0"/>
                              <w:jc w:val="left"/>
                              <w:rPr>
                                <w:rFonts w:ascii="PMingLiU" w:eastAsia="PMingLiU"/>
                                <w:sz w:val="20"/>
                              </w:rPr>
                            </w:pPr>
                            <w:r>
                              <w:rPr>
                                <w:rFonts w:ascii="PMingLiU" w:eastAsia="PMingLiU"/>
                                <w:spacing w:val="-10"/>
                                <w:sz w:val="20"/>
                              </w:rPr>
                              <w:t>永</w:t>
                            </w:r>
                          </w:p>
                        </w:txbxContent>
                      </wps:txbx>
                      <wps:bodyPr wrap="square" lIns="0" tIns="0" rIns="0" bIns="0" rtlCol="0">
                        <a:noAutofit/>
                      </wps:bodyPr>
                    </wps:wsp>
                  </a:graphicData>
                </a:graphic>
              </wp:anchor>
            </w:drawing>
          </mc:Choice>
          <mc:Fallback>
            <w:pict>
              <v:shape style="position:absolute;margin-left:74.424004pt;margin-top:4.496459pt;width:10pt;height:10pt;mso-position-horizontal-relative:page;mso-position-vertical-relative:paragraph;z-index:15821312" type="#_x0000_t202" id="docshape470" filled="false" stroked="false">
                <v:textbox inset="0,0,0,0">
                  <w:txbxContent>
                    <w:p>
                      <w:pPr>
                        <w:spacing w:line="199" w:lineRule="exact" w:before="0"/>
                        <w:ind w:left="0" w:right="0" w:firstLine="0"/>
                        <w:jc w:val="left"/>
                        <w:rPr>
                          <w:rFonts w:ascii="PMingLiU" w:eastAsia="PMingLiU"/>
                          <w:sz w:val="20"/>
                        </w:rPr>
                      </w:pPr>
                      <w:r>
                        <w:rPr>
                          <w:rFonts w:ascii="PMingLiU" w:eastAsia="PMingLiU"/>
                          <w:spacing w:val="-10"/>
                          <w:sz w:val="20"/>
                        </w:rPr>
                        <w:t>永</w:t>
                      </w:r>
                    </w:p>
                  </w:txbxContent>
                </v:textbox>
                <w10:wrap type="none"/>
              </v:shape>
            </w:pict>
          </mc:Fallback>
        </mc:AlternateContent>
      </w:r>
      <w:r>
        <w:rPr>
          <w:sz w:val="20"/>
        </w:rPr>
        <w:t>TECH1002</w:t>
      </w:r>
      <w:r>
        <w:rPr>
          <w:spacing w:val="-4"/>
          <w:sz w:val="20"/>
        </w:rPr>
        <w:t> </w:t>
      </w:r>
      <w:r>
        <w:rPr>
          <w:position w:val="1"/>
          <w:sz w:val="20"/>
        </w:rPr>
        <w:t>AI</w:t>
      </w:r>
      <w:r>
        <w:rPr>
          <w:spacing w:val="-9"/>
          <w:position w:val="1"/>
          <w:sz w:val="20"/>
        </w:rPr>
        <w:t> </w:t>
      </w:r>
      <w:r>
        <w:rPr>
          <w:rFonts w:ascii="PMingLiU" w:eastAsia="PMingLiU"/>
          <w:spacing w:val="-2"/>
          <w:position w:val="1"/>
          <w:sz w:val="20"/>
        </w:rPr>
        <w:t>跨域應用與設計</w:t>
      </w:r>
    </w:p>
    <w:p>
      <w:pPr>
        <w:spacing w:line="135" w:lineRule="exact" w:before="0"/>
        <w:ind w:left="1200" w:right="0" w:firstLine="0"/>
        <w:jc w:val="left"/>
        <w:rPr>
          <w:rFonts w:ascii="PMingLiU" w:eastAsia="PMingLiU"/>
          <w:sz w:val="20"/>
        </w:rPr>
      </w:pPr>
      <w:r>
        <w:rPr>
          <w:rFonts w:ascii="PMingLiU" w:eastAsia="PMingLiU"/>
          <w:spacing w:val="-10"/>
          <w:sz w:val="20"/>
        </w:rPr>
        <w:t>跨</w:t>
      </w:r>
    </w:p>
    <w:p>
      <w:pPr>
        <w:spacing w:line="122" w:lineRule="auto" w:before="0"/>
        <w:ind w:left="1200" w:right="0" w:firstLine="0"/>
        <w:jc w:val="left"/>
        <w:rPr>
          <w:rFonts w:ascii="PMingLiU" w:eastAsia="PMingLiU"/>
          <w:sz w:val="20"/>
        </w:rPr>
      </w:pPr>
      <w:r>
        <w:rPr>
          <w:rFonts w:ascii="PMingLiU" w:eastAsia="PMingLiU"/>
          <w:spacing w:val="16"/>
          <w:position w:val="-8"/>
          <w:sz w:val="20"/>
        </w:rPr>
        <w:t>領 </w:t>
      </w:r>
      <w:r>
        <w:rPr>
          <w:rFonts w:ascii="PMingLiU" w:eastAsia="PMingLiU"/>
          <w:spacing w:val="-10"/>
          <w:sz w:val="20"/>
        </w:rPr>
        <w:t>續</w:t>
      </w:r>
    </w:p>
    <w:p>
      <w:pPr>
        <w:tabs>
          <w:tab w:pos="2251" w:val="left" w:leader="none"/>
        </w:tabs>
        <w:spacing w:line="93" w:lineRule="auto" w:before="13"/>
        <w:ind w:left="1200" w:right="859" w:firstLine="0"/>
        <w:jc w:val="left"/>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05344">
                <wp:simplePos x="0" y="0"/>
                <wp:positionH relativeFrom="page">
                  <wp:posOffset>927983</wp:posOffset>
                </wp:positionH>
                <wp:positionV relativeFrom="paragraph">
                  <wp:posOffset>223722</wp:posOffset>
                </wp:positionV>
                <wp:extent cx="165735" cy="153670"/>
                <wp:effectExtent l="0" t="0" r="0" b="0"/>
                <wp:wrapNone/>
                <wp:docPr id="528" name="Textbox 528"/>
                <wp:cNvGraphicFramePr>
                  <a:graphicFrameLocks/>
                </wp:cNvGraphicFramePr>
                <a:graphic>
                  <a:graphicData uri="http://schemas.microsoft.com/office/word/2010/wordprocessingShape">
                    <wps:wsp>
                      <wps:cNvPr id="528" name="Textbox 528"/>
                      <wps:cNvSpPr txBox="1"/>
                      <wps:spPr>
                        <a:xfrm>
                          <a:off x="0" y="0"/>
                          <a:ext cx="165735" cy="153670"/>
                        </a:xfrm>
                        <a:prstGeom prst="rect">
                          <a:avLst/>
                        </a:prstGeom>
                      </wps:spPr>
                      <wps:txbx>
                        <w:txbxContent>
                          <w:p>
                            <w:pPr>
                              <w:spacing w:before="10"/>
                              <w:ind w:left="20" w:right="0" w:firstLine="0"/>
                              <w:jc w:val="left"/>
                              <w:rPr>
                                <w:sz w:val="20"/>
                              </w:rPr>
                            </w:pPr>
                            <w:r>
                              <w:rPr>
                                <w:spacing w:val="-5"/>
                                <w:sz w:val="20"/>
                              </w:rPr>
                              <w:t>12</w:t>
                            </w:r>
                          </w:p>
                        </w:txbxContent>
                      </wps:txbx>
                      <wps:bodyPr wrap="square" lIns="0" tIns="0" rIns="0" bIns="0" rtlCol="0" vert="vert">
                        <a:noAutofit/>
                      </wps:bodyPr>
                    </wps:wsp>
                  </a:graphicData>
                </a:graphic>
              </wp:anchor>
            </w:drawing>
          </mc:Choice>
          <mc:Fallback>
            <w:pict>
              <v:shape style="position:absolute;margin-left:73.069565pt;margin-top:17.615936pt;width:13.05pt;height:12.1pt;mso-position-horizontal-relative:page;mso-position-vertical-relative:paragraph;z-index:-29211136" type="#_x0000_t202" id="docshape471" filled="false" stroked="false">
                <v:textbox inset="0,0,0,0" style="layout-flow:vertical">
                  <w:txbxContent>
                    <w:p>
                      <w:pPr>
                        <w:spacing w:before="10"/>
                        <w:ind w:left="20" w:right="0" w:firstLine="0"/>
                        <w:jc w:val="left"/>
                        <w:rPr>
                          <w:sz w:val="20"/>
                        </w:rPr>
                      </w:pPr>
                      <w:r>
                        <w:rPr>
                          <w:spacing w:val="-5"/>
                          <w:sz w:val="20"/>
                        </w:rPr>
                        <w:t>12</w:t>
                      </w:r>
                    </w:p>
                  </w:txbxContent>
                </v:textbox>
                <w10:wrap type="none"/>
              </v:shape>
            </w:pict>
          </mc:Fallback>
        </mc:AlternateContent>
      </w:r>
      <w:r>
        <w:rPr>
          <w:rFonts w:ascii="PMingLiU" w:eastAsia="PMingLiU"/>
          <w:position w:val="1"/>
          <w:sz w:val="20"/>
        </w:rPr>
        <w:t>域</w:t>
      </w:r>
      <w:r>
        <w:rPr>
          <w:rFonts w:ascii="PMingLiU" w:eastAsia="PMingLiU"/>
          <w:spacing w:val="40"/>
          <w:position w:val="1"/>
          <w:sz w:val="20"/>
        </w:rPr>
        <w:t> </w:t>
      </w:r>
      <w:r>
        <w:rPr>
          <w:rFonts w:ascii="PMingLiU" w:eastAsia="PMingLiU"/>
          <w:position w:val="9"/>
          <w:sz w:val="20"/>
        </w:rPr>
        <w:t>學</w:t>
        <w:tab/>
      </w:r>
      <w:r>
        <w:rPr>
          <w:sz w:val="20"/>
        </w:rPr>
        <w:t>TECH1003</w:t>
      </w:r>
      <w:r>
        <w:rPr>
          <w:spacing w:val="-13"/>
          <w:sz w:val="20"/>
        </w:rPr>
        <w:t> </w:t>
      </w:r>
      <w:r>
        <w:rPr>
          <w:rFonts w:ascii="PMingLiU" w:eastAsia="PMingLiU"/>
          <w:position w:val="1"/>
          <w:sz w:val="20"/>
        </w:rPr>
        <w:t>未來設</w:t>
      </w:r>
      <w:r>
        <w:rPr>
          <w:rFonts w:ascii="PMingLiU" w:eastAsia="PMingLiU"/>
          <w:position w:val="1"/>
          <w:sz w:val="20"/>
        </w:rPr>
        <w:t>計</w:t>
      </w:r>
      <w:r>
        <w:rPr>
          <w:rFonts w:ascii="PMingLiU" w:eastAsia="PMingLiU"/>
          <w:position w:val="-8"/>
          <w:sz w:val="20"/>
        </w:rPr>
        <w:t>學</w:t>
      </w:r>
      <w:r>
        <w:rPr>
          <w:rFonts w:ascii="PMingLiU" w:eastAsia="PMingLiU"/>
          <w:spacing w:val="40"/>
          <w:position w:val="-8"/>
          <w:sz w:val="20"/>
        </w:rPr>
        <w:t> </w:t>
      </w:r>
      <w:r>
        <w:rPr>
          <w:rFonts w:ascii="PMingLiU" w:eastAsia="PMingLiU"/>
          <w:sz w:val="20"/>
        </w:rPr>
        <w:t>程</w:t>
      </w:r>
    </w:p>
    <w:p>
      <w:pPr>
        <w:tabs>
          <w:tab w:pos="2251" w:val="left" w:leader="none"/>
        </w:tabs>
        <w:spacing w:line="96" w:lineRule="auto" w:before="89"/>
        <w:ind w:left="1488" w:right="259" w:hanging="288"/>
        <w:jc w:val="left"/>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06368">
                <wp:simplePos x="0" y="0"/>
                <wp:positionH relativeFrom="page">
                  <wp:posOffset>745103</wp:posOffset>
                </wp:positionH>
                <wp:positionV relativeFrom="paragraph">
                  <wp:posOffset>150344</wp:posOffset>
                </wp:positionV>
                <wp:extent cx="165735" cy="1726564"/>
                <wp:effectExtent l="0" t="0" r="0" b="0"/>
                <wp:wrapNone/>
                <wp:docPr id="529" name="Textbox 529"/>
                <wp:cNvGraphicFramePr>
                  <a:graphicFrameLocks/>
                </wp:cNvGraphicFramePr>
                <a:graphic>
                  <a:graphicData uri="http://schemas.microsoft.com/office/word/2010/wordprocessingShape">
                    <wps:wsp>
                      <wps:cNvPr id="529" name="Textbox 529"/>
                      <wps:cNvSpPr txBox="1"/>
                      <wps:spPr>
                        <a:xfrm>
                          <a:off x="0" y="0"/>
                          <a:ext cx="165735" cy="1726564"/>
                        </a:xfrm>
                        <a:prstGeom prst="rect">
                          <a:avLst/>
                        </a:prstGeom>
                      </wps:spPr>
                      <wps:txbx>
                        <w:txbxContent>
                          <w:p>
                            <w:pPr>
                              <w:spacing w:before="10"/>
                              <w:ind w:left="20" w:right="0" w:firstLine="0"/>
                              <w:jc w:val="left"/>
                              <w:rPr>
                                <w:sz w:val="20"/>
                              </w:rPr>
                            </w:pPr>
                            <w:r>
                              <w:rPr>
                                <w:sz w:val="20"/>
                              </w:rPr>
                              <w:t>Interdisciplinary</w:t>
                            </w:r>
                            <w:r>
                              <w:rPr>
                                <w:spacing w:val="-7"/>
                                <w:sz w:val="20"/>
                              </w:rPr>
                              <w:t> </w:t>
                            </w:r>
                            <w:r>
                              <w:rPr>
                                <w:sz w:val="20"/>
                              </w:rPr>
                              <w:t>Course</w:t>
                            </w:r>
                            <w:r>
                              <w:rPr>
                                <w:spacing w:val="-7"/>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58.669567pt;margin-top:11.838123pt;width:13.05pt;height:135.950pt;mso-position-horizontal-relative:page;mso-position-vertical-relative:paragraph;z-index:-29210112" type="#_x0000_t202" id="docshape472" filled="false" stroked="false">
                <v:textbox inset="0,0,0,0" style="layout-flow:vertical">
                  <w:txbxContent>
                    <w:p>
                      <w:pPr>
                        <w:spacing w:before="10"/>
                        <w:ind w:left="20" w:right="0" w:firstLine="0"/>
                        <w:jc w:val="left"/>
                        <w:rPr>
                          <w:sz w:val="20"/>
                        </w:rPr>
                      </w:pPr>
                      <w:r>
                        <w:rPr>
                          <w:sz w:val="20"/>
                        </w:rPr>
                        <w:t>Interdisciplinary</w:t>
                      </w:r>
                      <w:r>
                        <w:rPr>
                          <w:spacing w:val="-7"/>
                          <w:sz w:val="20"/>
                        </w:rPr>
                        <w:t> </w:t>
                      </w:r>
                      <w:r>
                        <w:rPr>
                          <w:sz w:val="20"/>
                        </w:rPr>
                        <w:t>Course</w:t>
                      </w:r>
                      <w:r>
                        <w:rPr>
                          <w:spacing w:val="-7"/>
                          <w:sz w:val="20"/>
                        </w:rPr>
                        <w:t> </w:t>
                      </w:r>
                      <w:r>
                        <w:rPr>
                          <w:spacing w:val="-2"/>
                          <w:sz w:val="20"/>
                        </w:rPr>
                        <w:t>Program</w:t>
                      </w:r>
                    </w:p>
                  </w:txbxContent>
                </v:textbox>
                <w10:wrap type="none"/>
              </v:shape>
            </w:pict>
          </mc:Fallback>
        </mc:AlternateContent>
      </w:r>
      <w:r>
        <w:rPr>
          <w:rFonts w:ascii="PMingLiU" w:eastAsia="PMingLiU"/>
          <w:spacing w:val="-10"/>
          <w:position w:val="11"/>
          <w:sz w:val="20"/>
        </w:rPr>
        <w:t>程</w:t>
      </w:r>
      <w:r>
        <w:rPr>
          <w:rFonts w:ascii="PMingLiU" w:eastAsia="PMingLiU"/>
          <w:position w:val="11"/>
          <w:sz w:val="20"/>
        </w:rPr>
        <w:tab/>
        <w:tab/>
      </w:r>
      <w:r>
        <w:rPr>
          <w:sz w:val="20"/>
        </w:rPr>
        <w:t>TECH2001</w:t>
      </w:r>
      <w:r>
        <w:rPr>
          <w:spacing w:val="-13"/>
          <w:sz w:val="20"/>
        </w:rPr>
        <w:t> </w:t>
      </w:r>
      <w:r>
        <w:rPr>
          <w:rFonts w:ascii="PMingLiU" w:eastAsia="PMingLiU"/>
          <w:position w:val="1"/>
          <w:sz w:val="20"/>
        </w:rPr>
        <w:t>圖像與敍事傳</w:t>
      </w:r>
      <w:r>
        <w:rPr>
          <w:rFonts w:ascii="PMingLiU" w:eastAsia="PMingLiU"/>
          <w:position w:val="1"/>
          <w:sz w:val="20"/>
        </w:rPr>
        <w:t>播</w:t>
      </w:r>
      <w:r>
        <w:rPr>
          <w:rFonts w:ascii="PMingLiU" w:eastAsia="PMingLiU"/>
          <w:spacing w:val="-10"/>
          <w:sz w:val="20"/>
        </w:rPr>
        <w:t>學</w:t>
      </w:r>
    </w:p>
    <w:p>
      <w:pPr>
        <w:spacing w:line="199" w:lineRule="exact" w:before="0"/>
        <w:ind w:left="1488" w:right="0" w:firstLine="0"/>
        <w:jc w:val="left"/>
        <w:rPr>
          <w:rFonts w:ascii="PMingLiU" w:eastAsia="PMingLiU"/>
          <w:sz w:val="20"/>
        </w:rPr>
      </w:pPr>
      <w:r>
        <w:rPr>
          <w:rFonts w:ascii="PMingLiU" w:eastAsia="PMingLiU"/>
          <w:spacing w:val="-10"/>
          <w:sz w:val="20"/>
        </w:rPr>
        <w:t>分</w:t>
      </w:r>
    </w:p>
    <w:p>
      <w:pPr>
        <w:spacing w:line="232" w:lineRule="exact" w:before="0"/>
        <w:ind w:left="2251" w:right="0" w:firstLine="0"/>
        <w:jc w:val="left"/>
        <w:rPr>
          <w:rFonts w:ascii="PMingLiU" w:eastAsia="PMingLiU"/>
          <w:position w:val="1"/>
          <w:sz w:val="20"/>
        </w:rPr>
      </w:pPr>
      <w:r>
        <w:rPr>
          <w:sz w:val="20"/>
        </w:rPr>
        <w:t>TECH2002</w:t>
      </w:r>
      <w:r>
        <w:rPr>
          <w:spacing w:val="-12"/>
          <w:sz w:val="20"/>
        </w:rPr>
        <w:t> </w:t>
      </w:r>
      <w:r>
        <w:rPr>
          <w:rFonts w:ascii="PMingLiU" w:eastAsia="PMingLiU"/>
          <w:spacing w:val="-2"/>
          <w:position w:val="1"/>
          <w:sz w:val="20"/>
        </w:rPr>
        <w:t>網路創意與傳播</w:t>
      </w:r>
    </w:p>
    <w:p>
      <w:pPr>
        <w:spacing w:line="240" w:lineRule="exact" w:before="241"/>
        <w:ind w:left="2251" w:right="0" w:firstLine="0"/>
        <w:jc w:val="left"/>
        <w:rPr>
          <w:rFonts w:ascii="PMingLiU" w:eastAsia="PMingLiU"/>
          <w:position w:val="1"/>
          <w:sz w:val="20"/>
        </w:rPr>
      </w:pPr>
      <w:r>
        <w:rPr>
          <w:sz w:val="20"/>
        </w:rPr>
        <w:t>TECH1004</w:t>
      </w:r>
      <w:r>
        <w:rPr>
          <w:spacing w:val="-8"/>
          <w:sz w:val="20"/>
        </w:rPr>
        <w:t> </w:t>
      </w:r>
      <w:r>
        <w:rPr>
          <w:rFonts w:ascii="PMingLiU" w:eastAsia="PMingLiU"/>
          <w:spacing w:val="-3"/>
          <w:position w:val="1"/>
          <w:sz w:val="20"/>
        </w:rPr>
        <w:t>創意思考</w:t>
      </w:r>
    </w:p>
    <w:p>
      <w:pPr>
        <w:spacing w:line="200" w:lineRule="exact" w:before="0"/>
        <w:ind w:left="1488" w:right="0" w:firstLine="0"/>
        <w:jc w:val="left"/>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04320">
                <wp:simplePos x="0" y="0"/>
                <wp:positionH relativeFrom="page">
                  <wp:posOffset>927983</wp:posOffset>
                </wp:positionH>
                <wp:positionV relativeFrom="paragraph">
                  <wp:posOffset>22244</wp:posOffset>
                </wp:positionV>
                <wp:extent cx="473709" cy="1165225"/>
                <wp:effectExtent l="0" t="0" r="0" b="0"/>
                <wp:wrapNone/>
                <wp:docPr id="530" name="Textbox 530"/>
                <wp:cNvGraphicFramePr>
                  <a:graphicFrameLocks/>
                </wp:cNvGraphicFramePr>
                <a:graphic>
                  <a:graphicData uri="http://schemas.microsoft.com/office/word/2010/wordprocessingShape">
                    <wps:wsp>
                      <wps:cNvPr id="530" name="Textbox 530"/>
                      <wps:cNvSpPr txBox="1"/>
                      <wps:spPr>
                        <a:xfrm>
                          <a:off x="0" y="0"/>
                          <a:ext cx="473709" cy="1165225"/>
                        </a:xfrm>
                        <a:prstGeom prst="rect">
                          <a:avLst/>
                        </a:prstGeom>
                      </wps:spPr>
                      <wps:txbx>
                        <w:txbxContent>
                          <w:p>
                            <w:pPr>
                              <w:spacing w:line="247" w:lineRule="auto" w:before="10"/>
                              <w:ind w:left="574" w:right="14" w:hanging="555"/>
                              <w:jc w:val="left"/>
                              <w:rPr>
                                <w:sz w:val="20"/>
                              </w:rPr>
                            </w:pPr>
                            <w:r>
                              <w:rPr>
                                <w:sz w:val="20"/>
                              </w:rPr>
                              <w:t>Employment</w:t>
                            </w:r>
                            <w:r>
                              <w:rPr>
                                <w:spacing w:val="-13"/>
                                <w:sz w:val="20"/>
                              </w:rPr>
                              <w:t> </w:t>
                            </w:r>
                            <w:r>
                              <w:rPr>
                                <w:sz w:val="20"/>
                              </w:rPr>
                              <w:t>Bridging </w:t>
                            </w:r>
                            <w:r>
                              <w:rPr>
                                <w:spacing w:val="-2"/>
                                <w:sz w:val="20"/>
                              </w:rPr>
                              <w:t>Program</w:t>
                            </w:r>
                          </w:p>
                          <w:p>
                            <w:pPr>
                              <w:spacing w:before="11"/>
                              <w:ind w:left="1215" w:right="0" w:firstLine="0"/>
                              <w:jc w:val="left"/>
                              <w:rPr>
                                <w:sz w:val="20"/>
                              </w:rPr>
                            </w:pPr>
                            <w:r>
                              <w:rPr>
                                <w:spacing w:val="-5"/>
                                <w:sz w:val="20"/>
                              </w:rPr>
                              <w:t>12</w:t>
                            </w:r>
                          </w:p>
                        </w:txbxContent>
                      </wps:txbx>
                      <wps:bodyPr wrap="square" lIns="0" tIns="0" rIns="0" bIns="0" rtlCol="0" vert="vert">
                        <a:noAutofit/>
                      </wps:bodyPr>
                    </wps:wsp>
                  </a:graphicData>
                </a:graphic>
              </wp:anchor>
            </w:drawing>
          </mc:Choice>
          <mc:Fallback>
            <w:pict>
              <v:shape style="position:absolute;margin-left:73.069565pt;margin-top:1.751553pt;width:37.3pt;height:91.75pt;mso-position-horizontal-relative:page;mso-position-vertical-relative:paragraph;z-index:-29212160" type="#_x0000_t202" id="docshape473" filled="false" stroked="false">
                <v:textbox inset="0,0,0,0" style="layout-flow:vertical">
                  <w:txbxContent>
                    <w:p>
                      <w:pPr>
                        <w:spacing w:line="247" w:lineRule="auto" w:before="10"/>
                        <w:ind w:left="574" w:right="14" w:hanging="555"/>
                        <w:jc w:val="left"/>
                        <w:rPr>
                          <w:sz w:val="20"/>
                        </w:rPr>
                      </w:pPr>
                      <w:r>
                        <w:rPr>
                          <w:sz w:val="20"/>
                        </w:rPr>
                        <w:t>Employment</w:t>
                      </w:r>
                      <w:r>
                        <w:rPr>
                          <w:spacing w:val="-13"/>
                          <w:sz w:val="20"/>
                        </w:rPr>
                        <w:t> </w:t>
                      </w:r>
                      <w:r>
                        <w:rPr>
                          <w:sz w:val="20"/>
                        </w:rPr>
                        <w:t>Bridging </w:t>
                      </w:r>
                      <w:r>
                        <w:rPr>
                          <w:spacing w:val="-2"/>
                          <w:sz w:val="20"/>
                        </w:rPr>
                        <w:t>Program</w:t>
                      </w:r>
                    </w:p>
                    <w:p>
                      <w:pPr>
                        <w:spacing w:before="11"/>
                        <w:ind w:left="1215" w:right="0" w:firstLine="0"/>
                        <w:jc w:val="left"/>
                        <w:rPr>
                          <w:sz w:val="20"/>
                        </w:rPr>
                      </w:pPr>
                      <w:r>
                        <w:rPr>
                          <w:spacing w:val="-5"/>
                          <w:sz w:val="20"/>
                        </w:rPr>
                        <w:t>12</w:t>
                      </w:r>
                    </w:p>
                  </w:txbxContent>
                </v:textbox>
                <w10:wrap type="none"/>
              </v:shape>
            </w:pict>
          </mc:Fallback>
        </mc:AlternateContent>
      </w:r>
      <w:r>
        <w:rPr>
          <w:rFonts w:ascii="PMingLiU" w:eastAsia="PMingLiU"/>
          <w:spacing w:val="-10"/>
          <w:sz w:val="20"/>
        </w:rPr>
        <w:t>銜</w:t>
      </w:r>
    </w:p>
    <w:p>
      <w:pPr>
        <w:tabs>
          <w:tab w:pos="2251" w:val="left" w:leader="none"/>
        </w:tabs>
        <w:spacing w:line="340" w:lineRule="exact" w:before="0"/>
        <w:ind w:left="1488" w:right="0" w:firstLine="0"/>
        <w:jc w:val="left"/>
        <w:rPr>
          <w:rFonts w:ascii="PMingLiU" w:eastAsia="PMingLiU"/>
          <w:position w:val="1"/>
          <w:sz w:val="20"/>
        </w:rPr>
      </w:pPr>
      <w:r>
        <w:rPr>
          <w:rFonts w:ascii="PMingLiU" w:eastAsia="PMingLiU"/>
          <w:position w:val="1"/>
          <w:sz w:val="20"/>
        </w:rPr>
        <mc:AlternateContent>
          <mc:Choice Requires="wps">
            <w:drawing>
              <wp:anchor distT="0" distB="0" distL="0" distR="0" allowOverlap="1" layoutInCell="1" locked="0" behindDoc="1" simplePos="0" relativeHeight="474107392">
                <wp:simplePos x="0" y="0"/>
                <wp:positionH relativeFrom="page">
                  <wp:posOffset>945184</wp:posOffset>
                </wp:positionH>
                <wp:positionV relativeFrom="paragraph">
                  <wp:posOffset>126946</wp:posOffset>
                </wp:positionV>
                <wp:extent cx="127000" cy="127000"/>
                <wp:effectExtent l="0" t="0" r="0" b="0"/>
                <wp:wrapNone/>
                <wp:docPr id="531" name="Textbox 531"/>
                <wp:cNvGraphicFramePr>
                  <a:graphicFrameLocks/>
                </wp:cNvGraphicFramePr>
                <a:graphic>
                  <a:graphicData uri="http://schemas.microsoft.com/office/word/2010/wordprocessingShape">
                    <wps:wsp>
                      <wps:cNvPr id="531" name="Textbox 531"/>
                      <wps:cNvSpPr txBox="1"/>
                      <wps:spPr>
                        <a:xfrm>
                          <a:off x="0" y="0"/>
                          <a:ext cx="127000" cy="127000"/>
                        </a:xfrm>
                        <a:prstGeom prst="rect">
                          <a:avLst/>
                        </a:prstGeom>
                      </wps:spPr>
                      <wps:txbx>
                        <w:txbxContent>
                          <w:p>
                            <w:pPr>
                              <w:spacing w:line="199" w:lineRule="exact" w:before="0"/>
                              <w:ind w:left="0" w:right="0" w:firstLine="0"/>
                              <w:jc w:val="left"/>
                              <w:rPr>
                                <w:rFonts w:ascii="PMingLiU" w:eastAsia="PMingLiU"/>
                                <w:sz w:val="20"/>
                              </w:rPr>
                            </w:pPr>
                            <w:r>
                              <w:rPr>
                                <w:rFonts w:ascii="PMingLiU" w:eastAsia="PMingLiU"/>
                                <w:spacing w:val="-10"/>
                                <w:sz w:val="20"/>
                              </w:rPr>
                              <w:t>就</w:t>
                            </w:r>
                          </w:p>
                        </w:txbxContent>
                      </wps:txbx>
                      <wps:bodyPr wrap="square" lIns="0" tIns="0" rIns="0" bIns="0" rtlCol="0">
                        <a:noAutofit/>
                      </wps:bodyPr>
                    </wps:wsp>
                  </a:graphicData>
                </a:graphic>
              </wp:anchor>
            </w:drawing>
          </mc:Choice>
          <mc:Fallback>
            <w:pict>
              <v:shape style="position:absolute;margin-left:74.424004pt;margin-top:9.995776pt;width:10pt;height:10pt;mso-position-horizontal-relative:page;mso-position-vertical-relative:paragraph;z-index:-29209088" type="#_x0000_t202" id="docshape474" filled="false" stroked="false">
                <v:textbox inset="0,0,0,0">
                  <w:txbxContent>
                    <w:p>
                      <w:pPr>
                        <w:spacing w:line="199" w:lineRule="exact" w:before="0"/>
                        <w:ind w:left="0" w:right="0" w:firstLine="0"/>
                        <w:jc w:val="left"/>
                        <w:rPr>
                          <w:rFonts w:ascii="PMingLiU" w:eastAsia="PMingLiU"/>
                          <w:sz w:val="20"/>
                        </w:rPr>
                      </w:pPr>
                      <w:r>
                        <w:rPr>
                          <w:rFonts w:ascii="PMingLiU" w:eastAsia="PMingLiU"/>
                          <w:spacing w:val="-10"/>
                          <w:sz w:val="20"/>
                        </w:rPr>
                        <w:t>就</w:t>
                      </w:r>
                    </w:p>
                  </w:txbxContent>
                </v:textbox>
                <w10:wrap type="none"/>
              </v:shape>
            </w:pict>
          </mc:Fallback>
        </mc:AlternateContent>
      </w:r>
      <w:r>
        <w:rPr>
          <w:rFonts w:ascii="PMingLiU" w:eastAsia="PMingLiU"/>
          <w:spacing w:val="-10"/>
          <w:position w:val="11"/>
          <w:sz w:val="20"/>
        </w:rPr>
        <w:t>接</w:t>
      </w:r>
      <w:r>
        <w:rPr>
          <w:rFonts w:ascii="PMingLiU" w:eastAsia="PMingLiU"/>
          <w:position w:val="11"/>
          <w:sz w:val="20"/>
        </w:rPr>
        <w:tab/>
      </w:r>
      <w:r>
        <w:rPr>
          <w:sz w:val="20"/>
        </w:rPr>
        <w:t>TECH2003</w:t>
      </w:r>
      <w:r>
        <w:rPr>
          <w:spacing w:val="-12"/>
          <w:sz w:val="20"/>
        </w:rPr>
        <w:t> </w:t>
      </w:r>
      <w:r>
        <w:rPr>
          <w:rFonts w:ascii="PMingLiU" w:eastAsia="PMingLiU"/>
          <w:position w:val="1"/>
          <w:sz w:val="20"/>
        </w:rPr>
        <w:t>溝通與簡報技</w:t>
      </w:r>
      <w:r>
        <w:rPr>
          <w:rFonts w:ascii="PMingLiU" w:eastAsia="PMingLiU"/>
          <w:spacing w:val="-10"/>
          <w:position w:val="1"/>
          <w:sz w:val="20"/>
        </w:rPr>
        <w:t>巧</w:t>
      </w:r>
    </w:p>
    <w:p>
      <w:pPr>
        <w:spacing w:line="240" w:lineRule="exact" w:before="19"/>
        <w:ind w:left="1488" w:right="0" w:firstLine="0"/>
        <w:jc w:val="left"/>
        <w:rPr>
          <w:rFonts w:ascii="PMingLiU" w:eastAsia="PMingLiU"/>
          <w:sz w:val="20"/>
        </w:rPr>
      </w:pPr>
      <w:r>
        <w:rPr>
          <w:rFonts w:ascii="PMingLiU" w:eastAsia="PMingLiU"/>
          <w:spacing w:val="-10"/>
          <w:sz w:val="20"/>
        </w:rPr>
        <w:t>業</w:t>
      </w:r>
    </w:p>
    <w:p>
      <w:pPr>
        <w:tabs>
          <w:tab w:pos="2251" w:val="left" w:leader="none"/>
        </w:tabs>
        <w:spacing w:line="168" w:lineRule="auto" w:before="23"/>
        <w:ind w:left="1488" w:right="859" w:firstLine="0"/>
        <w:jc w:val="left"/>
        <w:rPr>
          <w:rFonts w:ascii="PMingLiU" w:eastAsia="PMingLiU"/>
          <w:sz w:val="20"/>
        </w:rPr>
      </w:pPr>
      <w:r>
        <w:rPr>
          <w:rFonts w:ascii="PMingLiU" w:eastAsia="PMingLiU"/>
          <w:spacing w:val="-10"/>
          <w:position w:val="1"/>
          <w:sz w:val="20"/>
        </w:rPr>
        <w:t>學</w:t>
      </w:r>
      <w:r>
        <w:rPr>
          <w:rFonts w:ascii="PMingLiU" w:eastAsia="PMingLiU"/>
          <w:position w:val="1"/>
          <w:sz w:val="20"/>
        </w:rPr>
        <w:tab/>
      </w:r>
      <w:r>
        <w:rPr>
          <w:sz w:val="20"/>
        </w:rPr>
        <w:t>TECH2004</w:t>
      </w:r>
      <w:r>
        <w:rPr>
          <w:spacing w:val="-13"/>
          <w:sz w:val="20"/>
        </w:rPr>
        <w:t> </w:t>
      </w:r>
      <w:r>
        <w:rPr>
          <w:rFonts w:ascii="PMingLiU" w:eastAsia="PMingLiU"/>
          <w:position w:val="1"/>
          <w:sz w:val="20"/>
        </w:rPr>
        <w:t>行銷企</w:t>
      </w:r>
      <w:r>
        <w:rPr>
          <w:rFonts w:ascii="PMingLiU" w:eastAsia="PMingLiU"/>
          <w:position w:val="1"/>
          <w:sz w:val="20"/>
        </w:rPr>
        <w:t>劃</w:t>
      </w:r>
      <w:r>
        <w:rPr>
          <w:rFonts w:ascii="PMingLiU" w:eastAsia="PMingLiU"/>
          <w:spacing w:val="-10"/>
          <w:sz w:val="20"/>
        </w:rPr>
        <w:t>程</w:t>
      </w:r>
    </w:p>
    <w:p>
      <w:pPr>
        <w:spacing w:line="212" w:lineRule="exact" w:before="103"/>
        <w:ind w:left="2251" w:right="0" w:firstLine="0"/>
        <w:jc w:val="left"/>
        <w:rPr>
          <w:rFonts w:ascii="PMingLiU" w:eastAsia="PMingLiU"/>
          <w:position w:val="1"/>
          <w:sz w:val="20"/>
        </w:rPr>
      </w:pPr>
      <w:r>
        <w:rPr>
          <w:sz w:val="20"/>
        </w:rPr>
        <w:t>TECH1005</w:t>
      </w:r>
      <w:r>
        <w:rPr>
          <w:spacing w:val="-12"/>
          <w:sz w:val="20"/>
        </w:rPr>
        <w:t> </w:t>
      </w:r>
      <w:r>
        <w:rPr>
          <w:rFonts w:ascii="PMingLiU" w:eastAsia="PMingLiU"/>
          <w:spacing w:val="-2"/>
          <w:position w:val="1"/>
          <w:sz w:val="20"/>
        </w:rPr>
        <w:t>數位內容製作概論</w:t>
      </w:r>
    </w:p>
    <w:p>
      <w:pPr>
        <w:spacing w:line="170" w:lineRule="auto" w:before="0"/>
        <w:ind w:left="1488" w:right="3199" w:firstLine="0"/>
        <w:jc w:val="left"/>
        <w:rPr>
          <w:rFonts w:ascii="PMingLiU" w:eastAsia="PMingLiU"/>
          <w:sz w:val="20"/>
        </w:rPr>
      </w:pPr>
      <w:r>
        <w:rPr>
          <w:rFonts w:ascii="PMingLiU" w:eastAsia="PMingLiU"/>
          <w:spacing w:val="-10"/>
          <w:sz w:val="20"/>
        </w:rPr>
        <w:t>學分</w:t>
      </w:r>
    </w:p>
    <w:p>
      <w:pPr>
        <w:spacing w:line="235" w:lineRule="exact" w:before="0"/>
        <w:ind w:left="2251" w:right="0" w:firstLine="0"/>
        <w:jc w:val="left"/>
        <w:rPr>
          <w:rFonts w:ascii="PMingLiU" w:eastAsia="PMingLiU"/>
          <w:position w:val="1"/>
          <w:sz w:val="20"/>
        </w:rPr>
      </w:pPr>
      <w:r>
        <w:rPr>
          <w:sz w:val="20"/>
        </w:rPr>
        <w:t>TECH2005</w:t>
      </w:r>
      <w:r>
        <w:rPr>
          <w:spacing w:val="-12"/>
          <w:sz w:val="20"/>
        </w:rPr>
        <w:t> </w:t>
      </w:r>
      <w:r>
        <w:rPr>
          <w:rFonts w:ascii="PMingLiU" w:eastAsia="PMingLiU"/>
          <w:spacing w:val="-2"/>
          <w:position w:val="1"/>
          <w:sz w:val="20"/>
        </w:rPr>
        <w:t>空間藝術與實作</w:t>
      </w:r>
    </w:p>
    <w:p>
      <w:pPr>
        <w:spacing w:line="211" w:lineRule="auto" w:before="13"/>
        <w:ind w:left="212" w:right="367" w:firstLine="0"/>
        <w:jc w:val="left"/>
        <w:rPr>
          <w:sz w:val="20"/>
        </w:rPr>
      </w:pPr>
      <w:r>
        <w:rPr/>
        <w:br w:type="column"/>
      </w:r>
      <w:r>
        <w:rPr>
          <w:sz w:val="20"/>
        </w:rPr>
        <w:t>Application</w:t>
      </w:r>
      <w:r>
        <w:rPr>
          <w:spacing w:val="-13"/>
          <w:sz w:val="20"/>
        </w:rPr>
        <w:t> </w:t>
      </w:r>
      <w:r>
        <w:rPr>
          <w:sz w:val="20"/>
        </w:rPr>
        <w:t>and Design of AI</w:t>
      </w:r>
    </w:p>
    <w:p>
      <w:pPr>
        <w:spacing w:before="127"/>
        <w:ind w:left="212" w:right="0" w:firstLine="0"/>
        <w:jc w:val="left"/>
        <w:rPr>
          <w:sz w:val="20"/>
        </w:rPr>
      </w:pPr>
      <w:r>
        <w:rPr>
          <w:sz w:val="20"/>
        </w:rPr>
        <w:t>Futures</w:t>
      </w:r>
      <w:r>
        <w:rPr>
          <w:spacing w:val="-8"/>
          <w:sz w:val="20"/>
        </w:rPr>
        <w:t> </w:t>
      </w:r>
      <w:r>
        <w:rPr>
          <w:spacing w:val="-2"/>
          <w:sz w:val="20"/>
        </w:rPr>
        <w:t>Design</w:t>
      </w:r>
    </w:p>
    <w:p>
      <w:pPr>
        <w:spacing w:line="211" w:lineRule="auto" w:before="194"/>
        <w:ind w:left="212" w:right="0" w:firstLine="0"/>
        <w:jc w:val="left"/>
        <w:rPr>
          <w:sz w:val="20"/>
        </w:rPr>
      </w:pPr>
      <w:r>
        <w:rPr>
          <w:sz w:val="20"/>
        </w:rPr>
        <w:t>Image</w:t>
      </w:r>
      <w:r>
        <w:rPr>
          <w:spacing w:val="-13"/>
          <w:sz w:val="20"/>
        </w:rPr>
        <w:t> </w:t>
      </w:r>
      <w:r>
        <w:rPr>
          <w:sz w:val="20"/>
        </w:rPr>
        <w:t>Narration</w:t>
      </w:r>
      <w:r>
        <w:rPr>
          <w:spacing w:val="-12"/>
          <w:sz w:val="20"/>
        </w:rPr>
        <w:t> </w:t>
      </w:r>
      <w:r>
        <w:rPr>
          <w:sz w:val="20"/>
        </w:rPr>
        <w:t>and </w:t>
      </w:r>
      <w:r>
        <w:rPr>
          <w:spacing w:val="-2"/>
          <w:sz w:val="20"/>
        </w:rPr>
        <w:t>Communication</w:t>
      </w:r>
    </w:p>
    <w:p>
      <w:pPr>
        <w:spacing w:line="208" w:lineRule="auto" w:before="98"/>
        <w:ind w:left="212" w:right="22" w:firstLine="0"/>
        <w:jc w:val="left"/>
        <w:rPr>
          <w:sz w:val="20"/>
        </w:rPr>
      </w:pPr>
      <w:r>
        <w:rPr>
          <w:sz w:val="20"/>
        </w:rPr>
        <w:t>Internet Creativity and</w:t>
      </w:r>
      <w:r>
        <w:rPr>
          <w:spacing w:val="-13"/>
          <w:sz w:val="20"/>
        </w:rPr>
        <w:t> </w:t>
      </w:r>
      <w:r>
        <w:rPr>
          <w:sz w:val="20"/>
        </w:rPr>
        <w:t>Communication</w:t>
      </w:r>
    </w:p>
    <w:p>
      <w:pPr>
        <w:spacing w:before="195"/>
        <w:ind w:left="212" w:right="0" w:firstLine="0"/>
        <w:jc w:val="left"/>
        <w:rPr>
          <w:sz w:val="20"/>
        </w:rPr>
      </w:pPr>
      <w:r>
        <w:rPr>
          <w:sz w:val="20"/>
        </w:rPr>
        <w:t>Creative</w:t>
      </w:r>
      <w:r>
        <w:rPr>
          <w:spacing w:val="-12"/>
          <w:sz w:val="20"/>
        </w:rPr>
        <w:t> </w:t>
      </w:r>
      <w:r>
        <w:rPr>
          <w:spacing w:val="-2"/>
          <w:sz w:val="20"/>
        </w:rPr>
        <w:t>Thinking</w:t>
      </w:r>
    </w:p>
    <w:p>
      <w:pPr>
        <w:spacing w:line="208" w:lineRule="auto" w:before="195"/>
        <w:ind w:left="212" w:right="22" w:firstLine="0"/>
        <w:jc w:val="left"/>
        <w:rPr>
          <w:sz w:val="20"/>
        </w:rPr>
      </w:pPr>
      <w:r>
        <w:rPr>
          <w:sz w:val="20"/>
        </w:rPr>
        <w:t>Communication</w:t>
      </w:r>
      <w:r>
        <w:rPr>
          <w:spacing w:val="-13"/>
          <w:sz w:val="20"/>
        </w:rPr>
        <w:t> </w:t>
      </w:r>
      <w:r>
        <w:rPr>
          <w:sz w:val="20"/>
        </w:rPr>
        <w:t>and Briefing Skills</w:t>
      </w:r>
    </w:p>
    <w:p>
      <w:pPr>
        <w:spacing w:before="176"/>
        <w:ind w:left="212" w:right="0" w:firstLine="0"/>
        <w:jc w:val="left"/>
        <w:rPr>
          <w:sz w:val="20"/>
        </w:rPr>
      </w:pPr>
      <w:r>
        <w:rPr>
          <w:sz w:val="20"/>
        </w:rPr>
        <w:t>Marketing</w:t>
      </w:r>
      <w:r>
        <w:rPr>
          <w:spacing w:val="-6"/>
          <w:sz w:val="20"/>
        </w:rPr>
        <w:t> </w:t>
      </w:r>
      <w:r>
        <w:rPr>
          <w:spacing w:val="-2"/>
          <w:sz w:val="20"/>
        </w:rPr>
        <w:t>Planning</w:t>
      </w:r>
    </w:p>
    <w:p>
      <w:pPr>
        <w:spacing w:line="208" w:lineRule="auto" w:before="149"/>
        <w:ind w:left="212" w:right="415" w:firstLine="0"/>
        <w:jc w:val="both"/>
        <w:rPr>
          <w:sz w:val="20"/>
        </w:rPr>
      </w:pPr>
      <w:r>
        <w:rPr>
          <w:sz w:val="20"/>
        </w:rPr>
        <w:t>Introduction to Digital</w:t>
      </w:r>
      <w:r>
        <w:rPr>
          <w:spacing w:val="-13"/>
          <w:sz w:val="20"/>
        </w:rPr>
        <w:t> </w:t>
      </w:r>
      <w:r>
        <w:rPr>
          <w:sz w:val="20"/>
        </w:rPr>
        <w:t>Content </w:t>
      </w:r>
      <w:r>
        <w:rPr>
          <w:spacing w:val="-2"/>
          <w:sz w:val="20"/>
        </w:rPr>
        <w:t>Production</w:t>
      </w:r>
    </w:p>
    <w:p>
      <w:pPr>
        <w:spacing w:line="208" w:lineRule="auto" w:before="56"/>
        <w:ind w:left="212" w:right="328" w:firstLine="0"/>
        <w:jc w:val="both"/>
        <w:rPr>
          <w:sz w:val="20"/>
        </w:rPr>
      </w:pPr>
      <w:r>
        <w:rPr>
          <w:sz w:val="20"/>
        </w:rPr>
        <w:t>Spatial</w:t>
      </w:r>
      <w:r>
        <w:rPr>
          <w:spacing w:val="-13"/>
          <w:sz w:val="20"/>
        </w:rPr>
        <w:t> </w:t>
      </w:r>
      <w:r>
        <w:rPr>
          <w:sz w:val="20"/>
        </w:rPr>
        <w:t>Practices in Art</w:t>
      </w:r>
    </w:p>
    <w:p>
      <w:pPr>
        <w:tabs>
          <w:tab w:pos="1170" w:val="left" w:leader="none"/>
        </w:tabs>
        <w:spacing w:before="2"/>
        <w:ind w:left="110" w:right="0" w:firstLine="0"/>
        <w:jc w:val="left"/>
        <w:rPr>
          <w:position w:val="13"/>
          <w:sz w:val="20"/>
        </w:rPr>
      </w:pPr>
      <w:r>
        <w:rPr/>
        <w:br w:type="column"/>
      </w:r>
      <w:r>
        <w:rPr>
          <w:spacing w:val="-2"/>
          <w:sz w:val="20"/>
        </w:rPr>
        <w:t>Required</w:t>
      </w:r>
      <w:r>
        <w:rPr>
          <w:sz w:val="20"/>
        </w:rPr>
        <w:tab/>
      </w:r>
      <w:r>
        <w:rPr>
          <w:spacing w:val="-10"/>
          <w:position w:val="13"/>
          <w:sz w:val="20"/>
        </w:rPr>
        <w:t>3</w:t>
      </w:r>
    </w:p>
    <w:p>
      <w:pPr>
        <w:spacing w:line="210" w:lineRule="exact" w:before="54"/>
        <w:ind w:left="275" w:right="0" w:firstLine="0"/>
        <w:jc w:val="left"/>
        <w:rPr>
          <w:rFonts w:ascii="PMingLiU" w:eastAsia="PMingLiU"/>
          <w:sz w:val="20"/>
        </w:rPr>
      </w:pPr>
      <w:r>
        <w:rPr>
          <w:rFonts w:ascii="PMingLiU" w:eastAsia="PMingLiU"/>
          <w:spacing w:val="-6"/>
          <w:sz w:val="20"/>
        </w:rPr>
        <w:t>選修</w:t>
      </w:r>
    </w:p>
    <w:p>
      <w:pPr>
        <w:tabs>
          <w:tab w:pos="1170" w:val="left" w:leader="none"/>
        </w:tabs>
        <w:spacing w:line="290" w:lineRule="exact" w:before="0"/>
        <w:ind w:left="148" w:right="0" w:firstLine="0"/>
        <w:jc w:val="left"/>
        <w:rPr>
          <w:position w:val="13"/>
          <w:sz w:val="20"/>
        </w:rPr>
      </w:pPr>
      <w:r>
        <w:rPr>
          <w:spacing w:val="-2"/>
          <w:sz w:val="20"/>
        </w:rPr>
        <w:t>Elective</w:t>
      </w:r>
      <w:r>
        <w:rPr>
          <w:sz w:val="20"/>
        </w:rPr>
        <w:tab/>
      </w:r>
      <w:r>
        <w:rPr>
          <w:spacing w:val="-10"/>
          <w:position w:val="13"/>
          <w:sz w:val="20"/>
        </w:rPr>
        <w:t>3</w:t>
      </w:r>
    </w:p>
    <w:p>
      <w:pPr>
        <w:tabs>
          <w:tab w:pos="1270" w:val="right" w:leader="none"/>
        </w:tabs>
        <w:spacing w:line="168" w:lineRule="auto" w:before="31"/>
        <w:ind w:left="275" w:right="0" w:firstLine="0"/>
        <w:jc w:val="left"/>
        <w:rPr>
          <w:position w:val="-12"/>
          <w:sz w:val="20"/>
        </w:rPr>
      </w:pPr>
      <w:r>
        <w:rPr>
          <w:rFonts w:ascii="PMingLiU" w:eastAsia="PMingLiU"/>
          <w:spacing w:val="-2"/>
          <w:sz w:val="20"/>
        </w:rPr>
        <w:t>選</w:t>
      </w:r>
      <w:r>
        <w:rPr>
          <w:rFonts w:ascii="PMingLiU" w:eastAsia="PMingLiU"/>
          <w:spacing w:val="-10"/>
          <w:sz w:val="20"/>
        </w:rPr>
        <w:t>修</w:t>
      </w:r>
      <w:r>
        <w:rPr>
          <w:sz w:val="20"/>
        </w:rPr>
        <w:tab/>
      </w:r>
      <w:r>
        <w:rPr>
          <w:spacing w:val="-10"/>
          <w:position w:val="-12"/>
          <w:sz w:val="20"/>
        </w:rPr>
        <w:t>3</w:t>
      </w:r>
    </w:p>
    <w:p>
      <w:pPr>
        <w:spacing w:line="179" w:lineRule="exact" w:before="0"/>
        <w:ind w:left="148" w:right="0" w:firstLine="0"/>
        <w:jc w:val="left"/>
        <w:rPr>
          <w:sz w:val="20"/>
        </w:rPr>
      </w:pPr>
      <w:r>
        <w:rPr>
          <w:spacing w:val="-2"/>
          <w:sz w:val="20"/>
        </w:rPr>
        <w:t>Elective</w:t>
      </w:r>
    </w:p>
    <w:p>
      <w:pPr>
        <w:spacing w:line="209" w:lineRule="exact" w:before="0"/>
        <w:ind w:left="275" w:right="0" w:firstLine="0"/>
        <w:jc w:val="left"/>
        <w:rPr>
          <w:rFonts w:ascii="PMingLiU" w:eastAsia="PMingLiU"/>
          <w:sz w:val="20"/>
        </w:rPr>
      </w:pPr>
      <w:r>
        <w:rPr>
          <w:rFonts w:ascii="PMingLiU" w:eastAsia="PMingLiU"/>
          <w:spacing w:val="-6"/>
          <w:sz w:val="20"/>
        </w:rPr>
        <w:t>選修</w:t>
      </w:r>
    </w:p>
    <w:p>
      <w:pPr>
        <w:tabs>
          <w:tab w:pos="1270" w:val="right" w:leader="none"/>
        </w:tabs>
        <w:spacing w:line="290" w:lineRule="exact" w:before="0"/>
        <w:ind w:left="148" w:right="0" w:firstLine="0"/>
        <w:jc w:val="left"/>
        <w:rPr>
          <w:position w:val="13"/>
          <w:sz w:val="20"/>
        </w:rPr>
      </w:pPr>
      <w:r>
        <w:rPr>
          <w:spacing w:val="-2"/>
          <w:sz w:val="20"/>
        </w:rPr>
        <w:t>Elective</w:t>
      </w:r>
      <w:r>
        <w:rPr>
          <w:sz w:val="20"/>
        </w:rPr>
        <w:tab/>
      </w:r>
      <w:r>
        <w:rPr>
          <w:spacing w:val="-10"/>
          <w:position w:val="13"/>
          <w:sz w:val="20"/>
        </w:rPr>
        <w:t>3</w:t>
      </w:r>
    </w:p>
    <w:p>
      <w:pPr>
        <w:spacing w:line="210" w:lineRule="exact" w:before="21"/>
        <w:ind w:left="275" w:right="0" w:firstLine="0"/>
        <w:jc w:val="left"/>
        <w:rPr>
          <w:rFonts w:ascii="PMingLiU" w:eastAsia="PMingLiU"/>
          <w:sz w:val="20"/>
        </w:rPr>
      </w:pPr>
      <w:r>
        <w:rPr>
          <w:rFonts w:ascii="PMingLiU" w:eastAsia="PMingLiU"/>
          <w:spacing w:val="-6"/>
          <w:sz w:val="20"/>
        </w:rPr>
        <w:t>必修</w:t>
      </w:r>
    </w:p>
    <w:p>
      <w:pPr>
        <w:tabs>
          <w:tab w:pos="1270" w:val="right" w:leader="none"/>
        </w:tabs>
        <w:spacing w:line="290" w:lineRule="exact" w:before="0"/>
        <w:ind w:left="110" w:right="0" w:firstLine="0"/>
        <w:jc w:val="left"/>
        <w:rPr>
          <w:position w:val="13"/>
          <w:sz w:val="20"/>
        </w:rPr>
      </w:pPr>
      <w:r>
        <w:rPr>
          <w:spacing w:val="-2"/>
          <w:sz w:val="20"/>
        </w:rPr>
        <w:t>Required</w:t>
      </w:r>
      <w:r>
        <w:rPr>
          <w:sz w:val="20"/>
        </w:rPr>
        <w:tab/>
      </w:r>
      <w:r>
        <w:rPr>
          <w:spacing w:val="-10"/>
          <w:position w:val="13"/>
          <w:sz w:val="20"/>
        </w:rPr>
        <w:t>3</w:t>
      </w:r>
    </w:p>
    <w:p>
      <w:pPr>
        <w:spacing w:line="214" w:lineRule="exact" w:before="0"/>
        <w:ind w:left="275" w:right="0" w:firstLine="0"/>
        <w:jc w:val="left"/>
        <w:rPr>
          <w:rFonts w:ascii="PMingLiU" w:eastAsia="PMingLiU"/>
          <w:sz w:val="20"/>
        </w:rPr>
      </w:pPr>
      <w:r>
        <w:rPr>
          <w:rFonts w:ascii="PMingLiU" w:eastAsia="PMingLiU"/>
          <w:spacing w:val="-6"/>
          <w:sz w:val="20"/>
        </w:rPr>
        <w:t>必修</w:t>
      </w:r>
    </w:p>
    <w:p>
      <w:pPr>
        <w:tabs>
          <w:tab w:pos="1270" w:val="right" w:leader="none"/>
        </w:tabs>
        <w:spacing w:line="285" w:lineRule="exact" w:before="0"/>
        <w:ind w:left="110" w:right="0" w:firstLine="0"/>
        <w:jc w:val="left"/>
        <w:rPr>
          <w:position w:val="12"/>
          <w:sz w:val="20"/>
        </w:rPr>
      </w:pPr>
      <w:r>
        <w:rPr>
          <w:spacing w:val="-2"/>
          <w:sz w:val="20"/>
        </w:rPr>
        <w:t>Required</w:t>
      </w:r>
      <w:r>
        <w:rPr>
          <w:sz w:val="20"/>
        </w:rPr>
        <w:tab/>
      </w:r>
      <w:r>
        <w:rPr>
          <w:spacing w:val="-10"/>
          <w:position w:val="12"/>
          <w:sz w:val="20"/>
        </w:rPr>
        <w:t>3</w:t>
      </w:r>
    </w:p>
    <w:p>
      <w:pPr>
        <w:tabs>
          <w:tab w:pos="1270" w:val="right" w:leader="none"/>
        </w:tabs>
        <w:spacing w:line="168" w:lineRule="auto" w:before="30"/>
        <w:ind w:left="275" w:right="0" w:firstLine="0"/>
        <w:jc w:val="left"/>
        <w:rPr>
          <w:position w:val="-12"/>
          <w:sz w:val="20"/>
        </w:rPr>
      </w:pPr>
      <w:r>
        <w:rPr>
          <w:rFonts w:ascii="PMingLiU" w:eastAsia="PMingLiU"/>
          <w:spacing w:val="-2"/>
          <w:sz w:val="20"/>
        </w:rPr>
        <w:t>選</w:t>
      </w:r>
      <w:r>
        <w:rPr>
          <w:rFonts w:ascii="PMingLiU" w:eastAsia="PMingLiU"/>
          <w:spacing w:val="-10"/>
          <w:sz w:val="20"/>
        </w:rPr>
        <w:t>修</w:t>
      </w:r>
      <w:r>
        <w:rPr>
          <w:sz w:val="20"/>
        </w:rPr>
        <w:tab/>
      </w:r>
      <w:r>
        <w:rPr>
          <w:spacing w:val="-10"/>
          <w:position w:val="-12"/>
          <w:sz w:val="20"/>
        </w:rPr>
        <w:t>3</w:t>
      </w:r>
    </w:p>
    <w:p>
      <w:pPr>
        <w:spacing w:line="179" w:lineRule="exact" w:before="0"/>
        <w:ind w:left="148" w:right="0" w:firstLine="0"/>
        <w:jc w:val="left"/>
        <w:rPr>
          <w:sz w:val="20"/>
        </w:rPr>
      </w:pPr>
      <w:r>
        <w:rPr>
          <w:spacing w:val="-2"/>
          <w:sz w:val="20"/>
        </w:rPr>
        <w:t>Elective</w:t>
      </w:r>
    </w:p>
    <w:p>
      <w:pPr>
        <w:spacing w:line="210" w:lineRule="exact" w:before="54"/>
        <w:ind w:left="275" w:right="0" w:firstLine="0"/>
        <w:jc w:val="left"/>
        <w:rPr>
          <w:rFonts w:ascii="PMingLiU" w:eastAsia="PMingLiU"/>
          <w:sz w:val="20"/>
        </w:rPr>
      </w:pPr>
      <w:r>
        <w:rPr>
          <w:rFonts w:ascii="PMingLiU" w:eastAsia="PMingLiU"/>
          <w:spacing w:val="-6"/>
          <w:sz w:val="20"/>
        </w:rPr>
        <w:t>選修</w:t>
      </w:r>
    </w:p>
    <w:p>
      <w:pPr>
        <w:tabs>
          <w:tab w:pos="1270" w:val="right" w:leader="none"/>
        </w:tabs>
        <w:spacing w:line="290" w:lineRule="exact" w:before="0"/>
        <w:ind w:left="148" w:right="0" w:firstLine="0"/>
        <w:jc w:val="left"/>
        <w:rPr>
          <w:position w:val="13"/>
          <w:sz w:val="20"/>
        </w:rPr>
      </w:pPr>
      <w:r>
        <w:rPr>
          <w:spacing w:val="-2"/>
          <w:sz w:val="20"/>
        </w:rPr>
        <w:t>Elective</w:t>
      </w:r>
      <w:r>
        <w:rPr>
          <w:sz w:val="20"/>
        </w:rPr>
        <w:tab/>
      </w:r>
      <w:r>
        <w:rPr>
          <w:spacing w:val="-10"/>
          <w:position w:val="13"/>
          <w:sz w:val="20"/>
        </w:rPr>
        <w:t>3</w:t>
      </w:r>
    </w:p>
    <w:p>
      <w:pPr>
        <w:spacing w:line="210" w:lineRule="exact" w:before="55"/>
        <w:ind w:left="275" w:right="0" w:firstLine="0"/>
        <w:jc w:val="left"/>
        <w:rPr>
          <w:rFonts w:ascii="PMingLiU" w:eastAsia="PMingLiU"/>
          <w:sz w:val="20"/>
        </w:rPr>
      </w:pPr>
      <w:r>
        <w:rPr>
          <w:rFonts w:ascii="PMingLiU" w:eastAsia="PMingLiU"/>
          <w:spacing w:val="-6"/>
          <w:sz w:val="20"/>
        </w:rPr>
        <w:t>選修</w:t>
      </w:r>
    </w:p>
    <w:p>
      <w:pPr>
        <w:tabs>
          <w:tab w:pos="1270" w:val="right" w:leader="none"/>
        </w:tabs>
        <w:spacing w:line="290" w:lineRule="exact" w:before="0"/>
        <w:ind w:left="148" w:right="0" w:firstLine="0"/>
        <w:jc w:val="left"/>
        <w:rPr>
          <w:position w:val="13"/>
          <w:sz w:val="20"/>
        </w:rPr>
      </w:pPr>
      <w:r>
        <w:rPr>
          <w:spacing w:val="-2"/>
          <w:sz w:val="20"/>
        </w:rPr>
        <w:t>Elective</w:t>
      </w:r>
      <w:r>
        <w:rPr>
          <w:sz w:val="20"/>
        </w:rPr>
        <w:tab/>
      </w:r>
      <w:r>
        <w:rPr>
          <w:spacing w:val="-10"/>
          <w:position w:val="13"/>
          <w:sz w:val="20"/>
        </w:rPr>
        <w:t>3</w:t>
      </w:r>
    </w:p>
    <w:p>
      <w:pPr>
        <w:tabs>
          <w:tab w:pos="959" w:val="left" w:leader="none"/>
        </w:tabs>
        <w:spacing w:before="1"/>
        <w:ind w:left="489" w:right="0" w:firstLine="0"/>
        <w:jc w:val="left"/>
        <w:rPr>
          <w:sz w:val="20"/>
        </w:rPr>
      </w:pPr>
      <w:r>
        <w:rPr/>
        <w:br w:type="column"/>
      </w:r>
      <w:r>
        <w:rPr>
          <w:spacing w:val="-10"/>
          <w:position w:val="11"/>
          <w:sz w:val="20"/>
        </w:rPr>
        <w:t>1</w:t>
      </w:r>
      <w:r>
        <w:rPr>
          <w:position w:val="11"/>
          <w:sz w:val="20"/>
        </w:rPr>
        <w:tab/>
      </w:r>
      <w:r>
        <w:rPr>
          <w:spacing w:val="-2"/>
          <w:sz w:val="20"/>
        </w:rPr>
        <w:t>Second</w:t>
      </w:r>
    </w:p>
    <w:p>
      <w:pPr>
        <w:spacing w:line="208" w:lineRule="exact" w:before="82"/>
        <w:ind w:left="1158" w:right="0" w:firstLine="0"/>
        <w:jc w:val="left"/>
        <w:rPr>
          <w:rFonts w:ascii="PMingLiU" w:eastAsia="PMingLiU"/>
          <w:sz w:val="20"/>
        </w:rPr>
      </w:pPr>
      <w:r>
        <w:rPr>
          <w:rFonts w:ascii="PMingLiU" w:eastAsia="PMingLiU"/>
          <w:spacing w:val="-10"/>
          <w:sz w:val="20"/>
        </w:rPr>
        <w:t>上</w:t>
      </w:r>
    </w:p>
    <w:p>
      <w:pPr>
        <w:tabs>
          <w:tab w:pos="1075" w:val="left" w:leader="none"/>
        </w:tabs>
        <w:spacing w:line="268" w:lineRule="exact" w:before="0"/>
        <w:ind w:left="489" w:right="0" w:firstLine="0"/>
        <w:jc w:val="left"/>
        <w:rPr>
          <w:sz w:val="20"/>
        </w:rPr>
      </w:pPr>
      <w:r>
        <w:rPr>
          <w:spacing w:val="-10"/>
          <w:position w:val="11"/>
          <w:sz w:val="20"/>
        </w:rPr>
        <w:t>1</w:t>
      </w:r>
      <w:r>
        <w:rPr>
          <w:position w:val="11"/>
          <w:sz w:val="20"/>
        </w:rPr>
        <w:tab/>
      </w:r>
      <w:r>
        <w:rPr>
          <w:spacing w:val="-2"/>
          <w:sz w:val="20"/>
        </w:rPr>
        <w:t>First</w:t>
      </w:r>
    </w:p>
    <w:p>
      <w:pPr>
        <w:spacing w:line="208" w:lineRule="exact" w:before="27"/>
        <w:ind w:left="1162" w:right="0" w:firstLine="0"/>
        <w:jc w:val="left"/>
        <w:rPr>
          <w:rFonts w:ascii="PMingLiU" w:eastAsia="PMingLiU"/>
          <w:sz w:val="20"/>
        </w:rPr>
      </w:pPr>
      <w:r>
        <w:rPr>
          <w:rFonts w:ascii="PMingLiU" w:eastAsia="PMingLiU"/>
          <w:spacing w:val="-10"/>
          <w:sz w:val="20"/>
        </w:rPr>
        <w:t>上</w:t>
      </w:r>
    </w:p>
    <w:p>
      <w:pPr>
        <w:tabs>
          <w:tab w:pos="1079" w:val="left" w:leader="none"/>
        </w:tabs>
        <w:spacing w:line="268" w:lineRule="exact" w:before="0"/>
        <w:ind w:left="489" w:right="0" w:firstLine="0"/>
        <w:jc w:val="left"/>
        <w:rPr>
          <w:sz w:val="20"/>
        </w:rPr>
      </w:pPr>
      <w:r>
        <w:rPr>
          <w:spacing w:val="-10"/>
          <w:position w:val="11"/>
          <w:sz w:val="20"/>
        </w:rPr>
        <w:t>2</w:t>
      </w:r>
      <w:r>
        <w:rPr>
          <w:position w:val="11"/>
          <w:sz w:val="20"/>
        </w:rPr>
        <w:tab/>
      </w:r>
      <w:r>
        <w:rPr>
          <w:spacing w:val="-2"/>
          <w:sz w:val="20"/>
        </w:rPr>
        <w:t>First</w:t>
      </w:r>
    </w:p>
    <w:p>
      <w:pPr>
        <w:spacing w:line="211" w:lineRule="exact" w:before="13"/>
        <w:ind w:left="1153" w:right="0" w:firstLine="0"/>
        <w:jc w:val="left"/>
        <w:rPr>
          <w:rFonts w:ascii="PMingLiU" w:eastAsia="PMingLiU"/>
          <w:sz w:val="20"/>
        </w:rPr>
      </w:pPr>
      <w:r>
        <w:rPr>
          <w:rFonts w:ascii="PMingLiU" w:eastAsia="PMingLiU"/>
          <w:spacing w:val="-10"/>
          <w:sz w:val="20"/>
        </w:rPr>
        <w:t>下</w:t>
      </w:r>
    </w:p>
    <w:p>
      <w:pPr>
        <w:tabs>
          <w:tab w:pos="959" w:val="left" w:leader="none"/>
        </w:tabs>
        <w:spacing w:line="271" w:lineRule="exact" w:before="0"/>
        <w:ind w:left="489" w:right="0" w:firstLine="0"/>
        <w:jc w:val="left"/>
        <w:rPr>
          <w:sz w:val="20"/>
        </w:rPr>
      </w:pPr>
      <w:r>
        <w:rPr>
          <w:spacing w:val="-10"/>
          <w:position w:val="11"/>
          <w:sz w:val="20"/>
        </w:rPr>
        <w:t>2</w:t>
      </w:r>
      <w:r>
        <w:rPr>
          <w:position w:val="11"/>
          <w:sz w:val="20"/>
        </w:rPr>
        <w:tab/>
      </w:r>
      <w:r>
        <w:rPr>
          <w:spacing w:val="-2"/>
          <w:sz w:val="20"/>
        </w:rPr>
        <w:t>Second</w:t>
      </w:r>
    </w:p>
    <w:p>
      <w:pPr>
        <w:spacing w:line="216" w:lineRule="exact" w:before="26"/>
        <w:ind w:left="1170" w:right="0" w:firstLine="0"/>
        <w:jc w:val="left"/>
        <w:rPr>
          <w:rFonts w:ascii="PMingLiU" w:eastAsia="PMingLiU"/>
          <w:sz w:val="20"/>
        </w:rPr>
      </w:pPr>
      <w:r>
        <w:rPr>
          <w:rFonts w:ascii="PMingLiU" w:eastAsia="PMingLiU"/>
          <w:spacing w:val="-10"/>
          <w:sz w:val="20"/>
        </w:rPr>
        <w:t>下</w:t>
      </w:r>
    </w:p>
    <w:p>
      <w:pPr>
        <w:tabs>
          <w:tab w:pos="977" w:val="left" w:leader="none"/>
        </w:tabs>
        <w:spacing w:line="266" w:lineRule="exact" w:before="0"/>
        <w:ind w:left="489" w:right="0" w:firstLine="0"/>
        <w:jc w:val="left"/>
        <w:rPr>
          <w:sz w:val="20"/>
        </w:rPr>
      </w:pPr>
      <w:r>
        <w:rPr>
          <w:spacing w:val="-10"/>
          <w:position w:val="10"/>
          <w:sz w:val="20"/>
        </w:rPr>
        <w:t>1</w:t>
      </w:r>
      <w:r>
        <w:rPr>
          <w:position w:val="10"/>
          <w:sz w:val="20"/>
        </w:rPr>
        <w:tab/>
      </w:r>
      <w:r>
        <w:rPr>
          <w:spacing w:val="-2"/>
          <w:sz w:val="20"/>
        </w:rPr>
        <w:t>Second</w:t>
      </w:r>
    </w:p>
    <w:p>
      <w:pPr>
        <w:spacing w:line="218" w:lineRule="exact" w:before="16"/>
        <w:ind w:left="1171" w:right="0" w:firstLine="0"/>
        <w:jc w:val="left"/>
        <w:rPr>
          <w:rFonts w:ascii="PMingLiU" w:eastAsia="PMingLiU"/>
          <w:sz w:val="20"/>
        </w:rPr>
      </w:pPr>
      <w:r>
        <w:rPr>
          <w:rFonts w:ascii="PMingLiU" w:eastAsia="PMingLiU"/>
          <w:spacing w:val="-10"/>
          <w:sz w:val="20"/>
        </w:rPr>
        <w:t>上</w:t>
      </w:r>
    </w:p>
    <w:p>
      <w:pPr>
        <w:tabs>
          <w:tab w:pos="1088" w:val="left" w:leader="none"/>
        </w:tabs>
        <w:spacing w:line="258" w:lineRule="exact" w:before="0"/>
        <w:ind w:left="489" w:right="0" w:firstLine="0"/>
        <w:jc w:val="left"/>
        <w:rPr>
          <w:sz w:val="20"/>
        </w:rPr>
      </w:pPr>
      <w:r>
        <w:rPr>
          <w:spacing w:val="-10"/>
          <w:position w:val="9"/>
          <w:sz w:val="20"/>
        </w:rPr>
        <w:t>2</w:t>
      </w:r>
      <w:r>
        <w:rPr>
          <w:position w:val="9"/>
          <w:sz w:val="20"/>
        </w:rPr>
        <w:tab/>
      </w:r>
      <w:r>
        <w:rPr>
          <w:spacing w:val="-2"/>
          <w:sz w:val="20"/>
        </w:rPr>
        <w:t>First</w:t>
      </w:r>
    </w:p>
    <w:p>
      <w:pPr>
        <w:spacing w:line="206" w:lineRule="exact" w:before="47"/>
        <w:ind w:left="1170" w:right="0" w:firstLine="0"/>
        <w:jc w:val="left"/>
        <w:rPr>
          <w:rFonts w:ascii="PMingLiU" w:eastAsia="PMingLiU"/>
          <w:sz w:val="20"/>
        </w:rPr>
      </w:pPr>
      <w:r>
        <w:rPr>
          <w:rFonts w:ascii="PMingLiU" w:eastAsia="PMingLiU"/>
          <w:spacing w:val="-10"/>
          <w:sz w:val="20"/>
        </w:rPr>
        <w:t>下</w:t>
      </w:r>
    </w:p>
    <w:p>
      <w:pPr>
        <w:tabs>
          <w:tab w:pos="977" w:val="left" w:leader="none"/>
        </w:tabs>
        <w:spacing w:line="276" w:lineRule="exact" w:before="0"/>
        <w:ind w:left="489" w:right="0" w:firstLine="0"/>
        <w:jc w:val="left"/>
        <w:rPr>
          <w:sz w:val="20"/>
        </w:rPr>
      </w:pPr>
      <w:r>
        <w:rPr>
          <w:spacing w:val="-10"/>
          <w:position w:val="12"/>
          <w:sz w:val="20"/>
        </w:rPr>
        <w:t>2</w:t>
      </w:r>
      <w:r>
        <w:rPr>
          <w:position w:val="12"/>
          <w:sz w:val="20"/>
        </w:rPr>
        <w:tab/>
      </w:r>
      <w:r>
        <w:rPr>
          <w:spacing w:val="-2"/>
          <w:sz w:val="20"/>
        </w:rPr>
        <w:t>Second</w:t>
      </w:r>
    </w:p>
    <w:p>
      <w:pPr>
        <w:spacing w:line="216" w:lineRule="exact" w:before="50"/>
        <w:ind w:left="1162" w:right="0" w:firstLine="0"/>
        <w:jc w:val="left"/>
        <w:rPr>
          <w:rFonts w:ascii="PMingLiU" w:eastAsia="PMingLiU"/>
          <w:sz w:val="20"/>
        </w:rPr>
      </w:pPr>
      <w:r>
        <w:rPr>
          <w:rFonts w:ascii="PMingLiU" w:eastAsia="PMingLiU"/>
          <w:spacing w:val="-10"/>
          <w:sz w:val="20"/>
        </w:rPr>
        <w:t>下</w:t>
      </w:r>
    </w:p>
    <w:p>
      <w:pPr>
        <w:pStyle w:val="ListParagraph"/>
        <w:numPr>
          <w:ilvl w:val="0"/>
          <w:numId w:val="6"/>
        </w:numPr>
        <w:tabs>
          <w:tab w:pos="968" w:val="left" w:leader="none"/>
        </w:tabs>
        <w:spacing w:line="266" w:lineRule="exact" w:before="0" w:after="0"/>
        <w:ind w:left="968" w:right="0" w:hanging="479"/>
        <w:jc w:val="left"/>
        <w:rPr>
          <w:rFonts w:ascii="Times New Roman"/>
          <w:sz w:val="20"/>
        </w:rPr>
      </w:pPr>
      <w:r>
        <w:rPr>
          <w:rFonts w:ascii="Times New Roman"/>
          <w:spacing w:val="-2"/>
          <w:sz w:val="20"/>
        </w:rPr>
        <w:t>Second</w:t>
      </w:r>
    </w:p>
    <w:p>
      <w:pPr>
        <w:spacing w:line="216" w:lineRule="exact" w:before="76"/>
        <w:ind w:left="1162" w:right="0" w:firstLine="0"/>
        <w:jc w:val="left"/>
        <w:rPr>
          <w:rFonts w:ascii="PMingLiU" w:eastAsia="PMingLiU"/>
          <w:sz w:val="20"/>
        </w:rPr>
      </w:pPr>
      <w:r>
        <w:rPr>
          <w:rFonts w:ascii="PMingLiU" w:eastAsia="PMingLiU"/>
          <w:spacing w:val="-10"/>
          <w:sz w:val="20"/>
        </w:rPr>
        <w:t>下</w:t>
      </w:r>
    </w:p>
    <w:p>
      <w:pPr>
        <w:pStyle w:val="ListParagraph"/>
        <w:numPr>
          <w:ilvl w:val="0"/>
          <w:numId w:val="6"/>
        </w:numPr>
        <w:tabs>
          <w:tab w:pos="968" w:val="left" w:leader="none"/>
        </w:tabs>
        <w:spacing w:line="266" w:lineRule="exact" w:before="0" w:after="0"/>
        <w:ind w:left="968" w:right="0" w:hanging="479"/>
        <w:jc w:val="left"/>
        <w:rPr>
          <w:rFonts w:ascii="Times New Roman"/>
          <w:sz w:val="20"/>
        </w:rPr>
      </w:pPr>
      <w:r>
        <w:rPr>
          <w:rFonts w:ascii="Times New Roman"/>
          <w:spacing w:val="-2"/>
          <w:sz w:val="20"/>
        </w:rPr>
        <w:t>Second</w:t>
      </w:r>
    </w:p>
    <w:p>
      <w:pPr>
        <w:pStyle w:val="ListParagraph"/>
        <w:spacing w:after="0" w:line="266" w:lineRule="exact"/>
        <w:jc w:val="left"/>
        <w:rPr>
          <w:rFonts w:ascii="Times New Roman"/>
          <w:sz w:val="20"/>
        </w:rPr>
        <w:sectPr>
          <w:type w:val="continuous"/>
          <w:pgSz w:w="11910" w:h="16840"/>
          <w:pgMar w:top="1920" w:bottom="280" w:left="0" w:right="0"/>
          <w:cols w:num="4" w:equalWidth="0">
            <w:col w:w="4889" w:space="40"/>
            <w:col w:w="1869" w:space="39"/>
            <w:col w:w="1271" w:space="39"/>
            <w:col w:w="3763"/>
          </w:cols>
        </w:sectPr>
      </w:pPr>
    </w:p>
    <w:p>
      <w:pPr>
        <w:spacing w:line="240" w:lineRule="auto" w:before="0"/>
        <w:rPr>
          <w:sz w:val="24"/>
        </w:rPr>
      </w:pPr>
      <w:r>
        <w:rPr>
          <w:sz w:val="24"/>
        </w:rPr>
        <w:drawing>
          <wp:anchor distT="0" distB="0" distL="0" distR="0" allowOverlap="1" layoutInCell="1" locked="0" behindDoc="1" simplePos="0" relativeHeight="474102272">
            <wp:simplePos x="0" y="0"/>
            <wp:positionH relativeFrom="page">
              <wp:posOffset>0</wp:posOffset>
            </wp:positionH>
            <wp:positionV relativeFrom="page">
              <wp:posOffset>0</wp:posOffset>
            </wp:positionV>
            <wp:extent cx="7560564" cy="10692383"/>
            <wp:effectExtent l="0" t="0" r="0" b="0"/>
            <wp:wrapNone/>
            <wp:docPr id="532" name="Image 532"/>
            <wp:cNvGraphicFramePr>
              <a:graphicFrameLocks/>
            </wp:cNvGraphicFramePr>
            <a:graphic>
              <a:graphicData uri="http://schemas.openxmlformats.org/drawingml/2006/picture">
                <pic:pic>
                  <pic:nvPicPr>
                    <pic:cNvPr id="532" name="Image 532"/>
                    <pic:cNvPicPr/>
                  </pic:nvPicPr>
                  <pic:blipFill>
                    <a:blip r:embed="rId7" cstate="print"/>
                    <a:stretch>
                      <a:fillRect/>
                    </a:stretch>
                  </pic:blipFill>
                  <pic:spPr>
                    <a:xfrm>
                      <a:off x="0" y="0"/>
                      <a:ext cx="7560564" cy="10692383"/>
                    </a:xfrm>
                    <a:prstGeom prst="rect">
                      <a:avLst/>
                    </a:prstGeom>
                  </pic:spPr>
                </pic:pic>
              </a:graphicData>
            </a:graphic>
          </wp:anchor>
        </w:drawing>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70"/>
        <w:rPr>
          <w:sz w:val="24"/>
        </w:rPr>
      </w:pPr>
    </w:p>
    <w:p>
      <w:pPr>
        <w:pStyle w:val="BodyText"/>
        <w:ind w:left="1096" w:right="1096"/>
        <w:jc w:val="center"/>
        <w:rPr>
          <w:rFonts w:ascii="Times New Roman"/>
        </w:rPr>
      </w:pPr>
      <w:r>
        <w:rPr>
          <w:rFonts w:ascii="Times New Roman"/>
          <w:spacing w:val="-5"/>
        </w:rPr>
        <w:t>47</w:t>
      </w:r>
    </w:p>
    <w:p>
      <w:pPr>
        <w:pStyle w:val="BodyText"/>
        <w:spacing w:after="0"/>
        <w:jc w:val="center"/>
        <w:rPr>
          <w:rFonts w:ascii="Times New Roman"/>
        </w:rPr>
        <w:sectPr>
          <w:type w:val="continuous"/>
          <w:pgSz w:w="11910" w:h="16840"/>
          <w:pgMar w:top="1920" w:bottom="280" w:left="0" w:right="0"/>
        </w:sectPr>
      </w:pPr>
    </w:p>
    <w:p>
      <w:pPr>
        <w:spacing w:line="225" w:lineRule="auto" w:before="39"/>
        <w:ind w:left="2943" w:right="2940" w:hanging="2"/>
        <w:jc w:val="center"/>
        <w:rPr>
          <w:rFonts w:ascii="PMingLiU" w:eastAsia="PMingLiU"/>
          <w:sz w:val="36"/>
        </w:rPr>
      </w:pPr>
      <w:r>
        <w:rPr>
          <w:rFonts w:ascii="PMingLiU" w:eastAsia="PMingLiU"/>
          <w:sz w:val="36"/>
        </w:rPr>
        <w:drawing>
          <wp:anchor distT="0" distB="0" distL="0" distR="0" allowOverlap="1" layoutInCell="1" locked="0" behindDoc="1" simplePos="0" relativeHeight="474107904">
            <wp:simplePos x="0" y="0"/>
            <wp:positionH relativeFrom="page">
              <wp:posOffset>0</wp:posOffset>
            </wp:positionH>
            <wp:positionV relativeFrom="page">
              <wp:posOffset>0</wp:posOffset>
            </wp:positionV>
            <wp:extent cx="7560564" cy="10692383"/>
            <wp:effectExtent l="0" t="0" r="0" b="0"/>
            <wp:wrapNone/>
            <wp:docPr id="533" name="Image 533"/>
            <wp:cNvGraphicFramePr>
              <a:graphicFrameLocks/>
            </wp:cNvGraphicFramePr>
            <a:graphic>
              <a:graphicData uri="http://schemas.openxmlformats.org/drawingml/2006/picture">
                <pic:pic>
                  <pic:nvPicPr>
                    <pic:cNvPr id="533" name="Image 533"/>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822848">
                <wp:simplePos x="0" y="0"/>
                <wp:positionH relativeFrom="page">
                  <wp:posOffset>7103364</wp:posOffset>
                </wp:positionH>
                <wp:positionV relativeFrom="paragraph">
                  <wp:posOffset>444500</wp:posOffset>
                </wp:positionV>
                <wp:extent cx="457200" cy="1092200"/>
                <wp:effectExtent l="0" t="0" r="0" b="0"/>
                <wp:wrapNone/>
                <wp:docPr id="534" name="Group 534"/>
                <wp:cNvGraphicFramePr>
                  <a:graphicFrameLocks/>
                </wp:cNvGraphicFramePr>
                <a:graphic>
                  <a:graphicData uri="http://schemas.microsoft.com/office/word/2010/wordprocessingGroup">
                    <wpg:wgp>
                      <wpg:cNvPr id="534" name="Group 534"/>
                      <wpg:cNvGrpSpPr/>
                      <wpg:grpSpPr>
                        <a:xfrm>
                          <a:off x="0" y="0"/>
                          <a:ext cx="457200" cy="1092200"/>
                          <a:chExt cx="457200" cy="1092200"/>
                        </a:xfrm>
                      </wpg:grpSpPr>
                      <wps:wsp>
                        <wps:cNvPr id="535" name="Graphic 535"/>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536" name="Textbox 536"/>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wps:txbx>
                        <wps:bodyPr wrap="square" lIns="0" tIns="0" rIns="0" bIns="0" rtlCol="0">
                          <a:noAutofit/>
                        </wps:bodyPr>
                      </wps:wsp>
                    </wpg:wgp>
                  </a:graphicData>
                </a:graphic>
              </wp:anchor>
            </w:drawing>
          </mc:Choice>
          <mc:Fallback>
            <w:pict>
              <v:group style="position:absolute;margin-left:559.320007pt;margin-top:35pt;width:36pt;height:86pt;mso-position-horizontal-relative:page;mso-position-vertical-relative:paragraph;z-index:15822848" id="docshapegroup475" coordorigin="11186,700" coordsize="720,1720">
                <v:shape style="position:absolute;left:11186;top:700;width:720;height:1720" id="docshape476" coordorigin="11186,700" coordsize="720,1720" path="m11666,700l11426,700,11351,712,11285,746,11233,798,11199,864,11186,940,11186,2180,11199,2256,11233,2322,11285,2374,11351,2408,11426,2420,11666,2420,11742,2408,11808,2374,11860,2322,11894,2256,11906,2180,11906,940,11894,864,11860,798,11808,746,11742,712,11666,700xe" filled="true" fillcolor="#2696cf" stroked="false">
                  <v:path arrowok="t"/>
                  <v:fill type="solid"/>
                </v:shape>
                <v:shape style="position:absolute;left:11186;top:700;width:720;height:1720" type="#_x0000_t202" id="docshape477"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v:textbox>
                  <w10:wrap type="none"/>
                </v:shape>
                <w10:wrap type="none"/>
              </v:group>
            </w:pict>
          </mc:Fallback>
        </mc:AlternateContent>
      </w:r>
      <w:r>
        <w:rPr>
          <w:rFonts w:ascii="PMingLiU" w:eastAsia="PMingLiU"/>
          <w:spacing w:val="-2"/>
          <w:sz w:val="36"/>
        </w:rPr>
        <w:t>佛光大學產品與媒體設計學系學士班</w:t>
      </w:r>
      <w:r>
        <w:rPr>
          <w:rFonts w:ascii="PMingLiU" w:eastAsia="PMingLiU"/>
          <w:sz w:val="36"/>
        </w:rPr>
        <w:t>課程規劃表(</w:t>
      </w:r>
      <w:r>
        <w:rPr>
          <w:sz w:val="36"/>
        </w:rPr>
        <w:t>114</w:t>
      </w:r>
      <w:r>
        <w:rPr>
          <w:spacing w:val="55"/>
          <w:sz w:val="36"/>
        </w:rPr>
        <w:t> </w:t>
      </w:r>
      <w:r>
        <w:rPr>
          <w:rFonts w:ascii="PMingLiU" w:eastAsia="PMingLiU"/>
          <w:spacing w:val="-1"/>
          <w:sz w:val="36"/>
        </w:rPr>
        <w:t>學年度入學新生適用)</w:t>
      </w:r>
    </w:p>
    <w:p>
      <w:pPr>
        <w:spacing w:line="401" w:lineRule="exact" w:before="0"/>
        <w:ind w:left="1096"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0"/>
          <w:sz w:val="36"/>
        </w:rPr>
        <w:t> </w:t>
      </w:r>
      <w:r>
        <w:rPr>
          <w:sz w:val="36"/>
        </w:rPr>
        <w:t>Bachelor</w:t>
      </w:r>
      <w:r>
        <w:rPr>
          <w:spacing w:val="-7"/>
          <w:sz w:val="36"/>
        </w:rPr>
        <w:t> </w:t>
      </w:r>
      <w:r>
        <w:rPr>
          <w:sz w:val="36"/>
        </w:rPr>
        <w:t>Program</w:t>
      </w:r>
      <w:r>
        <w:rPr>
          <w:spacing w:val="-4"/>
          <w:sz w:val="36"/>
        </w:rPr>
        <w:t> </w:t>
      </w:r>
      <w:r>
        <w:rPr>
          <w:sz w:val="36"/>
        </w:rPr>
        <w:t>of</w:t>
      </w:r>
      <w:r>
        <w:rPr>
          <w:spacing w:val="-11"/>
          <w:sz w:val="36"/>
        </w:rPr>
        <w:t> </w:t>
      </w:r>
      <w:r>
        <w:rPr>
          <w:sz w:val="36"/>
        </w:rPr>
        <w:t>Department</w:t>
      </w:r>
      <w:r>
        <w:rPr>
          <w:spacing w:val="-10"/>
          <w:sz w:val="36"/>
        </w:rPr>
        <w:t> </w:t>
      </w:r>
      <w:r>
        <w:rPr>
          <w:sz w:val="36"/>
        </w:rPr>
        <w:t>of</w:t>
      </w:r>
      <w:r>
        <w:rPr>
          <w:spacing w:val="-7"/>
          <w:sz w:val="36"/>
        </w:rPr>
        <w:t> </w:t>
      </w:r>
      <w:r>
        <w:rPr>
          <w:spacing w:val="-2"/>
          <w:sz w:val="36"/>
        </w:rPr>
        <w:t>Product</w:t>
      </w:r>
    </w:p>
    <w:p>
      <w:pPr>
        <w:spacing w:line="413" w:lineRule="exact" w:before="0"/>
        <w:ind w:left="1096" w:right="1096" w:firstLine="0"/>
        <w:jc w:val="center"/>
        <w:rPr>
          <w:sz w:val="36"/>
        </w:rPr>
      </w:pPr>
      <w:r>
        <w:rPr>
          <w:sz w:val="36"/>
        </w:rPr>
        <w:t>and</w:t>
      </w:r>
      <w:r>
        <w:rPr>
          <w:spacing w:val="-1"/>
          <w:sz w:val="36"/>
        </w:rPr>
        <w:t> </w:t>
      </w:r>
      <w:r>
        <w:rPr>
          <w:sz w:val="36"/>
        </w:rPr>
        <w:t>Media</w:t>
      </w:r>
      <w:r>
        <w:rPr>
          <w:spacing w:val="-1"/>
          <w:sz w:val="36"/>
        </w:rPr>
        <w:t> </w:t>
      </w:r>
      <w:r>
        <w:rPr>
          <w:sz w:val="36"/>
        </w:rPr>
        <w:t>Design, </w:t>
      </w:r>
      <w:r>
        <w:rPr>
          <w:spacing w:val="-5"/>
          <w:sz w:val="36"/>
        </w:rPr>
        <w:t>FGU</w:t>
      </w:r>
    </w:p>
    <w:p>
      <w:pPr>
        <w:spacing w:line="240" w:lineRule="auto" w:before="49" w:after="1"/>
        <w:rPr>
          <w:sz w:val="20"/>
        </w:rPr>
      </w:pPr>
    </w:p>
    <w:tbl>
      <w:tblPr>
        <w:tblW w:w="0" w:type="auto"/>
        <w:jc w:val="left"/>
        <w:tblInd w:w="100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404"/>
        <w:gridCol w:w="1137"/>
        <w:gridCol w:w="1792"/>
        <w:gridCol w:w="1163"/>
        <w:gridCol w:w="622"/>
        <w:gridCol w:w="855"/>
        <w:gridCol w:w="632"/>
        <w:gridCol w:w="622"/>
        <w:gridCol w:w="788"/>
        <w:gridCol w:w="886"/>
      </w:tblGrid>
      <w:tr>
        <w:trPr>
          <w:trHeight w:val="5973" w:hRule="atLeast"/>
        </w:trPr>
        <w:tc>
          <w:tcPr>
            <w:tcW w:w="9901" w:type="dxa"/>
            <w:gridSpan w:val="10"/>
            <w:shd w:val="clear" w:color="auto" w:fill="FFFFFF"/>
          </w:tcPr>
          <w:p>
            <w:pPr>
              <w:pStyle w:val="TableParagraph"/>
              <w:spacing w:line="266"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8"/>
                <w:sz w:val="20"/>
              </w:rPr>
              <w:t> </w:t>
            </w:r>
            <w:r>
              <w:rPr>
                <w:rFonts w:ascii="PMingLiU" w:eastAsia="PMingLiU"/>
                <w:spacing w:val="-4"/>
                <w:sz w:val="20"/>
              </w:rPr>
              <w:t>學分，包含：</w:t>
            </w:r>
          </w:p>
          <w:p>
            <w:pPr>
              <w:pStyle w:val="TableParagraph"/>
              <w:spacing w:line="220" w:lineRule="exact"/>
              <w:ind w:left="28"/>
              <w:rPr>
                <w:sz w:val="20"/>
              </w:rPr>
            </w:pPr>
            <w:r>
              <w:rPr>
                <w:sz w:val="20"/>
              </w:rPr>
              <w:t>Department</w:t>
            </w:r>
            <w:r>
              <w:rPr>
                <w:spacing w:val="-7"/>
                <w:sz w:val="20"/>
              </w:rPr>
              <w:t> </w:t>
            </w:r>
            <w:r>
              <w:rPr>
                <w:sz w:val="20"/>
              </w:rPr>
              <w:t>requirements</w:t>
            </w:r>
            <w:r>
              <w:rPr>
                <w:spacing w:val="-6"/>
                <w:sz w:val="20"/>
              </w:rPr>
              <w:t> </w:t>
            </w:r>
            <w:r>
              <w:rPr>
                <w:sz w:val="20"/>
              </w:rPr>
              <w:t>for</w:t>
            </w:r>
            <w:r>
              <w:rPr>
                <w:spacing w:val="-5"/>
                <w:sz w:val="20"/>
              </w:rPr>
              <w:t> </w:t>
            </w:r>
            <w:r>
              <w:rPr>
                <w:sz w:val="20"/>
              </w:rPr>
              <w:t>graduation</w:t>
            </w:r>
            <w:r>
              <w:rPr>
                <w:spacing w:val="-4"/>
                <w:sz w:val="20"/>
              </w:rPr>
              <w:t> </w:t>
            </w:r>
            <w:r>
              <w:rPr>
                <w:sz w:val="20"/>
              </w:rPr>
              <w:t>at</w:t>
            </w:r>
            <w:r>
              <w:rPr>
                <w:spacing w:val="-6"/>
                <w:sz w:val="20"/>
              </w:rPr>
              <w:t> </w:t>
            </w:r>
            <w:r>
              <w:rPr>
                <w:sz w:val="20"/>
              </w:rPr>
              <w:t>least</w:t>
            </w:r>
            <w:r>
              <w:rPr>
                <w:spacing w:val="-3"/>
                <w:sz w:val="20"/>
              </w:rPr>
              <w:t> </w:t>
            </w:r>
            <w:r>
              <w:rPr>
                <w:sz w:val="20"/>
              </w:rPr>
              <w:t>128</w:t>
            </w:r>
            <w:r>
              <w:rPr>
                <w:spacing w:val="-5"/>
                <w:sz w:val="20"/>
              </w:rPr>
              <w:t> </w:t>
            </w:r>
            <w:r>
              <w:rPr>
                <w:sz w:val="20"/>
              </w:rPr>
              <w:t>Credits,</w:t>
            </w:r>
            <w:r>
              <w:rPr>
                <w:spacing w:val="-5"/>
                <w:sz w:val="20"/>
              </w:rPr>
              <w:t> </w:t>
            </w:r>
            <w:r>
              <w:rPr>
                <w:spacing w:val="-2"/>
                <w:sz w:val="20"/>
              </w:rPr>
              <w:t>including:</w:t>
            </w:r>
          </w:p>
          <w:p>
            <w:pPr>
              <w:pStyle w:val="TableParagraph"/>
              <w:spacing w:line="270" w:lineRule="exact"/>
              <w:ind w:left="52"/>
              <w:rPr>
                <w:rFonts w:ascii="PMingLiU" w:eastAsia="PMingLiU"/>
                <w:sz w:val="20"/>
              </w:rPr>
            </w:pPr>
            <w:r>
              <w:rPr>
                <w:rFonts w:ascii="PMingLiU" w:eastAsia="PMingLiU"/>
                <w:spacing w:val="6"/>
                <w:sz w:val="20"/>
              </w:rPr>
              <w:t>一、通識教育學程 </w:t>
            </w:r>
            <w:r>
              <w:rPr>
                <w:sz w:val="20"/>
              </w:rPr>
              <w:t>32</w:t>
            </w:r>
            <w:r>
              <w:rPr>
                <w:spacing w:val="61"/>
                <w:sz w:val="20"/>
              </w:rPr>
              <w:t> </w:t>
            </w:r>
            <w:r>
              <w:rPr>
                <w:rFonts w:ascii="PMingLiU" w:eastAsia="PMingLiU"/>
                <w:spacing w:val="-5"/>
                <w:sz w:val="20"/>
              </w:rPr>
              <w:t>學分</w:t>
            </w:r>
          </w:p>
          <w:p>
            <w:pPr>
              <w:pStyle w:val="TableParagraph"/>
              <w:spacing w:line="220"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2"/>
                <w:sz w:val="20"/>
              </w:rPr>
              <w:t> </w:t>
            </w:r>
            <w:r>
              <w:rPr>
                <w:sz w:val="20"/>
              </w:rPr>
              <w:t>Program:</w:t>
            </w:r>
            <w:r>
              <w:rPr>
                <w:spacing w:val="-5"/>
                <w:sz w:val="20"/>
              </w:rPr>
              <w:t> </w:t>
            </w:r>
            <w:r>
              <w:rPr>
                <w:sz w:val="20"/>
              </w:rPr>
              <w:t>32</w:t>
            </w:r>
            <w:r>
              <w:rPr>
                <w:spacing w:val="-6"/>
                <w:sz w:val="20"/>
              </w:rPr>
              <w:t> </w:t>
            </w:r>
            <w:r>
              <w:rPr>
                <w:spacing w:val="-2"/>
                <w:sz w:val="20"/>
              </w:rPr>
              <w:t>Credits</w:t>
            </w:r>
          </w:p>
          <w:p>
            <w:pPr>
              <w:pStyle w:val="TableParagraph"/>
              <w:spacing w:line="271" w:lineRule="exact"/>
              <w:ind w:left="52"/>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1" w:lineRule="exact"/>
              <w:ind w:left="451"/>
              <w:rPr>
                <w:sz w:val="20"/>
              </w:rPr>
            </w:pPr>
            <w:r>
              <w:rPr>
                <w:sz w:val="20"/>
              </w:rPr>
              <w:t>Interdisciplinary</w:t>
            </w:r>
            <w:r>
              <w:rPr>
                <w:spacing w:val="-6"/>
                <w:sz w:val="20"/>
              </w:rPr>
              <w:t> </w:t>
            </w:r>
            <w:r>
              <w:rPr>
                <w:sz w:val="20"/>
              </w:rPr>
              <w:t>Course</w:t>
            </w:r>
            <w:r>
              <w:rPr>
                <w:spacing w:val="-7"/>
                <w:sz w:val="20"/>
              </w:rPr>
              <w:t> </w:t>
            </w:r>
            <w:r>
              <w:rPr>
                <w:sz w:val="20"/>
              </w:rPr>
              <w:t>Program</w:t>
            </w:r>
            <w:r>
              <w:rPr>
                <w:spacing w:val="-2"/>
                <w:sz w:val="20"/>
              </w:rPr>
              <w:t> </w:t>
            </w:r>
            <w:r>
              <w:rPr>
                <w:sz w:val="20"/>
              </w:rPr>
              <w:t>24</w:t>
            </w:r>
            <w:r>
              <w:rPr>
                <w:spacing w:val="-6"/>
                <w:sz w:val="20"/>
              </w:rPr>
              <w:t> </w:t>
            </w:r>
            <w:r>
              <w:rPr>
                <w:spacing w:val="-2"/>
                <w:sz w:val="20"/>
              </w:rPr>
              <w:t>Credits</w:t>
            </w:r>
          </w:p>
          <w:p>
            <w:pPr>
              <w:pStyle w:val="TableParagraph"/>
              <w:spacing w:line="264" w:lineRule="exact"/>
              <w:ind w:left="52"/>
              <w:rPr>
                <w:rFonts w:ascii="PMingLiU" w:eastAsia="PMingLiU"/>
                <w:sz w:val="20"/>
              </w:rPr>
            </w:pPr>
            <w:r>
              <w:rPr>
                <w:rFonts w:ascii="PMingLiU" w:eastAsia="PMingLiU"/>
                <w:spacing w:val="-1"/>
                <w:sz w:val="20"/>
              </w:rPr>
              <w:t>三、系必修 </w:t>
            </w:r>
            <w:r>
              <w:rPr>
                <w:rFonts w:ascii="PMingLiU" w:eastAsia="PMingLiU"/>
                <w:sz w:val="20"/>
              </w:rPr>
              <w:t>33</w:t>
            </w:r>
            <w:r>
              <w:rPr>
                <w:rFonts w:ascii="PMingLiU" w:eastAsia="PMingLiU"/>
                <w:spacing w:val="-3"/>
                <w:sz w:val="20"/>
              </w:rPr>
              <w:t> 學分、系選修 </w:t>
            </w:r>
            <w:r>
              <w:rPr>
                <w:rFonts w:ascii="PMingLiU" w:eastAsia="PMingLiU"/>
                <w:sz w:val="20"/>
              </w:rPr>
              <w:t>24</w:t>
            </w:r>
            <w:r>
              <w:rPr>
                <w:rFonts w:ascii="PMingLiU" w:eastAsia="PMingLiU"/>
                <w:spacing w:val="-3"/>
                <w:sz w:val="20"/>
              </w:rPr>
              <w:t> 學分，由以下二個學程組成：</w:t>
            </w:r>
          </w:p>
          <w:p>
            <w:pPr>
              <w:pStyle w:val="TableParagraph"/>
              <w:spacing w:line="223" w:lineRule="auto" w:before="3"/>
              <w:ind w:left="453" w:right="1294" w:hanging="39"/>
              <w:rPr>
                <w:rFonts w:ascii="PMingLiU" w:hAnsi="PMingLiU" w:eastAsia="PMingLiU"/>
                <w:sz w:val="20"/>
              </w:rPr>
            </w:pPr>
            <w:r>
              <w:rPr>
                <w:sz w:val="20"/>
              </w:rPr>
              <w:t>Department</w:t>
            </w:r>
            <w:r>
              <w:rPr>
                <w:spacing w:val="-5"/>
                <w:sz w:val="20"/>
              </w:rPr>
              <w:t> </w:t>
            </w:r>
            <w:r>
              <w:rPr>
                <w:sz w:val="20"/>
              </w:rPr>
              <w:t>requirements</w:t>
            </w:r>
            <w:r>
              <w:rPr>
                <w:spacing w:val="-5"/>
                <w:sz w:val="20"/>
              </w:rPr>
              <w:t> </w:t>
            </w:r>
            <w:r>
              <w:rPr>
                <w:sz w:val="20"/>
              </w:rPr>
              <w:t>for</w:t>
            </w:r>
            <w:r>
              <w:rPr>
                <w:spacing w:val="-6"/>
                <w:sz w:val="20"/>
              </w:rPr>
              <w:t> </w:t>
            </w:r>
            <w:r>
              <w:rPr>
                <w:sz w:val="20"/>
              </w:rPr>
              <w:t>major course:</w:t>
            </w:r>
            <w:r>
              <w:rPr>
                <w:spacing w:val="-3"/>
                <w:sz w:val="20"/>
              </w:rPr>
              <w:t> </w:t>
            </w:r>
            <w:r>
              <w:rPr>
                <w:sz w:val="20"/>
              </w:rPr>
              <w:t>Required</w:t>
            </w:r>
            <w:r>
              <w:rPr>
                <w:spacing w:val="-3"/>
                <w:sz w:val="20"/>
              </w:rPr>
              <w:t> </w:t>
            </w:r>
            <w:r>
              <w:rPr>
                <w:sz w:val="20"/>
              </w:rPr>
              <w:t>courses</w:t>
            </w:r>
            <w:r>
              <w:rPr>
                <w:spacing w:val="40"/>
                <w:sz w:val="20"/>
              </w:rPr>
              <w:t> </w:t>
            </w:r>
            <w:r>
              <w:rPr>
                <w:rFonts w:ascii="PMingLiU" w:hAnsi="PMingLiU" w:eastAsia="PMingLiU"/>
                <w:sz w:val="20"/>
              </w:rPr>
              <w:t>○</w:t>
            </w:r>
            <w:r>
              <w:rPr>
                <w:sz w:val="20"/>
              </w:rPr>
              <w:t>Credits</w:t>
            </w:r>
            <w:r>
              <w:rPr>
                <w:rFonts w:ascii="PMingLiU" w:hAnsi="PMingLiU" w:eastAsia="PMingLiU"/>
                <w:sz w:val="20"/>
              </w:rPr>
              <w:t>、</w:t>
            </w:r>
            <w:r>
              <w:rPr>
                <w:sz w:val="20"/>
              </w:rPr>
              <w:t>Elective</w:t>
            </w:r>
            <w:r>
              <w:rPr>
                <w:spacing w:val="-4"/>
                <w:sz w:val="20"/>
              </w:rPr>
              <w:t> </w:t>
            </w:r>
            <w:r>
              <w:rPr>
                <w:sz w:val="20"/>
              </w:rPr>
              <w:t>courses</w:t>
            </w:r>
            <w:r>
              <w:rPr>
                <w:spacing w:val="40"/>
                <w:sz w:val="20"/>
              </w:rPr>
              <w:t> </w:t>
            </w:r>
            <w:r>
              <w:rPr>
                <w:rFonts w:ascii="PMingLiU" w:hAnsi="PMingLiU" w:eastAsia="PMingLiU"/>
                <w:sz w:val="20"/>
              </w:rPr>
              <w:t>○</w:t>
            </w:r>
            <w:r>
              <w:rPr>
                <w:sz w:val="20"/>
              </w:rPr>
              <w:t>Credits (</w:t>
            </w:r>
            <w:r>
              <w:rPr>
                <w:rFonts w:ascii="PMingLiU" w:hAnsi="PMingLiU" w:eastAsia="PMingLiU"/>
                <w:sz w:val="20"/>
              </w:rPr>
              <w:t>一</w:t>
            </w:r>
            <w:r>
              <w:rPr>
                <w:sz w:val="20"/>
              </w:rPr>
              <w:t>)(</w:t>
            </w:r>
            <w:r>
              <w:rPr>
                <w:rFonts w:ascii="PMingLiU" w:hAnsi="PMingLiU" w:eastAsia="PMingLiU"/>
                <w:sz w:val="20"/>
              </w:rPr>
              <w:t>系</w:t>
            </w:r>
            <w:r>
              <w:rPr>
                <w:sz w:val="20"/>
              </w:rPr>
              <w:t>)</w:t>
            </w:r>
            <w:r>
              <w:rPr>
                <w:rFonts w:ascii="PMingLiU" w:hAnsi="PMingLiU" w:eastAsia="PMingLiU"/>
                <w:sz w:val="20"/>
              </w:rPr>
              <w:t>核心學程 </w:t>
            </w:r>
            <w:r>
              <w:rPr>
                <w:sz w:val="20"/>
              </w:rPr>
              <w:t>33 </w:t>
            </w:r>
            <w:r>
              <w:rPr>
                <w:rFonts w:ascii="PMingLiU" w:hAnsi="PMingLiU" w:eastAsia="PMingLiU"/>
                <w:sz w:val="20"/>
              </w:rPr>
              <w:t>學分（必修 33 學分）</w:t>
            </w:r>
          </w:p>
          <w:p>
            <w:pPr>
              <w:pStyle w:val="TableParagraph"/>
              <w:spacing w:line="230" w:lineRule="auto" w:before="5"/>
              <w:ind w:left="453" w:right="4184" w:firstLine="436"/>
              <w:rPr>
                <w:rFonts w:ascii="PMingLiU" w:eastAsia="PMingLiU"/>
                <w:sz w:val="20"/>
              </w:rPr>
            </w:pPr>
            <w:r>
              <w:rPr>
                <w:sz w:val="20"/>
              </w:rPr>
              <w:t>Core</w:t>
            </w:r>
            <w:r>
              <w:rPr>
                <w:spacing w:val="-5"/>
                <w:sz w:val="20"/>
              </w:rPr>
              <w:t> </w:t>
            </w:r>
            <w:r>
              <w:rPr>
                <w:sz w:val="20"/>
              </w:rPr>
              <w:t>curriculum:</w:t>
            </w:r>
            <w:r>
              <w:rPr>
                <w:spacing w:val="-4"/>
                <w:sz w:val="20"/>
              </w:rPr>
              <w:t> </w:t>
            </w:r>
            <w:r>
              <w:rPr>
                <w:sz w:val="20"/>
              </w:rPr>
              <w:t>33</w:t>
            </w:r>
            <w:r>
              <w:rPr>
                <w:spacing w:val="-3"/>
                <w:sz w:val="20"/>
              </w:rPr>
              <w:t> </w:t>
            </w:r>
            <w:r>
              <w:rPr>
                <w:sz w:val="20"/>
              </w:rPr>
              <w:t>Credits</w:t>
            </w:r>
            <w:r>
              <w:rPr>
                <w:spacing w:val="-5"/>
                <w:sz w:val="20"/>
              </w:rPr>
              <w:t> ( </w:t>
            </w:r>
            <w:r>
              <w:rPr>
                <w:sz w:val="20"/>
              </w:rPr>
              <w:t>Required</w:t>
            </w:r>
            <w:r>
              <w:rPr>
                <w:spacing w:val="-4"/>
                <w:sz w:val="20"/>
              </w:rPr>
              <w:t> </w:t>
            </w:r>
            <w:r>
              <w:rPr>
                <w:sz w:val="20"/>
              </w:rPr>
              <w:t>courses</w:t>
            </w:r>
            <w:r>
              <w:rPr>
                <w:spacing w:val="-3"/>
                <w:sz w:val="20"/>
              </w:rPr>
              <w:t> </w:t>
            </w:r>
            <w:r>
              <w:rPr>
                <w:sz w:val="20"/>
              </w:rPr>
              <w:t>33</w:t>
            </w:r>
            <w:r>
              <w:rPr>
                <w:spacing w:val="-3"/>
                <w:sz w:val="20"/>
              </w:rPr>
              <w:t> </w:t>
            </w:r>
            <w:r>
              <w:rPr>
                <w:sz w:val="20"/>
              </w:rPr>
              <w:t>Credits</w:t>
            </w:r>
            <w:r>
              <w:rPr>
                <w:spacing w:val="-3"/>
                <w:sz w:val="20"/>
              </w:rPr>
              <w:t> )</w:t>
            </w:r>
            <w:r>
              <w:rPr>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系</w:t>
            </w:r>
            <w:r>
              <w:rPr>
                <w:spacing w:val="-2"/>
                <w:sz w:val="20"/>
              </w:rPr>
              <w:t>)</w:t>
            </w:r>
            <w:r>
              <w:rPr>
                <w:rFonts w:ascii="PMingLiU" w:eastAsia="PMingLiU"/>
                <w:spacing w:val="-2"/>
                <w:sz w:val="20"/>
              </w:rPr>
              <w:t>專業選修學程（三選一）</w:t>
            </w:r>
          </w:p>
          <w:p>
            <w:pPr>
              <w:pStyle w:val="TableParagraph"/>
              <w:spacing w:line="223" w:lineRule="auto"/>
              <w:ind w:left="52" w:right="2701" w:firstLine="838"/>
              <w:rPr>
                <w:rFonts w:asci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Choose</w:t>
            </w:r>
            <w:r>
              <w:rPr>
                <w:spacing w:val="-7"/>
                <w:sz w:val="20"/>
              </w:rPr>
              <w:t> </w:t>
            </w:r>
            <w:r>
              <w:rPr>
                <w:sz w:val="20"/>
              </w:rPr>
              <w:t>one</w:t>
            </w:r>
            <w:r>
              <w:rPr>
                <w:rFonts w:ascii="PMingLiU" w:eastAsia="PMingLiU"/>
                <w:sz w:val="20"/>
              </w:rPr>
              <w:t>，</w:t>
            </w:r>
            <w:r>
              <w:rPr>
                <w:sz w:val="20"/>
              </w:rPr>
              <w:t>Elective</w:t>
            </w:r>
            <w:r>
              <w:rPr>
                <w:spacing w:val="-7"/>
                <w:sz w:val="20"/>
              </w:rPr>
              <w:t> </w:t>
            </w:r>
            <w:r>
              <w:rPr>
                <w:sz w:val="20"/>
              </w:rPr>
              <w:t>courses</w:t>
            </w:r>
            <w:r>
              <w:rPr>
                <w:spacing w:val="-6"/>
                <w:sz w:val="20"/>
              </w:rPr>
              <w:t> </w:t>
            </w:r>
            <w:r>
              <w:rPr>
                <w:sz w:val="20"/>
              </w:rPr>
              <w:t>24</w:t>
            </w:r>
            <w:r>
              <w:rPr>
                <w:spacing w:val="-6"/>
                <w:sz w:val="20"/>
              </w:rPr>
              <w:t> </w:t>
            </w:r>
            <w:r>
              <w:rPr>
                <w:sz w:val="20"/>
              </w:rPr>
              <w:t>Credits</w:t>
            </w: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專業選修學程（選修 20 學分）</w:t>
            </w:r>
          </w:p>
          <w:p>
            <w:pPr>
              <w:pStyle w:val="TableParagraph"/>
              <w:spacing w:line="223" w:lineRule="auto"/>
              <w:ind w:left="453" w:right="4326" w:firstLine="36"/>
              <w:rPr>
                <w:rFonts w:ascii="PMingLiU" w:hAns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hAnsi="PMingLiU" w:eastAsia="PMingLiU"/>
                <w:sz w:val="20"/>
              </w:rPr>
              <w:t>（</w:t>
            </w:r>
            <w:r>
              <w:rPr>
                <w:sz w:val="20"/>
              </w:rPr>
              <w:t>Elective</w:t>
            </w:r>
            <w:r>
              <w:rPr>
                <w:spacing w:val="-7"/>
                <w:sz w:val="20"/>
              </w:rPr>
              <w:t> </w:t>
            </w:r>
            <w:r>
              <w:rPr>
                <w:sz w:val="20"/>
              </w:rPr>
              <w:t>courses</w:t>
            </w:r>
            <w:r>
              <w:rPr>
                <w:spacing w:val="37"/>
                <w:sz w:val="20"/>
              </w:rPr>
              <w:t> </w:t>
            </w:r>
            <w:r>
              <w:rPr>
                <w:rFonts w:ascii="PMingLiU" w:hAnsi="PMingLiU" w:eastAsia="PMingLiU"/>
                <w:sz w:val="20"/>
              </w:rPr>
              <w:t>○</w:t>
            </w:r>
            <w:r>
              <w:rPr>
                <w:sz w:val="20"/>
              </w:rPr>
              <w:t>Credits</w:t>
            </w:r>
            <w:r>
              <w:rPr>
                <w:spacing w:val="-4"/>
                <w:sz w:val="20"/>
              </w:rPr>
              <w:t> )</w:t>
            </w:r>
            <w:r>
              <w:rPr>
                <w:sz w:val="20"/>
              </w:rPr>
              <w:t> (</w:t>
            </w:r>
            <w:r>
              <w:rPr>
                <w:rFonts w:ascii="PMingLiU" w:hAnsi="PMingLiU" w:eastAsia="PMingLiU"/>
                <w:sz w:val="20"/>
              </w:rPr>
              <w:t>六</w:t>
            </w:r>
            <w:r>
              <w:rPr>
                <w:spacing w:val="40"/>
                <w:sz w:val="20"/>
              </w:rPr>
              <w:t>) </w:t>
            </w:r>
            <w:r>
              <w:rPr>
                <w:rFonts w:ascii="PMingLiU" w:hAnsi="PMingLiU" w:eastAsia="PMingLiU"/>
                <w:sz w:val="20"/>
              </w:rPr>
              <w:t>創意商品設計學程 </w:t>
            </w:r>
            <w:r>
              <w:rPr>
                <w:sz w:val="20"/>
              </w:rPr>
              <w:t>20 </w:t>
            </w:r>
            <w:r>
              <w:rPr>
                <w:rFonts w:ascii="PMingLiU" w:hAnsi="PMingLiU" w:eastAsia="PMingLiU"/>
                <w:sz w:val="20"/>
              </w:rPr>
              <w:t>學分</w:t>
            </w:r>
          </w:p>
          <w:p>
            <w:pPr>
              <w:pStyle w:val="TableParagraph"/>
              <w:spacing w:line="230" w:lineRule="auto"/>
              <w:ind w:left="453" w:right="5279" w:firstLine="494"/>
              <w:rPr>
                <w:rFonts w:ascii="PMingLiU" w:eastAsia="PMingLiU"/>
                <w:sz w:val="20"/>
              </w:rPr>
            </w:pPr>
            <w:r>
              <w:rPr>
                <w:sz w:val="20"/>
              </w:rPr>
              <w:t>Creative</w:t>
            </w:r>
            <w:r>
              <w:rPr>
                <w:spacing w:val="-7"/>
                <w:sz w:val="20"/>
              </w:rPr>
              <w:t> </w:t>
            </w:r>
            <w:r>
              <w:rPr>
                <w:sz w:val="20"/>
              </w:rPr>
              <w:t>Product</w:t>
            </w:r>
            <w:r>
              <w:rPr>
                <w:spacing w:val="-7"/>
                <w:sz w:val="20"/>
              </w:rPr>
              <w:t> </w:t>
            </w:r>
            <w:r>
              <w:rPr>
                <w:sz w:val="20"/>
              </w:rPr>
              <w:t>Design</w:t>
            </w:r>
            <w:r>
              <w:rPr>
                <w:spacing w:val="-6"/>
                <w:sz w:val="20"/>
              </w:rPr>
              <w:t> </w:t>
            </w:r>
            <w:r>
              <w:rPr>
                <w:sz w:val="20"/>
              </w:rPr>
              <w:t>Program</w:t>
            </w:r>
            <w:r>
              <w:rPr>
                <w:spacing w:val="-4"/>
                <w:sz w:val="20"/>
              </w:rPr>
              <w:t>: </w:t>
            </w:r>
            <w:r>
              <w:rPr>
                <w:sz w:val="20"/>
              </w:rPr>
              <w:t>20</w:t>
            </w:r>
            <w:r>
              <w:rPr>
                <w:spacing w:val="-6"/>
                <w:sz w:val="20"/>
              </w:rPr>
              <w:t> </w:t>
            </w:r>
            <w:r>
              <w:rPr>
                <w:sz w:val="20"/>
              </w:rPr>
              <w:t>Credits (</w:t>
            </w:r>
            <w:r>
              <w:rPr>
                <w:rFonts w:ascii="PMingLiU" w:eastAsia="PMingLiU"/>
                <w:sz w:val="20"/>
              </w:rPr>
              <w:t>七</w:t>
            </w:r>
            <w:r>
              <w:rPr>
                <w:spacing w:val="40"/>
                <w:sz w:val="20"/>
              </w:rPr>
              <w:t>) </w:t>
            </w:r>
            <w:r>
              <w:rPr>
                <w:rFonts w:ascii="PMingLiU" w:eastAsia="PMingLiU"/>
                <w:sz w:val="20"/>
              </w:rPr>
              <w:t>商業媒體設計學程 </w:t>
            </w:r>
            <w:r>
              <w:rPr>
                <w:sz w:val="20"/>
              </w:rPr>
              <w:t>20 </w:t>
            </w:r>
            <w:r>
              <w:rPr>
                <w:rFonts w:ascii="PMingLiU" w:eastAsia="PMingLiU"/>
                <w:sz w:val="20"/>
              </w:rPr>
              <w:t>學分</w:t>
            </w:r>
          </w:p>
          <w:p>
            <w:pPr>
              <w:pStyle w:val="TableParagraph"/>
              <w:spacing w:line="230" w:lineRule="auto" w:before="2"/>
              <w:ind w:left="453" w:right="5080" w:firstLine="494"/>
              <w:rPr>
                <w:rFonts w:ascii="PMingLiU" w:eastAsia="PMingLiU"/>
                <w:sz w:val="20"/>
              </w:rPr>
            </w:pPr>
            <w:r>
              <w:rPr>
                <w:sz w:val="20"/>
              </w:rPr>
              <w:t>Commercial</w:t>
            </w:r>
            <w:r>
              <w:rPr>
                <w:spacing w:val="-8"/>
                <w:sz w:val="20"/>
              </w:rPr>
              <w:t> </w:t>
            </w:r>
            <w:r>
              <w:rPr>
                <w:sz w:val="20"/>
              </w:rPr>
              <w:t>Media</w:t>
            </w:r>
            <w:r>
              <w:rPr>
                <w:spacing w:val="-8"/>
                <w:sz w:val="20"/>
              </w:rPr>
              <w:t> </w:t>
            </w:r>
            <w:r>
              <w:rPr>
                <w:sz w:val="20"/>
              </w:rPr>
              <w:t>Design</w:t>
            </w:r>
            <w:r>
              <w:rPr>
                <w:spacing w:val="-7"/>
                <w:sz w:val="20"/>
              </w:rPr>
              <w:t> </w:t>
            </w:r>
            <w:r>
              <w:rPr>
                <w:sz w:val="20"/>
              </w:rPr>
              <w:t>Program</w:t>
            </w:r>
            <w:r>
              <w:rPr>
                <w:spacing w:val="-4"/>
                <w:sz w:val="20"/>
              </w:rPr>
              <w:t>: </w:t>
            </w:r>
            <w:r>
              <w:rPr>
                <w:sz w:val="20"/>
              </w:rPr>
              <w:t>20</w:t>
            </w:r>
            <w:r>
              <w:rPr>
                <w:spacing w:val="-7"/>
                <w:sz w:val="20"/>
              </w:rPr>
              <w:t> </w:t>
            </w:r>
            <w:r>
              <w:rPr>
                <w:sz w:val="20"/>
              </w:rPr>
              <w:t>Credits (</w:t>
            </w:r>
            <w:r>
              <w:rPr>
                <w:rFonts w:ascii="PMingLiU" w:eastAsia="PMingLiU"/>
                <w:sz w:val="20"/>
              </w:rPr>
              <w:t>八</w:t>
            </w:r>
            <w:r>
              <w:rPr>
                <w:spacing w:val="40"/>
                <w:sz w:val="20"/>
              </w:rPr>
              <w:t>) </w:t>
            </w:r>
            <w:r>
              <w:rPr>
                <w:rFonts w:ascii="PMingLiU" w:eastAsia="PMingLiU"/>
                <w:sz w:val="20"/>
              </w:rPr>
              <w:t>設計培力學程 </w:t>
            </w:r>
            <w:r>
              <w:rPr>
                <w:sz w:val="20"/>
              </w:rPr>
              <w:t>20 </w:t>
            </w:r>
            <w:r>
              <w:rPr>
                <w:rFonts w:ascii="PMingLiU" w:eastAsia="PMingLiU"/>
                <w:sz w:val="20"/>
              </w:rPr>
              <w:t>學分</w:t>
            </w:r>
          </w:p>
          <w:p>
            <w:pPr>
              <w:pStyle w:val="TableParagraph"/>
              <w:spacing w:line="218" w:lineRule="exact"/>
              <w:ind w:left="947"/>
              <w:rPr>
                <w:sz w:val="20"/>
              </w:rPr>
            </w:pPr>
            <w:r>
              <w:rPr>
                <w:sz w:val="20"/>
              </w:rPr>
              <w:t>Design</w:t>
            </w:r>
            <w:r>
              <w:rPr>
                <w:spacing w:val="-4"/>
                <w:sz w:val="20"/>
              </w:rPr>
              <w:t> </w:t>
            </w:r>
            <w:r>
              <w:rPr>
                <w:sz w:val="20"/>
              </w:rPr>
              <w:t>training</w:t>
            </w:r>
            <w:r>
              <w:rPr>
                <w:spacing w:val="-3"/>
                <w:sz w:val="20"/>
              </w:rPr>
              <w:t> </w:t>
            </w:r>
            <w:r>
              <w:rPr>
                <w:sz w:val="20"/>
              </w:rPr>
              <w:t>program:</w:t>
            </w:r>
            <w:r>
              <w:rPr>
                <w:spacing w:val="-5"/>
                <w:sz w:val="20"/>
              </w:rPr>
              <w:t> </w:t>
            </w:r>
            <w:r>
              <w:rPr>
                <w:sz w:val="20"/>
              </w:rPr>
              <w:t>20</w:t>
            </w:r>
            <w:r>
              <w:rPr>
                <w:spacing w:val="-6"/>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2"/>
                <w:sz w:val="20"/>
              </w:rPr>
              <w:t>五、本系學生自由選修 </w:t>
            </w:r>
            <w:r>
              <w:rPr>
                <w:sz w:val="20"/>
              </w:rPr>
              <w:t>19</w:t>
            </w:r>
            <w:r>
              <w:rPr>
                <w:spacing w:val="-9"/>
                <w:sz w:val="20"/>
              </w:rPr>
              <w:t> </w:t>
            </w:r>
            <w:r>
              <w:rPr>
                <w:rFonts w:ascii="PMingLiU" w:eastAsia="PMingLiU"/>
                <w:spacing w:val="-4"/>
                <w:sz w:val="20"/>
              </w:rPr>
              <w:t>學分：</w:t>
            </w:r>
          </w:p>
          <w:p>
            <w:pPr>
              <w:pStyle w:val="TableParagraph"/>
              <w:spacing w:line="220" w:lineRule="exact"/>
              <w:ind w:left="460"/>
              <w:rPr>
                <w:sz w:val="20"/>
              </w:rPr>
            </w:pPr>
            <w:r>
              <w:rPr>
                <w:sz w:val="20"/>
              </w:rPr>
              <w:t>Optional</w:t>
            </w:r>
            <w:r>
              <w:rPr>
                <w:spacing w:val="-7"/>
                <w:sz w:val="20"/>
              </w:rPr>
              <w:t> </w:t>
            </w:r>
            <w:r>
              <w:rPr>
                <w:sz w:val="20"/>
              </w:rPr>
              <w:t>courses</w:t>
            </w:r>
            <w:r>
              <w:rPr>
                <w:spacing w:val="-6"/>
                <w:sz w:val="20"/>
              </w:rPr>
              <w:t> </w:t>
            </w:r>
            <w:r>
              <w:rPr>
                <w:sz w:val="20"/>
              </w:rPr>
              <w:t>for</w:t>
            </w:r>
            <w:r>
              <w:rPr>
                <w:spacing w:val="-6"/>
                <w:sz w:val="20"/>
              </w:rPr>
              <w:t> </w:t>
            </w:r>
            <w:r>
              <w:rPr>
                <w:sz w:val="20"/>
              </w:rPr>
              <w:t>self-selected</w:t>
            </w:r>
            <w:r>
              <w:rPr>
                <w:spacing w:val="-6"/>
                <w:sz w:val="20"/>
              </w:rPr>
              <w:t> </w:t>
            </w:r>
            <w:r>
              <w:rPr>
                <w:sz w:val="20"/>
              </w:rPr>
              <w:t>subjects:</w:t>
            </w:r>
            <w:r>
              <w:rPr>
                <w:spacing w:val="-5"/>
                <w:sz w:val="20"/>
              </w:rPr>
              <w:t> </w:t>
            </w:r>
            <w:r>
              <w:rPr>
                <w:spacing w:val="-2"/>
                <w:sz w:val="20"/>
              </w:rPr>
              <w:t>19Credits</w:t>
            </w:r>
          </w:p>
          <w:p>
            <w:pPr>
              <w:pStyle w:val="TableParagraph"/>
              <w:spacing w:line="270" w:lineRule="exact"/>
              <w:ind w:left="28"/>
              <w:rPr>
                <w:rFonts w:ascii="PMingLiU" w:eastAsia="PMingLiU"/>
                <w:sz w:val="20"/>
              </w:rPr>
            </w:pPr>
            <w:r>
              <w:rPr>
                <w:rFonts w:ascii="PMingLiU" w:eastAsia="PMingLiU"/>
                <w:spacing w:val="-3"/>
                <w:sz w:val="20"/>
              </w:rPr>
              <w:t>六、本系各學程課程如下表：</w:t>
            </w:r>
          </w:p>
          <w:p>
            <w:pPr>
              <w:pStyle w:val="TableParagraph"/>
              <w:spacing w:line="205" w:lineRule="exact"/>
              <w:ind w:left="455"/>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81" w:hRule="atLeast"/>
        </w:trPr>
        <w:tc>
          <w:tcPr>
            <w:tcW w:w="1404" w:type="dxa"/>
            <w:vMerge w:val="restart"/>
            <w:tcBorders>
              <w:bottom w:val="single" w:sz="4" w:space="0" w:color="000000"/>
              <w:right w:val="single" w:sz="4" w:space="0" w:color="000000"/>
            </w:tcBorders>
            <w:shd w:val="clear" w:color="auto" w:fill="D9D9D9"/>
          </w:tcPr>
          <w:p>
            <w:pPr>
              <w:pStyle w:val="TableParagraph"/>
              <w:spacing w:before="155"/>
              <w:rPr>
                <w:sz w:val="20"/>
              </w:rPr>
            </w:pPr>
          </w:p>
          <w:p>
            <w:pPr>
              <w:pStyle w:val="TableParagraph"/>
              <w:spacing w:line="276" w:lineRule="exact"/>
              <w:ind w:left="20" w:right="3"/>
              <w:jc w:val="center"/>
              <w:rPr>
                <w:rFonts w:ascii="PMingLiU" w:eastAsia="PMingLiU"/>
                <w:sz w:val="20"/>
              </w:rPr>
            </w:pPr>
            <w:r>
              <w:rPr>
                <w:rFonts w:ascii="PMingLiU" w:eastAsia="PMingLiU"/>
                <w:spacing w:val="-6"/>
                <w:sz w:val="20"/>
              </w:rPr>
              <w:t>類別</w:t>
            </w:r>
          </w:p>
          <w:p>
            <w:pPr>
              <w:pStyle w:val="TableParagraph"/>
              <w:spacing w:line="226" w:lineRule="exact"/>
              <w:ind w:left="20"/>
              <w:jc w:val="center"/>
              <w:rPr>
                <w:sz w:val="20"/>
              </w:rPr>
            </w:pPr>
            <w:r>
              <w:rPr>
                <w:spacing w:val="-2"/>
                <w:sz w:val="20"/>
              </w:rPr>
              <w:t>Category</w:t>
            </w:r>
          </w:p>
        </w:tc>
        <w:tc>
          <w:tcPr>
            <w:tcW w:w="1137"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55"/>
              <w:rPr>
                <w:sz w:val="20"/>
              </w:rPr>
            </w:pPr>
          </w:p>
          <w:p>
            <w:pPr>
              <w:pStyle w:val="TableParagraph"/>
              <w:spacing w:line="276" w:lineRule="exact"/>
              <w:ind w:left="32" w:right="2"/>
              <w:jc w:val="center"/>
              <w:rPr>
                <w:rFonts w:ascii="PMingLiU" w:eastAsia="PMingLiU"/>
                <w:sz w:val="20"/>
              </w:rPr>
            </w:pPr>
            <w:r>
              <w:rPr>
                <w:rFonts w:ascii="PMingLiU" w:eastAsia="PMingLiU"/>
                <w:spacing w:val="-6"/>
                <w:sz w:val="20"/>
              </w:rPr>
              <w:t>課號</w:t>
            </w:r>
          </w:p>
          <w:p>
            <w:pPr>
              <w:pStyle w:val="TableParagraph"/>
              <w:spacing w:line="226" w:lineRule="exact"/>
              <w:ind w:left="32"/>
              <w:jc w:val="center"/>
              <w:rPr>
                <w:sz w:val="20"/>
              </w:rPr>
            </w:pPr>
            <w:r>
              <w:rPr>
                <w:sz w:val="20"/>
              </w:rPr>
              <w:t>Course</w:t>
            </w:r>
            <w:r>
              <w:rPr>
                <w:spacing w:val="-6"/>
                <w:sz w:val="20"/>
              </w:rPr>
              <w:t> </w:t>
            </w:r>
            <w:r>
              <w:rPr>
                <w:spacing w:val="-4"/>
                <w:sz w:val="20"/>
              </w:rPr>
              <w:t>Code</w:t>
            </w:r>
          </w:p>
        </w:tc>
        <w:tc>
          <w:tcPr>
            <w:tcW w:w="1792" w:type="dxa"/>
            <w:vMerge w:val="restart"/>
            <w:tcBorders>
              <w:left w:val="single" w:sz="4" w:space="0" w:color="000000"/>
              <w:bottom w:val="single" w:sz="4" w:space="0" w:color="000000"/>
              <w:right w:val="single" w:sz="4" w:space="0" w:color="000000"/>
            </w:tcBorders>
            <w:shd w:val="clear" w:color="auto" w:fill="D9D9D9"/>
          </w:tcPr>
          <w:p>
            <w:pPr>
              <w:pStyle w:val="TableParagraph"/>
              <w:spacing w:before="46"/>
              <w:rPr>
                <w:sz w:val="20"/>
              </w:rPr>
            </w:pPr>
          </w:p>
          <w:p>
            <w:pPr>
              <w:pStyle w:val="TableParagraph"/>
              <w:spacing w:line="235" w:lineRule="auto"/>
              <w:ind w:left="255" w:right="225" w:firstLine="1"/>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785" w:type="dxa"/>
            <w:gridSpan w:val="2"/>
            <w:vMerge w:val="restart"/>
            <w:tcBorders>
              <w:left w:val="single" w:sz="4" w:space="0" w:color="000000"/>
              <w:bottom w:val="single" w:sz="4" w:space="0" w:color="000000"/>
              <w:right w:val="single" w:sz="4" w:space="0" w:color="000000"/>
            </w:tcBorders>
            <w:shd w:val="clear" w:color="auto" w:fill="D9D9D9"/>
          </w:tcPr>
          <w:p>
            <w:pPr>
              <w:pStyle w:val="TableParagraph"/>
              <w:spacing w:before="46"/>
              <w:rPr>
                <w:sz w:val="20"/>
              </w:rPr>
            </w:pPr>
          </w:p>
          <w:p>
            <w:pPr>
              <w:pStyle w:val="TableParagraph"/>
              <w:spacing w:line="235" w:lineRule="auto"/>
              <w:ind w:left="254" w:right="219" w:hanging="3"/>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42"/>
              <w:rPr>
                <w:sz w:val="20"/>
              </w:rPr>
            </w:pPr>
          </w:p>
          <w:p>
            <w:pPr>
              <w:pStyle w:val="TableParagraph"/>
              <w:spacing w:line="275" w:lineRule="exact"/>
              <w:ind w:left="39"/>
              <w:jc w:val="center"/>
              <w:rPr>
                <w:rFonts w:ascii="PMingLiU" w:eastAsia="PMingLiU"/>
                <w:sz w:val="20"/>
              </w:rPr>
            </w:pPr>
            <w:r>
              <w:rPr>
                <w:rFonts w:ascii="PMingLiU" w:eastAsia="PMingLiU"/>
                <w:spacing w:val="-6"/>
                <w:sz w:val="20"/>
              </w:rPr>
              <w:t>修別</w:t>
            </w:r>
          </w:p>
          <w:p>
            <w:pPr>
              <w:pStyle w:val="TableParagraph"/>
              <w:spacing w:line="225" w:lineRule="exact"/>
              <w:ind w:left="42"/>
              <w:jc w:val="center"/>
              <w:rPr>
                <w:sz w:val="20"/>
              </w:rPr>
            </w:pPr>
            <w:r>
              <w:rPr>
                <w:spacing w:val="-2"/>
                <w:sz w:val="20"/>
              </w:rPr>
              <w:t>(Required</w:t>
            </w:r>
          </w:p>
          <w:p>
            <w:pPr>
              <w:pStyle w:val="TableParagraph"/>
              <w:ind w:left="37"/>
              <w:jc w:val="center"/>
              <w:rPr>
                <w:sz w:val="20"/>
              </w:rPr>
            </w:pPr>
            <w:r>
              <w:rPr>
                <w:spacing w:val="-2"/>
                <w:sz w:val="20"/>
              </w:rPr>
              <w:t>/Elective)</w:t>
            </w:r>
          </w:p>
        </w:tc>
        <w:tc>
          <w:tcPr>
            <w:tcW w:w="632" w:type="dxa"/>
            <w:vMerge w:val="restart"/>
            <w:tcBorders>
              <w:left w:val="single" w:sz="4" w:space="0" w:color="000000"/>
              <w:bottom w:val="single" w:sz="4" w:space="0" w:color="000000"/>
              <w:right w:val="single" w:sz="4" w:space="0" w:color="000000"/>
            </w:tcBorders>
            <w:shd w:val="clear" w:color="auto" w:fill="D9D9D9"/>
          </w:tcPr>
          <w:p>
            <w:pPr>
              <w:pStyle w:val="TableParagraph"/>
              <w:spacing w:before="35"/>
              <w:rPr>
                <w:sz w:val="20"/>
              </w:rPr>
            </w:pPr>
          </w:p>
          <w:p>
            <w:pPr>
              <w:pStyle w:val="TableParagraph"/>
              <w:spacing w:line="228" w:lineRule="auto"/>
              <w:ind w:left="45" w:right="-15" w:hanging="1"/>
              <w:jc w:val="center"/>
              <w:rPr>
                <w:sz w:val="20"/>
              </w:rPr>
            </w:pPr>
            <w:r>
              <w:rPr>
                <w:rFonts w:ascii="PMingLiU" w:eastAsia="PMingLiU"/>
                <w:spacing w:val="-6"/>
                <w:sz w:val="20"/>
              </w:rPr>
              <w:t>學分</w:t>
            </w:r>
            <w:r>
              <w:rPr>
                <w:rFonts w:ascii="PMingLiU" w:eastAsia="PMingLiU"/>
                <w:spacing w:val="40"/>
                <w:sz w:val="20"/>
              </w:rPr>
              <w:t> </w:t>
            </w:r>
            <w:r>
              <w:rPr>
                <w:rFonts w:ascii="PMingLiU" w:eastAsia="PMingLiU"/>
                <w:spacing w:val="-10"/>
                <w:sz w:val="20"/>
              </w:rPr>
              <w:t>數 </w:t>
            </w:r>
            <w:r>
              <w:rPr>
                <w:spacing w:val="-2"/>
                <w:sz w:val="20"/>
              </w:rPr>
              <w:t>Credits</w:t>
            </w:r>
          </w:p>
        </w:tc>
        <w:tc>
          <w:tcPr>
            <w:tcW w:w="1410" w:type="dxa"/>
            <w:gridSpan w:val="2"/>
            <w:tcBorders>
              <w:left w:val="single" w:sz="4" w:space="0" w:color="000000"/>
              <w:bottom w:val="single" w:sz="4" w:space="0" w:color="000000"/>
              <w:right w:val="single" w:sz="4" w:space="0" w:color="000000"/>
            </w:tcBorders>
            <w:shd w:val="clear" w:color="auto" w:fill="D9D9D9"/>
          </w:tcPr>
          <w:p>
            <w:pPr>
              <w:pStyle w:val="TableParagraph"/>
              <w:spacing w:line="261" w:lineRule="exact"/>
              <w:ind w:left="52" w:right="3"/>
              <w:jc w:val="center"/>
              <w:rPr>
                <w:rFonts w:ascii="PMingLiU" w:eastAsia="PMingLiU"/>
                <w:sz w:val="20"/>
              </w:rPr>
            </w:pPr>
            <w:r>
              <w:rPr>
                <w:rFonts w:ascii="PMingLiU" w:eastAsia="PMingLiU"/>
                <w:spacing w:val="-4"/>
                <w:sz w:val="20"/>
              </w:rPr>
              <w:t>開課年級</w:t>
            </w:r>
          </w:p>
          <w:p>
            <w:pPr>
              <w:pStyle w:val="TableParagraph"/>
              <w:spacing w:line="260" w:lineRule="exact"/>
              <w:ind w:left="52" w:right="3"/>
              <w:jc w:val="center"/>
              <w:rPr>
                <w:rFonts w:ascii="PMingLiU"/>
                <w:sz w:val="20"/>
              </w:rPr>
            </w:pPr>
            <w:r>
              <w:rPr>
                <w:rFonts w:ascii="PMingLiU"/>
                <w:w w:val="120"/>
                <w:sz w:val="20"/>
              </w:rPr>
              <w:t>Year</w:t>
            </w:r>
            <w:r>
              <w:rPr>
                <w:rFonts w:ascii="PMingLiU"/>
                <w:spacing w:val="9"/>
                <w:w w:val="120"/>
                <w:sz w:val="20"/>
              </w:rPr>
              <w:t> </w:t>
            </w:r>
            <w:r>
              <w:rPr>
                <w:rFonts w:ascii="PMingLiU"/>
                <w:w w:val="120"/>
                <w:sz w:val="20"/>
              </w:rPr>
              <w:t>Level</w:t>
            </w:r>
            <w:r>
              <w:rPr>
                <w:rFonts w:ascii="PMingLiU"/>
                <w:spacing w:val="9"/>
                <w:w w:val="120"/>
                <w:sz w:val="20"/>
              </w:rPr>
              <w:t> </w:t>
            </w:r>
            <w:r>
              <w:rPr>
                <w:rFonts w:ascii="PMingLiU"/>
                <w:spacing w:val="-10"/>
                <w:w w:val="120"/>
                <w:sz w:val="20"/>
              </w:rPr>
              <w:t>/</w:t>
            </w:r>
          </w:p>
          <w:p>
            <w:pPr>
              <w:pStyle w:val="TableParagraph"/>
              <w:spacing w:line="240" w:lineRule="exact"/>
              <w:ind w:left="52"/>
              <w:jc w:val="center"/>
              <w:rPr>
                <w:rFonts w:ascii="PMingLiU"/>
                <w:sz w:val="20"/>
              </w:rPr>
            </w:pPr>
            <w:r>
              <w:rPr>
                <w:rFonts w:ascii="PMingLiU"/>
                <w:spacing w:val="-2"/>
                <w:w w:val="120"/>
                <w:sz w:val="20"/>
              </w:rPr>
              <w:t>Semester</w:t>
            </w:r>
          </w:p>
        </w:tc>
        <w:tc>
          <w:tcPr>
            <w:tcW w:w="886" w:type="dxa"/>
            <w:vMerge w:val="restart"/>
            <w:tcBorders>
              <w:left w:val="single" w:sz="4" w:space="0" w:color="000000"/>
              <w:bottom w:val="single" w:sz="4" w:space="0" w:color="000000"/>
            </w:tcBorders>
            <w:shd w:val="clear" w:color="auto" w:fill="D9D9D9"/>
          </w:tcPr>
          <w:p>
            <w:pPr>
              <w:pStyle w:val="TableParagraph"/>
              <w:spacing w:before="155"/>
              <w:rPr>
                <w:sz w:val="20"/>
              </w:rPr>
            </w:pPr>
          </w:p>
          <w:p>
            <w:pPr>
              <w:pStyle w:val="TableParagraph"/>
              <w:spacing w:line="276" w:lineRule="exact"/>
              <w:ind w:left="58"/>
              <w:jc w:val="center"/>
              <w:rPr>
                <w:rFonts w:ascii="PMingLiU" w:eastAsia="PMingLiU"/>
                <w:sz w:val="20"/>
              </w:rPr>
            </w:pPr>
            <w:r>
              <w:rPr>
                <w:rFonts w:ascii="PMingLiU" w:eastAsia="PMingLiU"/>
                <w:spacing w:val="-6"/>
                <w:sz w:val="20"/>
              </w:rPr>
              <w:t>備註</w:t>
            </w:r>
          </w:p>
          <w:p>
            <w:pPr>
              <w:pStyle w:val="TableParagraph"/>
              <w:spacing w:line="226" w:lineRule="exact"/>
              <w:ind w:left="58"/>
              <w:jc w:val="center"/>
              <w:rPr>
                <w:sz w:val="20"/>
              </w:rPr>
            </w:pPr>
            <w:r>
              <w:rPr>
                <w:spacing w:val="-2"/>
                <w:sz w:val="20"/>
              </w:rPr>
              <w:t>Remarks</w:t>
            </w:r>
          </w:p>
        </w:tc>
      </w:tr>
      <w:tr>
        <w:trPr>
          <w:trHeight w:val="489" w:hRule="atLeast"/>
        </w:trPr>
        <w:tc>
          <w:tcPr>
            <w:tcW w:w="1404" w:type="dxa"/>
            <w:vMerge/>
            <w:tcBorders>
              <w:top w:val="nil"/>
              <w:bottom w:val="single" w:sz="4" w:space="0" w:color="000000"/>
              <w:right w:val="single" w:sz="4" w:space="0" w:color="000000"/>
            </w:tcBorders>
            <w:shd w:val="clear" w:color="auto" w:fill="D9D9D9"/>
          </w:tcPr>
          <w:p>
            <w:pPr>
              <w:rPr>
                <w:sz w:val="2"/>
                <w:szCs w:val="2"/>
              </w:rPr>
            </w:pPr>
          </w:p>
        </w:tc>
        <w:tc>
          <w:tcPr>
            <w:tcW w:w="1137"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79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785" w:type="dxa"/>
            <w:gridSpan w:val="2"/>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5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129"/>
              <w:rPr>
                <w:rFonts w:ascii="PMingLiU" w:eastAsia="PMingLiU"/>
                <w:sz w:val="20"/>
              </w:rPr>
            </w:pPr>
            <w:r>
              <w:rPr>
                <w:rFonts w:ascii="PMingLiU" w:eastAsia="PMingLiU"/>
                <w:spacing w:val="-6"/>
                <w:sz w:val="20"/>
              </w:rPr>
              <w:t>年級</w:t>
            </w:r>
          </w:p>
          <w:p>
            <w:pPr>
              <w:pStyle w:val="TableParagraph"/>
              <w:spacing w:line="205" w:lineRule="exact"/>
              <w:ind w:left="48" w:right="-15"/>
              <w:rPr>
                <w:sz w:val="20"/>
              </w:rPr>
            </w:pPr>
            <w:r>
              <w:rPr>
                <w:spacing w:val="-2"/>
                <w:sz w:val="20"/>
              </w:rPr>
              <w:t>Grades</w:t>
            </w:r>
          </w:p>
        </w:tc>
        <w:tc>
          <w:tcPr>
            <w:tcW w:w="788"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4" w:lineRule="exact"/>
              <w:ind w:left="47" w:right="1"/>
              <w:jc w:val="center"/>
              <w:rPr>
                <w:rFonts w:ascii="PMingLiU" w:eastAsia="PMingLiU"/>
                <w:sz w:val="20"/>
              </w:rPr>
            </w:pPr>
            <w:r>
              <w:rPr>
                <w:rFonts w:ascii="PMingLiU" w:eastAsia="PMingLiU"/>
                <w:spacing w:val="-6"/>
                <w:sz w:val="20"/>
              </w:rPr>
              <w:t>學期</w:t>
            </w:r>
          </w:p>
          <w:p>
            <w:pPr>
              <w:pStyle w:val="TableParagraph"/>
              <w:spacing w:line="205" w:lineRule="exact"/>
              <w:ind w:left="47" w:right="-15"/>
              <w:jc w:val="center"/>
              <w:rPr>
                <w:sz w:val="20"/>
              </w:rPr>
            </w:pPr>
            <w:r>
              <w:rPr>
                <w:spacing w:val="-2"/>
                <w:sz w:val="20"/>
              </w:rPr>
              <w:t>Semester</w:t>
            </w:r>
          </w:p>
        </w:tc>
        <w:tc>
          <w:tcPr>
            <w:tcW w:w="886" w:type="dxa"/>
            <w:vMerge/>
            <w:tcBorders>
              <w:top w:val="nil"/>
              <w:left w:val="single" w:sz="4" w:space="0" w:color="000000"/>
              <w:bottom w:val="single" w:sz="4" w:space="0" w:color="000000"/>
            </w:tcBorders>
            <w:shd w:val="clear" w:color="auto" w:fill="D9D9D9"/>
          </w:tcPr>
          <w:p>
            <w:pPr>
              <w:rPr>
                <w:sz w:val="2"/>
                <w:szCs w:val="2"/>
              </w:rPr>
            </w:pPr>
          </w:p>
        </w:tc>
      </w:tr>
      <w:tr>
        <w:trPr>
          <w:trHeight w:val="611" w:hRule="atLeast"/>
        </w:trPr>
        <w:tc>
          <w:tcPr>
            <w:tcW w:w="1404"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6"/>
              <w:rPr>
                <w:sz w:val="20"/>
              </w:rPr>
            </w:pPr>
          </w:p>
          <w:p>
            <w:pPr>
              <w:pStyle w:val="TableParagraph"/>
              <w:spacing w:line="136" w:lineRule="auto"/>
              <w:ind w:left="484" w:right="698"/>
              <w:jc w:val="center"/>
              <w:rPr>
                <w:rFonts w:ascii="PMingLiU" w:eastAsia="PMingLiU"/>
                <w:sz w:val="20"/>
              </w:rPr>
            </w:pPr>
            <w:r>
              <w:rPr>
                <w:rFonts w:ascii="PMingLiU" w:eastAsia="PMingLiU"/>
                <w:spacing w:val="-10"/>
                <w:sz w:val="20"/>
              </w:rPr>
              <w:t>︵系</w:t>
            </w:r>
          </w:p>
          <w:p>
            <w:pPr>
              <w:pStyle w:val="TableParagraph"/>
              <w:spacing w:line="136" w:lineRule="auto" w:before="3"/>
              <w:ind w:left="484" w:right="698"/>
              <w:jc w:val="both"/>
              <w:rPr>
                <w:rFonts w:ascii="PMingLiU" w:eastAsia="PMingLiU"/>
                <w:sz w:val="20"/>
              </w:rPr>
            </w:pPr>
            <w:r>
              <w:rPr>
                <w:rFonts w:ascii="PMingLiU" w:eastAsia="PMingLiU"/>
                <w:spacing w:val="-10"/>
                <w:sz w:val="20"/>
              </w:rPr>
              <w:t>︶核心學程</w:t>
            </w:r>
          </w:p>
        </w:tc>
        <w:tc>
          <w:tcPr>
            <w:tcW w:w="113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7"/>
              <w:ind w:left="38"/>
              <w:rPr>
                <w:sz w:val="20"/>
              </w:rPr>
            </w:pPr>
            <w:r>
              <w:rPr>
                <w:spacing w:val="-2"/>
                <w:sz w:val="20"/>
              </w:rPr>
              <w:t>PAMD1001</w:t>
            </w:r>
          </w:p>
        </w:tc>
        <w:tc>
          <w:tcPr>
            <w:tcW w:w="1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2"/>
              <w:ind w:left="39"/>
              <w:rPr>
                <w:sz w:val="20"/>
              </w:rPr>
            </w:pPr>
            <w:r>
              <w:rPr>
                <w:rFonts w:ascii="PMingLiU" w:eastAsia="PMingLiU"/>
                <w:spacing w:val="-2"/>
                <w:sz w:val="20"/>
              </w:rPr>
              <w:t>設計基礎</w:t>
            </w:r>
            <w:r>
              <w:rPr>
                <w:spacing w:val="-2"/>
                <w:sz w:val="20"/>
              </w:rPr>
              <w:t>(</w:t>
            </w:r>
            <w:r>
              <w:rPr>
                <w:rFonts w:ascii="PMingLiU" w:eastAsia="PMingLiU"/>
                <w:spacing w:val="-2"/>
                <w:sz w:val="20"/>
              </w:rPr>
              <w:t>一</w:t>
            </w:r>
            <w:r>
              <w:rPr>
                <w:spacing w:val="-10"/>
                <w:sz w:val="20"/>
              </w:rPr>
              <w:t>)</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7"/>
              <w:ind w:left="38"/>
              <w:rPr>
                <w:sz w:val="20"/>
              </w:rPr>
            </w:pPr>
            <w:r>
              <w:rPr>
                <w:sz w:val="20"/>
              </w:rPr>
              <w:t>Design</w:t>
            </w:r>
            <w:r>
              <w:rPr>
                <w:spacing w:val="-5"/>
                <w:sz w:val="20"/>
              </w:rPr>
              <w:t> </w:t>
            </w:r>
            <w:r>
              <w:rPr>
                <w:spacing w:val="-2"/>
                <w:sz w:val="20"/>
              </w:rPr>
              <w:t>Basis(I)</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56"/>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7"/>
              <w:ind w:left="44"/>
              <w:jc w:val="center"/>
              <w:rPr>
                <w:sz w:val="20"/>
              </w:rPr>
            </w:pPr>
            <w:r>
              <w:rPr>
                <w:spacing w:val="-10"/>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2"/>
              <w:ind w:left="49"/>
              <w:jc w:val="center"/>
              <w:rPr>
                <w:rFonts w:ascii="PMingLiU"/>
                <w:sz w:val="20"/>
              </w:rPr>
            </w:pPr>
            <w:r>
              <w:rPr>
                <w:rFonts w:ascii="PMingLiU"/>
                <w:spacing w:val="-10"/>
                <w:w w:val="105"/>
                <w:sz w:val="20"/>
              </w:rPr>
              <w:t>1</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ind w:left="52" w:right="3"/>
              <w:jc w:val="center"/>
              <w:rPr>
                <w:rFonts w:ascii="PMingLiU" w:eastAsia="PMingLiU"/>
                <w:sz w:val="20"/>
              </w:rPr>
            </w:pPr>
            <w:r>
              <w:rPr>
                <w:rFonts w:ascii="PMingLiU" w:eastAsia="PMingLiU"/>
                <w:spacing w:val="-10"/>
                <w:sz w:val="20"/>
              </w:rPr>
              <w:t>上</w:t>
            </w:r>
          </w:p>
          <w:p>
            <w:pPr>
              <w:pStyle w:val="TableParagraph"/>
              <w:spacing w:before="30"/>
              <w:ind w:left="52"/>
              <w:jc w:val="center"/>
              <w:rPr>
                <w:rFonts w:ascii="PMingLiU"/>
                <w:sz w:val="20"/>
              </w:rPr>
            </w:pPr>
            <w:r>
              <w:rPr>
                <w:rFonts w:ascii="PMingLiU"/>
                <w:spacing w:val="-2"/>
                <w:w w:val="145"/>
                <w:sz w:val="20"/>
              </w:rPr>
              <w:t>First</w:t>
            </w:r>
          </w:p>
        </w:tc>
        <w:tc>
          <w:tcPr>
            <w:tcW w:w="88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598" w:hRule="atLeast"/>
        </w:trPr>
        <w:tc>
          <w:tcPr>
            <w:tcW w:w="1404" w:type="dxa"/>
            <w:vMerge/>
            <w:tcBorders>
              <w:top w:val="nil"/>
              <w:right w:val="single" w:sz="4" w:space="0" w:color="000000"/>
            </w:tcBorders>
            <w:shd w:val="clear" w:color="auto" w:fill="FFFFFF"/>
          </w:tcPr>
          <w:p>
            <w:pPr>
              <w:rPr>
                <w:sz w:val="2"/>
                <w:szCs w:val="2"/>
              </w:rPr>
            </w:pPr>
          </w:p>
        </w:tc>
        <w:tc>
          <w:tcPr>
            <w:tcW w:w="113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8"/>
              <w:rPr>
                <w:sz w:val="20"/>
              </w:rPr>
            </w:pPr>
            <w:r>
              <w:rPr>
                <w:spacing w:val="-2"/>
                <w:sz w:val="20"/>
              </w:rPr>
              <w:t>PAMD1002</w:t>
            </w:r>
          </w:p>
        </w:tc>
        <w:tc>
          <w:tcPr>
            <w:tcW w:w="1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39"/>
              <w:rPr>
                <w:sz w:val="20"/>
              </w:rPr>
            </w:pPr>
            <w:r>
              <w:rPr>
                <w:rFonts w:ascii="PMingLiU" w:eastAsia="PMingLiU"/>
                <w:spacing w:val="-2"/>
                <w:sz w:val="20"/>
              </w:rPr>
              <w:t>設計基礎</w:t>
            </w:r>
            <w:r>
              <w:rPr>
                <w:spacing w:val="-2"/>
                <w:sz w:val="20"/>
              </w:rPr>
              <w:t>(</w:t>
            </w:r>
            <w:r>
              <w:rPr>
                <w:rFonts w:ascii="PMingLiU" w:eastAsia="PMingLiU"/>
                <w:spacing w:val="-2"/>
                <w:sz w:val="20"/>
              </w:rPr>
              <w:t>二</w:t>
            </w:r>
            <w:r>
              <w:rPr>
                <w:spacing w:val="-10"/>
                <w:sz w:val="20"/>
              </w:rPr>
              <w:t>)</w:t>
            </w:r>
          </w:p>
        </w:tc>
        <w:tc>
          <w:tcPr>
            <w:tcW w:w="1785" w:type="dxa"/>
            <w:gridSpan w:val="2"/>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8"/>
              <w:rPr>
                <w:sz w:val="20"/>
              </w:rPr>
            </w:pPr>
            <w:r>
              <w:rPr>
                <w:sz w:val="20"/>
              </w:rPr>
              <w:t>Design</w:t>
            </w:r>
            <w:r>
              <w:rPr>
                <w:spacing w:val="-5"/>
                <w:sz w:val="20"/>
              </w:rPr>
              <w:t> </w:t>
            </w:r>
            <w:r>
              <w:rPr>
                <w:spacing w:val="-2"/>
                <w:sz w:val="20"/>
              </w:rPr>
              <w:t>Basis(II)</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44"/>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44"/>
              <w:jc w:val="center"/>
              <w:rPr>
                <w:rFonts w:ascii="PMingLiU"/>
                <w:sz w:val="20"/>
              </w:rPr>
            </w:pPr>
            <w:r>
              <w:rPr>
                <w:rFonts w:ascii="PMingLiU"/>
                <w:spacing w:val="-10"/>
                <w:w w:val="105"/>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49"/>
              <w:jc w:val="center"/>
              <w:rPr>
                <w:rFonts w:ascii="PMingLiU"/>
                <w:sz w:val="20"/>
              </w:rPr>
            </w:pPr>
            <w:r>
              <w:rPr>
                <w:rFonts w:ascii="PMingLiU"/>
                <w:spacing w:val="-10"/>
                <w:w w:val="105"/>
                <w:sz w:val="20"/>
              </w:rPr>
              <w:t>1</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52" w:right="3"/>
              <w:jc w:val="center"/>
              <w:rPr>
                <w:rFonts w:ascii="PMingLiU" w:eastAsia="PMingLiU"/>
                <w:sz w:val="20"/>
              </w:rPr>
            </w:pPr>
            <w:r>
              <w:rPr>
                <w:rFonts w:ascii="PMingLiU" w:eastAsia="PMingLiU"/>
                <w:spacing w:val="-10"/>
                <w:sz w:val="20"/>
              </w:rPr>
              <w:t>下</w:t>
            </w:r>
          </w:p>
          <w:p>
            <w:pPr>
              <w:pStyle w:val="TableParagraph"/>
              <w:spacing w:before="30"/>
              <w:ind w:left="52"/>
              <w:jc w:val="center"/>
              <w:rPr>
                <w:rFonts w:ascii="PMingLiU"/>
                <w:sz w:val="20"/>
              </w:rPr>
            </w:pPr>
            <w:r>
              <w:rPr>
                <w:rFonts w:ascii="PMingLiU"/>
                <w:spacing w:val="-2"/>
                <w:w w:val="110"/>
                <w:sz w:val="20"/>
              </w:rPr>
              <w:t>Second</w:t>
            </w:r>
          </w:p>
        </w:tc>
        <w:tc>
          <w:tcPr>
            <w:tcW w:w="88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2" w:hRule="atLeast"/>
        </w:trPr>
        <w:tc>
          <w:tcPr>
            <w:tcW w:w="1404" w:type="dxa"/>
            <w:vMerge/>
            <w:tcBorders>
              <w:top w:val="nil"/>
              <w:right w:val="single" w:sz="4" w:space="0" w:color="000000"/>
            </w:tcBorders>
            <w:shd w:val="clear" w:color="auto" w:fill="FFFFFF"/>
          </w:tcPr>
          <w:p>
            <w:pPr>
              <w:rPr>
                <w:sz w:val="2"/>
                <w:szCs w:val="2"/>
              </w:rPr>
            </w:pPr>
          </w:p>
        </w:tc>
        <w:tc>
          <w:tcPr>
            <w:tcW w:w="113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rPr>
                <w:sz w:val="20"/>
              </w:rPr>
            </w:pPr>
            <w:r>
              <w:rPr>
                <w:spacing w:val="-2"/>
                <w:sz w:val="20"/>
              </w:rPr>
              <w:t>PAMD2001</w:t>
            </w:r>
          </w:p>
        </w:tc>
        <w:tc>
          <w:tcPr>
            <w:tcW w:w="1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9"/>
              <w:rPr>
                <w:sz w:val="20"/>
              </w:rPr>
            </w:pPr>
            <w:r>
              <w:rPr>
                <w:rFonts w:ascii="PMingLiU" w:eastAsia="PMingLiU"/>
                <w:spacing w:val="-2"/>
                <w:sz w:val="20"/>
              </w:rPr>
              <w:t>產品與媒體設計</w:t>
            </w:r>
            <w:r>
              <w:rPr>
                <w:spacing w:val="-2"/>
                <w:sz w:val="20"/>
              </w:rPr>
              <w:t>(</w:t>
            </w:r>
            <w:r>
              <w:rPr>
                <w:rFonts w:ascii="PMingLiU" w:eastAsia="PMingLiU"/>
                <w:spacing w:val="-2"/>
                <w:sz w:val="20"/>
              </w:rPr>
              <w:t>一</w:t>
            </w:r>
            <w:r>
              <w:rPr>
                <w:spacing w:val="-10"/>
                <w:sz w:val="20"/>
              </w:rPr>
              <w:t>)</w:t>
            </w:r>
          </w:p>
        </w:tc>
        <w:tc>
          <w:tcPr>
            <w:tcW w:w="1163" w:type="dxa"/>
            <w:tcBorders>
              <w:top w:val="single" w:sz="4" w:space="0" w:color="000000"/>
              <w:left w:val="single" w:sz="4" w:space="0" w:color="000000"/>
              <w:bottom w:val="single" w:sz="4" w:space="0" w:color="000000"/>
              <w:right w:val="nil"/>
            </w:tcBorders>
            <w:shd w:val="clear" w:color="auto" w:fill="FFFFFF"/>
          </w:tcPr>
          <w:p>
            <w:pPr>
              <w:pStyle w:val="TableParagraph"/>
              <w:spacing w:before="57"/>
              <w:ind w:left="38"/>
              <w:rPr>
                <w:sz w:val="20"/>
              </w:rPr>
            </w:pPr>
            <w:r>
              <w:rPr>
                <w:sz w:val="20"/>
              </w:rPr>
              <w:t>Product</w:t>
            </w:r>
            <w:r>
              <w:rPr>
                <w:spacing w:val="77"/>
                <w:w w:val="150"/>
                <w:sz w:val="20"/>
              </w:rPr>
              <w:t> </w:t>
            </w:r>
            <w:r>
              <w:rPr>
                <w:spacing w:val="-5"/>
                <w:sz w:val="20"/>
              </w:rPr>
              <w:t>and</w:t>
            </w:r>
          </w:p>
          <w:p>
            <w:pPr>
              <w:pStyle w:val="TableParagraph"/>
              <w:spacing w:before="130"/>
              <w:ind w:left="38"/>
              <w:rPr>
                <w:sz w:val="20"/>
              </w:rPr>
            </w:pPr>
            <w:r>
              <w:rPr>
                <w:sz w:val="20"/>
              </w:rPr>
              <w:t>Design</w:t>
            </w:r>
            <w:r>
              <w:rPr>
                <w:spacing w:val="-5"/>
                <w:sz w:val="20"/>
              </w:rPr>
              <w:t> (I)</w:t>
            </w:r>
          </w:p>
        </w:tc>
        <w:tc>
          <w:tcPr>
            <w:tcW w:w="622" w:type="dxa"/>
            <w:tcBorders>
              <w:top w:val="single" w:sz="4" w:space="0" w:color="000000"/>
              <w:left w:val="nil"/>
              <w:bottom w:val="single" w:sz="4" w:space="0" w:color="000000"/>
              <w:right w:val="single" w:sz="4" w:space="0" w:color="000000"/>
            </w:tcBorders>
            <w:shd w:val="clear" w:color="auto" w:fill="FFFFFF"/>
          </w:tcPr>
          <w:p>
            <w:pPr>
              <w:pStyle w:val="TableParagraph"/>
              <w:spacing w:before="57"/>
              <w:ind w:left="99"/>
              <w:jc w:val="center"/>
              <w:rPr>
                <w:sz w:val="20"/>
              </w:rPr>
            </w:pPr>
            <w:r>
              <w:rPr>
                <w:spacing w:val="-4"/>
                <w:sz w:val="20"/>
              </w:rPr>
              <w:t>Media</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7"/>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44"/>
              <w:jc w:val="center"/>
              <w:rPr>
                <w:rFonts w:ascii="PMingLiU"/>
                <w:sz w:val="20"/>
              </w:rPr>
            </w:pPr>
            <w:r>
              <w:rPr>
                <w:rFonts w:ascii="PMingLiU"/>
                <w:spacing w:val="-10"/>
                <w:w w:val="105"/>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49"/>
              <w:jc w:val="center"/>
              <w:rPr>
                <w:rFonts w:ascii="PMingLiU"/>
                <w:sz w:val="20"/>
              </w:rPr>
            </w:pPr>
            <w:r>
              <w:rPr>
                <w:rFonts w:ascii="PMingLiU"/>
                <w:spacing w:val="-10"/>
                <w:w w:val="105"/>
                <w:sz w:val="20"/>
              </w:rPr>
              <w:t>2</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52" w:right="3"/>
              <w:jc w:val="center"/>
              <w:rPr>
                <w:rFonts w:ascii="PMingLiU" w:eastAsia="PMingLiU"/>
                <w:sz w:val="20"/>
              </w:rPr>
            </w:pPr>
            <w:r>
              <w:rPr>
                <w:rFonts w:ascii="PMingLiU" w:eastAsia="PMingLiU"/>
                <w:spacing w:val="-10"/>
                <w:sz w:val="20"/>
              </w:rPr>
              <w:t>上</w:t>
            </w:r>
          </w:p>
          <w:p>
            <w:pPr>
              <w:pStyle w:val="TableParagraph"/>
              <w:spacing w:before="32"/>
              <w:ind w:left="52"/>
              <w:jc w:val="center"/>
              <w:rPr>
                <w:rFonts w:ascii="PMingLiU"/>
                <w:sz w:val="20"/>
              </w:rPr>
            </w:pPr>
            <w:r>
              <w:rPr>
                <w:rFonts w:ascii="PMingLiU"/>
                <w:spacing w:val="-2"/>
                <w:w w:val="145"/>
                <w:sz w:val="20"/>
              </w:rPr>
              <w:t>First</w:t>
            </w:r>
          </w:p>
        </w:tc>
        <w:tc>
          <w:tcPr>
            <w:tcW w:w="88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1404" w:type="dxa"/>
            <w:vMerge/>
            <w:tcBorders>
              <w:top w:val="nil"/>
              <w:right w:val="single" w:sz="4" w:space="0" w:color="000000"/>
            </w:tcBorders>
            <w:shd w:val="clear" w:color="auto" w:fill="FFFFFF"/>
          </w:tcPr>
          <w:p>
            <w:pPr>
              <w:rPr>
                <w:sz w:val="2"/>
                <w:szCs w:val="2"/>
              </w:rPr>
            </w:pPr>
          </w:p>
        </w:tc>
        <w:tc>
          <w:tcPr>
            <w:tcW w:w="113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PAMD2002</w:t>
            </w:r>
          </w:p>
        </w:tc>
        <w:tc>
          <w:tcPr>
            <w:tcW w:w="1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9"/>
              <w:rPr>
                <w:sz w:val="20"/>
              </w:rPr>
            </w:pPr>
            <w:r>
              <w:rPr>
                <w:rFonts w:ascii="PMingLiU" w:eastAsia="PMingLiU"/>
                <w:spacing w:val="-2"/>
                <w:sz w:val="20"/>
              </w:rPr>
              <w:t>產品與媒體設計</w:t>
            </w:r>
            <w:r>
              <w:rPr>
                <w:spacing w:val="-2"/>
                <w:sz w:val="20"/>
              </w:rPr>
              <w:t>(</w:t>
            </w:r>
            <w:r>
              <w:rPr>
                <w:rFonts w:ascii="PMingLiU" w:eastAsia="PMingLiU"/>
                <w:spacing w:val="-2"/>
                <w:sz w:val="20"/>
              </w:rPr>
              <w:t>二</w:t>
            </w:r>
            <w:r>
              <w:rPr>
                <w:spacing w:val="-10"/>
                <w:sz w:val="20"/>
              </w:rPr>
              <w:t>)</w:t>
            </w:r>
          </w:p>
        </w:tc>
        <w:tc>
          <w:tcPr>
            <w:tcW w:w="1163" w:type="dxa"/>
            <w:tcBorders>
              <w:top w:val="single" w:sz="4" w:space="0" w:color="000000"/>
              <w:left w:val="single" w:sz="4" w:space="0" w:color="000000"/>
              <w:bottom w:val="single" w:sz="4" w:space="0" w:color="000000"/>
              <w:right w:val="nil"/>
            </w:tcBorders>
            <w:shd w:val="clear" w:color="auto" w:fill="FFFFFF"/>
          </w:tcPr>
          <w:p>
            <w:pPr>
              <w:pStyle w:val="TableParagraph"/>
              <w:spacing w:before="55"/>
              <w:ind w:left="38"/>
              <w:rPr>
                <w:sz w:val="20"/>
              </w:rPr>
            </w:pPr>
            <w:r>
              <w:rPr>
                <w:sz w:val="20"/>
              </w:rPr>
              <w:t>Product</w:t>
            </w:r>
            <w:r>
              <w:rPr>
                <w:spacing w:val="77"/>
                <w:w w:val="150"/>
                <w:sz w:val="20"/>
              </w:rPr>
              <w:t> </w:t>
            </w:r>
            <w:r>
              <w:rPr>
                <w:spacing w:val="-5"/>
                <w:sz w:val="20"/>
              </w:rPr>
              <w:t>and</w:t>
            </w:r>
          </w:p>
          <w:p>
            <w:pPr>
              <w:pStyle w:val="TableParagraph"/>
              <w:spacing w:before="130"/>
              <w:ind w:left="38"/>
              <w:rPr>
                <w:sz w:val="20"/>
              </w:rPr>
            </w:pPr>
            <w:r>
              <w:rPr>
                <w:sz w:val="20"/>
              </w:rPr>
              <w:t>Design</w:t>
            </w:r>
            <w:r>
              <w:rPr>
                <w:spacing w:val="-5"/>
                <w:sz w:val="20"/>
              </w:rPr>
              <w:t> </w:t>
            </w:r>
            <w:r>
              <w:rPr>
                <w:spacing w:val="-4"/>
                <w:sz w:val="20"/>
              </w:rPr>
              <w:t>(II)</w:t>
            </w:r>
          </w:p>
        </w:tc>
        <w:tc>
          <w:tcPr>
            <w:tcW w:w="622" w:type="dxa"/>
            <w:tcBorders>
              <w:top w:val="single" w:sz="4" w:space="0" w:color="000000"/>
              <w:left w:val="nil"/>
              <w:bottom w:val="single" w:sz="4" w:space="0" w:color="000000"/>
              <w:right w:val="single" w:sz="4" w:space="0" w:color="000000"/>
            </w:tcBorders>
            <w:shd w:val="clear" w:color="auto" w:fill="FFFFFF"/>
          </w:tcPr>
          <w:p>
            <w:pPr>
              <w:pStyle w:val="TableParagraph"/>
              <w:spacing w:before="55"/>
              <w:ind w:left="99"/>
              <w:jc w:val="center"/>
              <w:rPr>
                <w:sz w:val="20"/>
              </w:rPr>
            </w:pPr>
            <w:r>
              <w:rPr>
                <w:spacing w:val="-4"/>
                <w:sz w:val="20"/>
              </w:rPr>
              <w:t>Media</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44"/>
              <w:jc w:val="center"/>
              <w:rPr>
                <w:rFonts w:ascii="PMingLiU"/>
                <w:sz w:val="20"/>
              </w:rPr>
            </w:pPr>
            <w:r>
              <w:rPr>
                <w:rFonts w:ascii="PMingLiU"/>
                <w:spacing w:val="-10"/>
                <w:w w:val="105"/>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49"/>
              <w:jc w:val="center"/>
              <w:rPr>
                <w:rFonts w:ascii="PMingLiU"/>
                <w:sz w:val="20"/>
              </w:rPr>
            </w:pPr>
            <w:r>
              <w:rPr>
                <w:rFonts w:ascii="PMingLiU"/>
                <w:spacing w:val="-10"/>
                <w:w w:val="105"/>
                <w:sz w:val="20"/>
              </w:rPr>
              <w:t>2</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52" w:right="3"/>
              <w:jc w:val="center"/>
              <w:rPr>
                <w:rFonts w:ascii="PMingLiU" w:eastAsia="PMingLiU"/>
                <w:sz w:val="20"/>
              </w:rPr>
            </w:pPr>
            <w:r>
              <w:rPr>
                <w:rFonts w:ascii="PMingLiU" w:eastAsia="PMingLiU"/>
                <w:spacing w:val="-10"/>
                <w:sz w:val="20"/>
              </w:rPr>
              <w:t>下</w:t>
            </w:r>
          </w:p>
          <w:p>
            <w:pPr>
              <w:pStyle w:val="TableParagraph"/>
              <w:spacing w:before="30"/>
              <w:ind w:left="52"/>
              <w:jc w:val="center"/>
              <w:rPr>
                <w:rFonts w:ascii="PMingLiU"/>
                <w:sz w:val="20"/>
              </w:rPr>
            </w:pPr>
            <w:r>
              <w:rPr>
                <w:rFonts w:ascii="PMingLiU"/>
                <w:spacing w:val="-2"/>
                <w:w w:val="110"/>
                <w:sz w:val="20"/>
              </w:rPr>
              <w:t>Second</w:t>
            </w:r>
          </w:p>
        </w:tc>
        <w:tc>
          <w:tcPr>
            <w:tcW w:w="88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1404" w:type="dxa"/>
            <w:vMerge/>
            <w:tcBorders>
              <w:top w:val="nil"/>
              <w:right w:val="single" w:sz="4" w:space="0" w:color="000000"/>
            </w:tcBorders>
            <w:shd w:val="clear" w:color="auto" w:fill="FFFFFF"/>
          </w:tcPr>
          <w:p>
            <w:pPr>
              <w:rPr>
                <w:sz w:val="2"/>
                <w:szCs w:val="2"/>
              </w:rPr>
            </w:pPr>
          </w:p>
        </w:tc>
        <w:tc>
          <w:tcPr>
            <w:tcW w:w="113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PAMD2003</w:t>
            </w:r>
          </w:p>
        </w:tc>
        <w:tc>
          <w:tcPr>
            <w:tcW w:w="1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9"/>
              <w:rPr>
                <w:rFonts w:ascii="PMingLiU" w:eastAsia="PMingLiU"/>
                <w:sz w:val="20"/>
              </w:rPr>
            </w:pPr>
            <w:r>
              <w:rPr>
                <w:rFonts w:ascii="PMingLiU" w:eastAsia="PMingLiU"/>
                <w:spacing w:val="-4"/>
                <w:sz w:val="20"/>
              </w:rPr>
              <w:t>設計講座</w:t>
            </w:r>
          </w:p>
        </w:tc>
        <w:tc>
          <w:tcPr>
            <w:tcW w:w="1163" w:type="dxa"/>
            <w:tcBorders>
              <w:top w:val="single" w:sz="4" w:space="0" w:color="000000"/>
              <w:left w:val="single" w:sz="4" w:space="0" w:color="000000"/>
              <w:bottom w:val="single" w:sz="4" w:space="0" w:color="000000"/>
              <w:right w:val="nil"/>
            </w:tcBorders>
            <w:shd w:val="clear" w:color="auto" w:fill="FFFFFF"/>
          </w:tcPr>
          <w:p>
            <w:pPr>
              <w:pStyle w:val="TableParagraph"/>
              <w:spacing w:before="55"/>
              <w:ind w:left="38"/>
              <w:rPr>
                <w:sz w:val="20"/>
              </w:rPr>
            </w:pPr>
            <w:r>
              <w:rPr>
                <w:sz w:val="20"/>
              </w:rPr>
              <w:t>Seminar</w:t>
            </w:r>
            <w:r>
              <w:rPr>
                <w:spacing w:val="33"/>
                <w:sz w:val="20"/>
              </w:rPr>
              <w:t>  </w:t>
            </w:r>
            <w:r>
              <w:rPr>
                <w:spacing w:val="-5"/>
                <w:sz w:val="20"/>
              </w:rPr>
              <w:t>on</w:t>
            </w:r>
          </w:p>
          <w:p>
            <w:pPr>
              <w:pStyle w:val="TableParagraph"/>
              <w:spacing w:before="130"/>
              <w:ind w:left="38"/>
              <w:rPr>
                <w:sz w:val="20"/>
              </w:rPr>
            </w:pPr>
            <w:r>
              <w:rPr>
                <w:spacing w:val="-2"/>
                <w:sz w:val="20"/>
              </w:rPr>
              <w:t>topics</w:t>
            </w:r>
          </w:p>
        </w:tc>
        <w:tc>
          <w:tcPr>
            <w:tcW w:w="622" w:type="dxa"/>
            <w:tcBorders>
              <w:top w:val="single" w:sz="4" w:space="0" w:color="000000"/>
              <w:left w:val="nil"/>
              <w:bottom w:val="single" w:sz="4" w:space="0" w:color="000000"/>
              <w:right w:val="single" w:sz="4" w:space="0" w:color="000000"/>
            </w:tcBorders>
            <w:shd w:val="clear" w:color="auto" w:fill="FFFFFF"/>
          </w:tcPr>
          <w:p>
            <w:pPr>
              <w:pStyle w:val="TableParagraph"/>
              <w:spacing w:before="55"/>
              <w:ind w:left="85"/>
              <w:jc w:val="center"/>
              <w:rPr>
                <w:sz w:val="20"/>
              </w:rPr>
            </w:pPr>
            <w:r>
              <w:rPr>
                <w:spacing w:val="-2"/>
                <w:sz w:val="20"/>
              </w:rPr>
              <w:t>design</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4"/>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44"/>
              <w:jc w:val="center"/>
              <w:rPr>
                <w:rFonts w:ascii="PMingLiU"/>
                <w:sz w:val="20"/>
              </w:rPr>
            </w:pPr>
            <w:r>
              <w:rPr>
                <w:rFonts w:ascii="PMingLiU"/>
                <w:spacing w:val="-10"/>
                <w:w w:val="105"/>
                <w:sz w:val="20"/>
              </w:rPr>
              <w:t>2</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49"/>
              <w:jc w:val="center"/>
              <w:rPr>
                <w:rFonts w:ascii="PMingLiU"/>
                <w:sz w:val="20"/>
              </w:rPr>
            </w:pPr>
            <w:r>
              <w:rPr>
                <w:rFonts w:ascii="PMingLiU"/>
                <w:spacing w:val="-10"/>
                <w:w w:val="105"/>
                <w:sz w:val="20"/>
              </w:rPr>
              <w:t>2</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52" w:right="3"/>
              <w:jc w:val="center"/>
              <w:rPr>
                <w:rFonts w:ascii="PMingLiU" w:eastAsia="PMingLiU"/>
                <w:sz w:val="20"/>
              </w:rPr>
            </w:pPr>
            <w:r>
              <w:rPr>
                <w:rFonts w:ascii="PMingLiU" w:eastAsia="PMingLiU"/>
                <w:spacing w:val="-10"/>
                <w:sz w:val="20"/>
              </w:rPr>
              <w:t>下</w:t>
            </w:r>
          </w:p>
          <w:p>
            <w:pPr>
              <w:pStyle w:val="TableParagraph"/>
              <w:spacing w:before="29"/>
              <w:ind w:left="52"/>
              <w:jc w:val="center"/>
              <w:rPr>
                <w:rFonts w:ascii="PMingLiU"/>
                <w:sz w:val="20"/>
              </w:rPr>
            </w:pPr>
            <w:r>
              <w:rPr>
                <w:rFonts w:ascii="PMingLiU"/>
                <w:spacing w:val="-2"/>
                <w:w w:val="110"/>
                <w:sz w:val="20"/>
              </w:rPr>
              <w:t>Second</w:t>
            </w:r>
          </w:p>
        </w:tc>
        <w:tc>
          <w:tcPr>
            <w:tcW w:w="88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1404" w:type="dxa"/>
            <w:vMerge/>
            <w:tcBorders>
              <w:top w:val="nil"/>
              <w:right w:val="single" w:sz="4" w:space="0" w:color="000000"/>
            </w:tcBorders>
            <w:shd w:val="clear" w:color="auto" w:fill="FFFFFF"/>
          </w:tcPr>
          <w:p>
            <w:pPr>
              <w:rPr>
                <w:sz w:val="2"/>
                <w:szCs w:val="2"/>
              </w:rPr>
            </w:pPr>
          </w:p>
        </w:tc>
        <w:tc>
          <w:tcPr>
            <w:tcW w:w="113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PAMD3001</w:t>
            </w:r>
          </w:p>
        </w:tc>
        <w:tc>
          <w:tcPr>
            <w:tcW w:w="1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9"/>
              <w:rPr>
                <w:sz w:val="20"/>
              </w:rPr>
            </w:pPr>
            <w:r>
              <w:rPr>
                <w:rFonts w:ascii="PMingLiU" w:eastAsia="PMingLiU"/>
                <w:spacing w:val="-2"/>
                <w:sz w:val="20"/>
              </w:rPr>
              <w:t>產品與媒體設計</w:t>
            </w:r>
            <w:r>
              <w:rPr>
                <w:spacing w:val="-2"/>
                <w:sz w:val="20"/>
              </w:rPr>
              <w:t>(</w:t>
            </w:r>
            <w:r>
              <w:rPr>
                <w:rFonts w:ascii="PMingLiU" w:eastAsia="PMingLiU"/>
                <w:spacing w:val="-2"/>
                <w:sz w:val="20"/>
              </w:rPr>
              <w:t>三</w:t>
            </w:r>
            <w:r>
              <w:rPr>
                <w:spacing w:val="-10"/>
                <w:sz w:val="20"/>
              </w:rPr>
              <w:t>)</w:t>
            </w:r>
          </w:p>
        </w:tc>
        <w:tc>
          <w:tcPr>
            <w:tcW w:w="1163" w:type="dxa"/>
            <w:tcBorders>
              <w:top w:val="single" w:sz="4" w:space="0" w:color="000000"/>
              <w:left w:val="single" w:sz="4" w:space="0" w:color="000000"/>
              <w:bottom w:val="single" w:sz="4" w:space="0" w:color="000000"/>
              <w:right w:val="nil"/>
            </w:tcBorders>
            <w:shd w:val="clear" w:color="auto" w:fill="FFFFFF"/>
          </w:tcPr>
          <w:p>
            <w:pPr>
              <w:pStyle w:val="TableParagraph"/>
              <w:spacing w:before="55"/>
              <w:ind w:left="38"/>
              <w:rPr>
                <w:sz w:val="20"/>
              </w:rPr>
            </w:pPr>
            <w:r>
              <w:rPr>
                <w:sz w:val="20"/>
              </w:rPr>
              <w:t>Product</w:t>
            </w:r>
            <w:r>
              <w:rPr>
                <w:spacing w:val="77"/>
                <w:w w:val="150"/>
                <w:sz w:val="20"/>
              </w:rPr>
              <w:t> </w:t>
            </w:r>
            <w:r>
              <w:rPr>
                <w:spacing w:val="-5"/>
                <w:sz w:val="20"/>
              </w:rPr>
              <w:t>and</w:t>
            </w:r>
          </w:p>
          <w:p>
            <w:pPr>
              <w:pStyle w:val="TableParagraph"/>
              <w:spacing w:before="130"/>
              <w:ind w:left="38"/>
              <w:rPr>
                <w:sz w:val="20"/>
              </w:rPr>
            </w:pPr>
            <w:r>
              <w:rPr>
                <w:sz w:val="20"/>
              </w:rPr>
              <w:t>Design</w:t>
            </w:r>
            <w:r>
              <w:rPr>
                <w:spacing w:val="-7"/>
                <w:sz w:val="20"/>
              </w:rPr>
              <w:t> </w:t>
            </w:r>
            <w:r>
              <w:rPr>
                <w:spacing w:val="-2"/>
                <w:sz w:val="20"/>
              </w:rPr>
              <w:t>(III)</w:t>
            </w:r>
          </w:p>
        </w:tc>
        <w:tc>
          <w:tcPr>
            <w:tcW w:w="622" w:type="dxa"/>
            <w:tcBorders>
              <w:top w:val="single" w:sz="4" w:space="0" w:color="000000"/>
              <w:left w:val="nil"/>
              <w:bottom w:val="single" w:sz="4" w:space="0" w:color="000000"/>
              <w:right w:val="single" w:sz="4" w:space="0" w:color="000000"/>
            </w:tcBorders>
            <w:shd w:val="clear" w:color="auto" w:fill="FFFFFF"/>
          </w:tcPr>
          <w:p>
            <w:pPr>
              <w:pStyle w:val="TableParagraph"/>
              <w:spacing w:before="55"/>
              <w:ind w:left="99"/>
              <w:jc w:val="center"/>
              <w:rPr>
                <w:sz w:val="20"/>
              </w:rPr>
            </w:pPr>
            <w:r>
              <w:rPr>
                <w:spacing w:val="-4"/>
                <w:sz w:val="20"/>
              </w:rPr>
              <w:t>Media</w:t>
            </w:r>
          </w:p>
        </w:tc>
        <w:tc>
          <w:tcPr>
            <w:tcW w:w="85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95"/>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44"/>
              <w:jc w:val="center"/>
              <w:rPr>
                <w:rFonts w:ascii="PMingLiU"/>
                <w:sz w:val="20"/>
              </w:rPr>
            </w:pPr>
            <w:r>
              <w:rPr>
                <w:rFonts w:ascii="PMingLiU"/>
                <w:spacing w:val="-10"/>
                <w:w w:val="105"/>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49"/>
              <w:jc w:val="center"/>
              <w:rPr>
                <w:rFonts w:ascii="PMingLiU"/>
                <w:sz w:val="20"/>
              </w:rPr>
            </w:pPr>
            <w:r>
              <w:rPr>
                <w:rFonts w:ascii="PMingLiU"/>
                <w:spacing w:val="-10"/>
                <w:w w:val="105"/>
                <w:sz w:val="20"/>
              </w:rPr>
              <w:t>3</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52" w:right="3"/>
              <w:jc w:val="center"/>
              <w:rPr>
                <w:rFonts w:ascii="PMingLiU" w:eastAsia="PMingLiU"/>
                <w:sz w:val="20"/>
              </w:rPr>
            </w:pPr>
            <w:r>
              <w:rPr>
                <w:rFonts w:ascii="PMingLiU" w:eastAsia="PMingLiU"/>
                <w:spacing w:val="-10"/>
                <w:sz w:val="20"/>
              </w:rPr>
              <w:t>上</w:t>
            </w:r>
          </w:p>
          <w:p>
            <w:pPr>
              <w:pStyle w:val="TableParagraph"/>
              <w:spacing w:before="30"/>
              <w:ind w:left="52"/>
              <w:jc w:val="center"/>
              <w:rPr>
                <w:rFonts w:ascii="PMingLiU"/>
                <w:sz w:val="20"/>
              </w:rPr>
            </w:pPr>
            <w:r>
              <w:rPr>
                <w:rFonts w:ascii="PMingLiU"/>
                <w:spacing w:val="-2"/>
                <w:w w:val="145"/>
                <w:sz w:val="20"/>
              </w:rPr>
              <w:t>First</w:t>
            </w:r>
          </w:p>
        </w:tc>
        <w:tc>
          <w:tcPr>
            <w:tcW w:w="886"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11" w:hRule="atLeast"/>
        </w:trPr>
        <w:tc>
          <w:tcPr>
            <w:tcW w:w="1404" w:type="dxa"/>
            <w:vMerge/>
            <w:tcBorders>
              <w:top w:val="nil"/>
              <w:right w:val="single" w:sz="4" w:space="0" w:color="000000"/>
            </w:tcBorders>
            <w:shd w:val="clear" w:color="auto" w:fill="FFFFFF"/>
          </w:tcPr>
          <w:p>
            <w:pPr>
              <w:rPr>
                <w:sz w:val="2"/>
                <w:szCs w:val="2"/>
              </w:rPr>
            </w:pPr>
          </w:p>
        </w:tc>
        <w:tc>
          <w:tcPr>
            <w:tcW w:w="1137"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PAMD3002</w:t>
            </w:r>
          </w:p>
        </w:tc>
        <w:tc>
          <w:tcPr>
            <w:tcW w:w="1792" w:type="dxa"/>
            <w:tcBorders>
              <w:top w:val="single" w:sz="4" w:space="0" w:color="000000"/>
              <w:left w:val="single" w:sz="4" w:space="0" w:color="000000"/>
              <w:right w:val="single" w:sz="4" w:space="0" w:color="000000"/>
            </w:tcBorders>
            <w:shd w:val="clear" w:color="auto" w:fill="FFFFFF"/>
          </w:tcPr>
          <w:p>
            <w:pPr>
              <w:pStyle w:val="TableParagraph"/>
              <w:spacing w:before="210"/>
              <w:ind w:left="39"/>
              <w:rPr>
                <w:sz w:val="20"/>
              </w:rPr>
            </w:pPr>
            <w:r>
              <w:rPr>
                <w:rFonts w:ascii="PMingLiU" w:eastAsia="PMingLiU"/>
                <w:spacing w:val="-2"/>
                <w:sz w:val="20"/>
              </w:rPr>
              <w:t>產品與媒體設計</w:t>
            </w:r>
            <w:r>
              <w:rPr>
                <w:spacing w:val="-2"/>
                <w:sz w:val="20"/>
              </w:rPr>
              <w:t>(</w:t>
            </w:r>
            <w:r>
              <w:rPr>
                <w:rFonts w:ascii="PMingLiU" w:eastAsia="PMingLiU"/>
                <w:spacing w:val="-2"/>
                <w:sz w:val="20"/>
              </w:rPr>
              <w:t>四</w:t>
            </w:r>
            <w:r>
              <w:rPr>
                <w:spacing w:val="-10"/>
                <w:sz w:val="20"/>
              </w:rPr>
              <w:t>)</w:t>
            </w:r>
          </w:p>
        </w:tc>
        <w:tc>
          <w:tcPr>
            <w:tcW w:w="1163" w:type="dxa"/>
            <w:tcBorders>
              <w:top w:val="single" w:sz="4" w:space="0" w:color="000000"/>
              <w:left w:val="single" w:sz="4" w:space="0" w:color="000000"/>
              <w:right w:val="nil"/>
            </w:tcBorders>
            <w:shd w:val="clear" w:color="auto" w:fill="FFFFFF"/>
          </w:tcPr>
          <w:p>
            <w:pPr>
              <w:pStyle w:val="TableParagraph"/>
              <w:spacing w:before="55"/>
              <w:ind w:left="38"/>
              <w:rPr>
                <w:sz w:val="20"/>
              </w:rPr>
            </w:pPr>
            <w:r>
              <w:rPr>
                <w:sz w:val="20"/>
              </w:rPr>
              <w:t>Product</w:t>
            </w:r>
            <w:r>
              <w:rPr>
                <w:spacing w:val="77"/>
                <w:w w:val="150"/>
                <w:sz w:val="20"/>
              </w:rPr>
              <w:t> </w:t>
            </w:r>
            <w:r>
              <w:rPr>
                <w:spacing w:val="-5"/>
                <w:sz w:val="20"/>
              </w:rPr>
              <w:t>and</w:t>
            </w:r>
          </w:p>
          <w:p>
            <w:pPr>
              <w:pStyle w:val="TableParagraph"/>
              <w:spacing w:before="130"/>
              <w:ind w:left="38"/>
              <w:rPr>
                <w:sz w:val="20"/>
              </w:rPr>
            </w:pPr>
            <w:r>
              <w:rPr>
                <w:sz w:val="20"/>
              </w:rPr>
              <w:t>Design</w:t>
            </w:r>
            <w:r>
              <w:rPr>
                <w:spacing w:val="-5"/>
                <w:sz w:val="20"/>
              </w:rPr>
              <w:t> </w:t>
            </w:r>
            <w:r>
              <w:rPr>
                <w:spacing w:val="-4"/>
                <w:sz w:val="20"/>
              </w:rPr>
              <w:t>(IV)</w:t>
            </w:r>
          </w:p>
        </w:tc>
        <w:tc>
          <w:tcPr>
            <w:tcW w:w="622" w:type="dxa"/>
            <w:tcBorders>
              <w:top w:val="single" w:sz="4" w:space="0" w:color="000000"/>
              <w:left w:val="nil"/>
              <w:right w:val="single" w:sz="4" w:space="0" w:color="000000"/>
            </w:tcBorders>
            <w:shd w:val="clear" w:color="auto" w:fill="FFFFFF"/>
          </w:tcPr>
          <w:p>
            <w:pPr>
              <w:pStyle w:val="TableParagraph"/>
              <w:spacing w:before="55"/>
              <w:ind w:left="99"/>
              <w:jc w:val="center"/>
              <w:rPr>
                <w:sz w:val="20"/>
              </w:rPr>
            </w:pPr>
            <w:r>
              <w:rPr>
                <w:spacing w:val="-4"/>
                <w:sz w:val="20"/>
              </w:rPr>
              <w:t>Media</w:t>
            </w:r>
          </w:p>
        </w:tc>
        <w:tc>
          <w:tcPr>
            <w:tcW w:w="855" w:type="dxa"/>
            <w:tcBorders>
              <w:top w:val="single" w:sz="4" w:space="0" w:color="000000"/>
              <w:left w:val="single" w:sz="4" w:space="0" w:color="000000"/>
              <w:right w:val="single" w:sz="4" w:space="0" w:color="000000"/>
            </w:tcBorders>
            <w:shd w:val="clear" w:color="auto" w:fill="FFFFFF"/>
          </w:tcPr>
          <w:p>
            <w:pPr>
              <w:pStyle w:val="TableParagraph"/>
              <w:spacing w:line="275" w:lineRule="exact" w:before="94"/>
              <w:ind w:left="39"/>
              <w:jc w:val="center"/>
              <w:rPr>
                <w:rFonts w:ascii="PMingLiU" w:eastAsia="PMingLiU"/>
                <w:sz w:val="20"/>
              </w:rPr>
            </w:pPr>
            <w:r>
              <w:rPr>
                <w:rFonts w:ascii="PMingLiU" w:eastAsia="PMingLiU"/>
                <w:spacing w:val="-6"/>
                <w:sz w:val="20"/>
              </w:rPr>
              <w:t>必修</w:t>
            </w:r>
          </w:p>
          <w:p>
            <w:pPr>
              <w:pStyle w:val="TableParagraph"/>
              <w:spacing w:line="225" w:lineRule="exact"/>
              <w:ind w:left="42"/>
              <w:jc w:val="center"/>
              <w:rPr>
                <w:sz w:val="20"/>
              </w:rPr>
            </w:pPr>
            <w:r>
              <w:rPr>
                <w:spacing w:val="-2"/>
                <w:sz w:val="20"/>
              </w:rPr>
              <w:t>Required</w:t>
            </w:r>
          </w:p>
        </w:tc>
        <w:tc>
          <w:tcPr>
            <w:tcW w:w="632" w:type="dxa"/>
            <w:tcBorders>
              <w:top w:val="single" w:sz="4" w:space="0" w:color="000000"/>
              <w:left w:val="single" w:sz="4" w:space="0" w:color="000000"/>
              <w:right w:val="single" w:sz="4" w:space="0" w:color="000000"/>
            </w:tcBorders>
            <w:shd w:val="clear" w:color="auto" w:fill="FFFFFF"/>
          </w:tcPr>
          <w:p>
            <w:pPr>
              <w:pStyle w:val="TableParagraph"/>
              <w:spacing w:before="210"/>
              <w:ind w:left="44"/>
              <w:jc w:val="center"/>
              <w:rPr>
                <w:rFonts w:ascii="PMingLiU"/>
                <w:sz w:val="20"/>
              </w:rPr>
            </w:pPr>
            <w:r>
              <w:rPr>
                <w:rFonts w:ascii="PMingLiU"/>
                <w:spacing w:val="-10"/>
                <w:w w:val="105"/>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49"/>
              <w:jc w:val="center"/>
              <w:rPr>
                <w:rFonts w:ascii="PMingLiU"/>
                <w:sz w:val="20"/>
              </w:rPr>
            </w:pPr>
            <w:r>
              <w:rPr>
                <w:rFonts w:ascii="PMingLiU"/>
                <w:spacing w:val="-10"/>
                <w:w w:val="105"/>
                <w:sz w:val="20"/>
              </w:rPr>
              <w:t>3</w:t>
            </w:r>
          </w:p>
        </w:tc>
        <w:tc>
          <w:tcPr>
            <w:tcW w:w="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52" w:right="3"/>
              <w:jc w:val="center"/>
              <w:rPr>
                <w:rFonts w:ascii="PMingLiU" w:eastAsia="PMingLiU"/>
                <w:sz w:val="20"/>
              </w:rPr>
            </w:pPr>
            <w:r>
              <w:rPr>
                <w:rFonts w:ascii="PMingLiU" w:eastAsia="PMingLiU"/>
                <w:spacing w:val="-10"/>
                <w:sz w:val="20"/>
              </w:rPr>
              <w:t>下</w:t>
            </w:r>
          </w:p>
        </w:tc>
        <w:tc>
          <w:tcPr>
            <w:tcW w:w="886" w:type="dxa"/>
            <w:tcBorders>
              <w:top w:val="single" w:sz="4" w:space="0" w:color="000000"/>
              <w:left w:val="single" w:sz="4" w:space="0" w:color="000000"/>
            </w:tcBorders>
            <w:shd w:val="clear" w:color="auto" w:fill="FFFFFF"/>
          </w:tcPr>
          <w:p>
            <w:pPr>
              <w:pStyle w:val="TableParagraph"/>
              <w:rPr>
                <w:sz w:val="20"/>
              </w:rPr>
            </w:pPr>
          </w:p>
        </w:tc>
      </w:tr>
    </w:tbl>
    <w:p>
      <w:pPr>
        <w:spacing w:line="240" w:lineRule="auto" w:before="262"/>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108928">
                <wp:simplePos x="0" y="0"/>
                <wp:positionH relativeFrom="page">
                  <wp:posOffset>1077335</wp:posOffset>
                </wp:positionH>
                <wp:positionV relativeFrom="paragraph">
                  <wp:posOffset>-2336777</wp:posOffset>
                </wp:positionV>
                <wp:extent cx="165735" cy="683895"/>
                <wp:effectExtent l="0" t="0" r="0" b="0"/>
                <wp:wrapNone/>
                <wp:docPr id="537" name="Textbox 537"/>
                <wp:cNvGraphicFramePr>
                  <a:graphicFrameLocks/>
                </wp:cNvGraphicFramePr>
                <a:graphic>
                  <a:graphicData uri="http://schemas.microsoft.com/office/word/2010/wordprocessingShape">
                    <wps:wsp>
                      <wps:cNvPr id="537" name="Textbox 537"/>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84.829567pt;margin-top:-183.998245pt;width:13.05pt;height:53.85pt;mso-position-horizontal-relative:page;mso-position-vertical-relative:paragraph;z-index:-29207552" type="#_x0000_t202" id="docshape478"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Times New Roman"/>
          <w:spacing w:val="-5"/>
        </w:rPr>
        <w:t>48</w:t>
      </w:r>
    </w:p>
    <w:p>
      <w:pPr>
        <w:pStyle w:val="BodyText"/>
        <w:spacing w:after="0"/>
        <w:jc w:val="center"/>
        <w:rPr>
          <w:rFonts w:ascii="Times New Roman"/>
        </w:rPr>
        <w:sectPr>
          <w:pgSz w:w="11910" w:h="16840"/>
          <w:pgMar w:top="1080" w:bottom="280" w:left="0" w:right="0"/>
        </w:sectPr>
      </w:pPr>
    </w:p>
    <w:p>
      <w:pPr>
        <w:tabs>
          <w:tab w:pos="979" w:val="left" w:leader="none"/>
        </w:tabs>
        <w:spacing w:line="240" w:lineRule="auto"/>
        <w:ind w:left="0" w:right="0" w:firstLine="0"/>
        <w:rPr>
          <w:sz w:val="20"/>
        </w:rPr>
      </w:pPr>
      <w:r>
        <w:rPr>
          <w:sz w:val="20"/>
        </w:rPr>
        <w:drawing>
          <wp:anchor distT="0" distB="0" distL="0" distR="0" allowOverlap="1" layoutInCell="1" locked="0" behindDoc="1" simplePos="0" relativeHeight="474109952">
            <wp:simplePos x="0" y="0"/>
            <wp:positionH relativeFrom="page">
              <wp:posOffset>0</wp:posOffset>
            </wp:positionH>
            <wp:positionV relativeFrom="page">
              <wp:posOffset>0</wp:posOffset>
            </wp:positionV>
            <wp:extent cx="7560564" cy="10692383"/>
            <wp:effectExtent l="0" t="0" r="0" b="0"/>
            <wp:wrapNone/>
            <wp:docPr id="538" name="Image 538"/>
            <wp:cNvGraphicFramePr>
              <a:graphicFrameLocks/>
            </wp:cNvGraphicFramePr>
            <a:graphic>
              <a:graphicData uri="http://schemas.openxmlformats.org/drawingml/2006/picture">
                <pic:pic>
                  <pic:nvPicPr>
                    <pic:cNvPr id="538" name="Image 538"/>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110464">
                <wp:simplePos x="0" y="0"/>
                <wp:positionH relativeFrom="page">
                  <wp:posOffset>1089527</wp:posOffset>
                </wp:positionH>
                <wp:positionV relativeFrom="page">
                  <wp:posOffset>5348096</wp:posOffset>
                </wp:positionV>
                <wp:extent cx="165735" cy="1742439"/>
                <wp:effectExtent l="0" t="0" r="0" b="0"/>
                <wp:wrapNone/>
                <wp:docPr id="539" name="Textbox 539"/>
                <wp:cNvGraphicFramePr>
                  <a:graphicFrameLocks/>
                </wp:cNvGraphicFramePr>
                <a:graphic>
                  <a:graphicData uri="http://schemas.microsoft.com/office/word/2010/wordprocessingShape">
                    <wps:wsp>
                      <wps:cNvPr id="539" name="Textbox 539"/>
                      <wps:cNvSpPr txBox="1"/>
                      <wps:spPr>
                        <a:xfrm>
                          <a:off x="0" y="0"/>
                          <a:ext cx="165735" cy="1742439"/>
                        </a:xfrm>
                        <a:prstGeom prst="rect">
                          <a:avLst/>
                        </a:prstGeom>
                      </wps:spPr>
                      <wps:txbx>
                        <w:txbxContent>
                          <w:p>
                            <w:pPr>
                              <w:spacing w:before="10"/>
                              <w:ind w:left="20" w:right="0" w:firstLine="0"/>
                              <w:jc w:val="left"/>
                              <w:rPr>
                                <w:sz w:val="20"/>
                              </w:rPr>
                            </w:pPr>
                            <w:r>
                              <w:rPr>
                                <w:sz w:val="20"/>
                              </w:rPr>
                              <w:t>Creative</w:t>
                            </w:r>
                            <w:r>
                              <w:rPr>
                                <w:spacing w:val="-6"/>
                                <w:sz w:val="20"/>
                              </w:rPr>
                              <w:t> </w:t>
                            </w:r>
                            <w:r>
                              <w:rPr>
                                <w:sz w:val="20"/>
                              </w:rPr>
                              <w:t>Product</w:t>
                            </w:r>
                            <w:r>
                              <w:rPr>
                                <w:spacing w:val="-6"/>
                                <w:sz w:val="20"/>
                              </w:rPr>
                              <w:t> </w:t>
                            </w:r>
                            <w:r>
                              <w:rPr>
                                <w:sz w:val="20"/>
                              </w:rPr>
                              <w:t>Design</w:t>
                            </w:r>
                            <w:r>
                              <w:rPr>
                                <w:spacing w:val="-4"/>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85.789566pt;margin-top:421.109985pt;width:13.05pt;height:137.2pt;mso-position-horizontal-relative:page;mso-position-vertical-relative:page;z-index:-29206016" type="#_x0000_t202" id="docshape479" filled="false" stroked="false">
                <v:textbox inset="0,0,0,0" style="layout-flow:vertical">
                  <w:txbxContent>
                    <w:p>
                      <w:pPr>
                        <w:spacing w:before="10"/>
                        <w:ind w:left="20" w:right="0" w:firstLine="0"/>
                        <w:jc w:val="left"/>
                        <w:rPr>
                          <w:sz w:val="20"/>
                        </w:rPr>
                      </w:pPr>
                      <w:r>
                        <w:rPr>
                          <w:sz w:val="20"/>
                        </w:rPr>
                        <w:t>Creative</w:t>
                      </w:r>
                      <w:r>
                        <w:rPr>
                          <w:spacing w:val="-6"/>
                          <w:sz w:val="20"/>
                        </w:rPr>
                        <w:t> </w:t>
                      </w:r>
                      <w:r>
                        <w:rPr>
                          <w:sz w:val="20"/>
                        </w:rPr>
                        <w:t>Product</w:t>
                      </w:r>
                      <w:r>
                        <w:rPr>
                          <w:spacing w:val="-6"/>
                          <w:sz w:val="20"/>
                        </w:rPr>
                        <w:t> </w:t>
                      </w:r>
                      <w:r>
                        <w:rPr>
                          <w:sz w:val="20"/>
                        </w:rPr>
                        <w:t>Design</w:t>
                      </w:r>
                      <w:r>
                        <w:rPr>
                          <w:spacing w:val="-4"/>
                          <w:sz w:val="20"/>
                        </w:rPr>
                        <w:t> </w:t>
                      </w:r>
                      <w:r>
                        <w:rPr>
                          <w:spacing w:val="-2"/>
                          <w:sz w:val="20"/>
                        </w:rPr>
                        <w:t>Program</w:t>
                      </w:r>
                    </w:p>
                  </w:txbxContent>
                </v:textbox>
                <w10:wrap type="none"/>
              </v:shape>
            </w:pict>
          </mc:Fallback>
        </mc:AlternateContent>
      </w:r>
      <w:r>
        <w:rPr>
          <w:sz w:val="20"/>
        </w:rPr>
        <mc:AlternateContent>
          <mc:Choice Requires="wps">
            <w:drawing>
              <wp:anchor distT="0" distB="0" distL="0" distR="0" allowOverlap="1" layoutInCell="1" locked="0" behindDoc="1" simplePos="0" relativeHeight="474110976">
                <wp:simplePos x="0" y="0"/>
                <wp:positionH relativeFrom="page">
                  <wp:posOffset>812159</wp:posOffset>
                </wp:positionH>
                <wp:positionV relativeFrom="page">
                  <wp:posOffset>5591936</wp:posOffset>
                </wp:positionV>
                <wp:extent cx="165735" cy="1270000"/>
                <wp:effectExtent l="0" t="0" r="0" b="0"/>
                <wp:wrapNone/>
                <wp:docPr id="540" name="Textbox 540"/>
                <wp:cNvGraphicFramePr>
                  <a:graphicFrameLocks/>
                </wp:cNvGraphicFramePr>
                <a:graphic>
                  <a:graphicData uri="http://schemas.microsoft.com/office/word/2010/wordprocessingShape">
                    <wps:wsp>
                      <wps:cNvPr id="540" name="Textbox 540"/>
                      <wps:cNvSpPr txBox="1"/>
                      <wps:spPr>
                        <a:xfrm>
                          <a:off x="0" y="0"/>
                          <a:ext cx="165735" cy="1270000"/>
                        </a:xfrm>
                        <a:prstGeom prst="rect">
                          <a:avLst/>
                        </a:prstGeom>
                      </wps:spPr>
                      <wps:txbx>
                        <w:txbxContent>
                          <w:p>
                            <w:pPr>
                              <w:spacing w:before="10"/>
                              <w:ind w:left="20" w:right="0" w:firstLine="0"/>
                              <w:jc w:val="left"/>
                              <w:rPr>
                                <w:sz w:val="20"/>
                              </w:rPr>
                            </w:pPr>
                            <w:r>
                              <w:rPr>
                                <w:spacing w:val="-21"/>
                                <w:sz w:val="20"/>
                              </w:rPr>
                              <w:t>Specialized</w:t>
                            </w:r>
                            <w:r>
                              <w:rPr>
                                <w:spacing w:val="-17"/>
                                <w:sz w:val="20"/>
                              </w:rPr>
                              <w:t> Electivecurriculum</w:t>
                            </w:r>
                          </w:p>
                        </w:txbxContent>
                      </wps:txbx>
                      <wps:bodyPr wrap="square" lIns="0" tIns="0" rIns="0" bIns="0" rtlCol="0" vert="vert">
                        <a:noAutofit/>
                      </wps:bodyPr>
                    </wps:wsp>
                  </a:graphicData>
                </a:graphic>
              </wp:anchor>
            </w:drawing>
          </mc:Choice>
          <mc:Fallback>
            <w:pict>
              <v:shape style="position:absolute;margin-left:63.949566pt;margin-top:440.309998pt;width:13.05pt;height:100pt;mso-position-horizontal-relative:page;mso-position-vertical-relative:page;z-index:-29205504" type="#_x0000_t202" id="docshape480"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Electivecurriculum</w:t>
                      </w:r>
                    </w:p>
                  </w:txbxContent>
                </v:textbox>
                <w10:wrap type="none"/>
              </v:shape>
            </w:pict>
          </mc:Fallback>
        </mc:AlternateContent>
      </w:r>
      <w:r>
        <w:rPr>
          <w:position w:val="1202"/>
          <w:sz w:val="20"/>
        </w:rPr>
        <mc:AlternateContent>
          <mc:Choice Requires="wps">
            <w:drawing>
              <wp:inline distT="0" distB="0" distL="0" distR="0">
                <wp:extent cx="457200" cy="1092200"/>
                <wp:effectExtent l="0" t="0" r="0" b="3175"/>
                <wp:docPr id="541" name="Group 541"/>
                <wp:cNvGraphicFramePr>
                  <a:graphicFrameLocks/>
                </wp:cNvGraphicFramePr>
                <a:graphic>
                  <a:graphicData uri="http://schemas.microsoft.com/office/word/2010/wordprocessingGroup">
                    <wpg:wgp>
                      <wpg:cNvPr id="541" name="Group 541"/>
                      <wpg:cNvGrpSpPr/>
                      <wpg:grpSpPr>
                        <a:xfrm>
                          <a:off x="0" y="0"/>
                          <a:ext cx="457200" cy="1092200"/>
                          <a:chExt cx="457200" cy="1092200"/>
                        </a:xfrm>
                      </wpg:grpSpPr>
                      <wps:wsp>
                        <wps:cNvPr id="542" name="Graphic 542"/>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543" name="Textbox 543"/>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481" coordorigin="0,0" coordsize="720,1720">
                <v:shape style="position:absolute;left:0;top:0;width:720;height:1720" id="docshape482" coordorigin="0,0" coordsize="720,1720" path="m480,0l240,0,164,12,98,46,46,98,12,164,0,240,0,1480,12,1556,46,1622,98,1674,164,1708,240,1720,480,1720,556,1708,622,1674,674,1622,708,1556,720,1480,720,240,708,164,674,98,622,46,556,12,480,0xe" filled="true" fillcolor="#2696cf" stroked="false">
                  <v:path arrowok="t"/>
                  <v:fill type="solid"/>
                </v:shape>
                <v:shape style="position:absolute;left:0;top:0;width:720;height:1720" type="#_x0000_t202" id="docshape483"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v:textbox>
                  <w10:wrap type="none"/>
                </v:shape>
              </v:group>
            </w:pict>
          </mc:Fallback>
        </mc:AlternateContent>
      </w:r>
      <w:r>
        <w:rPr>
          <w:position w:val="1202"/>
          <w:sz w:val="20"/>
        </w:rPr>
      </w:r>
      <w:r>
        <w:rPr>
          <w:position w:val="1202"/>
          <w:sz w:val="20"/>
        </w:rPr>
        <w:tab/>
      </w:r>
      <w:r>
        <w:rPr>
          <w:sz w:val="20"/>
        </w:rPr>
        <mc:AlternateContent>
          <mc:Choice Requires="wps">
            <w:drawing>
              <wp:inline distT="0" distB="0" distL="0" distR="0">
                <wp:extent cx="6312535" cy="9149080"/>
                <wp:effectExtent l="0" t="0" r="0" b="0"/>
                <wp:docPr id="544" name="Textbox 544"/>
                <wp:cNvGraphicFramePr>
                  <a:graphicFrameLocks/>
                </wp:cNvGraphicFramePr>
                <a:graphic>
                  <a:graphicData uri="http://schemas.microsoft.com/office/word/2010/wordprocessingShape">
                    <wps:wsp>
                      <wps:cNvPr id="544" name="Textbox 544"/>
                      <wps:cNvSpPr txBox="1"/>
                      <wps:spPr>
                        <a:xfrm>
                          <a:off x="0" y="0"/>
                          <a:ext cx="6312535" cy="9149080"/>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835"/>
                              <w:gridCol w:w="1138"/>
                              <w:gridCol w:w="1793"/>
                              <w:gridCol w:w="1788"/>
                              <w:gridCol w:w="856"/>
                              <w:gridCol w:w="633"/>
                              <w:gridCol w:w="623"/>
                              <w:gridCol w:w="789"/>
                              <w:gridCol w:w="883"/>
                            </w:tblGrid>
                            <w:tr>
                              <w:trPr>
                                <w:trHeight w:val="714" w:hRule="atLeast"/>
                              </w:trPr>
                              <w:tc>
                                <w:tcPr>
                                  <w:tcW w:w="1404"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38"/>
                                    <w:rPr>
                                      <w:sz w:val="20"/>
                                    </w:rPr>
                                  </w:pPr>
                                  <w:r>
                                    <w:rPr>
                                      <w:spacing w:val="-2"/>
                                      <w:sz w:val="20"/>
                                    </w:rPr>
                                    <w:t>PAMD3003</w:t>
                                  </w:r>
                                </w:p>
                              </w:tc>
                              <w:tc>
                                <w:tcPr>
                                  <w:tcW w:w="1793" w:type="dxa"/>
                                  <w:tcBorders>
                                    <w:left w:val="single" w:sz="4" w:space="0" w:color="000000"/>
                                    <w:bottom w:val="single" w:sz="4" w:space="0" w:color="000000"/>
                                    <w:right w:val="single" w:sz="4" w:space="0" w:color="000000"/>
                                  </w:tcBorders>
                                  <w:shd w:val="clear" w:color="auto" w:fill="FFFFFF"/>
                                </w:tcPr>
                                <w:p>
                                  <w:pPr>
                                    <w:pStyle w:val="TableParagraph"/>
                                    <w:spacing w:before="214"/>
                                    <w:ind w:left="38"/>
                                    <w:rPr>
                                      <w:rFonts w:ascii="PMingLiU" w:eastAsia="PMingLiU"/>
                                      <w:sz w:val="20"/>
                                    </w:rPr>
                                  </w:pPr>
                                  <w:r>
                                    <w:rPr>
                                      <w:rFonts w:ascii="PMingLiU" w:eastAsia="PMingLiU"/>
                                      <w:spacing w:val="-6"/>
                                      <w:sz w:val="20"/>
                                    </w:rPr>
                                    <w:t>設計實務</w:t>
                                  </w:r>
                                </w:p>
                              </w:tc>
                              <w:tc>
                                <w:tcPr>
                                  <w:tcW w:w="1788" w:type="dxa"/>
                                  <w:tcBorders>
                                    <w:left w:val="single" w:sz="4" w:space="0" w:color="000000"/>
                                    <w:bottom w:val="single" w:sz="4" w:space="0" w:color="000000"/>
                                    <w:right w:val="single" w:sz="4" w:space="0" w:color="000000"/>
                                  </w:tcBorders>
                                  <w:shd w:val="clear" w:color="auto" w:fill="FFFFFF"/>
                                </w:tcPr>
                                <w:p>
                                  <w:pPr>
                                    <w:pStyle w:val="TableParagraph"/>
                                    <w:tabs>
                                      <w:tab w:pos="913" w:val="left" w:leader="none"/>
                                    </w:tabs>
                                    <w:spacing w:before="59"/>
                                    <w:ind w:left="36"/>
                                    <w:rPr>
                                      <w:sz w:val="20"/>
                                    </w:rPr>
                                  </w:pPr>
                                  <w:r>
                                    <w:rPr>
                                      <w:spacing w:val="-2"/>
                                      <w:sz w:val="20"/>
                                    </w:rPr>
                                    <w:t>Creative</w:t>
                                  </w:r>
                                  <w:r>
                                    <w:rPr>
                                      <w:sz w:val="20"/>
                                    </w:rPr>
                                    <w:tab/>
                                  </w:r>
                                  <w:r>
                                    <w:rPr>
                                      <w:spacing w:val="-2"/>
                                      <w:sz w:val="20"/>
                                    </w:rPr>
                                    <w:t>expression</w:t>
                                  </w:r>
                                </w:p>
                                <w:p>
                                  <w:pPr>
                                    <w:pStyle w:val="TableParagraph"/>
                                    <w:spacing w:before="131"/>
                                    <w:ind w:left="36"/>
                                    <w:rPr>
                                      <w:sz w:val="20"/>
                                    </w:rPr>
                                  </w:pPr>
                                  <w:r>
                                    <w:rPr>
                                      <w:spacing w:val="-2"/>
                                      <w:sz w:val="20"/>
                                    </w:rPr>
                                    <w:t>techniques</w:t>
                                  </w:r>
                                </w:p>
                              </w:tc>
                              <w:tc>
                                <w:tcPr>
                                  <w:tcW w:w="856" w:type="dxa"/>
                                  <w:tcBorders>
                                    <w:left w:val="single" w:sz="4" w:space="0" w:color="000000"/>
                                    <w:bottom w:val="single" w:sz="4" w:space="0" w:color="000000"/>
                                    <w:right w:val="single" w:sz="4" w:space="0" w:color="000000"/>
                                  </w:tcBorders>
                                  <w:shd w:val="clear" w:color="auto" w:fill="FFFFFF"/>
                                </w:tcPr>
                                <w:p>
                                  <w:pPr>
                                    <w:pStyle w:val="TableParagraph"/>
                                    <w:spacing w:line="275" w:lineRule="exact" w:before="99"/>
                                    <w:ind w:left="28"/>
                                    <w:jc w:val="center"/>
                                    <w:rPr>
                                      <w:rFonts w:ascii="PMingLiU" w:eastAsia="PMingLiU"/>
                                      <w:sz w:val="20"/>
                                    </w:rPr>
                                  </w:pPr>
                                  <w:r>
                                    <w:rPr>
                                      <w:rFonts w:ascii="PMingLiU" w:eastAsia="PMingLiU"/>
                                      <w:spacing w:val="-8"/>
                                      <w:sz w:val="20"/>
                                    </w:rPr>
                                    <w:t>必修</w:t>
                                  </w:r>
                                </w:p>
                                <w:p>
                                  <w:pPr>
                                    <w:pStyle w:val="TableParagraph"/>
                                    <w:spacing w:line="225" w:lineRule="exact"/>
                                    <w:ind w:left="31"/>
                                    <w:jc w:val="center"/>
                                    <w:rPr>
                                      <w:sz w:val="20"/>
                                    </w:rPr>
                                  </w:pPr>
                                  <w:r>
                                    <w:rPr>
                                      <w:spacing w:val="-2"/>
                                      <w:sz w:val="20"/>
                                    </w:rPr>
                                    <w:t>Required</w:t>
                                  </w:r>
                                </w:p>
                              </w:tc>
                              <w:tc>
                                <w:tcPr>
                                  <w:tcW w:w="633" w:type="dxa"/>
                                  <w:tcBorders>
                                    <w:left w:val="single" w:sz="4" w:space="0" w:color="000000"/>
                                    <w:bottom w:val="single" w:sz="4" w:space="0" w:color="000000"/>
                                    <w:right w:val="single" w:sz="4" w:space="0" w:color="000000"/>
                                  </w:tcBorders>
                                  <w:shd w:val="clear" w:color="auto" w:fill="FFFFFF"/>
                                </w:tcPr>
                                <w:p>
                                  <w:pPr>
                                    <w:pStyle w:val="TableParagraph"/>
                                    <w:spacing w:before="214"/>
                                    <w:ind w:left="31"/>
                                    <w:jc w:val="center"/>
                                    <w:rPr>
                                      <w:rFonts w:ascii="PMingLiU"/>
                                      <w:sz w:val="20"/>
                                    </w:rPr>
                                  </w:pPr>
                                  <w:r>
                                    <w:rPr>
                                      <w:rFonts w:ascii="PMingLiU"/>
                                      <w:spacing w:val="-10"/>
                                      <w:w w:val="105"/>
                                      <w:sz w:val="20"/>
                                    </w:rPr>
                                    <w:t>2</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4"/>
                                    <w:ind w:left="34"/>
                                    <w:jc w:val="center"/>
                                    <w:rPr>
                                      <w:rFonts w:ascii="PMingLiU"/>
                                      <w:sz w:val="20"/>
                                    </w:rPr>
                                  </w:pPr>
                                  <w:r>
                                    <w:rPr>
                                      <w:rFonts w:ascii="PMingLiU"/>
                                      <w:spacing w:val="-10"/>
                                      <w:w w:val="105"/>
                                      <w:sz w:val="20"/>
                                    </w:rPr>
                                    <w:t>3</w:t>
                                  </w:r>
                                </w:p>
                              </w:tc>
                              <w:tc>
                                <w:tcPr>
                                  <w:tcW w:w="789"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34"/>
                                    <w:ind w:left="32"/>
                                    <w:jc w:val="center"/>
                                    <w:rPr>
                                      <w:rFonts w:ascii="PMingLiU" w:eastAsia="PMingLiU"/>
                                      <w:sz w:val="20"/>
                                    </w:rPr>
                                  </w:pPr>
                                  <w:r>
                                    <w:rPr>
                                      <w:rFonts w:ascii="PMingLiU" w:eastAsia="PMingLiU"/>
                                      <w:spacing w:val="-10"/>
                                      <w:sz w:val="20"/>
                                    </w:rPr>
                                    <w:t>下</w:t>
                                  </w:r>
                                </w:p>
                                <w:p>
                                  <w:pPr>
                                    <w:pStyle w:val="TableParagraph"/>
                                    <w:spacing w:before="30"/>
                                    <w:ind w:left="35"/>
                                    <w:jc w:val="center"/>
                                    <w:rPr>
                                      <w:rFonts w:ascii="PMingLiU"/>
                                      <w:sz w:val="20"/>
                                    </w:rPr>
                                  </w:pPr>
                                  <w:r>
                                    <w:rPr>
                                      <w:rFonts w:ascii="PMingLiU"/>
                                      <w:spacing w:val="-2"/>
                                      <w:w w:val="110"/>
                                      <w:sz w:val="20"/>
                                    </w:rPr>
                                    <w:t>Second</w:t>
                                  </w:r>
                                </w:p>
                              </w:tc>
                              <w:tc>
                                <w:tcPr>
                                  <w:tcW w:w="883" w:type="dxa"/>
                                  <w:tcBorders>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404" w:type="dxa"/>
                                  <w:gridSpan w:val="2"/>
                                  <w:vMerge/>
                                  <w:tcBorders>
                                    <w:top w:val="nil"/>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8"/>
                                    <w:rPr>
                                      <w:sz w:val="20"/>
                                    </w:rPr>
                                  </w:pPr>
                                  <w:r>
                                    <w:rPr>
                                      <w:spacing w:val="-2"/>
                                      <w:sz w:val="20"/>
                                    </w:rPr>
                                    <w:t>PAMD3004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8"/>
                                    <w:rPr>
                                      <w:rFonts w:ascii="PMingLiU" w:eastAsia="PMingLiU"/>
                                      <w:sz w:val="20"/>
                                    </w:rPr>
                                  </w:pPr>
                                  <w:r>
                                    <w:rPr>
                                      <w:rFonts w:ascii="PMingLiU" w:eastAsia="PMingLiU"/>
                                      <w:spacing w:val="-8"/>
                                      <w:sz w:val="20"/>
                                    </w:rPr>
                                    <w:t>作品集</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602" w:val="left" w:leader="none"/>
                                    </w:tabs>
                                    <w:spacing w:before="65"/>
                                    <w:ind w:left="36"/>
                                    <w:rPr>
                                      <w:sz w:val="20"/>
                                    </w:rPr>
                                  </w:pPr>
                                  <w:r>
                                    <w:rPr>
                                      <w:spacing w:val="-2"/>
                                      <w:sz w:val="20"/>
                                    </w:rPr>
                                    <w:t>Fundamental</w:t>
                                  </w:r>
                                  <w:r>
                                    <w:rPr>
                                      <w:sz w:val="20"/>
                                    </w:rPr>
                                    <w:tab/>
                                  </w:r>
                                  <w:r>
                                    <w:rPr>
                                      <w:spacing w:val="-5"/>
                                      <w:sz w:val="20"/>
                                    </w:rPr>
                                    <w:t>of</w:t>
                                  </w:r>
                                </w:p>
                                <w:p>
                                  <w:pPr>
                                    <w:pStyle w:val="TableParagraph"/>
                                    <w:spacing w:before="130"/>
                                    <w:ind w:left="36"/>
                                    <w:rPr>
                                      <w:sz w:val="20"/>
                                    </w:rPr>
                                  </w:pPr>
                                  <w:r>
                                    <w:rPr>
                                      <w:spacing w:val="-2"/>
                                      <w:sz w:val="20"/>
                                    </w:rPr>
                                    <w:t>Photography</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04"/>
                                    <w:ind w:left="28"/>
                                    <w:jc w:val="center"/>
                                    <w:rPr>
                                      <w:rFonts w:ascii="PMingLiU" w:eastAsia="PMingLiU"/>
                                      <w:sz w:val="20"/>
                                    </w:rPr>
                                  </w:pPr>
                                  <w:r>
                                    <w:rPr>
                                      <w:rFonts w:ascii="PMingLiU" w:eastAsia="PMingLiU"/>
                                      <w:spacing w:val="-8"/>
                                      <w:sz w:val="20"/>
                                    </w:rPr>
                                    <w:t>必修</w:t>
                                  </w:r>
                                </w:p>
                                <w:p>
                                  <w:pPr>
                                    <w:pStyle w:val="TableParagraph"/>
                                    <w:spacing w:line="225" w:lineRule="exact"/>
                                    <w:ind w:left="31"/>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2"/>
                                    <w:jc w:val="center"/>
                                    <w:rPr>
                                      <w:rFonts w:ascii="PMingLiU" w:eastAsia="PMingLiU"/>
                                      <w:sz w:val="20"/>
                                    </w:rPr>
                                  </w:pPr>
                                  <w:r>
                                    <w:rPr>
                                      <w:rFonts w:ascii="PMingLiU" w:eastAsia="PMingLiU"/>
                                      <w:spacing w:val="-10"/>
                                      <w:sz w:val="20"/>
                                    </w:rPr>
                                    <w:t>下</w:t>
                                  </w:r>
                                </w:p>
                                <w:p>
                                  <w:pPr>
                                    <w:pStyle w:val="TableParagraph"/>
                                    <w:spacing w:before="29"/>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404" w:type="dxa"/>
                                  <w:gridSpan w:val="2"/>
                                  <w:vMerge/>
                                  <w:tcBorders>
                                    <w:top w:val="nil"/>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8"/>
                                    <w:rPr>
                                      <w:sz w:val="20"/>
                                    </w:rPr>
                                  </w:pPr>
                                  <w:r>
                                    <w:rPr>
                                      <w:spacing w:val="-2"/>
                                      <w:sz w:val="20"/>
                                    </w:rPr>
                                    <w:t>PAMD4001</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8"/>
                                    <w:rPr>
                                      <w:sz w:val="20"/>
                                    </w:rPr>
                                  </w:pPr>
                                  <w:r>
                                    <w:rPr>
                                      <w:rFonts w:ascii="PMingLiU" w:eastAsia="PMingLiU"/>
                                      <w:spacing w:val="-2"/>
                                      <w:sz w:val="20"/>
                                    </w:rPr>
                                    <w:t>設計專題</w:t>
                                  </w:r>
                                  <w:r>
                                    <w:rPr>
                                      <w:spacing w:val="-2"/>
                                      <w:sz w:val="20"/>
                                    </w:rPr>
                                    <w:t>(</w:t>
                                  </w:r>
                                  <w:r>
                                    <w:rPr>
                                      <w:rFonts w:ascii="PMingLiU" w:eastAsia="PMingLiU"/>
                                      <w:spacing w:val="-2"/>
                                      <w:sz w:val="20"/>
                                    </w:rPr>
                                    <w:t>一</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762" w:val="left" w:leader="none"/>
                                      <w:tab w:pos="1203" w:val="left" w:leader="none"/>
                                    </w:tabs>
                                    <w:spacing w:before="65"/>
                                    <w:ind w:left="36"/>
                                    <w:rPr>
                                      <w:sz w:val="20"/>
                                    </w:rPr>
                                  </w:pPr>
                                  <w:r>
                                    <w:rPr>
                                      <w:spacing w:val="-2"/>
                                      <w:sz w:val="20"/>
                                    </w:rPr>
                                    <w:t>Thesis</w:t>
                                  </w:r>
                                  <w:r>
                                    <w:rPr>
                                      <w:sz w:val="20"/>
                                    </w:rPr>
                                    <w:tab/>
                                  </w:r>
                                  <w:r>
                                    <w:rPr>
                                      <w:spacing w:val="-5"/>
                                      <w:sz w:val="20"/>
                                    </w:rPr>
                                    <w:t>for</w:t>
                                  </w:r>
                                  <w:r>
                                    <w:rPr>
                                      <w:sz w:val="20"/>
                                    </w:rPr>
                                    <w:tab/>
                                  </w:r>
                                  <w:r>
                                    <w:rPr>
                                      <w:spacing w:val="-2"/>
                                      <w:sz w:val="20"/>
                                    </w:rPr>
                                    <w:t>Design</w:t>
                                  </w:r>
                                </w:p>
                                <w:p>
                                  <w:pPr>
                                    <w:pStyle w:val="TableParagraph"/>
                                    <w:spacing w:before="130"/>
                                    <w:ind w:left="36"/>
                                    <w:rPr>
                                      <w:sz w:val="20"/>
                                    </w:rPr>
                                  </w:pPr>
                                  <w:r>
                                    <w:rPr>
                                      <w:spacing w:val="-2"/>
                                      <w:sz w:val="20"/>
                                    </w:rPr>
                                    <w:t>Group(I)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04"/>
                                    <w:ind w:left="28"/>
                                    <w:jc w:val="center"/>
                                    <w:rPr>
                                      <w:rFonts w:ascii="PMingLiU" w:eastAsia="PMingLiU"/>
                                      <w:sz w:val="20"/>
                                    </w:rPr>
                                  </w:pPr>
                                  <w:r>
                                    <w:rPr>
                                      <w:rFonts w:ascii="PMingLiU" w:eastAsia="PMingLiU"/>
                                      <w:spacing w:val="-8"/>
                                      <w:sz w:val="20"/>
                                    </w:rPr>
                                    <w:t>必修</w:t>
                                  </w:r>
                                </w:p>
                                <w:p>
                                  <w:pPr>
                                    <w:pStyle w:val="TableParagraph"/>
                                    <w:spacing w:line="225" w:lineRule="exact"/>
                                    <w:ind w:left="31"/>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1"/>
                                    <w:jc w:val="center"/>
                                    <w:rPr>
                                      <w:rFonts w:ascii="PMingLiU"/>
                                      <w:sz w:val="20"/>
                                    </w:rPr>
                                  </w:pPr>
                                  <w:r>
                                    <w:rPr>
                                      <w:rFonts w:ascii="PMingLiU"/>
                                      <w:spacing w:val="-10"/>
                                      <w:w w:val="105"/>
                                      <w:sz w:val="20"/>
                                    </w:rPr>
                                    <w:t>4</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jc w:val="center"/>
                                    <w:rPr>
                                      <w:rFonts w:ascii="PMingLiU"/>
                                      <w:sz w:val="20"/>
                                    </w:rPr>
                                  </w:pPr>
                                  <w:r>
                                    <w:rPr>
                                      <w:rFonts w:ascii="PMingLiU"/>
                                      <w:spacing w:val="-10"/>
                                      <w:w w:val="105"/>
                                      <w:sz w:val="20"/>
                                    </w:rPr>
                                    <w:t>4</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2"/>
                                    <w:jc w:val="center"/>
                                    <w:rPr>
                                      <w:rFonts w:ascii="PMingLiU" w:eastAsia="PMingLiU"/>
                                      <w:sz w:val="20"/>
                                    </w:rPr>
                                  </w:pPr>
                                  <w:r>
                                    <w:rPr>
                                      <w:rFonts w:ascii="PMingLiU" w:eastAsia="PMingLiU"/>
                                      <w:spacing w:val="-10"/>
                                      <w:sz w:val="20"/>
                                    </w:rPr>
                                    <w:t>上</w:t>
                                  </w:r>
                                </w:p>
                                <w:p>
                                  <w:pPr>
                                    <w:pStyle w:val="TableParagraph"/>
                                    <w:spacing w:before="32"/>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404" w:type="dxa"/>
                                  <w:gridSpan w:val="2"/>
                                  <w:vMerge/>
                                  <w:tcBorders>
                                    <w:top w:val="nil"/>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8"/>
                                    <w:rPr>
                                      <w:sz w:val="20"/>
                                    </w:rPr>
                                  </w:pPr>
                                  <w:r>
                                    <w:rPr>
                                      <w:spacing w:val="-2"/>
                                      <w:sz w:val="20"/>
                                    </w:rPr>
                                    <w:t>PAMD4002</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8"/>
                                    <w:rPr>
                                      <w:sz w:val="20"/>
                                    </w:rPr>
                                  </w:pPr>
                                  <w:r>
                                    <w:rPr>
                                      <w:rFonts w:ascii="PMingLiU" w:eastAsia="PMingLiU"/>
                                      <w:spacing w:val="-2"/>
                                      <w:sz w:val="20"/>
                                    </w:rPr>
                                    <w:t>設計專題</w:t>
                                  </w:r>
                                  <w:r>
                                    <w:rPr>
                                      <w:spacing w:val="-2"/>
                                      <w:sz w:val="20"/>
                                    </w:rPr>
                                    <w:t>(</w:t>
                                  </w:r>
                                  <w:r>
                                    <w:rPr>
                                      <w:rFonts w:ascii="PMingLiU" w:eastAsia="PMingLiU"/>
                                      <w:spacing w:val="-2"/>
                                      <w:sz w:val="20"/>
                                    </w:rPr>
                                    <w:t>二</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762" w:val="left" w:leader="none"/>
                                      <w:tab w:pos="1203" w:val="left" w:leader="none"/>
                                    </w:tabs>
                                    <w:spacing w:before="65"/>
                                    <w:ind w:left="36"/>
                                    <w:rPr>
                                      <w:sz w:val="20"/>
                                    </w:rPr>
                                  </w:pPr>
                                  <w:r>
                                    <w:rPr>
                                      <w:spacing w:val="-2"/>
                                      <w:sz w:val="20"/>
                                    </w:rPr>
                                    <w:t>Thesis</w:t>
                                  </w:r>
                                  <w:r>
                                    <w:rPr>
                                      <w:sz w:val="20"/>
                                    </w:rPr>
                                    <w:tab/>
                                  </w:r>
                                  <w:r>
                                    <w:rPr>
                                      <w:spacing w:val="-5"/>
                                      <w:sz w:val="20"/>
                                    </w:rPr>
                                    <w:t>for</w:t>
                                  </w:r>
                                  <w:r>
                                    <w:rPr>
                                      <w:sz w:val="20"/>
                                    </w:rPr>
                                    <w:tab/>
                                  </w:r>
                                  <w:r>
                                    <w:rPr>
                                      <w:spacing w:val="-2"/>
                                      <w:sz w:val="20"/>
                                    </w:rPr>
                                    <w:t>Design</w:t>
                                  </w:r>
                                </w:p>
                                <w:p>
                                  <w:pPr>
                                    <w:pStyle w:val="TableParagraph"/>
                                    <w:spacing w:before="130"/>
                                    <w:ind w:left="36"/>
                                    <w:rPr>
                                      <w:sz w:val="20"/>
                                    </w:rPr>
                                  </w:pPr>
                                  <w:r>
                                    <w:rPr>
                                      <w:spacing w:val="-2"/>
                                      <w:sz w:val="20"/>
                                    </w:rPr>
                                    <w:t>Group(II)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8"/>
                                    <w:jc w:val="center"/>
                                    <w:rPr>
                                      <w:rFonts w:ascii="PMingLiU" w:eastAsia="PMingLiU"/>
                                      <w:sz w:val="20"/>
                                    </w:rPr>
                                  </w:pPr>
                                  <w:r>
                                    <w:rPr>
                                      <w:rFonts w:ascii="PMingLiU" w:eastAsia="PMingLiU"/>
                                      <w:spacing w:val="-8"/>
                                      <w:sz w:val="20"/>
                                    </w:rPr>
                                    <w:t>必修</w:t>
                                  </w:r>
                                </w:p>
                                <w:p>
                                  <w:pPr>
                                    <w:pStyle w:val="TableParagraph"/>
                                    <w:spacing w:line="226" w:lineRule="exact"/>
                                    <w:ind w:left="31"/>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1"/>
                                    <w:jc w:val="center"/>
                                    <w:rPr>
                                      <w:rFonts w:ascii="PMingLiU"/>
                                      <w:sz w:val="20"/>
                                    </w:rPr>
                                  </w:pPr>
                                  <w:r>
                                    <w:rPr>
                                      <w:rFonts w:ascii="PMingLiU"/>
                                      <w:spacing w:val="-10"/>
                                      <w:w w:val="105"/>
                                      <w:sz w:val="20"/>
                                    </w:rPr>
                                    <w:t>4</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4"/>
                                    <w:jc w:val="center"/>
                                    <w:rPr>
                                      <w:rFonts w:ascii="PMingLiU"/>
                                      <w:sz w:val="20"/>
                                    </w:rPr>
                                  </w:pPr>
                                  <w:r>
                                    <w:rPr>
                                      <w:rFonts w:ascii="PMingLiU"/>
                                      <w:spacing w:val="-10"/>
                                      <w:w w:val="105"/>
                                      <w:sz w:val="20"/>
                                    </w:rPr>
                                    <w:t>4</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32"/>
                                    <w:jc w:val="center"/>
                                    <w:rPr>
                                      <w:rFonts w:ascii="PMingLiU" w:eastAsia="PMingLiU"/>
                                      <w:sz w:val="20"/>
                                    </w:rPr>
                                  </w:pPr>
                                  <w:r>
                                    <w:rPr>
                                      <w:rFonts w:ascii="PMingLiU" w:eastAsia="PMingLiU"/>
                                      <w:spacing w:val="-10"/>
                                      <w:sz w:val="20"/>
                                    </w:rPr>
                                    <w:t>下</w:t>
                                  </w:r>
                                </w:p>
                                <w:p>
                                  <w:pPr>
                                    <w:pStyle w:val="TableParagraph"/>
                                    <w:spacing w:before="33"/>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2" w:hRule="atLeast"/>
                              </w:trPr>
                              <w:tc>
                                <w:tcPr>
                                  <w:tcW w:w="569"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7"/>
                                    <w:rPr>
                                      <w:sz w:val="20"/>
                                    </w:rPr>
                                  </w:pPr>
                                </w:p>
                                <w:p>
                                  <w:pPr>
                                    <w:pStyle w:val="TableParagraph"/>
                                    <w:spacing w:line="136" w:lineRule="auto"/>
                                    <w:ind w:left="66" w:right="281"/>
                                    <w:rPr>
                                      <w:rFonts w:ascii="PMingLiU" w:eastAsia="PMingLiU"/>
                                      <w:sz w:val="20"/>
                                    </w:rPr>
                                  </w:pPr>
                                  <w:r>
                                    <w:rPr>
                                      <w:rFonts w:ascii="PMingLiU" w:eastAsia="PMingLiU"/>
                                      <w:spacing w:val="-10"/>
                                      <w:sz w:val="20"/>
                                    </w:rPr>
                                    <w:t>︵系</w:t>
                                  </w:r>
                                </w:p>
                                <w:p>
                                  <w:pPr>
                                    <w:pStyle w:val="TableParagraph"/>
                                    <w:spacing w:line="136" w:lineRule="auto" w:before="3"/>
                                    <w:ind w:left="66" w:right="281"/>
                                    <w:jc w:val="both"/>
                                    <w:rPr>
                                      <w:rFonts w:ascii="PMingLiU" w:eastAsia="PMingLiU"/>
                                      <w:sz w:val="20"/>
                                    </w:rPr>
                                  </w:pPr>
                                  <w:r>
                                    <w:rPr>
                                      <w:rFonts w:ascii="PMingLiU" w:eastAsia="PMingLiU"/>
                                      <w:spacing w:val="-10"/>
                                      <w:sz w:val="20"/>
                                    </w:rPr>
                                    <w:t>︶專業選修學程</w:t>
                                  </w:r>
                                </w:p>
                              </w:tc>
                              <w:tc>
                                <w:tcPr>
                                  <w:tcW w:w="835"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8"/>
                                    <w:rPr>
                                      <w:sz w:val="20"/>
                                    </w:rPr>
                                  </w:pPr>
                                </w:p>
                                <w:p>
                                  <w:pPr>
                                    <w:pStyle w:val="TableParagraph"/>
                                    <w:spacing w:line="170" w:lineRule="auto"/>
                                    <w:ind w:left="444" w:right="179"/>
                                    <w:jc w:val="both"/>
                                    <w:rPr>
                                      <w:rFonts w:ascii="PMingLiU" w:eastAsia="PMingLiU"/>
                                      <w:sz w:val="20"/>
                                    </w:rPr>
                                  </w:pPr>
                                  <w:r>
                                    <w:rPr>
                                      <w:rFonts w:ascii="PMingLiU" w:eastAsia="PMingLiU"/>
                                      <w:spacing w:val="-10"/>
                                      <w:sz w:val="20"/>
                                    </w:rPr>
                                    <w:t>創意商品設計學程</w:t>
                                  </w: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8"/>
                                    <w:rPr>
                                      <w:sz w:val="20"/>
                                    </w:rPr>
                                  </w:pPr>
                                  <w:r>
                                    <w:rPr>
                                      <w:spacing w:val="-2"/>
                                      <w:sz w:val="20"/>
                                    </w:rPr>
                                    <w:t>PAMD1003</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8"/>
                                    <w:rPr>
                                      <w:sz w:val="20"/>
                                    </w:rPr>
                                  </w:pPr>
                                  <w:r>
                                    <w:rPr>
                                      <w:rFonts w:ascii="PMingLiU" w:eastAsia="PMingLiU"/>
                                      <w:spacing w:val="-2"/>
                                      <w:sz w:val="20"/>
                                    </w:rPr>
                                    <w:t>模型製作</w:t>
                                  </w:r>
                                  <w:r>
                                    <w:rPr>
                                      <w:spacing w:val="-2"/>
                                      <w:sz w:val="20"/>
                                    </w:rPr>
                                    <w:t>(</w:t>
                                  </w:r>
                                  <w:r>
                                    <w:rPr>
                                      <w:rFonts w:ascii="PMingLiU" w:eastAsia="PMingLiU"/>
                                      <w:spacing w:val="-2"/>
                                      <w:sz w:val="20"/>
                                    </w:rPr>
                                    <w:t>一</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7"/>
                                    <w:ind w:left="36"/>
                                    <w:rPr>
                                      <w:sz w:val="20"/>
                                    </w:rPr>
                                  </w:pPr>
                                  <w:r>
                                    <w:rPr>
                                      <w:spacing w:val="-2"/>
                                      <w:sz w:val="20"/>
                                    </w:rPr>
                                    <w:t>Model-making</w:t>
                                  </w:r>
                                </w:p>
                                <w:p>
                                  <w:pPr>
                                    <w:pStyle w:val="TableParagraph"/>
                                    <w:spacing w:before="131"/>
                                    <w:ind w:left="36"/>
                                    <w:rPr>
                                      <w:sz w:val="20"/>
                                    </w:rPr>
                                  </w:pPr>
                                  <w:r>
                                    <w:rPr>
                                      <w:spacing w:val="-2"/>
                                      <w:sz w:val="20"/>
                                    </w:rPr>
                                    <w:t>Workshop(I)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90"/>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2"/>
                                    <w:jc w:val="center"/>
                                    <w:rPr>
                                      <w:rFonts w:ascii="PMingLiU" w:eastAsia="PMingLiU"/>
                                      <w:sz w:val="20"/>
                                    </w:rPr>
                                  </w:pPr>
                                  <w:r>
                                    <w:rPr>
                                      <w:rFonts w:ascii="PMingLiU" w:eastAsia="PMingLiU"/>
                                      <w:spacing w:val="-10"/>
                                      <w:sz w:val="20"/>
                                    </w:rPr>
                                    <w:t>上</w:t>
                                  </w:r>
                                </w:p>
                                <w:p>
                                  <w:pPr>
                                    <w:pStyle w:val="TableParagraph"/>
                                    <w:spacing w:before="32"/>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98"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8"/>
                                    <w:rPr>
                                      <w:sz w:val="20"/>
                                    </w:rPr>
                                  </w:pPr>
                                  <w:r>
                                    <w:rPr>
                                      <w:spacing w:val="-2"/>
                                      <w:sz w:val="20"/>
                                    </w:rPr>
                                    <w:t>PAMD1004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38"/>
                                    <w:rPr>
                                      <w:rFonts w:ascii="PMingLiU" w:eastAsia="PMingLiU"/>
                                      <w:sz w:val="20"/>
                                    </w:rPr>
                                  </w:pPr>
                                  <w:r>
                                    <w:rPr>
                                      <w:rFonts w:ascii="PMingLiU" w:eastAsia="PMingLiU"/>
                                      <w:spacing w:val="-6"/>
                                      <w:sz w:val="20"/>
                                    </w:rPr>
                                    <w:t>設計製圖</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6"/>
                                    <w:rPr>
                                      <w:sz w:val="20"/>
                                    </w:rPr>
                                  </w:pPr>
                                  <w:r>
                                    <w:rPr>
                                      <w:sz w:val="20"/>
                                    </w:rPr>
                                    <w:t>Design</w:t>
                                  </w:r>
                                  <w:r>
                                    <w:rPr>
                                      <w:spacing w:val="-5"/>
                                      <w:sz w:val="20"/>
                                    </w:rPr>
                                    <w:t> </w:t>
                                  </w:r>
                                  <w:r>
                                    <w:rPr>
                                      <w:spacing w:val="-2"/>
                                      <w:sz w:val="20"/>
                                    </w:rPr>
                                    <w:t>Drafting</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3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2"/>
                                    <w:jc w:val="center"/>
                                    <w:rPr>
                                      <w:rFonts w:ascii="PMingLiU" w:eastAsia="PMingLiU"/>
                                      <w:sz w:val="20"/>
                                    </w:rPr>
                                  </w:pPr>
                                  <w:r>
                                    <w:rPr>
                                      <w:rFonts w:ascii="PMingLiU" w:eastAsia="PMingLiU"/>
                                      <w:spacing w:val="-10"/>
                                      <w:sz w:val="20"/>
                                    </w:rPr>
                                    <w:t>上</w:t>
                                  </w:r>
                                </w:p>
                                <w:p>
                                  <w:pPr>
                                    <w:pStyle w:val="TableParagraph"/>
                                    <w:spacing w:before="30"/>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213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35"/>
                                    <w:rPr>
                                      <w:sz w:val="20"/>
                                    </w:rPr>
                                  </w:pPr>
                                </w:p>
                                <w:p>
                                  <w:pPr>
                                    <w:pStyle w:val="TableParagraph"/>
                                    <w:ind w:left="38"/>
                                    <w:rPr>
                                      <w:sz w:val="20"/>
                                    </w:rPr>
                                  </w:pPr>
                                  <w:r>
                                    <w:rPr>
                                      <w:spacing w:val="-2"/>
                                      <w:sz w:val="20"/>
                                    </w:rPr>
                                    <w:t>PAMD1005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before="1"/>
                                    <w:ind w:left="38"/>
                                    <w:rPr>
                                      <w:sz w:val="20"/>
                                    </w:rPr>
                                  </w:pPr>
                                  <w:r>
                                    <w:rPr>
                                      <w:rFonts w:ascii="PMingLiU" w:eastAsia="PMingLiU"/>
                                      <w:spacing w:val="-2"/>
                                      <w:sz w:val="20"/>
                                    </w:rPr>
                                    <w:t>模型製作</w:t>
                                  </w:r>
                                  <w:r>
                                    <w:rPr>
                                      <w:spacing w:val="-2"/>
                                      <w:sz w:val="20"/>
                                    </w:rPr>
                                    <w:t>(</w:t>
                                  </w:r>
                                  <w:r>
                                    <w:rPr>
                                      <w:rFonts w:ascii="PMingLiU" w:eastAsia="PMingLiU"/>
                                      <w:spacing w:val="-2"/>
                                      <w:sz w:val="20"/>
                                    </w:rPr>
                                    <w:t>二</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before="85"/>
                                    <w:rPr>
                                      <w:sz w:val="20"/>
                                    </w:rPr>
                                  </w:pPr>
                                </w:p>
                                <w:p>
                                  <w:pPr>
                                    <w:pStyle w:val="TableParagraph"/>
                                    <w:spacing w:line="376" w:lineRule="auto"/>
                                    <w:ind w:left="36"/>
                                    <w:rPr>
                                      <w:sz w:val="20"/>
                                    </w:rPr>
                                  </w:pPr>
                                  <w:r>
                                    <w:rPr>
                                      <w:spacing w:val="-2"/>
                                      <w:sz w:val="20"/>
                                    </w:rPr>
                                    <w:t>Model-</w:t>
                                  </w:r>
                                  <w:r>
                                    <w:rPr>
                                      <w:spacing w:val="-2"/>
                                      <w:sz w:val="20"/>
                                    </w:rPr>
                                    <w:t>making Workshop(II)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before="110"/>
                                    <w:rPr>
                                      <w:sz w:val="20"/>
                                    </w:rPr>
                                  </w:pPr>
                                </w:p>
                                <w:p>
                                  <w:pPr>
                                    <w:pStyle w:val="TableParagraph"/>
                                    <w:spacing w:line="269" w:lineRule="exact"/>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before="1"/>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before="1"/>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before="59"/>
                                    <w:rPr>
                                      <w:sz w:val="20"/>
                                    </w:rPr>
                                  </w:pPr>
                                </w:p>
                                <w:p>
                                  <w:pPr>
                                    <w:pStyle w:val="TableParagraph"/>
                                    <w:spacing w:before="1"/>
                                    <w:ind w:left="32"/>
                                    <w:jc w:val="center"/>
                                    <w:rPr>
                                      <w:rFonts w:ascii="PMingLiU" w:eastAsia="PMingLiU"/>
                                      <w:sz w:val="20"/>
                                    </w:rPr>
                                  </w:pPr>
                                  <w:r>
                                    <w:rPr>
                                      <w:rFonts w:ascii="PMingLiU" w:eastAsia="PMingLiU"/>
                                      <w:spacing w:val="-10"/>
                                      <w:sz w:val="20"/>
                                    </w:rPr>
                                    <w:t>下</w:t>
                                  </w:r>
                                </w:p>
                                <w:p>
                                  <w:pPr>
                                    <w:pStyle w:val="TableParagraph"/>
                                    <w:spacing w:before="32"/>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spacing w:line="386" w:lineRule="auto" w:before="58"/>
                                    <w:ind w:left="40" w:right="-15"/>
                                    <w:jc w:val="both"/>
                                    <w:rPr>
                                      <w:rFonts w:ascii="PMingLiU" w:eastAsia="PMingLiU"/>
                                      <w:sz w:val="16"/>
                                    </w:rPr>
                                  </w:pPr>
                                  <w:r>
                                    <w:rPr>
                                      <w:rFonts w:ascii="PMingLiU" w:eastAsia="PMingLiU"/>
                                      <w:spacing w:val="-2"/>
                                      <w:sz w:val="16"/>
                                    </w:rPr>
                                    <w:t>先修課程模</w:t>
                                  </w:r>
                                  <w:r>
                                    <w:rPr>
                                      <w:rFonts w:ascii="PMingLiU" w:eastAsia="PMingLiU"/>
                                      <w:spacing w:val="-2"/>
                                      <w:w w:val="110"/>
                                      <w:sz w:val="16"/>
                                    </w:rPr>
                                    <w:t>型設計(一) </w:t>
                                  </w:r>
                                  <w:r>
                                    <w:rPr>
                                      <w:rFonts w:ascii="PMingLiU" w:eastAsia="PMingLiU"/>
                                      <w:spacing w:val="-2"/>
                                      <w:w w:val="115"/>
                                      <w:sz w:val="16"/>
                                    </w:rPr>
                                    <w:t>Prerequisi</w:t>
                                  </w:r>
                                  <w:r>
                                    <w:rPr>
                                      <w:rFonts w:ascii="PMingLiU" w:eastAsia="PMingLiU"/>
                                      <w:spacing w:val="40"/>
                                      <w:w w:val="115"/>
                                      <w:sz w:val="16"/>
                                    </w:rPr>
                                    <w:t> </w:t>
                                  </w:r>
                                  <w:r>
                                    <w:rPr>
                                      <w:rFonts w:ascii="PMingLiU" w:eastAsia="PMingLiU"/>
                                      <w:w w:val="115"/>
                                      <w:sz w:val="16"/>
                                    </w:rPr>
                                    <w:t>te Course: </w:t>
                                  </w:r>
                                  <w:r>
                                    <w:rPr>
                                      <w:rFonts w:ascii="PMingLiU" w:eastAsia="PMingLiU"/>
                                      <w:spacing w:val="-2"/>
                                      <w:w w:val="115"/>
                                      <w:sz w:val="16"/>
                                    </w:rPr>
                                    <w:t>Model</w:t>
                                  </w:r>
                                </w:p>
                                <w:p>
                                  <w:pPr>
                                    <w:pStyle w:val="TableParagraph"/>
                                    <w:spacing w:line="223" w:lineRule="exact"/>
                                    <w:ind w:left="40"/>
                                    <w:jc w:val="both"/>
                                    <w:rPr>
                                      <w:rFonts w:ascii="PMingLiU"/>
                                      <w:sz w:val="16"/>
                                    </w:rPr>
                                  </w:pPr>
                                  <w:r>
                                    <w:rPr>
                                      <w:rFonts w:ascii="PMingLiU"/>
                                      <w:w w:val="120"/>
                                      <w:sz w:val="16"/>
                                    </w:rPr>
                                    <w:t>Design</w:t>
                                  </w:r>
                                  <w:r>
                                    <w:rPr>
                                      <w:rFonts w:ascii="PMingLiU"/>
                                      <w:spacing w:val="-8"/>
                                      <w:w w:val="120"/>
                                      <w:sz w:val="16"/>
                                    </w:rPr>
                                    <w:t> </w:t>
                                  </w:r>
                                  <w:r>
                                    <w:rPr>
                                      <w:rFonts w:ascii="PMingLiU"/>
                                      <w:spacing w:val="-5"/>
                                      <w:w w:val="130"/>
                                      <w:sz w:val="16"/>
                                    </w:rPr>
                                    <w:t>(I)</w:t>
                                  </w: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spacing w:before="1"/>
                                    <w:ind w:left="38"/>
                                    <w:rPr>
                                      <w:sz w:val="20"/>
                                    </w:rPr>
                                  </w:pPr>
                                  <w:r>
                                    <w:rPr>
                                      <w:spacing w:val="-2"/>
                                      <w:sz w:val="20"/>
                                    </w:rPr>
                                    <w:t>PAMD1006</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8"/>
                                    <w:rPr>
                                      <w:rFonts w:ascii="PMingLiU" w:eastAsia="PMingLiU"/>
                                      <w:sz w:val="20"/>
                                    </w:rPr>
                                  </w:pPr>
                                  <w:r>
                                    <w:rPr>
                                      <w:rFonts w:ascii="PMingLiU" w:eastAsia="PMingLiU"/>
                                      <w:spacing w:val="-6"/>
                                      <w:sz w:val="20"/>
                                    </w:rPr>
                                    <w:t>色彩計畫與應用</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8"/>
                                    <w:ind w:left="36"/>
                                    <w:rPr>
                                      <w:sz w:val="20"/>
                                    </w:rPr>
                                  </w:pPr>
                                  <w:r>
                                    <w:rPr>
                                      <w:sz w:val="20"/>
                                    </w:rPr>
                                    <w:t>Principles</w:t>
                                  </w:r>
                                  <w:r>
                                    <w:rPr>
                                      <w:spacing w:val="-6"/>
                                      <w:sz w:val="20"/>
                                    </w:rPr>
                                    <w:t> </w:t>
                                  </w:r>
                                  <w:r>
                                    <w:rPr>
                                      <w:sz w:val="20"/>
                                    </w:rPr>
                                    <w:t>of</w:t>
                                  </w:r>
                                  <w:r>
                                    <w:rPr>
                                      <w:spacing w:val="-4"/>
                                      <w:sz w:val="20"/>
                                    </w:rPr>
                                    <w:t> </w:t>
                                  </w:r>
                                  <w:r>
                                    <w:rPr>
                                      <w:spacing w:val="-2"/>
                                      <w:sz w:val="20"/>
                                    </w:rPr>
                                    <w:t>Color</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80"/>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下</w:t>
                                  </w:r>
                                </w:p>
                                <w:p>
                                  <w:pPr>
                                    <w:pStyle w:val="TableParagraph"/>
                                    <w:spacing w:before="32"/>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sz w:val="20"/>
                                    </w:rPr>
                                  </w:pPr>
                                  <w:r>
                                    <w:rPr>
                                      <w:rFonts w:ascii="PMingLiU" w:eastAsia="PMingLiU"/>
                                      <w:spacing w:val="-2"/>
                                      <w:sz w:val="20"/>
                                    </w:rPr>
                                    <w:t>電腦輔助設計</w:t>
                                  </w:r>
                                  <w:r>
                                    <w:rPr>
                                      <w:spacing w:val="-2"/>
                                      <w:sz w:val="20"/>
                                    </w:rPr>
                                    <w:t>(</w:t>
                                  </w:r>
                                  <w:r>
                                    <w:rPr>
                                      <w:rFonts w:ascii="PMingLiU" w:eastAsia="PMingLiU"/>
                                      <w:spacing w:val="-2"/>
                                      <w:sz w:val="20"/>
                                    </w:rPr>
                                    <w:t>一</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pacing w:val="-2"/>
                                      <w:sz w:val="20"/>
                                    </w:rPr>
                                    <w:t>Computer-aided</w:t>
                                  </w:r>
                                </w:p>
                                <w:p>
                                  <w:pPr>
                                    <w:pStyle w:val="TableParagraph"/>
                                    <w:spacing w:before="130"/>
                                    <w:ind w:left="36"/>
                                    <w:rPr>
                                      <w:sz w:val="20"/>
                                    </w:rPr>
                                  </w:pPr>
                                  <w:r>
                                    <w:rPr>
                                      <w:spacing w:val="-2"/>
                                      <w:sz w:val="20"/>
                                    </w:rPr>
                                    <w:t>design(I)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78"/>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上</w:t>
                                  </w:r>
                                </w:p>
                                <w:p>
                                  <w:pPr>
                                    <w:pStyle w:val="TableParagraph"/>
                                    <w:spacing w:before="29"/>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PAMD2006</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rFonts w:ascii="PMingLiU" w:eastAsia="PMingLiU"/>
                                      <w:spacing w:val="-6"/>
                                      <w:sz w:val="20"/>
                                    </w:rPr>
                                    <w:t>造型設計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modeling</w:t>
                                  </w:r>
                                  <w:r>
                                    <w:rPr>
                                      <w:spacing w:val="-4"/>
                                      <w:sz w:val="20"/>
                                    </w:rPr>
                                    <w:t> shape</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77"/>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2"/>
                                    <w:jc w:val="center"/>
                                    <w:rPr>
                                      <w:rFonts w:ascii="PMingLiU" w:eastAsia="PMingLiU"/>
                                      <w:sz w:val="20"/>
                                    </w:rPr>
                                  </w:pPr>
                                  <w:r>
                                    <w:rPr>
                                      <w:rFonts w:ascii="PMingLiU" w:eastAsia="PMingLiU"/>
                                      <w:spacing w:val="-10"/>
                                      <w:sz w:val="20"/>
                                    </w:rPr>
                                    <w:t>上</w:t>
                                  </w:r>
                                </w:p>
                                <w:p>
                                  <w:pPr>
                                    <w:pStyle w:val="TableParagraph"/>
                                    <w:spacing w:before="30"/>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2860"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5"/>
                                    <w:rPr>
                                      <w:sz w:val="20"/>
                                    </w:rPr>
                                  </w:pPr>
                                </w:p>
                                <w:p>
                                  <w:pPr>
                                    <w:pStyle w:val="TableParagraph"/>
                                    <w:ind w:left="38"/>
                                    <w:rPr>
                                      <w:sz w:val="20"/>
                                    </w:rPr>
                                  </w:pPr>
                                  <w:r>
                                    <w:rPr>
                                      <w:spacing w:val="-2"/>
                                      <w:sz w:val="20"/>
                                    </w:rPr>
                                    <w:t>PAMD2007</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0"/>
                                    <w:rPr>
                                      <w:sz w:val="20"/>
                                    </w:rPr>
                                  </w:pPr>
                                </w:p>
                                <w:p>
                                  <w:pPr>
                                    <w:pStyle w:val="TableParagraph"/>
                                    <w:ind w:left="38"/>
                                    <w:rPr>
                                      <w:sz w:val="20"/>
                                    </w:rPr>
                                  </w:pPr>
                                  <w:r>
                                    <w:rPr>
                                      <w:rFonts w:ascii="PMingLiU" w:eastAsia="PMingLiU"/>
                                      <w:spacing w:val="-2"/>
                                      <w:sz w:val="20"/>
                                    </w:rPr>
                                    <w:t>電腦輔助設計</w:t>
                                  </w:r>
                                  <w:r>
                                    <w:rPr>
                                      <w:spacing w:val="-2"/>
                                      <w:sz w:val="20"/>
                                    </w:rPr>
                                    <w:t>(</w:t>
                                  </w:r>
                                  <w:r>
                                    <w:rPr>
                                      <w:rFonts w:ascii="PMingLiU" w:eastAsia="PMingLiU"/>
                                      <w:spacing w:val="-2"/>
                                      <w:sz w:val="20"/>
                                    </w:rPr>
                                    <w:t>二</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215"/>
                                    <w:rPr>
                                      <w:sz w:val="20"/>
                                    </w:rPr>
                                  </w:pPr>
                                </w:p>
                                <w:p>
                                  <w:pPr>
                                    <w:pStyle w:val="TableParagraph"/>
                                    <w:spacing w:line="376" w:lineRule="auto"/>
                                    <w:ind w:left="36"/>
                                    <w:rPr>
                                      <w:sz w:val="20"/>
                                    </w:rPr>
                                  </w:pPr>
                                  <w:r>
                                    <w:rPr>
                                      <w:spacing w:val="-2"/>
                                      <w:sz w:val="20"/>
                                    </w:rPr>
                                    <w:t>Computer-</w:t>
                                  </w:r>
                                  <w:r>
                                    <w:rPr>
                                      <w:spacing w:val="-2"/>
                                      <w:sz w:val="20"/>
                                    </w:rPr>
                                    <w:t>aided design(II)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
                                    <w:rPr>
                                      <w:sz w:val="20"/>
                                    </w:rPr>
                                  </w:pPr>
                                </w:p>
                                <w:p>
                                  <w:pPr>
                                    <w:pStyle w:val="TableParagraph"/>
                                    <w:spacing w:line="269" w:lineRule="exact" w:before="1"/>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0"/>
                                    <w:rPr>
                                      <w:sz w:val="20"/>
                                    </w:rPr>
                                  </w:pPr>
                                </w:p>
                                <w:p>
                                  <w:pPr>
                                    <w:pStyle w:val="TableParagraph"/>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0"/>
                                    <w:rPr>
                                      <w:sz w:val="20"/>
                                    </w:rPr>
                                  </w:pPr>
                                </w:p>
                                <w:p>
                                  <w:pPr>
                                    <w:pStyle w:val="TableParagraph"/>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190"/>
                                    <w:rPr>
                                      <w:sz w:val="20"/>
                                    </w:rPr>
                                  </w:pPr>
                                </w:p>
                                <w:p>
                                  <w:pPr>
                                    <w:pStyle w:val="TableParagraph"/>
                                    <w:ind w:left="32"/>
                                    <w:jc w:val="center"/>
                                    <w:rPr>
                                      <w:rFonts w:ascii="PMingLiU" w:eastAsia="PMingLiU"/>
                                      <w:sz w:val="20"/>
                                    </w:rPr>
                                  </w:pPr>
                                  <w:r>
                                    <w:rPr>
                                      <w:rFonts w:ascii="PMingLiU" w:eastAsia="PMingLiU"/>
                                      <w:spacing w:val="-10"/>
                                      <w:sz w:val="20"/>
                                    </w:rPr>
                                    <w:t>下</w:t>
                                  </w:r>
                                </w:p>
                                <w:p>
                                  <w:pPr>
                                    <w:pStyle w:val="TableParagraph"/>
                                    <w:spacing w:before="30"/>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tabs>
                                      <w:tab w:pos="373" w:val="left" w:leader="none"/>
                                      <w:tab w:pos="789" w:val="left" w:leader="none"/>
                                    </w:tabs>
                                    <w:spacing w:line="386" w:lineRule="auto" w:before="58"/>
                                    <w:ind w:left="40" w:right="-15"/>
                                    <w:rPr>
                                      <w:rFonts w:ascii="PMingLiU" w:eastAsia="PMingLiU"/>
                                      <w:sz w:val="16"/>
                                    </w:rPr>
                                  </w:pPr>
                                  <w:r>
                                    <w:rPr>
                                      <w:rFonts w:ascii="PMingLiU" w:eastAsia="PMingLiU"/>
                                      <w:spacing w:val="-2"/>
                                      <w:sz w:val="16"/>
                                    </w:rPr>
                                    <w:t>先修課程</w:t>
                                  </w:r>
                                  <w:r>
                                    <w:rPr>
                                      <w:rFonts w:ascii="PMingLiU" w:eastAsia="PMingLiU"/>
                                      <w:spacing w:val="-2"/>
                                      <w:sz w:val="16"/>
                                    </w:rPr>
                                    <w:t>電腦輔助設計</w:t>
                                  </w:r>
                                  <w:r>
                                    <w:rPr>
                                      <w:rFonts w:ascii="PMingLiU" w:eastAsia="PMingLiU"/>
                                      <w:spacing w:val="-2"/>
                                      <w:w w:val="115"/>
                                      <w:sz w:val="16"/>
                                    </w:rPr>
                                    <w:t> </w:t>
                                  </w:r>
                                  <w:r>
                                    <w:rPr>
                                      <w:rFonts w:ascii="PMingLiU" w:eastAsia="PMingLiU"/>
                                      <w:spacing w:val="-10"/>
                                      <w:w w:val="115"/>
                                      <w:sz w:val="16"/>
                                    </w:rPr>
                                    <w:t>(</w:t>
                                  </w:r>
                                  <w:r>
                                    <w:rPr>
                                      <w:rFonts w:ascii="PMingLiU" w:eastAsia="PMingLiU"/>
                                      <w:sz w:val="16"/>
                                    </w:rPr>
                                    <w:tab/>
                                  </w:r>
                                  <w:r>
                                    <w:rPr>
                                      <w:rFonts w:ascii="PMingLiU" w:eastAsia="PMingLiU"/>
                                      <w:spacing w:val="-10"/>
                                      <w:w w:val="115"/>
                                      <w:sz w:val="16"/>
                                    </w:rPr>
                                    <w:t>一</w:t>
                                  </w:r>
                                  <w:r>
                                    <w:rPr>
                                      <w:rFonts w:ascii="PMingLiU" w:eastAsia="PMingLiU"/>
                                      <w:sz w:val="16"/>
                                    </w:rPr>
                                    <w:tab/>
                                  </w:r>
                                  <w:r>
                                    <w:rPr>
                                      <w:rFonts w:ascii="PMingLiU" w:eastAsia="PMingLiU"/>
                                      <w:spacing w:val="-10"/>
                                      <w:w w:val="115"/>
                                      <w:sz w:val="16"/>
                                    </w:rPr>
                                    <w:t>)</w:t>
                                  </w:r>
                                  <w:r>
                                    <w:rPr>
                                      <w:rFonts w:ascii="PMingLiU" w:eastAsia="PMingLiU"/>
                                      <w:spacing w:val="-2"/>
                                      <w:w w:val="115"/>
                                      <w:sz w:val="16"/>
                                    </w:rPr>
                                    <w:t> Prerequisi</w:t>
                                  </w:r>
                                  <w:r>
                                    <w:rPr>
                                      <w:rFonts w:ascii="PMingLiU" w:eastAsia="PMingLiU"/>
                                      <w:spacing w:val="40"/>
                                      <w:w w:val="115"/>
                                      <w:sz w:val="16"/>
                                    </w:rPr>
                                    <w:t> </w:t>
                                  </w:r>
                                  <w:r>
                                    <w:rPr>
                                      <w:rFonts w:ascii="PMingLiU" w:eastAsia="PMingLiU"/>
                                      <w:w w:val="115"/>
                                      <w:sz w:val="16"/>
                                    </w:rPr>
                                    <w:t>te Course: </w:t>
                                  </w:r>
                                  <w:r>
                                    <w:rPr>
                                      <w:rFonts w:ascii="PMingLiU" w:eastAsia="PMingLiU"/>
                                      <w:spacing w:val="-2"/>
                                      <w:w w:val="115"/>
                                      <w:sz w:val="16"/>
                                    </w:rPr>
                                    <w:t>Computer- Aided</w:t>
                                  </w:r>
                                </w:p>
                                <w:p>
                                  <w:pPr>
                                    <w:pStyle w:val="TableParagraph"/>
                                    <w:spacing w:line="223" w:lineRule="exact"/>
                                    <w:ind w:left="40"/>
                                    <w:rPr>
                                      <w:rFonts w:ascii="PMingLiU"/>
                                      <w:sz w:val="16"/>
                                    </w:rPr>
                                  </w:pPr>
                                  <w:r>
                                    <w:rPr>
                                      <w:rFonts w:ascii="PMingLiU"/>
                                      <w:w w:val="120"/>
                                      <w:sz w:val="16"/>
                                    </w:rPr>
                                    <w:t>Design</w:t>
                                  </w:r>
                                  <w:r>
                                    <w:rPr>
                                      <w:rFonts w:ascii="PMingLiU"/>
                                      <w:spacing w:val="-8"/>
                                      <w:w w:val="120"/>
                                      <w:sz w:val="16"/>
                                    </w:rPr>
                                    <w:t> </w:t>
                                  </w:r>
                                  <w:r>
                                    <w:rPr>
                                      <w:rFonts w:ascii="PMingLiU"/>
                                      <w:spacing w:val="-5"/>
                                      <w:w w:val="130"/>
                                      <w:sz w:val="16"/>
                                    </w:rPr>
                                    <w:t>(I)</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PAMD2008</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6"/>
                                      <w:sz w:val="20"/>
                                    </w:rPr>
                                    <w:t>人因設計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Human</w:t>
                                  </w:r>
                                  <w:r>
                                    <w:rPr>
                                      <w:spacing w:val="-4"/>
                                      <w:sz w:val="20"/>
                                    </w:rPr>
                                    <w:t> </w:t>
                                  </w:r>
                                  <w:r>
                                    <w:rPr>
                                      <w:spacing w:val="-2"/>
                                      <w:sz w:val="20"/>
                                    </w:rPr>
                                    <w:t>Factors</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8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下</w:t>
                                  </w:r>
                                </w:p>
                                <w:p>
                                  <w:pPr>
                                    <w:pStyle w:val="TableParagraph"/>
                                    <w:spacing w:before="29"/>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01"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ind w:left="38"/>
                                    <w:rPr>
                                      <w:sz w:val="20"/>
                                    </w:rPr>
                                  </w:pPr>
                                  <w:r>
                                    <w:rPr>
                                      <w:spacing w:val="-2"/>
                                      <w:sz w:val="20"/>
                                    </w:rPr>
                                    <w:t>PAMD2009</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38"/>
                                    <w:rPr>
                                      <w:rFonts w:ascii="PMingLiU" w:eastAsia="PMingLiU"/>
                                      <w:sz w:val="20"/>
                                    </w:rPr>
                                  </w:pPr>
                                  <w:r>
                                    <w:rPr>
                                      <w:rFonts w:ascii="PMingLiU" w:eastAsia="PMingLiU"/>
                                      <w:spacing w:val="-6"/>
                                      <w:sz w:val="20"/>
                                    </w:rPr>
                                    <w:t>包裝設計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ind w:left="36"/>
                                    <w:rPr>
                                      <w:sz w:val="20"/>
                                    </w:rPr>
                                  </w:pPr>
                                  <w:r>
                                    <w:rPr>
                                      <w:sz w:val="20"/>
                                    </w:rPr>
                                    <w:t>packaging</w:t>
                                  </w:r>
                                  <w:r>
                                    <w:rPr>
                                      <w:spacing w:val="-7"/>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30"/>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2"/>
                                    <w:jc w:val="center"/>
                                    <w:rPr>
                                      <w:rFonts w:ascii="PMingLiU" w:eastAsia="PMingLiU"/>
                                      <w:sz w:val="20"/>
                                    </w:rPr>
                                  </w:pPr>
                                  <w:r>
                                    <w:rPr>
                                      <w:rFonts w:ascii="PMingLiU" w:eastAsia="PMingLiU"/>
                                      <w:spacing w:val="-10"/>
                                      <w:sz w:val="20"/>
                                    </w:rPr>
                                    <w:t>下</w:t>
                                  </w:r>
                                </w:p>
                                <w:p>
                                  <w:pPr>
                                    <w:pStyle w:val="TableParagraph"/>
                                    <w:spacing w:before="32"/>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5"/>
                                      <w:sz w:val="20"/>
                                    </w:rPr>
                                    <w:t>宗教多元設計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Religious</w:t>
                                  </w:r>
                                  <w:r>
                                    <w:rPr>
                                      <w:spacing w:val="-8"/>
                                      <w:sz w:val="20"/>
                                    </w:rPr>
                                    <w:t> </w:t>
                                  </w:r>
                                  <w:r>
                                    <w:rPr>
                                      <w:spacing w:val="-2"/>
                                      <w:sz w:val="20"/>
                                    </w:rPr>
                                    <w:t>diversity</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8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上</w:t>
                                  </w:r>
                                </w:p>
                                <w:p>
                                  <w:pPr>
                                    <w:pStyle w:val="TableParagraph"/>
                                    <w:spacing w:before="30"/>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1"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PAMD3006</w:t>
                                  </w:r>
                                </w:p>
                              </w:tc>
                              <w:tc>
                                <w:tcPr>
                                  <w:tcW w:w="1793" w:type="dxa"/>
                                  <w:tcBorders>
                                    <w:top w:val="single" w:sz="4" w:space="0" w:color="000000"/>
                                    <w:left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5"/>
                                      <w:sz w:val="20"/>
                                    </w:rPr>
                                    <w:t>商品設計案例研討</w:t>
                                  </w:r>
                                </w:p>
                              </w:tc>
                              <w:tc>
                                <w:tcPr>
                                  <w:tcW w:w="1788" w:type="dxa"/>
                                  <w:tcBorders>
                                    <w:top w:val="single" w:sz="4" w:space="0" w:color="000000"/>
                                    <w:left w:val="single" w:sz="4" w:space="0" w:color="000000"/>
                                    <w:right w:val="single" w:sz="4" w:space="0" w:color="000000"/>
                                  </w:tcBorders>
                                  <w:shd w:val="clear" w:color="auto" w:fill="FFFFFF"/>
                                </w:tcPr>
                                <w:p>
                                  <w:pPr>
                                    <w:pStyle w:val="TableParagraph"/>
                                    <w:spacing w:before="55"/>
                                    <w:ind w:left="36"/>
                                    <w:rPr>
                                      <w:sz w:val="20"/>
                                    </w:rPr>
                                  </w:pPr>
                                  <w:r>
                                    <w:rPr>
                                      <w:sz w:val="20"/>
                                    </w:rPr>
                                    <w:t>Product</w:t>
                                  </w:r>
                                  <w:r>
                                    <w:rPr>
                                      <w:spacing w:val="-4"/>
                                      <w:sz w:val="20"/>
                                    </w:rPr>
                                    <w:t> </w:t>
                                  </w:r>
                                  <w:r>
                                    <w:rPr>
                                      <w:sz w:val="20"/>
                                    </w:rPr>
                                    <w:t>Design</w:t>
                                  </w:r>
                                  <w:r>
                                    <w:rPr>
                                      <w:spacing w:val="-3"/>
                                      <w:sz w:val="20"/>
                                    </w:rPr>
                                    <w:t> </w:t>
                                  </w:r>
                                  <w:r>
                                    <w:rPr>
                                      <w:spacing w:val="-4"/>
                                      <w:sz w:val="20"/>
                                    </w:rPr>
                                    <w:t>Case</w:t>
                                  </w:r>
                                </w:p>
                                <w:p>
                                  <w:pPr>
                                    <w:pStyle w:val="TableParagraph"/>
                                    <w:spacing w:before="130"/>
                                    <w:ind w:left="36"/>
                                    <w:rPr>
                                      <w:sz w:val="20"/>
                                    </w:rPr>
                                  </w:pPr>
                                  <w:r>
                                    <w:rPr>
                                      <w:spacing w:val="-2"/>
                                      <w:sz w:val="20"/>
                                    </w:rPr>
                                    <w:t>Study</w:t>
                                  </w:r>
                                </w:p>
                              </w:tc>
                              <w:tc>
                                <w:tcPr>
                                  <w:tcW w:w="856" w:type="dxa"/>
                                  <w:tcBorders>
                                    <w:top w:val="single" w:sz="4" w:space="0" w:color="000000"/>
                                    <w:left w:val="single" w:sz="4" w:space="0" w:color="000000"/>
                                    <w:right w:val="single" w:sz="4" w:space="0" w:color="000000"/>
                                  </w:tcBorders>
                                  <w:shd w:val="clear" w:color="auto" w:fill="FFFFFF"/>
                                </w:tcPr>
                                <w:p>
                                  <w:pPr>
                                    <w:pStyle w:val="TableParagraph"/>
                                    <w:spacing w:line="269" w:lineRule="exact" w:before="8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下</w:t>
                                  </w:r>
                                </w:p>
                                <w:p>
                                  <w:pPr>
                                    <w:pStyle w:val="TableParagraph"/>
                                    <w:spacing w:before="29"/>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97.05pt;height:720.4pt;mso-position-horizontal-relative:char;mso-position-vertical-relative:line" type="#_x0000_t202" id="docshape484"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835"/>
                        <w:gridCol w:w="1138"/>
                        <w:gridCol w:w="1793"/>
                        <w:gridCol w:w="1788"/>
                        <w:gridCol w:w="856"/>
                        <w:gridCol w:w="633"/>
                        <w:gridCol w:w="623"/>
                        <w:gridCol w:w="789"/>
                        <w:gridCol w:w="883"/>
                      </w:tblGrid>
                      <w:tr>
                        <w:trPr>
                          <w:trHeight w:val="714" w:hRule="atLeast"/>
                        </w:trPr>
                        <w:tc>
                          <w:tcPr>
                            <w:tcW w:w="1404"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38"/>
                              <w:rPr>
                                <w:sz w:val="20"/>
                              </w:rPr>
                            </w:pPr>
                            <w:r>
                              <w:rPr>
                                <w:spacing w:val="-2"/>
                                <w:sz w:val="20"/>
                              </w:rPr>
                              <w:t>PAMD3003</w:t>
                            </w:r>
                          </w:p>
                        </w:tc>
                        <w:tc>
                          <w:tcPr>
                            <w:tcW w:w="1793" w:type="dxa"/>
                            <w:tcBorders>
                              <w:left w:val="single" w:sz="4" w:space="0" w:color="000000"/>
                              <w:bottom w:val="single" w:sz="4" w:space="0" w:color="000000"/>
                              <w:right w:val="single" w:sz="4" w:space="0" w:color="000000"/>
                            </w:tcBorders>
                            <w:shd w:val="clear" w:color="auto" w:fill="FFFFFF"/>
                          </w:tcPr>
                          <w:p>
                            <w:pPr>
                              <w:pStyle w:val="TableParagraph"/>
                              <w:spacing w:before="214"/>
                              <w:ind w:left="38"/>
                              <w:rPr>
                                <w:rFonts w:ascii="PMingLiU" w:eastAsia="PMingLiU"/>
                                <w:sz w:val="20"/>
                              </w:rPr>
                            </w:pPr>
                            <w:r>
                              <w:rPr>
                                <w:rFonts w:ascii="PMingLiU" w:eastAsia="PMingLiU"/>
                                <w:spacing w:val="-6"/>
                                <w:sz w:val="20"/>
                              </w:rPr>
                              <w:t>設計實務</w:t>
                            </w:r>
                          </w:p>
                        </w:tc>
                        <w:tc>
                          <w:tcPr>
                            <w:tcW w:w="1788" w:type="dxa"/>
                            <w:tcBorders>
                              <w:left w:val="single" w:sz="4" w:space="0" w:color="000000"/>
                              <w:bottom w:val="single" w:sz="4" w:space="0" w:color="000000"/>
                              <w:right w:val="single" w:sz="4" w:space="0" w:color="000000"/>
                            </w:tcBorders>
                            <w:shd w:val="clear" w:color="auto" w:fill="FFFFFF"/>
                          </w:tcPr>
                          <w:p>
                            <w:pPr>
                              <w:pStyle w:val="TableParagraph"/>
                              <w:tabs>
                                <w:tab w:pos="913" w:val="left" w:leader="none"/>
                              </w:tabs>
                              <w:spacing w:before="59"/>
                              <w:ind w:left="36"/>
                              <w:rPr>
                                <w:sz w:val="20"/>
                              </w:rPr>
                            </w:pPr>
                            <w:r>
                              <w:rPr>
                                <w:spacing w:val="-2"/>
                                <w:sz w:val="20"/>
                              </w:rPr>
                              <w:t>Creative</w:t>
                            </w:r>
                            <w:r>
                              <w:rPr>
                                <w:sz w:val="20"/>
                              </w:rPr>
                              <w:tab/>
                            </w:r>
                            <w:r>
                              <w:rPr>
                                <w:spacing w:val="-2"/>
                                <w:sz w:val="20"/>
                              </w:rPr>
                              <w:t>expression</w:t>
                            </w:r>
                          </w:p>
                          <w:p>
                            <w:pPr>
                              <w:pStyle w:val="TableParagraph"/>
                              <w:spacing w:before="131"/>
                              <w:ind w:left="36"/>
                              <w:rPr>
                                <w:sz w:val="20"/>
                              </w:rPr>
                            </w:pPr>
                            <w:r>
                              <w:rPr>
                                <w:spacing w:val="-2"/>
                                <w:sz w:val="20"/>
                              </w:rPr>
                              <w:t>techniques</w:t>
                            </w:r>
                          </w:p>
                        </w:tc>
                        <w:tc>
                          <w:tcPr>
                            <w:tcW w:w="856" w:type="dxa"/>
                            <w:tcBorders>
                              <w:left w:val="single" w:sz="4" w:space="0" w:color="000000"/>
                              <w:bottom w:val="single" w:sz="4" w:space="0" w:color="000000"/>
                              <w:right w:val="single" w:sz="4" w:space="0" w:color="000000"/>
                            </w:tcBorders>
                            <w:shd w:val="clear" w:color="auto" w:fill="FFFFFF"/>
                          </w:tcPr>
                          <w:p>
                            <w:pPr>
                              <w:pStyle w:val="TableParagraph"/>
                              <w:spacing w:line="275" w:lineRule="exact" w:before="99"/>
                              <w:ind w:left="28"/>
                              <w:jc w:val="center"/>
                              <w:rPr>
                                <w:rFonts w:ascii="PMingLiU" w:eastAsia="PMingLiU"/>
                                <w:sz w:val="20"/>
                              </w:rPr>
                            </w:pPr>
                            <w:r>
                              <w:rPr>
                                <w:rFonts w:ascii="PMingLiU" w:eastAsia="PMingLiU"/>
                                <w:spacing w:val="-8"/>
                                <w:sz w:val="20"/>
                              </w:rPr>
                              <w:t>必修</w:t>
                            </w:r>
                          </w:p>
                          <w:p>
                            <w:pPr>
                              <w:pStyle w:val="TableParagraph"/>
                              <w:spacing w:line="225" w:lineRule="exact"/>
                              <w:ind w:left="31"/>
                              <w:jc w:val="center"/>
                              <w:rPr>
                                <w:sz w:val="20"/>
                              </w:rPr>
                            </w:pPr>
                            <w:r>
                              <w:rPr>
                                <w:spacing w:val="-2"/>
                                <w:sz w:val="20"/>
                              </w:rPr>
                              <w:t>Required</w:t>
                            </w:r>
                          </w:p>
                        </w:tc>
                        <w:tc>
                          <w:tcPr>
                            <w:tcW w:w="633" w:type="dxa"/>
                            <w:tcBorders>
                              <w:left w:val="single" w:sz="4" w:space="0" w:color="000000"/>
                              <w:bottom w:val="single" w:sz="4" w:space="0" w:color="000000"/>
                              <w:right w:val="single" w:sz="4" w:space="0" w:color="000000"/>
                            </w:tcBorders>
                            <w:shd w:val="clear" w:color="auto" w:fill="FFFFFF"/>
                          </w:tcPr>
                          <w:p>
                            <w:pPr>
                              <w:pStyle w:val="TableParagraph"/>
                              <w:spacing w:before="214"/>
                              <w:ind w:left="31"/>
                              <w:jc w:val="center"/>
                              <w:rPr>
                                <w:rFonts w:ascii="PMingLiU"/>
                                <w:sz w:val="20"/>
                              </w:rPr>
                            </w:pPr>
                            <w:r>
                              <w:rPr>
                                <w:rFonts w:ascii="PMingLiU"/>
                                <w:spacing w:val="-10"/>
                                <w:w w:val="105"/>
                                <w:sz w:val="20"/>
                              </w:rPr>
                              <w:t>2</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4"/>
                              <w:ind w:left="34"/>
                              <w:jc w:val="center"/>
                              <w:rPr>
                                <w:rFonts w:ascii="PMingLiU"/>
                                <w:sz w:val="20"/>
                              </w:rPr>
                            </w:pPr>
                            <w:r>
                              <w:rPr>
                                <w:rFonts w:ascii="PMingLiU"/>
                                <w:spacing w:val="-10"/>
                                <w:w w:val="105"/>
                                <w:sz w:val="20"/>
                              </w:rPr>
                              <w:t>3</w:t>
                            </w:r>
                          </w:p>
                        </w:tc>
                        <w:tc>
                          <w:tcPr>
                            <w:tcW w:w="789"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34"/>
                              <w:ind w:left="32"/>
                              <w:jc w:val="center"/>
                              <w:rPr>
                                <w:rFonts w:ascii="PMingLiU" w:eastAsia="PMingLiU"/>
                                <w:sz w:val="20"/>
                              </w:rPr>
                            </w:pPr>
                            <w:r>
                              <w:rPr>
                                <w:rFonts w:ascii="PMingLiU" w:eastAsia="PMingLiU"/>
                                <w:spacing w:val="-10"/>
                                <w:sz w:val="20"/>
                              </w:rPr>
                              <w:t>下</w:t>
                            </w:r>
                          </w:p>
                          <w:p>
                            <w:pPr>
                              <w:pStyle w:val="TableParagraph"/>
                              <w:spacing w:before="30"/>
                              <w:ind w:left="35"/>
                              <w:jc w:val="center"/>
                              <w:rPr>
                                <w:rFonts w:ascii="PMingLiU"/>
                                <w:sz w:val="20"/>
                              </w:rPr>
                            </w:pPr>
                            <w:r>
                              <w:rPr>
                                <w:rFonts w:ascii="PMingLiU"/>
                                <w:spacing w:val="-2"/>
                                <w:w w:val="110"/>
                                <w:sz w:val="20"/>
                              </w:rPr>
                              <w:t>Second</w:t>
                            </w:r>
                          </w:p>
                        </w:tc>
                        <w:tc>
                          <w:tcPr>
                            <w:tcW w:w="883" w:type="dxa"/>
                            <w:tcBorders>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404" w:type="dxa"/>
                            <w:gridSpan w:val="2"/>
                            <w:vMerge/>
                            <w:tcBorders>
                              <w:top w:val="nil"/>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8"/>
                              <w:rPr>
                                <w:sz w:val="20"/>
                              </w:rPr>
                            </w:pPr>
                            <w:r>
                              <w:rPr>
                                <w:spacing w:val="-2"/>
                                <w:sz w:val="20"/>
                              </w:rPr>
                              <w:t>PAMD3004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8"/>
                              <w:rPr>
                                <w:rFonts w:ascii="PMingLiU" w:eastAsia="PMingLiU"/>
                                <w:sz w:val="20"/>
                              </w:rPr>
                            </w:pPr>
                            <w:r>
                              <w:rPr>
                                <w:rFonts w:ascii="PMingLiU" w:eastAsia="PMingLiU"/>
                                <w:spacing w:val="-8"/>
                                <w:sz w:val="20"/>
                              </w:rPr>
                              <w:t>作品集</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602" w:val="left" w:leader="none"/>
                              </w:tabs>
                              <w:spacing w:before="65"/>
                              <w:ind w:left="36"/>
                              <w:rPr>
                                <w:sz w:val="20"/>
                              </w:rPr>
                            </w:pPr>
                            <w:r>
                              <w:rPr>
                                <w:spacing w:val="-2"/>
                                <w:sz w:val="20"/>
                              </w:rPr>
                              <w:t>Fundamental</w:t>
                            </w:r>
                            <w:r>
                              <w:rPr>
                                <w:sz w:val="20"/>
                              </w:rPr>
                              <w:tab/>
                            </w:r>
                            <w:r>
                              <w:rPr>
                                <w:spacing w:val="-5"/>
                                <w:sz w:val="20"/>
                              </w:rPr>
                              <w:t>of</w:t>
                            </w:r>
                          </w:p>
                          <w:p>
                            <w:pPr>
                              <w:pStyle w:val="TableParagraph"/>
                              <w:spacing w:before="130"/>
                              <w:ind w:left="36"/>
                              <w:rPr>
                                <w:sz w:val="20"/>
                              </w:rPr>
                            </w:pPr>
                            <w:r>
                              <w:rPr>
                                <w:spacing w:val="-2"/>
                                <w:sz w:val="20"/>
                              </w:rPr>
                              <w:t>Photography</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04"/>
                              <w:ind w:left="28"/>
                              <w:jc w:val="center"/>
                              <w:rPr>
                                <w:rFonts w:ascii="PMingLiU" w:eastAsia="PMingLiU"/>
                                <w:sz w:val="20"/>
                              </w:rPr>
                            </w:pPr>
                            <w:r>
                              <w:rPr>
                                <w:rFonts w:ascii="PMingLiU" w:eastAsia="PMingLiU"/>
                                <w:spacing w:val="-8"/>
                                <w:sz w:val="20"/>
                              </w:rPr>
                              <w:t>必修</w:t>
                            </w:r>
                          </w:p>
                          <w:p>
                            <w:pPr>
                              <w:pStyle w:val="TableParagraph"/>
                              <w:spacing w:line="225" w:lineRule="exact"/>
                              <w:ind w:left="31"/>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2"/>
                              <w:jc w:val="center"/>
                              <w:rPr>
                                <w:rFonts w:ascii="PMingLiU" w:eastAsia="PMingLiU"/>
                                <w:sz w:val="20"/>
                              </w:rPr>
                            </w:pPr>
                            <w:r>
                              <w:rPr>
                                <w:rFonts w:ascii="PMingLiU" w:eastAsia="PMingLiU"/>
                                <w:spacing w:val="-10"/>
                                <w:sz w:val="20"/>
                              </w:rPr>
                              <w:t>下</w:t>
                            </w:r>
                          </w:p>
                          <w:p>
                            <w:pPr>
                              <w:pStyle w:val="TableParagraph"/>
                              <w:spacing w:before="29"/>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404" w:type="dxa"/>
                            <w:gridSpan w:val="2"/>
                            <w:vMerge/>
                            <w:tcBorders>
                              <w:top w:val="nil"/>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8"/>
                              <w:rPr>
                                <w:sz w:val="20"/>
                              </w:rPr>
                            </w:pPr>
                            <w:r>
                              <w:rPr>
                                <w:spacing w:val="-2"/>
                                <w:sz w:val="20"/>
                              </w:rPr>
                              <w:t>PAMD4001</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8"/>
                              <w:rPr>
                                <w:sz w:val="20"/>
                              </w:rPr>
                            </w:pPr>
                            <w:r>
                              <w:rPr>
                                <w:rFonts w:ascii="PMingLiU" w:eastAsia="PMingLiU"/>
                                <w:spacing w:val="-2"/>
                                <w:sz w:val="20"/>
                              </w:rPr>
                              <w:t>設計專題</w:t>
                            </w:r>
                            <w:r>
                              <w:rPr>
                                <w:spacing w:val="-2"/>
                                <w:sz w:val="20"/>
                              </w:rPr>
                              <w:t>(</w:t>
                            </w:r>
                            <w:r>
                              <w:rPr>
                                <w:rFonts w:ascii="PMingLiU" w:eastAsia="PMingLiU"/>
                                <w:spacing w:val="-2"/>
                                <w:sz w:val="20"/>
                              </w:rPr>
                              <w:t>一</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762" w:val="left" w:leader="none"/>
                                <w:tab w:pos="1203" w:val="left" w:leader="none"/>
                              </w:tabs>
                              <w:spacing w:before="65"/>
                              <w:ind w:left="36"/>
                              <w:rPr>
                                <w:sz w:val="20"/>
                              </w:rPr>
                            </w:pPr>
                            <w:r>
                              <w:rPr>
                                <w:spacing w:val="-2"/>
                                <w:sz w:val="20"/>
                              </w:rPr>
                              <w:t>Thesis</w:t>
                            </w:r>
                            <w:r>
                              <w:rPr>
                                <w:sz w:val="20"/>
                              </w:rPr>
                              <w:tab/>
                            </w:r>
                            <w:r>
                              <w:rPr>
                                <w:spacing w:val="-5"/>
                                <w:sz w:val="20"/>
                              </w:rPr>
                              <w:t>for</w:t>
                            </w:r>
                            <w:r>
                              <w:rPr>
                                <w:sz w:val="20"/>
                              </w:rPr>
                              <w:tab/>
                            </w:r>
                            <w:r>
                              <w:rPr>
                                <w:spacing w:val="-2"/>
                                <w:sz w:val="20"/>
                              </w:rPr>
                              <w:t>Design</w:t>
                            </w:r>
                          </w:p>
                          <w:p>
                            <w:pPr>
                              <w:pStyle w:val="TableParagraph"/>
                              <w:spacing w:before="130"/>
                              <w:ind w:left="36"/>
                              <w:rPr>
                                <w:sz w:val="20"/>
                              </w:rPr>
                            </w:pPr>
                            <w:r>
                              <w:rPr>
                                <w:spacing w:val="-2"/>
                                <w:sz w:val="20"/>
                              </w:rPr>
                              <w:t>Group(I)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5" w:lineRule="exact" w:before="104"/>
                              <w:ind w:left="28"/>
                              <w:jc w:val="center"/>
                              <w:rPr>
                                <w:rFonts w:ascii="PMingLiU" w:eastAsia="PMingLiU"/>
                                <w:sz w:val="20"/>
                              </w:rPr>
                            </w:pPr>
                            <w:r>
                              <w:rPr>
                                <w:rFonts w:ascii="PMingLiU" w:eastAsia="PMingLiU"/>
                                <w:spacing w:val="-8"/>
                                <w:sz w:val="20"/>
                              </w:rPr>
                              <w:t>必修</w:t>
                            </w:r>
                          </w:p>
                          <w:p>
                            <w:pPr>
                              <w:pStyle w:val="TableParagraph"/>
                              <w:spacing w:line="225" w:lineRule="exact"/>
                              <w:ind w:left="31"/>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1"/>
                              <w:jc w:val="center"/>
                              <w:rPr>
                                <w:rFonts w:ascii="PMingLiU"/>
                                <w:sz w:val="20"/>
                              </w:rPr>
                            </w:pPr>
                            <w:r>
                              <w:rPr>
                                <w:rFonts w:ascii="PMingLiU"/>
                                <w:spacing w:val="-10"/>
                                <w:w w:val="105"/>
                                <w:sz w:val="20"/>
                              </w:rPr>
                              <w:t>4</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jc w:val="center"/>
                              <w:rPr>
                                <w:rFonts w:ascii="PMingLiU"/>
                                <w:sz w:val="20"/>
                              </w:rPr>
                            </w:pPr>
                            <w:r>
                              <w:rPr>
                                <w:rFonts w:ascii="PMingLiU"/>
                                <w:spacing w:val="-10"/>
                                <w:w w:val="105"/>
                                <w:sz w:val="20"/>
                              </w:rPr>
                              <w:t>4</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2"/>
                              <w:jc w:val="center"/>
                              <w:rPr>
                                <w:rFonts w:ascii="PMingLiU" w:eastAsia="PMingLiU"/>
                                <w:sz w:val="20"/>
                              </w:rPr>
                            </w:pPr>
                            <w:r>
                              <w:rPr>
                                <w:rFonts w:ascii="PMingLiU" w:eastAsia="PMingLiU"/>
                                <w:spacing w:val="-10"/>
                                <w:sz w:val="20"/>
                              </w:rPr>
                              <w:t>上</w:t>
                            </w:r>
                          </w:p>
                          <w:p>
                            <w:pPr>
                              <w:pStyle w:val="TableParagraph"/>
                              <w:spacing w:before="32"/>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404" w:type="dxa"/>
                            <w:gridSpan w:val="2"/>
                            <w:vMerge/>
                            <w:tcBorders>
                              <w:top w:val="nil"/>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8"/>
                              <w:rPr>
                                <w:sz w:val="20"/>
                              </w:rPr>
                            </w:pPr>
                            <w:r>
                              <w:rPr>
                                <w:spacing w:val="-2"/>
                                <w:sz w:val="20"/>
                              </w:rPr>
                              <w:t>PAMD4002</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8"/>
                              <w:rPr>
                                <w:sz w:val="20"/>
                              </w:rPr>
                            </w:pPr>
                            <w:r>
                              <w:rPr>
                                <w:rFonts w:ascii="PMingLiU" w:eastAsia="PMingLiU"/>
                                <w:spacing w:val="-2"/>
                                <w:sz w:val="20"/>
                              </w:rPr>
                              <w:t>設計專題</w:t>
                            </w:r>
                            <w:r>
                              <w:rPr>
                                <w:spacing w:val="-2"/>
                                <w:sz w:val="20"/>
                              </w:rPr>
                              <w:t>(</w:t>
                            </w:r>
                            <w:r>
                              <w:rPr>
                                <w:rFonts w:ascii="PMingLiU" w:eastAsia="PMingLiU"/>
                                <w:spacing w:val="-2"/>
                                <w:sz w:val="20"/>
                              </w:rPr>
                              <w:t>二</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762" w:val="left" w:leader="none"/>
                                <w:tab w:pos="1203" w:val="left" w:leader="none"/>
                              </w:tabs>
                              <w:spacing w:before="65"/>
                              <w:ind w:left="36"/>
                              <w:rPr>
                                <w:sz w:val="20"/>
                              </w:rPr>
                            </w:pPr>
                            <w:r>
                              <w:rPr>
                                <w:spacing w:val="-2"/>
                                <w:sz w:val="20"/>
                              </w:rPr>
                              <w:t>Thesis</w:t>
                            </w:r>
                            <w:r>
                              <w:rPr>
                                <w:sz w:val="20"/>
                              </w:rPr>
                              <w:tab/>
                            </w:r>
                            <w:r>
                              <w:rPr>
                                <w:spacing w:val="-5"/>
                                <w:sz w:val="20"/>
                              </w:rPr>
                              <w:t>for</w:t>
                            </w:r>
                            <w:r>
                              <w:rPr>
                                <w:sz w:val="20"/>
                              </w:rPr>
                              <w:tab/>
                            </w:r>
                            <w:r>
                              <w:rPr>
                                <w:spacing w:val="-2"/>
                                <w:sz w:val="20"/>
                              </w:rPr>
                              <w:t>Design</w:t>
                            </w:r>
                          </w:p>
                          <w:p>
                            <w:pPr>
                              <w:pStyle w:val="TableParagraph"/>
                              <w:spacing w:before="130"/>
                              <w:ind w:left="36"/>
                              <w:rPr>
                                <w:sz w:val="20"/>
                              </w:rPr>
                            </w:pPr>
                            <w:r>
                              <w:rPr>
                                <w:spacing w:val="-2"/>
                                <w:sz w:val="20"/>
                              </w:rPr>
                              <w:t>Group(II)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6" w:lineRule="exact" w:before="104"/>
                              <w:ind w:left="28"/>
                              <w:jc w:val="center"/>
                              <w:rPr>
                                <w:rFonts w:ascii="PMingLiU" w:eastAsia="PMingLiU"/>
                                <w:sz w:val="20"/>
                              </w:rPr>
                            </w:pPr>
                            <w:r>
                              <w:rPr>
                                <w:rFonts w:ascii="PMingLiU" w:eastAsia="PMingLiU"/>
                                <w:spacing w:val="-8"/>
                                <w:sz w:val="20"/>
                              </w:rPr>
                              <w:t>必修</w:t>
                            </w:r>
                          </w:p>
                          <w:p>
                            <w:pPr>
                              <w:pStyle w:val="TableParagraph"/>
                              <w:spacing w:line="226" w:lineRule="exact"/>
                              <w:ind w:left="31"/>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1"/>
                              <w:jc w:val="center"/>
                              <w:rPr>
                                <w:rFonts w:ascii="PMingLiU"/>
                                <w:sz w:val="20"/>
                              </w:rPr>
                            </w:pPr>
                            <w:r>
                              <w:rPr>
                                <w:rFonts w:ascii="PMingLiU"/>
                                <w:spacing w:val="-10"/>
                                <w:w w:val="105"/>
                                <w:sz w:val="20"/>
                              </w:rPr>
                              <w:t>4</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4"/>
                              <w:jc w:val="center"/>
                              <w:rPr>
                                <w:rFonts w:ascii="PMingLiU"/>
                                <w:sz w:val="20"/>
                              </w:rPr>
                            </w:pPr>
                            <w:r>
                              <w:rPr>
                                <w:rFonts w:ascii="PMingLiU"/>
                                <w:spacing w:val="-10"/>
                                <w:w w:val="105"/>
                                <w:sz w:val="20"/>
                              </w:rPr>
                              <w:t>4</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32"/>
                              <w:jc w:val="center"/>
                              <w:rPr>
                                <w:rFonts w:ascii="PMingLiU" w:eastAsia="PMingLiU"/>
                                <w:sz w:val="20"/>
                              </w:rPr>
                            </w:pPr>
                            <w:r>
                              <w:rPr>
                                <w:rFonts w:ascii="PMingLiU" w:eastAsia="PMingLiU"/>
                                <w:spacing w:val="-10"/>
                                <w:sz w:val="20"/>
                              </w:rPr>
                              <w:t>下</w:t>
                            </w:r>
                          </w:p>
                          <w:p>
                            <w:pPr>
                              <w:pStyle w:val="TableParagraph"/>
                              <w:spacing w:before="33"/>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2" w:hRule="atLeast"/>
                        </w:trPr>
                        <w:tc>
                          <w:tcPr>
                            <w:tcW w:w="569"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7"/>
                              <w:rPr>
                                <w:sz w:val="20"/>
                              </w:rPr>
                            </w:pPr>
                          </w:p>
                          <w:p>
                            <w:pPr>
                              <w:pStyle w:val="TableParagraph"/>
                              <w:spacing w:line="136" w:lineRule="auto"/>
                              <w:ind w:left="66" w:right="281"/>
                              <w:rPr>
                                <w:rFonts w:ascii="PMingLiU" w:eastAsia="PMingLiU"/>
                                <w:sz w:val="20"/>
                              </w:rPr>
                            </w:pPr>
                            <w:r>
                              <w:rPr>
                                <w:rFonts w:ascii="PMingLiU" w:eastAsia="PMingLiU"/>
                                <w:spacing w:val="-10"/>
                                <w:sz w:val="20"/>
                              </w:rPr>
                              <w:t>︵系</w:t>
                            </w:r>
                          </w:p>
                          <w:p>
                            <w:pPr>
                              <w:pStyle w:val="TableParagraph"/>
                              <w:spacing w:line="136" w:lineRule="auto" w:before="3"/>
                              <w:ind w:left="66" w:right="281"/>
                              <w:jc w:val="both"/>
                              <w:rPr>
                                <w:rFonts w:ascii="PMingLiU" w:eastAsia="PMingLiU"/>
                                <w:sz w:val="20"/>
                              </w:rPr>
                            </w:pPr>
                            <w:r>
                              <w:rPr>
                                <w:rFonts w:ascii="PMingLiU" w:eastAsia="PMingLiU"/>
                                <w:spacing w:val="-10"/>
                                <w:sz w:val="20"/>
                              </w:rPr>
                              <w:t>︶專業選修學程</w:t>
                            </w:r>
                          </w:p>
                        </w:tc>
                        <w:tc>
                          <w:tcPr>
                            <w:tcW w:w="835"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8"/>
                              <w:rPr>
                                <w:sz w:val="20"/>
                              </w:rPr>
                            </w:pPr>
                          </w:p>
                          <w:p>
                            <w:pPr>
                              <w:pStyle w:val="TableParagraph"/>
                              <w:spacing w:line="170" w:lineRule="auto"/>
                              <w:ind w:left="444" w:right="179"/>
                              <w:jc w:val="both"/>
                              <w:rPr>
                                <w:rFonts w:ascii="PMingLiU" w:eastAsia="PMingLiU"/>
                                <w:sz w:val="20"/>
                              </w:rPr>
                            </w:pPr>
                            <w:r>
                              <w:rPr>
                                <w:rFonts w:ascii="PMingLiU" w:eastAsia="PMingLiU"/>
                                <w:spacing w:val="-10"/>
                                <w:sz w:val="20"/>
                              </w:rPr>
                              <w:t>創意商品設計學程</w:t>
                            </w: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38"/>
                              <w:rPr>
                                <w:sz w:val="20"/>
                              </w:rPr>
                            </w:pPr>
                            <w:r>
                              <w:rPr>
                                <w:spacing w:val="-2"/>
                                <w:sz w:val="20"/>
                              </w:rPr>
                              <w:t>PAMD1003</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8"/>
                              <w:rPr>
                                <w:sz w:val="20"/>
                              </w:rPr>
                            </w:pPr>
                            <w:r>
                              <w:rPr>
                                <w:rFonts w:ascii="PMingLiU" w:eastAsia="PMingLiU"/>
                                <w:spacing w:val="-2"/>
                                <w:sz w:val="20"/>
                              </w:rPr>
                              <w:t>模型製作</w:t>
                            </w:r>
                            <w:r>
                              <w:rPr>
                                <w:spacing w:val="-2"/>
                                <w:sz w:val="20"/>
                              </w:rPr>
                              <w:t>(</w:t>
                            </w:r>
                            <w:r>
                              <w:rPr>
                                <w:rFonts w:ascii="PMingLiU" w:eastAsia="PMingLiU"/>
                                <w:spacing w:val="-2"/>
                                <w:sz w:val="20"/>
                              </w:rPr>
                              <w:t>一</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7"/>
                              <w:ind w:left="36"/>
                              <w:rPr>
                                <w:sz w:val="20"/>
                              </w:rPr>
                            </w:pPr>
                            <w:r>
                              <w:rPr>
                                <w:spacing w:val="-2"/>
                                <w:sz w:val="20"/>
                              </w:rPr>
                              <w:t>Model-making</w:t>
                            </w:r>
                          </w:p>
                          <w:p>
                            <w:pPr>
                              <w:pStyle w:val="TableParagraph"/>
                              <w:spacing w:before="131"/>
                              <w:ind w:left="36"/>
                              <w:rPr>
                                <w:sz w:val="20"/>
                              </w:rPr>
                            </w:pPr>
                            <w:r>
                              <w:rPr>
                                <w:spacing w:val="-2"/>
                                <w:sz w:val="20"/>
                              </w:rPr>
                              <w:t>Workshop(I)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90"/>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32"/>
                              <w:jc w:val="center"/>
                              <w:rPr>
                                <w:rFonts w:ascii="PMingLiU" w:eastAsia="PMingLiU"/>
                                <w:sz w:val="20"/>
                              </w:rPr>
                            </w:pPr>
                            <w:r>
                              <w:rPr>
                                <w:rFonts w:ascii="PMingLiU" w:eastAsia="PMingLiU"/>
                                <w:spacing w:val="-10"/>
                                <w:sz w:val="20"/>
                              </w:rPr>
                              <w:t>上</w:t>
                            </w:r>
                          </w:p>
                          <w:p>
                            <w:pPr>
                              <w:pStyle w:val="TableParagraph"/>
                              <w:spacing w:before="32"/>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598"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8"/>
                              <w:rPr>
                                <w:sz w:val="20"/>
                              </w:rPr>
                            </w:pPr>
                            <w:r>
                              <w:rPr>
                                <w:spacing w:val="-2"/>
                                <w:sz w:val="20"/>
                              </w:rPr>
                              <w:t>PAMD1004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38"/>
                              <w:rPr>
                                <w:rFonts w:ascii="PMingLiU" w:eastAsia="PMingLiU"/>
                                <w:sz w:val="20"/>
                              </w:rPr>
                            </w:pPr>
                            <w:r>
                              <w:rPr>
                                <w:rFonts w:ascii="PMingLiU" w:eastAsia="PMingLiU"/>
                                <w:spacing w:val="-6"/>
                                <w:sz w:val="20"/>
                              </w:rPr>
                              <w:t>設計製圖</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6"/>
                              <w:rPr>
                                <w:sz w:val="20"/>
                              </w:rPr>
                            </w:pPr>
                            <w:r>
                              <w:rPr>
                                <w:sz w:val="20"/>
                              </w:rPr>
                              <w:t>Design</w:t>
                            </w:r>
                            <w:r>
                              <w:rPr>
                                <w:spacing w:val="-5"/>
                                <w:sz w:val="20"/>
                              </w:rPr>
                              <w:t> </w:t>
                            </w:r>
                            <w:r>
                              <w:rPr>
                                <w:spacing w:val="-2"/>
                                <w:sz w:val="20"/>
                              </w:rPr>
                              <w:t>Drafting</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3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4"/>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2"/>
                              <w:jc w:val="center"/>
                              <w:rPr>
                                <w:rFonts w:ascii="PMingLiU" w:eastAsia="PMingLiU"/>
                                <w:sz w:val="20"/>
                              </w:rPr>
                            </w:pPr>
                            <w:r>
                              <w:rPr>
                                <w:rFonts w:ascii="PMingLiU" w:eastAsia="PMingLiU"/>
                                <w:spacing w:val="-10"/>
                                <w:sz w:val="20"/>
                              </w:rPr>
                              <w:t>上</w:t>
                            </w:r>
                          </w:p>
                          <w:p>
                            <w:pPr>
                              <w:pStyle w:val="TableParagraph"/>
                              <w:spacing w:before="30"/>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213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35"/>
                              <w:rPr>
                                <w:sz w:val="20"/>
                              </w:rPr>
                            </w:pPr>
                          </w:p>
                          <w:p>
                            <w:pPr>
                              <w:pStyle w:val="TableParagraph"/>
                              <w:ind w:left="38"/>
                              <w:rPr>
                                <w:sz w:val="20"/>
                              </w:rPr>
                            </w:pPr>
                            <w:r>
                              <w:rPr>
                                <w:spacing w:val="-2"/>
                                <w:sz w:val="20"/>
                              </w:rPr>
                              <w:t>PAMD1005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before="1"/>
                              <w:ind w:left="38"/>
                              <w:rPr>
                                <w:sz w:val="20"/>
                              </w:rPr>
                            </w:pPr>
                            <w:r>
                              <w:rPr>
                                <w:rFonts w:ascii="PMingLiU" w:eastAsia="PMingLiU"/>
                                <w:spacing w:val="-2"/>
                                <w:sz w:val="20"/>
                              </w:rPr>
                              <w:t>模型製作</w:t>
                            </w:r>
                            <w:r>
                              <w:rPr>
                                <w:spacing w:val="-2"/>
                                <w:sz w:val="20"/>
                              </w:rPr>
                              <w:t>(</w:t>
                            </w:r>
                            <w:r>
                              <w:rPr>
                                <w:rFonts w:ascii="PMingLiU" w:eastAsia="PMingLiU"/>
                                <w:spacing w:val="-2"/>
                                <w:sz w:val="20"/>
                              </w:rPr>
                              <w:t>二</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before="85"/>
                              <w:rPr>
                                <w:sz w:val="20"/>
                              </w:rPr>
                            </w:pPr>
                          </w:p>
                          <w:p>
                            <w:pPr>
                              <w:pStyle w:val="TableParagraph"/>
                              <w:spacing w:line="376" w:lineRule="auto"/>
                              <w:ind w:left="36"/>
                              <w:rPr>
                                <w:sz w:val="20"/>
                              </w:rPr>
                            </w:pPr>
                            <w:r>
                              <w:rPr>
                                <w:spacing w:val="-2"/>
                                <w:sz w:val="20"/>
                              </w:rPr>
                              <w:t>Model-</w:t>
                            </w:r>
                            <w:r>
                              <w:rPr>
                                <w:spacing w:val="-2"/>
                                <w:sz w:val="20"/>
                              </w:rPr>
                              <w:t>making Workshop(II)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before="110"/>
                              <w:rPr>
                                <w:sz w:val="20"/>
                              </w:rPr>
                            </w:pPr>
                          </w:p>
                          <w:p>
                            <w:pPr>
                              <w:pStyle w:val="TableParagraph"/>
                              <w:spacing w:line="269" w:lineRule="exact"/>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before="1"/>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before="1"/>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spacing w:before="59"/>
                              <w:rPr>
                                <w:sz w:val="20"/>
                              </w:rPr>
                            </w:pPr>
                          </w:p>
                          <w:p>
                            <w:pPr>
                              <w:pStyle w:val="TableParagraph"/>
                              <w:spacing w:before="1"/>
                              <w:ind w:left="32"/>
                              <w:jc w:val="center"/>
                              <w:rPr>
                                <w:rFonts w:ascii="PMingLiU" w:eastAsia="PMingLiU"/>
                                <w:sz w:val="20"/>
                              </w:rPr>
                            </w:pPr>
                            <w:r>
                              <w:rPr>
                                <w:rFonts w:ascii="PMingLiU" w:eastAsia="PMingLiU"/>
                                <w:spacing w:val="-10"/>
                                <w:sz w:val="20"/>
                              </w:rPr>
                              <w:t>下</w:t>
                            </w:r>
                          </w:p>
                          <w:p>
                            <w:pPr>
                              <w:pStyle w:val="TableParagraph"/>
                              <w:spacing w:before="32"/>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spacing w:line="386" w:lineRule="auto" w:before="58"/>
                              <w:ind w:left="40" w:right="-15"/>
                              <w:jc w:val="both"/>
                              <w:rPr>
                                <w:rFonts w:ascii="PMingLiU" w:eastAsia="PMingLiU"/>
                                <w:sz w:val="16"/>
                              </w:rPr>
                            </w:pPr>
                            <w:r>
                              <w:rPr>
                                <w:rFonts w:ascii="PMingLiU" w:eastAsia="PMingLiU"/>
                                <w:spacing w:val="-2"/>
                                <w:sz w:val="16"/>
                              </w:rPr>
                              <w:t>先修課程模</w:t>
                            </w:r>
                            <w:r>
                              <w:rPr>
                                <w:rFonts w:ascii="PMingLiU" w:eastAsia="PMingLiU"/>
                                <w:spacing w:val="-2"/>
                                <w:w w:val="110"/>
                                <w:sz w:val="16"/>
                              </w:rPr>
                              <w:t>型設計(一) </w:t>
                            </w:r>
                            <w:r>
                              <w:rPr>
                                <w:rFonts w:ascii="PMingLiU" w:eastAsia="PMingLiU"/>
                                <w:spacing w:val="-2"/>
                                <w:w w:val="115"/>
                                <w:sz w:val="16"/>
                              </w:rPr>
                              <w:t>Prerequisi</w:t>
                            </w:r>
                            <w:r>
                              <w:rPr>
                                <w:rFonts w:ascii="PMingLiU" w:eastAsia="PMingLiU"/>
                                <w:spacing w:val="40"/>
                                <w:w w:val="115"/>
                                <w:sz w:val="16"/>
                              </w:rPr>
                              <w:t> </w:t>
                            </w:r>
                            <w:r>
                              <w:rPr>
                                <w:rFonts w:ascii="PMingLiU" w:eastAsia="PMingLiU"/>
                                <w:w w:val="115"/>
                                <w:sz w:val="16"/>
                              </w:rPr>
                              <w:t>te Course: </w:t>
                            </w:r>
                            <w:r>
                              <w:rPr>
                                <w:rFonts w:ascii="PMingLiU" w:eastAsia="PMingLiU"/>
                                <w:spacing w:val="-2"/>
                                <w:w w:val="115"/>
                                <w:sz w:val="16"/>
                              </w:rPr>
                              <w:t>Model</w:t>
                            </w:r>
                          </w:p>
                          <w:p>
                            <w:pPr>
                              <w:pStyle w:val="TableParagraph"/>
                              <w:spacing w:line="223" w:lineRule="exact"/>
                              <w:ind w:left="40"/>
                              <w:jc w:val="both"/>
                              <w:rPr>
                                <w:rFonts w:ascii="PMingLiU"/>
                                <w:sz w:val="16"/>
                              </w:rPr>
                            </w:pPr>
                            <w:r>
                              <w:rPr>
                                <w:rFonts w:ascii="PMingLiU"/>
                                <w:w w:val="120"/>
                                <w:sz w:val="16"/>
                              </w:rPr>
                              <w:t>Design</w:t>
                            </w:r>
                            <w:r>
                              <w:rPr>
                                <w:rFonts w:ascii="PMingLiU"/>
                                <w:spacing w:val="-8"/>
                                <w:w w:val="120"/>
                                <w:sz w:val="16"/>
                              </w:rPr>
                              <w:t> </w:t>
                            </w:r>
                            <w:r>
                              <w:rPr>
                                <w:rFonts w:ascii="PMingLiU"/>
                                <w:spacing w:val="-5"/>
                                <w:w w:val="130"/>
                                <w:sz w:val="16"/>
                              </w:rPr>
                              <w:t>(I)</w:t>
                            </w: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spacing w:before="1"/>
                              <w:ind w:left="38"/>
                              <w:rPr>
                                <w:sz w:val="20"/>
                              </w:rPr>
                            </w:pPr>
                            <w:r>
                              <w:rPr>
                                <w:spacing w:val="-2"/>
                                <w:sz w:val="20"/>
                              </w:rPr>
                              <w:t>PAMD1006</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8"/>
                              <w:rPr>
                                <w:rFonts w:ascii="PMingLiU" w:eastAsia="PMingLiU"/>
                                <w:sz w:val="20"/>
                              </w:rPr>
                            </w:pPr>
                            <w:r>
                              <w:rPr>
                                <w:rFonts w:ascii="PMingLiU" w:eastAsia="PMingLiU"/>
                                <w:spacing w:val="-6"/>
                                <w:sz w:val="20"/>
                              </w:rPr>
                              <w:t>色彩計畫與應用</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8"/>
                              <w:ind w:left="36"/>
                              <w:rPr>
                                <w:sz w:val="20"/>
                              </w:rPr>
                            </w:pPr>
                            <w:r>
                              <w:rPr>
                                <w:sz w:val="20"/>
                              </w:rPr>
                              <w:t>Principles</w:t>
                            </w:r>
                            <w:r>
                              <w:rPr>
                                <w:spacing w:val="-6"/>
                                <w:sz w:val="20"/>
                              </w:rPr>
                              <w:t> </w:t>
                            </w:r>
                            <w:r>
                              <w:rPr>
                                <w:sz w:val="20"/>
                              </w:rPr>
                              <w:t>of</w:t>
                            </w:r>
                            <w:r>
                              <w:rPr>
                                <w:spacing w:val="-4"/>
                                <w:sz w:val="20"/>
                              </w:rPr>
                              <w:t> </w:t>
                            </w:r>
                            <w:r>
                              <w:rPr>
                                <w:spacing w:val="-2"/>
                                <w:sz w:val="20"/>
                              </w:rPr>
                              <w:t>Color</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80"/>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下</w:t>
                            </w:r>
                          </w:p>
                          <w:p>
                            <w:pPr>
                              <w:pStyle w:val="TableParagraph"/>
                              <w:spacing w:before="32"/>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sz w:val="20"/>
                              </w:rPr>
                            </w:pPr>
                            <w:r>
                              <w:rPr>
                                <w:rFonts w:ascii="PMingLiU" w:eastAsia="PMingLiU"/>
                                <w:spacing w:val="-2"/>
                                <w:sz w:val="20"/>
                              </w:rPr>
                              <w:t>電腦輔助設計</w:t>
                            </w:r>
                            <w:r>
                              <w:rPr>
                                <w:spacing w:val="-2"/>
                                <w:sz w:val="20"/>
                              </w:rPr>
                              <w:t>(</w:t>
                            </w:r>
                            <w:r>
                              <w:rPr>
                                <w:rFonts w:ascii="PMingLiU" w:eastAsia="PMingLiU"/>
                                <w:spacing w:val="-2"/>
                                <w:sz w:val="20"/>
                              </w:rPr>
                              <w:t>一</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pacing w:val="-2"/>
                                <w:sz w:val="20"/>
                              </w:rPr>
                              <w:t>Computer-aided</w:t>
                            </w:r>
                          </w:p>
                          <w:p>
                            <w:pPr>
                              <w:pStyle w:val="TableParagraph"/>
                              <w:spacing w:before="130"/>
                              <w:ind w:left="36"/>
                              <w:rPr>
                                <w:sz w:val="20"/>
                              </w:rPr>
                            </w:pPr>
                            <w:r>
                              <w:rPr>
                                <w:spacing w:val="-2"/>
                                <w:sz w:val="20"/>
                              </w:rPr>
                              <w:t>design(I)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78"/>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上</w:t>
                            </w:r>
                          </w:p>
                          <w:p>
                            <w:pPr>
                              <w:pStyle w:val="TableParagraph"/>
                              <w:spacing w:before="29"/>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PAMD2006</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rFonts w:ascii="PMingLiU" w:eastAsia="PMingLiU"/>
                                <w:spacing w:val="-6"/>
                                <w:sz w:val="20"/>
                              </w:rPr>
                              <w:t>造型設計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modeling</w:t>
                            </w:r>
                            <w:r>
                              <w:rPr>
                                <w:spacing w:val="-4"/>
                                <w:sz w:val="20"/>
                              </w:rPr>
                              <w:t> shape</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77"/>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2"/>
                              <w:jc w:val="center"/>
                              <w:rPr>
                                <w:rFonts w:ascii="PMingLiU" w:eastAsia="PMingLiU"/>
                                <w:sz w:val="20"/>
                              </w:rPr>
                            </w:pPr>
                            <w:r>
                              <w:rPr>
                                <w:rFonts w:ascii="PMingLiU" w:eastAsia="PMingLiU"/>
                                <w:spacing w:val="-10"/>
                                <w:sz w:val="20"/>
                              </w:rPr>
                              <w:t>上</w:t>
                            </w:r>
                          </w:p>
                          <w:p>
                            <w:pPr>
                              <w:pStyle w:val="TableParagraph"/>
                              <w:spacing w:before="30"/>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2860"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5"/>
                              <w:rPr>
                                <w:sz w:val="20"/>
                              </w:rPr>
                            </w:pPr>
                          </w:p>
                          <w:p>
                            <w:pPr>
                              <w:pStyle w:val="TableParagraph"/>
                              <w:ind w:left="38"/>
                              <w:rPr>
                                <w:sz w:val="20"/>
                              </w:rPr>
                            </w:pPr>
                            <w:r>
                              <w:rPr>
                                <w:spacing w:val="-2"/>
                                <w:sz w:val="20"/>
                              </w:rPr>
                              <w:t>PAMD2007</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0"/>
                              <w:rPr>
                                <w:sz w:val="20"/>
                              </w:rPr>
                            </w:pPr>
                          </w:p>
                          <w:p>
                            <w:pPr>
                              <w:pStyle w:val="TableParagraph"/>
                              <w:ind w:left="38"/>
                              <w:rPr>
                                <w:sz w:val="20"/>
                              </w:rPr>
                            </w:pPr>
                            <w:r>
                              <w:rPr>
                                <w:rFonts w:ascii="PMingLiU" w:eastAsia="PMingLiU"/>
                                <w:spacing w:val="-2"/>
                                <w:sz w:val="20"/>
                              </w:rPr>
                              <w:t>電腦輔助設計</w:t>
                            </w:r>
                            <w:r>
                              <w:rPr>
                                <w:spacing w:val="-2"/>
                                <w:sz w:val="20"/>
                              </w:rPr>
                              <w:t>(</w:t>
                            </w:r>
                            <w:r>
                              <w:rPr>
                                <w:rFonts w:ascii="PMingLiU" w:eastAsia="PMingLiU"/>
                                <w:spacing w:val="-2"/>
                                <w:sz w:val="20"/>
                              </w:rPr>
                              <w:t>二</w:t>
                            </w:r>
                            <w:r>
                              <w:rPr>
                                <w:spacing w:val="-10"/>
                                <w:sz w:val="20"/>
                              </w:rPr>
                              <w:t>)</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215"/>
                              <w:rPr>
                                <w:sz w:val="20"/>
                              </w:rPr>
                            </w:pPr>
                          </w:p>
                          <w:p>
                            <w:pPr>
                              <w:pStyle w:val="TableParagraph"/>
                              <w:spacing w:line="376" w:lineRule="auto"/>
                              <w:ind w:left="36"/>
                              <w:rPr>
                                <w:sz w:val="20"/>
                              </w:rPr>
                            </w:pPr>
                            <w:r>
                              <w:rPr>
                                <w:spacing w:val="-2"/>
                                <w:sz w:val="20"/>
                              </w:rPr>
                              <w:t>Computer-</w:t>
                            </w:r>
                            <w:r>
                              <w:rPr>
                                <w:spacing w:val="-2"/>
                                <w:sz w:val="20"/>
                              </w:rPr>
                              <w:t>aided design(II)</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0"/>
                              <w:rPr>
                                <w:sz w:val="20"/>
                              </w:rPr>
                            </w:pPr>
                          </w:p>
                          <w:p>
                            <w:pPr>
                              <w:pStyle w:val="TableParagraph"/>
                              <w:spacing w:line="269" w:lineRule="exact" w:before="1"/>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0"/>
                              <w:rPr>
                                <w:sz w:val="20"/>
                              </w:rPr>
                            </w:pPr>
                          </w:p>
                          <w:p>
                            <w:pPr>
                              <w:pStyle w:val="TableParagraph"/>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40"/>
                              <w:rPr>
                                <w:sz w:val="20"/>
                              </w:rPr>
                            </w:pPr>
                          </w:p>
                          <w:p>
                            <w:pPr>
                              <w:pStyle w:val="TableParagraph"/>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spacing w:before="190"/>
                              <w:rPr>
                                <w:sz w:val="20"/>
                              </w:rPr>
                            </w:pPr>
                          </w:p>
                          <w:p>
                            <w:pPr>
                              <w:pStyle w:val="TableParagraph"/>
                              <w:ind w:left="32"/>
                              <w:jc w:val="center"/>
                              <w:rPr>
                                <w:rFonts w:ascii="PMingLiU" w:eastAsia="PMingLiU"/>
                                <w:sz w:val="20"/>
                              </w:rPr>
                            </w:pPr>
                            <w:r>
                              <w:rPr>
                                <w:rFonts w:ascii="PMingLiU" w:eastAsia="PMingLiU"/>
                                <w:spacing w:val="-10"/>
                                <w:sz w:val="20"/>
                              </w:rPr>
                              <w:t>下</w:t>
                            </w:r>
                          </w:p>
                          <w:p>
                            <w:pPr>
                              <w:pStyle w:val="TableParagraph"/>
                              <w:spacing w:before="30"/>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tabs>
                                <w:tab w:pos="373" w:val="left" w:leader="none"/>
                                <w:tab w:pos="789" w:val="left" w:leader="none"/>
                              </w:tabs>
                              <w:spacing w:line="386" w:lineRule="auto" w:before="58"/>
                              <w:ind w:left="40" w:right="-15"/>
                              <w:rPr>
                                <w:rFonts w:ascii="PMingLiU" w:eastAsia="PMingLiU"/>
                                <w:sz w:val="16"/>
                              </w:rPr>
                            </w:pPr>
                            <w:r>
                              <w:rPr>
                                <w:rFonts w:ascii="PMingLiU" w:eastAsia="PMingLiU"/>
                                <w:spacing w:val="-2"/>
                                <w:sz w:val="16"/>
                              </w:rPr>
                              <w:t>先修課程</w:t>
                            </w:r>
                            <w:r>
                              <w:rPr>
                                <w:rFonts w:ascii="PMingLiU" w:eastAsia="PMingLiU"/>
                                <w:spacing w:val="-2"/>
                                <w:sz w:val="16"/>
                              </w:rPr>
                              <w:t>電腦輔助設計</w:t>
                            </w:r>
                            <w:r>
                              <w:rPr>
                                <w:rFonts w:ascii="PMingLiU" w:eastAsia="PMingLiU"/>
                                <w:spacing w:val="-2"/>
                                <w:w w:val="115"/>
                                <w:sz w:val="16"/>
                              </w:rPr>
                              <w:t> </w:t>
                            </w:r>
                            <w:r>
                              <w:rPr>
                                <w:rFonts w:ascii="PMingLiU" w:eastAsia="PMingLiU"/>
                                <w:spacing w:val="-10"/>
                                <w:w w:val="115"/>
                                <w:sz w:val="16"/>
                              </w:rPr>
                              <w:t>(</w:t>
                            </w:r>
                            <w:r>
                              <w:rPr>
                                <w:rFonts w:ascii="PMingLiU" w:eastAsia="PMingLiU"/>
                                <w:sz w:val="16"/>
                              </w:rPr>
                              <w:tab/>
                            </w:r>
                            <w:r>
                              <w:rPr>
                                <w:rFonts w:ascii="PMingLiU" w:eastAsia="PMingLiU"/>
                                <w:spacing w:val="-10"/>
                                <w:w w:val="115"/>
                                <w:sz w:val="16"/>
                              </w:rPr>
                              <w:t>一</w:t>
                            </w:r>
                            <w:r>
                              <w:rPr>
                                <w:rFonts w:ascii="PMingLiU" w:eastAsia="PMingLiU"/>
                                <w:sz w:val="16"/>
                              </w:rPr>
                              <w:tab/>
                            </w:r>
                            <w:r>
                              <w:rPr>
                                <w:rFonts w:ascii="PMingLiU" w:eastAsia="PMingLiU"/>
                                <w:spacing w:val="-10"/>
                                <w:w w:val="115"/>
                                <w:sz w:val="16"/>
                              </w:rPr>
                              <w:t>)</w:t>
                            </w:r>
                            <w:r>
                              <w:rPr>
                                <w:rFonts w:ascii="PMingLiU" w:eastAsia="PMingLiU"/>
                                <w:spacing w:val="-2"/>
                                <w:w w:val="115"/>
                                <w:sz w:val="16"/>
                              </w:rPr>
                              <w:t> Prerequisi</w:t>
                            </w:r>
                            <w:r>
                              <w:rPr>
                                <w:rFonts w:ascii="PMingLiU" w:eastAsia="PMingLiU"/>
                                <w:spacing w:val="40"/>
                                <w:w w:val="115"/>
                                <w:sz w:val="16"/>
                              </w:rPr>
                              <w:t> </w:t>
                            </w:r>
                            <w:r>
                              <w:rPr>
                                <w:rFonts w:ascii="PMingLiU" w:eastAsia="PMingLiU"/>
                                <w:w w:val="115"/>
                                <w:sz w:val="16"/>
                              </w:rPr>
                              <w:t>te Course: </w:t>
                            </w:r>
                            <w:r>
                              <w:rPr>
                                <w:rFonts w:ascii="PMingLiU" w:eastAsia="PMingLiU"/>
                                <w:spacing w:val="-2"/>
                                <w:w w:val="115"/>
                                <w:sz w:val="16"/>
                              </w:rPr>
                              <w:t>Computer- Aided</w:t>
                            </w:r>
                          </w:p>
                          <w:p>
                            <w:pPr>
                              <w:pStyle w:val="TableParagraph"/>
                              <w:spacing w:line="223" w:lineRule="exact"/>
                              <w:ind w:left="40"/>
                              <w:rPr>
                                <w:rFonts w:ascii="PMingLiU"/>
                                <w:sz w:val="16"/>
                              </w:rPr>
                            </w:pPr>
                            <w:r>
                              <w:rPr>
                                <w:rFonts w:ascii="PMingLiU"/>
                                <w:w w:val="120"/>
                                <w:sz w:val="16"/>
                              </w:rPr>
                              <w:t>Design</w:t>
                            </w:r>
                            <w:r>
                              <w:rPr>
                                <w:rFonts w:ascii="PMingLiU"/>
                                <w:spacing w:val="-8"/>
                                <w:w w:val="120"/>
                                <w:sz w:val="16"/>
                              </w:rPr>
                              <w:t> </w:t>
                            </w:r>
                            <w:r>
                              <w:rPr>
                                <w:rFonts w:ascii="PMingLiU"/>
                                <w:spacing w:val="-5"/>
                                <w:w w:val="130"/>
                                <w:sz w:val="16"/>
                              </w:rPr>
                              <w:t>(I)</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PAMD2008</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6"/>
                                <w:sz w:val="20"/>
                              </w:rPr>
                              <w:t>人因設計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Human</w:t>
                            </w:r>
                            <w:r>
                              <w:rPr>
                                <w:spacing w:val="-4"/>
                                <w:sz w:val="20"/>
                              </w:rPr>
                              <w:t> </w:t>
                            </w:r>
                            <w:r>
                              <w:rPr>
                                <w:spacing w:val="-2"/>
                                <w:sz w:val="20"/>
                              </w:rPr>
                              <w:t>Factors</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8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下</w:t>
                            </w:r>
                          </w:p>
                          <w:p>
                            <w:pPr>
                              <w:pStyle w:val="TableParagraph"/>
                              <w:spacing w:before="29"/>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01"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ind w:left="38"/>
                              <w:rPr>
                                <w:sz w:val="20"/>
                              </w:rPr>
                            </w:pPr>
                            <w:r>
                              <w:rPr>
                                <w:spacing w:val="-2"/>
                                <w:sz w:val="20"/>
                              </w:rPr>
                              <w:t>PAMD2009</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38"/>
                              <w:rPr>
                                <w:rFonts w:ascii="PMingLiU" w:eastAsia="PMingLiU"/>
                                <w:sz w:val="20"/>
                              </w:rPr>
                            </w:pPr>
                            <w:r>
                              <w:rPr>
                                <w:rFonts w:ascii="PMingLiU" w:eastAsia="PMingLiU"/>
                                <w:spacing w:val="-6"/>
                                <w:sz w:val="20"/>
                              </w:rPr>
                              <w:t>包裝設計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ind w:left="36"/>
                              <w:rPr>
                                <w:sz w:val="20"/>
                              </w:rPr>
                            </w:pPr>
                            <w:r>
                              <w:rPr>
                                <w:sz w:val="20"/>
                              </w:rPr>
                              <w:t>packaging</w:t>
                            </w:r>
                            <w:r>
                              <w:rPr>
                                <w:spacing w:val="-7"/>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1" w:lineRule="exact" w:before="30"/>
                              <w:ind w:left="28"/>
                              <w:jc w:val="center"/>
                              <w:rPr>
                                <w:rFonts w:ascii="PMingLiU" w:eastAsia="PMingLiU"/>
                                <w:sz w:val="20"/>
                              </w:rPr>
                            </w:pPr>
                            <w:r>
                              <w:rPr>
                                <w:rFonts w:ascii="PMingLiU" w:eastAsia="PMingLiU"/>
                                <w:spacing w:val="-8"/>
                                <w:sz w:val="20"/>
                              </w:rPr>
                              <w:t>選修</w:t>
                            </w:r>
                          </w:p>
                          <w:p>
                            <w:pPr>
                              <w:pStyle w:val="TableParagraph"/>
                              <w:spacing w:line="271"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32"/>
                              <w:jc w:val="center"/>
                              <w:rPr>
                                <w:rFonts w:ascii="PMingLiU" w:eastAsia="PMingLiU"/>
                                <w:sz w:val="20"/>
                              </w:rPr>
                            </w:pPr>
                            <w:r>
                              <w:rPr>
                                <w:rFonts w:ascii="PMingLiU" w:eastAsia="PMingLiU"/>
                                <w:spacing w:val="-10"/>
                                <w:sz w:val="20"/>
                              </w:rPr>
                              <w:t>下</w:t>
                            </w:r>
                          </w:p>
                          <w:p>
                            <w:pPr>
                              <w:pStyle w:val="TableParagraph"/>
                              <w:spacing w:before="32"/>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5"/>
                                <w:sz w:val="20"/>
                              </w:rPr>
                              <w:t>宗教多元設計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Religious</w:t>
                            </w:r>
                            <w:r>
                              <w:rPr>
                                <w:spacing w:val="-8"/>
                                <w:sz w:val="20"/>
                              </w:rPr>
                              <w:t> </w:t>
                            </w:r>
                            <w:r>
                              <w:rPr>
                                <w:spacing w:val="-2"/>
                                <w:sz w:val="20"/>
                              </w:rPr>
                              <w:t>diversity</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69" w:lineRule="exact" w:before="8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上</w:t>
                            </w:r>
                          </w:p>
                          <w:p>
                            <w:pPr>
                              <w:pStyle w:val="TableParagraph"/>
                              <w:spacing w:before="30"/>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11"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PAMD3006</w:t>
                            </w:r>
                          </w:p>
                        </w:tc>
                        <w:tc>
                          <w:tcPr>
                            <w:tcW w:w="1793" w:type="dxa"/>
                            <w:tcBorders>
                              <w:top w:val="single" w:sz="4" w:space="0" w:color="000000"/>
                              <w:left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5"/>
                                <w:sz w:val="20"/>
                              </w:rPr>
                              <w:t>商品設計案例研討</w:t>
                            </w:r>
                          </w:p>
                        </w:tc>
                        <w:tc>
                          <w:tcPr>
                            <w:tcW w:w="1788" w:type="dxa"/>
                            <w:tcBorders>
                              <w:top w:val="single" w:sz="4" w:space="0" w:color="000000"/>
                              <w:left w:val="single" w:sz="4" w:space="0" w:color="000000"/>
                              <w:right w:val="single" w:sz="4" w:space="0" w:color="000000"/>
                            </w:tcBorders>
                            <w:shd w:val="clear" w:color="auto" w:fill="FFFFFF"/>
                          </w:tcPr>
                          <w:p>
                            <w:pPr>
                              <w:pStyle w:val="TableParagraph"/>
                              <w:spacing w:before="55"/>
                              <w:ind w:left="36"/>
                              <w:rPr>
                                <w:sz w:val="20"/>
                              </w:rPr>
                            </w:pPr>
                            <w:r>
                              <w:rPr>
                                <w:sz w:val="20"/>
                              </w:rPr>
                              <w:t>Product</w:t>
                            </w:r>
                            <w:r>
                              <w:rPr>
                                <w:spacing w:val="-4"/>
                                <w:sz w:val="20"/>
                              </w:rPr>
                              <w:t> </w:t>
                            </w:r>
                            <w:r>
                              <w:rPr>
                                <w:sz w:val="20"/>
                              </w:rPr>
                              <w:t>Design</w:t>
                            </w:r>
                            <w:r>
                              <w:rPr>
                                <w:spacing w:val="-3"/>
                                <w:sz w:val="20"/>
                              </w:rPr>
                              <w:t> </w:t>
                            </w:r>
                            <w:r>
                              <w:rPr>
                                <w:spacing w:val="-4"/>
                                <w:sz w:val="20"/>
                              </w:rPr>
                              <w:t>Case</w:t>
                            </w:r>
                          </w:p>
                          <w:p>
                            <w:pPr>
                              <w:pStyle w:val="TableParagraph"/>
                              <w:spacing w:before="130"/>
                              <w:ind w:left="36"/>
                              <w:rPr>
                                <w:sz w:val="20"/>
                              </w:rPr>
                            </w:pPr>
                            <w:r>
                              <w:rPr>
                                <w:spacing w:val="-2"/>
                                <w:sz w:val="20"/>
                              </w:rPr>
                              <w:t>Study</w:t>
                            </w:r>
                          </w:p>
                        </w:tc>
                        <w:tc>
                          <w:tcPr>
                            <w:tcW w:w="856" w:type="dxa"/>
                            <w:tcBorders>
                              <w:top w:val="single" w:sz="4" w:space="0" w:color="000000"/>
                              <w:left w:val="single" w:sz="4" w:space="0" w:color="000000"/>
                              <w:right w:val="single" w:sz="4" w:space="0" w:color="000000"/>
                            </w:tcBorders>
                            <w:shd w:val="clear" w:color="auto" w:fill="FFFFFF"/>
                          </w:tcPr>
                          <w:p>
                            <w:pPr>
                              <w:pStyle w:val="TableParagraph"/>
                              <w:spacing w:line="269" w:lineRule="exact" w:before="80"/>
                              <w:ind w:left="28"/>
                              <w:jc w:val="center"/>
                              <w:rPr>
                                <w:rFonts w:ascii="PMingLiU" w:eastAsia="PMingLiU"/>
                                <w:sz w:val="20"/>
                              </w:rPr>
                            </w:pPr>
                            <w:r>
                              <w:rPr>
                                <w:rFonts w:ascii="PMingLiU" w:eastAsia="PMingLiU"/>
                                <w:spacing w:val="-8"/>
                                <w:sz w:val="20"/>
                              </w:rPr>
                              <w:t>選修</w:t>
                            </w:r>
                          </w:p>
                          <w:p>
                            <w:pPr>
                              <w:pStyle w:val="TableParagraph"/>
                              <w:spacing w:line="269" w:lineRule="exact"/>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1"/>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2"/>
                              <w:jc w:val="center"/>
                              <w:rPr>
                                <w:rFonts w:ascii="PMingLiU" w:eastAsia="PMingLiU"/>
                                <w:sz w:val="20"/>
                              </w:rPr>
                            </w:pPr>
                            <w:r>
                              <w:rPr>
                                <w:rFonts w:ascii="PMingLiU" w:eastAsia="PMingLiU"/>
                                <w:spacing w:val="-10"/>
                                <w:sz w:val="20"/>
                              </w:rPr>
                              <w:t>下</w:t>
                            </w:r>
                          </w:p>
                          <w:p>
                            <w:pPr>
                              <w:pStyle w:val="TableParagraph"/>
                              <w:spacing w:before="29"/>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0" w:lineRule="auto" w:before="272"/>
        <w:rPr>
          <w:sz w:val="24"/>
        </w:rPr>
      </w:pPr>
    </w:p>
    <w:p>
      <w:pPr>
        <w:pStyle w:val="BodyText"/>
        <w:ind w:left="1096" w:right="1096"/>
        <w:jc w:val="center"/>
        <w:rPr>
          <w:rFonts w:ascii="Times New Roman"/>
        </w:rPr>
      </w:pPr>
      <w:r>
        <w:rPr>
          <w:rFonts w:ascii="Times New Roman"/>
          <w:spacing w:val="-5"/>
        </w:rPr>
        <w:t>49</w:t>
      </w:r>
    </w:p>
    <w:p>
      <w:pPr>
        <w:pStyle w:val="BodyText"/>
        <w:spacing w:after="0"/>
        <w:jc w:val="center"/>
        <w:rPr>
          <w:rFonts w:ascii="Times New Roman"/>
        </w:rPr>
        <w:sectPr>
          <w:pgSz w:w="11910" w:h="16840"/>
          <w:pgMar w:top="1100" w:bottom="280" w:left="0" w:right="0"/>
        </w:sectPr>
      </w:pPr>
    </w:p>
    <w:tbl>
      <w:tblPr>
        <w:tblW w:w="0" w:type="auto"/>
        <w:jc w:val="left"/>
        <w:tblInd w:w="1009"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835"/>
        <w:gridCol w:w="1138"/>
        <w:gridCol w:w="1793"/>
        <w:gridCol w:w="1788"/>
        <w:gridCol w:w="856"/>
        <w:gridCol w:w="633"/>
        <w:gridCol w:w="623"/>
        <w:gridCol w:w="789"/>
        <w:gridCol w:w="883"/>
      </w:tblGrid>
      <w:tr>
        <w:trPr>
          <w:trHeight w:val="704" w:hRule="atLeast"/>
        </w:trPr>
        <w:tc>
          <w:tcPr>
            <w:tcW w:w="569" w:type="dxa"/>
            <w:vMerge w:val="restart"/>
            <w:tcBorders>
              <w:right w:val="single" w:sz="4" w:space="0" w:color="000000"/>
            </w:tcBorders>
            <w:shd w:val="clear" w:color="auto" w:fill="FFFFFF"/>
          </w:tcPr>
          <w:p>
            <w:pPr>
              <w:pStyle w:val="TableParagraph"/>
              <w:rPr>
                <w:sz w:val="18"/>
              </w:rPr>
            </w:pPr>
          </w:p>
        </w:tc>
        <w:tc>
          <w:tcPr>
            <w:tcW w:w="835"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38"/>
              <w:rPr>
                <w:sz w:val="20"/>
              </w:rPr>
            </w:pPr>
            <w:r>
              <w:rPr>
                <w:spacing w:val="-2"/>
                <w:sz w:val="20"/>
              </w:rPr>
              <w:t>PAMD3007</w:t>
            </w:r>
          </w:p>
        </w:tc>
        <w:tc>
          <w:tcPr>
            <w:tcW w:w="1793" w:type="dxa"/>
            <w:tcBorders>
              <w:left w:val="single" w:sz="4" w:space="0" w:color="000000"/>
              <w:bottom w:val="single" w:sz="4" w:space="0" w:color="000000"/>
              <w:right w:val="single" w:sz="4" w:space="0" w:color="000000"/>
            </w:tcBorders>
            <w:shd w:val="clear" w:color="auto" w:fill="FFFFFF"/>
          </w:tcPr>
          <w:p>
            <w:pPr>
              <w:pStyle w:val="TableParagraph"/>
              <w:spacing w:before="214"/>
              <w:ind w:left="38"/>
              <w:rPr>
                <w:rFonts w:ascii="PMingLiU" w:eastAsia="PMingLiU"/>
                <w:sz w:val="20"/>
              </w:rPr>
            </w:pPr>
            <w:r>
              <w:rPr>
                <w:rFonts w:ascii="PMingLiU" w:eastAsia="PMingLiU"/>
                <w:spacing w:val="-4"/>
                <w:sz w:val="20"/>
              </w:rPr>
              <w:t>國際樂活設計</w:t>
            </w:r>
          </w:p>
        </w:tc>
        <w:tc>
          <w:tcPr>
            <w:tcW w:w="1788" w:type="dxa"/>
            <w:tcBorders>
              <w:left w:val="single" w:sz="4" w:space="0" w:color="000000"/>
              <w:bottom w:val="single" w:sz="4" w:space="0" w:color="000000"/>
              <w:right w:val="single" w:sz="4" w:space="0" w:color="000000"/>
            </w:tcBorders>
            <w:shd w:val="clear" w:color="auto" w:fill="FFFFFF"/>
          </w:tcPr>
          <w:p>
            <w:pPr>
              <w:pStyle w:val="TableParagraph"/>
              <w:spacing w:before="59"/>
              <w:ind w:left="36"/>
              <w:rPr>
                <w:sz w:val="20"/>
              </w:rPr>
            </w:pPr>
            <w:r>
              <w:rPr>
                <w:spacing w:val="-2"/>
                <w:sz w:val="20"/>
              </w:rPr>
              <w:t>International</w:t>
            </w:r>
          </w:p>
          <w:p>
            <w:pPr>
              <w:pStyle w:val="TableParagraph"/>
              <w:spacing w:before="131"/>
              <w:ind w:left="36"/>
              <w:rPr>
                <w:sz w:val="20"/>
              </w:rPr>
            </w:pPr>
            <w:r>
              <w:rPr>
                <w:sz w:val="20"/>
              </w:rPr>
              <w:t>LOHAS</w:t>
            </w:r>
            <w:r>
              <w:rPr>
                <w:spacing w:val="-10"/>
                <w:sz w:val="20"/>
              </w:rPr>
              <w:t> </w:t>
            </w:r>
            <w:r>
              <w:rPr>
                <w:spacing w:val="-2"/>
                <w:sz w:val="20"/>
              </w:rPr>
              <w:t>Design</w:t>
            </w:r>
          </w:p>
        </w:tc>
        <w:tc>
          <w:tcPr>
            <w:tcW w:w="856" w:type="dxa"/>
            <w:tcBorders>
              <w:left w:val="single" w:sz="4" w:space="0" w:color="000000"/>
              <w:bottom w:val="single" w:sz="4" w:space="0" w:color="000000"/>
              <w:right w:val="single" w:sz="4" w:space="0" w:color="000000"/>
            </w:tcBorders>
            <w:shd w:val="clear" w:color="auto" w:fill="FFFFFF"/>
          </w:tcPr>
          <w:p>
            <w:pPr>
              <w:pStyle w:val="TableParagraph"/>
              <w:spacing w:line="270" w:lineRule="exact" w:before="84"/>
              <w:ind w:left="28"/>
              <w:jc w:val="center"/>
              <w:rPr>
                <w:rFonts w:ascii="PMingLiU" w:eastAsia="PMingLiU"/>
                <w:sz w:val="20"/>
              </w:rPr>
            </w:pPr>
            <w:r>
              <w:rPr>
                <w:rFonts w:ascii="PMingLiU" w:eastAsia="PMingLiU"/>
                <w:spacing w:val="-6"/>
                <w:sz w:val="20"/>
              </w:rPr>
              <w:t>選修</w:t>
            </w:r>
          </w:p>
          <w:p>
            <w:pPr>
              <w:pStyle w:val="TableParagraph"/>
              <w:spacing w:line="270" w:lineRule="exact"/>
              <w:ind w:left="31"/>
              <w:jc w:val="center"/>
              <w:rPr>
                <w:rFonts w:ascii="PMingLiU"/>
                <w:sz w:val="20"/>
              </w:rPr>
            </w:pPr>
            <w:r>
              <w:rPr>
                <w:rFonts w:ascii="PMingLiU"/>
                <w:spacing w:val="-2"/>
                <w:w w:val="130"/>
                <w:sz w:val="20"/>
              </w:rPr>
              <w:t>Elective</w:t>
            </w:r>
          </w:p>
        </w:tc>
        <w:tc>
          <w:tcPr>
            <w:tcW w:w="633" w:type="dxa"/>
            <w:tcBorders>
              <w:left w:val="single" w:sz="4" w:space="0" w:color="000000"/>
              <w:bottom w:val="single" w:sz="4" w:space="0" w:color="000000"/>
              <w:right w:val="single" w:sz="4" w:space="0" w:color="000000"/>
            </w:tcBorders>
            <w:shd w:val="clear" w:color="auto" w:fill="FFFFFF"/>
          </w:tcPr>
          <w:p>
            <w:pPr>
              <w:pStyle w:val="TableParagraph"/>
              <w:spacing w:before="214"/>
              <w:ind w:left="31"/>
              <w:jc w:val="center"/>
              <w:rPr>
                <w:rFonts w:ascii="PMingLiU"/>
                <w:sz w:val="20"/>
              </w:rPr>
            </w:pPr>
            <w:r>
              <w:rPr>
                <w:rFonts w:ascii="PMingLiU"/>
                <w:spacing w:val="-10"/>
                <w:w w:val="105"/>
                <w:sz w:val="20"/>
              </w:rPr>
              <w:t>3</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4"/>
              <w:ind w:left="34"/>
              <w:jc w:val="center"/>
              <w:rPr>
                <w:rFonts w:ascii="PMingLiU"/>
                <w:sz w:val="20"/>
              </w:rPr>
            </w:pPr>
            <w:r>
              <w:rPr>
                <w:rFonts w:ascii="PMingLiU"/>
                <w:spacing w:val="-10"/>
                <w:w w:val="105"/>
                <w:sz w:val="20"/>
              </w:rPr>
              <w:t>3</w:t>
            </w:r>
          </w:p>
        </w:tc>
        <w:tc>
          <w:tcPr>
            <w:tcW w:w="789"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34"/>
              <w:ind w:left="32"/>
              <w:jc w:val="center"/>
              <w:rPr>
                <w:rFonts w:ascii="PMingLiU" w:eastAsia="PMingLiU"/>
                <w:sz w:val="20"/>
              </w:rPr>
            </w:pPr>
            <w:r>
              <w:rPr>
                <w:rFonts w:ascii="PMingLiU" w:eastAsia="PMingLiU"/>
                <w:spacing w:val="-10"/>
                <w:sz w:val="20"/>
              </w:rPr>
              <w:t>下</w:t>
            </w:r>
          </w:p>
          <w:p>
            <w:pPr>
              <w:pStyle w:val="TableParagraph"/>
              <w:spacing w:before="30"/>
              <w:ind w:left="35"/>
              <w:jc w:val="center"/>
              <w:rPr>
                <w:rFonts w:ascii="PMingLiU"/>
                <w:sz w:val="20"/>
              </w:rPr>
            </w:pPr>
            <w:r>
              <w:rPr>
                <w:rFonts w:ascii="PMingLiU"/>
                <w:spacing w:val="-2"/>
                <w:w w:val="110"/>
                <w:sz w:val="20"/>
              </w:rPr>
              <w:t>Second</w:t>
            </w:r>
          </w:p>
        </w:tc>
        <w:tc>
          <w:tcPr>
            <w:tcW w:w="883" w:type="dxa"/>
            <w:tcBorders>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5"/>
              <w:rPr>
                <w:sz w:val="20"/>
              </w:rPr>
            </w:pPr>
          </w:p>
          <w:p>
            <w:pPr>
              <w:pStyle w:val="TableParagraph"/>
              <w:spacing w:line="170" w:lineRule="auto" w:before="1"/>
              <w:ind w:left="444" w:right="179"/>
              <w:jc w:val="both"/>
              <w:rPr>
                <w:rFonts w:ascii="PMingLiU" w:eastAsia="PMingLiU"/>
                <w:sz w:val="20"/>
              </w:rPr>
            </w:pPr>
            <w:r>
              <w:rPr>
                <w:rFonts w:ascii="PMingLiU" w:eastAsia="PMingLiU"/>
                <w:spacing w:val="-10"/>
                <w:sz w:val="20"/>
              </w:rPr>
              <w:t>商業媒體設計學程</w:t>
            </w: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PAMD1007</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設計概論</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613" w:val="left" w:leader="none"/>
              </w:tabs>
              <w:spacing w:before="55"/>
              <w:ind w:left="36"/>
              <w:rPr>
                <w:sz w:val="20"/>
              </w:rPr>
            </w:pPr>
            <w:r>
              <w:rPr>
                <w:spacing w:val="-2"/>
                <w:sz w:val="20"/>
              </w:rPr>
              <w:t>Introduction</w:t>
            </w:r>
            <w:r>
              <w:rPr>
                <w:sz w:val="20"/>
              </w:rPr>
              <w:tab/>
            </w:r>
            <w:r>
              <w:rPr>
                <w:spacing w:val="-5"/>
                <w:sz w:val="20"/>
              </w:rPr>
              <w:t>to</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PAMD1009</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基礎動畫設計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pacing w:val="-2"/>
                <w:sz w:val="20"/>
              </w:rPr>
              <w:t>Animation</w:t>
            </w:r>
          </w:p>
          <w:p>
            <w:pPr>
              <w:pStyle w:val="TableParagraph"/>
              <w:spacing w:before="130"/>
              <w:ind w:left="36"/>
              <w:rPr>
                <w:sz w:val="20"/>
              </w:rPr>
            </w:pPr>
            <w:r>
              <w:rPr>
                <w:spacing w:val="-2"/>
                <w:sz w:val="20"/>
              </w:rPr>
              <w:t>Fundamentals</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PAMD1010</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rFonts w:ascii="PMingLiU" w:eastAsia="PMingLiU"/>
                <w:spacing w:val="-4"/>
                <w:sz w:val="20"/>
              </w:rPr>
              <w:t>數位音效設計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Digital</w:t>
            </w:r>
            <w:r>
              <w:rPr>
                <w:spacing w:val="-5"/>
                <w:sz w:val="20"/>
              </w:rPr>
              <w:t> </w:t>
            </w:r>
            <w:r>
              <w:rPr>
                <w:sz w:val="20"/>
              </w:rPr>
              <w:t>Sound</w:t>
            </w:r>
            <w:r>
              <w:rPr>
                <w:spacing w:val="-2"/>
                <w:sz w:val="20"/>
              </w:rPr>
              <w:t> Effect</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rPr>
                <w:sz w:val="20"/>
              </w:rPr>
            </w:pPr>
            <w:r>
              <w:rPr>
                <w:spacing w:val="-2"/>
                <w:sz w:val="20"/>
              </w:rPr>
              <w:t>PAMD1011</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8"/>
              <w:rPr>
                <w:rFonts w:ascii="PMingLiU" w:eastAsia="PMingLiU"/>
                <w:sz w:val="20"/>
              </w:rPr>
            </w:pPr>
            <w:r>
              <w:rPr>
                <w:rFonts w:ascii="PMingLiU" w:eastAsia="PMingLiU"/>
                <w:spacing w:val="-4"/>
                <w:sz w:val="20"/>
              </w:rPr>
              <w:t>創意表達技法實務</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13" w:val="left" w:leader="none"/>
              </w:tabs>
              <w:spacing w:before="57"/>
              <w:ind w:left="36"/>
              <w:rPr>
                <w:sz w:val="20"/>
              </w:rPr>
            </w:pPr>
            <w:r>
              <w:rPr>
                <w:spacing w:val="-2"/>
                <w:sz w:val="20"/>
              </w:rPr>
              <w:t>Creative</w:t>
            </w:r>
            <w:r>
              <w:rPr>
                <w:sz w:val="20"/>
              </w:rPr>
              <w:tab/>
            </w:r>
            <w:r>
              <w:rPr>
                <w:spacing w:val="-2"/>
                <w:sz w:val="20"/>
              </w:rPr>
              <w:t>expression</w:t>
            </w:r>
          </w:p>
          <w:p>
            <w:pPr>
              <w:pStyle w:val="TableParagraph"/>
              <w:spacing w:before="131"/>
              <w:ind w:left="36"/>
              <w:rPr>
                <w:sz w:val="20"/>
              </w:rPr>
            </w:pPr>
            <w:r>
              <w:rPr>
                <w:sz w:val="20"/>
              </w:rPr>
              <w:t>techniques</w:t>
            </w:r>
            <w:r>
              <w:rPr>
                <w:spacing w:val="-8"/>
                <w:sz w:val="20"/>
              </w:rPr>
              <w:t> </w:t>
            </w:r>
            <w:r>
              <w:rPr>
                <w:spacing w:val="-2"/>
                <w:sz w:val="20"/>
              </w:rPr>
              <w:t>Practice</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PAMD2011</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商業攝影</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pacing w:val="-2"/>
                <w:sz w:val="20"/>
              </w:rPr>
              <w:t>Commercial</w:t>
            </w:r>
          </w:p>
          <w:p>
            <w:pPr>
              <w:pStyle w:val="TableParagraph"/>
              <w:spacing w:before="130"/>
              <w:ind w:left="36"/>
              <w:rPr>
                <w:sz w:val="20"/>
              </w:rPr>
            </w:pPr>
            <w:r>
              <w:rPr>
                <w:spacing w:val="-2"/>
                <w:sz w:val="20"/>
              </w:rPr>
              <w:t>Photography</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28"/>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PAMD2012</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互動媒體設計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258" w:val="left" w:leader="none"/>
              </w:tabs>
              <w:spacing w:before="55"/>
              <w:ind w:left="36"/>
              <w:rPr>
                <w:sz w:val="20"/>
              </w:rPr>
            </w:pPr>
            <w:r>
              <w:rPr>
                <w:spacing w:val="-2"/>
                <w:sz w:val="20"/>
              </w:rPr>
              <w:t>Interactive</w:t>
            </w:r>
            <w:r>
              <w:rPr>
                <w:sz w:val="20"/>
              </w:rPr>
              <w:tab/>
            </w:r>
            <w:r>
              <w:rPr>
                <w:spacing w:val="-4"/>
                <w:sz w:val="20"/>
              </w:rPr>
              <w:t>Media</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128"/>
              <w:ind w:left="32"/>
              <w:jc w:val="center"/>
              <w:rPr>
                <w:rFonts w:ascii="PMingLiU" w:eastAsia="PMingLiU"/>
                <w:sz w:val="20"/>
              </w:rPr>
            </w:pPr>
            <w:r>
              <w:rPr>
                <w:rFonts w:ascii="PMingLiU" w:eastAsia="PMingLiU"/>
                <w:spacing w:val="-10"/>
                <w:sz w:val="20"/>
              </w:rPr>
              <w:t>上</w:t>
            </w:r>
          </w:p>
          <w:p>
            <w:pPr>
              <w:pStyle w:val="TableParagraph"/>
              <w:spacing w:line="241"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PAMD2013</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rFonts w:ascii="PMingLiU" w:eastAsia="PMingLiU"/>
                <w:spacing w:val="-4"/>
                <w:sz w:val="20"/>
              </w:rPr>
              <w:t>數位音效設計實務</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Digital</w:t>
            </w:r>
            <w:r>
              <w:rPr>
                <w:spacing w:val="36"/>
                <w:sz w:val="20"/>
              </w:rPr>
              <w:t> </w:t>
            </w:r>
            <w:r>
              <w:rPr>
                <w:sz w:val="20"/>
              </w:rPr>
              <w:t>Sound</w:t>
            </w:r>
            <w:r>
              <w:rPr>
                <w:spacing w:val="38"/>
                <w:sz w:val="20"/>
              </w:rPr>
              <w:t> </w:t>
            </w:r>
            <w:r>
              <w:rPr>
                <w:spacing w:val="-2"/>
                <w:sz w:val="20"/>
              </w:rPr>
              <w:t>Effect</w:t>
            </w:r>
          </w:p>
          <w:p>
            <w:pPr>
              <w:pStyle w:val="TableParagraph"/>
              <w:spacing w:before="130"/>
              <w:ind w:left="36"/>
              <w:rPr>
                <w:sz w:val="20"/>
              </w:rPr>
            </w:pPr>
            <w:r>
              <w:rPr>
                <w:spacing w:val="-2"/>
                <w:sz w:val="20"/>
              </w:rPr>
              <w:t>Practice</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060"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38"/>
              <w:rPr>
                <w:sz w:val="20"/>
              </w:rPr>
            </w:pPr>
            <w:r>
              <w:rPr>
                <w:spacing w:val="-2"/>
                <w:sz w:val="20"/>
              </w:rPr>
              <w:t>PAMD2014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8" w:right="-15"/>
              <w:rPr>
                <w:rFonts w:ascii="PMingLiU" w:eastAsia="PMingLiU"/>
                <w:sz w:val="20"/>
              </w:rPr>
            </w:pPr>
            <w:r>
              <w:rPr>
                <w:rFonts w:ascii="PMingLiU" w:eastAsia="PMingLiU"/>
                <w:spacing w:val="17"/>
                <w:sz w:val="20"/>
              </w:rPr>
              <w:t>數位插畫與繪本設</w:t>
            </w:r>
            <w:r>
              <w:rPr>
                <w:rFonts w:ascii="PMingLiU" w:eastAsia="PMingLiU"/>
                <w:spacing w:val="-10"/>
                <w:sz w:val="20"/>
              </w:rPr>
              <w:t>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549" w:val="left" w:leader="none"/>
                <w:tab w:pos="890" w:val="left" w:leader="none"/>
                <w:tab w:pos="1337" w:val="left" w:leader="none"/>
              </w:tabs>
              <w:spacing w:line="376" w:lineRule="auto" w:before="55"/>
              <w:ind w:left="36" w:right="7"/>
              <w:rPr>
                <w:sz w:val="20"/>
              </w:rPr>
            </w:pPr>
            <w:r>
              <w:rPr>
                <w:spacing w:val="-2"/>
                <w:sz w:val="20"/>
              </w:rPr>
              <w:t>Digital</w:t>
            </w:r>
            <w:r>
              <w:rPr>
                <w:sz w:val="20"/>
              </w:rPr>
              <w:tab/>
            </w:r>
            <w:r>
              <w:rPr>
                <w:spacing w:val="-2"/>
                <w:sz w:val="20"/>
              </w:rPr>
              <w:t>Illustration </w:t>
            </w:r>
            <w:r>
              <w:rPr>
                <w:spacing w:val="-5"/>
                <w:sz w:val="20"/>
              </w:rPr>
              <w:t>and</w:t>
            </w:r>
            <w:r>
              <w:rPr>
                <w:sz w:val="20"/>
              </w:rPr>
              <w:tab/>
            </w:r>
            <w:r>
              <w:rPr>
                <w:spacing w:val="-2"/>
                <w:sz w:val="20"/>
              </w:rPr>
              <w:t>Picture</w:t>
            </w:r>
            <w:r>
              <w:rPr>
                <w:sz w:val="20"/>
              </w:rPr>
              <w:tab/>
            </w:r>
            <w:r>
              <w:rPr>
                <w:spacing w:val="-4"/>
                <w:sz w:val="20"/>
              </w:rPr>
              <w:t>Book</w:t>
            </w:r>
          </w:p>
          <w:p>
            <w:pPr>
              <w:pStyle w:val="TableParagraph"/>
              <w:spacing w:line="228" w:lineRule="exact"/>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rPr>
                <w:sz w:val="20"/>
              </w:rPr>
            </w:pPr>
          </w:p>
          <w:p>
            <w:pPr>
              <w:pStyle w:val="TableParagraph"/>
              <w:spacing w:line="239" w:lineRule="exact"/>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PAMD3008</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品牌設計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Brand</w:t>
            </w:r>
            <w:r>
              <w:rPr>
                <w:spacing w:val="-4"/>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106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38"/>
              <w:rPr>
                <w:sz w:val="20"/>
              </w:rPr>
            </w:pPr>
            <w:r>
              <w:rPr>
                <w:spacing w:val="-2"/>
                <w:sz w:val="20"/>
              </w:rPr>
              <w:t>PAMD3009</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2"/>
              <w:ind w:left="38" w:right="-15"/>
              <w:rPr>
                <w:rFonts w:ascii="PMingLiU" w:eastAsia="PMingLiU"/>
                <w:sz w:val="20"/>
              </w:rPr>
            </w:pPr>
            <w:r>
              <w:rPr>
                <w:rFonts w:ascii="PMingLiU" w:eastAsia="PMingLiU"/>
                <w:spacing w:val="17"/>
                <w:sz w:val="20"/>
              </w:rPr>
              <w:t>跨媒體整合行銷設</w:t>
            </w:r>
            <w:r>
              <w:rPr>
                <w:rFonts w:ascii="PMingLiU" w:eastAsia="PMingLiU"/>
                <w:spacing w:val="-10"/>
                <w:sz w:val="20"/>
              </w:rPr>
              <w:t>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6" w:right="7"/>
              <w:rPr>
                <w:sz w:val="20"/>
              </w:rPr>
            </w:pPr>
            <w:r>
              <w:rPr>
                <w:spacing w:val="-2"/>
                <w:sz w:val="20"/>
              </w:rPr>
              <w:t>Cross-media </w:t>
            </w:r>
            <w:r>
              <w:rPr>
                <w:sz w:val="20"/>
              </w:rPr>
              <w:t>integration</w:t>
            </w:r>
            <w:r>
              <w:rPr>
                <w:spacing w:val="-13"/>
                <w:sz w:val="20"/>
              </w:rPr>
              <w:t> </w:t>
            </w:r>
            <w:r>
              <w:rPr>
                <w:sz w:val="20"/>
              </w:rPr>
              <w:t>marketing</w:t>
            </w:r>
          </w:p>
          <w:p>
            <w:pPr>
              <w:pStyle w:val="TableParagraph"/>
              <w:spacing w:line="228" w:lineRule="exact"/>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rPr>
                <w:sz w:val="20"/>
              </w:rPr>
            </w:pPr>
          </w:p>
          <w:p>
            <w:pPr>
              <w:pStyle w:val="TableParagraph"/>
              <w:spacing w:line="239" w:lineRule="exact"/>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PAMD3010</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8" w:right="-15"/>
              <w:rPr>
                <w:rFonts w:ascii="PMingLiU" w:eastAsia="PMingLiU"/>
                <w:sz w:val="20"/>
              </w:rPr>
            </w:pPr>
            <w:r>
              <w:rPr>
                <w:rFonts w:ascii="PMingLiU" w:eastAsia="PMingLiU"/>
                <w:spacing w:val="11"/>
                <w:sz w:val="20"/>
              </w:rPr>
              <w:t>虛擬擴增實境開發</w:t>
            </w:r>
          </w:p>
          <w:p>
            <w:pPr>
              <w:pStyle w:val="TableParagraph"/>
              <w:spacing w:before="81"/>
              <w:ind w:left="38"/>
              <w:rPr>
                <w:rFonts w:ascii="PMingLiU" w:eastAsia="PMingLiU"/>
                <w:sz w:val="20"/>
              </w:rPr>
            </w:pPr>
            <w:r>
              <w:rPr>
                <w:rFonts w:ascii="PMingLiU" w:eastAsia="PMingLiU"/>
                <w:spacing w:val="-6"/>
                <w:sz w:val="20"/>
              </w:rPr>
              <w:t>實務</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VR/AR</w:t>
            </w:r>
            <w:r>
              <w:rPr>
                <w:spacing w:val="-13"/>
                <w:sz w:val="20"/>
              </w:rPr>
              <w:t> </w:t>
            </w:r>
            <w:r>
              <w:rPr>
                <w:spacing w:val="-2"/>
                <w:sz w:val="20"/>
              </w:rPr>
              <w:t>Development</w:t>
            </w:r>
          </w:p>
          <w:p>
            <w:pPr>
              <w:pStyle w:val="TableParagraph"/>
              <w:spacing w:before="130"/>
              <w:ind w:left="36"/>
              <w:rPr>
                <w:sz w:val="20"/>
              </w:rPr>
            </w:pPr>
            <w:r>
              <w:rPr>
                <w:spacing w:val="-2"/>
                <w:sz w:val="20"/>
              </w:rPr>
              <w:t>Practice</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28"/>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835"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96"/>
              <w:rPr>
                <w:sz w:val="20"/>
              </w:rPr>
            </w:pPr>
          </w:p>
          <w:p>
            <w:pPr>
              <w:pStyle w:val="TableParagraph"/>
              <w:spacing w:line="170" w:lineRule="auto" w:before="1"/>
              <w:ind w:left="506" w:right="117"/>
              <w:jc w:val="both"/>
              <w:rPr>
                <w:rFonts w:ascii="PMingLiU" w:eastAsia="PMingLiU"/>
                <w:sz w:val="20"/>
              </w:rPr>
            </w:pPr>
            <w:r>
              <w:rPr>
                <w:rFonts w:ascii="PMingLiU" w:eastAsia="PMingLiU"/>
                <w:spacing w:val="-10"/>
                <w:sz w:val="20"/>
              </w:rPr>
              <w:t>設計培力學程</w:t>
            </w: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PAMD1012</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電腦繪圖</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Computer</w:t>
            </w:r>
            <w:r>
              <w:rPr>
                <w:spacing w:val="-5"/>
                <w:sz w:val="20"/>
              </w:rPr>
              <w:t> </w:t>
            </w:r>
            <w:r>
              <w:rPr>
                <w:spacing w:val="-2"/>
                <w:sz w:val="20"/>
              </w:rPr>
              <w:t>Illustration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1" w:lineRule="exact" w:before="128"/>
              <w:ind w:left="32"/>
              <w:jc w:val="center"/>
              <w:rPr>
                <w:rFonts w:ascii="PMingLiU" w:eastAsia="PMingLiU"/>
                <w:sz w:val="20"/>
              </w:rPr>
            </w:pPr>
            <w:r>
              <w:rPr>
                <w:rFonts w:ascii="PMingLiU" w:eastAsia="PMingLiU"/>
                <w:spacing w:val="-10"/>
                <w:sz w:val="20"/>
              </w:rPr>
              <w:t>上</w:t>
            </w:r>
          </w:p>
          <w:p>
            <w:pPr>
              <w:pStyle w:val="TableParagraph"/>
              <w:spacing w:line="241"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PAMD1008</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設計繪畫</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Design</w:t>
            </w:r>
            <w:r>
              <w:rPr>
                <w:spacing w:val="36"/>
                <w:sz w:val="20"/>
              </w:rPr>
              <w:t>  </w:t>
            </w:r>
            <w:r>
              <w:rPr>
                <w:spacing w:val="-2"/>
                <w:sz w:val="20"/>
              </w:rPr>
              <w:t>Presentation</w:t>
            </w:r>
          </w:p>
          <w:p>
            <w:pPr>
              <w:pStyle w:val="TableParagraph"/>
              <w:spacing w:before="130"/>
              <w:ind w:left="36"/>
              <w:rPr>
                <w:sz w:val="20"/>
              </w:rPr>
            </w:pPr>
            <w:r>
              <w:rPr>
                <w:spacing w:val="-2"/>
                <w:sz w:val="20"/>
              </w:rPr>
              <w:t>Techniques</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PAMD1013</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rFonts w:ascii="PMingLiU" w:eastAsia="PMingLiU"/>
                <w:spacing w:val="-4"/>
                <w:sz w:val="20"/>
              </w:rPr>
              <w:t>數位影像設計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Digital</w:t>
            </w:r>
            <w:r>
              <w:rPr>
                <w:spacing w:val="-5"/>
                <w:sz w:val="20"/>
              </w:rPr>
              <w:t> </w:t>
            </w:r>
            <w:r>
              <w:rPr>
                <w:sz w:val="20"/>
              </w:rPr>
              <w:t>Image</w:t>
            </w:r>
            <w:r>
              <w:rPr>
                <w:spacing w:val="-4"/>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PAMD1011</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4"/>
                <w:sz w:val="20"/>
              </w:rPr>
              <w:t>創意表達技法實務</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913" w:val="left" w:leader="none"/>
              </w:tabs>
              <w:spacing w:before="55"/>
              <w:ind w:left="36"/>
              <w:rPr>
                <w:sz w:val="20"/>
              </w:rPr>
            </w:pPr>
            <w:r>
              <w:rPr>
                <w:spacing w:val="-2"/>
                <w:sz w:val="20"/>
              </w:rPr>
              <w:t>Creative</w:t>
            </w:r>
            <w:r>
              <w:rPr>
                <w:sz w:val="20"/>
              </w:rPr>
              <w:tab/>
            </w:r>
            <w:r>
              <w:rPr>
                <w:spacing w:val="-2"/>
                <w:sz w:val="20"/>
              </w:rPr>
              <w:t>expression</w:t>
            </w:r>
          </w:p>
          <w:p>
            <w:pPr>
              <w:pStyle w:val="TableParagraph"/>
              <w:spacing w:before="130"/>
              <w:ind w:left="36"/>
              <w:rPr>
                <w:sz w:val="20"/>
              </w:rPr>
            </w:pPr>
            <w:r>
              <w:rPr>
                <w:sz w:val="20"/>
              </w:rPr>
              <w:t>techniques</w:t>
            </w:r>
            <w:r>
              <w:rPr>
                <w:spacing w:val="-8"/>
                <w:sz w:val="20"/>
              </w:rPr>
              <w:t> </w:t>
            </w:r>
            <w:r>
              <w:rPr>
                <w:spacing w:val="-2"/>
                <w:sz w:val="20"/>
              </w:rPr>
              <w:t>Practice</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6"/>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rPr>
                <w:sz w:val="20"/>
              </w:rPr>
            </w:pPr>
            <w:r>
              <w:rPr>
                <w:spacing w:val="-2"/>
                <w:sz w:val="20"/>
              </w:rPr>
              <w:t>PAMD1014</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8"/>
              <w:rPr>
                <w:rFonts w:ascii="PMingLiU" w:eastAsia="PMingLiU"/>
                <w:sz w:val="20"/>
              </w:rPr>
            </w:pPr>
            <w:r>
              <w:rPr>
                <w:rFonts w:ascii="PMingLiU" w:eastAsia="PMingLiU"/>
                <w:spacing w:val="-4"/>
                <w:sz w:val="20"/>
              </w:rPr>
              <w:t>視覺傳達設計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830" w:val="left" w:leader="none"/>
                <w:tab w:pos="1477" w:val="left" w:leader="none"/>
              </w:tabs>
              <w:spacing w:before="57"/>
              <w:ind w:left="36"/>
              <w:rPr>
                <w:sz w:val="20"/>
              </w:rPr>
            </w:pPr>
            <w:r>
              <w:rPr>
                <w:spacing w:val="-2"/>
                <w:sz w:val="20"/>
              </w:rPr>
              <w:t>Visual</w:t>
            </w:r>
            <w:r>
              <w:rPr>
                <w:sz w:val="20"/>
              </w:rPr>
              <w:tab/>
            </w:r>
            <w:r>
              <w:rPr>
                <w:spacing w:val="-4"/>
                <w:sz w:val="20"/>
              </w:rPr>
              <w:t>Arts</w:t>
            </w:r>
            <w:r>
              <w:rPr>
                <w:sz w:val="20"/>
              </w:rPr>
              <w:tab/>
            </w:r>
            <w:r>
              <w:rPr>
                <w:spacing w:val="-5"/>
                <w:sz w:val="20"/>
              </w:rPr>
              <w:t>and</w:t>
            </w:r>
          </w:p>
          <w:p>
            <w:pPr>
              <w:pStyle w:val="TableParagraph"/>
              <w:spacing w:before="131"/>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1</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before="130"/>
              <w:ind w:left="32"/>
              <w:jc w:val="center"/>
              <w:rPr>
                <w:rFonts w:ascii="PMingLiU" w:eastAsia="PMingLiU"/>
                <w:sz w:val="20"/>
              </w:rPr>
            </w:pPr>
            <w:r>
              <w:rPr>
                <w:rFonts w:ascii="PMingLiU" w:eastAsia="PMingLiU"/>
                <w:spacing w:val="-10"/>
                <w:sz w:val="20"/>
              </w:rPr>
              <w:t>下</w:t>
            </w:r>
          </w:p>
          <w:p>
            <w:pPr>
              <w:pStyle w:val="TableParagraph"/>
              <w:spacing w:line="240"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PAMD2016</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rFonts w:ascii="PMingLiU" w:eastAsia="PMingLiU"/>
                <w:spacing w:val="-4"/>
                <w:sz w:val="20"/>
              </w:rPr>
              <w:t>圖文設計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Graphic</w:t>
            </w:r>
            <w:r>
              <w:rPr>
                <w:spacing w:val="-5"/>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6"/>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28"/>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11"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right w:val="single" w:sz="4" w:space="0" w:color="000000"/>
            </w:tcBorders>
            <w:shd w:val="clear" w:color="auto" w:fill="FFFFFF"/>
          </w:tcPr>
          <w:p>
            <w:pPr>
              <w:pStyle w:val="TableParagraph"/>
              <w:spacing w:before="86"/>
              <w:ind w:left="38"/>
              <w:rPr>
                <w:sz w:val="20"/>
              </w:rPr>
            </w:pPr>
            <w:r>
              <w:rPr>
                <w:spacing w:val="-2"/>
                <w:sz w:val="20"/>
              </w:rPr>
              <w:t>PAMD2017</w:t>
            </w:r>
          </w:p>
        </w:tc>
        <w:tc>
          <w:tcPr>
            <w:tcW w:w="1793" w:type="dxa"/>
            <w:tcBorders>
              <w:top w:val="single" w:sz="4" w:space="0" w:color="000000"/>
              <w:left w:val="single" w:sz="4" w:space="0" w:color="000000"/>
              <w:right w:val="single" w:sz="4" w:space="0" w:color="000000"/>
            </w:tcBorders>
            <w:shd w:val="clear" w:color="auto" w:fill="FFFFFF"/>
          </w:tcPr>
          <w:p>
            <w:pPr>
              <w:pStyle w:val="TableParagraph"/>
              <w:spacing w:before="61"/>
              <w:ind w:left="38"/>
              <w:rPr>
                <w:rFonts w:ascii="PMingLiU" w:eastAsia="PMingLiU"/>
                <w:sz w:val="20"/>
              </w:rPr>
            </w:pPr>
            <w:r>
              <w:rPr>
                <w:rFonts w:ascii="PMingLiU" w:eastAsia="PMingLiU"/>
                <w:spacing w:val="-4"/>
                <w:sz w:val="20"/>
              </w:rPr>
              <w:t>設計心理</w:t>
            </w:r>
          </w:p>
        </w:tc>
        <w:tc>
          <w:tcPr>
            <w:tcW w:w="1788" w:type="dxa"/>
            <w:tcBorders>
              <w:top w:val="single" w:sz="4" w:space="0" w:color="000000"/>
              <w:left w:val="single" w:sz="4" w:space="0" w:color="000000"/>
              <w:right w:val="single" w:sz="4" w:space="0" w:color="000000"/>
            </w:tcBorders>
            <w:shd w:val="clear" w:color="auto" w:fill="FFFFFF"/>
          </w:tcPr>
          <w:p>
            <w:pPr>
              <w:pStyle w:val="TableParagraph"/>
              <w:spacing w:before="86"/>
              <w:ind w:left="36"/>
              <w:rPr>
                <w:sz w:val="20"/>
              </w:rPr>
            </w:pPr>
            <w:r>
              <w:rPr>
                <w:sz w:val="20"/>
              </w:rPr>
              <w:t>Design</w:t>
            </w:r>
            <w:r>
              <w:rPr>
                <w:spacing w:val="-5"/>
                <w:sz w:val="20"/>
              </w:rPr>
              <w:t> </w:t>
            </w:r>
            <w:r>
              <w:rPr>
                <w:spacing w:val="-2"/>
                <w:sz w:val="20"/>
              </w:rPr>
              <w:t>Psychology</w:t>
            </w:r>
          </w:p>
        </w:tc>
        <w:tc>
          <w:tcPr>
            <w:tcW w:w="856" w:type="dxa"/>
            <w:tcBorders>
              <w:top w:val="single" w:sz="4" w:space="0" w:color="000000"/>
              <w:left w:val="single" w:sz="4" w:space="0" w:color="000000"/>
              <w:right w:val="single" w:sz="4" w:space="0" w:color="000000"/>
            </w:tcBorders>
            <w:shd w:val="clear" w:color="auto" w:fill="FFFFFF"/>
          </w:tcPr>
          <w:p>
            <w:pPr>
              <w:pStyle w:val="TableParagraph"/>
              <w:spacing w:before="61"/>
              <w:ind w:left="238"/>
              <w:rPr>
                <w:rFonts w:ascii="PMingLiU" w:eastAsia="PMingLiU"/>
                <w:sz w:val="20"/>
              </w:rPr>
            </w:pPr>
            <w:r>
              <w:rPr>
                <w:rFonts w:ascii="PMingLiU" w:eastAsia="PMingLiU"/>
                <w:spacing w:val="-6"/>
                <w:sz w:val="20"/>
              </w:rPr>
              <w:t>選修</w:t>
            </w:r>
          </w:p>
        </w:tc>
        <w:tc>
          <w:tcPr>
            <w:tcW w:w="633" w:type="dxa"/>
            <w:tcBorders>
              <w:top w:val="single" w:sz="4" w:space="0" w:color="000000"/>
              <w:left w:val="single" w:sz="4" w:space="0" w:color="000000"/>
              <w:right w:val="single" w:sz="4" w:space="0" w:color="000000"/>
            </w:tcBorders>
            <w:shd w:val="clear" w:color="auto" w:fill="FFFFFF"/>
          </w:tcPr>
          <w:p>
            <w:pPr>
              <w:pStyle w:val="TableParagraph"/>
              <w:spacing w:before="61"/>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8"/>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9" w:lineRule="exact"/>
              <w:ind w:left="32"/>
              <w:jc w:val="center"/>
              <w:rPr>
                <w:rFonts w:ascii="PMingLiU" w:eastAsia="PMingLiU"/>
                <w:sz w:val="20"/>
              </w:rPr>
            </w:pPr>
            <w:r>
              <w:rPr>
                <w:rFonts w:ascii="PMingLiU" w:eastAsia="PMingLiU"/>
                <w:spacing w:val="-10"/>
                <w:sz w:val="20"/>
              </w:rPr>
              <w:t>上</w:t>
            </w:r>
          </w:p>
          <w:p>
            <w:pPr>
              <w:pStyle w:val="TableParagraph"/>
              <w:spacing w:line="173"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tcBorders>
            <w:shd w:val="clear" w:color="auto" w:fill="FFFFFF"/>
          </w:tcPr>
          <w:p>
            <w:pPr>
              <w:pStyle w:val="TableParagraph"/>
              <w:rPr>
                <w:sz w:val="18"/>
              </w:rPr>
            </w:pPr>
          </w:p>
        </w:tc>
      </w:tr>
    </w:tbl>
    <w:p>
      <w:pPr>
        <w:spacing w:line="240" w:lineRule="auto" w:before="0"/>
        <w:rPr>
          <w:sz w:val="24"/>
        </w:rPr>
      </w:pPr>
      <w:r>
        <w:rPr>
          <w:sz w:val="24"/>
        </w:rPr>
        <w:drawing>
          <wp:anchor distT="0" distB="0" distL="0" distR="0" allowOverlap="1" layoutInCell="1" locked="0" behindDoc="1" simplePos="0" relativeHeight="474111488">
            <wp:simplePos x="0" y="0"/>
            <wp:positionH relativeFrom="page">
              <wp:posOffset>0</wp:posOffset>
            </wp:positionH>
            <wp:positionV relativeFrom="page">
              <wp:posOffset>0</wp:posOffset>
            </wp:positionV>
            <wp:extent cx="7560564" cy="10692383"/>
            <wp:effectExtent l="0" t="0" r="0" b="0"/>
            <wp:wrapNone/>
            <wp:docPr id="545" name="Image 545"/>
            <wp:cNvGraphicFramePr>
              <a:graphicFrameLocks/>
            </wp:cNvGraphicFramePr>
            <a:graphic>
              <a:graphicData uri="http://schemas.openxmlformats.org/drawingml/2006/picture">
                <pic:pic>
                  <pic:nvPicPr>
                    <pic:cNvPr id="545" name="Image 545"/>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826432">
                <wp:simplePos x="0" y="0"/>
                <wp:positionH relativeFrom="page">
                  <wp:posOffset>7103364</wp:posOffset>
                </wp:positionH>
                <wp:positionV relativeFrom="page">
                  <wp:posOffset>1141983</wp:posOffset>
                </wp:positionV>
                <wp:extent cx="457200" cy="1092200"/>
                <wp:effectExtent l="0" t="0" r="0" b="0"/>
                <wp:wrapNone/>
                <wp:docPr id="546" name="Group 546"/>
                <wp:cNvGraphicFramePr>
                  <a:graphicFrameLocks/>
                </wp:cNvGraphicFramePr>
                <a:graphic>
                  <a:graphicData uri="http://schemas.microsoft.com/office/word/2010/wordprocessingGroup">
                    <wpg:wgp>
                      <wpg:cNvPr id="546" name="Group 546"/>
                      <wpg:cNvGrpSpPr/>
                      <wpg:grpSpPr>
                        <a:xfrm>
                          <a:off x="0" y="0"/>
                          <a:ext cx="457200" cy="1092200"/>
                          <a:chExt cx="457200" cy="1092200"/>
                        </a:xfrm>
                      </wpg:grpSpPr>
                      <wps:wsp>
                        <wps:cNvPr id="547" name="Graphic 547"/>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2696CF"/>
                          </a:solidFill>
                        </wps:spPr>
                        <wps:bodyPr wrap="square" lIns="0" tIns="0" rIns="0" bIns="0" rtlCol="0">
                          <a:prstTxWarp prst="textNoShape">
                            <a:avLst/>
                          </a:prstTxWarp>
                          <a:noAutofit/>
                        </wps:bodyPr>
                      </wps:wsp>
                      <wps:wsp>
                        <wps:cNvPr id="548" name="Textbox 548"/>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826432" id="docshapegroup485" coordorigin="11186,1798" coordsize="720,1720">
                <v:shape style="position:absolute;left:11186;top:1798;width:720;height:1720" id="docshape486"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2696cf" stroked="false">
                  <v:path arrowok="t"/>
                  <v:fill type="solid"/>
                </v:shape>
                <v:shape style="position:absolute;left:11186;top:1798;width:720;height:1720" type="#_x0000_t202" id="docshape487"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112512">
                <wp:simplePos x="0" y="0"/>
                <wp:positionH relativeFrom="page">
                  <wp:posOffset>1089527</wp:posOffset>
                </wp:positionH>
                <wp:positionV relativeFrom="page">
                  <wp:posOffset>3042030</wp:posOffset>
                </wp:positionV>
                <wp:extent cx="165735" cy="1870075"/>
                <wp:effectExtent l="0" t="0" r="0" b="0"/>
                <wp:wrapNone/>
                <wp:docPr id="549" name="Textbox 549"/>
                <wp:cNvGraphicFramePr>
                  <a:graphicFrameLocks/>
                </wp:cNvGraphicFramePr>
                <a:graphic>
                  <a:graphicData uri="http://schemas.microsoft.com/office/word/2010/wordprocessingShape">
                    <wps:wsp>
                      <wps:cNvPr id="549" name="Textbox 549"/>
                      <wps:cNvSpPr txBox="1"/>
                      <wps:spPr>
                        <a:xfrm>
                          <a:off x="0" y="0"/>
                          <a:ext cx="165735" cy="1870075"/>
                        </a:xfrm>
                        <a:prstGeom prst="rect">
                          <a:avLst/>
                        </a:prstGeom>
                      </wps:spPr>
                      <wps:txbx>
                        <w:txbxContent>
                          <w:p>
                            <w:pPr>
                              <w:spacing w:before="10"/>
                              <w:ind w:left="20" w:right="0" w:firstLine="0"/>
                              <w:jc w:val="left"/>
                              <w:rPr>
                                <w:sz w:val="20"/>
                              </w:rPr>
                            </w:pPr>
                            <w:r>
                              <w:rPr>
                                <w:sz w:val="20"/>
                              </w:rPr>
                              <w:t>Commercial</w:t>
                            </w:r>
                            <w:r>
                              <w:rPr>
                                <w:spacing w:val="-7"/>
                                <w:sz w:val="20"/>
                              </w:rPr>
                              <w:t> </w:t>
                            </w:r>
                            <w:r>
                              <w:rPr>
                                <w:sz w:val="20"/>
                              </w:rPr>
                              <w:t>Media</w:t>
                            </w:r>
                            <w:r>
                              <w:rPr>
                                <w:spacing w:val="-6"/>
                                <w:sz w:val="20"/>
                              </w:rPr>
                              <w:t> </w:t>
                            </w:r>
                            <w:r>
                              <w:rPr>
                                <w:sz w:val="20"/>
                              </w:rPr>
                              <w:t>Design</w:t>
                            </w:r>
                            <w:r>
                              <w:rPr>
                                <w:spacing w:val="-5"/>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85.789566pt;margin-top:239.529984pt;width:13.05pt;height:147.25pt;mso-position-horizontal-relative:page;mso-position-vertical-relative:page;z-index:-29203968" type="#_x0000_t202" id="docshape488" filled="false" stroked="false">
                <v:textbox inset="0,0,0,0" style="layout-flow:vertical">
                  <w:txbxContent>
                    <w:p>
                      <w:pPr>
                        <w:spacing w:before="10"/>
                        <w:ind w:left="20" w:right="0" w:firstLine="0"/>
                        <w:jc w:val="left"/>
                        <w:rPr>
                          <w:sz w:val="20"/>
                        </w:rPr>
                      </w:pPr>
                      <w:r>
                        <w:rPr>
                          <w:sz w:val="20"/>
                        </w:rPr>
                        <w:t>Commercial</w:t>
                      </w:r>
                      <w:r>
                        <w:rPr>
                          <w:spacing w:val="-7"/>
                          <w:sz w:val="20"/>
                        </w:rPr>
                        <w:t> </w:t>
                      </w:r>
                      <w:r>
                        <w:rPr>
                          <w:sz w:val="20"/>
                        </w:rPr>
                        <w:t>Media</w:t>
                      </w:r>
                      <w:r>
                        <w:rPr>
                          <w:spacing w:val="-6"/>
                          <w:sz w:val="20"/>
                        </w:rPr>
                        <w:t> </w:t>
                      </w:r>
                      <w:r>
                        <w:rPr>
                          <w:sz w:val="20"/>
                        </w:rPr>
                        <w:t>Design</w:t>
                      </w:r>
                      <w:r>
                        <w:rPr>
                          <w:spacing w:val="-5"/>
                          <w:sz w:val="20"/>
                        </w:rPr>
                        <w:t> </w:t>
                      </w:r>
                      <w:r>
                        <w:rPr>
                          <w:spacing w:val="-2"/>
                          <w:sz w:val="20"/>
                        </w:rPr>
                        <w:t>Program</w:t>
                      </w:r>
                    </w:p>
                  </w:txbxContent>
                </v:textbox>
                <w10:wrap type="none"/>
              </v:shape>
            </w:pict>
          </mc:Fallback>
        </mc:AlternateContent>
      </w:r>
      <w:r>
        <w:rPr>
          <w:sz w:val="24"/>
        </w:rPr>
        <mc:AlternateContent>
          <mc:Choice Requires="wps">
            <w:drawing>
              <wp:anchor distT="0" distB="0" distL="0" distR="0" allowOverlap="1" layoutInCell="1" locked="0" behindDoc="1" simplePos="0" relativeHeight="474113024">
                <wp:simplePos x="0" y="0"/>
                <wp:positionH relativeFrom="page">
                  <wp:posOffset>1059047</wp:posOffset>
                </wp:positionH>
                <wp:positionV relativeFrom="page">
                  <wp:posOffset>7646669</wp:posOffset>
                </wp:positionV>
                <wp:extent cx="165735" cy="1272540"/>
                <wp:effectExtent l="0" t="0" r="0" b="0"/>
                <wp:wrapNone/>
                <wp:docPr id="550" name="Textbox 550"/>
                <wp:cNvGraphicFramePr>
                  <a:graphicFrameLocks/>
                </wp:cNvGraphicFramePr>
                <a:graphic>
                  <a:graphicData uri="http://schemas.microsoft.com/office/word/2010/wordprocessingShape">
                    <wps:wsp>
                      <wps:cNvPr id="550" name="Textbox 550"/>
                      <wps:cNvSpPr txBox="1"/>
                      <wps:spPr>
                        <a:xfrm>
                          <a:off x="0" y="0"/>
                          <a:ext cx="165735" cy="1272540"/>
                        </a:xfrm>
                        <a:prstGeom prst="rect">
                          <a:avLst/>
                        </a:prstGeom>
                      </wps:spPr>
                      <wps:txbx>
                        <w:txbxContent>
                          <w:p>
                            <w:pPr>
                              <w:spacing w:before="10"/>
                              <w:ind w:left="20" w:right="0" w:firstLine="0"/>
                              <w:jc w:val="left"/>
                              <w:rPr>
                                <w:sz w:val="20"/>
                              </w:rPr>
                            </w:pPr>
                            <w:r>
                              <w:rPr>
                                <w:sz w:val="20"/>
                              </w:rPr>
                              <w:t>Design</w:t>
                            </w:r>
                            <w:r>
                              <w:rPr>
                                <w:spacing w:val="-5"/>
                                <w:sz w:val="20"/>
                              </w:rPr>
                              <w:t> </w:t>
                            </w:r>
                            <w:r>
                              <w:rPr>
                                <w:sz w:val="20"/>
                              </w:rPr>
                              <w:t>training</w:t>
                            </w:r>
                            <w:r>
                              <w:rPr>
                                <w:spacing w:val="-4"/>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83.389565pt;margin-top:602.099976pt;width:13.05pt;height:100.2pt;mso-position-horizontal-relative:page;mso-position-vertical-relative:page;z-index:-29203456" type="#_x0000_t202" id="docshape489" filled="false" stroked="false">
                <v:textbox inset="0,0,0,0" style="layout-flow:vertical">
                  <w:txbxContent>
                    <w:p>
                      <w:pPr>
                        <w:spacing w:before="10"/>
                        <w:ind w:left="20" w:right="0" w:firstLine="0"/>
                        <w:jc w:val="left"/>
                        <w:rPr>
                          <w:sz w:val="20"/>
                        </w:rPr>
                      </w:pPr>
                      <w:r>
                        <w:rPr>
                          <w:sz w:val="20"/>
                        </w:rPr>
                        <w:t>Design</w:t>
                      </w:r>
                      <w:r>
                        <w:rPr>
                          <w:spacing w:val="-5"/>
                          <w:sz w:val="20"/>
                        </w:rPr>
                        <w:t> </w:t>
                      </w:r>
                      <w:r>
                        <w:rPr>
                          <w:sz w:val="20"/>
                        </w:rPr>
                        <w:t>training</w:t>
                      </w:r>
                      <w:r>
                        <w:rPr>
                          <w:spacing w:val="-4"/>
                          <w:sz w:val="20"/>
                        </w:rPr>
                        <w:t> </w:t>
                      </w:r>
                      <w:r>
                        <w:rPr>
                          <w:spacing w:val="-2"/>
                          <w:sz w:val="20"/>
                        </w:rPr>
                        <w:t>program</w:t>
                      </w:r>
                    </w:p>
                  </w:txbxContent>
                </v:textbox>
                <w10:wrap type="none"/>
              </v:shape>
            </w:pict>
          </mc:Fallback>
        </mc:AlternateContent>
      </w:r>
    </w:p>
    <w:p>
      <w:pPr>
        <w:spacing w:line="240" w:lineRule="auto" w:before="92"/>
        <w:rPr>
          <w:sz w:val="24"/>
        </w:rPr>
      </w:pPr>
    </w:p>
    <w:p>
      <w:pPr>
        <w:pStyle w:val="BodyText"/>
        <w:ind w:left="1096" w:right="1096"/>
        <w:jc w:val="center"/>
        <w:rPr>
          <w:rFonts w:ascii="Times New Roman"/>
        </w:rPr>
      </w:pPr>
      <w:r>
        <w:rPr>
          <w:rFonts w:ascii="Times New Roman"/>
          <w:spacing w:val="-5"/>
        </w:rPr>
        <w:t>50</w:t>
      </w:r>
    </w:p>
    <w:p>
      <w:pPr>
        <w:pStyle w:val="BodyText"/>
        <w:spacing w:after="0"/>
        <w:jc w:val="center"/>
        <w:rPr>
          <w:rFonts w:ascii="Times New Roman"/>
        </w:rPr>
        <w:sectPr>
          <w:pgSz w:w="11910" w:h="16840"/>
          <w:pgMar w:top="1100" w:bottom="280" w:left="0" w:right="0"/>
        </w:sectPr>
      </w:pPr>
    </w:p>
    <w:p>
      <w:pPr>
        <w:tabs>
          <w:tab w:pos="979" w:val="left" w:leader="none"/>
        </w:tabs>
        <w:spacing w:line="240" w:lineRule="auto"/>
        <w:ind w:left="0" w:right="0" w:firstLine="0"/>
        <w:rPr>
          <w:sz w:val="20"/>
        </w:rPr>
      </w:pPr>
      <w:r>
        <w:rPr>
          <w:sz w:val="20"/>
        </w:rPr>
        <w:drawing>
          <wp:anchor distT="0" distB="0" distL="0" distR="0" allowOverlap="1" layoutInCell="1" locked="0" behindDoc="1" simplePos="0" relativeHeight="474114048">
            <wp:simplePos x="0" y="0"/>
            <wp:positionH relativeFrom="page">
              <wp:posOffset>0</wp:posOffset>
            </wp:positionH>
            <wp:positionV relativeFrom="page">
              <wp:posOffset>0</wp:posOffset>
            </wp:positionV>
            <wp:extent cx="7560564" cy="10692383"/>
            <wp:effectExtent l="0" t="0" r="0" b="0"/>
            <wp:wrapNone/>
            <wp:docPr id="551" name="Image 551"/>
            <wp:cNvGraphicFramePr>
              <a:graphicFrameLocks/>
            </wp:cNvGraphicFramePr>
            <a:graphic>
              <a:graphicData uri="http://schemas.openxmlformats.org/drawingml/2006/picture">
                <pic:pic>
                  <pic:nvPicPr>
                    <pic:cNvPr id="551" name="Image 551"/>
                    <pic:cNvPicPr/>
                  </pic:nvPicPr>
                  <pic:blipFill>
                    <a:blip r:embed="rId7" cstate="print"/>
                    <a:stretch>
                      <a:fillRect/>
                    </a:stretch>
                  </pic:blipFill>
                  <pic:spPr>
                    <a:xfrm>
                      <a:off x="0" y="0"/>
                      <a:ext cx="7560564" cy="10692383"/>
                    </a:xfrm>
                    <a:prstGeom prst="rect">
                      <a:avLst/>
                    </a:prstGeom>
                  </pic:spPr>
                </pic:pic>
              </a:graphicData>
            </a:graphic>
          </wp:anchor>
        </w:drawing>
      </w:r>
      <w:r>
        <w:rPr>
          <w:position w:val="169"/>
          <w:sz w:val="20"/>
        </w:rPr>
        <mc:AlternateContent>
          <mc:Choice Requires="wps">
            <w:drawing>
              <wp:inline distT="0" distB="0" distL="0" distR="0">
                <wp:extent cx="457200" cy="1092200"/>
                <wp:effectExtent l="0" t="0" r="0" b="3175"/>
                <wp:docPr id="552" name="Group 552"/>
                <wp:cNvGraphicFramePr>
                  <a:graphicFrameLocks/>
                </wp:cNvGraphicFramePr>
                <a:graphic>
                  <a:graphicData uri="http://schemas.microsoft.com/office/word/2010/wordprocessingGroup">
                    <wpg:wgp>
                      <wpg:cNvPr id="552" name="Group 552"/>
                      <wpg:cNvGrpSpPr/>
                      <wpg:grpSpPr>
                        <a:xfrm>
                          <a:off x="0" y="0"/>
                          <a:ext cx="457200" cy="1092200"/>
                          <a:chExt cx="457200" cy="1092200"/>
                        </a:xfrm>
                      </wpg:grpSpPr>
                      <wps:wsp>
                        <wps:cNvPr id="553" name="Graphic 553"/>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2696CF"/>
                          </a:solidFill>
                        </wps:spPr>
                        <wps:bodyPr wrap="square" lIns="0" tIns="0" rIns="0" bIns="0" rtlCol="0">
                          <a:prstTxWarp prst="textNoShape">
                            <a:avLst/>
                          </a:prstTxWarp>
                          <a:noAutofit/>
                        </wps:bodyPr>
                      </wps:wsp>
                      <wps:wsp>
                        <wps:cNvPr id="554" name="Textbox 554"/>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490" coordorigin="0,0" coordsize="720,1720">
                <v:shape style="position:absolute;left:0;top:0;width:720;height:1720" id="docshape491" coordorigin="0,0" coordsize="720,1720" path="m480,0l240,0,164,12,98,46,46,98,12,164,0,240,0,1480,12,1556,46,1622,98,1674,164,1708,240,1720,480,1720,556,1708,622,1674,674,1622,708,1556,720,1480,720,240,708,164,674,98,622,46,556,12,480,0xe" filled="true" fillcolor="#2696cf" stroked="false">
                  <v:path arrowok="t"/>
                  <v:fill type="solid"/>
                </v:shape>
                <v:shape style="position:absolute;left:0;top:0;width:720;height:1720" type="#_x0000_t202" id="docshape492"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產媒系</w:t>
                        </w:r>
                      </w:p>
                    </w:txbxContent>
                  </v:textbox>
                  <w10:wrap type="none"/>
                </v:shape>
              </v:group>
            </w:pict>
          </mc:Fallback>
        </mc:AlternateContent>
      </w:r>
      <w:r>
        <w:rPr>
          <w:position w:val="169"/>
          <w:sz w:val="20"/>
        </w:rPr>
      </w:r>
      <w:r>
        <w:rPr>
          <w:position w:val="169"/>
          <w:sz w:val="20"/>
        </w:rPr>
        <w:tab/>
      </w:r>
      <w:r>
        <w:rPr>
          <w:sz w:val="20"/>
        </w:rPr>
        <mc:AlternateContent>
          <mc:Choice Requires="wps">
            <w:drawing>
              <wp:inline distT="0" distB="0" distL="0" distR="0">
                <wp:extent cx="6312535" cy="2586990"/>
                <wp:effectExtent l="0" t="0" r="0" b="0"/>
                <wp:docPr id="555" name="Textbox 555"/>
                <wp:cNvGraphicFramePr>
                  <a:graphicFrameLocks/>
                </wp:cNvGraphicFramePr>
                <a:graphic>
                  <a:graphicData uri="http://schemas.microsoft.com/office/word/2010/wordprocessingShape">
                    <wps:wsp>
                      <wps:cNvPr id="555" name="Textbox 555"/>
                      <wps:cNvSpPr txBox="1"/>
                      <wps:spPr>
                        <a:xfrm>
                          <a:off x="0" y="0"/>
                          <a:ext cx="6312535" cy="2586990"/>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835"/>
                              <w:gridCol w:w="1138"/>
                              <w:gridCol w:w="1793"/>
                              <w:gridCol w:w="1788"/>
                              <w:gridCol w:w="856"/>
                              <w:gridCol w:w="633"/>
                              <w:gridCol w:w="623"/>
                              <w:gridCol w:w="789"/>
                              <w:gridCol w:w="883"/>
                            </w:tblGrid>
                            <w:tr>
                              <w:trPr>
                                <w:trHeight w:val="344" w:hRule="atLeast"/>
                              </w:trPr>
                              <w:tc>
                                <w:tcPr>
                                  <w:tcW w:w="569" w:type="dxa"/>
                                  <w:vMerge w:val="restart"/>
                                  <w:tcBorders>
                                    <w:right w:val="single" w:sz="4" w:space="0" w:color="000000"/>
                                  </w:tcBorders>
                                  <w:shd w:val="clear" w:color="auto" w:fill="FFFFFF"/>
                                </w:tcPr>
                                <w:p>
                                  <w:pPr>
                                    <w:pStyle w:val="TableParagraph"/>
                                    <w:rPr>
                                      <w:sz w:val="20"/>
                                    </w:rPr>
                                  </w:pPr>
                                </w:p>
                              </w:tc>
                              <w:tc>
                                <w:tcPr>
                                  <w:tcW w:w="835" w:type="dxa"/>
                                  <w:vMerge w:val="restart"/>
                                  <w:tcBorders>
                                    <w:left w:val="single" w:sz="4" w:space="0" w:color="000000"/>
                                    <w:right w:val="single" w:sz="4" w:space="0" w:color="000000"/>
                                  </w:tcBorders>
                                  <w:shd w:val="clear" w:color="auto" w:fill="FFFFFF"/>
                                </w:tcPr>
                                <w:p>
                                  <w:pPr>
                                    <w:pStyle w:val="TableParagraph"/>
                                    <w:rPr>
                                      <w:sz w:val="20"/>
                                    </w:rPr>
                                  </w:pPr>
                                </w:p>
                              </w:tc>
                              <w:tc>
                                <w:tcPr>
                                  <w:tcW w:w="1138"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1793"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1788"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856" w:type="dxa"/>
                                  <w:tcBorders>
                                    <w:left w:val="single" w:sz="4" w:space="0" w:color="000000"/>
                                    <w:bottom w:val="single" w:sz="4" w:space="0" w:color="000000"/>
                                    <w:right w:val="single" w:sz="4" w:space="0" w:color="000000"/>
                                  </w:tcBorders>
                                  <w:shd w:val="clear" w:color="auto" w:fill="FFFFFF"/>
                                </w:tcPr>
                                <w:p>
                                  <w:pPr>
                                    <w:pStyle w:val="TableParagraph"/>
                                    <w:spacing w:before="34"/>
                                    <w:ind w:left="38"/>
                                    <w:rPr>
                                      <w:rFonts w:ascii="PMingLiU"/>
                                      <w:sz w:val="20"/>
                                    </w:rPr>
                                  </w:pPr>
                                  <w:r>
                                    <w:rPr>
                                      <w:rFonts w:ascii="PMingLiU"/>
                                      <w:spacing w:val="-2"/>
                                      <w:w w:val="130"/>
                                      <w:sz w:val="20"/>
                                    </w:rPr>
                                    <w:t>Elective</w:t>
                                  </w:r>
                                </w:p>
                              </w:tc>
                              <w:tc>
                                <w:tcPr>
                                  <w:tcW w:w="633"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20"/>
                                    </w:rPr>
                                  </w:pPr>
                                </w:p>
                              </w:tc>
                              <w:tc>
                                <w:tcPr>
                                  <w:tcW w:w="789"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20"/>
                                    </w:rPr>
                                  </w:pPr>
                                </w:p>
                              </w:tc>
                              <w:tc>
                                <w:tcPr>
                                  <w:tcW w:w="883" w:type="dxa"/>
                                  <w:tcBorders>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8"/>
                                      <w:sz w:val="20"/>
                                    </w:rPr>
                                    <w:t>攝影學</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602" w:val="left" w:leader="none"/>
                                    </w:tabs>
                                    <w:spacing w:before="55"/>
                                    <w:ind w:left="36"/>
                                    <w:rPr>
                                      <w:sz w:val="20"/>
                                    </w:rPr>
                                  </w:pPr>
                                  <w:r>
                                    <w:rPr>
                                      <w:spacing w:val="-2"/>
                                      <w:sz w:val="20"/>
                                    </w:rPr>
                                    <w:t>Fundamentals</w:t>
                                  </w:r>
                                  <w:r>
                                    <w:rPr>
                                      <w:sz w:val="20"/>
                                    </w:rPr>
                                    <w:tab/>
                                  </w:r>
                                  <w:r>
                                    <w:rPr>
                                      <w:spacing w:val="-5"/>
                                      <w:sz w:val="20"/>
                                    </w:rPr>
                                    <w:t>of</w:t>
                                  </w:r>
                                </w:p>
                                <w:p>
                                  <w:pPr>
                                    <w:pStyle w:val="TableParagraph"/>
                                    <w:spacing w:before="130"/>
                                    <w:ind w:left="36"/>
                                    <w:rPr>
                                      <w:sz w:val="20"/>
                                    </w:rPr>
                                  </w:pPr>
                                  <w:r>
                                    <w:rPr>
                                      <w:spacing w:val="-2"/>
                                      <w:sz w:val="20"/>
                                    </w:rPr>
                                    <w:t>Photography</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PAMD2018</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spacing w:val="-2"/>
                                      <w:sz w:val="20"/>
                                    </w:rPr>
                                    <w:t>UI/UX</w:t>
                                  </w:r>
                                  <w:r>
                                    <w:rPr>
                                      <w:spacing w:val="-5"/>
                                      <w:sz w:val="20"/>
                                    </w:rPr>
                                    <w:t> </w:t>
                                  </w:r>
                                  <w:r>
                                    <w:rPr>
                                      <w:rFonts w:ascii="PMingLiU" w:eastAsia="PMingLiU"/>
                                      <w:spacing w:val="-4"/>
                                      <w:sz w:val="20"/>
                                    </w:rPr>
                                    <w:t>介面設計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Interface</w:t>
                                  </w:r>
                                  <w:r>
                                    <w:rPr>
                                      <w:spacing w:val="-7"/>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spacing w:val="-2"/>
                                      <w:sz w:val="20"/>
                                    </w:rPr>
                                    <w:t>AI</w:t>
                                  </w:r>
                                  <w:r>
                                    <w:rPr>
                                      <w:spacing w:val="-10"/>
                                      <w:sz w:val="20"/>
                                    </w:rPr>
                                    <w:t> </w:t>
                                  </w:r>
                                  <w:r>
                                    <w:rPr>
                                      <w:rFonts w:ascii="PMingLiU" w:eastAsia="PMingLiU"/>
                                      <w:spacing w:val="-4"/>
                                      <w:sz w:val="20"/>
                                    </w:rPr>
                                    <w:t>新媒體設計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563" w:val="left" w:leader="none"/>
                                      <w:tab w:pos="1256" w:val="left" w:leader="none"/>
                                    </w:tabs>
                                    <w:spacing w:before="55"/>
                                    <w:ind w:left="36"/>
                                    <w:rPr>
                                      <w:sz w:val="20"/>
                                    </w:rPr>
                                  </w:pPr>
                                  <w:r>
                                    <w:rPr>
                                      <w:spacing w:val="-5"/>
                                      <w:sz w:val="20"/>
                                    </w:rPr>
                                    <w:t>AI</w:t>
                                  </w:r>
                                  <w:r>
                                    <w:rPr>
                                      <w:sz w:val="20"/>
                                    </w:rPr>
                                    <w:tab/>
                                  </w:r>
                                  <w:r>
                                    <w:rPr>
                                      <w:spacing w:val="-5"/>
                                      <w:sz w:val="20"/>
                                    </w:rPr>
                                    <w:t>New</w:t>
                                  </w:r>
                                  <w:r>
                                    <w:rPr>
                                      <w:sz w:val="20"/>
                                    </w:rPr>
                                    <w:tab/>
                                  </w:r>
                                  <w:r>
                                    <w:rPr>
                                      <w:spacing w:val="-2"/>
                                      <w:sz w:val="20"/>
                                    </w:rPr>
                                    <w:t>Media</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8"/>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rPr>
                                      <w:sz w:val="20"/>
                                    </w:rPr>
                                  </w:pPr>
                                  <w:r>
                                    <w:rPr>
                                      <w:spacing w:val="-2"/>
                                      <w:sz w:val="20"/>
                                    </w:rPr>
                                    <w:t>PAMD2010</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8"/>
                                    <w:rPr>
                                      <w:rFonts w:ascii="PMingLiU" w:eastAsia="PMingLiU"/>
                                      <w:sz w:val="20"/>
                                    </w:rPr>
                                  </w:pPr>
                                  <w:r>
                                    <w:rPr>
                                      <w:rFonts w:ascii="PMingLiU" w:eastAsia="PMingLiU"/>
                                      <w:spacing w:val="-5"/>
                                      <w:sz w:val="20"/>
                                    </w:rPr>
                                    <w:t>材質體驗設計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36"/>
                                    <w:rPr>
                                      <w:sz w:val="20"/>
                                    </w:rPr>
                                  </w:pPr>
                                  <w:r>
                                    <w:rPr>
                                      <w:sz w:val="20"/>
                                    </w:rPr>
                                    <w:t>Material</w:t>
                                  </w:r>
                                  <w:r>
                                    <w:rPr>
                                      <w:spacing w:val="73"/>
                                      <w:w w:val="150"/>
                                      <w:sz w:val="20"/>
                                    </w:rPr>
                                    <w:t> </w:t>
                                  </w:r>
                                  <w:r>
                                    <w:rPr>
                                      <w:spacing w:val="-2"/>
                                      <w:sz w:val="20"/>
                                    </w:rPr>
                                    <w:t>Experience</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PAMD3011</w:t>
                                  </w:r>
                                </w:p>
                              </w:tc>
                              <w:tc>
                                <w:tcPr>
                                  <w:tcW w:w="1793" w:type="dxa"/>
                                  <w:tcBorders>
                                    <w:top w:val="single" w:sz="4" w:space="0" w:color="000000"/>
                                    <w:left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5"/>
                                      <w:sz w:val="20"/>
                                    </w:rPr>
                                    <w:t>通用關懷設計</w:t>
                                  </w:r>
                                </w:p>
                              </w:tc>
                              <w:tc>
                                <w:tcPr>
                                  <w:tcW w:w="1788" w:type="dxa"/>
                                  <w:tcBorders>
                                    <w:top w:val="single" w:sz="4" w:space="0" w:color="000000"/>
                                    <w:left w:val="single" w:sz="4" w:space="0" w:color="000000"/>
                                    <w:right w:val="single" w:sz="4" w:space="0" w:color="000000"/>
                                  </w:tcBorders>
                                  <w:shd w:val="clear" w:color="auto" w:fill="FFFFFF"/>
                                </w:tcPr>
                                <w:p>
                                  <w:pPr>
                                    <w:pStyle w:val="TableParagraph"/>
                                    <w:spacing w:before="55"/>
                                    <w:ind w:left="36"/>
                                    <w:rPr>
                                      <w:sz w:val="20"/>
                                    </w:rPr>
                                  </w:pPr>
                                  <w:r>
                                    <w:rPr>
                                      <w:sz w:val="20"/>
                                    </w:rPr>
                                    <w:t>Universal</w:t>
                                  </w:r>
                                  <w:r>
                                    <w:rPr>
                                      <w:spacing w:val="7"/>
                                      <w:sz w:val="20"/>
                                    </w:rPr>
                                    <w:t> </w:t>
                                  </w:r>
                                  <w:r>
                                    <w:rPr>
                                      <w:sz w:val="20"/>
                                    </w:rPr>
                                    <w:t>and</w:t>
                                  </w:r>
                                  <w:r>
                                    <w:rPr>
                                      <w:spacing w:val="6"/>
                                      <w:sz w:val="20"/>
                                    </w:rPr>
                                    <w:t> </w:t>
                                  </w:r>
                                  <w:r>
                                    <w:rPr>
                                      <w:spacing w:val="-2"/>
                                      <w:sz w:val="20"/>
                                    </w:rPr>
                                    <w:t>Caring</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29"/>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tcBorders>
                                  <w:shd w:val="clear" w:color="auto" w:fill="FFFFFF"/>
                                </w:tcPr>
                                <w:p>
                                  <w:pPr>
                                    <w:pStyle w:val="TableParagraph"/>
                                    <w:rPr>
                                      <w:sz w:val="20"/>
                                    </w:rPr>
                                  </w:pPr>
                                </w:p>
                              </w:tc>
                            </w:tr>
                          </w:tbl>
                          <w:p>
                            <w:pPr>
                              <w:pStyle w:val="BodyText"/>
                            </w:pPr>
                          </w:p>
                        </w:txbxContent>
                      </wps:txbx>
                      <wps:bodyPr wrap="square" lIns="0" tIns="0" rIns="0" bIns="0" rtlCol="0">
                        <a:noAutofit/>
                      </wps:bodyPr>
                    </wps:wsp>
                  </a:graphicData>
                </a:graphic>
              </wp:inline>
            </w:drawing>
          </mc:Choice>
          <mc:Fallback>
            <w:pict>
              <v:shape style="width:497.05pt;height:203.7pt;mso-position-horizontal-relative:char;mso-position-vertical-relative:line" type="#_x0000_t202" id="docshape493"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835"/>
                        <w:gridCol w:w="1138"/>
                        <w:gridCol w:w="1793"/>
                        <w:gridCol w:w="1788"/>
                        <w:gridCol w:w="856"/>
                        <w:gridCol w:w="633"/>
                        <w:gridCol w:w="623"/>
                        <w:gridCol w:w="789"/>
                        <w:gridCol w:w="883"/>
                      </w:tblGrid>
                      <w:tr>
                        <w:trPr>
                          <w:trHeight w:val="344" w:hRule="atLeast"/>
                        </w:trPr>
                        <w:tc>
                          <w:tcPr>
                            <w:tcW w:w="569" w:type="dxa"/>
                            <w:vMerge w:val="restart"/>
                            <w:tcBorders>
                              <w:right w:val="single" w:sz="4" w:space="0" w:color="000000"/>
                            </w:tcBorders>
                            <w:shd w:val="clear" w:color="auto" w:fill="FFFFFF"/>
                          </w:tcPr>
                          <w:p>
                            <w:pPr>
                              <w:pStyle w:val="TableParagraph"/>
                              <w:rPr>
                                <w:sz w:val="20"/>
                              </w:rPr>
                            </w:pPr>
                          </w:p>
                        </w:tc>
                        <w:tc>
                          <w:tcPr>
                            <w:tcW w:w="835" w:type="dxa"/>
                            <w:vMerge w:val="restart"/>
                            <w:tcBorders>
                              <w:left w:val="single" w:sz="4" w:space="0" w:color="000000"/>
                              <w:right w:val="single" w:sz="4" w:space="0" w:color="000000"/>
                            </w:tcBorders>
                            <w:shd w:val="clear" w:color="auto" w:fill="FFFFFF"/>
                          </w:tcPr>
                          <w:p>
                            <w:pPr>
                              <w:pStyle w:val="TableParagraph"/>
                              <w:rPr>
                                <w:sz w:val="20"/>
                              </w:rPr>
                            </w:pPr>
                          </w:p>
                        </w:tc>
                        <w:tc>
                          <w:tcPr>
                            <w:tcW w:w="1138"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1793"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1788"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856" w:type="dxa"/>
                            <w:tcBorders>
                              <w:left w:val="single" w:sz="4" w:space="0" w:color="000000"/>
                              <w:bottom w:val="single" w:sz="4" w:space="0" w:color="000000"/>
                              <w:right w:val="single" w:sz="4" w:space="0" w:color="000000"/>
                            </w:tcBorders>
                            <w:shd w:val="clear" w:color="auto" w:fill="FFFFFF"/>
                          </w:tcPr>
                          <w:p>
                            <w:pPr>
                              <w:pStyle w:val="TableParagraph"/>
                              <w:spacing w:before="34"/>
                              <w:ind w:left="38"/>
                              <w:rPr>
                                <w:rFonts w:ascii="PMingLiU"/>
                                <w:sz w:val="20"/>
                              </w:rPr>
                            </w:pPr>
                            <w:r>
                              <w:rPr>
                                <w:rFonts w:ascii="PMingLiU"/>
                                <w:spacing w:val="-2"/>
                                <w:w w:val="130"/>
                                <w:sz w:val="20"/>
                              </w:rPr>
                              <w:t>Elective</w:t>
                            </w:r>
                          </w:p>
                        </w:tc>
                        <w:tc>
                          <w:tcPr>
                            <w:tcW w:w="633" w:type="dxa"/>
                            <w:tcBorders>
                              <w:left w:val="single" w:sz="4" w:space="0" w:color="000000"/>
                              <w:bottom w:val="single" w:sz="4" w:space="0" w:color="000000"/>
                              <w:right w:val="single" w:sz="4" w:space="0" w:color="000000"/>
                            </w:tcBorders>
                            <w:shd w:val="clear" w:color="auto" w:fill="FFFFFF"/>
                          </w:tcPr>
                          <w:p>
                            <w:pPr>
                              <w:pStyle w:val="TableParagraph"/>
                              <w:rPr>
                                <w:sz w:val="20"/>
                              </w:rPr>
                            </w:pP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20"/>
                              </w:rPr>
                            </w:pPr>
                          </w:p>
                        </w:tc>
                        <w:tc>
                          <w:tcPr>
                            <w:tcW w:w="789"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20"/>
                              </w:rPr>
                            </w:pPr>
                          </w:p>
                        </w:tc>
                        <w:tc>
                          <w:tcPr>
                            <w:tcW w:w="883" w:type="dxa"/>
                            <w:tcBorders>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PAMD2005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8"/>
                                <w:sz w:val="20"/>
                              </w:rPr>
                              <w:t>攝影學</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1602" w:val="left" w:leader="none"/>
                              </w:tabs>
                              <w:spacing w:before="55"/>
                              <w:ind w:left="36"/>
                              <w:rPr>
                                <w:sz w:val="20"/>
                              </w:rPr>
                            </w:pPr>
                            <w:r>
                              <w:rPr>
                                <w:spacing w:val="-2"/>
                                <w:sz w:val="20"/>
                              </w:rPr>
                              <w:t>Fundamentals</w:t>
                            </w:r>
                            <w:r>
                              <w:rPr>
                                <w:sz w:val="20"/>
                              </w:rPr>
                              <w:tab/>
                            </w:r>
                            <w:r>
                              <w:rPr>
                                <w:spacing w:val="-5"/>
                                <w:sz w:val="20"/>
                              </w:rPr>
                              <w:t>of</w:t>
                            </w:r>
                          </w:p>
                          <w:p>
                            <w:pPr>
                              <w:pStyle w:val="TableParagraph"/>
                              <w:spacing w:before="130"/>
                              <w:ind w:left="36"/>
                              <w:rPr>
                                <w:sz w:val="20"/>
                              </w:rPr>
                            </w:pPr>
                            <w:r>
                              <w:rPr>
                                <w:spacing w:val="-2"/>
                                <w:sz w:val="20"/>
                              </w:rPr>
                              <w:t>Photography</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PAMD2018</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spacing w:val="-2"/>
                                <w:sz w:val="20"/>
                              </w:rPr>
                              <w:t>UI/UX</w:t>
                            </w:r>
                            <w:r>
                              <w:rPr>
                                <w:spacing w:val="-5"/>
                                <w:sz w:val="20"/>
                              </w:rPr>
                              <w:t> </w:t>
                            </w:r>
                            <w:r>
                              <w:rPr>
                                <w:rFonts w:ascii="PMingLiU" w:eastAsia="PMingLiU"/>
                                <w:spacing w:val="-4"/>
                                <w:sz w:val="20"/>
                              </w:rPr>
                              <w:t>介面設計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z w:val="20"/>
                              </w:rPr>
                              <w:t>Interface</w:t>
                            </w:r>
                            <w:r>
                              <w:rPr>
                                <w:spacing w:val="-7"/>
                                <w:sz w:val="20"/>
                              </w:rPr>
                              <w:t> </w:t>
                            </w: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PAMD2015</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8"/>
                              <w:rPr>
                                <w:rFonts w:ascii="PMingLiU" w:eastAsia="PMingLiU"/>
                                <w:sz w:val="20"/>
                              </w:rPr>
                            </w:pPr>
                            <w:r>
                              <w:rPr>
                                <w:spacing w:val="-2"/>
                                <w:sz w:val="20"/>
                              </w:rPr>
                              <w:t>AI</w:t>
                            </w:r>
                            <w:r>
                              <w:rPr>
                                <w:spacing w:val="-10"/>
                                <w:sz w:val="20"/>
                              </w:rPr>
                              <w:t> </w:t>
                            </w:r>
                            <w:r>
                              <w:rPr>
                                <w:rFonts w:ascii="PMingLiU" w:eastAsia="PMingLiU"/>
                                <w:spacing w:val="-4"/>
                                <w:sz w:val="20"/>
                              </w:rPr>
                              <w:t>新媒體設計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tabs>
                                <w:tab w:pos="563" w:val="left" w:leader="none"/>
                                <w:tab w:pos="1256" w:val="left" w:leader="none"/>
                              </w:tabs>
                              <w:spacing w:before="55"/>
                              <w:ind w:left="36"/>
                              <w:rPr>
                                <w:sz w:val="20"/>
                              </w:rPr>
                            </w:pPr>
                            <w:r>
                              <w:rPr>
                                <w:spacing w:val="-5"/>
                                <w:sz w:val="20"/>
                              </w:rPr>
                              <w:t>AI</w:t>
                            </w:r>
                            <w:r>
                              <w:rPr>
                                <w:sz w:val="20"/>
                              </w:rPr>
                              <w:tab/>
                            </w:r>
                            <w:r>
                              <w:rPr>
                                <w:spacing w:val="-5"/>
                                <w:sz w:val="20"/>
                              </w:rPr>
                              <w:t>New</w:t>
                            </w:r>
                            <w:r>
                              <w:rPr>
                                <w:sz w:val="20"/>
                              </w:rPr>
                              <w:tab/>
                            </w:r>
                            <w:r>
                              <w:rPr>
                                <w:spacing w:val="-2"/>
                                <w:sz w:val="20"/>
                              </w:rPr>
                              <w:t>Media</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8"/>
                              <w:jc w:val="center"/>
                              <w:rPr>
                                <w:rFonts w:ascii="PMingLiU" w:eastAsia="PMingLiU"/>
                                <w:sz w:val="20"/>
                              </w:rPr>
                            </w:pPr>
                            <w:r>
                              <w:rPr>
                                <w:rFonts w:ascii="PMingLiU" w:eastAsia="PMingLiU"/>
                                <w:spacing w:val="-8"/>
                                <w:sz w:val="20"/>
                              </w:rPr>
                              <w:t>選修</w:t>
                            </w:r>
                          </w:p>
                          <w:p>
                            <w:pPr>
                              <w:pStyle w:val="TableParagraph"/>
                              <w:spacing w:before="81"/>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1"/>
                              <w:jc w:val="center"/>
                              <w:rPr>
                                <w:rFonts w:ascii="PMingLiU"/>
                                <w:sz w:val="20"/>
                              </w:rPr>
                            </w:pPr>
                            <w:r>
                              <w:rPr>
                                <w:rFonts w:ascii="PMingLiU"/>
                                <w:spacing w:val="-10"/>
                                <w:w w:val="105"/>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rPr>
                                <w:sz w:val="20"/>
                              </w:rPr>
                            </w:pPr>
                            <w:r>
                              <w:rPr>
                                <w:spacing w:val="-2"/>
                                <w:sz w:val="20"/>
                              </w:rPr>
                              <w:t>PAMD2010</w:t>
                            </w:r>
                          </w:p>
                        </w:tc>
                        <w:tc>
                          <w:tcPr>
                            <w:tcW w:w="1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8"/>
                              <w:rPr>
                                <w:rFonts w:ascii="PMingLiU" w:eastAsia="PMingLiU"/>
                                <w:sz w:val="20"/>
                              </w:rPr>
                            </w:pPr>
                            <w:r>
                              <w:rPr>
                                <w:rFonts w:ascii="PMingLiU" w:eastAsia="PMingLiU"/>
                                <w:spacing w:val="-5"/>
                                <w:sz w:val="20"/>
                              </w:rPr>
                              <w:t>材質體驗設計</w:t>
                            </w:r>
                          </w:p>
                        </w:tc>
                        <w:tc>
                          <w:tcPr>
                            <w:tcW w:w="17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36"/>
                              <w:rPr>
                                <w:sz w:val="20"/>
                              </w:rPr>
                            </w:pPr>
                            <w:r>
                              <w:rPr>
                                <w:sz w:val="20"/>
                              </w:rPr>
                              <w:t>Material</w:t>
                            </w:r>
                            <w:r>
                              <w:rPr>
                                <w:spacing w:val="73"/>
                                <w:w w:val="150"/>
                                <w:sz w:val="20"/>
                              </w:rPr>
                              <w:t> </w:t>
                            </w:r>
                            <w:r>
                              <w:rPr>
                                <w:spacing w:val="-2"/>
                                <w:sz w:val="20"/>
                              </w:rPr>
                              <w:t>Experience</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2</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30"/>
                              <w:ind w:left="32"/>
                              <w:jc w:val="center"/>
                              <w:rPr>
                                <w:rFonts w:ascii="PMingLiU" w:eastAsia="PMingLiU"/>
                                <w:sz w:val="20"/>
                              </w:rPr>
                            </w:pPr>
                            <w:r>
                              <w:rPr>
                                <w:rFonts w:ascii="PMingLiU" w:eastAsia="PMingLiU"/>
                                <w:spacing w:val="-10"/>
                                <w:sz w:val="20"/>
                              </w:rPr>
                              <w:t>下</w:t>
                            </w:r>
                          </w:p>
                          <w:p>
                            <w:pPr>
                              <w:pStyle w:val="TableParagraph"/>
                              <w:spacing w:line="239" w:lineRule="exact"/>
                              <w:ind w:left="35"/>
                              <w:jc w:val="center"/>
                              <w:rPr>
                                <w:rFonts w:ascii="PMingLiU"/>
                                <w:sz w:val="20"/>
                              </w:rPr>
                            </w:pPr>
                            <w:r>
                              <w:rPr>
                                <w:rFonts w:ascii="PMingLiU"/>
                                <w:spacing w:val="-2"/>
                                <w:w w:val="110"/>
                                <w:sz w:val="20"/>
                              </w:rPr>
                              <w:t>Second</w:t>
                            </w:r>
                          </w:p>
                        </w:tc>
                        <w:tc>
                          <w:tcPr>
                            <w:tcW w:w="883"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709" w:hRule="atLeast"/>
                        </w:trPr>
                        <w:tc>
                          <w:tcPr>
                            <w:tcW w:w="569" w:type="dxa"/>
                            <w:vMerge/>
                            <w:tcBorders>
                              <w:top w:val="nil"/>
                              <w:right w:val="single" w:sz="4" w:space="0" w:color="000000"/>
                            </w:tcBorders>
                            <w:shd w:val="clear" w:color="auto" w:fill="FFFFFF"/>
                          </w:tcPr>
                          <w:p>
                            <w:pPr>
                              <w:rPr>
                                <w:sz w:val="2"/>
                                <w:szCs w:val="2"/>
                              </w:rPr>
                            </w:pPr>
                          </w:p>
                        </w:tc>
                        <w:tc>
                          <w:tcPr>
                            <w:tcW w:w="835" w:type="dxa"/>
                            <w:vMerge/>
                            <w:tcBorders>
                              <w:top w:val="nil"/>
                              <w:left w:val="single" w:sz="4" w:space="0" w:color="000000"/>
                              <w:right w:val="single" w:sz="4" w:space="0" w:color="000000"/>
                            </w:tcBorders>
                            <w:shd w:val="clear" w:color="auto" w:fill="FFFFFF"/>
                          </w:tcPr>
                          <w:p>
                            <w:pPr>
                              <w:rPr>
                                <w:sz w:val="2"/>
                                <w:szCs w:val="2"/>
                              </w:rPr>
                            </w:pPr>
                          </w:p>
                        </w:tc>
                        <w:tc>
                          <w:tcPr>
                            <w:tcW w:w="1138"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8"/>
                              <w:rPr>
                                <w:sz w:val="20"/>
                              </w:rPr>
                            </w:pPr>
                            <w:r>
                              <w:rPr>
                                <w:spacing w:val="-2"/>
                                <w:sz w:val="20"/>
                              </w:rPr>
                              <w:t>PAMD3011</w:t>
                            </w:r>
                          </w:p>
                        </w:tc>
                        <w:tc>
                          <w:tcPr>
                            <w:tcW w:w="1793" w:type="dxa"/>
                            <w:tcBorders>
                              <w:top w:val="single" w:sz="4" w:space="0" w:color="000000"/>
                              <w:left w:val="single" w:sz="4" w:space="0" w:color="000000"/>
                              <w:right w:val="single" w:sz="4" w:space="0" w:color="000000"/>
                            </w:tcBorders>
                            <w:shd w:val="clear" w:color="auto" w:fill="FFFFFF"/>
                          </w:tcPr>
                          <w:p>
                            <w:pPr>
                              <w:pStyle w:val="TableParagraph"/>
                              <w:spacing w:before="210"/>
                              <w:ind w:left="38"/>
                              <w:rPr>
                                <w:rFonts w:ascii="PMingLiU" w:eastAsia="PMingLiU"/>
                                <w:sz w:val="20"/>
                              </w:rPr>
                            </w:pPr>
                            <w:r>
                              <w:rPr>
                                <w:rFonts w:ascii="PMingLiU" w:eastAsia="PMingLiU"/>
                                <w:spacing w:val="-5"/>
                                <w:sz w:val="20"/>
                              </w:rPr>
                              <w:t>通用關懷設計</w:t>
                            </w:r>
                          </w:p>
                        </w:tc>
                        <w:tc>
                          <w:tcPr>
                            <w:tcW w:w="1788" w:type="dxa"/>
                            <w:tcBorders>
                              <w:top w:val="single" w:sz="4" w:space="0" w:color="000000"/>
                              <w:left w:val="single" w:sz="4" w:space="0" w:color="000000"/>
                              <w:right w:val="single" w:sz="4" w:space="0" w:color="000000"/>
                            </w:tcBorders>
                            <w:shd w:val="clear" w:color="auto" w:fill="FFFFFF"/>
                          </w:tcPr>
                          <w:p>
                            <w:pPr>
                              <w:pStyle w:val="TableParagraph"/>
                              <w:spacing w:before="55"/>
                              <w:ind w:left="36"/>
                              <w:rPr>
                                <w:sz w:val="20"/>
                              </w:rPr>
                            </w:pPr>
                            <w:r>
                              <w:rPr>
                                <w:sz w:val="20"/>
                              </w:rPr>
                              <w:t>Universal</w:t>
                            </w:r>
                            <w:r>
                              <w:rPr>
                                <w:spacing w:val="7"/>
                                <w:sz w:val="20"/>
                              </w:rPr>
                              <w:t> </w:t>
                            </w:r>
                            <w:r>
                              <w:rPr>
                                <w:sz w:val="20"/>
                              </w:rPr>
                              <w:t>and</w:t>
                            </w:r>
                            <w:r>
                              <w:rPr>
                                <w:spacing w:val="6"/>
                                <w:sz w:val="20"/>
                              </w:rPr>
                              <w:t> </w:t>
                            </w:r>
                            <w:r>
                              <w:rPr>
                                <w:spacing w:val="-2"/>
                                <w:sz w:val="20"/>
                              </w:rPr>
                              <w:t>Caring</w:t>
                            </w:r>
                          </w:p>
                          <w:p>
                            <w:pPr>
                              <w:pStyle w:val="TableParagraph"/>
                              <w:spacing w:before="130"/>
                              <w:ind w:left="36"/>
                              <w:rPr>
                                <w:sz w:val="20"/>
                              </w:rPr>
                            </w:pPr>
                            <w:r>
                              <w:rPr>
                                <w:spacing w:val="-2"/>
                                <w:sz w:val="20"/>
                              </w:rPr>
                              <w:t>Design</w:t>
                            </w:r>
                          </w:p>
                        </w:tc>
                        <w:tc>
                          <w:tcPr>
                            <w:tcW w:w="856" w:type="dxa"/>
                            <w:tcBorders>
                              <w:top w:val="single" w:sz="4" w:space="0" w:color="000000"/>
                              <w:left w:val="single" w:sz="4" w:space="0" w:color="000000"/>
                              <w:right w:val="single" w:sz="4" w:space="0" w:color="000000"/>
                            </w:tcBorders>
                            <w:shd w:val="clear" w:color="auto" w:fill="FFFFFF"/>
                          </w:tcPr>
                          <w:p>
                            <w:pPr>
                              <w:pStyle w:val="TableParagraph"/>
                              <w:spacing w:before="30"/>
                              <w:ind w:left="28"/>
                              <w:jc w:val="center"/>
                              <w:rPr>
                                <w:rFonts w:ascii="PMingLiU" w:eastAsia="PMingLiU"/>
                                <w:sz w:val="20"/>
                              </w:rPr>
                            </w:pPr>
                            <w:r>
                              <w:rPr>
                                <w:rFonts w:ascii="PMingLiU" w:eastAsia="PMingLiU"/>
                                <w:spacing w:val="-8"/>
                                <w:sz w:val="20"/>
                              </w:rPr>
                              <w:t>選修</w:t>
                            </w:r>
                          </w:p>
                          <w:p>
                            <w:pPr>
                              <w:pStyle w:val="TableParagraph"/>
                              <w:spacing w:before="80"/>
                              <w:ind w:left="31"/>
                              <w:jc w:val="center"/>
                              <w:rPr>
                                <w:rFonts w:ascii="PMingLiU"/>
                                <w:sz w:val="20"/>
                              </w:rPr>
                            </w:pPr>
                            <w:r>
                              <w:rPr>
                                <w:rFonts w:ascii="PMingLiU"/>
                                <w:spacing w:val="-2"/>
                                <w:w w:val="130"/>
                                <w:sz w:val="20"/>
                              </w:rPr>
                              <w:t>Elective</w:t>
                            </w:r>
                          </w:p>
                        </w:tc>
                        <w:tc>
                          <w:tcPr>
                            <w:tcW w:w="633" w:type="dxa"/>
                            <w:tcBorders>
                              <w:top w:val="single" w:sz="4" w:space="0" w:color="000000"/>
                              <w:left w:val="single" w:sz="4" w:space="0" w:color="000000"/>
                              <w:right w:val="single" w:sz="4" w:space="0" w:color="000000"/>
                            </w:tcBorders>
                            <w:shd w:val="clear" w:color="auto" w:fill="FFFFFF"/>
                          </w:tcPr>
                          <w:p>
                            <w:pPr>
                              <w:pStyle w:val="TableParagraph"/>
                              <w:spacing w:before="210"/>
                              <w:ind w:left="31"/>
                              <w:jc w:val="center"/>
                              <w:rPr>
                                <w:rFonts w:ascii="PMingLiU"/>
                                <w:sz w:val="20"/>
                              </w:rPr>
                            </w:pPr>
                            <w:r>
                              <w:rPr>
                                <w:rFonts w:ascii="PMingLiU"/>
                                <w:spacing w:val="-10"/>
                                <w:w w:val="105"/>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jc w:val="center"/>
                              <w:rPr>
                                <w:rFonts w:ascii="PMingLiU"/>
                                <w:sz w:val="20"/>
                              </w:rPr>
                            </w:pPr>
                            <w:r>
                              <w:rPr>
                                <w:rFonts w:ascii="PMingLiU"/>
                                <w:spacing w:val="-10"/>
                                <w:w w:val="105"/>
                                <w:sz w:val="20"/>
                              </w:rPr>
                              <w:t>3</w:t>
                            </w:r>
                          </w:p>
                        </w:tc>
                        <w:tc>
                          <w:tcPr>
                            <w:tcW w:w="78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9" w:lineRule="exact" w:before="129"/>
                              <w:ind w:left="32"/>
                              <w:jc w:val="center"/>
                              <w:rPr>
                                <w:rFonts w:ascii="PMingLiU" w:eastAsia="PMingLiU"/>
                                <w:sz w:val="20"/>
                              </w:rPr>
                            </w:pPr>
                            <w:r>
                              <w:rPr>
                                <w:rFonts w:ascii="PMingLiU" w:eastAsia="PMingLiU"/>
                                <w:spacing w:val="-10"/>
                                <w:sz w:val="20"/>
                              </w:rPr>
                              <w:t>上</w:t>
                            </w:r>
                          </w:p>
                          <w:p>
                            <w:pPr>
                              <w:pStyle w:val="TableParagraph"/>
                              <w:spacing w:line="239" w:lineRule="exact"/>
                              <w:ind w:left="35"/>
                              <w:jc w:val="center"/>
                              <w:rPr>
                                <w:rFonts w:ascii="PMingLiU"/>
                                <w:sz w:val="20"/>
                              </w:rPr>
                            </w:pPr>
                            <w:r>
                              <w:rPr>
                                <w:rFonts w:ascii="PMingLiU"/>
                                <w:spacing w:val="-2"/>
                                <w:w w:val="145"/>
                                <w:sz w:val="20"/>
                              </w:rPr>
                              <w:t>First</w:t>
                            </w:r>
                          </w:p>
                        </w:tc>
                        <w:tc>
                          <w:tcPr>
                            <w:tcW w:w="883" w:type="dxa"/>
                            <w:tcBorders>
                              <w:top w:val="single" w:sz="4" w:space="0" w:color="000000"/>
                              <w:left w:val="single" w:sz="4" w:space="0" w:color="000000"/>
                            </w:tcBorders>
                            <w:shd w:val="clear" w:color="auto" w:fill="FFFFFF"/>
                          </w:tcPr>
                          <w:p>
                            <w:pPr>
                              <w:pStyle w:val="TableParagraph"/>
                              <w:rPr>
                                <w:sz w:val="20"/>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20"/>
        <w:rPr>
          <w:sz w:val="24"/>
        </w:rPr>
      </w:pPr>
    </w:p>
    <w:p>
      <w:pPr>
        <w:pStyle w:val="BodyText"/>
        <w:ind w:left="1096" w:right="1096"/>
        <w:jc w:val="center"/>
        <w:rPr>
          <w:rFonts w:ascii="Times New Roman"/>
        </w:rPr>
      </w:pPr>
      <w:r>
        <w:rPr>
          <w:rFonts w:ascii="Times New Roman"/>
          <w:spacing w:val="-5"/>
        </w:rPr>
        <w:t>51</w:t>
      </w:r>
    </w:p>
    <w:p>
      <w:pPr>
        <w:pStyle w:val="BodyText"/>
        <w:spacing w:after="0"/>
        <w:jc w:val="center"/>
        <w:rPr>
          <w:rFonts w:ascii="Times New Roman"/>
        </w:rPr>
        <w:sectPr>
          <w:pgSz w:w="11910" w:h="16840"/>
          <w:pgMar w:top="1100" w:bottom="280" w:left="0" w:right="0"/>
        </w:sectPr>
      </w:pPr>
    </w:p>
    <w:p>
      <w:pPr>
        <w:tabs>
          <w:tab w:pos="1800" w:val="left" w:leader="none"/>
        </w:tabs>
        <w:spacing w:before="5"/>
        <w:ind w:left="0" w:right="0"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114560">
            <wp:simplePos x="0" y="0"/>
            <wp:positionH relativeFrom="page">
              <wp:posOffset>0</wp:posOffset>
            </wp:positionH>
            <wp:positionV relativeFrom="page">
              <wp:posOffset>0</wp:posOffset>
            </wp:positionV>
            <wp:extent cx="7560564" cy="10692383"/>
            <wp:effectExtent l="0" t="0" r="0" b="0"/>
            <wp:wrapNone/>
            <wp:docPr id="556" name="Image 556"/>
            <wp:cNvGraphicFramePr>
              <a:graphicFrameLocks/>
            </wp:cNvGraphicFramePr>
            <a:graphic>
              <a:graphicData uri="http://schemas.openxmlformats.org/drawingml/2006/picture">
                <pic:pic>
                  <pic:nvPicPr>
                    <pic:cNvPr id="556" name="Image 556"/>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829504">
                <wp:simplePos x="0" y="0"/>
                <wp:positionH relativeFrom="page">
                  <wp:posOffset>7103364</wp:posOffset>
                </wp:positionH>
                <wp:positionV relativeFrom="paragraph">
                  <wp:posOffset>355600</wp:posOffset>
                </wp:positionV>
                <wp:extent cx="457200" cy="1092200"/>
                <wp:effectExtent l="0" t="0" r="0" b="0"/>
                <wp:wrapNone/>
                <wp:docPr id="557" name="Group 557"/>
                <wp:cNvGraphicFramePr>
                  <a:graphicFrameLocks/>
                </wp:cNvGraphicFramePr>
                <a:graphic>
                  <a:graphicData uri="http://schemas.microsoft.com/office/word/2010/wordprocessingGroup">
                    <wpg:wgp>
                      <wpg:cNvPr id="557" name="Group 557"/>
                      <wpg:cNvGrpSpPr/>
                      <wpg:grpSpPr>
                        <a:xfrm>
                          <a:off x="0" y="0"/>
                          <a:ext cx="457200" cy="1092200"/>
                          <a:chExt cx="457200" cy="1092200"/>
                        </a:xfrm>
                      </wpg:grpSpPr>
                      <wps:wsp>
                        <wps:cNvPr id="558" name="Graphic 558"/>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559" name="Textbox 559"/>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wps:txbx>
                        <wps:bodyPr wrap="square" lIns="0" tIns="0" rIns="0" bIns="0" rtlCol="0">
                          <a:noAutofit/>
                        </wps:bodyPr>
                      </wps:wsp>
                    </wpg:wgp>
                  </a:graphicData>
                </a:graphic>
              </wp:anchor>
            </w:drawing>
          </mc:Choice>
          <mc:Fallback>
            <w:pict>
              <v:group style="position:absolute;margin-left:559.320007pt;margin-top:28pt;width:36pt;height:86pt;mso-position-horizontal-relative:page;mso-position-vertical-relative:paragraph;z-index:15829504" id="docshapegroup494" coordorigin="11186,560" coordsize="720,1720">
                <v:shape style="position:absolute;left:11186;top:560;width:720;height:1720" id="docshape495" coordorigin="11186,560" coordsize="720,1720" path="m11666,560l11426,560,11351,572,11285,606,11233,658,11199,724,11186,800,11186,2040,11199,2116,11233,2182,11285,2234,11351,2268,11426,2280,11666,2280,11742,2268,11808,2234,11860,2182,11894,2116,11906,2040,11906,800,11894,724,11860,658,11808,606,11742,572,11666,560xe" filled="true" fillcolor="#2696cf" stroked="false">
                  <v:path arrowok="t"/>
                  <v:fill type="solid"/>
                </v:shape>
                <v:shape style="position:absolute;left:11186;top:560;width:720;height:1720" type="#_x0000_t202" id="docshape496"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v:textbox>
                  <w10:wrap type="none"/>
                </v:shape>
                <w10:wrap type="none"/>
              </v:group>
            </w:pict>
          </mc:Fallback>
        </mc:AlternateContent>
      </w:r>
      <w:r>
        <w:rPr>
          <w:rFonts w:ascii="PMingLiU" w:eastAsia="PMingLiU"/>
          <w:sz w:val="36"/>
        </w:rPr>
        <w:t>佛光大</w:t>
      </w:r>
      <w:r>
        <w:rPr>
          <w:rFonts w:ascii="PMingLiU" w:eastAsia="PMingLiU"/>
          <w:spacing w:val="-10"/>
          <w:sz w:val="36"/>
        </w:rPr>
        <w:t>學</w:t>
      </w:r>
      <w:r>
        <w:rPr>
          <w:rFonts w:ascii="PMingLiU" w:eastAsia="PMingLiU"/>
          <w:sz w:val="36"/>
        </w:rPr>
        <w:tab/>
        <w:t>應用科技與設計學院傳播學系學士</w:t>
      </w:r>
      <w:r>
        <w:rPr>
          <w:rFonts w:ascii="PMingLiU" w:eastAsia="PMingLiU"/>
          <w:spacing w:val="-10"/>
          <w:sz w:val="36"/>
        </w:rPr>
        <w:t>班</w:t>
      </w:r>
    </w:p>
    <w:p>
      <w:pPr>
        <w:spacing w:line="459" w:lineRule="exact" w:before="152"/>
        <w:ind w:left="1095" w:right="1096" w:firstLine="0"/>
        <w:jc w:val="center"/>
        <w:rPr>
          <w:rFonts w:ascii="PMingLiU" w:eastAsia="PMingLiU"/>
          <w:sz w:val="36"/>
        </w:rPr>
      </w:pPr>
      <w:r>
        <w:rPr>
          <w:rFonts w:ascii="PMingLiU" w:eastAsia="PMingLiU"/>
          <w:sz w:val="36"/>
        </w:rPr>
        <w:t>課程規劃表（114）</w:t>
      </w:r>
      <w:r>
        <w:rPr>
          <w:rFonts w:ascii="PMingLiU" w:eastAsia="PMingLiU"/>
          <w:spacing w:val="-2"/>
          <w:sz w:val="36"/>
        </w:rPr>
        <w:t>學年度入學新生適用</w:t>
      </w:r>
    </w:p>
    <w:p>
      <w:pPr>
        <w:spacing w:line="370" w:lineRule="exact" w:before="0"/>
        <w:ind w:left="1095" w:right="1100" w:firstLine="0"/>
        <w:jc w:val="center"/>
        <w:rPr>
          <w:sz w:val="36"/>
        </w:rPr>
      </w:pPr>
      <w:r>
        <w:rPr>
          <w:sz w:val="36"/>
        </w:rPr>
        <w:t>Program</w:t>
      </w:r>
      <w:r>
        <w:rPr>
          <w:spacing w:val="-2"/>
          <w:sz w:val="36"/>
        </w:rPr>
        <w:t> </w:t>
      </w:r>
      <w:r>
        <w:rPr>
          <w:sz w:val="36"/>
        </w:rPr>
        <w:t>Curriculum</w:t>
      </w:r>
      <w:r>
        <w:rPr>
          <w:spacing w:val="-1"/>
          <w:sz w:val="36"/>
        </w:rPr>
        <w:t> </w:t>
      </w:r>
      <w:r>
        <w:rPr>
          <w:sz w:val="36"/>
        </w:rPr>
        <w:t>for</w:t>
      </w:r>
      <w:r>
        <w:rPr>
          <w:spacing w:val="-3"/>
          <w:sz w:val="36"/>
        </w:rPr>
        <w:t> </w:t>
      </w:r>
      <w:r>
        <w:rPr>
          <w:sz w:val="36"/>
        </w:rPr>
        <w:t>Department</w:t>
      </w:r>
      <w:r>
        <w:rPr>
          <w:spacing w:val="-2"/>
          <w:sz w:val="36"/>
        </w:rPr>
        <w:t> </w:t>
      </w:r>
      <w:r>
        <w:rPr>
          <w:sz w:val="36"/>
        </w:rPr>
        <w:t>of</w:t>
      </w:r>
      <w:r>
        <w:rPr>
          <w:spacing w:val="-3"/>
          <w:sz w:val="36"/>
        </w:rPr>
        <w:t> </w:t>
      </w:r>
      <w:r>
        <w:rPr>
          <w:sz w:val="36"/>
        </w:rPr>
        <w:t>Communication,</w:t>
      </w:r>
      <w:r>
        <w:rPr>
          <w:spacing w:val="-1"/>
          <w:sz w:val="36"/>
        </w:rPr>
        <w:t> </w:t>
      </w:r>
      <w:r>
        <w:rPr>
          <w:spacing w:val="-5"/>
          <w:sz w:val="36"/>
        </w:rPr>
        <w:t>FGU</w:t>
      </w:r>
    </w:p>
    <w:p>
      <w:pPr>
        <w:spacing w:line="240" w:lineRule="auto" w:before="49" w:after="1"/>
        <w:rPr>
          <w:sz w:val="20"/>
        </w:rPr>
      </w:pPr>
    </w:p>
    <w:tbl>
      <w:tblPr>
        <w:tblW w:w="0" w:type="auto"/>
        <w:jc w:val="left"/>
        <w:tblInd w:w="12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351"/>
        <w:gridCol w:w="1186"/>
        <w:gridCol w:w="1411"/>
        <w:gridCol w:w="1512"/>
        <w:gridCol w:w="1039"/>
        <w:gridCol w:w="633"/>
        <w:gridCol w:w="641"/>
        <w:gridCol w:w="825"/>
        <w:gridCol w:w="885"/>
      </w:tblGrid>
      <w:tr>
        <w:trPr>
          <w:trHeight w:val="6703" w:hRule="atLeast"/>
        </w:trPr>
        <w:tc>
          <w:tcPr>
            <w:tcW w:w="9483" w:type="dxa"/>
            <w:gridSpan w:val="9"/>
            <w:shd w:val="clear" w:color="auto" w:fill="FFFFFF"/>
          </w:tcPr>
          <w:p>
            <w:pPr>
              <w:pStyle w:val="TableParagraph"/>
              <w:spacing w:line="266" w:lineRule="exact"/>
              <w:ind w:left="25"/>
              <w:rPr>
                <w:rFonts w:ascii="PMingLiU" w:eastAsia="PMingLiU"/>
                <w:sz w:val="20"/>
              </w:rPr>
            </w:pPr>
            <w:r>
              <w:rPr>
                <w:rFonts w:ascii="PMingLiU" w:eastAsia="PMingLiU"/>
                <w:spacing w:val="-2"/>
                <w:sz w:val="20"/>
              </w:rPr>
              <w:t>本系學士班學生畢業學分數至少 </w:t>
            </w:r>
            <w:r>
              <w:rPr>
                <w:spacing w:val="-2"/>
                <w:sz w:val="20"/>
              </w:rPr>
              <w:t>128</w:t>
            </w:r>
            <w:r>
              <w:rPr>
                <w:spacing w:val="9"/>
                <w:sz w:val="20"/>
              </w:rPr>
              <w:t> </w:t>
            </w:r>
            <w:r>
              <w:rPr>
                <w:rFonts w:ascii="PMingLiU" w:eastAsia="PMingLiU"/>
                <w:spacing w:val="-4"/>
                <w:sz w:val="20"/>
              </w:rPr>
              <w:t>學分，包含：</w:t>
            </w:r>
          </w:p>
          <w:p>
            <w:pPr>
              <w:pStyle w:val="TableParagraph"/>
              <w:spacing w:line="225" w:lineRule="exact"/>
              <w:ind w:left="25"/>
              <w:rPr>
                <w:sz w:val="20"/>
              </w:rPr>
            </w:pPr>
            <w:r>
              <w:rPr>
                <w:sz w:val="20"/>
              </w:rPr>
              <w:t>Department</w:t>
            </w:r>
            <w:r>
              <w:rPr>
                <w:spacing w:val="-5"/>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5"/>
                <w:sz w:val="20"/>
              </w:rPr>
              <w:t> </w:t>
            </w:r>
            <w:r>
              <w:rPr>
                <w:sz w:val="20"/>
              </w:rPr>
              <w:t>least</w:t>
            </w:r>
            <w:r>
              <w:rPr>
                <w:spacing w:val="-2"/>
                <w:sz w:val="20"/>
              </w:rPr>
              <w:t> </w:t>
            </w:r>
            <w:r>
              <w:rPr>
                <w:sz w:val="20"/>
              </w:rPr>
              <w:t>128</w:t>
            </w:r>
            <w:r>
              <w:rPr>
                <w:spacing w:val="-5"/>
                <w:sz w:val="20"/>
              </w:rPr>
              <w:t> </w:t>
            </w:r>
            <w:r>
              <w:rPr>
                <w:sz w:val="20"/>
              </w:rPr>
              <w:t>Credits,</w:t>
            </w:r>
            <w:r>
              <w:rPr>
                <w:spacing w:val="-5"/>
                <w:sz w:val="20"/>
              </w:rPr>
              <w:t> </w:t>
            </w:r>
            <w:r>
              <w:rPr>
                <w:spacing w:val="-2"/>
                <w:sz w:val="20"/>
              </w:rPr>
              <w:t>including:</w:t>
            </w:r>
          </w:p>
          <w:p>
            <w:pPr>
              <w:pStyle w:val="TableParagraph"/>
              <w:spacing w:line="276" w:lineRule="exact" w:before="8"/>
              <w:ind w:left="49"/>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6" w:lineRule="exact"/>
              <w:ind w:left="457"/>
              <w:rPr>
                <w:sz w:val="20"/>
              </w:rPr>
            </w:pPr>
            <w:r>
              <w:rPr>
                <w:sz w:val="20"/>
              </w:rPr>
              <w:t>Liberal</w:t>
            </w:r>
            <w:r>
              <w:rPr>
                <w:spacing w:val="-5"/>
                <w:sz w:val="20"/>
              </w:rPr>
              <w:t> </w:t>
            </w:r>
            <w:r>
              <w:rPr>
                <w:sz w:val="20"/>
              </w:rPr>
              <w:t>Studies</w:t>
            </w:r>
            <w:r>
              <w:rPr>
                <w:spacing w:val="-5"/>
                <w:sz w:val="20"/>
              </w:rPr>
              <w:t> </w:t>
            </w:r>
            <w:r>
              <w:rPr>
                <w:sz w:val="20"/>
              </w:rPr>
              <w:t>Program</w:t>
            </w:r>
            <w:r>
              <w:rPr>
                <w:spacing w:val="-6"/>
                <w:sz w:val="20"/>
              </w:rPr>
              <w:t> </w:t>
            </w:r>
            <w:r>
              <w:rPr>
                <w:sz w:val="20"/>
              </w:rPr>
              <w:t>32</w:t>
            </w:r>
            <w:r>
              <w:rPr>
                <w:spacing w:val="-3"/>
                <w:sz w:val="20"/>
              </w:rPr>
              <w:t> </w:t>
            </w:r>
            <w:r>
              <w:rPr>
                <w:spacing w:val="-2"/>
                <w:sz w:val="20"/>
              </w:rPr>
              <w:t>Credits</w:t>
            </w:r>
          </w:p>
          <w:p>
            <w:pPr>
              <w:pStyle w:val="TableParagraph"/>
              <w:spacing w:line="274" w:lineRule="exact"/>
              <w:ind w:left="49"/>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5" w:lineRule="exact"/>
              <w:ind w:left="448"/>
              <w:rPr>
                <w:sz w:val="20"/>
              </w:rPr>
            </w:pPr>
            <w:r>
              <w:rPr>
                <w:sz w:val="20"/>
              </w:rPr>
              <w:t>Interdisciplinary</w:t>
            </w:r>
            <w:r>
              <w:rPr>
                <w:spacing w:val="-6"/>
                <w:sz w:val="20"/>
              </w:rPr>
              <w:t> </w:t>
            </w:r>
            <w:r>
              <w:rPr>
                <w:sz w:val="20"/>
              </w:rPr>
              <w:t>Course</w:t>
            </w:r>
            <w:r>
              <w:rPr>
                <w:spacing w:val="-7"/>
                <w:sz w:val="20"/>
              </w:rPr>
              <w:t> </w:t>
            </w:r>
            <w:r>
              <w:rPr>
                <w:sz w:val="20"/>
              </w:rPr>
              <w:t>Program</w:t>
            </w:r>
            <w:r>
              <w:rPr>
                <w:spacing w:val="-2"/>
                <w:sz w:val="20"/>
              </w:rPr>
              <w:t> </w:t>
            </w:r>
            <w:r>
              <w:rPr>
                <w:sz w:val="20"/>
              </w:rPr>
              <w:t>24</w:t>
            </w:r>
            <w:r>
              <w:rPr>
                <w:spacing w:val="-6"/>
                <w:sz w:val="20"/>
              </w:rPr>
              <w:t> </w:t>
            </w:r>
            <w:r>
              <w:rPr>
                <w:spacing w:val="-2"/>
                <w:sz w:val="20"/>
              </w:rPr>
              <w:t>Credits</w:t>
            </w:r>
          </w:p>
          <w:p>
            <w:pPr>
              <w:pStyle w:val="TableParagraph"/>
              <w:spacing w:line="276" w:lineRule="exact" w:before="10"/>
              <w:ind w:left="49"/>
              <w:rPr>
                <w:rFonts w:ascii="PMingLiU" w:eastAsia="PMingLiU"/>
                <w:sz w:val="20"/>
              </w:rPr>
            </w:pPr>
            <w:r>
              <w:rPr>
                <w:rFonts w:ascii="PMingLiU" w:eastAsia="PMingLiU"/>
                <w:spacing w:val="-2"/>
                <w:sz w:val="20"/>
              </w:rPr>
              <w:t>三、本系學士班學程學分數 </w:t>
            </w:r>
            <w:r>
              <w:rPr>
                <w:spacing w:val="-2"/>
                <w:sz w:val="20"/>
              </w:rPr>
              <w:t>52</w:t>
            </w:r>
            <w:r>
              <w:rPr>
                <w:spacing w:val="9"/>
                <w:sz w:val="20"/>
              </w:rPr>
              <w:t> </w:t>
            </w:r>
            <w:r>
              <w:rPr>
                <w:rFonts w:ascii="PMingLiU" w:eastAsia="PMingLiU"/>
                <w:spacing w:val="-3"/>
                <w:sz w:val="20"/>
              </w:rPr>
              <w:t>學分，由以下二個學程組成：</w:t>
            </w:r>
          </w:p>
          <w:p>
            <w:pPr>
              <w:pStyle w:val="TableParagraph"/>
              <w:spacing w:line="259" w:lineRule="auto"/>
              <w:ind w:left="450" w:right="4648" w:firstLine="7"/>
              <w:rPr>
                <w:rFonts w:ascii="PMingLiU" w:eastAsia="PMingLiU"/>
                <w:sz w:val="20"/>
              </w:rPr>
            </w:pPr>
            <w:r>
              <w:rPr>
                <w:sz w:val="20"/>
              </w:rPr>
              <w:t>Department</w:t>
            </w:r>
            <w:r>
              <w:rPr>
                <w:spacing w:val="-7"/>
                <w:sz w:val="20"/>
              </w:rPr>
              <w:t> </w:t>
            </w:r>
            <w:r>
              <w:rPr>
                <w:sz w:val="20"/>
              </w:rPr>
              <w:t>requirements</w:t>
            </w:r>
            <w:r>
              <w:rPr>
                <w:spacing w:val="-7"/>
                <w:sz w:val="20"/>
              </w:rPr>
              <w:t> </w:t>
            </w:r>
            <w:r>
              <w:rPr>
                <w:sz w:val="20"/>
              </w:rPr>
              <w:t>for</w:t>
            </w:r>
            <w:r>
              <w:rPr>
                <w:spacing w:val="-8"/>
                <w:sz w:val="20"/>
              </w:rPr>
              <w:t> </w:t>
            </w:r>
            <w:r>
              <w:rPr>
                <w:sz w:val="20"/>
              </w:rPr>
              <w:t>major</w:t>
            </w:r>
            <w:r>
              <w:rPr>
                <w:spacing w:val="-6"/>
                <w:sz w:val="20"/>
              </w:rPr>
              <w:t> </w:t>
            </w:r>
            <w:r>
              <w:rPr>
                <w:sz w:val="20"/>
              </w:rPr>
              <w:t>course:</w:t>
            </w:r>
            <w:r>
              <w:rPr>
                <w:spacing w:val="-6"/>
                <w:sz w:val="20"/>
              </w:rPr>
              <w:t> </w:t>
            </w:r>
            <w:r>
              <w:rPr>
                <w:sz w:val="20"/>
              </w:rPr>
              <w:t>52</w:t>
            </w:r>
            <w:r>
              <w:rPr>
                <w:spacing w:val="-5"/>
                <w:sz w:val="20"/>
              </w:rPr>
              <w:t> </w:t>
            </w:r>
            <w:r>
              <w:rPr>
                <w:sz w:val="20"/>
              </w:rPr>
              <w:t>Credits (</w:t>
            </w:r>
            <w:r>
              <w:rPr>
                <w:rFonts w:ascii="PMingLiU" w:eastAsia="PMingLiU"/>
                <w:sz w:val="20"/>
              </w:rPr>
              <w:t>一</w:t>
            </w:r>
            <w:r>
              <w:rPr>
                <w:sz w:val="20"/>
              </w:rPr>
              <w:t>)</w:t>
            </w:r>
            <w:r>
              <w:rPr>
                <w:rFonts w:ascii="PMingLiU" w:eastAsia="PMingLiU"/>
                <w:sz w:val="20"/>
              </w:rPr>
              <w:t>（系）核心學程 </w:t>
            </w:r>
            <w:r>
              <w:rPr>
                <w:sz w:val="20"/>
              </w:rPr>
              <w:t>31 </w:t>
            </w:r>
            <w:r>
              <w:rPr>
                <w:rFonts w:ascii="PMingLiU" w:eastAsia="PMingLiU"/>
                <w:sz w:val="20"/>
              </w:rPr>
              <w:t>學分</w:t>
            </w:r>
          </w:p>
          <w:p>
            <w:pPr>
              <w:pStyle w:val="TableParagraph"/>
              <w:spacing w:line="200" w:lineRule="exact"/>
              <w:ind w:left="887"/>
              <w:rPr>
                <w:sz w:val="20"/>
              </w:rPr>
            </w:pPr>
            <w:r>
              <w:rPr>
                <w:sz w:val="20"/>
              </w:rPr>
              <w:t>Core</w:t>
            </w:r>
            <w:r>
              <w:rPr>
                <w:spacing w:val="-5"/>
                <w:sz w:val="20"/>
              </w:rPr>
              <w:t> </w:t>
            </w:r>
            <w:r>
              <w:rPr>
                <w:sz w:val="20"/>
              </w:rPr>
              <w:t>curriculum:</w:t>
            </w:r>
            <w:r>
              <w:rPr>
                <w:spacing w:val="-6"/>
                <w:sz w:val="20"/>
              </w:rPr>
              <w:t> </w:t>
            </w:r>
            <w:r>
              <w:rPr>
                <w:sz w:val="20"/>
              </w:rPr>
              <w:t>31</w:t>
            </w:r>
            <w:r>
              <w:rPr>
                <w:spacing w:val="-4"/>
                <w:sz w:val="20"/>
              </w:rPr>
              <w:t> </w:t>
            </w:r>
            <w:r>
              <w:rPr>
                <w:spacing w:val="-2"/>
                <w:sz w:val="20"/>
              </w:rPr>
              <w:t>Credits</w:t>
            </w:r>
          </w:p>
          <w:p>
            <w:pPr>
              <w:pStyle w:val="TableParagraph"/>
              <w:spacing w:line="277" w:lineRule="exact" w:before="12"/>
              <w:ind w:left="450"/>
              <w:rPr>
                <w:rFonts w:ascii="PMingLiU" w:eastAsia="PMingLiU"/>
                <w:sz w:val="20"/>
              </w:rPr>
            </w:pPr>
            <w:r>
              <w:rPr>
                <w:sz w:val="20"/>
              </w:rPr>
              <w:t>(</w:t>
            </w:r>
            <w:r>
              <w:rPr>
                <w:rFonts w:ascii="PMingLiU" w:eastAsia="PMingLiU"/>
                <w:sz w:val="20"/>
              </w:rPr>
              <w:t>二</w:t>
            </w:r>
            <w:r>
              <w:rPr>
                <w:spacing w:val="18"/>
                <w:sz w:val="20"/>
              </w:rPr>
              <w:t>)  </w:t>
            </w:r>
            <w:r>
              <w:rPr>
                <w:rFonts w:ascii="PMingLiU" w:eastAsia="PMingLiU"/>
                <w:sz w:val="20"/>
              </w:rPr>
              <w:t>本系學士班專業學程（三選一）</w:t>
            </w:r>
            <w:r>
              <w:rPr>
                <w:sz w:val="20"/>
              </w:rPr>
              <w:t>21</w:t>
            </w:r>
            <w:r>
              <w:rPr>
                <w:spacing w:val="30"/>
                <w:sz w:val="20"/>
              </w:rPr>
              <w:t> </w:t>
            </w:r>
            <w:r>
              <w:rPr>
                <w:rFonts w:ascii="PMingLiU" w:eastAsia="PMingLiU"/>
                <w:spacing w:val="-5"/>
                <w:sz w:val="20"/>
              </w:rPr>
              <w:t>學分</w:t>
            </w:r>
          </w:p>
          <w:p>
            <w:pPr>
              <w:pStyle w:val="TableParagraph"/>
              <w:spacing w:line="228" w:lineRule="exact"/>
              <w:ind w:left="887"/>
              <w:rPr>
                <w:sz w:val="20"/>
              </w:rPr>
            </w:pPr>
            <w:r>
              <w:rPr>
                <w:sz w:val="20"/>
              </w:rPr>
              <w:t>Specialized</w:t>
            </w:r>
            <w:r>
              <w:rPr>
                <w:spacing w:val="-5"/>
                <w:sz w:val="20"/>
              </w:rPr>
              <w:t> </w:t>
            </w:r>
            <w:r>
              <w:rPr>
                <w:sz w:val="20"/>
              </w:rPr>
              <w:t>Elective</w:t>
            </w:r>
            <w:r>
              <w:rPr>
                <w:spacing w:val="-5"/>
                <w:sz w:val="20"/>
              </w:rPr>
              <w:t> </w:t>
            </w:r>
            <w:r>
              <w:rPr>
                <w:sz w:val="20"/>
              </w:rPr>
              <w:t>curriculum</w:t>
            </w:r>
            <w:r>
              <w:rPr>
                <w:spacing w:val="-5"/>
                <w:sz w:val="20"/>
              </w:rPr>
              <w:t> </w:t>
            </w:r>
            <w:r>
              <w:rPr>
                <w:sz w:val="20"/>
              </w:rPr>
              <w:t>21</w:t>
            </w:r>
            <w:r>
              <w:rPr>
                <w:spacing w:val="-4"/>
                <w:sz w:val="20"/>
              </w:rPr>
              <w:t> </w:t>
            </w:r>
            <w:r>
              <w:rPr>
                <w:spacing w:val="-2"/>
                <w:sz w:val="20"/>
              </w:rPr>
              <w:t>Credits</w:t>
            </w:r>
          </w:p>
          <w:p>
            <w:pPr>
              <w:pStyle w:val="TableParagraph"/>
              <w:spacing w:line="276" w:lineRule="exact" w:before="16"/>
              <w:ind w:left="49"/>
              <w:rPr>
                <w:rFonts w:ascii="PMingLiU" w:eastAsia="PMingLiU"/>
                <w:sz w:val="20"/>
              </w:rPr>
            </w:pPr>
            <w:r>
              <w:rPr>
                <w:rFonts w:ascii="PMingLiU" w:eastAsia="PMingLiU"/>
                <w:spacing w:val="-3"/>
                <w:sz w:val="20"/>
              </w:rPr>
              <w:t>四、本系學士班專業學程</w:t>
            </w:r>
          </w:p>
          <w:p>
            <w:pPr>
              <w:pStyle w:val="TableParagraph"/>
              <w:spacing w:line="226" w:lineRule="exact"/>
              <w:ind w:left="486"/>
              <w:rPr>
                <w:sz w:val="20"/>
              </w:rPr>
            </w:pPr>
            <w:r>
              <w:rPr>
                <w:sz w:val="20"/>
              </w:rPr>
              <w:t>Specialized</w:t>
            </w:r>
            <w:r>
              <w:rPr>
                <w:spacing w:val="-7"/>
                <w:sz w:val="20"/>
              </w:rPr>
              <w:t> </w:t>
            </w:r>
            <w:r>
              <w:rPr>
                <w:sz w:val="20"/>
              </w:rPr>
              <w:t>Elective</w:t>
            </w:r>
            <w:r>
              <w:rPr>
                <w:spacing w:val="-7"/>
                <w:sz w:val="20"/>
              </w:rPr>
              <w:t> </w:t>
            </w:r>
            <w:r>
              <w:rPr>
                <w:spacing w:val="-2"/>
                <w:sz w:val="20"/>
              </w:rPr>
              <w:t>curriculum</w:t>
            </w:r>
          </w:p>
          <w:p>
            <w:pPr>
              <w:pStyle w:val="TableParagraph"/>
              <w:spacing w:line="276" w:lineRule="exact" w:before="18"/>
              <w:ind w:left="450"/>
              <w:rPr>
                <w:rFonts w:ascii="PMingLiU" w:eastAsia="PMingLiU"/>
                <w:sz w:val="20"/>
              </w:rPr>
            </w:pPr>
            <w:r>
              <w:rPr>
                <w:sz w:val="20"/>
              </w:rPr>
              <w:t>(</w:t>
            </w:r>
            <w:r>
              <w:rPr>
                <w:rFonts w:ascii="PMingLiU" w:eastAsia="PMingLiU"/>
                <w:sz w:val="20"/>
              </w:rPr>
              <w:t>一</w:t>
            </w:r>
            <w:r>
              <w:rPr>
                <w:sz w:val="20"/>
              </w:rPr>
              <w:t>)</w:t>
            </w:r>
            <w:r>
              <w:rPr>
                <w:spacing w:val="72"/>
                <w:w w:val="150"/>
                <w:sz w:val="20"/>
              </w:rPr>
              <w:t> </w:t>
            </w:r>
            <w:r>
              <w:rPr>
                <w:rFonts w:ascii="PMingLiU" w:eastAsia="PMingLiU"/>
                <w:spacing w:val="-1"/>
                <w:sz w:val="20"/>
              </w:rPr>
              <w:t>數位媒體與智能創作學程 </w:t>
            </w:r>
            <w:r>
              <w:rPr>
                <w:sz w:val="20"/>
              </w:rPr>
              <w:t>21</w:t>
            </w:r>
            <w:r>
              <w:rPr>
                <w:spacing w:val="-4"/>
                <w:sz w:val="20"/>
              </w:rPr>
              <w:t> </w:t>
            </w:r>
            <w:r>
              <w:rPr>
                <w:rFonts w:ascii="PMingLiU" w:eastAsia="PMingLiU"/>
                <w:spacing w:val="-5"/>
                <w:sz w:val="20"/>
              </w:rPr>
              <w:t>學分</w:t>
            </w:r>
          </w:p>
          <w:p>
            <w:pPr>
              <w:pStyle w:val="TableParagraph"/>
              <w:spacing w:line="256" w:lineRule="auto"/>
              <w:ind w:left="450" w:right="3764" w:firstLine="494"/>
              <w:rPr>
                <w:rFonts w:ascii="PMingLiU" w:eastAsia="PMingLiU"/>
                <w:sz w:val="20"/>
              </w:rPr>
            </w:pPr>
            <w:r>
              <w:rPr>
                <w:sz w:val="20"/>
              </w:rPr>
              <w:t>Digital</w:t>
            </w:r>
            <w:r>
              <w:rPr>
                <w:spacing w:val="-6"/>
                <w:sz w:val="20"/>
              </w:rPr>
              <w:t> </w:t>
            </w:r>
            <w:r>
              <w:rPr>
                <w:sz w:val="20"/>
              </w:rPr>
              <w:t>Media</w:t>
            </w:r>
            <w:r>
              <w:rPr>
                <w:spacing w:val="-5"/>
                <w:sz w:val="20"/>
              </w:rPr>
              <w:t> </w:t>
            </w:r>
            <w:r>
              <w:rPr>
                <w:sz w:val="20"/>
              </w:rPr>
              <w:t>and</w:t>
            </w:r>
            <w:r>
              <w:rPr>
                <w:spacing w:val="-4"/>
                <w:sz w:val="20"/>
              </w:rPr>
              <w:t> </w:t>
            </w:r>
            <w:r>
              <w:rPr>
                <w:sz w:val="20"/>
              </w:rPr>
              <w:t>Intelligent</w:t>
            </w:r>
            <w:r>
              <w:rPr>
                <w:spacing w:val="-7"/>
                <w:sz w:val="20"/>
              </w:rPr>
              <w:t> </w:t>
            </w:r>
            <w:r>
              <w:rPr>
                <w:sz w:val="20"/>
              </w:rPr>
              <w:t>Creation</w:t>
            </w:r>
            <w:r>
              <w:rPr>
                <w:spacing w:val="-4"/>
                <w:sz w:val="20"/>
              </w:rPr>
              <w:t> </w:t>
            </w:r>
            <w:r>
              <w:rPr>
                <w:sz w:val="20"/>
              </w:rPr>
              <w:t>Program</w:t>
            </w:r>
            <w:r>
              <w:rPr>
                <w:spacing w:val="-4"/>
                <w:sz w:val="20"/>
              </w:rPr>
              <w:t>: </w:t>
            </w:r>
            <w:r>
              <w:rPr>
                <w:sz w:val="20"/>
              </w:rPr>
              <w:t>21</w:t>
            </w:r>
            <w:r>
              <w:rPr>
                <w:spacing w:val="-4"/>
                <w:sz w:val="20"/>
              </w:rPr>
              <w:t> </w:t>
            </w:r>
            <w:r>
              <w:rPr>
                <w:sz w:val="20"/>
              </w:rPr>
              <w:t>Credits (</w:t>
            </w:r>
            <w:r>
              <w:rPr>
                <w:rFonts w:ascii="PMingLiU" w:eastAsia="PMingLiU"/>
                <w:sz w:val="20"/>
              </w:rPr>
              <w:t>二</w:t>
            </w:r>
            <w:r>
              <w:rPr>
                <w:spacing w:val="40"/>
                <w:sz w:val="20"/>
              </w:rPr>
              <w:t>) </w:t>
            </w:r>
            <w:r>
              <w:rPr>
                <w:rFonts w:ascii="PMingLiU" w:eastAsia="PMingLiU"/>
                <w:sz w:val="20"/>
              </w:rPr>
              <w:t>廣告公關與精準行銷學程 </w:t>
            </w:r>
            <w:r>
              <w:rPr>
                <w:sz w:val="20"/>
              </w:rPr>
              <w:t>21 </w:t>
            </w:r>
            <w:r>
              <w:rPr>
                <w:rFonts w:ascii="PMingLiU" w:eastAsia="PMingLiU"/>
                <w:sz w:val="20"/>
              </w:rPr>
              <w:t>學分</w:t>
            </w:r>
          </w:p>
          <w:p>
            <w:pPr>
              <w:pStyle w:val="TableParagraph"/>
              <w:spacing w:line="205" w:lineRule="exact"/>
              <w:ind w:left="944"/>
              <w:rPr>
                <w:sz w:val="20"/>
              </w:rPr>
            </w:pPr>
            <w:r>
              <w:rPr>
                <w:sz w:val="20"/>
              </w:rPr>
              <w:t>Advertising,</w:t>
            </w:r>
            <w:r>
              <w:rPr>
                <w:spacing w:val="-6"/>
                <w:sz w:val="20"/>
              </w:rPr>
              <w:t> </w:t>
            </w:r>
            <w:r>
              <w:rPr>
                <w:sz w:val="20"/>
              </w:rPr>
              <w:t>Public</w:t>
            </w:r>
            <w:r>
              <w:rPr>
                <w:spacing w:val="-5"/>
                <w:sz w:val="20"/>
              </w:rPr>
              <w:t> </w:t>
            </w:r>
            <w:r>
              <w:rPr>
                <w:sz w:val="20"/>
              </w:rPr>
              <w:t>Relations,</w:t>
            </w:r>
            <w:r>
              <w:rPr>
                <w:spacing w:val="-6"/>
                <w:sz w:val="20"/>
              </w:rPr>
              <w:t> </w:t>
            </w:r>
            <w:r>
              <w:rPr>
                <w:sz w:val="20"/>
              </w:rPr>
              <w:t>and</w:t>
            </w:r>
            <w:r>
              <w:rPr>
                <w:spacing w:val="-5"/>
                <w:sz w:val="20"/>
              </w:rPr>
              <w:t> </w:t>
            </w:r>
            <w:r>
              <w:rPr>
                <w:sz w:val="20"/>
              </w:rPr>
              <w:t>Precision</w:t>
            </w:r>
            <w:r>
              <w:rPr>
                <w:spacing w:val="-4"/>
                <w:sz w:val="20"/>
              </w:rPr>
              <w:t> </w:t>
            </w:r>
            <w:r>
              <w:rPr>
                <w:sz w:val="20"/>
              </w:rPr>
              <w:t>Marketing</w:t>
            </w:r>
            <w:r>
              <w:rPr>
                <w:spacing w:val="-5"/>
                <w:sz w:val="20"/>
              </w:rPr>
              <w:t> </w:t>
            </w:r>
            <w:r>
              <w:rPr>
                <w:sz w:val="20"/>
              </w:rPr>
              <w:t>Program:</w:t>
            </w:r>
            <w:r>
              <w:rPr>
                <w:spacing w:val="-6"/>
                <w:sz w:val="20"/>
              </w:rPr>
              <w:t> </w:t>
            </w:r>
            <w:r>
              <w:rPr>
                <w:sz w:val="20"/>
              </w:rPr>
              <w:t>21</w:t>
            </w:r>
            <w:r>
              <w:rPr>
                <w:spacing w:val="-5"/>
                <w:sz w:val="20"/>
              </w:rPr>
              <w:t> </w:t>
            </w:r>
            <w:r>
              <w:rPr>
                <w:spacing w:val="-2"/>
                <w:sz w:val="20"/>
              </w:rPr>
              <w:t>Credits</w:t>
            </w:r>
          </w:p>
          <w:p>
            <w:pPr>
              <w:pStyle w:val="TableParagraph"/>
              <w:spacing w:line="276" w:lineRule="exact" w:before="13"/>
              <w:ind w:left="450"/>
              <w:rPr>
                <w:rFonts w:ascii="PMingLiU" w:eastAsia="PMingLiU"/>
                <w:sz w:val="20"/>
              </w:rPr>
            </w:pPr>
            <w:r>
              <w:rPr>
                <w:sz w:val="20"/>
              </w:rPr>
              <w:t>(</w:t>
            </w:r>
            <w:r>
              <w:rPr>
                <w:rFonts w:ascii="PMingLiU" w:eastAsia="PMingLiU"/>
                <w:sz w:val="20"/>
              </w:rPr>
              <w:t>三</w:t>
            </w:r>
            <w:r>
              <w:rPr>
                <w:sz w:val="20"/>
              </w:rPr>
              <w:t>)</w:t>
            </w:r>
            <w:r>
              <w:rPr>
                <w:spacing w:val="72"/>
                <w:w w:val="150"/>
                <w:sz w:val="20"/>
              </w:rPr>
              <w:t> </w:t>
            </w:r>
            <w:r>
              <w:rPr>
                <w:rFonts w:ascii="PMingLiU" w:eastAsia="PMingLiU"/>
                <w:spacing w:val="-1"/>
                <w:sz w:val="20"/>
              </w:rPr>
              <w:t>流行音樂傳播與策展學程 </w:t>
            </w:r>
            <w:r>
              <w:rPr>
                <w:sz w:val="20"/>
              </w:rPr>
              <w:t>21</w:t>
            </w:r>
            <w:r>
              <w:rPr>
                <w:spacing w:val="-4"/>
                <w:sz w:val="20"/>
              </w:rPr>
              <w:t> </w:t>
            </w:r>
            <w:r>
              <w:rPr>
                <w:rFonts w:ascii="PMingLiU" w:eastAsia="PMingLiU"/>
                <w:spacing w:val="-5"/>
                <w:sz w:val="20"/>
              </w:rPr>
              <w:t>學分</w:t>
            </w:r>
          </w:p>
          <w:p>
            <w:pPr>
              <w:pStyle w:val="TableParagraph"/>
              <w:spacing w:line="226" w:lineRule="exact"/>
              <w:ind w:left="944"/>
              <w:rPr>
                <w:sz w:val="20"/>
              </w:rPr>
            </w:pPr>
            <w:r>
              <w:rPr>
                <w:sz w:val="20"/>
              </w:rPr>
              <w:t>Popular</w:t>
            </w:r>
            <w:r>
              <w:rPr>
                <w:spacing w:val="-5"/>
                <w:sz w:val="20"/>
              </w:rPr>
              <w:t> </w:t>
            </w:r>
            <w:r>
              <w:rPr>
                <w:sz w:val="20"/>
              </w:rPr>
              <w:t>Music</w:t>
            </w:r>
            <w:r>
              <w:rPr>
                <w:spacing w:val="-5"/>
                <w:sz w:val="20"/>
              </w:rPr>
              <w:t> </w:t>
            </w:r>
            <w:r>
              <w:rPr>
                <w:sz w:val="20"/>
              </w:rPr>
              <w:t>Communication</w:t>
            </w:r>
            <w:r>
              <w:rPr>
                <w:spacing w:val="-5"/>
                <w:sz w:val="20"/>
              </w:rPr>
              <w:t> </w:t>
            </w:r>
            <w:r>
              <w:rPr>
                <w:sz w:val="20"/>
              </w:rPr>
              <w:t>and</w:t>
            </w:r>
            <w:r>
              <w:rPr>
                <w:spacing w:val="-4"/>
                <w:sz w:val="20"/>
              </w:rPr>
              <w:t> </w:t>
            </w:r>
            <w:r>
              <w:rPr>
                <w:sz w:val="20"/>
              </w:rPr>
              <w:t>Curation</w:t>
            </w:r>
            <w:r>
              <w:rPr>
                <w:spacing w:val="-4"/>
                <w:sz w:val="20"/>
              </w:rPr>
              <w:t> </w:t>
            </w:r>
            <w:r>
              <w:rPr>
                <w:sz w:val="20"/>
              </w:rPr>
              <w:t>Program:</w:t>
            </w:r>
            <w:r>
              <w:rPr>
                <w:spacing w:val="-7"/>
                <w:sz w:val="20"/>
              </w:rPr>
              <w:t> </w:t>
            </w:r>
            <w:r>
              <w:rPr>
                <w:sz w:val="20"/>
              </w:rPr>
              <w:t>21</w:t>
            </w:r>
            <w:r>
              <w:rPr>
                <w:spacing w:val="-4"/>
                <w:sz w:val="20"/>
              </w:rPr>
              <w:t> </w:t>
            </w:r>
            <w:r>
              <w:rPr>
                <w:spacing w:val="-2"/>
                <w:sz w:val="20"/>
              </w:rPr>
              <w:t>Credits</w:t>
            </w:r>
          </w:p>
          <w:p>
            <w:pPr>
              <w:pStyle w:val="TableParagraph"/>
              <w:spacing w:line="276" w:lineRule="exact" w:before="18"/>
              <w:ind w:left="407"/>
              <w:rPr>
                <w:rFonts w:ascii="PMingLiU" w:eastAsia="PMingLiU"/>
                <w:sz w:val="20"/>
              </w:rPr>
            </w:pPr>
            <w:r>
              <w:rPr>
                <w:rFonts w:ascii="PMingLiU" w:eastAsia="PMingLiU"/>
                <w:spacing w:val="-2"/>
                <w:sz w:val="20"/>
              </w:rPr>
              <w:t>建議每個專業學程修至 </w:t>
            </w:r>
            <w:r>
              <w:rPr>
                <w:sz w:val="20"/>
              </w:rPr>
              <w:t>27</w:t>
            </w:r>
            <w:r>
              <w:rPr>
                <w:spacing w:val="-9"/>
                <w:sz w:val="20"/>
              </w:rPr>
              <w:t> </w:t>
            </w:r>
            <w:r>
              <w:rPr>
                <w:rFonts w:ascii="PMingLiU" w:eastAsia="PMingLiU"/>
                <w:spacing w:val="-4"/>
                <w:sz w:val="20"/>
              </w:rPr>
              <w:t>學分。</w:t>
            </w:r>
          </w:p>
          <w:p>
            <w:pPr>
              <w:pStyle w:val="TableParagraph"/>
              <w:spacing w:line="226" w:lineRule="exact"/>
              <w:ind w:left="371"/>
              <w:rPr>
                <w:sz w:val="20"/>
              </w:rPr>
            </w:pPr>
            <w:r>
              <w:rPr>
                <w:sz w:val="20"/>
              </w:rPr>
              <w:t>The</w:t>
            </w:r>
            <w:r>
              <w:rPr>
                <w:spacing w:val="-5"/>
                <w:sz w:val="20"/>
              </w:rPr>
              <w:t> </w:t>
            </w:r>
            <w:r>
              <w:rPr>
                <w:sz w:val="20"/>
              </w:rPr>
              <w:t>recommended</w:t>
            </w:r>
            <w:r>
              <w:rPr>
                <w:spacing w:val="-3"/>
                <w:sz w:val="20"/>
              </w:rPr>
              <w:t> </w:t>
            </w:r>
            <w:r>
              <w:rPr>
                <w:sz w:val="20"/>
              </w:rPr>
              <w:t>credit</w:t>
            </w:r>
            <w:r>
              <w:rPr>
                <w:spacing w:val="-6"/>
                <w:sz w:val="20"/>
              </w:rPr>
              <w:t> </w:t>
            </w:r>
            <w:r>
              <w:rPr>
                <w:sz w:val="20"/>
              </w:rPr>
              <w:t>requirement</w:t>
            </w:r>
            <w:r>
              <w:rPr>
                <w:spacing w:val="-5"/>
                <w:sz w:val="20"/>
              </w:rPr>
              <w:t> </w:t>
            </w:r>
            <w:r>
              <w:rPr>
                <w:sz w:val="20"/>
              </w:rPr>
              <w:t>for</w:t>
            </w:r>
            <w:r>
              <w:rPr>
                <w:spacing w:val="-6"/>
                <w:sz w:val="20"/>
              </w:rPr>
              <w:t> </w:t>
            </w:r>
            <w:r>
              <w:rPr>
                <w:sz w:val="20"/>
              </w:rPr>
              <w:t>each</w:t>
            </w:r>
            <w:r>
              <w:rPr>
                <w:spacing w:val="-4"/>
                <w:sz w:val="20"/>
              </w:rPr>
              <w:t> </w:t>
            </w:r>
            <w:r>
              <w:rPr>
                <w:sz w:val="20"/>
              </w:rPr>
              <w:t>specialized</w:t>
            </w:r>
            <w:r>
              <w:rPr>
                <w:spacing w:val="-3"/>
                <w:sz w:val="20"/>
              </w:rPr>
              <w:t> </w:t>
            </w:r>
            <w:r>
              <w:rPr>
                <w:sz w:val="20"/>
              </w:rPr>
              <w:t>program</w:t>
            </w:r>
            <w:r>
              <w:rPr>
                <w:spacing w:val="-5"/>
                <w:sz w:val="20"/>
              </w:rPr>
              <w:t> </w:t>
            </w:r>
            <w:r>
              <w:rPr>
                <w:sz w:val="20"/>
              </w:rPr>
              <w:t>is</w:t>
            </w:r>
            <w:r>
              <w:rPr>
                <w:spacing w:val="-6"/>
                <w:sz w:val="20"/>
              </w:rPr>
              <w:t> </w:t>
            </w:r>
            <w:r>
              <w:rPr>
                <w:sz w:val="20"/>
              </w:rPr>
              <w:t>up</w:t>
            </w:r>
            <w:r>
              <w:rPr>
                <w:spacing w:val="-3"/>
                <w:sz w:val="20"/>
              </w:rPr>
              <w:t> </w:t>
            </w:r>
            <w:r>
              <w:rPr>
                <w:sz w:val="20"/>
              </w:rPr>
              <w:t>to</w:t>
            </w:r>
            <w:r>
              <w:rPr>
                <w:spacing w:val="-6"/>
                <w:sz w:val="20"/>
              </w:rPr>
              <w:t> </w:t>
            </w:r>
            <w:r>
              <w:rPr>
                <w:sz w:val="20"/>
              </w:rPr>
              <w:t>27</w:t>
            </w:r>
            <w:r>
              <w:rPr>
                <w:spacing w:val="-4"/>
                <w:sz w:val="20"/>
              </w:rPr>
              <w:t> </w:t>
            </w:r>
            <w:r>
              <w:rPr>
                <w:spacing w:val="-2"/>
                <w:sz w:val="20"/>
              </w:rPr>
              <w:t>credits.</w:t>
            </w:r>
          </w:p>
          <w:p>
            <w:pPr>
              <w:pStyle w:val="TableParagraph"/>
              <w:spacing w:line="277" w:lineRule="exact" w:before="16"/>
              <w:ind w:left="25"/>
              <w:rPr>
                <w:rFonts w:ascii="PMingLiU" w:eastAsia="PMingLiU"/>
                <w:sz w:val="20"/>
              </w:rPr>
            </w:pPr>
            <w:r>
              <w:rPr>
                <w:rFonts w:ascii="PMingLiU" w:eastAsia="PMingLiU"/>
                <w:spacing w:val="-2"/>
                <w:sz w:val="20"/>
              </w:rPr>
              <w:t>五、自由學分 </w:t>
            </w:r>
            <w:r>
              <w:rPr>
                <w:sz w:val="20"/>
              </w:rPr>
              <w:t>20</w:t>
            </w:r>
            <w:r>
              <w:rPr>
                <w:spacing w:val="-5"/>
                <w:sz w:val="20"/>
              </w:rPr>
              <w:t> </w:t>
            </w:r>
            <w:r>
              <w:rPr>
                <w:rFonts w:ascii="PMingLiU" w:eastAsia="PMingLiU"/>
                <w:spacing w:val="-5"/>
                <w:sz w:val="20"/>
              </w:rPr>
              <w:t>學分</w:t>
            </w:r>
          </w:p>
          <w:p>
            <w:pPr>
              <w:pStyle w:val="TableParagraph"/>
              <w:spacing w:line="228" w:lineRule="exact"/>
              <w:ind w:left="429"/>
              <w:rPr>
                <w:sz w:val="20"/>
              </w:rPr>
            </w:pPr>
            <w:r>
              <w:rPr>
                <w:sz w:val="20"/>
              </w:rPr>
              <w:t>Free</w:t>
            </w:r>
            <w:r>
              <w:rPr>
                <w:spacing w:val="-4"/>
                <w:sz w:val="20"/>
              </w:rPr>
              <w:t> </w:t>
            </w:r>
            <w:r>
              <w:rPr>
                <w:sz w:val="20"/>
              </w:rPr>
              <w:t>Credit</w:t>
            </w:r>
            <w:r>
              <w:rPr>
                <w:spacing w:val="-5"/>
                <w:sz w:val="20"/>
              </w:rPr>
              <w:t> </w:t>
            </w:r>
            <w:r>
              <w:rPr>
                <w:sz w:val="20"/>
              </w:rPr>
              <w:t>20</w:t>
            </w:r>
            <w:r>
              <w:rPr>
                <w:spacing w:val="-2"/>
                <w:sz w:val="20"/>
              </w:rPr>
              <w:t> credits</w:t>
            </w:r>
          </w:p>
          <w:p>
            <w:pPr>
              <w:pStyle w:val="TableParagraph"/>
              <w:spacing w:line="276" w:lineRule="exact" w:before="16"/>
              <w:ind w:left="25"/>
              <w:rPr>
                <w:rFonts w:ascii="PMingLiU" w:eastAsia="PMingLiU"/>
                <w:sz w:val="20"/>
              </w:rPr>
            </w:pPr>
            <w:r>
              <w:rPr>
                <w:rFonts w:ascii="PMingLiU" w:eastAsia="PMingLiU"/>
                <w:spacing w:val="-3"/>
                <w:sz w:val="20"/>
              </w:rPr>
              <w:t>六、本系各學程課程如下表：</w:t>
            </w:r>
          </w:p>
          <w:p>
            <w:pPr>
              <w:pStyle w:val="TableParagraph"/>
              <w:spacing w:line="215" w:lineRule="exact"/>
              <w:ind w:left="433"/>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258" w:hRule="atLeast"/>
        </w:trPr>
        <w:tc>
          <w:tcPr>
            <w:tcW w:w="1351" w:type="dxa"/>
            <w:vMerge w:val="restart"/>
            <w:tcBorders>
              <w:bottom w:val="single" w:sz="4" w:space="0" w:color="000000"/>
              <w:right w:val="single" w:sz="4" w:space="0" w:color="000000"/>
            </w:tcBorders>
            <w:shd w:val="clear" w:color="auto" w:fill="D9D9D9"/>
          </w:tcPr>
          <w:p>
            <w:pPr>
              <w:pStyle w:val="TableParagraph"/>
              <w:spacing w:line="276" w:lineRule="exact" w:before="123"/>
              <w:ind w:left="14" w:right="3"/>
              <w:jc w:val="center"/>
              <w:rPr>
                <w:rFonts w:ascii="PMingLiU" w:eastAsia="PMingLiU"/>
                <w:sz w:val="20"/>
              </w:rPr>
            </w:pPr>
            <w:r>
              <w:rPr>
                <w:rFonts w:ascii="PMingLiU" w:eastAsia="PMingLiU"/>
                <w:spacing w:val="-6"/>
                <w:sz w:val="20"/>
              </w:rPr>
              <w:t>類別</w:t>
            </w:r>
          </w:p>
          <w:p>
            <w:pPr>
              <w:pStyle w:val="TableParagraph"/>
              <w:spacing w:line="226" w:lineRule="exact"/>
              <w:ind w:left="14"/>
              <w:jc w:val="center"/>
              <w:rPr>
                <w:sz w:val="20"/>
              </w:rPr>
            </w:pPr>
            <w:r>
              <w:rPr>
                <w:spacing w:val="-2"/>
                <w:sz w:val="20"/>
              </w:rPr>
              <w:t>Category</w:t>
            </w:r>
          </w:p>
        </w:tc>
        <w:tc>
          <w:tcPr>
            <w:tcW w:w="1186" w:type="dxa"/>
            <w:vMerge w:val="restart"/>
            <w:tcBorders>
              <w:left w:val="single" w:sz="4" w:space="0" w:color="000000"/>
              <w:bottom w:val="single" w:sz="4" w:space="0" w:color="000000"/>
              <w:right w:val="single" w:sz="4" w:space="0" w:color="000000"/>
            </w:tcBorders>
            <w:shd w:val="clear" w:color="auto" w:fill="D9D9D9"/>
          </w:tcPr>
          <w:p>
            <w:pPr>
              <w:pStyle w:val="TableParagraph"/>
              <w:spacing w:line="276" w:lineRule="exact" w:before="123"/>
              <w:ind w:left="25" w:right="2"/>
              <w:jc w:val="center"/>
              <w:rPr>
                <w:rFonts w:ascii="PMingLiU" w:eastAsia="PMingLiU"/>
                <w:sz w:val="20"/>
              </w:rPr>
            </w:pPr>
            <w:r>
              <w:rPr>
                <w:rFonts w:ascii="PMingLiU" w:eastAsia="PMingLiU"/>
                <w:spacing w:val="-6"/>
                <w:sz w:val="20"/>
              </w:rPr>
              <w:t>課號</w:t>
            </w:r>
          </w:p>
          <w:p>
            <w:pPr>
              <w:pStyle w:val="TableParagraph"/>
              <w:spacing w:line="226" w:lineRule="exact"/>
              <w:ind w:left="25"/>
              <w:jc w:val="center"/>
              <w:rPr>
                <w:sz w:val="20"/>
              </w:rPr>
            </w:pPr>
            <w:r>
              <w:rPr>
                <w:sz w:val="20"/>
              </w:rPr>
              <w:t>Course</w:t>
            </w:r>
            <w:r>
              <w:rPr>
                <w:spacing w:val="-6"/>
                <w:sz w:val="20"/>
              </w:rPr>
              <w:t> </w:t>
            </w:r>
            <w:r>
              <w:rPr>
                <w:spacing w:val="-4"/>
                <w:sz w:val="20"/>
              </w:rPr>
              <w:t>Code</w:t>
            </w:r>
          </w:p>
        </w:tc>
        <w:tc>
          <w:tcPr>
            <w:tcW w:w="1411" w:type="dxa"/>
            <w:vMerge w:val="restart"/>
            <w:tcBorders>
              <w:left w:val="single" w:sz="4" w:space="0" w:color="000000"/>
              <w:bottom w:val="single" w:sz="4" w:space="0" w:color="000000"/>
              <w:right w:val="single" w:sz="4" w:space="0" w:color="000000"/>
            </w:tcBorders>
            <w:shd w:val="clear" w:color="auto" w:fill="D9D9D9"/>
          </w:tcPr>
          <w:p>
            <w:pPr>
              <w:pStyle w:val="TableParagraph"/>
              <w:spacing w:line="276" w:lineRule="exact" w:before="8"/>
              <w:ind w:left="24"/>
              <w:jc w:val="center"/>
              <w:rPr>
                <w:rFonts w:ascii="PMingLiU" w:eastAsia="PMingLiU"/>
                <w:sz w:val="20"/>
              </w:rPr>
            </w:pPr>
            <w:r>
              <w:rPr>
                <w:rFonts w:ascii="PMingLiU" w:eastAsia="PMingLiU"/>
                <w:spacing w:val="-4"/>
                <w:sz w:val="20"/>
              </w:rPr>
              <w:t>科目名稱</w:t>
            </w:r>
          </w:p>
          <w:p>
            <w:pPr>
              <w:pStyle w:val="TableParagraph"/>
              <w:spacing w:line="226" w:lineRule="exact"/>
              <w:ind w:left="24" w:right="2"/>
              <w:jc w:val="center"/>
              <w:rPr>
                <w:sz w:val="20"/>
              </w:rPr>
            </w:pPr>
            <w:r>
              <w:rPr>
                <w:sz w:val="20"/>
              </w:rPr>
              <w:t>Course</w:t>
            </w:r>
            <w:r>
              <w:rPr>
                <w:spacing w:val="-5"/>
                <w:sz w:val="20"/>
              </w:rPr>
              <w:t> </w:t>
            </w:r>
            <w:r>
              <w:rPr>
                <w:sz w:val="20"/>
              </w:rPr>
              <w:t>Name</w:t>
            </w:r>
            <w:r>
              <w:rPr>
                <w:spacing w:val="-5"/>
                <w:sz w:val="20"/>
              </w:rPr>
              <w:t> in</w:t>
            </w:r>
          </w:p>
          <w:p>
            <w:pPr>
              <w:pStyle w:val="TableParagraph"/>
              <w:spacing w:line="229" w:lineRule="exact"/>
              <w:ind w:left="24"/>
              <w:jc w:val="center"/>
              <w:rPr>
                <w:sz w:val="20"/>
              </w:rPr>
            </w:pPr>
            <w:r>
              <w:rPr>
                <w:spacing w:val="-2"/>
                <w:sz w:val="20"/>
              </w:rPr>
              <w:t>Chinese</w:t>
            </w:r>
          </w:p>
        </w:tc>
        <w:tc>
          <w:tcPr>
            <w:tcW w:w="1512" w:type="dxa"/>
            <w:vMerge w:val="restart"/>
            <w:tcBorders>
              <w:left w:val="single" w:sz="4" w:space="0" w:color="000000"/>
              <w:bottom w:val="single" w:sz="4" w:space="0" w:color="000000"/>
              <w:right w:val="single" w:sz="4" w:space="0" w:color="000000"/>
            </w:tcBorders>
            <w:shd w:val="clear" w:color="auto" w:fill="D9D9D9"/>
          </w:tcPr>
          <w:p>
            <w:pPr>
              <w:pStyle w:val="TableParagraph"/>
              <w:spacing w:line="276" w:lineRule="exact" w:before="8"/>
              <w:ind w:left="25"/>
              <w:jc w:val="center"/>
              <w:rPr>
                <w:rFonts w:ascii="PMingLiU" w:eastAsia="PMingLiU"/>
                <w:sz w:val="20"/>
              </w:rPr>
            </w:pPr>
            <w:r>
              <w:rPr>
                <w:rFonts w:ascii="PMingLiU" w:eastAsia="PMingLiU"/>
                <w:spacing w:val="-4"/>
                <w:sz w:val="20"/>
              </w:rPr>
              <w:t>英文名稱</w:t>
            </w:r>
          </w:p>
          <w:p>
            <w:pPr>
              <w:pStyle w:val="TableParagraph"/>
              <w:spacing w:line="226" w:lineRule="exact"/>
              <w:ind w:left="25" w:right="2"/>
              <w:jc w:val="center"/>
              <w:rPr>
                <w:sz w:val="20"/>
              </w:rPr>
            </w:pPr>
            <w:r>
              <w:rPr>
                <w:sz w:val="20"/>
              </w:rPr>
              <w:t>Course</w:t>
            </w:r>
            <w:r>
              <w:rPr>
                <w:spacing w:val="-5"/>
                <w:sz w:val="20"/>
              </w:rPr>
              <w:t> </w:t>
            </w:r>
            <w:r>
              <w:rPr>
                <w:sz w:val="20"/>
              </w:rPr>
              <w:t>Name</w:t>
            </w:r>
            <w:r>
              <w:rPr>
                <w:spacing w:val="-5"/>
                <w:sz w:val="20"/>
              </w:rPr>
              <w:t> in</w:t>
            </w:r>
          </w:p>
          <w:p>
            <w:pPr>
              <w:pStyle w:val="TableParagraph"/>
              <w:spacing w:line="229" w:lineRule="exact"/>
              <w:ind w:left="25"/>
              <w:jc w:val="center"/>
              <w:rPr>
                <w:sz w:val="20"/>
              </w:rPr>
            </w:pPr>
            <w:r>
              <w:rPr>
                <w:spacing w:val="-2"/>
                <w:sz w:val="20"/>
              </w:rPr>
              <w:t>English</w:t>
            </w:r>
          </w:p>
        </w:tc>
        <w:tc>
          <w:tcPr>
            <w:tcW w:w="1039" w:type="dxa"/>
            <w:vMerge w:val="restart"/>
            <w:tcBorders>
              <w:left w:val="single" w:sz="4" w:space="0" w:color="000000"/>
              <w:bottom w:val="single" w:sz="4" w:space="0" w:color="000000"/>
              <w:right w:val="single" w:sz="4" w:space="0" w:color="000000"/>
            </w:tcBorders>
            <w:shd w:val="clear" w:color="auto" w:fill="D9D9D9"/>
          </w:tcPr>
          <w:p>
            <w:pPr>
              <w:pStyle w:val="TableParagraph"/>
              <w:spacing w:line="276" w:lineRule="exact" w:before="8"/>
              <w:ind w:left="23"/>
              <w:jc w:val="center"/>
              <w:rPr>
                <w:rFonts w:ascii="PMingLiU" w:eastAsia="PMingLiU"/>
                <w:sz w:val="20"/>
              </w:rPr>
            </w:pPr>
            <w:r>
              <w:rPr>
                <w:rFonts w:ascii="PMingLiU" w:eastAsia="PMingLiU"/>
                <w:spacing w:val="-6"/>
                <w:sz w:val="20"/>
              </w:rPr>
              <w:t>修別</w:t>
            </w:r>
          </w:p>
          <w:p>
            <w:pPr>
              <w:pStyle w:val="TableParagraph"/>
              <w:spacing w:line="226" w:lineRule="exact"/>
              <w:ind w:left="23" w:right="2"/>
              <w:jc w:val="center"/>
              <w:rPr>
                <w:sz w:val="20"/>
              </w:rPr>
            </w:pPr>
            <w:r>
              <w:rPr>
                <w:spacing w:val="-2"/>
                <w:sz w:val="20"/>
              </w:rPr>
              <w:t>(Required</w:t>
            </w:r>
          </w:p>
          <w:p>
            <w:pPr>
              <w:pStyle w:val="TableParagraph"/>
              <w:spacing w:line="229" w:lineRule="exact"/>
              <w:ind w:left="23" w:right="2"/>
              <w:jc w:val="center"/>
              <w:rPr>
                <w:sz w:val="20"/>
              </w:rPr>
            </w:pPr>
            <w:r>
              <w:rPr>
                <w:spacing w:val="-2"/>
                <w:sz w:val="20"/>
              </w:rPr>
              <w:t>/Elective)</w:t>
            </w:r>
          </w:p>
        </w:tc>
        <w:tc>
          <w:tcPr>
            <w:tcW w:w="633" w:type="dxa"/>
            <w:vMerge w:val="restart"/>
            <w:tcBorders>
              <w:left w:val="single" w:sz="4" w:space="0" w:color="000000"/>
              <w:bottom w:val="single" w:sz="4" w:space="0" w:color="000000"/>
              <w:right w:val="single" w:sz="4" w:space="0" w:color="000000"/>
            </w:tcBorders>
            <w:shd w:val="clear" w:color="auto" w:fill="D9D9D9"/>
          </w:tcPr>
          <w:p>
            <w:pPr>
              <w:pStyle w:val="TableParagraph"/>
              <w:spacing w:line="225" w:lineRule="auto" w:before="5"/>
              <w:ind w:left="125" w:right="96"/>
              <w:jc w:val="center"/>
              <w:rPr>
                <w:rFonts w:ascii="PMingLiU" w:eastAsia="PMingLiU"/>
                <w:sz w:val="20"/>
              </w:rPr>
            </w:pPr>
            <w:r>
              <w:rPr>
                <w:rFonts w:ascii="PMingLiU" w:eastAsia="PMingLiU"/>
                <w:spacing w:val="-6"/>
                <w:sz w:val="20"/>
              </w:rPr>
              <w:t>學分</w:t>
            </w:r>
            <w:r>
              <w:rPr>
                <w:rFonts w:ascii="PMingLiU" w:eastAsia="PMingLiU"/>
                <w:spacing w:val="-10"/>
                <w:sz w:val="20"/>
              </w:rPr>
              <w:t>數</w:t>
            </w:r>
          </w:p>
          <w:p>
            <w:pPr>
              <w:pStyle w:val="TableParagraph"/>
              <w:spacing w:line="208" w:lineRule="exact"/>
              <w:ind w:left="27"/>
              <w:jc w:val="center"/>
              <w:rPr>
                <w:sz w:val="20"/>
              </w:rPr>
            </w:pPr>
            <w:r>
              <w:rPr>
                <w:spacing w:val="-2"/>
                <w:sz w:val="20"/>
              </w:rPr>
              <w:t>Credits</w:t>
            </w:r>
          </w:p>
        </w:tc>
        <w:tc>
          <w:tcPr>
            <w:tcW w:w="1466" w:type="dxa"/>
            <w:gridSpan w:val="2"/>
            <w:tcBorders>
              <w:left w:val="single" w:sz="4" w:space="0" w:color="000000"/>
              <w:bottom w:val="single" w:sz="4" w:space="0" w:color="000000"/>
              <w:right w:val="single" w:sz="4" w:space="0" w:color="000000"/>
            </w:tcBorders>
            <w:shd w:val="clear" w:color="auto" w:fill="D9D9D9"/>
          </w:tcPr>
          <w:p>
            <w:pPr>
              <w:pStyle w:val="TableParagraph"/>
              <w:spacing w:line="238" w:lineRule="exact"/>
              <w:ind w:left="342"/>
              <w:rPr>
                <w:rFonts w:ascii="PMingLiU" w:eastAsia="PMingLiU"/>
                <w:sz w:val="20"/>
              </w:rPr>
            </w:pPr>
            <w:r>
              <w:rPr>
                <w:rFonts w:ascii="PMingLiU" w:eastAsia="PMingLiU"/>
                <w:spacing w:val="-4"/>
                <w:sz w:val="20"/>
              </w:rPr>
              <w:t>開課年級</w:t>
            </w:r>
          </w:p>
        </w:tc>
        <w:tc>
          <w:tcPr>
            <w:tcW w:w="885" w:type="dxa"/>
            <w:vMerge w:val="restart"/>
            <w:tcBorders>
              <w:left w:val="single" w:sz="4" w:space="0" w:color="000000"/>
              <w:bottom w:val="single" w:sz="4" w:space="0" w:color="000000"/>
            </w:tcBorders>
            <w:shd w:val="clear" w:color="auto" w:fill="D9D9D9"/>
          </w:tcPr>
          <w:p>
            <w:pPr>
              <w:pStyle w:val="TableParagraph"/>
              <w:spacing w:line="276" w:lineRule="exact" w:before="123"/>
              <w:ind w:left="37"/>
              <w:jc w:val="center"/>
              <w:rPr>
                <w:rFonts w:ascii="PMingLiU" w:eastAsia="PMingLiU"/>
                <w:sz w:val="20"/>
              </w:rPr>
            </w:pPr>
            <w:r>
              <w:rPr>
                <w:rFonts w:ascii="PMingLiU" w:eastAsia="PMingLiU"/>
                <w:spacing w:val="-6"/>
                <w:sz w:val="20"/>
              </w:rPr>
              <w:t>備註</w:t>
            </w:r>
          </w:p>
          <w:p>
            <w:pPr>
              <w:pStyle w:val="TableParagraph"/>
              <w:spacing w:line="226" w:lineRule="exact"/>
              <w:ind w:left="37"/>
              <w:jc w:val="center"/>
              <w:rPr>
                <w:sz w:val="20"/>
              </w:rPr>
            </w:pPr>
            <w:r>
              <w:rPr>
                <w:spacing w:val="-2"/>
                <w:sz w:val="20"/>
              </w:rPr>
              <w:t>Remarks</w:t>
            </w:r>
          </w:p>
        </w:tc>
      </w:tr>
      <w:tr>
        <w:trPr>
          <w:trHeight w:val="491" w:hRule="atLeast"/>
        </w:trPr>
        <w:tc>
          <w:tcPr>
            <w:tcW w:w="1351" w:type="dxa"/>
            <w:vMerge/>
            <w:tcBorders>
              <w:top w:val="nil"/>
              <w:bottom w:val="single" w:sz="4" w:space="0" w:color="000000"/>
              <w:right w:val="single" w:sz="4" w:space="0" w:color="000000"/>
            </w:tcBorders>
            <w:shd w:val="clear" w:color="auto" w:fill="D9D9D9"/>
          </w:tcPr>
          <w:p>
            <w:pPr>
              <w:rPr>
                <w:sz w:val="2"/>
                <w:szCs w:val="2"/>
              </w:rPr>
            </w:pPr>
          </w:p>
        </w:tc>
        <w:tc>
          <w:tcPr>
            <w:tcW w:w="1186"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411"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51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03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33"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41"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7" w:lineRule="exact"/>
              <w:ind w:left="129"/>
              <w:rPr>
                <w:rFonts w:ascii="PMingLiU" w:eastAsia="PMingLiU"/>
                <w:sz w:val="20"/>
              </w:rPr>
            </w:pPr>
            <w:r>
              <w:rPr>
                <w:rFonts w:ascii="PMingLiU" w:eastAsia="PMingLiU"/>
                <w:spacing w:val="-6"/>
                <w:sz w:val="20"/>
              </w:rPr>
              <w:t>年級</w:t>
            </w:r>
          </w:p>
          <w:p>
            <w:pPr>
              <w:pStyle w:val="TableParagraph"/>
              <w:spacing w:line="205" w:lineRule="exact"/>
              <w:ind w:left="47"/>
              <w:rPr>
                <w:sz w:val="20"/>
              </w:rPr>
            </w:pPr>
            <w:r>
              <w:rPr>
                <w:spacing w:val="-2"/>
                <w:sz w:val="20"/>
              </w:rPr>
              <w:t>Grades</w:t>
            </w:r>
          </w:p>
        </w:tc>
        <w:tc>
          <w:tcPr>
            <w:tcW w:w="825"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7" w:lineRule="exact"/>
              <w:ind w:left="27" w:right="3"/>
              <w:jc w:val="center"/>
              <w:rPr>
                <w:rFonts w:ascii="PMingLiU" w:eastAsia="PMingLiU"/>
                <w:sz w:val="20"/>
              </w:rPr>
            </w:pPr>
            <w:r>
              <w:rPr>
                <w:rFonts w:ascii="PMingLiU" w:eastAsia="PMingLiU"/>
                <w:spacing w:val="-6"/>
                <w:sz w:val="20"/>
              </w:rPr>
              <w:t>學期</w:t>
            </w:r>
          </w:p>
          <w:p>
            <w:pPr>
              <w:pStyle w:val="TableParagraph"/>
              <w:spacing w:line="205" w:lineRule="exact"/>
              <w:ind w:left="27" w:right="2"/>
              <w:jc w:val="center"/>
              <w:rPr>
                <w:sz w:val="20"/>
              </w:rPr>
            </w:pPr>
            <w:r>
              <w:rPr>
                <w:spacing w:val="-2"/>
                <w:sz w:val="20"/>
              </w:rPr>
              <w:t>Semester</w:t>
            </w:r>
          </w:p>
        </w:tc>
        <w:tc>
          <w:tcPr>
            <w:tcW w:w="885" w:type="dxa"/>
            <w:vMerge/>
            <w:tcBorders>
              <w:top w:val="nil"/>
              <w:left w:val="single" w:sz="4" w:space="0" w:color="000000"/>
              <w:bottom w:val="single" w:sz="4" w:space="0" w:color="000000"/>
            </w:tcBorders>
            <w:shd w:val="clear" w:color="auto" w:fill="D9D9D9"/>
          </w:tcPr>
          <w:p>
            <w:pPr>
              <w:rPr>
                <w:sz w:val="2"/>
                <w:szCs w:val="2"/>
              </w:rPr>
            </w:pPr>
          </w:p>
        </w:tc>
      </w:tr>
      <w:tr>
        <w:trPr>
          <w:trHeight w:val="710" w:hRule="atLeast"/>
        </w:trPr>
        <w:tc>
          <w:tcPr>
            <w:tcW w:w="1351"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9"/>
              <w:rPr>
                <w:sz w:val="20"/>
              </w:rPr>
            </w:pPr>
          </w:p>
          <w:p>
            <w:pPr>
              <w:pStyle w:val="TableParagraph"/>
              <w:spacing w:line="136" w:lineRule="auto"/>
              <w:ind w:left="455" w:right="674"/>
              <w:jc w:val="center"/>
              <w:rPr>
                <w:rFonts w:ascii="PMingLiU" w:eastAsia="PMingLiU"/>
                <w:sz w:val="20"/>
              </w:rPr>
            </w:pPr>
            <w:r>
              <w:rPr>
                <w:rFonts w:ascii="PMingLiU" w:eastAsia="PMingLiU"/>
                <w:spacing w:val="-10"/>
                <w:sz w:val="20"/>
              </w:rPr>
              <w:t>︵系</w:t>
            </w:r>
          </w:p>
          <w:p>
            <w:pPr>
              <w:pStyle w:val="TableParagraph"/>
              <w:spacing w:line="136" w:lineRule="auto" w:before="3"/>
              <w:ind w:left="455" w:right="674"/>
              <w:jc w:val="both"/>
              <w:rPr>
                <w:rFonts w:ascii="PMingLiU" w:eastAsia="PMingLiU"/>
                <w:sz w:val="20"/>
              </w:rPr>
            </w:pPr>
            <w:r>
              <w:rPr>
                <w:rFonts w:ascii="PMingLiU" w:eastAsia="PMingLiU"/>
                <w:spacing w:val="-10"/>
                <w:sz w:val="20"/>
              </w:rPr>
              <w:t>︶核心學程</w:t>
            </w:r>
          </w:p>
        </w:tc>
        <w:tc>
          <w:tcPr>
            <w:tcW w:w="118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5"/>
              <w:jc w:val="center"/>
              <w:rPr>
                <w:sz w:val="20"/>
              </w:rPr>
            </w:pPr>
            <w:r>
              <w:rPr>
                <w:spacing w:val="-2"/>
                <w:sz w:val="20"/>
              </w:rPr>
              <w:t>COMM1001</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6"/>
              <w:rPr>
                <w:rFonts w:ascii="PMingLiU" w:eastAsia="PMingLiU"/>
                <w:sz w:val="20"/>
              </w:rPr>
            </w:pPr>
            <w:r>
              <w:rPr>
                <w:rFonts w:ascii="PMingLiU" w:eastAsia="PMingLiU"/>
                <w:spacing w:val="-4"/>
                <w:sz w:val="20"/>
              </w:rPr>
              <w:t>媒體寫作</w:t>
            </w:r>
          </w:p>
        </w:tc>
        <w:tc>
          <w:tcPr>
            <w:tcW w:w="15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6"/>
              <w:rPr>
                <w:sz w:val="20"/>
              </w:rPr>
            </w:pPr>
            <w:r>
              <w:rPr>
                <w:sz w:val="20"/>
              </w:rPr>
              <w:t>Media</w:t>
            </w:r>
            <w:r>
              <w:rPr>
                <w:spacing w:val="-10"/>
                <w:sz w:val="20"/>
              </w:rPr>
              <w:t> </w:t>
            </w:r>
            <w:r>
              <w:rPr>
                <w:spacing w:val="-2"/>
                <w:sz w:val="20"/>
              </w:rPr>
              <w:t>Writing</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6" w:right="3"/>
              <w:jc w:val="center"/>
              <w:rPr>
                <w:rFonts w:ascii="PMingLiU" w:eastAsia="PMingLiU"/>
                <w:sz w:val="20"/>
              </w:rPr>
            </w:pPr>
            <w:r>
              <w:rPr>
                <w:rFonts w:ascii="PMingLiU" w:eastAsia="PMingLiU"/>
                <w:spacing w:val="-6"/>
                <w:sz w:val="20"/>
              </w:rPr>
              <w:t>必修</w:t>
            </w:r>
          </w:p>
          <w:p>
            <w:pPr>
              <w:pStyle w:val="TableParagraph"/>
              <w:spacing w:before="106"/>
              <w:ind w:left="26"/>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1" w:right="6"/>
              <w:jc w:val="center"/>
              <w:rPr>
                <w:sz w:val="20"/>
              </w:rPr>
            </w:pPr>
            <w:r>
              <w:rPr>
                <w:spacing w:val="-10"/>
                <w:sz w:val="20"/>
              </w:rPr>
              <w:t>3</w:t>
            </w:r>
          </w:p>
        </w:tc>
        <w:tc>
          <w:tcPr>
            <w:tcW w:w="64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9"/>
              <w:jc w:val="center"/>
              <w:rPr>
                <w:sz w:val="20"/>
              </w:rPr>
            </w:pPr>
            <w:r>
              <w:rPr>
                <w:rFonts w:ascii="PMingLiU"/>
                <w:w w:val="175"/>
                <w:sz w:val="20"/>
              </w:rPr>
              <w:t>~</w:t>
            </w:r>
            <w:r>
              <w:rPr>
                <w:rFonts w:ascii="PMingLiU"/>
                <w:spacing w:val="-20"/>
                <w:w w:val="175"/>
                <w:sz w:val="20"/>
              </w:rPr>
              <w:t> </w:t>
            </w:r>
            <w:r>
              <w:rPr>
                <w:spacing w:val="-5"/>
                <w:w w:val="105"/>
                <w:sz w:val="20"/>
              </w:rPr>
              <w:t>One</w:t>
            </w:r>
          </w:p>
        </w:tc>
        <w:tc>
          <w:tcPr>
            <w:tcW w:w="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27" w:right="3"/>
              <w:jc w:val="center"/>
              <w:rPr>
                <w:sz w:val="20"/>
              </w:rPr>
            </w:pPr>
            <w:r>
              <w:rPr>
                <w:rFonts w:ascii="PMingLiU" w:eastAsia="PMingLiU"/>
                <w:spacing w:val="-2"/>
                <w:sz w:val="20"/>
              </w:rPr>
              <w:t>上 </w:t>
            </w:r>
            <w:r>
              <w:rPr>
                <w:spacing w:val="-4"/>
                <w:sz w:val="20"/>
              </w:rPr>
              <w:t>First</w:t>
            </w:r>
          </w:p>
        </w:tc>
        <w:tc>
          <w:tcPr>
            <w:tcW w:w="885"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04"/>
              <w:rPr>
                <w:sz w:val="20"/>
              </w:rPr>
            </w:pPr>
          </w:p>
          <w:p>
            <w:pPr>
              <w:pStyle w:val="TableParagraph"/>
              <w:ind w:left="38"/>
              <w:rPr>
                <w:sz w:val="20"/>
              </w:rPr>
            </w:pPr>
            <w:r>
              <w:rPr>
                <w:rFonts w:ascii="PMingLiU" w:eastAsia="PMingLiU"/>
                <w:spacing w:val="-2"/>
                <w:sz w:val="20"/>
              </w:rPr>
              <w:t>必修 </w:t>
            </w:r>
            <w:r>
              <w:rPr>
                <w:spacing w:val="-7"/>
                <w:sz w:val="20"/>
              </w:rPr>
              <w:t>31</w:t>
            </w:r>
          </w:p>
          <w:p>
            <w:pPr>
              <w:pStyle w:val="TableParagraph"/>
              <w:spacing w:before="81"/>
              <w:ind w:left="38"/>
              <w:rPr>
                <w:rFonts w:ascii="PMingLiU" w:eastAsia="PMingLiU"/>
                <w:sz w:val="20"/>
              </w:rPr>
            </w:pPr>
            <w:r>
              <w:rPr>
                <w:rFonts w:ascii="PMingLiU" w:eastAsia="PMingLiU"/>
                <w:spacing w:val="-6"/>
                <w:sz w:val="20"/>
              </w:rPr>
              <w:t>學分</w:t>
            </w:r>
          </w:p>
        </w:tc>
      </w:tr>
      <w:tr>
        <w:trPr>
          <w:trHeight w:val="699" w:hRule="atLeast"/>
        </w:trPr>
        <w:tc>
          <w:tcPr>
            <w:tcW w:w="1351" w:type="dxa"/>
            <w:vMerge/>
            <w:tcBorders>
              <w:top w:val="nil"/>
              <w:right w:val="single" w:sz="4" w:space="0" w:color="000000"/>
            </w:tcBorders>
            <w:shd w:val="clear" w:color="auto" w:fill="FFFFFF"/>
          </w:tcPr>
          <w:p>
            <w:pPr>
              <w:rPr>
                <w:sz w:val="2"/>
                <w:szCs w:val="2"/>
              </w:rPr>
            </w:pPr>
          </w:p>
        </w:tc>
        <w:tc>
          <w:tcPr>
            <w:tcW w:w="118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5" w:right="1"/>
              <w:jc w:val="center"/>
              <w:rPr>
                <w:sz w:val="20"/>
              </w:rPr>
            </w:pPr>
            <w:r>
              <w:rPr>
                <w:spacing w:val="-2"/>
                <w:sz w:val="20"/>
              </w:rPr>
              <w:t>COMM1002</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6"/>
              <w:rPr>
                <w:rFonts w:ascii="PMingLiU" w:eastAsia="PMingLiU"/>
                <w:sz w:val="20"/>
              </w:rPr>
            </w:pPr>
            <w:r>
              <w:rPr>
                <w:rFonts w:ascii="PMingLiU" w:eastAsia="PMingLiU"/>
                <w:spacing w:val="-5"/>
                <w:sz w:val="20"/>
              </w:rPr>
              <w:t>廣告學</w:t>
            </w:r>
          </w:p>
        </w:tc>
        <w:tc>
          <w:tcPr>
            <w:tcW w:w="15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pacing w:val="-2"/>
                <w:sz w:val="20"/>
              </w:rPr>
              <w:t>Advertising</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6" w:right="3"/>
              <w:jc w:val="center"/>
              <w:rPr>
                <w:rFonts w:ascii="PMingLiU" w:eastAsia="PMingLiU"/>
                <w:sz w:val="20"/>
              </w:rPr>
            </w:pPr>
            <w:r>
              <w:rPr>
                <w:rFonts w:ascii="PMingLiU" w:eastAsia="PMingLiU"/>
                <w:spacing w:val="-6"/>
                <w:sz w:val="20"/>
              </w:rPr>
              <w:t>必修</w:t>
            </w:r>
          </w:p>
          <w:p>
            <w:pPr>
              <w:pStyle w:val="TableParagraph"/>
              <w:spacing w:before="106"/>
              <w:ind w:left="26"/>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1" w:right="6"/>
              <w:jc w:val="center"/>
              <w:rPr>
                <w:sz w:val="20"/>
              </w:rPr>
            </w:pPr>
            <w:r>
              <w:rPr>
                <w:spacing w:val="-10"/>
                <w:sz w:val="20"/>
              </w:rPr>
              <w:t>3</w:t>
            </w:r>
          </w:p>
        </w:tc>
        <w:tc>
          <w:tcPr>
            <w:tcW w:w="64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29"/>
              <w:jc w:val="center"/>
              <w:rPr>
                <w:sz w:val="20"/>
              </w:rPr>
            </w:pPr>
            <w:r>
              <w:rPr>
                <w:rFonts w:ascii="PMingLiU"/>
                <w:w w:val="175"/>
                <w:sz w:val="20"/>
              </w:rPr>
              <w:t>~</w:t>
            </w:r>
            <w:r>
              <w:rPr>
                <w:rFonts w:ascii="PMingLiU"/>
                <w:spacing w:val="-20"/>
                <w:w w:val="175"/>
                <w:sz w:val="20"/>
              </w:rPr>
              <w:t> </w:t>
            </w:r>
            <w:r>
              <w:rPr>
                <w:spacing w:val="-5"/>
                <w:w w:val="105"/>
                <w:sz w:val="20"/>
              </w:rPr>
              <w:t>One</w:t>
            </w:r>
          </w:p>
        </w:tc>
        <w:tc>
          <w:tcPr>
            <w:tcW w:w="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27" w:right="3"/>
              <w:jc w:val="center"/>
              <w:rPr>
                <w:sz w:val="20"/>
              </w:rPr>
            </w:pPr>
            <w:r>
              <w:rPr>
                <w:rFonts w:ascii="PMingLiU" w:eastAsia="PMingLiU"/>
                <w:spacing w:val="-2"/>
                <w:sz w:val="20"/>
              </w:rPr>
              <w:t>上 </w:t>
            </w:r>
            <w:r>
              <w:rPr>
                <w:spacing w:val="-4"/>
                <w:sz w:val="20"/>
              </w:rPr>
              <w:t>First</w:t>
            </w:r>
          </w:p>
        </w:tc>
        <w:tc>
          <w:tcPr>
            <w:tcW w:w="885" w:type="dxa"/>
            <w:vMerge/>
            <w:tcBorders>
              <w:top w:val="nil"/>
              <w:left w:val="single" w:sz="4" w:space="0" w:color="000000"/>
            </w:tcBorders>
            <w:shd w:val="clear" w:color="auto" w:fill="FFFFFF"/>
          </w:tcPr>
          <w:p>
            <w:pPr>
              <w:rPr>
                <w:sz w:val="2"/>
                <w:szCs w:val="2"/>
              </w:rPr>
            </w:pPr>
          </w:p>
        </w:tc>
      </w:tr>
      <w:tr>
        <w:trPr>
          <w:trHeight w:val="1059" w:hRule="atLeast"/>
        </w:trPr>
        <w:tc>
          <w:tcPr>
            <w:tcW w:w="1351" w:type="dxa"/>
            <w:vMerge/>
            <w:tcBorders>
              <w:top w:val="nil"/>
              <w:right w:val="single" w:sz="4" w:space="0" w:color="000000"/>
            </w:tcBorders>
            <w:shd w:val="clear" w:color="auto" w:fill="FFFFFF"/>
          </w:tcPr>
          <w:p>
            <w:pPr>
              <w:rPr>
                <w:sz w:val="2"/>
                <w:szCs w:val="2"/>
              </w:rPr>
            </w:pPr>
          </w:p>
        </w:tc>
        <w:tc>
          <w:tcPr>
            <w:tcW w:w="118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5" w:right="1"/>
              <w:jc w:val="center"/>
              <w:rPr>
                <w:sz w:val="20"/>
              </w:rPr>
            </w:pPr>
            <w:r>
              <w:rPr>
                <w:spacing w:val="-2"/>
                <w:sz w:val="20"/>
              </w:rPr>
              <w:t>COMM1003</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6" w:right="165"/>
              <w:rPr>
                <w:rFonts w:ascii="PMingLiU" w:eastAsia="PMingLiU"/>
                <w:sz w:val="20"/>
              </w:rPr>
            </w:pPr>
            <w:r>
              <w:rPr>
                <w:rFonts w:ascii="PMingLiU" w:eastAsia="PMingLiU"/>
                <w:spacing w:val="-2"/>
                <w:sz w:val="20"/>
              </w:rPr>
              <w:t>攝影原理與實</w:t>
            </w:r>
            <w:r>
              <w:rPr>
                <w:rFonts w:ascii="PMingLiU" w:eastAsia="PMingLiU"/>
                <w:spacing w:val="-10"/>
                <w:sz w:val="20"/>
              </w:rPr>
              <w:t>務</w:t>
            </w:r>
          </w:p>
        </w:tc>
        <w:tc>
          <w:tcPr>
            <w:tcW w:w="15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6" w:right="320"/>
              <w:rPr>
                <w:sz w:val="20"/>
              </w:rPr>
            </w:pPr>
            <w:r>
              <w:rPr>
                <w:sz w:val="20"/>
              </w:rPr>
              <w:t>Principles</w:t>
            </w:r>
            <w:r>
              <w:rPr>
                <w:spacing w:val="-13"/>
                <w:sz w:val="20"/>
              </w:rPr>
              <w:t> </w:t>
            </w:r>
            <w:r>
              <w:rPr>
                <w:sz w:val="20"/>
              </w:rPr>
              <w:t>and Practice for</w:t>
            </w:r>
          </w:p>
          <w:p>
            <w:pPr>
              <w:pStyle w:val="TableParagraph"/>
              <w:spacing w:line="228" w:lineRule="exact"/>
              <w:ind w:left="36"/>
              <w:rPr>
                <w:sz w:val="20"/>
              </w:rPr>
            </w:pPr>
            <w:r>
              <w:rPr>
                <w:spacing w:val="-2"/>
                <w:sz w:val="20"/>
              </w:rPr>
              <w:t>Photograph</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26" w:right="3"/>
              <w:jc w:val="center"/>
              <w:rPr>
                <w:rFonts w:ascii="PMingLiU" w:eastAsia="PMingLiU"/>
                <w:sz w:val="20"/>
              </w:rPr>
            </w:pPr>
            <w:r>
              <w:rPr>
                <w:rFonts w:ascii="PMingLiU" w:eastAsia="PMingLiU"/>
                <w:spacing w:val="-6"/>
                <w:sz w:val="20"/>
              </w:rPr>
              <w:t>必修</w:t>
            </w:r>
          </w:p>
          <w:p>
            <w:pPr>
              <w:pStyle w:val="TableParagraph"/>
              <w:spacing w:before="105"/>
              <w:ind w:left="26"/>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31" w:right="6"/>
              <w:jc w:val="center"/>
              <w:rPr>
                <w:sz w:val="20"/>
              </w:rPr>
            </w:pPr>
            <w:r>
              <w:rPr>
                <w:spacing w:val="-10"/>
                <w:sz w:val="20"/>
              </w:rPr>
              <w:t>3</w:t>
            </w:r>
          </w:p>
        </w:tc>
        <w:tc>
          <w:tcPr>
            <w:tcW w:w="64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29"/>
              <w:jc w:val="center"/>
              <w:rPr>
                <w:sz w:val="20"/>
              </w:rPr>
            </w:pPr>
            <w:r>
              <w:rPr>
                <w:rFonts w:ascii="PMingLiU"/>
                <w:w w:val="175"/>
                <w:sz w:val="20"/>
              </w:rPr>
              <w:t>~</w:t>
            </w:r>
            <w:r>
              <w:rPr>
                <w:rFonts w:ascii="PMingLiU"/>
                <w:spacing w:val="-20"/>
                <w:w w:val="175"/>
                <w:sz w:val="20"/>
              </w:rPr>
              <w:t> </w:t>
            </w:r>
            <w:r>
              <w:rPr>
                <w:spacing w:val="-5"/>
                <w:w w:val="105"/>
                <w:sz w:val="20"/>
              </w:rPr>
              <w:t>One</w:t>
            </w:r>
          </w:p>
        </w:tc>
        <w:tc>
          <w:tcPr>
            <w:tcW w:w="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27" w:right="3"/>
              <w:jc w:val="center"/>
              <w:rPr>
                <w:sz w:val="20"/>
              </w:rPr>
            </w:pPr>
            <w:r>
              <w:rPr>
                <w:rFonts w:ascii="PMingLiU" w:eastAsia="PMingLiU"/>
                <w:spacing w:val="-2"/>
                <w:sz w:val="20"/>
              </w:rPr>
              <w:t>上 </w:t>
            </w:r>
            <w:r>
              <w:rPr>
                <w:spacing w:val="-4"/>
                <w:sz w:val="20"/>
              </w:rPr>
              <w:t>First</w:t>
            </w:r>
          </w:p>
        </w:tc>
        <w:tc>
          <w:tcPr>
            <w:tcW w:w="885" w:type="dxa"/>
            <w:vMerge/>
            <w:tcBorders>
              <w:top w:val="nil"/>
              <w:left w:val="single" w:sz="4" w:space="0" w:color="000000"/>
            </w:tcBorders>
            <w:shd w:val="clear" w:color="auto" w:fill="FFFFFF"/>
          </w:tcPr>
          <w:p>
            <w:pPr>
              <w:rPr>
                <w:sz w:val="2"/>
                <w:szCs w:val="2"/>
              </w:rPr>
            </w:pPr>
          </w:p>
        </w:tc>
      </w:tr>
      <w:tr>
        <w:trPr>
          <w:trHeight w:val="701" w:hRule="atLeast"/>
        </w:trPr>
        <w:tc>
          <w:tcPr>
            <w:tcW w:w="1351" w:type="dxa"/>
            <w:vMerge/>
            <w:tcBorders>
              <w:top w:val="nil"/>
              <w:right w:val="single" w:sz="4" w:space="0" w:color="000000"/>
            </w:tcBorders>
            <w:shd w:val="clear" w:color="auto" w:fill="FFFFFF"/>
          </w:tcPr>
          <w:p>
            <w:pPr>
              <w:rPr>
                <w:sz w:val="2"/>
                <w:szCs w:val="2"/>
              </w:rPr>
            </w:pPr>
          </w:p>
        </w:tc>
        <w:tc>
          <w:tcPr>
            <w:tcW w:w="118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5" w:right="1"/>
              <w:jc w:val="center"/>
              <w:rPr>
                <w:sz w:val="20"/>
              </w:rPr>
            </w:pPr>
            <w:r>
              <w:rPr>
                <w:spacing w:val="-2"/>
                <w:sz w:val="20"/>
              </w:rPr>
              <w:t>COMM1004</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36"/>
              <w:rPr>
                <w:rFonts w:ascii="PMingLiU" w:eastAsia="PMingLiU"/>
                <w:sz w:val="20"/>
              </w:rPr>
            </w:pPr>
            <w:r>
              <w:rPr>
                <w:rFonts w:ascii="PMingLiU" w:eastAsia="PMingLiU"/>
                <w:spacing w:val="-4"/>
                <w:sz w:val="20"/>
              </w:rPr>
              <w:t>流行音樂在媒</w:t>
            </w:r>
          </w:p>
          <w:p>
            <w:pPr>
              <w:pStyle w:val="TableParagraph"/>
              <w:spacing w:before="80"/>
              <w:ind w:left="36"/>
              <w:rPr>
                <w:rFonts w:ascii="PMingLiU" w:eastAsia="PMingLiU"/>
                <w:sz w:val="20"/>
              </w:rPr>
            </w:pPr>
            <w:r>
              <w:rPr>
                <w:rFonts w:ascii="PMingLiU" w:eastAsia="PMingLiU"/>
                <w:spacing w:val="-4"/>
                <w:sz w:val="20"/>
              </w:rPr>
              <w:t>體之運用</w:t>
            </w:r>
          </w:p>
        </w:tc>
        <w:tc>
          <w:tcPr>
            <w:tcW w:w="15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36"/>
              <w:rPr>
                <w:sz w:val="20"/>
              </w:rPr>
            </w:pPr>
            <w:r>
              <w:rPr>
                <w:sz w:val="20"/>
              </w:rPr>
              <w:t>Pop</w:t>
            </w:r>
            <w:r>
              <w:rPr>
                <w:spacing w:val="-4"/>
                <w:sz w:val="20"/>
              </w:rPr>
              <w:t> </w:t>
            </w:r>
            <w:r>
              <w:rPr>
                <w:sz w:val="20"/>
              </w:rPr>
              <w:t>Music</w:t>
            </w:r>
            <w:r>
              <w:rPr>
                <w:spacing w:val="-4"/>
                <w:sz w:val="20"/>
              </w:rPr>
              <w:t> </w:t>
            </w:r>
            <w:r>
              <w:rPr>
                <w:spacing w:val="-5"/>
                <w:sz w:val="20"/>
              </w:rPr>
              <w:t>in</w:t>
            </w:r>
          </w:p>
          <w:p>
            <w:pPr>
              <w:pStyle w:val="TableParagraph"/>
              <w:spacing w:before="130"/>
              <w:ind w:left="36"/>
              <w:rPr>
                <w:sz w:val="20"/>
              </w:rPr>
            </w:pPr>
            <w:r>
              <w:rPr>
                <w:sz w:val="20"/>
              </w:rPr>
              <w:t>Mass</w:t>
            </w:r>
            <w:r>
              <w:rPr>
                <w:spacing w:val="-7"/>
                <w:sz w:val="20"/>
              </w:rPr>
              <w:t> </w:t>
            </w:r>
            <w:r>
              <w:rPr>
                <w:spacing w:val="-2"/>
                <w:sz w:val="20"/>
              </w:rPr>
              <w:t>Media</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6" w:right="3"/>
              <w:jc w:val="center"/>
              <w:rPr>
                <w:rFonts w:ascii="PMingLiU" w:eastAsia="PMingLiU"/>
                <w:sz w:val="20"/>
              </w:rPr>
            </w:pPr>
            <w:r>
              <w:rPr>
                <w:rFonts w:ascii="PMingLiU" w:eastAsia="PMingLiU"/>
                <w:spacing w:val="-6"/>
                <w:sz w:val="20"/>
              </w:rPr>
              <w:t>必修</w:t>
            </w:r>
          </w:p>
          <w:p>
            <w:pPr>
              <w:pStyle w:val="TableParagraph"/>
              <w:spacing w:before="105"/>
              <w:ind w:left="26"/>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1" w:right="6"/>
              <w:jc w:val="center"/>
              <w:rPr>
                <w:sz w:val="20"/>
              </w:rPr>
            </w:pPr>
            <w:r>
              <w:rPr>
                <w:spacing w:val="-10"/>
                <w:sz w:val="20"/>
              </w:rPr>
              <w:t>3</w:t>
            </w:r>
          </w:p>
        </w:tc>
        <w:tc>
          <w:tcPr>
            <w:tcW w:w="64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29"/>
              <w:jc w:val="center"/>
              <w:rPr>
                <w:sz w:val="20"/>
              </w:rPr>
            </w:pPr>
            <w:r>
              <w:rPr>
                <w:rFonts w:ascii="PMingLiU"/>
                <w:w w:val="175"/>
                <w:sz w:val="20"/>
              </w:rPr>
              <w:t>~</w:t>
            </w:r>
            <w:r>
              <w:rPr>
                <w:rFonts w:ascii="PMingLiU"/>
                <w:spacing w:val="-20"/>
                <w:w w:val="175"/>
                <w:sz w:val="20"/>
              </w:rPr>
              <w:t> </w:t>
            </w:r>
            <w:r>
              <w:rPr>
                <w:spacing w:val="-5"/>
                <w:w w:val="105"/>
                <w:sz w:val="20"/>
              </w:rPr>
              <w:t>One</w:t>
            </w:r>
          </w:p>
        </w:tc>
        <w:tc>
          <w:tcPr>
            <w:tcW w:w="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27" w:right="1"/>
              <w:jc w:val="center"/>
              <w:rPr>
                <w:rFonts w:ascii="PMingLiU" w:eastAsia="PMingLiU"/>
                <w:sz w:val="20"/>
              </w:rPr>
            </w:pPr>
            <w:r>
              <w:rPr>
                <w:rFonts w:ascii="PMingLiU" w:eastAsia="PMingLiU"/>
                <w:spacing w:val="-10"/>
                <w:sz w:val="20"/>
              </w:rPr>
              <w:t>下</w:t>
            </w:r>
          </w:p>
          <w:p>
            <w:pPr>
              <w:pStyle w:val="TableParagraph"/>
              <w:spacing w:before="105"/>
              <w:ind w:left="27"/>
              <w:jc w:val="center"/>
              <w:rPr>
                <w:sz w:val="20"/>
              </w:rPr>
            </w:pPr>
            <w:r>
              <w:rPr>
                <w:spacing w:val="-2"/>
                <w:sz w:val="20"/>
              </w:rPr>
              <w:t>Second</w:t>
            </w:r>
          </w:p>
        </w:tc>
        <w:tc>
          <w:tcPr>
            <w:tcW w:w="885" w:type="dxa"/>
            <w:vMerge/>
            <w:tcBorders>
              <w:top w:val="nil"/>
              <w:left w:val="single" w:sz="4" w:space="0" w:color="000000"/>
            </w:tcBorders>
            <w:shd w:val="clear" w:color="auto" w:fill="FFFFFF"/>
          </w:tcPr>
          <w:p>
            <w:pPr>
              <w:rPr>
                <w:sz w:val="2"/>
                <w:szCs w:val="2"/>
              </w:rPr>
            </w:pPr>
          </w:p>
        </w:tc>
      </w:tr>
      <w:tr>
        <w:trPr>
          <w:trHeight w:val="700" w:hRule="atLeast"/>
        </w:trPr>
        <w:tc>
          <w:tcPr>
            <w:tcW w:w="1351" w:type="dxa"/>
            <w:vMerge/>
            <w:tcBorders>
              <w:top w:val="nil"/>
              <w:right w:val="single" w:sz="4" w:space="0" w:color="000000"/>
            </w:tcBorders>
            <w:shd w:val="clear" w:color="auto" w:fill="FFFFFF"/>
          </w:tcPr>
          <w:p>
            <w:pPr>
              <w:rPr>
                <w:sz w:val="2"/>
                <w:szCs w:val="2"/>
              </w:rPr>
            </w:pPr>
          </w:p>
        </w:tc>
        <w:tc>
          <w:tcPr>
            <w:tcW w:w="118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5" w:right="1"/>
              <w:jc w:val="center"/>
              <w:rPr>
                <w:sz w:val="20"/>
              </w:rPr>
            </w:pPr>
            <w:r>
              <w:rPr>
                <w:spacing w:val="-2"/>
                <w:sz w:val="20"/>
              </w:rPr>
              <w:t>COMM1005</w:t>
            </w:r>
          </w:p>
        </w:tc>
        <w:tc>
          <w:tcPr>
            <w:tcW w:w="141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6"/>
              <w:rPr>
                <w:rFonts w:ascii="PMingLiU" w:eastAsia="PMingLiU"/>
                <w:sz w:val="20"/>
              </w:rPr>
            </w:pPr>
            <w:r>
              <w:rPr>
                <w:rFonts w:ascii="PMingLiU" w:eastAsia="PMingLiU"/>
                <w:spacing w:val="-4"/>
                <w:sz w:val="20"/>
              </w:rPr>
              <w:t>公共關係學</w:t>
            </w:r>
          </w:p>
        </w:tc>
        <w:tc>
          <w:tcPr>
            <w:tcW w:w="15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Introduction</w:t>
            </w:r>
            <w:r>
              <w:rPr>
                <w:spacing w:val="-7"/>
                <w:sz w:val="20"/>
              </w:rPr>
              <w:t> </w:t>
            </w:r>
            <w:r>
              <w:rPr>
                <w:spacing w:val="-5"/>
                <w:sz w:val="20"/>
              </w:rPr>
              <w:t>to</w:t>
            </w:r>
          </w:p>
          <w:p>
            <w:pPr>
              <w:pStyle w:val="TableParagraph"/>
              <w:spacing w:before="130"/>
              <w:ind w:left="36"/>
              <w:rPr>
                <w:sz w:val="20"/>
              </w:rPr>
            </w:pPr>
            <w:r>
              <w:rPr>
                <w:sz w:val="20"/>
              </w:rPr>
              <w:t>Public</w:t>
            </w:r>
            <w:r>
              <w:rPr>
                <w:spacing w:val="-5"/>
                <w:sz w:val="20"/>
              </w:rPr>
              <w:t> </w:t>
            </w:r>
            <w:r>
              <w:rPr>
                <w:spacing w:val="-2"/>
                <w:sz w:val="20"/>
              </w:rPr>
              <w:t>Relations</w:t>
            </w:r>
          </w:p>
        </w:tc>
        <w:tc>
          <w:tcPr>
            <w:tcW w:w="1039"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6" w:right="3"/>
              <w:jc w:val="center"/>
              <w:rPr>
                <w:rFonts w:ascii="PMingLiU" w:eastAsia="PMingLiU"/>
                <w:sz w:val="20"/>
              </w:rPr>
            </w:pPr>
            <w:r>
              <w:rPr>
                <w:rFonts w:ascii="PMingLiU" w:eastAsia="PMingLiU"/>
                <w:spacing w:val="-6"/>
                <w:sz w:val="20"/>
              </w:rPr>
              <w:t>必修</w:t>
            </w:r>
          </w:p>
          <w:p>
            <w:pPr>
              <w:pStyle w:val="TableParagraph"/>
              <w:spacing w:before="106"/>
              <w:ind w:left="26"/>
              <w:jc w:val="center"/>
              <w:rPr>
                <w:sz w:val="20"/>
              </w:rPr>
            </w:pPr>
            <w:r>
              <w:rPr>
                <w:spacing w:val="-2"/>
                <w:sz w:val="20"/>
              </w:rPr>
              <w:t>Required</w:t>
            </w:r>
          </w:p>
        </w:tc>
        <w:tc>
          <w:tcPr>
            <w:tcW w:w="63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1" w:right="6"/>
              <w:jc w:val="center"/>
              <w:rPr>
                <w:sz w:val="20"/>
              </w:rPr>
            </w:pPr>
            <w:r>
              <w:rPr>
                <w:spacing w:val="-10"/>
                <w:sz w:val="20"/>
              </w:rPr>
              <w:t>3</w:t>
            </w:r>
          </w:p>
        </w:tc>
        <w:tc>
          <w:tcPr>
            <w:tcW w:w="64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29"/>
              <w:jc w:val="center"/>
              <w:rPr>
                <w:sz w:val="20"/>
              </w:rPr>
            </w:pPr>
            <w:r>
              <w:rPr>
                <w:rFonts w:ascii="PMingLiU"/>
                <w:w w:val="175"/>
                <w:sz w:val="20"/>
              </w:rPr>
              <w:t>~</w:t>
            </w:r>
            <w:r>
              <w:rPr>
                <w:rFonts w:ascii="PMingLiU"/>
                <w:spacing w:val="-20"/>
                <w:w w:val="175"/>
                <w:sz w:val="20"/>
              </w:rPr>
              <w:t> </w:t>
            </w:r>
            <w:r>
              <w:rPr>
                <w:spacing w:val="-5"/>
                <w:w w:val="105"/>
                <w:sz w:val="20"/>
              </w:rPr>
              <w:t>One</w:t>
            </w:r>
          </w:p>
        </w:tc>
        <w:tc>
          <w:tcPr>
            <w:tcW w:w="82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7" w:right="1"/>
              <w:jc w:val="center"/>
              <w:rPr>
                <w:rFonts w:ascii="PMingLiU" w:eastAsia="PMingLiU"/>
                <w:sz w:val="20"/>
              </w:rPr>
            </w:pPr>
            <w:r>
              <w:rPr>
                <w:rFonts w:ascii="PMingLiU" w:eastAsia="PMingLiU"/>
                <w:spacing w:val="-10"/>
                <w:sz w:val="20"/>
              </w:rPr>
              <w:t>下</w:t>
            </w:r>
          </w:p>
          <w:p>
            <w:pPr>
              <w:pStyle w:val="TableParagraph"/>
              <w:spacing w:before="106"/>
              <w:ind w:left="27"/>
              <w:jc w:val="center"/>
              <w:rPr>
                <w:sz w:val="20"/>
              </w:rPr>
            </w:pPr>
            <w:r>
              <w:rPr>
                <w:spacing w:val="-2"/>
                <w:sz w:val="20"/>
              </w:rPr>
              <w:t>Second</w:t>
            </w:r>
          </w:p>
        </w:tc>
        <w:tc>
          <w:tcPr>
            <w:tcW w:w="885" w:type="dxa"/>
            <w:vMerge/>
            <w:tcBorders>
              <w:top w:val="nil"/>
              <w:left w:val="single" w:sz="4" w:space="0" w:color="000000"/>
            </w:tcBorders>
            <w:shd w:val="clear" w:color="auto" w:fill="FFFFFF"/>
          </w:tcPr>
          <w:p>
            <w:pPr>
              <w:rPr>
                <w:sz w:val="2"/>
                <w:szCs w:val="2"/>
              </w:rPr>
            </w:pPr>
          </w:p>
        </w:tc>
      </w:tr>
      <w:tr>
        <w:trPr>
          <w:trHeight w:val="706" w:hRule="atLeast"/>
        </w:trPr>
        <w:tc>
          <w:tcPr>
            <w:tcW w:w="1351" w:type="dxa"/>
            <w:vMerge/>
            <w:tcBorders>
              <w:top w:val="nil"/>
              <w:right w:val="single" w:sz="4" w:space="0" w:color="000000"/>
            </w:tcBorders>
            <w:shd w:val="clear" w:color="auto" w:fill="FFFFFF"/>
          </w:tcPr>
          <w:p>
            <w:pPr>
              <w:rPr>
                <w:sz w:val="2"/>
                <w:szCs w:val="2"/>
              </w:rPr>
            </w:pPr>
          </w:p>
        </w:tc>
        <w:tc>
          <w:tcPr>
            <w:tcW w:w="1186"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5" w:right="1"/>
              <w:jc w:val="center"/>
              <w:rPr>
                <w:sz w:val="20"/>
              </w:rPr>
            </w:pPr>
            <w:r>
              <w:rPr>
                <w:spacing w:val="-2"/>
                <w:sz w:val="20"/>
              </w:rPr>
              <w:t>COMM1006</w:t>
            </w:r>
          </w:p>
        </w:tc>
        <w:tc>
          <w:tcPr>
            <w:tcW w:w="1411" w:type="dxa"/>
            <w:tcBorders>
              <w:top w:val="single" w:sz="4" w:space="0" w:color="000000"/>
              <w:left w:val="single" w:sz="4" w:space="0" w:color="000000"/>
              <w:right w:val="single" w:sz="4" w:space="0" w:color="000000"/>
            </w:tcBorders>
            <w:shd w:val="clear" w:color="auto" w:fill="FFFFFF"/>
          </w:tcPr>
          <w:p>
            <w:pPr>
              <w:pStyle w:val="TableParagraph"/>
              <w:spacing w:before="209"/>
              <w:ind w:left="36"/>
              <w:rPr>
                <w:rFonts w:ascii="PMingLiU" w:eastAsia="PMingLiU"/>
                <w:sz w:val="20"/>
              </w:rPr>
            </w:pPr>
            <w:r>
              <w:rPr>
                <w:rFonts w:ascii="PMingLiU" w:eastAsia="PMingLiU"/>
                <w:spacing w:val="-4"/>
                <w:sz w:val="20"/>
              </w:rPr>
              <w:t>影音製作</w:t>
            </w:r>
          </w:p>
        </w:tc>
        <w:tc>
          <w:tcPr>
            <w:tcW w:w="1512"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6"/>
              <w:rPr>
                <w:sz w:val="20"/>
              </w:rPr>
            </w:pPr>
            <w:r>
              <w:rPr>
                <w:spacing w:val="-2"/>
                <w:sz w:val="20"/>
              </w:rPr>
              <w:t>Video</w:t>
            </w:r>
            <w:r>
              <w:rPr>
                <w:spacing w:val="-6"/>
                <w:sz w:val="20"/>
              </w:rPr>
              <w:t> </w:t>
            </w:r>
            <w:r>
              <w:rPr>
                <w:spacing w:val="-2"/>
                <w:sz w:val="20"/>
              </w:rPr>
              <w:t>Production</w:t>
            </w:r>
          </w:p>
        </w:tc>
        <w:tc>
          <w:tcPr>
            <w:tcW w:w="1039" w:type="dxa"/>
            <w:tcBorders>
              <w:top w:val="single" w:sz="4" w:space="0" w:color="000000"/>
              <w:left w:val="single" w:sz="4" w:space="0" w:color="000000"/>
              <w:right w:val="single" w:sz="4" w:space="0" w:color="000000"/>
            </w:tcBorders>
            <w:shd w:val="clear" w:color="auto" w:fill="FFFFFF"/>
          </w:tcPr>
          <w:p>
            <w:pPr>
              <w:pStyle w:val="TableParagraph"/>
              <w:spacing w:before="29"/>
              <w:ind w:left="26" w:right="3"/>
              <w:jc w:val="center"/>
              <w:rPr>
                <w:rFonts w:ascii="PMingLiU" w:eastAsia="PMingLiU"/>
                <w:sz w:val="20"/>
              </w:rPr>
            </w:pPr>
            <w:r>
              <w:rPr>
                <w:rFonts w:ascii="PMingLiU" w:eastAsia="PMingLiU"/>
                <w:spacing w:val="-6"/>
                <w:sz w:val="20"/>
              </w:rPr>
              <w:t>必修</w:t>
            </w:r>
          </w:p>
          <w:p>
            <w:pPr>
              <w:pStyle w:val="TableParagraph"/>
              <w:spacing w:before="106"/>
              <w:ind w:left="26"/>
              <w:jc w:val="center"/>
              <w:rPr>
                <w:sz w:val="20"/>
              </w:rPr>
            </w:pPr>
            <w:r>
              <w:rPr>
                <w:spacing w:val="-2"/>
                <w:sz w:val="20"/>
              </w:rPr>
              <w:t>Required</w:t>
            </w:r>
          </w:p>
        </w:tc>
        <w:tc>
          <w:tcPr>
            <w:tcW w:w="633"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31" w:right="6"/>
              <w:jc w:val="center"/>
              <w:rPr>
                <w:sz w:val="20"/>
              </w:rPr>
            </w:pPr>
            <w:r>
              <w:rPr>
                <w:spacing w:val="-10"/>
                <w:sz w:val="20"/>
              </w:rPr>
              <w:t>3</w:t>
            </w:r>
          </w:p>
        </w:tc>
        <w:tc>
          <w:tcPr>
            <w:tcW w:w="641" w:type="dxa"/>
            <w:tcBorders>
              <w:top w:val="single" w:sz="4" w:space="0" w:color="000000"/>
              <w:left w:val="single" w:sz="4" w:space="0" w:color="000000"/>
              <w:right w:val="single" w:sz="4" w:space="0" w:color="000000"/>
            </w:tcBorders>
            <w:shd w:val="clear" w:color="auto" w:fill="FFFFFF"/>
          </w:tcPr>
          <w:p>
            <w:pPr>
              <w:pStyle w:val="TableParagraph"/>
              <w:spacing w:before="209"/>
              <w:ind w:left="29"/>
              <w:jc w:val="center"/>
              <w:rPr>
                <w:sz w:val="20"/>
              </w:rPr>
            </w:pPr>
            <w:r>
              <w:rPr>
                <w:rFonts w:ascii="PMingLiU"/>
                <w:w w:val="175"/>
                <w:sz w:val="20"/>
              </w:rPr>
              <w:t>~</w:t>
            </w:r>
            <w:r>
              <w:rPr>
                <w:rFonts w:ascii="PMingLiU"/>
                <w:spacing w:val="-20"/>
                <w:w w:val="175"/>
                <w:sz w:val="20"/>
              </w:rPr>
              <w:t> </w:t>
            </w:r>
            <w:r>
              <w:rPr>
                <w:spacing w:val="-5"/>
                <w:w w:val="105"/>
                <w:sz w:val="20"/>
              </w:rPr>
              <w:t>One</w:t>
            </w:r>
          </w:p>
        </w:tc>
        <w:tc>
          <w:tcPr>
            <w:tcW w:w="825" w:type="dxa"/>
            <w:tcBorders>
              <w:top w:val="single" w:sz="4" w:space="0" w:color="000000"/>
              <w:left w:val="single" w:sz="4" w:space="0" w:color="000000"/>
              <w:right w:val="single" w:sz="4" w:space="0" w:color="000000"/>
            </w:tcBorders>
            <w:shd w:val="clear" w:color="auto" w:fill="FFFFFF"/>
          </w:tcPr>
          <w:p>
            <w:pPr>
              <w:pStyle w:val="TableParagraph"/>
              <w:spacing w:before="29"/>
              <w:ind w:left="27" w:right="1"/>
              <w:jc w:val="center"/>
              <w:rPr>
                <w:rFonts w:ascii="PMingLiU" w:eastAsia="PMingLiU"/>
                <w:sz w:val="20"/>
              </w:rPr>
            </w:pPr>
            <w:r>
              <w:rPr>
                <w:rFonts w:ascii="PMingLiU" w:eastAsia="PMingLiU"/>
                <w:spacing w:val="-10"/>
                <w:sz w:val="20"/>
              </w:rPr>
              <w:t>下</w:t>
            </w:r>
          </w:p>
          <w:p>
            <w:pPr>
              <w:pStyle w:val="TableParagraph"/>
              <w:spacing w:before="106"/>
              <w:ind w:left="27"/>
              <w:jc w:val="center"/>
              <w:rPr>
                <w:sz w:val="20"/>
              </w:rPr>
            </w:pPr>
            <w:r>
              <w:rPr>
                <w:spacing w:val="-2"/>
                <w:sz w:val="20"/>
              </w:rPr>
              <w:t>Second</w:t>
            </w:r>
          </w:p>
        </w:tc>
        <w:tc>
          <w:tcPr>
            <w:tcW w:w="885" w:type="dxa"/>
            <w:vMerge/>
            <w:tcBorders>
              <w:top w:val="nil"/>
              <w:left w:val="single" w:sz="4" w:space="0" w:color="000000"/>
            </w:tcBorders>
            <w:shd w:val="clear" w:color="auto" w:fill="FFFFFF"/>
          </w:tcPr>
          <w:p>
            <w:pPr>
              <w:rPr>
                <w:sz w:val="2"/>
                <w:szCs w:val="2"/>
              </w:rPr>
            </w:pPr>
          </w:p>
        </w:tc>
      </w:tr>
    </w:tbl>
    <w:p>
      <w:pPr>
        <w:spacing w:line="240" w:lineRule="auto" w:before="397"/>
        <w:rPr>
          <w:sz w:val="36"/>
        </w:rPr>
      </w:pPr>
    </w:p>
    <w:p>
      <w:pPr>
        <w:pStyle w:val="BodyText"/>
        <w:spacing w:before="1"/>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115584">
                <wp:simplePos x="0" y="0"/>
                <wp:positionH relativeFrom="page">
                  <wp:posOffset>1200779</wp:posOffset>
                </wp:positionH>
                <wp:positionV relativeFrom="paragraph">
                  <wp:posOffset>-2367003</wp:posOffset>
                </wp:positionV>
                <wp:extent cx="165735" cy="683895"/>
                <wp:effectExtent l="0" t="0" r="0" b="0"/>
                <wp:wrapNone/>
                <wp:docPr id="560" name="Textbox 560"/>
                <wp:cNvGraphicFramePr>
                  <a:graphicFrameLocks/>
                </wp:cNvGraphicFramePr>
                <a:graphic>
                  <a:graphicData uri="http://schemas.microsoft.com/office/word/2010/wordprocessingShape">
                    <wps:wsp>
                      <wps:cNvPr id="560" name="Textbox 560"/>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94.549568pt;margin-top:-186.378235pt;width:13.05pt;height:53.85pt;mso-position-horizontal-relative:page;mso-position-vertical-relative:paragraph;z-index:-29200896" type="#_x0000_t202" id="docshape497"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Times New Roman"/>
          <w:spacing w:val="-5"/>
        </w:rPr>
        <w:t>52</w:t>
      </w:r>
    </w:p>
    <w:p>
      <w:pPr>
        <w:pStyle w:val="BodyText"/>
        <w:spacing w:after="0"/>
        <w:jc w:val="center"/>
        <w:rPr>
          <w:rFonts w:ascii="Times New Roman"/>
        </w:rPr>
        <w:sectPr>
          <w:pgSz w:w="11910" w:h="16840"/>
          <w:pgMar w:top="1220" w:bottom="280" w:left="0" w:right="0"/>
        </w:sectPr>
      </w:pPr>
    </w:p>
    <w:p>
      <w:pPr>
        <w:tabs>
          <w:tab w:pos="1198" w:val="left" w:leader="none"/>
        </w:tabs>
        <w:spacing w:line="240" w:lineRule="auto"/>
        <w:ind w:left="0" w:right="0" w:firstLine="0"/>
        <w:rPr>
          <w:sz w:val="20"/>
        </w:rPr>
      </w:pPr>
      <w:r>
        <w:rPr>
          <w:sz w:val="20"/>
        </w:rPr>
        <w:drawing>
          <wp:anchor distT="0" distB="0" distL="0" distR="0" allowOverlap="1" layoutInCell="1" locked="0" behindDoc="1" simplePos="0" relativeHeight="474116608">
            <wp:simplePos x="0" y="0"/>
            <wp:positionH relativeFrom="page">
              <wp:posOffset>0</wp:posOffset>
            </wp:positionH>
            <wp:positionV relativeFrom="page">
              <wp:posOffset>0</wp:posOffset>
            </wp:positionV>
            <wp:extent cx="7560564" cy="10692383"/>
            <wp:effectExtent l="0" t="0" r="0" b="0"/>
            <wp:wrapNone/>
            <wp:docPr id="561" name="Image 561"/>
            <wp:cNvGraphicFramePr>
              <a:graphicFrameLocks/>
            </wp:cNvGraphicFramePr>
            <a:graphic>
              <a:graphicData uri="http://schemas.openxmlformats.org/drawingml/2006/picture">
                <pic:pic>
                  <pic:nvPicPr>
                    <pic:cNvPr id="561" name="Image 561"/>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117120">
                <wp:simplePos x="0" y="0"/>
                <wp:positionH relativeFrom="page">
                  <wp:posOffset>1380560</wp:posOffset>
                </wp:positionH>
                <wp:positionV relativeFrom="page">
                  <wp:posOffset>5192648</wp:posOffset>
                </wp:positionV>
                <wp:extent cx="165735" cy="2440940"/>
                <wp:effectExtent l="0" t="0" r="0" b="0"/>
                <wp:wrapNone/>
                <wp:docPr id="562" name="Textbox 562"/>
                <wp:cNvGraphicFramePr>
                  <a:graphicFrameLocks/>
                </wp:cNvGraphicFramePr>
                <a:graphic>
                  <a:graphicData uri="http://schemas.microsoft.com/office/word/2010/wordprocessingShape">
                    <wps:wsp>
                      <wps:cNvPr id="562" name="Textbox 562"/>
                      <wps:cNvSpPr txBox="1"/>
                      <wps:spPr>
                        <a:xfrm>
                          <a:off x="0" y="0"/>
                          <a:ext cx="165735" cy="2440940"/>
                        </a:xfrm>
                        <a:prstGeom prst="rect">
                          <a:avLst/>
                        </a:prstGeom>
                      </wps:spPr>
                      <wps:txbx>
                        <w:txbxContent>
                          <w:p>
                            <w:pPr>
                              <w:spacing w:before="10"/>
                              <w:ind w:left="20" w:right="0" w:firstLine="0"/>
                              <w:jc w:val="left"/>
                              <w:rPr>
                                <w:sz w:val="20"/>
                              </w:rPr>
                            </w:pPr>
                            <w:r>
                              <w:rPr>
                                <w:sz w:val="20"/>
                              </w:rPr>
                              <w:t>Digital</w:t>
                            </w:r>
                            <w:r>
                              <w:rPr>
                                <w:spacing w:val="-6"/>
                                <w:sz w:val="20"/>
                              </w:rPr>
                              <w:t> </w:t>
                            </w:r>
                            <w:r>
                              <w:rPr>
                                <w:sz w:val="20"/>
                              </w:rPr>
                              <w:t>Media</w:t>
                            </w:r>
                            <w:r>
                              <w:rPr>
                                <w:spacing w:val="-5"/>
                                <w:sz w:val="20"/>
                              </w:rPr>
                              <w:t> </w:t>
                            </w:r>
                            <w:r>
                              <w:rPr>
                                <w:sz w:val="20"/>
                              </w:rPr>
                              <w:t>and</w:t>
                            </w:r>
                            <w:r>
                              <w:rPr>
                                <w:spacing w:val="-4"/>
                                <w:sz w:val="20"/>
                              </w:rPr>
                              <w:t> </w:t>
                            </w:r>
                            <w:r>
                              <w:rPr>
                                <w:sz w:val="20"/>
                              </w:rPr>
                              <w:t>Intelligent</w:t>
                            </w:r>
                            <w:r>
                              <w:rPr>
                                <w:spacing w:val="-8"/>
                                <w:sz w:val="20"/>
                              </w:rPr>
                              <w:t> </w:t>
                            </w:r>
                            <w:r>
                              <w:rPr>
                                <w:sz w:val="20"/>
                              </w:rPr>
                              <w:t>Creation</w:t>
                            </w:r>
                            <w:r>
                              <w:rPr>
                                <w:spacing w:val="-4"/>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08.705566pt;margin-top:408.869995pt;width:13.05pt;height:192.2pt;mso-position-horizontal-relative:page;mso-position-vertical-relative:page;z-index:-29199360" type="#_x0000_t202" id="docshape498" filled="false" stroked="false">
                <v:textbox inset="0,0,0,0" style="layout-flow:vertical">
                  <w:txbxContent>
                    <w:p>
                      <w:pPr>
                        <w:spacing w:before="10"/>
                        <w:ind w:left="20" w:right="0" w:firstLine="0"/>
                        <w:jc w:val="left"/>
                        <w:rPr>
                          <w:sz w:val="20"/>
                        </w:rPr>
                      </w:pPr>
                      <w:r>
                        <w:rPr>
                          <w:sz w:val="20"/>
                        </w:rPr>
                        <w:t>Digital</w:t>
                      </w:r>
                      <w:r>
                        <w:rPr>
                          <w:spacing w:val="-6"/>
                          <w:sz w:val="20"/>
                        </w:rPr>
                        <w:t> </w:t>
                      </w:r>
                      <w:r>
                        <w:rPr>
                          <w:sz w:val="20"/>
                        </w:rPr>
                        <w:t>Media</w:t>
                      </w:r>
                      <w:r>
                        <w:rPr>
                          <w:spacing w:val="-5"/>
                          <w:sz w:val="20"/>
                        </w:rPr>
                        <w:t> </w:t>
                      </w:r>
                      <w:r>
                        <w:rPr>
                          <w:sz w:val="20"/>
                        </w:rPr>
                        <w:t>and</w:t>
                      </w:r>
                      <w:r>
                        <w:rPr>
                          <w:spacing w:val="-4"/>
                          <w:sz w:val="20"/>
                        </w:rPr>
                        <w:t> </w:t>
                      </w:r>
                      <w:r>
                        <w:rPr>
                          <w:sz w:val="20"/>
                        </w:rPr>
                        <w:t>Intelligent</w:t>
                      </w:r>
                      <w:r>
                        <w:rPr>
                          <w:spacing w:val="-8"/>
                          <w:sz w:val="20"/>
                        </w:rPr>
                        <w:t> </w:t>
                      </w:r>
                      <w:r>
                        <w:rPr>
                          <w:sz w:val="20"/>
                        </w:rPr>
                        <w:t>Creation</w:t>
                      </w:r>
                      <w:r>
                        <w:rPr>
                          <w:spacing w:val="-4"/>
                          <w:sz w:val="20"/>
                        </w:rPr>
                        <w:t> </w:t>
                      </w:r>
                      <w:r>
                        <w:rPr>
                          <w:spacing w:val="-2"/>
                          <w:sz w:val="20"/>
                        </w:rPr>
                        <w:t>Program</w:t>
                      </w:r>
                    </w:p>
                  </w:txbxContent>
                </v:textbox>
                <w10:wrap type="none"/>
              </v:shape>
            </w:pict>
          </mc:Fallback>
        </mc:AlternateContent>
      </w:r>
      <w:r>
        <w:rPr>
          <w:sz w:val="20"/>
        </w:rPr>
        <mc:AlternateContent>
          <mc:Choice Requires="wps">
            <w:drawing>
              <wp:anchor distT="0" distB="0" distL="0" distR="0" allowOverlap="1" layoutInCell="1" locked="0" behindDoc="1" simplePos="0" relativeHeight="474117632">
                <wp:simplePos x="0" y="0"/>
                <wp:positionH relativeFrom="page">
                  <wp:posOffset>952367</wp:posOffset>
                </wp:positionH>
                <wp:positionV relativeFrom="page">
                  <wp:posOffset>5787008</wp:posOffset>
                </wp:positionV>
                <wp:extent cx="165735" cy="1267460"/>
                <wp:effectExtent l="0" t="0" r="0" b="0"/>
                <wp:wrapNone/>
                <wp:docPr id="563" name="Textbox 563"/>
                <wp:cNvGraphicFramePr>
                  <a:graphicFrameLocks/>
                </wp:cNvGraphicFramePr>
                <a:graphic>
                  <a:graphicData uri="http://schemas.microsoft.com/office/word/2010/wordprocessingShape">
                    <wps:wsp>
                      <wps:cNvPr id="563" name="Textbox 563"/>
                      <wps:cNvSpPr txBox="1"/>
                      <wps:spPr>
                        <a:xfrm>
                          <a:off x="0" y="0"/>
                          <a:ext cx="165735" cy="1267460"/>
                        </a:xfrm>
                        <a:prstGeom prst="rect">
                          <a:avLst/>
                        </a:prstGeom>
                      </wps:spPr>
                      <wps:txbx>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wps:txbx>
                      <wps:bodyPr wrap="square" lIns="0" tIns="0" rIns="0" bIns="0" rtlCol="0" vert="vert">
                        <a:noAutofit/>
                      </wps:bodyPr>
                    </wps:wsp>
                  </a:graphicData>
                </a:graphic>
              </wp:anchor>
            </w:drawing>
          </mc:Choice>
          <mc:Fallback>
            <w:pict>
              <v:shape style="position:absolute;margin-left:74.989563pt;margin-top:455.669983pt;width:13.05pt;height:99.8pt;mso-position-horizontal-relative:page;mso-position-vertical-relative:page;z-index:-29198848" type="#_x0000_t202" id="docshape499"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v:textbox>
                <w10:wrap type="none"/>
              </v:shape>
            </w:pict>
          </mc:Fallback>
        </mc:AlternateContent>
      </w:r>
      <w:r>
        <w:rPr>
          <w:position w:val="1190"/>
          <w:sz w:val="20"/>
        </w:rPr>
        <mc:AlternateContent>
          <mc:Choice Requires="wps">
            <w:drawing>
              <wp:inline distT="0" distB="0" distL="0" distR="0">
                <wp:extent cx="457200" cy="1092200"/>
                <wp:effectExtent l="0" t="0" r="0" b="3175"/>
                <wp:docPr id="564" name="Group 564"/>
                <wp:cNvGraphicFramePr>
                  <a:graphicFrameLocks/>
                </wp:cNvGraphicFramePr>
                <a:graphic>
                  <a:graphicData uri="http://schemas.microsoft.com/office/word/2010/wordprocessingGroup">
                    <wpg:wgp>
                      <wpg:cNvPr id="564" name="Group 564"/>
                      <wpg:cNvGrpSpPr/>
                      <wpg:grpSpPr>
                        <a:xfrm>
                          <a:off x="0" y="0"/>
                          <a:ext cx="457200" cy="1092200"/>
                          <a:chExt cx="457200" cy="1092200"/>
                        </a:xfrm>
                      </wpg:grpSpPr>
                      <wps:wsp>
                        <wps:cNvPr id="565" name="Graphic 565"/>
                        <wps:cNvSpPr/>
                        <wps:spPr>
                          <a:xfrm>
                            <a:off x="0" y="0"/>
                            <a:ext cx="457200" cy="1092200"/>
                          </a:xfrm>
                          <a:custGeom>
                            <a:avLst/>
                            <a:gdLst/>
                            <a:ahLst/>
                            <a:cxnLst/>
                            <a:rect l="l" t="t" r="r" b="b"/>
                            <a:pathLst>
                              <a:path w="457200" h="1092200">
                                <a:moveTo>
                                  <a:pt x="304800" y="0"/>
                                </a:moveTo>
                                <a:lnTo>
                                  <a:pt x="152400" y="0"/>
                                </a:lnTo>
                                <a:lnTo>
                                  <a:pt x="104358" y="7802"/>
                                </a:lnTo>
                                <a:lnTo>
                                  <a:pt x="62539" y="29504"/>
                                </a:lnTo>
                                <a:lnTo>
                                  <a:pt x="29500" y="62544"/>
                                </a:lnTo>
                                <a:lnTo>
                                  <a:pt x="7801" y="104363"/>
                                </a:lnTo>
                                <a:lnTo>
                                  <a:pt x="0" y="152400"/>
                                </a:lnTo>
                                <a:lnTo>
                                  <a:pt x="0" y="939800"/>
                                </a:lnTo>
                                <a:lnTo>
                                  <a:pt x="7801" y="987836"/>
                                </a:lnTo>
                                <a:lnTo>
                                  <a:pt x="29500" y="1029655"/>
                                </a:lnTo>
                                <a:lnTo>
                                  <a:pt x="62539" y="1062695"/>
                                </a:lnTo>
                                <a:lnTo>
                                  <a:pt x="104358"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566" name="Textbox 566"/>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500" coordorigin="0,0" coordsize="720,1720">
                <v:shape style="position:absolute;left:0;top:0;width:720;height:1720" id="docshape501" coordorigin="0,0" coordsize="720,1720" path="m480,0l240,0,164,12,98,46,46,98,12,164,0,240,0,1480,12,1556,46,1622,98,1674,164,1708,240,1720,480,1720,556,1708,622,1674,674,1622,708,1556,720,1480,720,240,708,164,674,98,622,46,556,12,480,0xe" filled="true" fillcolor="#2696cf" stroked="false">
                  <v:path arrowok="t"/>
                  <v:fill type="solid"/>
                </v:shape>
                <v:shape style="position:absolute;left:0;top:0;width:720;height:1720" type="#_x0000_t202" id="docshape502"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v:textbox>
                  <w10:wrap type="none"/>
                </v:shape>
              </v:group>
            </w:pict>
          </mc:Fallback>
        </mc:AlternateContent>
      </w:r>
      <w:r>
        <w:rPr>
          <w:position w:val="1190"/>
          <w:sz w:val="20"/>
        </w:rPr>
      </w:r>
      <w:r>
        <w:rPr>
          <w:position w:val="1190"/>
          <w:sz w:val="20"/>
        </w:rPr>
        <w:tab/>
      </w:r>
      <w:r>
        <w:rPr>
          <w:sz w:val="20"/>
        </w:rPr>
        <mc:AlternateContent>
          <mc:Choice Requires="wps">
            <w:drawing>
              <wp:inline distT="0" distB="0" distL="0" distR="0">
                <wp:extent cx="6042660" cy="9069705"/>
                <wp:effectExtent l="0" t="0" r="0" b="0"/>
                <wp:docPr id="567" name="Textbox 567"/>
                <wp:cNvGraphicFramePr>
                  <a:graphicFrameLocks/>
                </wp:cNvGraphicFramePr>
                <a:graphic>
                  <a:graphicData uri="http://schemas.microsoft.com/office/word/2010/wordprocessingShape">
                    <wps:wsp>
                      <wps:cNvPr id="567" name="Textbox 567"/>
                      <wps:cNvSpPr txBox="1"/>
                      <wps:spPr>
                        <a:xfrm>
                          <a:off x="0" y="0"/>
                          <a:ext cx="6042660" cy="9069705"/>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783"/>
                              <w:gridCol w:w="1187"/>
                              <w:gridCol w:w="1412"/>
                              <w:gridCol w:w="1513"/>
                              <w:gridCol w:w="1040"/>
                              <w:gridCol w:w="634"/>
                              <w:gridCol w:w="642"/>
                              <w:gridCol w:w="826"/>
                              <w:gridCol w:w="886"/>
                            </w:tblGrid>
                            <w:tr>
                              <w:trPr>
                                <w:trHeight w:val="721" w:hRule="atLeast"/>
                              </w:trPr>
                              <w:tc>
                                <w:tcPr>
                                  <w:tcW w:w="1352"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1187"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1"/>
                                    <w:jc w:val="center"/>
                                    <w:rPr>
                                      <w:sz w:val="20"/>
                                    </w:rPr>
                                  </w:pPr>
                                  <w:r>
                                    <w:rPr>
                                      <w:spacing w:val="-2"/>
                                      <w:sz w:val="20"/>
                                    </w:rPr>
                                    <w:t>COMM2001</w:t>
                                  </w:r>
                                </w:p>
                              </w:tc>
                              <w:tc>
                                <w:tcPr>
                                  <w:tcW w:w="1412" w:type="dxa"/>
                                  <w:tcBorders>
                                    <w:left w:val="single" w:sz="4" w:space="0" w:color="000000"/>
                                    <w:bottom w:val="single" w:sz="4" w:space="0" w:color="000000"/>
                                    <w:right w:val="single" w:sz="4" w:space="0" w:color="000000"/>
                                  </w:tcBorders>
                                  <w:shd w:val="clear" w:color="auto" w:fill="FFFFFF"/>
                                </w:tcPr>
                                <w:p>
                                  <w:pPr>
                                    <w:pStyle w:val="TableParagraph"/>
                                    <w:spacing w:before="222"/>
                                    <w:ind w:left="34"/>
                                    <w:rPr>
                                      <w:rFonts w:ascii="PMingLiU" w:eastAsia="PMingLiU"/>
                                      <w:sz w:val="20"/>
                                    </w:rPr>
                                  </w:pPr>
                                  <w:r>
                                    <w:rPr>
                                      <w:rFonts w:ascii="PMingLiU" w:eastAsia="PMingLiU"/>
                                      <w:spacing w:val="-6"/>
                                      <w:sz w:val="20"/>
                                    </w:rPr>
                                    <w:t>傳播英文</w:t>
                                  </w:r>
                                </w:p>
                              </w:tc>
                              <w:tc>
                                <w:tcPr>
                                  <w:tcW w:w="1513" w:type="dxa"/>
                                  <w:tcBorders>
                                    <w:left w:val="single" w:sz="4" w:space="0" w:color="000000"/>
                                    <w:bottom w:val="single" w:sz="4" w:space="0" w:color="000000"/>
                                    <w:right w:val="single" w:sz="4" w:space="0" w:color="000000"/>
                                  </w:tcBorders>
                                  <w:shd w:val="clear" w:color="auto" w:fill="FFFFFF"/>
                                </w:tcPr>
                                <w:p>
                                  <w:pPr>
                                    <w:pStyle w:val="TableParagraph"/>
                                    <w:spacing w:before="67"/>
                                    <w:ind w:left="33"/>
                                    <w:rPr>
                                      <w:sz w:val="20"/>
                                    </w:rPr>
                                  </w:pPr>
                                  <w:r>
                                    <w:rPr>
                                      <w:spacing w:val="-2"/>
                                      <w:sz w:val="20"/>
                                    </w:rPr>
                                    <w:t>Communication</w:t>
                                  </w:r>
                                </w:p>
                                <w:p>
                                  <w:pPr>
                                    <w:pStyle w:val="TableParagraph"/>
                                    <w:spacing w:before="130"/>
                                    <w:ind w:left="33"/>
                                    <w:rPr>
                                      <w:sz w:val="20"/>
                                    </w:rPr>
                                  </w:pPr>
                                  <w:r>
                                    <w:rPr>
                                      <w:spacing w:val="-2"/>
                                      <w:sz w:val="20"/>
                                    </w:rPr>
                                    <w:t>English</w:t>
                                  </w:r>
                                </w:p>
                              </w:tc>
                              <w:tc>
                                <w:tcPr>
                                  <w:tcW w:w="1040" w:type="dxa"/>
                                  <w:tcBorders>
                                    <w:left w:val="single" w:sz="4" w:space="0" w:color="000000"/>
                                    <w:bottom w:val="single" w:sz="4" w:space="0" w:color="000000"/>
                                    <w:right w:val="single" w:sz="4" w:space="0" w:color="000000"/>
                                  </w:tcBorders>
                                  <w:shd w:val="clear" w:color="auto" w:fill="FFFFFF"/>
                                </w:tcPr>
                                <w:p>
                                  <w:pPr>
                                    <w:pStyle w:val="TableParagraph"/>
                                    <w:spacing w:before="42"/>
                                    <w:ind w:left="17" w:right="3"/>
                                    <w:jc w:val="center"/>
                                    <w:rPr>
                                      <w:rFonts w:ascii="PMingLiU" w:eastAsia="PMingLiU"/>
                                      <w:sz w:val="20"/>
                                    </w:rPr>
                                  </w:pPr>
                                  <w:r>
                                    <w:rPr>
                                      <w:rFonts w:ascii="PMingLiU" w:eastAsia="PMingLiU"/>
                                      <w:spacing w:val="-8"/>
                                      <w:sz w:val="20"/>
                                    </w:rPr>
                                    <w:t>必修</w:t>
                                  </w:r>
                                </w:p>
                                <w:p>
                                  <w:pPr>
                                    <w:pStyle w:val="TableParagraph"/>
                                    <w:spacing w:before="105"/>
                                    <w:ind w:left="17"/>
                                    <w:jc w:val="center"/>
                                    <w:rPr>
                                      <w:sz w:val="20"/>
                                    </w:rPr>
                                  </w:pPr>
                                  <w:r>
                                    <w:rPr>
                                      <w:spacing w:val="-2"/>
                                      <w:sz w:val="20"/>
                                    </w:rPr>
                                    <w:t>Required</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7" w:right="13"/>
                                    <w:jc w:val="center"/>
                                    <w:rPr>
                                      <w:sz w:val="20"/>
                                    </w:rPr>
                                  </w:pPr>
                                  <w:r>
                                    <w:rPr>
                                      <w:spacing w:val="-10"/>
                                      <w:sz w:val="20"/>
                                    </w:rPr>
                                    <w:t>3</w:t>
                                  </w:r>
                                </w:p>
                              </w:tc>
                              <w:tc>
                                <w:tcPr>
                                  <w:tcW w:w="642" w:type="dxa"/>
                                  <w:tcBorders>
                                    <w:left w:val="single" w:sz="4" w:space="0" w:color="000000"/>
                                    <w:bottom w:val="single" w:sz="4" w:space="0" w:color="000000"/>
                                    <w:right w:val="single" w:sz="4" w:space="0" w:color="000000"/>
                                  </w:tcBorders>
                                  <w:shd w:val="clear" w:color="auto" w:fill="FFFFFF"/>
                                </w:tcPr>
                                <w:p>
                                  <w:pPr>
                                    <w:pStyle w:val="TableParagraph"/>
                                    <w:spacing w:before="42"/>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left w:val="single" w:sz="4" w:space="0" w:color="000000"/>
                                    <w:bottom w:val="single" w:sz="4" w:space="0" w:color="000000"/>
                                    <w:right w:val="single" w:sz="4" w:space="0" w:color="000000"/>
                                  </w:tcBorders>
                                  <w:shd w:val="clear" w:color="auto" w:fill="FFFFFF"/>
                                </w:tcPr>
                                <w:p>
                                  <w:pPr>
                                    <w:pStyle w:val="TableParagraph"/>
                                    <w:spacing w:before="222"/>
                                    <w:ind w:left="12" w:right="3"/>
                                    <w:jc w:val="center"/>
                                    <w:rPr>
                                      <w:sz w:val="20"/>
                                    </w:rPr>
                                  </w:pPr>
                                  <w:r>
                                    <w:rPr>
                                      <w:rFonts w:ascii="PMingLiU" w:eastAsia="PMingLiU"/>
                                      <w:spacing w:val="-2"/>
                                      <w:sz w:val="20"/>
                                    </w:rPr>
                                    <w:t>上 </w:t>
                                  </w:r>
                                  <w:r>
                                    <w:rPr>
                                      <w:spacing w:val="-4"/>
                                      <w:sz w:val="20"/>
                                    </w:rPr>
                                    <w:t>First</w:t>
                                  </w:r>
                                </w:p>
                              </w:tc>
                              <w:tc>
                                <w:tcPr>
                                  <w:tcW w:w="886" w:type="dxa"/>
                                  <w:vMerge w:val="restart"/>
                                  <w:tcBorders>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COMM2002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rPr>
                                      <w:rFonts w:ascii="PMingLiU" w:eastAsia="PMingLiU"/>
                                      <w:sz w:val="20"/>
                                    </w:rPr>
                                  </w:pPr>
                                  <w:r>
                                    <w:rPr>
                                      <w:rFonts w:ascii="PMingLiU" w:eastAsia="PMingLiU"/>
                                      <w:spacing w:val="-6"/>
                                      <w:sz w:val="20"/>
                                    </w:rPr>
                                    <w:t>傳播理論</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3"/>
                                    <w:rPr>
                                      <w:sz w:val="20"/>
                                    </w:rPr>
                                  </w:pPr>
                                  <w:r>
                                    <w:rPr>
                                      <w:spacing w:val="-2"/>
                                      <w:sz w:val="20"/>
                                    </w:rPr>
                                    <w:t>Communication</w:t>
                                  </w:r>
                                </w:p>
                                <w:p>
                                  <w:pPr>
                                    <w:pStyle w:val="TableParagraph"/>
                                    <w:spacing w:before="130"/>
                                    <w:ind w:left="33"/>
                                    <w:rPr>
                                      <w:sz w:val="20"/>
                                    </w:rPr>
                                  </w:pPr>
                                  <w:r>
                                    <w:rPr>
                                      <w:spacing w:val="-2"/>
                                      <w:sz w:val="20"/>
                                    </w:rPr>
                                    <w:t>Theories</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7" w:right="3"/>
                                    <w:jc w:val="center"/>
                                    <w:rPr>
                                      <w:rFonts w:ascii="PMingLiU" w:eastAsia="PMingLiU"/>
                                      <w:sz w:val="20"/>
                                    </w:rPr>
                                  </w:pPr>
                                  <w:r>
                                    <w:rPr>
                                      <w:rFonts w:ascii="PMingLiU" w:eastAsia="PMingLiU"/>
                                      <w:spacing w:val="-8"/>
                                      <w:sz w:val="20"/>
                                    </w:rPr>
                                    <w:t>必修</w:t>
                                  </w:r>
                                </w:p>
                                <w:p>
                                  <w:pPr>
                                    <w:pStyle w:val="TableParagraph"/>
                                    <w:spacing w:before="105"/>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19"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COMM1007</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rPr>
                                      <w:rFonts w:ascii="PMingLiU" w:eastAsia="PMingLiU"/>
                                      <w:sz w:val="20"/>
                                    </w:rPr>
                                  </w:pPr>
                                  <w:r>
                                    <w:rPr>
                                      <w:rFonts w:ascii="PMingLiU" w:eastAsia="PMingLiU"/>
                                      <w:spacing w:val="-8"/>
                                      <w:sz w:val="20"/>
                                    </w:rPr>
                                    <w:t>新聞學</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3"/>
                                    <w:rPr>
                                      <w:sz w:val="20"/>
                                    </w:rPr>
                                  </w:pPr>
                                  <w:r>
                                    <w:rPr>
                                      <w:spacing w:val="-2"/>
                                      <w:sz w:val="20"/>
                                    </w:rPr>
                                    <w:t>Journalism</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7" w:right="3"/>
                                    <w:jc w:val="center"/>
                                    <w:rPr>
                                      <w:rFonts w:ascii="PMingLiU" w:eastAsia="PMingLiU"/>
                                      <w:sz w:val="20"/>
                                    </w:rPr>
                                  </w:pPr>
                                  <w:r>
                                    <w:rPr>
                                      <w:rFonts w:ascii="PMingLiU" w:eastAsia="PMingLiU"/>
                                      <w:spacing w:val="-8"/>
                                      <w:sz w:val="20"/>
                                    </w:rPr>
                                    <w:t>必修</w:t>
                                  </w:r>
                                </w:p>
                                <w:p>
                                  <w:pPr>
                                    <w:pStyle w:val="TableParagraph"/>
                                    <w:spacing w:before="105"/>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16"/>
                                    <w:jc w:val="center"/>
                                    <w:rPr>
                                      <w:sz w:val="20"/>
                                    </w:rPr>
                                  </w:pPr>
                                  <w:r>
                                    <w:rPr>
                                      <w:rFonts w:ascii="PMingLiU"/>
                                      <w:w w:val="155"/>
                                      <w:sz w:val="20"/>
                                    </w:rPr>
                                    <w:t>~</w:t>
                                  </w:r>
                                  <w:r>
                                    <w:rPr>
                                      <w:rFonts w:ascii="PMingLiU"/>
                                      <w:spacing w:val="10"/>
                                      <w:w w:val="155"/>
                                      <w:sz w:val="20"/>
                                    </w:rPr>
                                    <w:t> </w:t>
                                  </w:r>
                                  <w:r>
                                    <w:rPr>
                                      <w:spacing w:val="-5"/>
                                      <w:w w:val="110"/>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19"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COMM4001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4"/>
                                    <w:rPr>
                                      <w:sz w:val="20"/>
                                    </w:rPr>
                                  </w:pPr>
                                  <w:r>
                                    <w:rPr>
                                      <w:rFonts w:ascii="PMingLiU" w:eastAsia="PMingLiU"/>
                                      <w:spacing w:val="-2"/>
                                      <w:sz w:val="20"/>
                                    </w:rPr>
                                    <w:t>畢業製作 </w:t>
                                  </w:r>
                                  <w:r>
                                    <w:rPr>
                                      <w:spacing w:val="-10"/>
                                      <w:sz w:val="20"/>
                                    </w:rPr>
                                    <w:t>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3"/>
                                    <w:rPr>
                                      <w:sz w:val="20"/>
                                    </w:rPr>
                                  </w:pPr>
                                  <w:r>
                                    <w:rPr>
                                      <w:spacing w:val="-2"/>
                                      <w:sz w:val="20"/>
                                    </w:rPr>
                                    <w:t>Graduation</w:t>
                                  </w:r>
                                </w:p>
                                <w:p>
                                  <w:pPr>
                                    <w:pStyle w:val="TableParagraph"/>
                                    <w:spacing w:before="130"/>
                                    <w:ind w:left="33"/>
                                    <w:rPr>
                                      <w:sz w:val="20"/>
                                    </w:rPr>
                                  </w:pPr>
                                  <w:r>
                                    <w:rPr>
                                      <w:spacing w:val="-2"/>
                                      <w:sz w:val="20"/>
                                    </w:rPr>
                                    <w:t>Project</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17" w:right="3"/>
                                    <w:jc w:val="center"/>
                                    <w:rPr>
                                      <w:rFonts w:ascii="PMingLiU" w:eastAsia="PMingLiU"/>
                                      <w:sz w:val="20"/>
                                    </w:rPr>
                                  </w:pPr>
                                  <w:r>
                                    <w:rPr>
                                      <w:rFonts w:ascii="PMingLiU" w:eastAsia="PMingLiU"/>
                                      <w:spacing w:val="-8"/>
                                      <w:sz w:val="20"/>
                                    </w:rPr>
                                    <w:t>必修</w:t>
                                  </w:r>
                                </w:p>
                                <w:p>
                                  <w:pPr>
                                    <w:pStyle w:val="TableParagraph"/>
                                    <w:spacing w:before="106"/>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224"/>
                                    <w:rPr>
                                      <w:rFonts w:ascii="PMingLiU" w:eastAsia="PMingLiU"/>
                                      <w:sz w:val="20"/>
                                    </w:rPr>
                                  </w:pPr>
                                  <w:r>
                                    <w:rPr>
                                      <w:rFonts w:ascii="PMingLiU" w:eastAsia="PMingLiU"/>
                                      <w:spacing w:val="-10"/>
                                      <w:sz w:val="20"/>
                                    </w:rPr>
                                    <w:t>四</w:t>
                                  </w:r>
                                </w:p>
                                <w:p>
                                  <w:pPr>
                                    <w:pStyle w:val="TableParagraph"/>
                                    <w:spacing w:before="106"/>
                                    <w:ind w:left="135"/>
                                    <w:rPr>
                                      <w:sz w:val="20"/>
                                    </w:rPr>
                                  </w:pPr>
                                  <w:r>
                                    <w:rPr>
                                      <w:spacing w:val="-4"/>
                                      <w:sz w:val="20"/>
                                    </w:rPr>
                                    <w:t>Four</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22"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1"/>
                                    <w:jc w:val="center"/>
                                    <w:rPr>
                                      <w:sz w:val="20"/>
                                    </w:rPr>
                                  </w:pPr>
                                  <w:r>
                                    <w:rPr>
                                      <w:spacing w:val="-2"/>
                                      <w:sz w:val="20"/>
                                    </w:rPr>
                                    <w:t>COMM4002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Pr>
                                      <w:sz w:val="20"/>
                                    </w:rPr>
                                  </w:pPr>
                                  <w:r>
                                    <w:rPr>
                                      <w:rFonts w:ascii="PMingLiU" w:eastAsia="PMingLiU"/>
                                      <w:spacing w:val="-2"/>
                                      <w:sz w:val="20"/>
                                    </w:rPr>
                                    <w:t>畢業製作 </w:t>
                                  </w:r>
                                  <w:r>
                                    <w:rPr>
                                      <w:spacing w:val="-5"/>
                                      <w:sz w:val="20"/>
                                    </w:rPr>
                                    <w:t>II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7"/>
                                    <w:ind w:left="33"/>
                                    <w:rPr>
                                      <w:sz w:val="20"/>
                                    </w:rPr>
                                  </w:pPr>
                                  <w:r>
                                    <w:rPr>
                                      <w:spacing w:val="-2"/>
                                      <w:sz w:val="20"/>
                                    </w:rPr>
                                    <w:t>Graduation</w:t>
                                  </w:r>
                                </w:p>
                                <w:p>
                                  <w:pPr>
                                    <w:pStyle w:val="TableParagraph"/>
                                    <w:spacing w:before="131"/>
                                    <w:ind w:left="33"/>
                                    <w:rPr>
                                      <w:sz w:val="20"/>
                                    </w:rPr>
                                  </w:pPr>
                                  <w:r>
                                    <w:rPr>
                                      <w:spacing w:val="-2"/>
                                      <w:sz w:val="20"/>
                                    </w:rPr>
                                    <w:t>Project</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17" w:right="3"/>
                                    <w:jc w:val="center"/>
                                    <w:rPr>
                                      <w:rFonts w:ascii="PMingLiU" w:eastAsia="PMingLiU"/>
                                      <w:sz w:val="20"/>
                                    </w:rPr>
                                  </w:pPr>
                                  <w:r>
                                    <w:rPr>
                                      <w:rFonts w:ascii="PMingLiU" w:eastAsia="PMingLiU"/>
                                      <w:spacing w:val="-8"/>
                                      <w:sz w:val="20"/>
                                    </w:rPr>
                                    <w:t>必修</w:t>
                                  </w:r>
                                </w:p>
                                <w:p>
                                  <w:pPr>
                                    <w:pStyle w:val="TableParagraph"/>
                                    <w:spacing w:before="106"/>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224"/>
                                    <w:rPr>
                                      <w:rFonts w:ascii="PMingLiU" w:eastAsia="PMingLiU"/>
                                      <w:sz w:val="20"/>
                                    </w:rPr>
                                  </w:pPr>
                                  <w:r>
                                    <w:rPr>
                                      <w:rFonts w:ascii="PMingLiU" w:eastAsia="PMingLiU"/>
                                      <w:spacing w:val="-10"/>
                                      <w:sz w:val="20"/>
                                    </w:rPr>
                                    <w:t>四</w:t>
                                  </w:r>
                                </w:p>
                                <w:p>
                                  <w:pPr>
                                    <w:pStyle w:val="TableParagraph"/>
                                    <w:spacing w:before="106"/>
                                    <w:ind w:left="135"/>
                                    <w:rPr>
                                      <w:sz w:val="20"/>
                                    </w:rPr>
                                  </w:pPr>
                                  <w:r>
                                    <w:rPr>
                                      <w:spacing w:val="-4"/>
                                      <w:sz w:val="20"/>
                                    </w:rPr>
                                    <w:t>Four</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09" w:hRule="atLeast"/>
                              </w:trPr>
                              <w:tc>
                                <w:tcPr>
                                  <w:tcW w:w="569"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spacing w:line="136" w:lineRule="auto"/>
                                    <w:ind w:left="64" w:right="283"/>
                                    <w:rPr>
                                      <w:rFonts w:ascii="PMingLiU" w:eastAsia="PMingLiU"/>
                                      <w:sz w:val="20"/>
                                    </w:rPr>
                                  </w:pPr>
                                  <w:r>
                                    <w:rPr>
                                      <w:rFonts w:ascii="PMingLiU" w:eastAsia="PMingLiU"/>
                                      <w:spacing w:val="-10"/>
                                      <w:sz w:val="20"/>
                                    </w:rPr>
                                    <w:t>︵系</w:t>
                                  </w:r>
                                </w:p>
                                <w:p>
                                  <w:pPr>
                                    <w:pStyle w:val="TableParagraph"/>
                                    <w:spacing w:line="136" w:lineRule="auto" w:before="3"/>
                                    <w:ind w:left="64" w:right="283"/>
                                    <w:jc w:val="both"/>
                                    <w:rPr>
                                      <w:rFonts w:ascii="PMingLiU" w:eastAsia="PMingLiU"/>
                                      <w:sz w:val="20"/>
                                    </w:rPr>
                                  </w:pPr>
                                  <w:r>
                                    <w:rPr>
                                      <w:rFonts w:ascii="PMingLiU" w:eastAsia="PMingLiU"/>
                                      <w:spacing w:val="-10"/>
                                      <w:sz w:val="20"/>
                                    </w:rPr>
                                    <w:t>︶專業學程</w:t>
                                  </w:r>
                                </w:p>
                              </w:tc>
                              <w:tc>
                                <w:tcPr>
                                  <w:tcW w:w="783"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0"/>
                                    <w:rPr>
                                      <w:sz w:val="20"/>
                                    </w:rPr>
                                  </w:pPr>
                                </w:p>
                                <w:p>
                                  <w:pPr>
                                    <w:pStyle w:val="TableParagraph"/>
                                    <w:spacing w:line="170" w:lineRule="auto"/>
                                    <w:ind w:left="179" w:right="392"/>
                                    <w:jc w:val="both"/>
                                    <w:rPr>
                                      <w:rFonts w:ascii="PMingLiU" w:eastAsia="PMingLiU"/>
                                      <w:sz w:val="20"/>
                                    </w:rPr>
                                  </w:pPr>
                                  <w:r>
                                    <w:rPr>
                                      <w:rFonts w:ascii="PMingLiU" w:eastAsia="PMingLiU"/>
                                      <w:spacing w:val="-10"/>
                                      <w:sz w:val="20"/>
                                    </w:rPr>
                                    <w:t>數位媒體與智能創作學程</w:t>
                                  </w: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COMM2003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rPr>
                                      <w:rFonts w:ascii="PMingLiU" w:eastAsia="PMingLiU"/>
                                      <w:sz w:val="20"/>
                                    </w:rPr>
                                  </w:pPr>
                                  <w:r>
                                    <w:rPr>
                                      <w:rFonts w:ascii="PMingLiU" w:eastAsia="PMingLiU"/>
                                      <w:spacing w:val="-6"/>
                                      <w:sz w:val="20"/>
                                    </w:rPr>
                                    <w:t>採訪寫作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3"/>
                                    <w:rPr>
                                      <w:sz w:val="20"/>
                                    </w:rPr>
                                  </w:pPr>
                                  <w:r>
                                    <w:rPr>
                                      <w:sz w:val="20"/>
                                    </w:rPr>
                                    <w:t>Reporting</w:t>
                                  </w:r>
                                  <w:r>
                                    <w:rPr>
                                      <w:spacing w:val="-6"/>
                                      <w:sz w:val="20"/>
                                    </w:rPr>
                                    <w:t> </w:t>
                                  </w:r>
                                  <w:r>
                                    <w:rPr>
                                      <w:spacing w:val="-5"/>
                                      <w:sz w:val="20"/>
                                    </w:rPr>
                                    <w:t>and</w:t>
                                  </w:r>
                                </w:p>
                                <w:p>
                                  <w:pPr>
                                    <w:pStyle w:val="TableParagraph"/>
                                    <w:spacing w:before="130"/>
                                    <w:ind w:left="33"/>
                                    <w:rPr>
                                      <w:sz w:val="20"/>
                                    </w:rPr>
                                  </w:pPr>
                                  <w:r>
                                    <w:rPr>
                                      <w:spacing w:val="-2"/>
                                      <w:sz w:val="20"/>
                                    </w:rPr>
                                    <w:t>Writing</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12" w:right="3"/>
                                    <w:jc w:val="center"/>
                                    <w:rPr>
                                      <w:sz w:val="20"/>
                                    </w:rPr>
                                  </w:pPr>
                                  <w:r>
                                    <w:rPr>
                                      <w:rFonts w:ascii="PMingLiU" w:eastAsia="PMingLiU"/>
                                      <w:spacing w:val="-2"/>
                                      <w:sz w:val="20"/>
                                    </w:rPr>
                                    <w:t>上 </w:t>
                                  </w:r>
                                  <w:r>
                                    <w:rPr>
                                      <w:spacing w:val="-4"/>
                                      <w:sz w:val="20"/>
                                    </w:rPr>
                                    <w:t>First</w:t>
                                  </w:r>
                                </w:p>
                              </w:tc>
                              <w:tc>
                                <w:tcPr>
                                  <w:tcW w:w="886"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5"/>
                                    <w:rPr>
                                      <w:sz w:val="20"/>
                                    </w:rPr>
                                  </w:pPr>
                                </w:p>
                                <w:p>
                                  <w:pPr>
                                    <w:pStyle w:val="TableParagraph"/>
                                    <w:spacing w:line="309" w:lineRule="auto"/>
                                    <w:ind w:left="30" w:right="36"/>
                                    <w:rPr>
                                      <w:rFonts w:ascii="PMingLiU" w:eastAsia="PMingLiU"/>
                                      <w:sz w:val="20"/>
                                    </w:rPr>
                                  </w:pPr>
                                  <w:r>
                                    <w:rPr>
                                      <w:rFonts w:ascii="PMingLiU" w:eastAsia="PMingLiU"/>
                                      <w:spacing w:val="-4"/>
                                      <w:sz w:val="20"/>
                                    </w:rPr>
                                    <w:t>專業學程</w:t>
                                  </w:r>
                                  <w:r>
                                    <w:rPr>
                                      <w:rFonts w:ascii="PMingLiU" w:eastAsia="PMingLiU"/>
                                      <w:sz w:val="20"/>
                                    </w:rPr>
                                    <w:t>選修 </w:t>
                                  </w:r>
                                  <w:r>
                                    <w:rPr>
                                      <w:sz w:val="20"/>
                                    </w:rPr>
                                    <w:t>21</w:t>
                                  </w:r>
                                  <w:r>
                                    <w:rPr>
                                      <w:rFonts w:ascii="PMingLiU" w:eastAsia="PMingLiU"/>
                                      <w:spacing w:val="-6"/>
                                      <w:sz w:val="20"/>
                                    </w:rPr>
                                    <w:t>學分</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5"/>
                                      <w:sz w:val="20"/>
                                    </w:rPr>
                                    <w:t>電腦多媒體製</w:t>
                                  </w:r>
                                </w:p>
                                <w:p>
                                  <w:pPr>
                                    <w:pStyle w:val="TableParagraph"/>
                                    <w:spacing w:before="80"/>
                                    <w:ind w:left="34"/>
                                    <w:rPr>
                                      <w:rFonts w:ascii="PMingLiU" w:eastAsia="PMingLiU"/>
                                      <w:sz w:val="20"/>
                                    </w:rPr>
                                  </w:pPr>
                                  <w:r>
                                    <w:rPr>
                                      <w:rFonts w:ascii="PMingLiU" w:eastAsia="PMingLiU"/>
                                      <w:spacing w:val="-10"/>
                                      <w:sz w:val="20"/>
                                    </w:rPr>
                                    <w:t>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Computer</w:t>
                                  </w:r>
                                  <w:r>
                                    <w:rPr>
                                      <w:spacing w:val="-5"/>
                                      <w:sz w:val="20"/>
                                    </w:rPr>
                                    <w:t> </w:t>
                                  </w:r>
                                  <w:r>
                                    <w:rPr>
                                      <w:spacing w:val="-2"/>
                                      <w:sz w:val="20"/>
                                    </w:rPr>
                                    <w:t>Multi-</w:t>
                                  </w:r>
                                </w:p>
                                <w:p>
                                  <w:pPr>
                                    <w:pStyle w:val="TableParagraph"/>
                                    <w:spacing w:before="130"/>
                                    <w:ind w:left="33"/>
                                    <w:rPr>
                                      <w:sz w:val="20"/>
                                    </w:rPr>
                                  </w:pPr>
                                  <w:r>
                                    <w:rPr>
                                      <w:sz w:val="20"/>
                                    </w:rPr>
                                    <w:t>media</w:t>
                                  </w:r>
                                  <w:r>
                                    <w:rPr>
                                      <w:spacing w:val="-4"/>
                                      <w:sz w:val="20"/>
                                    </w:rPr>
                                    <w:t> </w:t>
                                  </w: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影視編導與製</w:t>
                                  </w:r>
                                </w:p>
                                <w:p>
                                  <w:pPr>
                                    <w:pStyle w:val="TableParagraph"/>
                                    <w:spacing w:before="81"/>
                                    <w:ind w:left="34"/>
                                    <w:rPr>
                                      <w:rFonts w:ascii="PMingLiU" w:eastAsia="PMingLiU"/>
                                      <w:sz w:val="20"/>
                                    </w:rPr>
                                  </w:pPr>
                                  <w:r>
                                    <w:rPr>
                                      <w:rFonts w:ascii="PMingLiU" w:eastAsia="PMingLiU"/>
                                      <w:spacing w:val="-10"/>
                                      <w:sz w:val="20"/>
                                    </w:rPr>
                                    <w:t>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Video</w:t>
                                  </w:r>
                                  <w:r>
                                    <w:rPr>
                                      <w:spacing w:val="-6"/>
                                      <w:sz w:val="20"/>
                                    </w:rPr>
                                    <w:t> </w:t>
                                  </w:r>
                                  <w:r>
                                    <w:rPr>
                                      <w:spacing w:val="-2"/>
                                      <w:sz w:val="20"/>
                                    </w:rPr>
                                    <w:t>Directing</w:t>
                                  </w:r>
                                </w:p>
                                <w:p>
                                  <w:pPr>
                                    <w:pStyle w:val="TableParagraph"/>
                                    <w:spacing w:before="130"/>
                                    <w:ind w:left="33"/>
                                    <w:rPr>
                                      <w:sz w:val="20"/>
                                    </w:rPr>
                                  </w:pPr>
                                  <w:r>
                                    <w:rPr>
                                      <w:sz w:val="20"/>
                                    </w:rPr>
                                    <w:t>and</w:t>
                                  </w:r>
                                  <w:r>
                                    <w:rPr>
                                      <w:spacing w:val="-1"/>
                                      <w:sz w:val="20"/>
                                    </w:rPr>
                                    <w:t> </w:t>
                                  </w: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性別與傳播</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Gender</w:t>
                                  </w:r>
                                  <w:r>
                                    <w:rPr>
                                      <w:spacing w:val="-3"/>
                                      <w:sz w:val="20"/>
                                    </w:rPr>
                                    <w:t> </w:t>
                                  </w:r>
                                  <w:r>
                                    <w:rPr>
                                      <w:spacing w:val="-10"/>
                                      <w:sz w:val="20"/>
                                    </w:rPr>
                                    <w:t>&amp;</w:t>
                                  </w:r>
                                </w:p>
                                <w:p>
                                  <w:pPr>
                                    <w:pStyle w:val="TableParagraph"/>
                                    <w:spacing w:before="130"/>
                                    <w:ind w:left="33"/>
                                    <w:rPr>
                                      <w:sz w:val="20"/>
                                    </w:rPr>
                                  </w:pPr>
                                  <w:r>
                                    <w:rPr>
                                      <w:spacing w:val="-2"/>
                                      <w:sz w:val="20"/>
                                    </w:rPr>
                                    <w:t>Communication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60"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COMM2006</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34"/>
                                    <w:rPr>
                                      <w:rFonts w:ascii="PMingLiU" w:eastAsia="PMingLiU"/>
                                      <w:sz w:val="20"/>
                                    </w:rPr>
                                  </w:pPr>
                                  <w:r>
                                    <w:rPr>
                                      <w:rFonts w:ascii="PMingLiU" w:eastAsia="PMingLiU"/>
                                      <w:spacing w:val="-5"/>
                                      <w:sz w:val="20"/>
                                    </w:rPr>
                                    <w:t>傳播研究方法</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Pr>
                                      <w:sz w:val="20"/>
                                    </w:rPr>
                                  </w:pPr>
                                  <w:r>
                                    <w:rPr>
                                      <w:spacing w:val="-2"/>
                                      <w:sz w:val="20"/>
                                    </w:rPr>
                                    <w:t>Communication Research</w:t>
                                  </w:r>
                                </w:p>
                                <w:p>
                                  <w:pPr>
                                    <w:pStyle w:val="TableParagraph"/>
                                    <w:spacing w:line="228" w:lineRule="exact"/>
                                    <w:ind w:left="33"/>
                                    <w:rPr>
                                      <w:sz w:val="20"/>
                                    </w:rPr>
                                  </w:pPr>
                                  <w:r>
                                    <w:rPr>
                                      <w:spacing w:val="-2"/>
                                      <w:sz w:val="20"/>
                                    </w:rPr>
                                    <w:t>Methods</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06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1"/>
                                    <w:jc w:val="center"/>
                                    <w:rPr>
                                      <w:sz w:val="20"/>
                                    </w:rPr>
                                  </w:pPr>
                                  <w:r>
                                    <w:rPr>
                                      <w:spacing w:val="-2"/>
                                      <w:sz w:val="20"/>
                                    </w:rPr>
                                    <w:t>COMM2007</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2"/>
                                    <w:ind w:left="34" w:right="168"/>
                                    <w:rPr>
                                      <w:rFonts w:ascii="PMingLiU" w:eastAsia="PMingLiU"/>
                                      <w:sz w:val="20"/>
                                    </w:rPr>
                                  </w:pPr>
                                  <w:r>
                                    <w:rPr>
                                      <w:rFonts w:ascii="PMingLiU" w:eastAsia="PMingLiU"/>
                                      <w:spacing w:val="-2"/>
                                      <w:sz w:val="20"/>
                                    </w:rPr>
                                    <w:t>深度報導與個</w:t>
                                  </w:r>
                                  <w:r>
                                    <w:rPr>
                                      <w:rFonts w:ascii="PMingLiU" w:eastAsia="PMingLiU"/>
                                      <w:spacing w:val="-4"/>
                                      <w:sz w:val="20"/>
                                    </w:rPr>
                                    <w:t>案討論</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3" w:right="324"/>
                                    <w:rPr>
                                      <w:sz w:val="20"/>
                                    </w:rPr>
                                  </w:pPr>
                                  <w:r>
                                    <w:rPr>
                                      <w:spacing w:val="-2"/>
                                      <w:sz w:val="20"/>
                                    </w:rPr>
                                    <w:t>In-Depth </w:t>
                                  </w:r>
                                  <w:r>
                                    <w:rPr>
                                      <w:sz w:val="20"/>
                                    </w:rPr>
                                    <w:t>Reporting</w:t>
                                  </w:r>
                                  <w:r>
                                    <w:rPr>
                                      <w:spacing w:val="-13"/>
                                      <w:sz w:val="20"/>
                                    </w:rPr>
                                    <w:t> </w:t>
                                  </w:r>
                                  <w:r>
                                    <w:rPr>
                                      <w:sz w:val="20"/>
                                    </w:rPr>
                                    <w:t>and</w:t>
                                  </w:r>
                                </w:p>
                                <w:p>
                                  <w:pPr>
                                    <w:pStyle w:val="TableParagraph"/>
                                    <w:spacing w:line="228" w:lineRule="exact"/>
                                    <w:ind w:left="33"/>
                                    <w:rPr>
                                      <w:sz w:val="20"/>
                                    </w:rPr>
                                  </w:pPr>
                                  <w:r>
                                    <w:rPr>
                                      <w:sz w:val="20"/>
                                    </w:rPr>
                                    <w:t>Case</w:t>
                                  </w:r>
                                  <w:r>
                                    <w:rPr>
                                      <w:spacing w:val="-5"/>
                                      <w:sz w:val="20"/>
                                    </w:rPr>
                                    <w:t> </w:t>
                                  </w:r>
                                  <w:r>
                                    <w:rPr>
                                      <w:spacing w:val="-2"/>
                                      <w:sz w:val="20"/>
                                    </w:rPr>
                                    <w:t>Study</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COMM2008</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微電影製作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Mini-</w:t>
                                  </w:r>
                                  <w:r>
                                    <w:rPr>
                                      <w:spacing w:val="-4"/>
                                      <w:sz w:val="20"/>
                                    </w:rPr>
                                    <w:t>film</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媒介實務</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3"/>
                                    <w:rPr>
                                      <w:sz w:val="20"/>
                                    </w:rPr>
                                  </w:pPr>
                                  <w:r>
                                    <w:rPr>
                                      <w:sz w:val="20"/>
                                    </w:rPr>
                                    <w:t>Media</w:t>
                                  </w:r>
                                  <w:r>
                                    <w:rPr>
                                      <w:spacing w:val="-5"/>
                                      <w:sz w:val="20"/>
                                    </w:rPr>
                                    <w:t> </w:t>
                                  </w:r>
                                  <w:r>
                                    <w:rPr>
                                      <w:spacing w:val="-2"/>
                                      <w:sz w:val="20"/>
                                    </w:rPr>
                                    <w:t>Operation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傳播倫理與法</w:t>
                                  </w:r>
                                </w:p>
                                <w:p>
                                  <w:pPr>
                                    <w:pStyle w:val="TableParagraph"/>
                                    <w:spacing w:before="81"/>
                                    <w:ind w:left="34"/>
                                    <w:rPr>
                                      <w:rFonts w:ascii="PMingLiU" w:eastAsia="PMingLiU"/>
                                      <w:sz w:val="20"/>
                                    </w:rPr>
                                  </w:pPr>
                                  <w:r>
                                    <w:rPr>
                                      <w:rFonts w:ascii="PMingLiU" w:eastAsia="PMingLiU"/>
                                      <w:spacing w:val="-10"/>
                                      <w:sz w:val="20"/>
                                    </w:rPr>
                                    <w:t>規</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Communication</w:t>
                                  </w:r>
                                </w:p>
                                <w:p>
                                  <w:pPr>
                                    <w:pStyle w:val="TableParagraph"/>
                                    <w:spacing w:before="130"/>
                                    <w:ind w:left="33"/>
                                    <w:rPr>
                                      <w:sz w:val="20"/>
                                    </w:rPr>
                                  </w:pPr>
                                  <w:r>
                                    <w:rPr>
                                      <w:sz w:val="20"/>
                                    </w:rPr>
                                    <w:t>Ethics</w:t>
                                  </w:r>
                                  <w:r>
                                    <w:rPr>
                                      <w:spacing w:val="-6"/>
                                      <w:sz w:val="20"/>
                                    </w:rPr>
                                    <w:t> </w:t>
                                  </w:r>
                                  <w:r>
                                    <w:rPr>
                                      <w:sz w:val="20"/>
                                    </w:rPr>
                                    <w:t>and</w:t>
                                  </w:r>
                                  <w:r>
                                    <w:rPr>
                                      <w:spacing w:val="-3"/>
                                      <w:sz w:val="20"/>
                                    </w:rPr>
                                    <w:t> </w:t>
                                  </w:r>
                                  <w:r>
                                    <w:rPr>
                                      <w:spacing w:val="-5"/>
                                      <w:sz w:val="20"/>
                                    </w:rPr>
                                    <w:t>Law</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虛擬製作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Virtual</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職場體驗</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workplace</w:t>
                                  </w:r>
                                </w:p>
                                <w:p>
                                  <w:pPr>
                                    <w:pStyle w:val="TableParagraph"/>
                                    <w:spacing w:before="130"/>
                                    <w:ind w:left="33"/>
                                    <w:rPr>
                                      <w:sz w:val="20"/>
                                    </w:rPr>
                                  </w:pPr>
                                  <w:r>
                                    <w:rPr>
                                      <w:spacing w:val="-2"/>
                                      <w:sz w:val="20"/>
                                    </w:rPr>
                                    <w:t>experience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1"/>
                                    <w:jc w:val="center"/>
                                    <w:rPr>
                                      <w:sz w:val="20"/>
                                    </w:rPr>
                                  </w:pPr>
                                  <w:r>
                                    <w:rPr>
                                      <w:spacing w:val="-2"/>
                                      <w:sz w:val="20"/>
                                    </w:rPr>
                                    <w:t>COMM3004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4"/>
                                    <w:rPr>
                                      <w:rFonts w:ascii="PMingLiU" w:eastAsia="PMingLiU"/>
                                      <w:sz w:val="20"/>
                                    </w:rPr>
                                  </w:pPr>
                                  <w:r>
                                    <w:rPr>
                                      <w:rFonts w:ascii="PMingLiU" w:eastAsia="PMingLiU"/>
                                      <w:spacing w:val="-6"/>
                                      <w:sz w:val="20"/>
                                    </w:rPr>
                                    <w:t>海外實習</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33"/>
                                    <w:rPr>
                                      <w:sz w:val="20"/>
                                    </w:rPr>
                                  </w:pPr>
                                  <w:r>
                                    <w:rPr>
                                      <w:spacing w:val="-2"/>
                                      <w:sz w:val="20"/>
                                    </w:rPr>
                                    <w:t>Overseas</w:t>
                                  </w:r>
                                </w:p>
                                <w:p>
                                  <w:pPr>
                                    <w:pStyle w:val="TableParagraph"/>
                                    <w:spacing w:before="131"/>
                                    <w:ind w:left="33"/>
                                    <w:rPr>
                                      <w:sz w:val="20"/>
                                    </w:rPr>
                                  </w:pPr>
                                  <w:r>
                                    <w:rPr>
                                      <w:spacing w:val="-2"/>
                                      <w:sz w:val="20"/>
                                    </w:rPr>
                                    <w:t>internship</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5"/>
                                      <w:sz w:val="20"/>
                                    </w:rPr>
                                    <w:t>電視節目製作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Television</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34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right w:val="single" w:sz="4" w:space="0" w:color="000000"/>
                                  </w:tcBorders>
                                  <w:shd w:val="clear" w:color="auto" w:fill="FFFFFF"/>
                                </w:tcPr>
                                <w:p>
                                  <w:pPr>
                                    <w:pStyle w:val="TableParagraph"/>
                                    <w:spacing w:before="55"/>
                                    <w:ind w:left="21"/>
                                    <w:jc w:val="center"/>
                                    <w:rPr>
                                      <w:sz w:val="20"/>
                                    </w:rPr>
                                  </w:pPr>
                                  <w:r>
                                    <w:rPr>
                                      <w:spacing w:val="-2"/>
                                      <w:sz w:val="20"/>
                                    </w:rPr>
                                    <w:t>COMM3006</w:t>
                                  </w:r>
                                </w:p>
                              </w:tc>
                              <w:tc>
                                <w:tcPr>
                                  <w:tcW w:w="1412" w:type="dxa"/>
                                  <w:tcBorders>
                                    <w:top w:val="single" w:sz="4" w:space="0" w:color="000000"/>
                                    <w:left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5"/>
                                      <w:sz w:val="20"/>
                                    </w:rPr>
                                    <w:t>閱聽行為調查</w:t>
                                  </w:r>
                                </w:p>
                              </w:tc>
                              <w:tc>
                                <w:tcPr>
                                  <w:tcW w:w="1513" w:type="dxa"/>
                                  <w:tcBorders>
                                    <w:top w:val="single" w:sz="4" w:space="0" w:color="000000"/>
                                    <w:left w:val="single" w:sz="4" w:space="0" w:color="000000"/>
                                    <w:right w:val="single" w:sz="4" w:space="0" w:color="000000"/>
                                  </w:tcBorders>
                                  <w:shd w:val="clear" w:color="auto" w:fill="FFFFFF"/>
                                </w:tcPr>
                                <w:p>
                                  <w:pPr>
                                    <w:pStyle w:val="TableParagraph"/>
                                    <w:spacing w:before="55"/>
                                    <w:ind w:left="33"/>
                                    <w:rPr>
                                      <w:sz w:val="20"/>
                                    </w:rPr>
                                  </w:pPr>
                                  <w:r>
                                    <w:rPr>
                                      <w:sz w:val="20"/>
                                    </w:rPr>
                                    <w:t>The</w:t>
                                  </w:r>
                                  <w:r>
                                    <w:rPr>
                                      <w:spacing w:val="-4"/>
                                      <w:sz w:val="20"/>
                                    </w:rPr>
                                    <w:t> </w:t>
                                  </w:r>
                                  <w:r>
                                    <w:rPr>
                                      <w:sz w:val="20"/>
                                    </w:rPr>
                                    <w:t>Survey</w:t>
                                  </w:r>
                                  <w:r>
                                    <w:rPr>
                                      <w:spacing w:val="-4"/>
                                      <w:sz w:val="20"/>
                                    </w:rPr>
                                    <w:t> </w:t>
                                  </w:r>
                                  <w:r>
                                    <w:rPr>
                                      <w:spacing w:val="-5"/>
                                      <w:sz w:val="20"/>
                                    </w:rPr>
                                    <w:t>and</w:t>
                                  </w:r>
                                </w:p>
                              </w:tc>
                              <w:tc>
                                <w:tcPr>
                                  <w:tcW w:w="1040" w:type="dxa"/>
                                  <w:tcBorders>
                                    <w:top w:val="single" w:sz="4" w:space="0" w:color="000000"/>
                                    <w:left w:val="single" w:sz="4" w:space="0" w:color="000000"/>
                                    <w:right w:val="single" w:sz="4" w:space="0" w:color="000000"/>
                                  </w:tcBorders>
                                  <w:shd w:val="clear" w:color="auto" w:fill="FFFFFF"/>
                                </w:tcPr>
                                <w:p>
                                  <w:pPr>
                                    <w:pStyle w:val="TableParagraph"/>
                                    <w:spacing w:before="30"/>
                                    <w:ind w:left="323"/>
                                    <w:rPr>
                                      <w:rFonts w:ascii="PMingLiU" w:eastAsia="PMingLiU"/>
                                      <w:sz w:val="20"/>
                                    </w:rPr>
                                  </w:pPr>
                                  <w:r>
                                    <w:rPr>
                                      <w:rFonts w:ascii="PMingLiU" w:eastAsia="PMingLiU"/>
                                      <w:spacing w:val="-8"/>
                                      <w:sz w:val="20"/>
                                    </w:rPr>
                                    <w:t>選修</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55"/>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tc>
                              <w:tc>
                                <w:tcPr>
                                  <w:tcW w:w="886" w:type="dxa"/>
                                  <w:vMerge/>
                                  <w:tcBorders>
                                    <w:top w:val="nil"/>
                                    <w:left w:val="single" w:sz="4" w:space="0" w:color="000000"/>
                                  </w:tcBorders>
                                  <w:shd w:val="clear" w:color="auto" w:fill="FFFFFF"/>
                                </w:tcPr>
                                <w:p>
                                  <w:pPr>
                                    <w:rPr>
                                      <w:sz w:val="2"/>
                                      <w:szCs w:val="2"/>
                                    </w:rPr>
                                  </w:pPr>
                                </w:p>
                              </w:tc>
                            </w:tr>
                          </w:tbl>
                          <w:p>
                            <w:pPr>
                              <w:pStyle w:val="BodyText"/>
                            </w:pPr>
                          </w:p>
                        </w:txbxContent>
                      </wps:txbx>
                      <wps:bodyPr wrap="square" lIns="0" tIns="0" rIns="0" bIns="0" rtlCol="0">
                        <a:noAutofit/>
                      </wps:bodyPr>
                    </wps:wsp>
                  </a:graphicData>
                </a:graphic>
              </wp:inline>
            </w:drawing>
          </mc:Choice>
          <mc:Fallback>
            <w:pict>
              <v:shape style="width:475.8pt;height:714.15pt;mso-position-horizontal-relative:char;mso-position-vertical-relative:line" type="#_x0000_t202" id="docshape503"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783"/>
                        <w:gridCol w:w="1187"/>
                        <w:gridCol w:w="1412"/>
                        <w:gridCol w:w="1513"/>
                        <w:gridCol w:w="1040"/>
                        <w:gridCol w:w="634"/>
                        <w:gridCol w:w="642"/>
                        <w:gridCol w:w="826"/>
                        <w:gridCol w:w="886"/>
                      </w:tblGrid>
                      <w:tr>
                        <w:trPr>
                          <w:trHeight w:val="721" w:hRule="atLeast"/>
                        </w:trPr>
                        <w:tc>
                          <w:tcPr>
                            <w:tcW w:w="1352" w:type="dxa"/>
                            <w:gridSpan w:val="2"/>
                            <w:vMerge w:val="restart"/>
                            <w:tcBorders>
                              <w:bottom w:val="single" w:sz="4" w:space="0" w:color="000000"/>
                              <w:right w:val="single" w:sz="4" w:space="0" w:color="000000"/>
                            </w:tcBorders>
                            <w:shd w:val="clear" w:color="auto" w:fill="FFFFFF"/>
                          </w:tcPr>
                          <w:p>
                            <w:pPr>
                              <w:pStyle w:val="TableParagraph"/>
                              <w:rPr>
                                <w:sz w:val="18"/>
                              </w:rPr>
                            </w:pPr>
                          </w:p>
                        </w:tc>
                        <w:tc>
                          <w:tcPr>
                            <w:tcW w:w="1187"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1"/>
                              <w:jc w:val="center"/>
                              <w:rPr>
                                <w:sz w:val="20"/>
                              </w:rPr>
                            </w:pPr>
                            <w:r>
                              <w:rPr>
                                <w:spacing w:val="-2"/>
                                <w:sz w:val="20"/>
                              </w:rPr>
                              <w:t>COMM2001</w:t>
                            </w:r>
                          </w:p>
                        </w:tc>
                        <w:tc>
                          <w:tcPr>
                            <w:tcW w:w="1412" w:type="dxa"/>
                            <w:tcBorders>
                              <w:left w:val="single" w:sz="4" w:space="0" w:color="000000"/>
                              <w:bottom w:val="single" w:sz="4" w:space="0" w:color="000000"/>
                              <w:right w:val="single" w:sz="4" w:space="0" w:color="000000"/>
                            </w:tcBorders>
                            <w:shd w:val="clear" w:color="auto" w:fill="FFFFFF"/>
                          </w:tcPr>
                          <w:p>
                            <w:pPr>
                              <w:pStyle w:val="TableParagraph"/>
                              <w:spacing w:before="222"/>
                              <w:ind w:left="34"/>
                              <w:rPr>
                                <w:rFonts w:ascii="PMingLiU" w:eastAsia="PMingLiU"/>
                                <w:sz w:val="20"/>
                              </w:rPr>
                            </w:pPr>
                            <w:r>
                              <w:rPr>
                                <w:rFonts w:ascii="PMingLiU" w:eastAsia="PMingLiU"/>
                                <w:spacing w:val="-6"/>
                                <w:sz w:val="20"/>
                              </w:rPr>
                              <w:t>傳播英文</w:t>
                            </w:r>
                          </w:p>
                        </w:tc>
                        <w:tc>
                          <w:tcPr>
                            <w:tcW w:w="1513" w:type="dxa"/>
                            <w:tcBorders>
                              <w:left w:val="single" w:sz="4" w:space="0" w:color="000000"/>
                              <w:bottom w:val="single" w:sz="4" w:space="0" w:color="000000"/>
                              <w:right w:val="single" w:sz="4" w:space="0" w:color="000000"/>
                            </w:tcBorders>
                            <w:shd w:val="clear" w:color="auto" w:fill="FFFFFF"/>
                          </w:tcPr>
                          <w:p>
                            <w:pPr>
                              <w:pStyle w:val="TableParagraph"/>
                              <w:spacing w:before="67"/>
                              <w:ind w:left="33"/>
                              <w:rPr>
                                <w:sz w:val="20"/>
                              </w:rPr>
                            </w:pPr>
                            <w:r>
                              <w:rPr>
                                <w:spacing w:val="-2"/>
                                <w:sz w:val="20"/>
                              </w:rPr>
                              <w:t>Communication</w:t>
                            </w:r>
                          </w:p>
                          <w:p>
                            <w:pPr>
                              <w:pStyle w:val="TableParagraph"/>
                              <w:spacing w:before="130"/>
                              <w:ind w:left="33"/>
                              <w:rPr>
                                <w:sz w:val="20"/>
                              </w:rPr>
                            </w:pPr>
                            <w:r>
                              <w:rPr>
                                <w:spacing w:val="-2"/>
                                <w:sz w:val="20"/>
                              </w:rPr>
                              <w:t>English</w:t>
                            </w:r>
                          </w:p>
                        </w:tc>
                        <w:tc>
                          <w:tcPr>
                            <w:tcW w:w="1040" w:type="dxa"/>
                            <w:tcBorders>
                              <w:left w:val="single" w:sz="4" w:space="0" w:color="000000"/>
                              <w:bottom w:val="single" w:sz="4" w:space="0" w:color="000000"/>
                              <w:right w:val="single" w:sz="4" w:space="0" w:color="000000"/>
                            </w:tcBorders>
                            <w:shd w:val="clear" w:color="auto" w:fill="FFFFFF"/>
                          </w:tcPr>
                          <w:p>
                            <w:pPr>
                              <w:pStyle w:val="TableParagraph"/>
                              <w:spacing w:before="42"/>
                              <w:ind w:left="17" w:right="3"/>
                              <w:jc w:val="center"/>
                              <w:rPr>
                                <w:rFonts w:ascii="PMingLiU" w:eastAsia="PMingLiU"/>
                                <w:sz w:val="20"/>
                              </w:rPr>
                            </w:pPr>
                            <w:r>
                              <w:rPr>
                                <w:rFonts w:ascii="PMingLiU" w:eastAsia="PMingLiU"/>
                                <w:spacing w:val="-8"/>
                                <w:sz w:val="20"/>
                              </w:rPr>
                              <w:t>必修</w:t>
                            </w:r>
                          </w:p>
                          <w:p>
                            <w:pPr>
                              <w:pStyle w:val="TableParagraph"/>
                              <w:spacing w:before="105"/>
                              <w:ind w:left="17"/>
                              <w:jc w:val="center"/>
                              <w:rPr>
                                <w:sz w:val="20"/>
                              </w:rPr>
                            </w:pPr>
                            <w:r>
                              <w:rPr>
                                <w:spacing w:val="-2"/>
                                <w:sz w:val="20"/>
                              </w:rPr>
                              <w:t>Required</w:t>
                            </w:r>
                          </w:p>
                        </w:tc>
                        <w:tc>
                          <w:tcPr>
                            <w:tcW w:w="634" w:type="dxa"/>
                            <w:tcBorders>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7" w:right="13"/>
                              <w:jc w:val="center"/>
                              <w:rPr>
                                <w:sz w:val="20"/>
                              </w:rPr>
                            </w:pPr>
                            <w:r>
                              <w:rPr>
                                <w:spacing w:val="-10"/>
                                <w:sz w:val="20"/>
                              </w:rPr>
                              <w:t>3</w:t>
                            </w:r>
                          </w:p>
                        </w:tc>
                        <w:tc>
                          <w:tcPr>
                            <w:tcW w:w="642" w:type="dxa"/>
                            <w:tcBorders>
                              <w:left w:val="single" w:sz="4" w:space="0" w:color="000000"/>
                              <w:bottom w:val="single" w:sz="4" w:space="0" w:color="000000"/>
                              <w:right w:val="single" w:sz="4" w:space="0" w:color="000000"/>
                            </w:tcBorders>
                            <w:shd w:val="clear" w:color="auto" w:fill="FFFFFF"/>
                          </w:tcPr>
                          <w:p>
                            <w:pPr>
                              <w:pStyle w:val="TableParagraph"/>
                              <w:spacing w:before="42"/>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left w:val="single" w:sz="4" w:space="0" w:color="000000"/>
                              <w:bottom w:val="single" w:sz="4" w:space="0" w:color="000000"/>
                              <w:right w:val="single" w:sz="4" w:space="0" w:color="000000"/>
                            </w:tcBorders>
                            <w:shd w:val="clear" w:color="auto" w:fill="FFFFFF"/>
                          </w:tcPr>
                          <w:p>
                            <w:pPr>
                              <w:pStyle w:val="TableParagraph"/>
                              <w:spacing w:before="222"/>
                              <w:ind w:left="12" w:right="3"/>
                              <w:jc w:val="center"/>
                              <w:rPr>
                                <w:sz w:val="20"/>
                              </w:rPr>
                            </w:pPr>
                            <w:r>
                              <w:rPr>
                                <w:rFonts w:ascii="PMingLiU" w:eastAsia="PMingLiU"/>
                                <w:spacing w:val="-2"/>
                                <w:sz w:val="20"/>
                              </w:rPr>
                              <w:t>上 </w:t>
                            </w:r>
                            <w:r>
                              <w:rPr>
                                <w:spacing w:val="-4"/>
                                <w:sz w:val="20"/>
                              </w:rPr>
                              <w:t>First</w:t>
                            </w:r>
                          </w:p>
                        </w:tc>
                        <w:tc>
                          <w:tcPr>
                            <w:tcW w:w="886" w:type="dxa"/>
                            <w:vMerge w:val="restart"/>
                            <w:tcBorders>
                              <w:left w:val="single" w:sz="4" w:space="0" w:color="000000"/>
                              <w:bottom w:val="single" w:sz="4" w:space="0" w:color="000000"/>
                            </w:tcBorders>
                            <w:shd w:val="clear" w:color="auto" w:fill="FFFFFF"/>
                          </w:tcPr>
                          <w:p>
                            <w:pPr>
                              <w:pStyle w:val="TableParagraph"/>
                              <w:rPr>
                                <w:sz w:val="18"/>
                              </w:rPr>
                            </w:pPr>
                          </w:p>
                        </w:tc>
                      </w:tr>
                      <w:tr>
                        <w:trPr>
                          <w:trHeight w:val="719"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COMM2002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rPr>
                                <w:rFonts w:ascii="PMingLiU" w:eastAsia="PMingLiU"/>
                                <w:sz w:val="20"/>
                              </w:rPr>
                            </w:pPr>
                            <w:r>
                              <w:rPr>
                                <w:rFonts w:ascii="PMingLiU" w:eastAsia="PMingLiU"/>
                                <w:spacing w:val="-6"/>
                                <w:sz w:val="20"/>
                              </w:rPr>
                              <w:t>傳播理論</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3"/>
                              <w:rPr>
                                <w:sz w:val="20"/>
                              </w:rPr>
                            </w:pPr>
                            <w:r>
                              <w:rPr>
                                <w:spacing w:val="-2"/>
                                <w:sz w:val="20"/>
                              </w:rPr>
                              <w:t>Communication</w:t>
                            </w:r>
                          </w:p>
                          <w:p>
                            <w:pPr>
                              <w:pStyle w:val="TableParagraph"/>
                              <w:spacing w:before="130"/>
                              <w:ind w:left="33"/>
                              <w:rPr>
                                <w:sz w:val="20"/>
                              </w:rPr>
                            </w:pPr>
                            <w:r>
                              <w:rPr>
                                <w:spacing w:val="-2"/>
                                <w:sz w:val="20"/>
                              </w:rPr>
                              <w:t>Theories</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7" w:right="3"/>
                              <w:jc w:val="center"/>
                              <w:rPr>
                                <w:rFonts w:ascii="PMingLiU" w:eastAsia="PMingLiU"/>
                                <w:sz w:val="20"/>
                              </w:rPr>
                            </w:pPr>
                            <w:r>
                              <w:rPr>
                                <w:rFonts w:ascii="PMingLiU" w:eastAsia="PMingLiU"/>
                                <w:spacing w:val="-8"/>
                                <w:sz w:val="20"/>
                              </w:rPr>
                              <w:t>必修</w:t>
                            </w:r>
                          </w:p>
                          <w:p>
                            <w:pPr>
                              <w:pStyle w:val="TableParagraph"/>
                              <w:spacing w:before="105"/>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19"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COMM1007</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rPr>
                                <w:rFonts w:ascii="PMingLiU" w:eastAsia="PMingLiU"/>
                                <w:sz w:val="20"/>
                              </w:rPr>
                            </w:pPr>
                            <w:r>
                              <w:rPr>
                                <w:rFonts w:ascii="PMingLiU" w:eastAsia="PMingLiU"/>
                                <w:spacing w:val="-8"/>
                                <w:sz w:val="20"/>
                              </w:rPr>
                              <w:t>新聞學</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33"/>
                              <w:rPr>
                                <w:sz w:val="20"/>
                              </w:rPr>
                            </w:pPr>
                            <w:r>
                              <w:rPr>
                                <w:spacing w:val="-2"/>
                                <w:sz w:val="20"/>
                              </w:rPr>
                              <w:t>Journalism</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7" w:right="3"/>
                              <w:jc w:val="center"/>
                              <w:rPr>
                                <w:rFonts w:ascii="PMingLiU" w:eastAsia="PMingLiU"/>
                                <w:sz w:val="20"/>
                              </w:rPr>
                            </w:pPr>
                            <w:r>
                              <w:rPr>
                                <w:rFonts w:ascii="PMingLiU" w:eastAsia="PMingLiU"/>
                                <w:spacing w:val="-8"/>
                                <w:sz w:val="20"/>
                              </w:rPr>
                              <w:t>必修</w:t>
                            </w:r>
                          </w:p>
                          <w:p>
                            <w:pPr>
                              <w:pStyle w:val="TableParagraph"/>
                              <w:spacing w:before="105"/>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16"/>
                              <w:jc w:val="center"/>
                              <w:rPr>
                                <w:sz w:val="20"/>
                              </w:rPr>
                            </w:pPr>
                            <w:r>
                              <w:rPr>
                                <w:rFonts w:ascii="PMingLiU"/>
                                <w:w w:val="155"/>
                                <w:sz w:val="20"/>
                              </w:rPr>
                              <w:t>~</w:t>
                            </w:r>
                            <w:r>
                              <w:rPr>
                                <w:rFonts w:ascii="PMingLiU"/>
                                <w:spacing w:val="10"/>
                                <w:w w:val="155"/>
                                <w:sz w:val="20"/>
                              </w:rPr>
                              <w:t> </w:t>
                            </w:r>
                            <w:r>
                              <w:rPr>
                                <w:spacing w:val="-5"/>
                                <w:w w:val="110"/>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19"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COMM4001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34"/>
                              <w:rPr>
                                <w:sz w:val="20"/>
                              </w:rPr>
                            </w:pPr>
                            <w:r>
                              <w:rPr>
                                <w:rFonts w:ascii="PMingLiU" w:eastAsia="PMingLiU"/>
                                <w:spacing w:val="-2"/>
                                <w:sz w:val="20"/>
                              </w:rPr>
                              <w:t>畢業製作 </w:t>
                            </w:r>
                            <w:r>
                              <w:rPr>
                                <w:spacing w:val="-10"/>
                                <w:sz w:val="20"/>
                              </w:rPr>
                              <w:t>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3"/>
                              <w:rPr>
                                <w:sz w:val="20"/>
                              </w:rPr>
                            </w:pPr>
                            <w:r>
                              <w:rPr>
                                <w:spacing w:val="-2"/>
                                <w:sz w:val="20"/>
                              </w:rPr>
                              <w:t>Graduation</w:t>
                            </w:r>
                          </w:p>
                          <w:p>
                            <w:pPr>
                              <w:pStyle w:val="TableParagraph"/>
                              <w:spacing w:before="130"/>
                              <w:ind w:left="33"/>
                              <w:rPr>
                                <w:sz w:val="20"/>
                              </w:rPr>
                            </w:pPr>
                            <w:r>
                              <w:rPr>
                                <w:spacing w:val="-2"/>
                                <w:sz w:val="20"/>
                              </w:rPr>
                              <w:t>Project</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17" w:right="3"/>
                              <w:jc w:val="center"/>
                              <w:rPr>
                                <w:rFonts w:ascii="PMingLiU" w:eastAsia="PMingLiU"/>
                                <w:sz w:val="20"/>
                              </w:rPr>
                            </w:pPr>
                            <w:r>
                              <w:rPr>
                                <w:rFonts w:ascii="PMingLiU" w:eastAsia="PMingLiU"/>
                                <w:spacing w:val="-8"/>
                                <w:sz w:val="20"/>
                              </w:rPr>
                              <w:t>必修</w:t>
                            </w:r>
                          </w:p>
                          <w:p>
                            <w:pPr>
                              <w:pStyle w:val="TableParagraph"/>
                              <w:spacing w:before="106"/>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9"/>
                              <w:ind w:left="224"/>
                              <w:rPr>
                                <w:rFonts w:ascii="PMingLiU" w:eastAsia="PMingLiU"/>
                                <w:sz w:val="20"/>
                              </w:rPr>
                            </w:pPr>
                            <w:r>
                              <w:rPr>
                                <w:rFonts w:ascii="PMingLiU" w:eastAsia="PMingLiU"/>
                                <w:spacing w:val="-10"/>
                                <w:sz w:val="20"/>
                              </w:rPr>
                              <w:t>四</w:t>
                            </w:r>
                          </w:p>
                          <w:p>
                            <w:pPr>
                              <w:pStyle w:val="TableParagraph"/>
                              <w:spacing w:before="106"/>
                              <w:ind w:left="135"/>
                              <w:rPr>
                                <w:sz w:val="20"/>
                              </w:rPr>
                            </w:pPr>
                            <w:r>
                              <w:rPr>
                                <w:spacing w:val="-4"/>
                                <w:sz w:val="20"/>
                              </w:rPr>
                              <w:t>Four</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22" w:hRule="atLeast"/>
                        </w:trPr>
                        <w:tc>
                          <w:tcPr>
                            <w:tcW w:w="1352" w:type="dxa"/>
                            <w:gridSpan w:val="2"/>
                            <w:vMerge/>
                            <w:tcBorders>
                              <w:top w:val="nil"/>
                              <w:bottom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1"/>
                              <w:jc w:val="center"/>
                              <w:rPr>
                                <w:sz w:val="20"/>
                              </w:rPr>
                            </w:pPr>
                            <w:r>
                              <w:rPr>
                                <w:spacing w:val="-2"/>
                                <w:sz w:val="20"/>
                              </w:rPr>
                              <w:t>COMM4002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Pr>
                                <w:sz w:val="20"/>
                              </w:rPr>
                            </w:pPr>
                            <w:r>
                              <w:rPr>
                                <w:rFonts w:ascii="PMingLiU" w:eastAsia="PMingLiU"/>
                                <w:spacing w:val="-2"/>
                                <w:sz w:val="20"/>
                              </w:rPr>
                              <w:t>畢業製作 </w:t>
                            </w:r>
                            <w:r>
                              <w:rPr>
                                <w:spacing w:val="-5"/>
                                <w:sz w:val="20"/>
                              </w:rPr>
                              <w:t>II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7"/>
                              <w:ind w:left="33"/>
                              <w:rPr>
                                <w:sz w:val="20"/>
                              </w:rPr>
                            </w:pPr>
                            <w:r>
                              <w:rPr>
                                <w:spacing w:val="-2"/>
                                <w:sz w:val="20"/>
                              </w:rPr>
                              <w:t>Graduation</w:t>
                            </w:r>
                          </w:p>
                          <w:p>
                            <w:pPr>
                              <w:pStyle w:val="TableParagraph"/>
                              <w:spacing w:before="131"/>
                              <w:ind w:left="33"/>
                              <w:rPr>
                                <w:sz w:val="20"/>
                              </w:rPr>
                            </w:pPr>
                            <w:r>
                              <w:rPr>
                                <w:spacing w:val="-2"/>
                                <w:sz w:val="20"/>
                              </w:rPr>
                              <w:t>Project</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17" w:right="3"/>
                              <w:jc w:val="center"/>
                              <w:rPr>
                                <w:rFonts w:ascii="PMingLiU" w:eastAsia="PMingLiU"/>
                                <w:sz w:val="20"/>
                              </w:rPr>
                            </w:pPr>
                            <w:r>
                              <w:rPr>
                                <w:rFonts w:ascii="PMingLiU" w:eastAsia="PMingLiU"/>
                                <w:spacing w:val="-8"/>
                                <w:sz w:val="20"/>
                              </w:rPr>
                              <w:t>必修</w:t>
                            </w:r>
                          </w:p>
                          <w:p>
                            <w:pPr>
                              <w:pStyle w:val="TableParagraph"/>
                              <w:spacing w:before="106"/>
                              <w:ind w:left="17"/>
                              <w:jc w:val="center"/>
                              <w:rPr>
                                <w:sz w:val="20"/>
                              </w:rPr>
                            </w:pPr>
                            <w:r>
                              <w:rPr>
                                <w:spacing w:val="-2"/>
                                <w:sz w:val="20"/>
                              </w:rPr>
                              <w:t>Required</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7"/>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224"/>
                              <w:rPr>
                                <w:rFonts w:ascii="PMingLiU" w:eastAsia="PMingLiU"/>
                                <w:sz w:val="20"/>
                              </w:rPr>
                            </w:pPr>
                            <w:r>
                              <w:rPr>
                                <w:rFonts w:ascii="PMingLiU" w:eastAsia="PMingLiU"/>
                                <w:spacing w:val="-10"/>
                                <w:sz w:val="20"/>
                              </w:rPr>
                              <w:t>四</w:t>
                            </w:r>
                          </w:p>
                          <w:p>
                            <w:pPr>
                              <w:pStyle w:val="TableParagraph"/>
                              <w:spacing w:before="106"/>
                              <w:ind w:left="135"/>
                              <w:rPr>
                                <w:sz w:val="20"/>
                              </w:rPr>
                            </w:pPr>
                            <w:r>
                              <w:rPr>
                                <w:spacing w:val="-4"/>
                                <w:sz w:val="20"/>
                              </w:rPr>
                              <w:t>Four</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2"/>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bottom w:val="single" w:sz="4" w:space="0" w:color="000000"/>
                            </w:tcBorders>
                            <w:shd w:val="clear" w:color="auto" w:fill="FFFFFF"/>
                          </w:tcPr>
                          <w:p>
                            <w:pPr>
                              <w:rPr>
                                <w:sz w:val="2"/>
                                <w:szCs w:val="2"/>
                              </w:rPr>
                            </w:pPr>
                          </w:p>
                        </w:tc>
                      </w:tr>
                      <w:tr>
                        <w:trPr>
                          <w:trHeight w:val="709" w:hRule="atLeast"/>
                        </w:trPr>
                        <w:tc>
                          <w:tcPr>
                            <w:tcW w:w="569"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8"/>
                              <w:rPr>
                                <w:sz w:val="20"/>
                              </w:rPr>
                            </w:pPr>
                          </w:p>
                          <w:p>
                            <w:pPr>
                              <w:pStyle w:val="TableParagraph"/>
                              <w:spacing w:line="136" w:lineRule="auto"/>
                              <w:ind w:left="64" w:right="283"/>
                              <w:rPr>
                                <w:rFonts w:ascii="PMingLiU" w:eastAsia="PMingLiU"/>
                                <w:sz w:val="20"/>
                              </w:rPr>
                            </w:pPr>
                            <w:r>
                              <w:rPr>
                                <w:rFonts w:ascii="PMingLiU" w:eastAsia="PMingLiU"/>
                                <w:spacing w:val="-10"/>
                                <w:sz w:val="20"/>
                              </w:rPr>
                              <w:t>︵系</w:t>
                            </w:r>
                          </w:p>
                          <w:p>
                            <w:pPr>
                              <w:pStyle w:val="TableParagraph"/>
                              <w:spacing w:line="136" w:lineRule="auto" w:before="3"/>
                              <w:ind w:left="64" w:right="283"/>
                              <w:jc w:val="both"/>
                              <w:rPr>
                                <w:rFonts w:ascii="PMingLiU" w:eastAsia="PMingLiU"/>
                                <w:sz w:val="20"/>
                              </w:rPr>
                            </w:pPr>
                            <w:r>
                              <w:rPr>
                                <w:rFonts w:ascii="PMingLiU" w:eastAsia="PMingLiU"/>
                                <w:spacing w:val="-10"/>
                                <w:sz w:val="20"/>
                              </w:rPr>
                              <w:t>︶專業學程</w:t>
                            </w:r>
                          </w:p>
                        </w:tc>
                        <w:tc>
                          <w:tcPr>
                            <w:tcW w:w="783"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0"/>
                              <w:rPr>
                                <w:sz w:val="20"/>
                              </w:rPr>
                            </w:pPr>
                          </w:p>
                          <w:p>
                            <w:pPr>
                              <w:pStyle w:val="TableParagraph"/>
                              <w:spacing w:line="170" w:lineRule="auto"/>
                              <w:ind w:left="179" w:right="392"/>
                              <w:jc w:val="both"/>
                              <w:rPr>
                                <w:rFonts w:ascii="PMingLiU" w:eastAsia="PMingLiU"/>
                                <w:sz w:val="20"/>
                              </w:rPr>
                            </w:pPr>
                            <w:r>
                              <w:rPr>
                                <w:rFonts w:ascii="PMingLiU" w:eastAsia="PMingLiU"/>
                                <w:spacing w:val="-10"/>
                                <w:sz w:val="20"/>
                              </w:rPr>
                              <w:t>數位媒體與智能創作學程</w:t>
                            </w: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1"/>
                              <w:jc w:val="center"/>
                              <w:rPr>
                                <w:sz w:val="20"/>
                              </w:rPr>
                            </w:pPr>
                            <w:r>
                              <w:rPr>
                                <w:spacing w:val="-2"/>
                                <w:sz w:val="20"/>
                              </w:rPr>
                              <w:t>COMM2003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34"/>
                              <w:rPr>
                                <w:rFonts w:ascii="PMingLiU" w:eastAsia="PMingLiU"/>
                                <w:sz w:val="20"/>
                              </w:rPr>
                            </w:pPr>
                            <w:r>
                              <w:rPr>
                                <w:rFonts w:ascii="PMingLiU" w:eastAsia="PMingLiU"/>
                                <w:spacing w:val="-6"/>
                                <w:sz w:val="20"/>
                              </w:rPr>
                              <w:t>採訪寫作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65"/>
                              <w:ind w:left="33"/>
                              <w:rPr>
                                <w:sz w:val="20"/>
                              </w:rPr>
                            </w:pPr>
                            <w:r>
                              <w:rPr>
                                <w:sz w:val="20"/>
                              </w:rPr>
                              <w:t>Reporting</w:t>
                            </w:r>
                            <w:r>
                              <w:rPr>
                                <w:spacing w:val="-6"/>
                                <w:sz w:val="20"/>
                              </w:rPr>
                              <w:t> </w:t>
                            </w:r>
                            <w:r>
                              <w:rPr>
                                <w:spacing w:val="-5"/>
                                <w:sz w:val="20"/>
                              </w:rPr>
                              <w:t>and</w:t>
                            </w:r>
                          </w:p>
                          <w:p>
                            <w:pPr>
                              <w:pStyle w:val="TableParagraph"/>
                              <w:spacing w:before="130"/>
                              <w:ind w:left="33"/>
                              <w:rPr>
                                <w:sz w:val="20"/>
                              </w:rPr>
                            </w:pPr>
                            <w:r>
                              <w:rPr>
                                <w:spacing w:val="-2"/>
                                <w:sz w:val="20"/>
                              </w:rPr>
                              <w:t>Writing</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4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0"/>
                              <w:ind w:left="12" w:right="3"/>
                              <w:jc w:val="center"/>
                              <w:rPr>
                                <w:sz w:val="20"/>
                              </w:rPr>
                            </w:pPr>
                            <w:r>
                              <w:rPr>
                                <w:rFonts w:ascii="PMingLiU" w:eastAsia="PMingLiU"/>
                                <w:spacing w:val="-2"/>
                                <w:sz w:val="20"/>
                              </w:rPr>
                              <w:t>上 </w:t>
                            </w:r>
                            <w:r>
                              <w:rPr>
                                <w:spacing w:val="-4"/>
                                <w:sz w:val="20"/>
                              </w:rPr>
                              <w:t>First</w:t>
                            </w:r>
                          </w:p>
                        </w:tc>
                        <w:tc>
                          <w:tcPr>
                            <w:tcW w:w="886"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5"/>
                              <w:rPr>
                                <w:sz w:val="20"/>
                              </w:rPr>
                            </w:pPr>
                          </w:p>
                          <w:p>
                            <w:pPr>
                              <w:pStyle w:val="TableParagraph"/>
                              <w:spacing w:line="309" w:lineRule="auto"/>
                              <w:ind w:left="30" w:right="36"/>
                              <w:rPr>
                                <w:rFonts w:ascii="PMingLiU" w:eastAsia="PMingLiU"/>
                                <w:sz w:val="20"/>
                              </w:rPr>
                            </w:pPr>
                            <w:r>
                              <w:rPr>
                                <w:rFonts w:ascii="PMingLiU" w:eastAsia="PMingLiU"/>
                                <w:spacing w:val="-4"/>
                                <w:sz w:val="20"/>
                              </w:rPr>
                              <w:t>專業學程</w:t>
                            </w:r>
                            <w:r>
                              <w:rPr>
                                <w:rFonts w:ascii="PMingLiU" w:eastAsia="PMingLiU"/>
                                <w:sz w:val="20"/>
                              </w:rPr>
                              <w:t>選修 </w:t>
                            </w:r>
                            <w:r>
                              <w:rPr>
                                <w:sz w:val="20"/>
                              </w:rPr>
                              <w:t>21</w:t>
                            </w:r>
                            <w:r>
                              <w:rPr>
                                <w:rFonts w:ascii="PMingLiU" w:eastAsia="PMingLiU"/>
                                <w:spacing w:val="-6"/>
                                <w:sz w:val="20"/>
                              </w:rPr>
                              <w:t>學分</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5"/>
                                <w:sz w:val="20"/>
                              </w:rPr>
                              <w:t>電腦多媒體製</w:t>
                            </w:r>
                          </w:p>
                          <w:p>
                            <w:pPr>
                              <w:pStyle w:val="TableParagraph"/>
                              <w:spacing w:before="80"/>
                              <w:ind w:left="34"/>
                              <w:rPr>
                                <w:rFonts w:ascii="PMingLiU" w:eastAsia="PMingLiU"/>
                                <w:sz w:val="20"/>
                              </w:rPr>
                            </w:pPr>
                            <w:r>
                              <w:rPr>
                                <w:rFonts w:ascii="PMingLiU" w:eastAsia="PMingLiU"/>
                                <w:spacing w:val="-10"/>
                                <w:sz w:val="20"/>
                              </w:rPr>
                              <w:t>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Computer</w:t>
                            </w:r>
                            <w:r>
                              <w:rPr>
                                <w:spacing w:val="-5"/>
                                <w:sz w:val="20"/>
                              </w:rPr>
                              <w:t> </w:t>
                            </w:r>
                            <w:r>
                              <w:rPr>
                                <w:spacing w:val="-2"/>
                                <w:sz w:val="20"/>
                              </w:rPr>
                              <w:t>Multi-</w:t>
                            </w:r>
                          </w:p>
                          <w:p>
                            <w:pPr>
                              <w:pStyle w:val="TableParagraph"/>
                              <w:spacing w:before="130"/>
                              <w:ind w:left="33"/>
                              <w:rPr>
                                <w:sz w:val="20"/>
                              </w:rPr>
                            </w:pPr>
                            <w:r>
                              <w:rPr>
                                <w:sz w:val="20"/>
                              </w:rPr>
                              <w:t>media</w:t>
                            </w:r>
                            <w:r>
                              <w:rPr>
                                <w:spacing w:val="-4"/>
                                <w:sz w:val="20"/>
                              </w:rPr>
                              <w:t> </w:t>
                            </w: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影視編導與製</w:t>
                            </w:r>
                          </w:p>
                          <w:p>
                            <w:pPr>
                              <w:pStyle w:val="TableParagraph"/>
                              <w:spacing w:before="81"/>
                              <w:ind w:left="34"/>
                              <w:rPr>
                                <w:rFonts w:ascii="PMingLiU" w:eastAsia="PMingLiU"/>
                                <w:sz w:val="20"/>
                              </w:rPr>
                            </w:pPr>
                            <w:r>
                              <w:rPr>
                                <w:rFonts w:ascii="PMingLiU" w:eastAsia="PMingLiU"/>
                                <w:spacing w:val="-10"/>
                                <w:sz w:val="20"/>
                              </w:rPr>
                              <w:t>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Video</w:t>
                            </w:r>
                            <w:r>
                              <w:rPr>
                                <w:spacing w:val="-6"/>
                                <w:sz w:val="20"/>
                              </w:rPr>
                              <w:t> </w:t>
                            </w:r>
                            <w:r>
                              <w:rPr>
                                <w:spacing w:val="-2"/>
                                <w:sz w:val="20"/>
                              </w:rPr>
                              <w:t>Directing</w:t>
                            </w:r>
                          </w:p>
                          <w:p>
                            <w:pPr>
                              <w:pStyle w:val="TableParagraph"/>
                              <w:spacing w:before="130"/>
                              <w:ind w:left="33"/>
                              <w:rPr>
                                <w:sz w:val="20"/>
                              </w:rPr>
                            </w:pPr>
                            <w:r>
                              <w:rPr>
                                <w:sz w:val="20"/>
                              </w:rPr>
                              <w:t>and</w:t>
                            </w:r>
                            <w:r>
                              <w:rPr>
                                <w:spacing w:val="-1"/>
                                <w:sz w:val="20"/>
                              </w:rPr>
                              <w:t> </w:t>
                            </w: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性別與傳播</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Gender</w:t>
                            </w:r>
                            <w:r>
                              <w:rPr>
                                <w:spacing w:val="-3"/>
                                <w:sz w:val="20"/>
                              </w:rPr>
                              <w:t> </w:t>
                            </w:r>
                            <w:r>
                              <w:rPr>
                                <w:spacing w:val="-10"/>
                                <w:sz w:val="20"/>
                              </w:rPr>
                              <w:t>&amp;</w:t>
                            </w:r>
                          </w:p>
                          <w:p>
                            <w:pPr>
                              <w:pStyle w:val="TableParagraph"/>
                              <w:spacing w:before="130"/>
                              <w:ind w:left="33"/>
                              <w:rPr>
                                <w:sz w:val="20"/>
                              </w:rPr>
                            </w:pPr>
                            <w:r>
                              <w:rPr>
                                <w:spacing w:val="-2"/>
                                <w:sz w:val="20"/>
                              </w:rPr>
                              <w:t>Communication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60"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COMM2006</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34"/>
                              <w:rPr>
                                <w:rFonts w:ascii="PMingLiU" w:eastAsia="PMingLiU"/>
                                <w:sz w:val="20"/>
                              </w:rPr>
                            </w:pPr>
                            <w:r>
                              <w:rPr>
                                <w:rFonts w:ascii="PMingLiU" w:eastAsia="PMingLiU"/>
                                <w:spacing w:val="-5"/>
                                <w:sz w:val="20"/>
                              </w:rPr>
                              <w:t>傳播研究方法</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Pr>
                                <w:sz w:val="20"/>
                              </w:rPr>
                            </w:pPr>
                            <w:r>
                              <w:rPr>
                                <w:spacing w:val="-2"/>
                                <w:sz w:val="20"/>
                              </w:rPr>
                              <w:t>Communication Research</w:t>
                            </w:r>
                          </w:p>
                          <w:p>
                            <w:pPr>
                              <w:pStyle w:val="TableParagraph"/>
                              <w:spacing w:line="228" w:lineRule="exact"/>
                              <w:ind w:left="33"/>
                              <w:rPr>
                                <w:sz w:val="20"/>
                              </w:rPr>
                            </w:pPr>
                            <w:r>
                              <w:rPr>
                                <w:spacing w:val="-2"/>
                                <w:sz w:val="20"/>
                              </w:rPr>
                              <w:t>Methods</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06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1"/>
                              <w:jc w:val="center"/>
                              <w:rPr>
                                <w:sz w:val="20"/>
                              </w:rPr>
                            </w:pPr>
                            <w:r>
                              <w:rPr>
                                <w:spacing w:val="-2"/>
                                <w:sz w:val="20"/>
                              </w:rPr>
                              <w:t>COMM2007</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2"/>
                              <w:ind w:left="34" w:right="168"/>
                              <w:rPr>
                                <w:rFonts w:ascii="PMingLiU" w:eastAsia="PMingLiU"/>
                                <w:sz w:val="20"/>
                              </w:rPr>
                            </w:pPr>
                            <w:r>
                              <w:rPr>
                                <w:rFonts w:ascii="PMingLiU" w:eastAsia="PMingLiU"/>
                                <w:spacing w:val="-2"/>
                                <w:sz w:val="20"/>
                              </w:rPr>
                              <w:t>深度報導與個</w:t>
                            </w:r>
                            <w:r>
                              <w:rPr>
                                <w:rFonts w:ascii="PMingLiU" w:eastAsia="PMingLiU"/>
                                <w:spacing w:val="-4"/>
                                <w:sz w:val="20"/>
                              </w:rPr>
                              <w:t>案討論</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3" w:right="324"/>
                              <w:rPr>
                                <w:sz w:val="20"/>
                              </w:rPr>
                            </w:pPr>
                            <w:r>
                              <w:rPr>
                                <w:spacing w:val="-2"/>
                                <w:sz w:val="20"/>
                              </w:rPr>
                              <w:t>In-Depth </w:t>
                            </w:r>
                            <w:r>
                              <w:rPr>
                                <w:sz w:val="20"/>
                              </w:rPr>
                              <w:t>Reporting</w:t>
                            </w:r>
                            <w:r>
                              <w:rPr>
                                <w:spacing w:val="-13"/>
                                <w:sz w:val="20"/>
                              </w:rPr>
                              <w:t> </w:t>
                            </w:r>
                            <w:r>
                              <w:rPr>
                                <w:sz w:val="20"/>
                              </w:rPr>
                              <w:t>and</w:t>
                            </w:r>
                          </w:p>
                          <w:p>
                            <w:pPr>
                              <w:pStyle w:val="TableParagraph"/>
                              <w:spacing w:line="228" w:lineRule="exact"/>
                              <w:ind w:left="33"/>
                              <w:rPr>
                                <w:sz w:val="20"/>
                              </w:rPr>
                            </w:pPr>
                            <w:r>
                              <w:rPr>
                                <w:sz w:val="20"/>
                              </w:rPr>
                              <w:t>Case</w:t>
                            </w:r>
                            <w:r>
                              <w:rPr>
                                <w:spacing w:val="-5"/>
                                <w:sz w:val="20"/>
                              </w:rPr>
                              <w:t> </w:t>
                            </w:r>
                            <w:r>
                              <w:rPr>
                                <w:spacing w:val="-2"/>
                                <w:sz w:val="20"/>
                              </w:rPr>
                              <w:t>Study</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COMM2008</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微電影製作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Mini-</w:t>
                            </w:r>
                            <w:r>
                              <w:rPr>
                                <w:spacing w:val="-4"/>
                                <w:sz w:val="20"/>
                              </w:rPr>
                              <w:t>film</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媒介實務</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3"/>
                              <w:rPr>
                                <w:sz w:val="20"/>
                              </w:rPr>
                            </w:pPr>
                            <w:r>
                              <w:rPr>
                                <w:sz w:val="20"/>
                              </w:rPr>
                              <w:t>Media</w:t>
                            </w:r>
                            <w:r>
                              <w:rPr>
                                <w:spacing w:val="-5"/>
                                <w:sz w:val="20"/>
                              </w:rPr>
                              <w:t> </w:t>
                            </w:r>
                            <w:r>
                              <w:rPr>
                                <w:spacing w:val="-2"/>
                                <w:sz w:val="20"/>
                              </w:rPr>
                              <w:t>Operation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傳播倫理與法</w:t>
                            </w:r>
                          </w:p>
                          <w:p>
                            <w:pPr>
                              <w:pStyle w:val="TableParagraph"/>
                              <w:spacing w:before="81"/>
                              <w:ind w:left="34"/>
                              <w:rPr>
                                <w:rFonts w:ascii="PMingLiU" w:eastAsia="PMingLiU"/>
                                <w:sz w:val="20"/>
                              </w:rPr>
                            </w:pPr>
                            <w:r>
                              <w:rPr>
                                <w:rFonts w:ascii="PMingLiU" w:eastAsia="PMingLiU"/>
                                <w:spacing w:val="-10"/>
                                <w:sz w:val="20"/>
                              </w:rPr>
                              <w:t>規</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Communication</w:t>
                            </w:r>
                          </w:p>
                          <w:p>
                            <w:pPr>
                              <w:pStyle w:val="TableParagraph"/>
                              <w:spacing w:before="130"/>
                              <w:ind w:left="33"/>
                              <w:rPr>
                                <w:sz w:val="20"/>
                              </w:rPr>
                            </w:pPr>
                            <w:r>
                              <w:rPr>
                                <w:sz w:val="20"/>
                              </w:rPr>
                              <w:t>Ethics</w:t>
                            </w:r>
                            <w:r>
                              <w:rPr>
                                <w:spacing w:val="-6"/>
                                <w:sz w:val="20"/>
                              </w:rPr>
                              <w:t> </w:t>
                            </w:r>
                            <w:r>
                              <w:rPr>
                                <w:sz w:val="20"/>
                              </w:rPr>
                              <w:t>and</w:t>
                            </w:r>
                            <w:r>
                              <w:rPr>
                                <w:spacing w:val="-3"/>
                                <w:sz w:val="20"/>
                              </w:rPr>
                              <w:t> </w:t>
                            </w:r>
                            <w:r>
                              <w:rPr>
                                <w:spacing w:val="-5"/>
                                <w:sz w:val="20"/>
                              </w:rPr>
                              <w:t>Law</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虛擬製作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Virtual</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職場體驗</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workplace</w:t>
                            </w:r>
                          </w:p>
                          <w:p>
                            <w:pPr>
                              <w:pStyle w:val="TableParagraph"/>
                              <w:spacing w:before="130"/>
                              <w:ind w:left="33"/>
                              <w:rPr>
                                <w:sz w:val="20"/>
                              </w:rPr>
                            </w:pPr>
                            <w:r>
                              <w:rPr>
                                <w:spacing w:val="-2"/>
                                <w:sz w:val="20"/>
                              </w:rPr>
                              <w:t>experience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1"/>
                              <w:jc w:val="center"/>
                              <w:rPr>
                                <w:sz w:val="20"/>
                              </w:rPr>
                            </w:pPr>
                            <w:r>
                              <w:rPr>
                                <w:spacing w:val="-2"/>
                                <w:sz w:val="20"/>
                              </w:rPr>
                              <w:t>COMM3004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4"/>
                              <w:rPr>
                                <w:rFonts w:ascii="PMingLiU" w:eastAsia="PMingLiU"/>
                                <w:sz w:val="20"/>
                              </w:rPr>
                            </w:pPr>
                            <w:r>
                              <w:rPr>
                                <w:rFonts w:ascii="PMingLiU" w:eastAsia="PMingLiU"/>
                                <w:spacing w:val="-6"/>
                                <w:sz w:val="20"/>
                              </w:rPr>
                              <w:t>海外實習</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33"/>
                              <w:rPr>
                                <w:sz w:val="20"/>
                              </w:rPr>
                            </w:pPr>
                            <w:r>
                              <w:rPr>
                                <w:spacing w:val="-2"/>
                                <w:sz w:val="20"/>
                              </w:rPr>
                              <w:t>Overseas</w:t>
                            </w:r>
                          </w:p>
                          <w:p>
                            <w:pPr>
                              <w:pStyle w:val="TableParagraph"/>
                              <w:spacing w:before="131"/>
                              <w:ind w:left="33"/>
                              <w:rPr>
                                <w:sz w:val="20"/>
                              </w:rPr>
                            </w:pPr>
                            <w:r>
                              <w:rPr>
                                <w:spacing w:val="-2"/>
                                <w:sz w:val="20"/>
                              </w:rPr>
                              <w:t>internship</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5"/>
                                <w:sz w:val="20"/>
                              </w:rPr>
                              <w:t>電視節目製作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Television</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34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right w:val="single" w:sz="4" w:space="0" w:color="000000"/>
                            </w:tcBorders>
                            <w:shd w:val="clear" w:color="auto" w:fill="FFFFFF"/>
                          </w:tcPr>
                          <w:p>
                            <w:pPr>
                              <w:pStyle w:val="TableParagraph"/>
                              <w:spacing w:before="55"/>
                              <w:ind w:left="21"/>
                              <w:jc w:val="center"/>
                              <w:rPr>
                                <w:sz w:val="20"/>
                              </w:rPr>
                            </w:pPr>
                            <w:r>
                              <w:rPr>
                                <w:spacing w:val="-2"/>
                                <w:sz w:val="20"/>
                              </w:rPr>
                              <w:t>COMM3006</w:t>
                            </w:r>
                          </w:p>
                        </w:tc>
                        <w:tc>
                          <w:tcPr>
                            <w:tcW w:w="1412" w:type="dxa"/>
                            <w:tcBorders>
                              <w:top w:val="single" w:sz="4" w:space="0" w:color="000000"/>
                              <w:left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5"/>
                                <w:sz w:val="20"/>
                              </w:rPr>
                              <w:t>閱聽行為調查</w:t>
                            </w:r>
                          </w:p>
                        </w:tc>
                        <w:tc>
                          <w:tcPr>
                            <w:tcW w:w="1513" w:type="dxa"/>
                            <w:tcBorders>
                              <w:top w:val="single" w:sz="4" w:space="0" w:color="000000"/>
                              <w:left w:val="single" w:sz="4" w:space="0" w:color="000000"/>
                              <w:right w:val="single" w:sz="4" w:space="0" w:color="000000"/>
                            </w:tcBorders>
                            <w:shd w:val="clear" w:color="auto" w:fill="FFFFFF"/>
                          </w:tcPr>
                          <w:p>
                            <w:pPr>
                              <w:pStyle w:val="TableParagraph"/>
                              <w:spacing w:before="55"/>
                              <w:ind w:left="33"/>
                              <w:rPr>
                                <w:sz w:val="20"/>
                              </w:rPr>
                            </w:pPr>
                            <w:r>
                              <w:rPr>
                                <w:sz w:val="20"/>
                              </w:rPr>
                              <w:t>The</w:t>
                            </w:r>
                            <w:r>
                              <w:rPr>
                                <w:spacing w:val="-4"/>
                                <w:sz w:val="20"/>
                              </w:rPr>
                              <w:t> </w:t>
                            </w:r>
                            <w:r>
                              <w:rPr>
                                <w:sz w:val="20"/>
                              </w:rPr>
                              <w:t>Survey</w:t>
                            </w:r>
                            <w:r>
                              <w:rPr>
                                <w:spacing w:val="-4"/>
                                <w:sz w:val="20"/>
                              </w:rPr>
                              <w:t> </w:t>
                            </w:r>
                            <w:r>
                              <w:rPr>
                                <w:spacing w:val="-5"/>
                                <w:sz w:val="20"/>
                              </w:rPr>
                              <w:t>and</w:t>
                            </w:r>
                          </w:p>
                        </w:tc>
                        <w:tc>
                          <w:tcPr>
                            <w:tcW w:w="1040" w:type="dxa"/>
                            <w:tcBorders>
                              <w:top w:val="single" w:sz="4" w:space="0" w:color="000000"/>
                              <w:left w:val="single" w:sz="4" w:space="0" w:color="000000"/>
                              <w:right w:val="single" w:sz="4" w:space="0" w:color="000000"/>
                            </w:tcBorders>
                            <w:shd w:val="clear" w:color="auto" w:fill="FFFFFF"/>
                          </w:tcPr>
                          <w:p>
                            <w:pPr>
                              <w:pStyle w:val="TableParagraph"/>
                              <w:spacing w:before="30"/>
                              <w:ind w:left="323"/>
                              <w:rPr>
                                <w:rFonts w:ascii="PMingLiU" w:eastAsia="PMingLiU"/>
                                <w:sz w:val="20"/>
                              </w:rPr>
                            </w:pPr>
                            <w:r>
                              <w:rPr>
                                <w:rFonts w:ascii="PMingLiU" w:eastAsia="PMingLiU"/>
                                <w:spacing w:val="-8"/>
                                <w:sz w:val="20"/>
                              </w:rPr>
                              <w:t>選修</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55"/>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tc>
                        <w:tc>
                          <w:tcPr>
                            <w:tcW w:w="886" w:type="dxa"/>
                            <w:vMerge/>
                            <w:tcBorders>
                              <w:top w:val="nil"/>
                              <w:left w:val="single" w:sz="4" w:space="0" w:color="000000"/>
                            </w:tcBorders>
                            <w:shd w:val="clear" w:color="auto" w:fill="FFFFFF"/>
                          </w:tcPr>
                          <w:p>
                            <w:pPr>
                              <w:rPr>
                                <w:sz w:val="2"/>
                                <w:szCs w:val="2"/>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116"/>
        <w:rPr>
          <w:sz w:val="24"/>
        </w:rPr>
      </w:pPr>
    </w:p>
    <w:p>
      <w:pPr>
        <w:pStyle w:val="BodyText"/>
        <w:ind w:left="1096" w:right="1096"/>
        <w:jc w:val="center"/>
        <w:rPr>
          <w:rFonts w:ascii="Times New Roman"/>
        </w:rPr>
      </w:pPr>
      <w:r>
        <w:rPr>
          <w:rFonts w:ascii="Times New Roman"/>
          <w:spacing w:val="-5"/>
        </w:rPr>
        <w:t>53</w:t>
      </w:r>
    </w:p>
    <w:p>
      <w:pPr>
        <w:pStyle w:val="BodyText"/>
        <w:spacing w:after="0"/>
        <w:jc w:val="center"/>
        <w:rPr>
          <w:rFonts w:ascii="Times New Roman"/>
        </w:rPr>
        <w:sectPr>
          <w:pgSz w:w="11910" w:h="16840"/>
          <w:pgMar w:top="1100" w:bottom="280" w:left="0" w:right="0"/>
        </w:sectPr>
      </w:pPr>
    </w:p>
    <w:tbl>
      <w:tblPr>
        <w:tblW w:w="0" w:type="auto"/>
        <w:jc w:val="left"/>
        <w:tblInd w:w="1228"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783"/>
        <w:gridCol w:w="1187"/>
        <w:gridCol w:w="1412"/>
        <w:gridCol w:w="1513"/>
        <w:gridCol w:w="1040"/>
        <w:gridCol w:w="634"/>
        <w:gridCol w:w="642"/>
        <w:gridCol w:w="826"/>
        <w:gridCol w:w="886"/>
      </w:tblGrid>
      <w:tr>
        <w:trPr>
          <w:trHeight w:val="1064" w:hRule="atLeast"/>
        </w:trPr>
        <w:tc>
          <w:tcPr>
            <w:tcW w:w="569" w:type="dxa"/>
            <w:vMerge w:val="restart"/>
            <w:tcBorders>
              <w:right w:val="single" w:sz="4" w:space="0" w:color="000000"/>
            </w:tcBorders>
            <w:shd w:val="clear" w:color="auto" w:fill="FFFFFF"/>
          </w:tcPr>
          <w:p>
            <w:pPr>
              <w:pStyle w:val="TableParagraph"/>
              <w:rPr>
                <w:sz w:val="18"/>
              </w:rPr>
            </w:pPr>
          </w:p>
        </w:tc>
        <w:tc>
          <w:tcPr>
            <w:tcW w:w="783"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18"/>
              </w:rPr>
            </w:pPr>
          </w:p>
        </w:tc>
        <w:tc>
          <w:tcPr>
            <w:tcW w:w="1412" w:type="dxa"/>
            <w:tcBorders>
              <w:left w:val="single" w:sz="4" w:space="0" w:color="000000"/>
              <w:bottom w:val="single" w:sz="4" w:space="0" w:color="000000"/>
              <w:right w:val="single" w:sz="4" w:space="0" w:color="000000"/>
            </w:tcBorders>
            <w:shd w:val="clear" w:color="auto" w:fill="FFFFFF"/>
          </w:tcPr>
          <w:p>
            <w:pPr>
              <w:pStyle w:val="TableParagraph"/>
              <w:spacing w:before="34"/>
              <w:ind w:left="34"/>
              <w:rPr>
                <w:rFonts w:ascii="PMingLiU" w:eastAsia="PMingLiU"/>
                <w:sz w:val="20"/>
              </w:rPr>
            </w:pPr>
            <w:r>
              <w:rPr>
                <w:rFonts w:ascii="PMingLiU" w:eastAsia="PMingLiU"/>
                <w:spacing w:val="-5"/>
                <w:sz w:val="20"/>
              </w:rPr>
              <w:t>與分析</w:t>
            </w:r>
          </w:p>
        </w:tc>
        <w:tc>
          <w:tcPr>
            <w:tcW w:w="1513" w:type="dxa"/>
            <w:tcBorders>
              <w:left w:val="single" w:sz="4" w:space="0" w:color="000000"/>
              <w:bottom w:val="single" w:sz="4" w:space="0" w:color="000000"/>
              <w:right w:val="single" w:sz="4" w:space="0" w:color="000000"/>
            </w:tcBorders>
            <w:shd w:val="clear" w:color="auto" w:fill="FFFFFF"/>
          </w:tcPr>
          <w:p>
            <w:pPr>
              <w:pStyle w:val="TableParagraph"/>
              <w:spacing w:before="59"/>
              <w:ind w:left="33"/>
              <w:rPr>
                <w:sz w:val="20"/>
              </w:rPr>
            </w:pPr>
            <w:r>
              <w:rPr>
                <w:sz w:val="20"/>
              </w:rPr>
              <w:t>Analysis</w:t>
            </w:r>
            <w:r>
              <w:rPr>
                <w:spacing w:val="-8"/>
                <w:sz w:val="20"/>
              </w:rPr>
              <w:t> </w:t>
            </w:r>
            <w:r>
              <w:rPr>
                <w:spacing w:val="-5"/>
                <w:sz w:val="20"/>
              </w:rPr>
              <w:t>of</w:t>
            </w:r>
          </w:p>
          <w:p>
            <w:pPr>
              <w:pStyle w:val="TableParagraph"/>
              <w:spacing w:line="360" w:lineRule="atLeast" w:before="1"/>
              <w:ind w:left="33" w:right="699"/>
              <w:rPr>
                <w:sz w:val="20"/>
              </w:rPr>
            </w:pPr>
            <w:r>
              <w:rPr>
                <w:spacing w:val="-2"/>
                <w:sz w:val="20"/>
              </w:rPr>
              <w:t>Audience Behavior</w:t>
            </w:r>
          </w:p>
        </w:tc>
        <w:tc>
          <w:tcPr>
            <w:tcW w:w="1040" w:type="dxa"/>
            <w:tcBorders>
              <w:left w:val="single" w:sz="4" w:space="0" w:color="000000"/>
              <w:bottom w:val="single" w:sz="4" w:space="0" w:color="000000"/>
              <w:right w:val="single" w:sz="4" w:space="0" w:color="000000"/>
            </w:tcBorders>
            <w:shd w:val="clear" w:color="auto" w:fill="FFFFFF"/>
          </w:tcPr>
          <w:p>
            <w:pPr>
              <w:pStyle w:val="TableParagraph"/>
              <w:spacing w:before="59"/>
              <w:ind w:left="17" w:right="1"/>
              <w:jc w:val="center"/>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642"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59"/>
              <w:ind w:left="18"/>
              <w:jc w:val="center"/>
              <w:rPr>
                <w:sz w:val="20"/>
              </w:rPr>
            </w:pPr>
            <w:r>
              <w:rPr>
                <w:spacing w:val="-2"/>
                <w:sz w:val="20"/>
              </w:rPr>
              <w:t>Three</w:t>
            </w:r>
          </w:p>
        </w:tc>
        <w:tc>
          <w:tcPr>
            <w:tcW w:w="826"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59"/>
              <w:ind w:left="12"/>
              <w:jc w:val="center"/>
              <w:rPr>
                <w:sz w:val="20"/>
              </w:rPr>
            </w:pPr>
            <w:r>
              <w:rPr>
                <w:spacing w:val="-2"/>
                <w:sz w:val="20"/>
              </w:rPr>
              <w:t>Second</w:t>
            </w:r>
          </w:p>
        </w:tc>
        <w:tc>
          <w:tcPr>
            <w:tcW w:w="886" w:type="dxa"/>
            <w:tcBorders>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41"/>
              <w:rPr>
                <w:sz w:val="20"/>
              </w:rPr>
            </w:pPr>
          </w:p>
          <w:p>
            <w:pPr>
              <w:pStyle w:val="TableParagraph"/>
              <w:spacing w:line="170" w:lineRule="auto"/>
              <w:ind w:left="179" w:right="392"/>
              <w:jc w:val="both"/>
              <w:rPr>
                <w:rFonts w:ascii="PMingLiU" w:eastAsia="PMingLiU"/>
                <w:sz w:val="20"/>
              </w:rPr>
            </w:pPr>
            <w:r>
              <w:rPr>
                <w:rFonts w:ascii="PMingLiU" w:eastAsia="PMingLiU"/>
                <w:spacing w:val="-10"/>
                <w:sz w:val="20"/>
              </w:rPr>
              <w:t>廣告公關與精準行銷學程</w:t>
            </w: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COMM1008</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4"/>
                <w:sz w:val="20"/>
              </w:rPr>
              <w:t>數位影像製作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Digital</w:t>
            </w:r>
            <w:r>
              <w:rPr>
                <w:spacing w:val="-5"/>
                <w:sz w:val="20"/>
              </w:rPr>
              <w:t> </w:t>
            </w:r>
            <w:r>
              <w:rPr>
                <w:spacing w:val="-2"/>
                <w:sz w:val="20"/>
              </w:rPr>
              <w:t>Image</w:t>
            </w:r>
          </w:p>
          <w:p>
            <w:pPr>
              <w:pStyle w:val="TableParagraph"/>
              <w:spacing w:before="130"/>
              <w:ind w:left="33"/>
              <w:rPr>
                <w:sz w:val="20"/>
              </w:rPr>
            </w:pPr>
            <w:r>
              <w:rPr>
                <w:spacing w:val="-2"/>
                <w:sz w:val="20"/>
              </w:rPr>
              <w:t>Making</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6"/>
              <w:jc w:val="center"/>
              <w:rPr>
                <w:sz w:val="20"/>
              </w:rPr>
            </w:pPr>
            <w:r>
              <w:rPr>
                <w:rFonts w:ascii="PMingLiU"/>
                <w:w w:val="175"/>
                <w:sz w:val="20"/>
              </w:rPr>
              <w:t>~</w:t>
            </w:r>
            <w:r>
              <w:rPr>
                <w:rFonts w:ascii="PMingLiU"/>
                <w:spacing w:val="-20"/>
                <w:w w:val="175"/>
                <w:sz w:val="20"/>
              </w:rPr>
              <w:t> </w:t>
            </w:r>
            <w:r>
              <w:rPr>
                <w:spacing w:val="-5"/>
                <w:w w:val="105"/>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64"/>
              <w:rPr>
                <w:sz w:val="20"/>
              </w:rPr>
            </w:pPr>
          </w:p>
          <w:p>
            <w:pPr>
              <w:pStyle w:val="TableParagraph"/>
              <w:spacing w:line="309" w:lineRule="auto"/>
              <w:ind w:left="30" w:right="36"/>
              <w:rPr>
                <w:rFonts w:ascii="PMingLiU" w:eastAsia="PMingLiU"/>
                <w:sz w:val="20"/>
              </w:rPr>
            </w:pPr>
            <w:r>
              <w:rPr>
                <w:rFonts w:ascii="PMingLiU" w:eastAsia="PMingLiU"/>
                <w:spacing w:val="-4"/>
                <w:sz w:val="20"/>
              </w:rPr>
              <w:t>專業學程</w:t>
            </w:r>
            <w:r>
              <w:rPr>
                <w:rFonts w:ascii="PMingLiU" w:eastAsia="PMingLiU"/>
                <w:sz w:val="20"/>
              </w:rPr>
              <w:t>選修 </w:t>
            </w:r>
            <w:r>
              <w:rPr>
                <w:sz w:val="20"/>
              </w:rPr>
              <w:t>21</w:t>
            </w:r>
            <w:r>
              <w:rPr>
                <w:rFonts w:ascii="PMingLiU" w:eastAsia="PMingLiU"/>
                <w:spacing w:val="-6"/>
                <w:sz w:val="20"/>
              </w:rPr>
              <w:t>學分</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4"/>
                <w:sz w:val="20"/>
              </w:rPr>
              <w:t>性別與傳播</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Gender</w:t>
            </w:r>
            <w:r>
              <w:rPr>
                <w:spacing w:val="-3"/>
                <w:sz w:val="20"/>
              </w:rPr>
              <w:t> </w:t>
            </w:r>
            <w:r>
              <w:rPr>
                <w:spacing w:val="-10"/>
                <w:sz w:val="20"/>
              </w:rPr>
              <w:t>&amp;</w:t>
            </w:r>
          </w:p>
          <w:p>
            <w:pPr>
              <w:pStyle w:val="TableParagraph"/>
              <w:spacing w:before="130"/>
              <w:ind w:left="33"/>
              <w:rPr>
                <w:sz w:val="20"/>
              </w:rPr>
            </w:pPr>
            <w:r>
              <w:rPr>
                <w:spacing w:val="-2"/>
                <w:sz w:val="20"/>
              </w:rPr>
              <w:t>Communication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right="5"/>
              <w:jc w:val="center"/>
              <w:rPr>
                <w:sz w:val="20"/>
              </w:rPr>
            </w:pPr>
            <w:r>
              <w:rPr>
                <w:spacing w:val="-2"/>
                <w:sz w:val="20"/>
              </w:rPr>
              <w:t>COMM2011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sz w:val="20"/>
              </w:rPr>
              <w:t>AI</w:t>
            </w:r>
            <w:r>
              <w:rPr>
                <w:spacing w:val="-4"/>
                <w:sz w:val="20"/>
              </w:rPr>
              <w:t> </w:t>
            </w:r>
            <w:r>
              <w:rPr>
                <w:rFonts w:ascii="PMingLiU" w:eastAsia="PMingLiU"/>
                <w:spacing w:val="-5"/>
                <w:sz w:val="20"/>
              </w:rPr>
              <w:t>行銷</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3"/>
              <w:rPr>
                <w:sz w:val="20"/>
              </w:rPr>
            </w:pPr>
            <w:r>
              <w:rPr>
                <w:sz w:val="20"/>
              </w:rPr>
              <w:t>AI</w:t>
            </w:r>
            <w:r>
              <w:rPr>
                <w:spacing w:val="-2"/>
                <w:sz w:val="20"/>
              </w:rPr>
              <w:t> Marketing</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6"/>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6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8"/>
              <w:rPr>
                <w:sz w:val="20"/>
              </w:rPr>
            </w:pPr>
          </w:p>
          <w:p>
            <w:pPr>
              <w:pStyle w:val="TableParagraph"/>
              <w:ind w:left="21"/>
              <w:jc w:val="center"/>
              <w:rPr>
                <w:sz w:val="20"/>
              </w:rPr>
            </w:pPr>
            <w:r>
              <w:rPr>
                <w:spacing w:val="-2"/>
                <w:sz w:val="20"/>
              </w:rPr>
              <w:t>COMM2012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3"/>
              <w:ind w:left="34" w:right="168"/>
              <w:rPr>
                <w:rFonts w:ascii="PMingLiU" w:eastAsia="PMingLiU"/>
                <w:sz w:val="20"/>
              </w:rPr>
            </w:pPr>
            <w:r>
              <w:rPr>
                <w:rFonts w:ascii="PMingLiU" w:eastAsia="PMingLiU"/>
                <w:spacing w:val="-2"/>
                <w:sz w:val="20"/>
              </w:rPr>
              <w:t>公關企劃與策</w:t>
            </w:r>
            <w:r>
              <w:rPr>
                <w:rFonts w:ascii="PMingLiU" w:eastAsia="PMingLiU"/>
                <w:spacing w:val="-10"/>
                <w:sz w:val="20"/>
              </w:rPr>
              <w:t>略</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8"/>
              <w:ind w:left="33" w:right="146"/>
              <w:rPr>
                <w:sz w:val="20"/>
              </w:rPr>
            </w:pPr>
            <w:r>
              <w:rPr>
                <w:sz w:val="20"/>
              </w:rPr>
              <w:t>Public</w:t>
            </w:r>
            <w:r>
              <w:rPr>
                <w:spacing w:val="-13"/>
                <w:sz w:val="20"/>
              </w:rPr>
              <w:t> </w:t>
            </w:r>
            <w:r>
              <w:rPr>
                <w:sz w:val="20"/>
              </w:rPr>
              <w:t>Relations Planning and</w:t>
            </w:r>
          </w:p>
          <w:p>
            <w:pPr>
              <w:pStyle w:val="TableParagraph"/>
              <w:spacing w:line="228" w:lineRule="exact"/>
              <w:ind w:left="33"/>
              <w:rPr>
                <w:sz w:val="20"/>
              </w:rPr>
            </w:pPr>
            <w:r>
              <w:rPr>
                <w:spacing w:val="-2"/>
                <w:sz w:val="20"/>
              </w:rPr>
              <w:t>Strategy</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8"/>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COMM2006</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34"/>
              <w:rPr>
                <w:rFonts w:ascii="PMingLiU" w:eastAsia="PMingLiU"/>
                <w:sz w:val="20"/>
              </w:rPr>
            </w:pPr>
            <w:r>
              <w:rPr>
                <w:rFonts w:ascii="PMingLiU" w:eastAsia="PMingLiU"/>
                <w:spacing w:val="-4"/>
                <w:sz w:val="20"/>
              </w:rPr>
              <w:t>傳播研究方法</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Pr>
                <w:sz w:val="20"/>
              </w:rPr>
            </w:pPr>
            <w:r>
              <w:rPr>
                <w:spacing w:val="-2"/>
                <w:sz w:val="20"/>
              </w:rPr>
              <w:t>Communication Research</w:t>
            </w:r>
          </w:p>
          <w:p>
            <w:pPr>
              <w:pStyle w:val="TableParagraph"/>
              <w:spacing w:line="228" w:lineRule="exact"/>
              <w:ind w:left="33"/>
              <w:rPr>
                <w:sz w:val="20"/>
              </w:rPr>
            </w:pPr>
            <w:r>
              <w:rPr>
                <w:spacing w:val="-2"/>
                <w:sz w:val="20"/>
              </w:rPr>
              <w:t>Methods</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4"/>
                <w:sz w:val="20"/>
              </w:rPr>
              <w:t>媒介實務</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3"/>
              <w:rPr>
                <w:sz w:val="20"/>
              </w:rPr>
            </w:pPr>
            <w:r>
              <w:rPr>
                <w:sz w:val="20"/>
              </w:rPr>
              <w:t>Media</w:t>
            </w:r>
            <w:r>
              <w:rPr>
                <w:spacing w:val="-5"/>
                <w:sz w:val="20"/>
              </w:rPr>
              <w:t> </w:t>
            </w:r>
            <w:r>
              <w:rPr>
                <w:spacing w:val="-2"/>
                <w:sz w:val="20"/>
              </w:rPr>
              <w:t>Operation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6"/>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41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5"/>
              <w:rPr>
                <w:sz w:val="20"/>
              </w:rPr>
            </w:pPr>
          </w:p>
          <w:p>
            <w:pPr>
              <w:pStyle w:val="TableParagraph"/>
              <w:ind w:left="21"/>
              <w:jc w:val="center"/>
              <w:rPr>
                <w:sz w:val="20"/>
              </w:rPr>
            </w:pPr>
            <w:r>
              <w:rPr>
                <w:spacing w:val="-2"/>
                <w:sz w:val="20"/>
              </w:rPr>
              <w:t>COMM3007</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spacing w:line="309" w:lineRule="auto"/>
              <w:ind w:left="34" w:right="168"/>
              <w:rPr>
                <w:rFonts w:ascii="PMingLiU" w:eastAsia="PMingLiU"/>
                <w:sz w:val="20"/>
              </w:rPr>
            </w:pPr>
            <w:r>
              <w:rPr>
                <w:rFonts w:ascii="PMingLiU" w:eastAsia="PMingLiU"/>
                <w:spacing w:val="-2"/>
                <w:sz w:val="20"/>
              </w:rPr>
              <w:t>廣告企劃、策</w:t>
            </w:r>
            <w:r>
              <w:rPr>
                <w:rFonts w:ascii="PMingLiU" w:eastAsia="PMingLiU"/>
                <w:spacing w:val="-4"/>
                <w:sz w:val="20"/>
              </w:rPr>
              <w:t>略與製作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457"/>
              <w:rPr>
                <w:sz w:val="20"/>
              </w:rPr>
            </w:pPr>
            <w:r>
              <w:rPr>
                <w:spacing w:val="-2"/>
                <w:sz w:val="20"/>
              </w:rPr>
              <w:t>Advertising Planning, </w:t>
            </w:r>
            <w:r>
              <w:rPr>
                <w:sz w:val="20"/>
              </w:rPr>
              <w:t>Strategy</w:t>
            </w:r>
            <w:r>
              <w:rPr>
                <w:spacing w:val="-13"/>
                <w:sz w:val="20"/>
              </w:rPr>
              <w:t> </w:t>
            </w:r>
            <w:r>
              <w:rPr>
                <w:sz w:val="20"/>
              </w:rPr>
              <w:t>and</w:t>
            </w:r>
          </w:p>
          <w:p>
            <w:pPr>
              <w:pStyle w:val="TableParagraph"/>
              <w:spacing w:line="227" w:lineRule="exact"/>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17" w:right="3"/>
              <w:jc w:val="center"/>
              <w:rPr>
                <w:rFonts w:ascii="PMingLiU" w:eastAsia="PMingLiU"/>
                <w:sz w:val="20"/>
              </w:rPr>
            </w:pPr>
            <w:r>
              <w:rPr>
                <w:rFonts w:ascii="PMingLiU" w:eastAsia="PMingLiU"/>
                <w:spacing w:val="-6"/>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10"/>
              <w:rPr>
                <w:sz w:val="20"/>
              </w:rPr>
            </w:pPr>
          </w:p>
          <w:p>
            <w:pPr>
              <w:pStyle w:val="TableParagraph"/>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4"/>
                <w:sz w:val="20"/>
              </w:rPr>
              <w:t>傳播倫理與法</w:t>
            </w:r>
          </w:p>
          <w:p>
            <w:pPr>
              <w:pStyle w:val="TableParagraph"/>
              <w:spacing w:before="80"/>
              <w:ind w:left="34"/>
              <w:rPr>
                <w:rFonts w:ascii="PMingLiU" w:eastAsia="PMingLiU"/>
                <w:sz w:val="20"/>
              </w:rPr>
            </w:pPr>
            <w:r>
              <w:rPr>
                <w:rFonts w:ascii="PMingLiU" w:eastAsia="PMingLiU"/>
                <w:spacing w:val="-10"/>
                <w:sz w:val="20"/>
              </w:rPr>
              <w:t>規</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Communication</w:t>
            </w:r>
          </w:p>
          <w:p>
            <w:pPr>
              <w:pStyle w:val="TableParagraph"/>
              <w:spacing w:before="130"/>
              <w:ind w:left="33"/>
              <w:rPr>
                <w:sz w:val="20"/>
              </w:rPr>
            </w:pPr>
            <w:r>
              <w:rPr>
                <w:sz w:val="20"/>
              </w:rPr>
              <w:t>Ethics</w:t>
            </w:r>
            <w:r>
              <w:rPr>
                <w:spacing w:val="-6"/>
                <w:sz w:val="20"/>
              </w:rPr>
              <w:t> </w:t>
            </w:r>
            <w:r>
              <w:rPr>
                <w:sz w:val="20"/>
              </w:rPr>
              <w:t>and</w:t>
            </w:r>
            <w:r>
              <w:rPr>
                <w:spacing w:val="-3"/>
                <w:sz w:val="20"/>
              </w:rPr>
              <w:t> </w:t>
            </w:r>
            <w:r>
              <w:rPr>
                <w:spacing w:val="-5"/>
                <w:sz w:val="20"/>
              </w:rPr>
              <w:t>Law</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COMM3008</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rFonts w:ascii="PMingLiU" w:eastAsia="PMingLiU"/>
                <w:sz w:val="20"/>
              </w:rPr>
            </w:pPr>
            <w:r>
              <w:rPr>
                <w:rFonts w:ascii="PMingLiU" w:eastAsia="PMingLiU"/>
                <w:spacing w:val="-2"/>
                <w:sz w:val="20"/>
              </w:rPr>
              <w:t>大數據分析與</w:t>
            </w:r>
            <w:r>
              <w:rPr>
                <w:rFonts w:ascii="PMingLiU" w:eastAsia="PMingLiU"/>
                <w:spacing w:val="-6"/>
                <w:sz w:val="20"/>
              </w:rPr>
              <w:t>應用</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13"/>
              <w:rPr>
                <w:sz w:val="20"/>
              </w:rPr>
            </w:pPr>
            <w:r>
              <w:rPr>
                <w:sz w:val="20"/>
              </w:rPr>
              <w:t>Big Data Analytics</w:t>
            </w:r>
            <w:r>
              <w:rPr>
                <w:spacing w:val="-13"/>
                <w:sz w:val="20"/>
              </w:rPr>
              <w:t> </w:t>
            </w:r>
            <w:r>
              <w:rPr>
                <w:sz w:val="20"/>
              </w:rPr>
              <w:t>and</w:t>
            </w:r>
            <w:r>
              <w:rPr>
                <w:spacing w:val="-12"/>
                <w:sz w:val="20"/>
              </w:rPr>
              <w:t> </w:t>
            </w:r>
            <w:r>
              <w:rPr>
                <w:sz w:val="20"/>
              </w:rPr>
              <w:t>Its</w:t>
            </w:r>
          </w:p>
          <w:p>
            <w:pPr>
              <w:pStyle w:val="TableParagraph"/>
              <w:spacing w:line="228" w:lineRule="exact"/>
              <w:ind w:left="33"/>
              <w:rPr>
                <w:sz w:val="20"/>
              </w:rPr>
            </w:pPr>
            <w:r>
              <w:rPr>
                <w:spacing w:val="-2"/>
                <w:sz w:val="20"/>
              </w:rPr>
              <w:t>Applications</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70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
              <w:rPr>
                <w:sz w:val="20"/>
              </w:rPr>
            </w:pPr>
          </w:p>
          <w:p>
            <w:pPr>
              <w:pStyle w:val="TableParagraph"/>
              <w:ind w:left="21"/>
              <w:jc w:val="center"/>
              <w:rPr>
                <w:sz w:val="20"/>
              </w:rPr>
            </w:pPr>
            <w:r>
              <w:rPr>
                <w:spacing w:val="-2"/>
                <w:sz w:val="20"/>
              </w:rPr>
              <w:t>COMM3003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34"/>
              <w:rPr>
                <w:rFonts w:ascii="PMingLiU" w:eastAsia="PMingLiU"/>
                <w:sz w:val="20"/>
              </w:rPr>
            </w:pPr>
            <w:r>
              <w:rPr>
                <w:rFonts w:ascii="PMingLiU" w:eastAsia="PMingLiU"/>
                <w:spacing w:val="-4"/>
                <w:sz w:val="20"/>
              </w:rPr>
              <w:t>職場體驗</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7"/>
              <w:ind w:left="33"/>
              <w:rPr>
                <w:sz w:val="20"/>
              </w:rPr>
            </w:pPr>
            <w:r>
              <w:rPr>
                <w:spacing w:val="-2"/>
                <w:sz w:val="20"/>
              </w:rPr>
              <w:t>workplace</w:t>
            </w:r>
          </w:p>
          <w:p>
            <w:pPr>
              <w:pStyle w:val="TableParagraph"/>
              <w:spacing w:before="131"/>
              <w:ind w:left="33"/>
              <w:rPr>
                <w:sz w:val="20"/>
              </w:rPr>
            </w:pPr>
            <w:r>
              <w:rPr>
                <w:spacing w:val="-2"/>
                <w:sz w:val="20"/>
              </w:rPr>
              <w:t>experience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7" w:right="3"/>
              <w:jc w:val="center"/>
              <w:rPr>
                <w:rFonts w:ascii="PMingLiU" w:eastAsia="PMingLiU"/>
                <w:sz w:val="20"/>
              </w:rPr>
            </w:pPr>
            <w:r>
              <w:rPr>
                <w:rFonts w:ascii="PMingLiU" w:eastAsia="PMingLiU"/>
                <w:spacing w:val="-6"/>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2"/>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4"/>
                <w:sz w:val="20"/>
              </w:rPr>
              <w:t>海外實習</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Overseas</w:t>
            </w:r>
          </w:p>
          <w:p>
            <w:pPr>
              <w:pStyle w:val="TableParagraph"/>
              <w:spacing w:before="130"/>
              <w:ind w:left="33"/>
              <w:rPr>
                <w:sz w:val="20"/>
              </w:rPr>
            </w:pPr>
            <w:r>
              <w:rPr>
                <w:spacing w:val="-2"/>
                <w:sz w:val="20"/>
              </w:rPr>
              <w:t>internship</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6"/>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4"/>
                <w:sz w:val="20"/>
              </w:rPr>
              <w:t>電視節目製作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Television</w:t>
            </w:r>
          </w:p>
          <w:p>
            <w:pPr>
              <w:pStyle w:val="TableParagraph"/>
              <w:spacing w:before="130"/>
              <w:ind w:left="33"/>
              <w:rPr>
                <w:sz w:val="20"/>
              </w:rPr>
            </w:pPr>
            <w:r>
              <w:rPr>
                <w:spacing w:val="-2"/>
                <w:sz w:val="20"/>
              </w:rPr>
              <w: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4"/>
                <w:sz w:val="20"/>
              </w:rPr>
              <w:t>品牌形象企劃</w:t>
            </w:r>
          </w:p>
          <w:p>
            <w:pPr>
              <w:pStyle w:val="TableParagraph"/>
              <w:spacing w:before="80"/>
              <w:ind w:left="34"/>
              <w:rPr>
                <w:rFonts w:ascii="PMingLiU" w:eastAsia="PMingLiU"/>
                <w:sz w:val="20"/>
              </w:rPr>
            </w:pPr>
            <w:r>
              <w:rPr>
                <w:rFonts w:ascii="PMingLiU" w:eastAsia="PMingLiU"/>
                <w:spacing w:val="-5"/>
                <w:sz w:val="20"/>
              </w:rPr>
              <w:t>與製作</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Branding</w:t>
            </w:r>
          </w:p>
          <w:p>
            <w:pPr>
              <w:pStyle w:val="TableParagraph"/>
              <w:spacing w:before="130"/>
              <w:ind w:left="33"/>
              <w:rPr>
                <w:sz w:val="20"/>
              </w:rPr>
            </w:pPr>
            <w:r>
              <w:rPr>
                <w:spacing w:val="-2"/>
                <w:sz w:val="20"/>
              </w:rPr>
              <w:t>Planning</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6"/>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41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5"/>
              <w:rPr>
                <w:sz w:val="20"/>
              </w:rPr>
            </w:pPr>
          </w:p>
          <w:p>
            <w:pPr>
              <w:pStyle w:val="TableParagraph"/>
              <w:ind w:left="21"/>
              <w:jc w:val="center"/>
              <w:rPr>
                <w:sz w:val="20"/>
              </w:rPr>
            </w:pPr>
            <w:r>
              <w:rPr>
                <w:spacing w:val="-2"/>
                <w:sz w:val="20"/>
              </w:rPr>
              <w:t>COMM3006</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spacing w:line="309" w:lineRule="auto"/>
              <w:ind w:left="34" w:right="168"/>
              <w:rPr>
                <w:rFonts w:ascii="PMingLiU" w:eastAsia="PMingLiU"/>
                <w:sz w:val="20"/>
              </w:rPr>
            </w:pPr>
            <w:r>
              <w:rPr>
                <w:rFonts w:ascii="PMingLiU" w:eastAsia="PMingLiU"/>
                <w:spacing w:val="-2"/>
                <w:sz w:val="20"/>
              </w:rPr>
              <w:t>閱聽行為調查</w:t>
            </w:r>
            <w:r>
              <w:rPr>
                <w:rFonts w:ascii="PMingLiU" w:eastAsia="PMingLiU"/>
                <w:spacing w:val="-4"/>
                <w:sz w:val="20"/>
              </w:rPr>
              <w:t>與分析</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Pr>
                <w:sz w:val="20"/>
              </w:rPr>
            </w:pPr>
            <w:r>
              <w:rPr>
                <w:sz w:val="20"/>
              </w:rPr>
              <w:t>The</w:t>
            </w:r>
            <w:r>
              <w:rPr>
                <w:spacing w:val="-13"/>
                <w:sz w:val="20"/>
              </w:rPr>
              <w:t> </w:t>
            </w:r>
            <w:r>
              <w:rPr>
                <w:sz w:val="20"/>
              </w:rPr>
              <w:t>Survey</w:t>
            </w:r>
            <w:r>
              <w:rPr>
                <w:spacing w:val="-12"/>
                <w:sz w:val="20"/>
              </w:rPr>
              <w:t> </w:t>
            </w:r>
            <w:r>
              <w:rPr>
                <w:sz w:val="20"/>
              </w:rPr>
              <w:t>and Analysis of </w:t>
            </w:r>
            <w:r>
              <w:rPr>
                <w:spacing w:val="-2"/>
                <w:sz w:val="20"/>
              </w:rPr>
              <w:t>Audience</w:t>
            </w:r>
          </w:p>
          <w:p>
            <w:pPr>
              <w:pStyle w:val="TableParagraph"/>
              <w:spacing w:line="227" w:lineRule="exact"/>
              <w:ind w:left="33"/>
              <w:rPr>
                <w:sz w:val="20"/>
              </w:rPr>
            </w:pPr>
            <w:r>
              <w:rPr>
                <w:spacing w:val="-2"/>
                <w:sz w:val="20"/>
              </w:rPr>
              <w:t>Behavior</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17" w:right="3"/>
              <w:jc w:val="center"/>
              <w:rPr>
                <w:rFonts w:ascii="PMingLiU" w:eastAsia="PMingLiU"/>
                <w:sz w:val="20"/>
              </w:rPr>
            </w:pPr>
            <w:r>
              <w:rPr>
                <w:rFonts w:ascii="PMingLiU" w:eastAsia="PMingLiU"/>
                <w:spacing w:val="-6"/>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0"/>
              <w:rPr>
                <w:sz w:val="20"/>
              </w:rPr>
            </w:pPr>
          </w:p>
          <w:p>
            <w:pPr>
              <w:pStyle w:val="TableParagraph"/>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558"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right w:val="single" w:sz="4" w:space="0" w:color="000000"/>
            </w:tcBorders>
            <w:shd w:val="clear" w:color="auto" w:fill="FFFFFF"/>
          </w:tcPr>
          <w:p>
            <w:pPr>
              <w:pStyle w:val="TableParagraph"/>
              <w:spacing w:before="160"/>
              <w:ind w:left="21"/>
              <w:jc w:val="center"/>
              <w:rPr>
                <w:sz w:val="20"/>
              </w:rPr>
            </w:pPr>
            <w:r>
              <w:rPr>
                <w:spacing w:val="-2"/>
                <w:sz w:val="20"/>
              </w:rPr>
              <w:t>COMM3010</w:t>
            </w:r>
          </w:p>
        </w:tc>
        <w:tc>
          <w:tcPr>
            <w:tcW w:w="1412" w:type="dxa"/>
            <w:tcBorders>
              <w:top w:val="single" w:sz="4" w:space="0" w:color="000000"/>
              <w:left w:val="single" w:sz="4" w:space="0" w:color="000000"/>
              <w:right w:val="single" w:sz="4" w:space="0" w:color="000000"/>
            </w:tcBorders>
            <w:shd w:val="clear" w:color="auto" w:fill="FFFFFF"/>
          </w:tcPr>
          <w:p>
            <w:pPr>
              <w:pStyle w:val="TableParagraph"/>
              <w:spacing w:before="135"/>
              <w:ind w:left="34"/>
              <w:rPr>
                <w:rFonts w:ascii="PMingLiU" w:eastAsia="PMingLiU"/>
                <w:sz w:val="20"/>
              </w:rPr>
            </w:pPr>
            <w:r>
              <w:rPr>
                <w:rFonts w:ascii="PMingLiU" w:eastAsia="PMingLiU"/>
                <w:spacing w:val="-4"/>
                <w:sz w:val="20"/>
              </w:rPr>
              <w:t>網路行銷企劃</w:t>
            </w:r>
          </w:p>
        </w:tc>
        <w:tc>
          <w:tcPr>
            <w:tcW w:w="1513" w:type="dxa"/>
            <w:tcBorders>
              <w:top w:val="single" w:sz="4" w:space="0" w:color="000000"/>
              <w:left w:val="single" w:sz="4" w:space="0" w:color="000000"/>
              <w:right w:val="single" w:sz="4" w:space="0" w:color="000000"/>
            </w:tcBorders>
            <w:shd w:val="clear" w:color="auto" w:fill="FFFFFF"/>
          </w:tcPr>
          <w:p>
            <w:pPr>
              <w:pStyle w:val="TableParagraph"/>
              <w:spacing w:before="160"/>
              <w:ind w:left="33"/>
              <w:rPr>
                <w:sz w:val="20"/>
              </w:rPr>
            </w:pPr>
            <w:r>
              <w:rPr>
                <w:spacing w:val="-2"/>
                <w:sz w:val="20"/>
              </w:rPr>
              <w:t>Internet</w:t>
            </w:r>
          </w:p>
        </w:tc>
        <w:tc>
          <w:tcPr>
            <w:tcW w:w="1040" w:type="dxa"/>
            <w:tcBorders>
              <w:top w:val="single" w:sz="4" w:space="0" w:color="000000"/>
              <w:left w:val="single" w:sz="4" w:space="0" w:color="000000"/>
              <w:right w:val="single" w:sz="4" w:space="0" w:color="000000"/>
            </w:tcBorders>
            <w:shd w:val="clear" w:color="auto" w:fill="FFFFFF"/>
          </w:tcPr>
          <w:p>
            <w:pPr>
              <w:pStyle w:val="TableParagraph"/>
              <w:spacing w:before="135"/>
              <w:ind w:left="17" w:right="3"/>
              <w:jc w:val="center"/>
              <w:rPr>
                <w:rFonts w:ascii="PMingLiU" w:eastAsia="PMingLiU"/>
                <w:sz w:val="20"/>
              </w:rPr>
            </w:pPr>
            <w:r>
              <w:rPr>
                <w:rFonts w:ascii="PMingLiU" w:eastAsia="PMingLiU"/>
                <w:spacing w:val="-6"/>
                <w:sz w:val="20"/>
              </w:rPr>
              <w:t>選修</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160"/>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ind w:left="15"/>
              <w:jc w:val="center"/>
              <w:rPr>
                <w:rFonts w:ascii="PMingLiU" w:eastAsia="PMingLiU"/>
                <w:sz w:val="20"/>
              </w:rPr>
            </w:pPr>
            <w:r>
              <w:rPr>
                <w:rFonts w:ascii="PMingLiU" w:eastAsia="PMingLiU"/>
                <w:spacing w:val="-10"/>
                <w:sz w:val="20"/>
              </w:rPr>
              <w:t>三</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ind w:left="12" w:right="1"/>
              <w:jc w:val="center"/>
              <w:rPr>
                <w:rFonts w:ascii="PMingLiU" w:eastAsia="PMingLiU"/>
                <w:sz w:val="20"/>
              </w:rPr>
            </w:pPr>
            <w:r>
              <w:rPr>
                <w:rFonts w:ascii="PMingLiU" w:eastAsia="PMingLiU"/>
                <w:spacing w:val="-10"/>
                <w:sz w:val="20"/>
              </w:rPr>
              <w:t>下</w:t>
            </w:r>
          </w:p>
        </w:tc>
        <w:tc>
          <w:tcPr>
            <w:tcW w:w="886" w:type="dxa"/>
            <w:vMerge/>
            <w:tcBorders>
              <w:top w:val="nil"/>
              <w:left w:val="single" w:sz="4" w:space="0" w:color="000000"/>
            </w:tcBorders>
            <w:shd w:val="clear" w:color="auto" w:fill="FFFFFF"/>
          </w:tcPr>
          <w:p>
            <w:pPr>
              <w:rPr>
                <w:sz w:val="2"/>
                <w:szCs w:val="2"/>
              </w:rPr>
            </w:pPr>
          </w:p>
        </w:tc>
      </w:tr>
    </w:tbl>
    <w:p>
      <w:pPr>
        <w:spacing w:line="240" w:lineRule="auto" w:before="253"/>
        <w:rPr>
          <w:sz w:val="24"/>
        </w:rPr>
      </w:pPr>
      <w:r>
        <w:rPr>
          <w:sz w:val="24"/>
        </w:rPr>
        <w:drawing>
          <wp:anchor distT="0" distB="0" distL="0" distR="0" allowOverlap="1" layoutInCell="1" locked="0" behindDoc="1" simplePos="0" relativeHeight="474118144">
            <wp:simplePos x="0" y="0"/>
            <wp:positionH relativeFrom="page">
              <wp:posOffset>0</wp:posOffset>
            </wp:positionH>
            <wp:positionV relativeFrom="page">
              <wp:posOffset>0</wp:posOffset>
            </wp:positionV>
            <wp:extent cx="7560564" cy="10692383"/>
            <wp:effectExtent l="0" t="0" r="0" b="0"/>
            <wp:wrapNone/>
            <wp:docPr id="568" name="Image 568"/>
            <wp:cNvGraphicFramePr>
              <a:graphicFrameLocks/>
            </wp:cNvGraphicFramePr>
            <a:graphic>
              <a:graphicData uri="http://schemas.openxmlformats.org/drawingml/2006/picture">
                <pic:pic>
                  <pic:nvPicPr>
                    <pic:cNvPr id="568" name="Image 568"/>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833088">
                <wp:simplePos x="0" y="0"/>
                <wp:positionH relativeFrom="page">
                  <wp:posOffset>7103364</wp:posOffset>
                </wp:positionH>
                <wp:positionV relativeFrom="page">
                  <wp:posOffset>1141983</wp:posOffset>
                </wp:positionV>
                <wp:extent cx="457200" cy="1092200"/>
                <wp:effectExtent l="0" t="0" r="0" b="0"/>
                <wp:wrapNone/>
                <wp:docPr id="569" name="Group 569"/>
                <wp:cNvGraphicFramePr>
                  <a:graphicFrameLocks/>
                </wp:cNvGraphicFramePr>
                <a:graphic>
                  <a:graphicData uri="http://schemas.microsoft.com/office/word/2010/wordprocessingGroup">
                    <wpg:wgp>
                      <wpg:cNvPr id="569" name="Group 569"/>
                      <wpg:cNvGrpSpPr/>
                      <wpg:grpSpPr>
                        <a:xfrm>
                          <a:off x="0" y="0"/>
                          <a:ext cx="457200" cy="1092200"/>
                          <a:chExt cx="457200" cy="1092200"/>
                        </a:xfrm>
                      </wpg:grpSpPr>
                      <wps:wsp>
                        <wps:cNvPr id="570" name="Graphic 570"/>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2696CF"/>
                          </a:solidFill>
                        </wps:spPr>
                        <wps:bodyPr wrap="square" lIns="0" tIns="0" rIns="0" bIns="0" rtlCol="0">
                          <a:prstTxWarp prst="textNoShape">
                            <a:avLst/>
                          </a:prstTxWarp>
                          <a:noAutofit/>
                        </wps:bodyPr>
                      </wps:wsp>
                      <wps:wsp>
                        <wps:cNvPr id="571" name="Textbox 571"/>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wps:txbx>
                        <wps:bodyPr wrap="square" lIns="0" tIns="0" rIns="0" bIns="0" rtlCol="0">
                          <a:noAutofit/>
                        </wps:bodyPr>
                      </wps:wsp>
                    </wpg:wgp>
                  </a:graphicData>
                </a:graphic>
              </wp:anchor>
            </w:drawing>
          </mc:Choice>
          <mc:Fallback>
            <w:pict>
              <v:group style="position:absolute;margin-left:559.320007pt;margin-top:89.919983pt;width:36pt;height:86pt;mso-position-horizontal-relative:page;mso-position-vertical-relative:page;z-index:15833088" id="docshapegroup504" coordorigin="11186,1798" coordsize="720,1720">
                <v:shape style="position:absolute;left:11186;top:1798;width:720;height:1720" id="docshape505" coordorigin="11186,1798" coordsize="720,1720" path="m11666,1798l11426,1798,11351,1811,11285,1845,11233,1897,11199,1963,11186,2038,11186,3278,11199,3354,11233,3420,11285,3472,11351,3506,11426,3518,11666,3518,11742,3506,11808,3472,11860,3420,11894,3354,11906,3278,11906,2038,11894,1963,11860,1897,11808,1845,11742,1811,11666,1798xe" filled="true" fillcolor="#2696cf" stroked="false">
                  <v:path arrowok="t"/>
                  <v:fill type="solid"/>
                </v:shape>
                <v:shape style="position:absolute;left:11186;top:1798;width:720;height:1720" type="#_x0000_t202" id="docshape506"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119168">
                <wp:simplePos x="0" y="0"/>
                <wp:positionH relativeFrom="page">
                  <wp:posOffset>1380560</wp:posOffset>
                </wp:positionH>
                <wp:positionV relativeFrom="page">
                  <wp:posOffset>4003674</wp:posOffset>
                </wp:positionV>
                <wp:extent cx="165735" cy="3302635"/>
                <wp:effectExtent l="0" t="0" r="0" b="0"/>
                <wp:wrapNone/>
                <wp:docPr id="572" name="Textbox 572"/>
                <wp:cNvGraphicFramePr>
                  <a:graphicFrameLocks/>
                </wp:cNvGraphicFramePr>
                <a:graphic>
                  <a:graphicData uri="http://schemas.microsoft.com/office/word/2010/wordprocessingShape">
                    <wps:wsp>
                      <wps:cNvPr id="572" name="Textbox 572"/>
                      <wps:cNvSpPr txBox="1"/>
                      <wps:spPr>
                        <a:xfrm>
                          <a:off x="0" y="0"/>
                          <a:ext cx="165735" cy="3302635"/>
                        </a:xfrm>
                        <a:prstGeom prst="rect">
                          <a:avLst/>
                        </a:prstGeom>
                      </wps:spPr>
                      <wps:txbx>
                        <w:txbxContent>
                          <w:p>
                            <w:pPr>
                              <w:spacing w:before="10"/>
                              <w:ind w:left="20" w:right="0" w:firstLine="0"/>
                              <w:jc w:val="left"/>
                              <w:rPr>
                                <w:sz w:val="20"/>
                              </w:rPr>
                            </w:pPr>
                            <w:r>
                              <w:rPr>
                                <w:sz w:val="20"/>
                              </w:rPr>
                              <w:t>Advertising,</w:t>
                            </w:r>
                            <w:r>
                              <w:rPr>
                                <w:spacing w:val="-7"/>
                                <w:sz w:val="20"/>
                              </w:rPr>
                              <w:t> </w:t>
                            </w:r>
                            <w:r>
                              <w:rPr>
                                <w:sz w:val="20"/>
                              </w:rPr>
                              <w:t>Public</w:t>
                            </w:r>
                            <w:r>
                              <w:rPr>
                                <w:spacing w:val="-7"/>
                                <w:sz w:val="20"/>
                              </w:rPr>
                              <w:t> </w:t>
                            </w:r>
                            <w:r>
                              <w:rPr>
                                <w:sz w:val="20"/>
                              </w:rPr>
                              <w:t>Relations,</w:t>
                            </w:r>
                            <w:r>
                              <w:rPr>
                                <w:spacing w:val="-7"/>
                                <w:sz w:val="20"/>
                              </w:rPr>
                              <w:t> </w:t>
                            </w:r>
                            <w:r>
                              <w:rPr>
                                <w:sz w:val="20"/>
                              </w:rPr>
                              <w:t>and</w:t>
                            </w:r>
                            <w:r>
                              <w:rPr>
                                <w:spacing w:val="-6"/>
                                <w:sz w:val="20"/>
                              </w:rPr>
                              <w:t> </w:t>
                            </w:r>
                            <w:r>
                              <w:rPr>
                                <w:sz w:val="20"/>
                              </w:rPr>
                              <w:t>Precision</w:t>
                            </w:r>
                            <w:r>
                              <w:rPr>
                                <w:spacing w:val="-5"/>
                                <w:sz w:val="20"/>
                              </w:rPr>
                              <w:t> </w:t>
                            </w:r>
                            <w:r>
                              <w:rPr>
                                <w:sz w:val="20"/>
                              </w:rPr>
                              <w:t>Marketing</w:t>
                            </w:r>
                            <w:r>
                              <w:rPr>
                                <w:spacing w:val="-6"/>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08.705566pt;margin-top:315.249969pt;width:13.05pt;height:260.05pt;mso-position-horizontal-relative:page;mso-position-vertical-relative:page;z-index:-29197312" type="#_x0000_t202" id="docshape507" filled="false" stroked="false">
                <v:textbox inset="0,0,0,0" style="layout-flow:vertical">
                  <w:txbxContent>
                    <w:p>
                      <w:pPr>
                        <w:spacing w:before="10"/>
                        <w:ind w:left="20" w:right="0" w:firstLine="0"/>
                        <w:jc w:val="left"/>
                        <w:rPr>
                          <w:sz w:val="20"/>
                        </w:rPr>
                      </w:pPr>
                      <w:r>
                        <w:rPr>
                          <w:sz w:val="20"/>
                        </w:rPr>
                        <w:t>Advertising,</w:t>
                      </w:r>
                      <w:r>
                        <w:rPr>
                          <w:spacing w:val="-7"/>
                          <w:sz w:val="20"/>
                        </w:rPr>
                        <w:t> </w:t>
                      </w:r>
                      <w:r>
                        <w:rPr>
                          <w:sz w:val="20"/>
                        </w:rPr>
                        <w:t>Public</w:t>
                      </w:r>
                      <w:r>
                        <w:rPr>
                          <w:spacing w:val="-7"/>
                          <w:sz w:val="20"/>
                        </w:rPr>
                        <w:t> </w:t>
                      </w:r>
                      <w:r>
                        <w:rPr>
                          <w:sz w:val="20"/>
                        </w:rPr>
                        <w:t>Relations,</w:t>
                      </w:r>
                      <w:r>
                        <w:rPr>
                          <w:spacing w:val="-7"/>
                          <w:sz w:val="20"/>
                        </w:rPr>
                        <w:t> </w:t>
                      </w:r>
                      <w:r>
                        <w:rPr>
                          <w:sz w:val="20"/>
                        </w:rPr>
                        <w:t>and</w:t>
                      </w:r>
                      <w:r>
                        <w:rPr>
                          <w:spacing w:val="-6"/>
                          <w:sz w:val="20"/>
                        </w:rPr>
                        <w:t> </w:t>
                      </w:r>
                      <w:r>
                        <w:rPr>
                          <w:sz w:val="20"/>
                        </w:rPr>
                        <w:t>Precision</w:t>
                      </w:r>
                      <w:r>
                        <w:rPr>
                          <w:spacing w:val="-5"/>
                          <w:sz w:val="20"/>
                        </w:rPr>
                        <w:t> </w:t>
                      </w:r>
                      <w:r>
                        <w:rPr>
                          <w:sz w:val="20"/>
                        </w:rPr>
                        <w:t>Marketing</w:t>
                      </w:r>
                      <w:r>
                        <w:rPr>
                          <w:spacing w:val="-6"/>
                          <w:sz w:val="20"/>
                        </w:rPr>
                        <w:t> </w:t>
                      </w:r>
                      <w:r>
                        <w:rPr>
                          <w:spacing w:val="-2"/>
                          <w:sz w:val="20"/>
                        </w:rPr>
                        <w:t>Program</w:t>
                      </w:r>
                    </w:p>
                  </w:txbxContent>
                </v:textbox>
                <w10:wrap type="none"/>
              </v:shape>
            </w:pict>
          </mc:Fallback>
        </mc:AlternateContent>
      </w:r>
    </w:p>
    <w:p>
      <w:pPr>
        <w:pStyle w:val="BodyText"/>
        <w:ind w:left="1096" w:right="1096"/>
        <w:jc w:val="center"/>
        <w:rPr>
          <w:rFonts w:ascii="Times New Roman"/>
        </w:rPr>
      </w:pPr>
      <w:r>
        <w:rPr>
          <w:rFonts w:ascii="Times New Roman"/>
          <w:spacing w:val="-5"/>
        </w:rPr>
        <w:t>54</w:t>
      </w:r>
    </w:p>
    <w:p>
      <w:pPr>
        <w:pStyle w:val="BodyText"/>
        <w:spacing w:after="0"/>
        <w:jc w:val="center"/>
        <w:rPr>
          <w:rFonts w:ascii="Times New Roman"/>
        </w:rPr>
        <w:sectPr>
          <w:pgSz w:w="11910" w:h="16840"/>
          <w:pgMar w:top="1100" w:bottom="280" w:left="0" w:right="0"/>
        </w:sectPr>
      </w:pPr>
    </w:p>
    <w:p>
      <w:pPr>
        <w:tabs>
          <w:tab w:pos="1198" w:val="left" w:leader="none"/>
        </w:tabs>
        <w:spacing w:line="240" w:lineRule="auto"/>
        <w:ind w:left="0" w:right="0" w:firstLine="0"/>
        <w:rPr>
          <w:sz w:val="20"/>
        </w:rPr>
      </w:pPr>
      <w:r>
        <w:rPr>
          <w:sz w:val="20"/>
        </w:rPr>
        <w:drawing>
          <wp:anchor distT="0" distB="0" distL="0" distR="0" allowOverlap="1" layoutInCell="1" locked="0" behindDoc="1" simplePos="0" relativeHeight="474120192">
            <wp:simplePos x="0" y="0"/>
            <wp:positionH relativeFrom="page">
              <wp:posOffset>0</wp:posOffset>
            </wp:positionH>
            <wp:positionV relativeFrom="page">
              <wp:posOffset>0</wp:posOffset>
            </wp:positionV>
            <wp:extent cx="7560564" cy="10692383"/>
            <wp:effectExtent l="0" t="0" r="0" b="0"/>
            <wp:wrapNone/>
            <wp:docPr id="573" name="Image 573"/>
            <wp:cNvGraphicFramePr>
              <a:graphicFrameLocks/>
            </wp:cNvGraphicFramePr>
            <a:graphic>
              <a:graphicData uri="http://schemas.openxmlformats.org/drawingml/2006/picture">
                <pic:pic>
                  <pic:nvPicPr>
                    <pic:cNvPr id="573" name="Image 573"/>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120704">
                <wp:simplePos x="0" y="0"/>
                <wp:positionH relativeFrom="page">
                  <wp:posOffset>1411040</wp:posOffset>
                </wp:positionH>
                <wp:positionV relativeFrom="page">
                  <wp:posOffset>4360290</wp:posOffset>
                </wp:positionV>
                <wp:extent cx="165735" cy="2778760"/>
                <wp:effectExtent l="0" t="0" r="0" b="0"/>
                <wp:wrapNone/>
                <wp:docPr id="574" name="Textbox 574"/>
                <wp:cNvGraphicFramePr>
                  <a:graphicFrameLocks/>
                </wp:cNvGraphicFramePr>
                <a:graphic>
                  <a:graphicData uri="http://schemas.microsoft.com/office/word/2010/wordprocessingShape">
                    <wps:wsp>
                      <wps:cNvPr id="574" name="Textbox 574"/>
                      <wps:cNvSpPr txBox="1"/>
                      <wps:spPr>
                        <a:xfrm>
                          <a:off x="0" y="0"/>
                          <a:ext cx="165735" cy="2778760"/>
                        </a:xfrm>
                        <a:prstGeom prst="rect">
                          <a:avLst/>
                        </a:prstGeom>
                      </wps:spPr>
                      <wps:txbx>
                        <w:txbxContent>
                          <w:p>
                            <w:pPr>
                              <w:spacing w:before="10"/>
                              <w:ind w:left="20" w:right="0" w:firstLine="0"/>
                              <w:jc w:val="left"/>
                              <w:rPr>
                                <w:sz w:val="20"/>
                              </w:rPr>
                            </w:pPr>
                            <w:r>
                              <w:rPr>
                                <w:sz w:val="20"/>
                              </w:rPr>
                              <w:t>Popular</w:t>
                            </w:r>
                            <w:r>
                              <w:rPr>
                                <w:spacing w:val="-6"/>
                                <w:sz w:val="20"/>
                              </w:rPr>
                              <w:t> </w:t>
                            </w:r>
                            <w:r>
                              <w:rPr>
                                <w:sz w:val="20"/>
                              </w:rPr>
                              <w:t>Music</w:t>
                            </w:r>
                            <w:r>
                              <w:rPr>
                                <w:spacing w:val="-7"/>
                                <w:sz w:val="20"/>
                              </w:rPr>
                              <w:t> </w:t>
                            </w:r>
                            <w:r>
                              <w:rPr>
                                <w:sz w:val="20"/>
                              </w:rPr>
                              <w:t>Communication</w:t>
                            </w:r>
                            <w:r>
                              <w:rPr>
                                <w:spacing w:val="-5"/>
                                <w:sz w:val="20"/>
                              </w:rPr>
                              <w:t> </w:t>
                            </w:r>
                            <w:r>
                              <w:rPr>
                                <w:sz w:val="20"/>
                              </w:rPr>
                              <w:t>and</w:t>
                            </w:r>
                            <w:r>
                              <w:rPr>
                                <w:spacing w:val="-6"/>
                                <w:sz w:val="20"/>
                              </w:rPr>
                              <w:t> </w:t>
                            </w:r>
                            <w:r>
                              <w:rPr>
                                <w:sz w:val="20"/>
                              </w:rPr>
                              <w:t>Curation</w:t>
                            </w:r>
                            <w:r>
                              <w:rPr>
                                <w:spacing w:val="-5"/>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11.105568pt;margin-top:343.329987pt;width:13.05pt;height:218.8pt;mso-position-horizontal-relative:page;mso-position-vertical-relative:page;z-index:-29195776" type="#_x0000_t202" id="docshape508" filled="false" stroked="false">
                <v:textbox inset="0,0,0,0" style="layout-flow:vertical">
                  <w:txbxContent>
                    <w:p>
                      <w:pPr>
                        <w:spacing w:before="10"/>
                        <w:ind w:left="20" w:right="0" w:firstLine="0"/>
                        <w:jc w:val="left"/>
                        <w:rPr>
                          <w:sz w:val="20"/>
                        </w:rPr>
                      </w:pPr>
                      <w:r>
                        <w:rPr>
                          <w:sz w:val="20"/>
                        </w:rPr>
                        <w:t>Popular</w:t>
                      </w:r>
                      <w:r>
                        <w:rPr>
                          <w:spacing w:val="-6"/>
                          <w:sz w:val="20"/>
                        </w:rPr>
                        <w:t> </w:t>
                      </w:r>
                      <w:r>
                        <w:rPr>
                          <w:sz w:val="20"/>
                        </w:rPr>
                        <w:t>Music</w:t>
                      </w:r>
                      <w:r>
                        <w:rPr>
                          <w:spacing w:val="-7"/>
                          <w:sz w:val="20"/>
                        </w:rPr>
                        <w:t> </w:t>
                      </w:r>
                      <w:r>
                        <w:rPr>
                          <w:sz w:val="20"/>
                        </w:rPr>
                        <w:t>Communication</w:t>
                      </w:r>
                      <w:r>
                        <w:rPr>
                          <w:spacing w:val="-5"/>
                          <w:sz w:val="20"/>
                        </w:rPr>
                        <w:t> </w:t>
                      </w:r>
                      <w:r>
                        <w:rPr>
                          <w:sz w:val="20"/>
                        </w:rPr>
                        <w:t>and</w:t>
                      </w:r>
                      <w:r>
                        <w:rPr>
                          <w:spacing w:val="-6"/>
                          <w:sz w:val="20"/>
                        </w:rPr>
                        <w:t> </w:t>
                      </w:r>
                      <w:r>
                        <w:rPr>
                          <w:sz w:val="20"/>
                        </w:rPr>
                        <w:t>Curation</w:t>
                      </w:r>
                      <w:r>
                        <w:rPr>
                          <w:spacing w:val="-5"/>
                          <w:sz w:val="20"/>
                        </w:rPr>
                        <w:t> </w:t>
                      </w:r>
                      <w:r>
                        <w:rPr>
                          <w:spacing w:val="-2"/>
                          <w:sz w:val="20"/>
                        </w:rPr>
                        <w:t>Program</w:t>
                      </w:r>
                    </w:p>
                  </w:txbxContent>
                </v:textbox>
                <w10:wrap type="none"/>
              </v:shape>
            </w:pict>
          </mc:Fallback>
        </mc:AlternateContent>
      </w:r>
      <w:r>
        <w:rPr>
          <w:position w:val="1187"/>
          <w:sz w:val="20"/>
        </w:rPr>
        <mc:AlternateContent>
          <mc:Choice Requires="wps">
            <w:drawing>
              <wp:inline distT="0" distB="0" distL="0" distR="0">
                <wp:extent cx="457200" cy="1092200"/>
                <wp:effectExtent l="0" t="0" r="0" b="3175"/>
                <wp:docPr id="575" name="Group 575"/>
                <wp:cNvGraphicFramePr>
                  <a:graphicFrameLocks/>
                </wp:cNvGraphicFramePr>
                <a:graphic>
                  <a:graphicData uri="http://schemas.microsoft.com/office/word/2010/wordprocessingGroup">
                    <wpg:wgp>
                      <wpg:cNvPr id="575" name="Group 575"/>
                      <wpg:cNvGrpSpPr/>
                      <wpg:grpSpPr>
                        <a:xfrm>
                          <a:off x="0" y="0"/>
                          <a:ext cx="457200" cy="1092200"/>
                          <a:chExt cx="457200" cy="1092200"/>
                        </a:xfrm>
                      </wpg:grpSpPr>
                      <wps:wsp>
                        <wps:cNvPr id="576" name="Graphic 576"/>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36"/>
                                </a:lnTo>
                                <a:lnTo>
                                  <a:pt x="29504" y="1029655"/>
                                </a:lnTo>
                                <a:lnTo>
                                  <a:pt x="62544" y="1062695"/>
                                </a:lnTo>
                                <a:lnTo>
                                  <a:pt x="104363" y="1084397"/>
                                </a:lnTo>
                                <a:lnTo>
                                  <a:pt x="152400" y="1092200"/>
                                </a:lnTo>
                                <a:lnTo>
                                  <a:pt x="304800" y="1092200"/>
                                </a:lnTo>
                                <a:lnTo>
                                  <a:pt x="352841" y="1084397"/>
                                </a:lnTo>
                                <a:lnTo>
                                  <a:pt x="394660" y="1062695"/>
                                </a:lnTo>
                                <a:lnTo>
                                  <a:pt x="427699" y="1029655"/>
                                </a:lnTo>
                                <a:lnTo>
                                  <a:pt x="449398" y="987836"/>
                                </a:lnTo>
                                <a:lnTo>
                                  <a:pt x="457200" y="939800"/>
                                </a:lnTo>
                                <a:lnTo>
                                  <a:pt x="457200" y="152400"/>
                                </a:lnTo>
                                <a:lnTo>
                                  <a:pt x="449398" y="104363"/>
                                </a:lnTo>
                                <a:lnTo>
                                  <a:pt x="427699" y="62544"/>
                                </a:lnTo>
                                <a:lnTo>
                                  <a:pt x="394660" y="29504"/>
                                </a:lnTo>
                                <a:lnTo>
                                  <a:pt x="352841" y="7802"/>
                                </a:lnTo>
                                <a:lnTo>
                                  <a:pt x="304800" y="0"/>
                                </a:lnTo>
                                <a:close/>
                              </a:path>
                            </a:pathLst>
                          </a:custGeom>
                          <a:solidFill>
                            <a:srgbClr val="2696CF"/>
                          </a:solidFill>
                        </wps:spPr>
                        <wps:bodyPr wrap="square" lIns="0" tIns="0" rIns="0" bIns="0" rtlCol="0">
                          <a:prstTxWarp prst="textNoShape">
                            <a:avLst/>
                          </a:prstTxWarp>
                          <a:noAutofit/>
                        </wps:bodyPr>
                      </wps:wsp>
                      <wps:wsp>
                        <wps:cNvPr id="577" name="Textbox 577"/>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509" coordorigin="0,0" coordsize="720,1720">
                <v:shape style="position:absolute;left:0;top:0;width:720;height:1720" id="docshape510" coordorigin="0,0" coordsize="720,1720" path="m480,0l240,0,164,12,98,46,46,98,12,164,0,240,0,1480,12,1556,46,1622,98,1674,164,1708,240,1720,480,1720,556,1708,622,1674,674,1622,708,1556,720,1480,720,240,708,164,674,98,622,46,556,12,480,0xe" filled="true" fillcolor="#2696cf" stroked="false">
                  <v:path arrowok="t"/>
                  <v:fill type="solid"/>
                </v:shape>
                <v:shape style="position:absolute;left:0;top:0;width:720;height:1720" type="#_x0000_t202" id="docshape511"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傳播系</w:t>
                        </w:r>
                      </w:p>
                    </w:txbxContent>
                  </v:textbox>
                  <w10:wrap type="none"/>
                </v:shape>
              </v:group>
            </w:pict>
          </mc:Fallback>
        </mc:AlternateContent>
      </w:r>
      <w:r>
        <w:rPr>
          <w:position w:val="1187"/>
          <w:sz w:val="20"/>
        </w:rPr>
      </w:r>
      <w:r>
        <w:rPr>
          <w:position w:val="1187"/>
          <w:sz w:val="20"/>
        </w:rPr>
        <w:tab/>
      </w:r>
      <w:r>
        <w:rPr>
          <w:sz w:val="20"/>
        </w:rPr>
        <mc:AlternateContent>
          <mc:Choice Requires="wps">
            <w:drawing>
              <wp:inline distT="0" distB="0" distL="0" distR="0">
                <wp:extent cx="6042660" cy="9052560"/>
                <wp:effectExtent l="0" t="0" r="0" b="0"/>
                <wp:docPr id="578" name="Textbox 578"/>
                <wp:cNvGraphicFramePr>
                  <a:graphicFrameLocks/>
                </wp:cNvGraphicFramePr>
                <a:graphic>
                  <a:graphicData uri="http://schemas.microsoft.com/office/word/2010/wordprocessingShape">
                    <wps:wsp>
                      <wps:cNvPr id="578" name="Textbox 578"/>
                      <wps:cNvSpPr txBox="1"/>
                      <wps:spPr>
                        <a:xfrm>
                          <a:off x="0" y="0"/>
                          <a:ext cx="6042660" cy="9052560"/>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783"/>
                              <w:gridCol w:w="1187"/>
                              <w:gridCol w:w="1412"/>
                              <w:gridCol w:w="1513"/>
                              <w:gridCol w:w="1040"/>
                              <w:gridCol w:w="634"/>
                              <w:gridCol w:w="642"/>
                              <w:gridCol w:w="826"/>
                              <w:gridCol w:w="886"/>
                            </w:tblGrid>
                            <w:tr>
                              <w:trPr>
                                <w:trHeight w:val="1064" w:hRule="atLeast"/>
                              </w:trPr>
                              <w:tc>
                                <w:tcPr>
                                  <w:tcW w:w="569" w:type="dxa"/>
                                  <w:vMerge w:val="restart"/>
                                  <w:tcBorders>
                                    <w:right w:val="single" w:sz="4" w:space="0" w:color="000000"/>
                                  </w:tcBorders>
                                  <w:shd w:val="clear" w:color="auto" w:fill="FFFFFF"/>
                                </w:tcPr>
                                <w:p>
                                  <w:pPr>
                                    <w:pStyle w:val="TableParagraph"/>
                                    <w:rPr>
                                      <w:sz w:val="18"/>
                                    </w:rPr>
                                  </w:pPr>
                                </w:p>
                              </w:tc>
                              <w:tc>
                                <w:tcPr>
                                  <w:tcW w:w="783"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187"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412" w:type="dxa"/>
                                  <w:tcBorders>
                                    <w:left w:val="single" w:sz="4" w:space="0" w:color="000000"/>
                                    <w:bottom w:val="single" w:sz="4" w:space="0" w:color="000000"/>
                                    <w:right w:val="single" w:sz="4" w:space="0" w:color="000000"/>
                                  </w:tcBorders>
                                  <w:shd w:val="clear" w:color="auto" w:fill="FFFFFF"/>
                                </w:tcPr>
                                <w:p>
                                  <w:pPr>
                                    <w:pStyle w:val="TableParagraph"/>
                                    <w:spacing w:before="34"/>
                                    <w:ind w:left="34"/>
                                    <w:rPr>
                                      <w:rFonts w:ascii="PMingLiU" w:eastAsia="PMingLiU"/>
                                      <w:sz w:val="20"/>
                                    </w:rPr>
                                  </w:pPr>
                                  <w:r>
                                    <w:rPr>
                                      <w:rFonts w:ascii="PMingLiU" w:eastAsia="PMingLiU"/>
                                      <w:spacing w:val="-8"/>
                                      <w:sz w:val="20"/>
                                    </w:rPr>
                                    <w:t>與策略</w:t>
                                  </w:r>
                                </w:p>
                              </w:tc>
                              <w:tc>
                                <w:tcPr>
                                  <w:tcW w:w="1513" w:type="dxa"/>
                                  <w:tcBorders>
                                    <w:left w:val="single" w:sz="4" w:space="0" w:color="000000"/>
                                    <w:bottom w:val="single" w:sz="4" w:space="0" w:color="000000"/>
                                    <w:right w:val="single" w:sz="4" w:space="0" w:color="000000"/>
                                  </w:tcBorders>
                                  <w:shd w:val="clear" w:color="auto" w:fill="FFFFFF"/>
                                </w:tcPr>
                                <w:p>
                                  <w:pPr>
                                    <w:pStyle w:val="TableParagraph"/>
                                    <w:spacing w:before="59"/>
                                    <w:ind w:left="33"/>
                                    <w:rPr>
                                      <w:sz w:val="20"/>
                                    </w:rPr>
                                  </w:pPr>
                                  <w:r>
                                    <w:rPr>
                                      <w:spacing w:val="-2"/>
                                      <w:sz w:val="20"/>
                                    </w:rPr>
                                    <w:t>Marketing</w:t>
                                  </w:r>
                                </w:p>
                                <w:p>
                                  <w:pPr>
                                    <w:pStyle w:val="TableParagraph"/>
                                    <w:spacing w:line="360" w:lineRule="atLeast" w:before="1"/>
                                    <w:ind w:left="33" w:right="413"/>
                                    <w:rPr>
                                      <w:sz w:val="20"/>
                                    </w:rPr>
                                  </w:pPr>
                                  <w:r>
                                    <w:rPr>
                                      <w:sz w:val="20"/>
                                    </w:rPr>
                                    <w:t>Planning</w:t>
                                  </w:r>
                                  <w:r>
                                    <w:rPr>
                                      <w:spacing w:val="-13"/>
                                      <w:sz w:val="20"/>
                                    </w:rPr>
                                    <w:t> </w:t>
                                  </w:r>
                                  <w:r>
                                    <w:rPr>
                                      <w:sz w:val="20"/>
                                    </w:rPr>
                                    <w:t>and </w:t>
                                  </w:r>
                                  <w:r>
                                    <w:rPr>
                                      <w:spacing w:val="-2"/>
                                      <w:sz w:val="20"/>
                                    </w:rPr>
                                    <w:t>Strategy</w:t>
                                  </w:r>
                                </w:p>
                              </w:tc>
                              <w:tc>
                                <w:tcPr>
                                  <w:tcW w:w="1040" w:type="dxa"/>
                                  <w:tcBorders>
                                    <w:left w:val="single" w:sz="4" w:space="0" w:color="000000"/>
                                    <w:bottom w:val="single" w:sz="4" w:space="0" w:color="000000"/>
                                    <w:right w:val="single" w:sz="4" w:space="0" w:color="000000"/>
                                  </w:tcBorders>
                                  <w:shd w:val="clear" w:color="auto" w:fill="FFFFFF"/>
                                </w:tcPr>
                                <w:p>
                                  <w:pPr>
                                    <w:pStyle w:val="TableParagraph"/>
                                    <w:spacing w:before="59"/>
                                    <w:ind w:left="195"/>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642"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59"/>
                                    <w:ind w:left="18"/>
                                    <w:jc w:val="center"/>
                                    <w:rPr>
                                      <w:sz w:val="20"/>
                                    </w:rPr>
                                  </w:pPr>
                                  <w:r>
                                    <w:rPr>
                                      <w:spacing w:val="-2"/>
                                      <w:sz w:val="20"/>
                                    </w:rPr>
                                    <w:t>Three</w:t>
                                  </w:r>
                                </w:p>
                              </w:tc>
                              <w:tc>
                                <w:tcPr>
                                  <w:tcW w:w="826"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59"/>
                                    <w:ind w:left="12"/>
                                    <w:jc w:val="center"/>
                                    <w:rPr>
                                      <w:sz w:val="20"/>
                                    </w:rPr>
                                  </w:pPr>
                                  <w:r>
                                    <w:rPr>
                                      <w:spacing w:val="-2"/>
                                      <w:sz w:val="20"/>
                                    </w:rPr>
                                    <w:t>Second</w:t>
                                  </w:r>
                                </w:p>
                              </w:tc>
                              <w:tc>
                                <w:tcPr>
                                  <w:tcW w:w="886" w:type="dxa"/>
                                  <w:tcBorders>
                                    <w:left w:val="single" w:sz="4" w:space="0" w:color="000000"/>
                                    <w:bottom w:val="single" w:sz="4" w:space="0" w:color="000000"/>
                                  </w:tcBorders>
                                  <w:shd w:val="clear" w:color="auto" w:fill="FFFFFF"/>
                                </w:tcPr>
                                <w:p>
                                  <w:pPr>
                                    <w:pStyle w:val="TableParagraph"/>
                                    <w:rPr>
                                      <w:sz w:val="18"/>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7"/>
                                    <w:rPr>
                                      <w:sz w:val="20"/>
                                    </w:rPr>
                                  </w:pPr>
                                </w:p>
                                <w:p>
                                  <w:pPr>
                                    <w:pStyle w:val="TableParagraph"/>
                                    <w:spacing w:line="170" w:lineRule="auto"/>
                                    <w:ind w:left="122" w:right="449"/>
                                    <w:jc w:val="both"/>
                                    <w:rPr>
                                      <w:rFonts w:ascii="PMingLiU" w:eastAsia="PMingLiU"/>
                                      <w:sz w:val="20"/>
                                    </w:rPr>
                                  </w:pPr>
                                  <w:r>
                                    <w:rPr>
                                      <w:rFonts w:ascii="PMingLiU" w:eastAsia="PMingLiU"/>
                                      <w:spacing w:val="-10"/>
                                      <w:sz w:val="20"/>
                                    </w:rPr>
                                    <w:t>流行音樂傳播與策展學程</w:t>
                                  </w: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COMM1009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rFonts w:ascii="PMingLiU" w:eastAsia="PMingLiU"/>
                                      <w:sz w:val="20"/>
                                    </w:rPr>
                                  </w:pPr>
                                  <w:r>
                                    <w:rPr>
                                      <w:rFonts w:ascii="PMingLiU" w:eastAsia="PMingLiU"/>
                                      <w:spacing w:val="-2"/>
                                      <w:sz w:val="20"/>
                                    </w:rPr>
                                    <w:t>國語正音與口</w:t>
                                  </w:r>
                                  <w:r>
                                    <w:rPr>
                                      <w:rFonts w:ascii="PMingLiU" w:eastAsia="PMingLiU"/>
                                      <w:spacing w:val="-4"/>
                                      <w:sz w:val="20"/>
                                    </w:rPr>
                                    <w:t>語表達</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13"/>
                                    <w:rPr>
                                      <w:sz w:val="20"/>
                                    </w:rPr>
                                  </w:pPr>
                                  <w:r>
                                    <w:rPr>
                                      <w:spacing w:val="-2"/>
                                      <w:sz w:val="20"/>
                                    </w:rPr>
                                    <w:t>Mandarin </w:t>
                                  </w:r>
                                  <w:r>
                                    <w:rPr>
                                      <w:sz w:val="20"/>
                                    </w:rPr>
                                    <w:t>pronunciation</w:t>
                                  </w:r>
                                  <w:r>
                                    <w:rPr>
                                      <w:spacing w:val="-13"/>
                                      <w:sz w:val="20"/>
                                    </w:rPr>
                                    <w:t> </w:t>
                                  </w:r>
                                  <w:r>
                                    <w:rPr>
                                      <w:sz w:val="20"/>
                                    </w:rPr>
                                    <w:t>and</w:t>
                                  </w:r>
                                </w:p>
                                <w:p>
                                  <w:pPr>
                                    <w:pStyle w:val="TableParagraph"/>
                                    <w:spacing w:line="228" w:lineRule="exact"/>
                                    <w:ind w:left="33"/>
                                    <w:rPr>
                                      <w:sz w:val="20"/>
                                    </w:rPr>
                                  </w:pPr>
                                  <w:r>
                                    <w:rPr>
                                      <w:sz w:val="20"/>
                                    </w:rPr>
                                    <w:t>oral</w:t>
                                  </w:r>
                                  <w:r>
                                    <w:rPr>
                                      <w:spacing w:val="-2"/>
                                      <w:sz w:val="20"/>
                                    </w:rPr>
                                    <w:t> expression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6"/>
                                    <w:jc w:val="center"/>
                                    <w:rPr>
                                      <w:sz w:val="20"/>
                                    </w:rPr>
                                  </w:pPr>
                                  <w:r>
                                    <w:rPr>
                                      <w:rFonts w:ascii="PMingLiU"/>
                                      <w:w w:val="155"/>
                                      <w:sz w:val="20"/>
                                    </w:rPr>
                                    <w:t>~</w:t>
                                  </w:r>
                                  <w:r>
                                    <w:rPr>
                                      <w:rFonts w:ascii="PMingLiU"/>
                                      <w:spacing w:val="10"/>
                                      <w:w w:val="155"/>
                                      <w:sz w:val="20"/>
                                    </w:rPr>
                                    <w:t> </w:t>
                                  </w:r>
                                  <w:r>
                                    <w:rPr>
                                      <w:spacing w:val="-5"/>
                                      <w:w w:val="110"/>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2" w:right="3"/>
                                    <w:jc w:val="center"/>
                                    <w:rPr>
                                      <w:sz w:val="20"/>
                                    </w:rPr>
                                  </w:pPr>
                                  <w:r>
                                    <w:rPr>
                                      <w:rFonts w:ascii="PMingLiU" w:eastAsia="PMingLiU"/>
                                      <w:spacing w:val="-2"/>
                                      <w:sz w:val="20"/>
                                    </w:rPr>
                                    <w:t>上 </w:t>
                                  </w:r>
                                  <w:r>
                                    <w:rPr>
                                      <w:spacing w:val="-4"/>
                                      <w:sz w:val="20"/>
                                    </w:rPr>
                                    <w:t>First</w:t>
                                  </w:r>
                                </w:p>
                              </w:tc>
                              <w:tc>
                                <w:tcPr>
                                  <w:tcW w:w="886"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0"/>
                                    <w:rPr>
                                      <w:sz w:val="20"/>
                                    </w:rPr>
                                  </w:pPr>
                                </w:p>
                                <w:p>
                                  <w:pPr>
                                    <w:pStyle w:val="TableParagraph"/>
                                    <w:spacing w:line="309" w:lineRule="auto" w:before="1"/>
                                    <w:ind w:left="30" w:right="36"/>
                                    <w:rPr>
                                      <w:rFonts w:ascii="PMingLiU" w:eastAsia="PMingLiU"/>
                                      <w:sz w:val="20"/>
                                    </w:rPr>
                                  </w:pPr>
                                  <w:r>
                                    <w:rPr>
                                      <w:rFonts w:ascii="PMingLiU" w:eastAsia="PMingLiU"/>
                                      <w:spacing w:val="-4"/>
                                      <w:sz w:val="20"/>
                                    </w:rPr>
                                    <w:t>專業學程</w:t>
                                  </w:r>
                                  <w:r>
                                    <w:rPr>
                                      <w:rFonts w:ascii="PMingLiU" w:eastAsia="PMingLiU"/>
                                      <w:sz w:val="20"/>
                                    </w:rPr>
                                    <w:t>選修 </w:t>
                                  </w:r>
                                  <w:r>
                                    <w:rPr>
                                      <w:sz w:val="20"/>
                                    </w:rPr>
                                    <w:t>21</w:t>
                                  </w:r>
                                  <w:r>
                                    <w:rPr>
                                      <w:rFonts w:ascii="PMingLiU" w:eastAsia="PMingLiU"/>
                                      <w:spacing w:val="-6"/>
                                      <w:sz w:val="20"/>
                                    </w:rPr>
                                    <w:t>學分</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COMM1010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數位音樂</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Discourse</w:t>
                                  </w:r>
                                  <w:r>
                                    <w:rPr>
                                      <w:spacing w:val="-6"/>
                                      <w:sz w:val="20"/>
                                    </w:rPr>
                                    <w:t> </w:t>
                                  </w:r>
                                  <w:r>
                                    <w:rPr>
                                      <w:sz w:val="20"/>
                                    </w:rPr>
                                    <w:t>of</w:t>
                                  </w:r>
                                  <w:r>
                                    <w:rPr>
                                      <w:spacing w:val="-5"/>
                                      <w:sz w:val="20"/>
                                    </w:rPr>
                                    <w:t> Pop</w:t>
                                  </w:r>
                                </w:p>
                                <w:p>
                                  <w:pPr>
                                    <w:pStyle w:val="TableParagraph"/>
                                    <w:spacing w:before="130"/>
                                    <w:ind w:left="33"/>
                                    <w:rPr>
                                      <w:sz w:val="20"/>
                                    </w:rPr>
                                  </w:pPr>
                                  <w:r>
                                    <w:rPr>
                                      <w:spacing w:val="-2"/>
                                      <w:sz w:val="20"/>
                                    </w:rPr>
                                    <w:t>Music</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6"/>
                                    <w:jc w:val="center"/>
                                    <w:rPr>
                                      <w:sz w:val="20"/>
                                    </w:rPr>
                                  </w:pPr>
                                  <w:r>
                                    <w:rPr>
                                      <w:rFonts w:ascii="PMingLiU"/>
                                      <w:w w:val="155"/>
                                      <w:sz w:val="20"/>
                                    </w:rPr>
                                    <w:t>~</w:t>
                                  </w:r>
                                  <w:r>
                                    <w:rPr>
                                      <w:rFonts w:ascii="PMingLiU"/>
                                      <w:spacing w:val="10"/>
                                      <w:w w:val="155"/>
                                      <w:sz w:val="20"/>
                                    </w:rPr>
                                    <w:t> </w:t>
                                  </w:r>
                                  <w:r>
                                    <w:rPr>
                                      <w:spacing w:val="-5"/>
                                      <w:w w:val="110"/>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性別與傳播</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Gender</w:t>
                                  </w:r>
                                  <w:r>
                                    <w:rPr>
                                      <w:spacing w:val="-3"/>
                                      <w:sz w:val="20"/>
                                    </w:rPr>
                                    <w:t> </w:t>
                                  </w:r>
                                  <w:r>
                                    <w:rPr>
                                      <w:spacing w:val="-10"/>
                                      <w:sz w:val="20"/>
                                    </w:rPr>
                                    <w:t>&amp;</w:t>
                                  </w:r>
                                </w:p>
                                <w:p>
                                  <w:pPr>
                                    <w:pStyle w:val="TableParagraph"/>
                                    <w:spacing w:before="130"/>
                                    <w:ind w:left="33"/>
                                    <w:rPr>
                                      <w:sz w:val="20"/>
                                    </w:rPr>
                                  </w:pPr>
                                  <w:r>
                                    <w:rPr>
                                      <w:spacing w:val="-2"/>
                                      <w:sz w:val="20"/>
                                    </w:rPr>
                                    <w:t>Communication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7"/>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7"/>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61"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1"/>
                                    <w:jc w:val="center"/>
                                    <w:rPr>
                                      <w:sz w:val="20"/>
                                    </w:rPr>
                                  </w:pPr>
                                  <w:r>
                                    <w:rPr>
                                      <w:spacing w:val="-2"/>
                                      <w:sz w:val="20"/>
                                    </w:rPr>
                                    <w:t>COMM2013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2"/>
                                    <w:ind w:left="34" w:right="108"/>
                                    <w:rPr>
                                      <w:rFonts w:ascii="PMingLiU" w:eastAsia="PMingLiU"/>
                                      <w:sz w:val="20"/>
                                    </w:rPr>
                                  </w:pPr>
                                  <w:r>
                                    <w:rPr>
                                      <w:sz w:val="20"/>
                                    </w:rPr>
                                    <w:t>AI</w:t>
                                  </w:r>
                                  <w:r>
                                    <w:rPr>
                                      <w:spacing w:val="-13"/>
                                      <w:sz w:val="20"/>
                                    </w:rPr>
                                    <w:t> </w:t>
                                  </w:r>
                                  <w:r>
                                    <w:rPr>
                                      <w:rFonts w:ascii="PMingLiU" w:eastAsia="PMingLiU"/>
                                      <w:sz w:val="20"/>
                                    </w:rPr>
                                    <w:t>音樂編曲與</w:t>
                                  </w:r>
                                  <w:r>
                                    <w:rPr>
                                      <w:rFonts w:ascii="PMingLiU" w:eastAsia="PMingLiU"/>
                                      <w:spacing w:val="-6"/>
                                      <w:sz w:val="20"/>
                                    </w:rPr>
                                    <w:t>後製</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3" w:right="69"/>
                                    <w:rPr>
                                      <w:sz w:val="20"/>
                                    </w:rPr>
                                  </w:pPr>
                                  <w:r>
                                    <w:rPr>
                                      <w:sz w:val="20"/>
                                    </w:rPr>
                                    <w:t>AI Music Arrangement</w:t>
                                  </w:r>
                                  <w:r>
                                    <w:rPr>
                                      <w:spacing w:val="-13"/>
                                      <w:sz w:val="20"/>
                                    </w:rPr>
                                    <w:t> </w:t>
                                  </w:r>
                                  <w:r>
                                    <w:rPr>
                                      <w:sz w:val="20"/>
                                    </w:rPr>
                                    <w:t>and</w:t>
                                  </w:r>
                                </w:p>
                                <w:p>
                                  <w:pPr>
                                    <w:pStyle w:val="TableParagraph"/>
                                    <w:spacing w:line="228" w:lineRule="exact"/>
                                    <w:ind w:left="33"/>
                                    <w:rPr>
                                      <w:sz w:val="20"/>
                                    </w:rPr>
                                  </w:pPr>
                                  <w:r>
                                    <w:rPr>
                                      <w:spacing w:val="-2"/>
                                      <w:sz w:val="20"/>
                                    </w:rPr>
                                    <w:t>Post-Production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5"/>
                                      <w:sz w:val="20"/>
                                    </w:rPr>
                                    <w:t>流行音樂專題</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Topics</w:t>
                                  </w:r>
                                  <w:r>
                                    <w:rPr>
                                      <w:spacing w:val="-11"/>
                                      <w:sz w:val="20"/>
                                    </w:rPr>
                                    <w:t> </w:t>
                                  </w:r>
                                  <w:r>
                                    <w:rPr>
                                      <w:sz w:val="20"/>
                                    </w:rPr>
                                    <w:t>of</w:t>
                                  </w:r>
                                  <w:r>
                                    <w:rPr>
                                      <w:spacing w:val="-11"/>
                                      <w:sz w:val="20"/>
                                    </w:rPr>
                                    <w:t> </w:t>
                                  </w:r>
                                  <w:r>
                                    <w:rPr>
                                      <w:spacing w:val="-5"/>
                                      <w:sz w:val="20"/>
                                    </w:rPr>
                                    <w:t>Pop</w:t>
                                  </w:r>
                                </w:p>
                                <w:p>
                                  <w:pPr>
                                    <w:pStyle w:val="TableParagraph"/>
                                    <w:spacing w:before="130"/>
                                    <w:ind w:left="33"/>
                                    <w:rPr>
                                      <w:sz w:val="20"/>
                                    </w:rPr>
                                  </w:pPr>
                                  <w:r>
                                    <w:rPr>
                                      <w:spacing w:val="-2"/>
                                      <w:sz w:val="20"/>
                                    </w:rPr>
                                    <w:t>Music</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廣告及微電影</w:t>
                                  </w:r>
                                </w:p>
                                <w:p>
                                  <w:pPr>
                                    <w:pStyle w:val="TableParagraph"/>
                                    <w:spacing w:before="81"/>
                                    <w:ind w:left="34"/>
                                    <w:rPr>
                                      <w:rFonts w:ascii="PMingLiU" w:eastAsia="PMingLiU"/>
                                      <w:sz w:val="20"/>
                                    </w:rPr>
                                  </w:pPr>
                                  <w:r>
                                    <w:rPr>
                                      <w:rFonts w:ascii="PMingLiU" w:eastAsia="PMingLiU"/>
                                      <w:spacing w:val="-8"/>
                                      <w:sz w:val="20"/>
                                    </w:rPr>
                                    <w:t>配樂</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Advertising</w:t>
                                  </w:r>
                                  <w:r>
                                    <w:rPr>
                                      <w:spacing w:val="-10"/>
                                      <w:sz w:val="20"/>
                                    </w:rPr>
                                    <w:t> </w:t>
                                  </w:r>
                                  <w:r>
                                    <w:rPr>
                                      <w:spacing w:val="-5"/>
                                      <w:sz w:val="20"/>
                                    </w:rPr>
                                    <w:t>and</w:t>
                                  </w:r>
                                </w:p>
                                <w:p>
                                  <w:pPr>
                                    <w:pStyle w:val="TableParagraph"/>
                                    <w:spacing w:before="130"/>
                                    <w:ind w:left="33"/>
                                    <w:rPr>
                                      <w:sz w:val="20"/>
                                    </w:rPr>
                                  </w:pPr>
                                  <w:r>
                                    <w:rPr>
                                      <w:sz w:val="20"/>
                                    </w:rPr>
                                    <w:t>Mini-film</w:t>
                                  </w:r>
                                  <w:r>
                                    <w:rPr>
                                      <w:spacing w:val="-7"/>
                                      <w:sz w:val="20"/>
                                    </w:rPr>
                                    <w:t> </w:t>
                                  </w:r>
                                  <w:r>
                                    <w:rPr>
                                      <w:spacing w:val="-2"/>
                                      <w:sz w:val="20"/>
                                    </w:rPr>
                                    <w:t>Score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媒介實務</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3"/>
                                    <w:rPr>
                                      <w:sz w:val="20"/>
                                    </w:rPr>
                                  </w:pPr>
                                  <w:r>
                                    <w:rPr>
                                      <w:sz w:val="20"/>
                                    </w:rPr>
                                    <w:t>Media</w:t>
                                  </w:r>
                                  <w:r>
                                    <w:rPr>
                                      <w:spacing w:val="-5"/>
                                      <w:sz w:val="20"/>
                                    </w:rPr>
                                    <w:t> </w:t>
                                  </w:r>
                                  <w:r>
                                    <w:rPr>
                                      <w:spacing w:val="-2"/>
                                      <w:sz w:val="20"/>
                                    </w:rPr>
                                    <w:t>Operation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right="5"/>
                                    <w:jc w:val="center"/>
                                    <w:rPr>
                                      <w:sz w:val="20"/>
                                    </w:rPr>
                                  </w:pPr>
                                  <w:r>
                                    <w:rPr>
                                      <w:spacing w:val="-2"/>
                                      <w:sz w:val="20"/>
                                    </w:rPr>
                                    <w:t>COMM3011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sz w:val="20"/>
                                    </w:rPr>
                                  </w:pPr>
                                  <w:r>
                                    <w:rPr>
                                      <w:rFonts w:ascii="PMingLiU" w:eastAsia="PMingLiU"/>
                                      <w:spacing w:val="-2"/>
                                      <w:sz w:val="20"/>
                                    </w:rPr>
                                    <w:t>廣播頻道經營</w:t>
                                  </w:r>
                                  <w:r>
                                    <w:rPr>
                                      <w:rFonts w:ascii="PMingLiU" w:eastAsia="PMingLiU"/>
                                      <w:sz w:val="20"/>
                                    </w:rPr>
                                    <w:t>策略 </w:t>
                                  </w:r>
                                  <w:r>
                                    <w:rPr>
                                      <w:sz w:val="20"/>
                                    </w:rPr>
                                    <w:t>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80"/>
                                    <w:rPr>
                                      <w:sz w:val="20"/>
                                    </w:rPr>
                                  </w:pPr>
                                  <w:r>
                                    <w:rPr>
                                      <w:spacing w:val="-2"/>
                                      <w:sz w:val="20"/>
                                    </w:rPr>
                                    <w:t>Radio </w:t>
                                  </w:r>
                                  <w:r>
                                    <w:rPr>
                                      <w:sz w:val="20"/>
                                    </w:rPr>
                                    <w:t>Management</w:t>
                                  </w:r>
                                  <w:r>
                                    <w:rPr>
                                      <w:spacing w:val="-13"/>
                                      <w:sz w:val="20"/>
                                    </w:rPr>
                                    <w:t> </w:t>
                                  </w:r>
                                  <w:r>
                                    <w:rPr>
                                      <w:sz w:val="20"/>
                                    </w:rPr>
                                    <w:t>and</w:t>
                                  </w:r>
                                </w:p>
                                <w:p>
                                  <w:pPr>
                                    <w:pStyle w:val="TableParagraph"/>
                                    <w:spacing w:line="228" w:lineRule="exact"/>
                                    <w:ind w:left="33"/>
                                    <w:rPr>
                                      <w:sz w:val="20"/>
                                    </w:rPr>
                                  </w:pPr>
                                  <w:r>
                                    <w:rPr>
                                      <w:sz w:val="20"/>
                                    </w:rPr>
                                    <w:t>Strategy</w:t>
                                  </w:r>
                                  <w:r>
                                    <w:rPr>
                                      <w:spacing w:val="-5"/>
                                      <w:sz w:val="20"/>
                                    </w:rPr>
                                    <w:t> </w:t>
                                  </w:r>
                                  <w:r>
                                    <w:rPr>
                                      <w:spacing w:val="-10"/>
                                      <w:sz w:val="20"/>
                                    </w:rPr>
                                    <w:t>I</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5"/>
                                      <w:sz w:val="20"/>
                                    </w:rPr>
                                    <w:t>傳播倫理與法</w:t>
                                  </w:r>
                                </w:p>
                                <w:p>
                                  <w:pPr>
                                    <w:pStyle w:val="TableParagraph"/>
                                    <w:spacing w:before="80"/>
                                    <w:ind w:left="34"/>
                                    <w:rPr>
                                      <w:rFonts w:ascii="PMingLiU" w:eastAsia="PMingLiU"/>
                                      <w:sz w:val="20"/>
                                    </w:rPr>
                                  </w:pPr>
                                  <w:r>
                                    <w:rPr>
                                      <w:rFonts w:ascii="PMingLiU" w:eastAsia="PMingLiU"/>
                                      <w:spacing w:val="-10"/>
                                      <w:sz w:val="20"/>
                                    </w:rPr>
                                    <w:t>規</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Communication</w:t>
                                  </w:r>
                                </w:p>
                                <w:p>
                                  <w:pPr>
                                    <w:pStyle w:val="TableParagraph"/>
                                    <w:spacing w:before="130"/>
                                    <w:ind w:left="33"/>
                                    <w:rPr>
                                      <w:sz w:val="20"/>
                                    </w:rPr>
                                  </w:pPr>
                                  <w:r>
                                    <w:rPr>
                                      <w:sz w:val="20"/>
                                    </w:rPr>
                                    <w:t>Ethics</w:t>
                                  </w:r>
                                  <w:r>
                                    <w:rPr>
                                      <w:spacing w:val="-6"/>
                                      <w:sz w:val="20"/>
                                    </w:rPr>
                                    <w:t> </w:t>
                                  </w:r>
                                  <w:r>
                                    <w:rPr>
                                      <w:sz w:val="20"/>
                                    </w:rPr>
                                    <w:t>and</w:t>
                                  </w:r>
                                  <w:r>
                                    <w:rPr>
                                      <w:spacing w:val="-3"/>
                                      <w:sz w:val="20"/>
                                    </w:rPr>
                                    <w:t> </w:t>
                                  </w:r>
                                  <w:r>
                                    <w:rPr>
                                      <w:spacing w:val="-5"/>
                                      <w:sz w:val="20"/>
                                    </w:rPr>
                                    <w:t>Law</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42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7"/>
                                    <w:rPr>
                                      <w:sz w:val="20"/>
                                    </w:rPr>
                                  </w:pPr>
                                </w:p>
                                <w:p>
                                  <w:pPr>
                                    <w:pStyle w:val="TableParagraph"/>
                                    <w:ind w:left="21"/>
                                    <w:jc w:val="center"/>
                                    <w:rPr>
                                      <w:sz w:val="20"/>
                                    </w:rPr>
                                  </w:pPr>
                                  <w:r>
                                    <w:rPr>
                                      <w:spacing w:val="-2"/>
                                      <w:sz w:val="20"/>
                                    </w:rPr>
                                    <w:t>COMM3012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spacing w:line="309" w:lineRule="auto"/>
                                    <w:ind w:left="34" w:right="168"/>
                                    <w:rPr>
                                      <w:rFonts w:ascii="PMingLiU" w:eastAsia="PMingLiU"/>
                                      <w:sz w:val="20"/>
                                    </w:rPr>
                                  </w:pPr>
                                  <w:r>
                                    <w:rPr>
                                      <w:rFonts w:ascii="PMingLiU" w:eastAsia="PMingLiU"/>
                                      <w:spacing w:val="-2"/>
                                      <w:sz w:val="20"/>
                                    </w:rPr>
                                    <w:t>流行音樂行銷企劃與策略</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3" w:right="413"/>
                                    <w:rPr>
                                      <w:sz w:val="20"/>
                                    </w:rPr>
                                  </w:pPr>
                                  <w:r>
                                    <w:rPr>
                                      <w:sz w:val="20"/>
                                    </w:rPr>
                                    <w:t>Pop Music </w:t>
                                  </w:r>
                                  <w:r>
                                    <w:rPr>
                                      <w:spacing w:val="-2"/>
                                      <w:sz w:val="20"/>
                                    </w:rPr>
                                    <w:t>Marketing </w:t>
                                  </w:r>
                                  <w:r>
                                    <w:rPr>
                                      <w:sz w:val="20"/>
                                    </w:rPr>
                                    <w:t>Planning</w:t>
                                  </w:r>
                                  <w:r>
                                    <w:rPr>
                                      <w:spacing w:val="-13"/>
                                      <w:sz w:val="20"/>
                                    </w:rPr>
                                    <w:t> </w:t>
                                  </w:r>
                                  <w:r>
                                    <w:rPr>
                                      <w:sz w:val="20"/>
                                    </w:rPr>
                                    <w:t>and</w:t>
                                  </w:r>
                                </w:p>
                                <w:p>
                                  <w:pPr>
                                    <w:pStyle w:val="TableParagraph"/>
                                    <w:spacing w:line="227" w:lineRule="exact"/>
                                    <w:ind w:left="33"/>
                                    <w:rPr>
                                      <w:sz w:val="20"/>
                                    </w:rPr>
                                  </w:pPr>
                                  <w:r>
                                    <w:rPr>
                                      <w:spacing w:val="-2"/>
                                      <w:sz w:val="20"/>
                                    </w:rPr>
                                    <w:t>Strategy</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12"/>
                                    <w:rPr>
                                      <w:sz w:val="20"/>
                                    </w:rPr>
                                  </w:pPr>
                                </w:p>
                                <w:p>
                                  <w:pPr>
                                    <w:pStyle w:val="TableParagraph"/>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職場體驗</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workplace</w:t>
                                  </w:r>
                                </w:p>
                                <w:p>
                                  <w:pPr>
                                    <w:pStyle w:val="TableParagraph"/>
                                    <w:spacing w:before="130"/>
                                    <w:ind w:left="33"/>
                                    <w:rPr>
                                      <w:sz w:val="20"/>
                                    </w:rPr>
                                  </w:pPr>
                                  <w:r>
                                    <w:rPr>
                                      <w:spacing w:val="-2"/>
                                      <w:sz w:val="20"/>
                                    </w:rPr>
                                    <w:t>experience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海外實習</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Overseas</w:t>
                                  </w:r>
                                </w:p>
                                <w:p>
                                  <w:pPr>
                                    <w:pStyle w:val="TableParagraph"/>
                                    <w:spacing w:before="130"/>
                                    <w:ind w:left="33"/>
                                    <w:rPr>
                                      <w:sz w:val="20"/>
                                    </w:rPr>
                                  </w:pPr>
                                  <w:r>
                                    <w:rPr>
                                      <w:spacing w:val="-2"/>
                                      <w:sz w:val="20"/>
                                    </w:rPr>
                                    <w:t>internship</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COMM3013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sz w:val="20"/>
                                    </w:rPr>
                                  </w:pPr>
                                  <w:r>
                                    <w:rPr>
                                      <w:rFonts w:ascii="PMingLiU" w:eastAsia="PMingLiU"/>
                                      <w:spacing w:val="-2"/>
                                      <w:sz w:val="20"/>
                                    </w:rPr>
                                    <w:t>廣播頻道經營</w:t>
                                  </w:r>
                                  <w:r>
                                    <w:rPr>
                                      <w:rFonts w:ascii="PMingLiU" w:eastAsia="PMingLiU"/>
                                      <w:sz w:val="20"/>
                                    </w:rPr>
                                    <w:t>策略 </w:t>
                                  </w:r>
                                  <w:r>
                                    <w:rPr>
                                      <w:sz w:val="20"/>
                                    </w:rPr>
                                    <w:t>II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80"/>
                                    <w:rPr>
                                      <w:sz w:val="20"/>
                                    </w:rPr>
                                  </w:pPr>
                                  <w:r>
                                    <w:rPr>
                                      <w:spacing w:val="-2"/>
                                      <w:sz w:val="20"/>
                                    </w:rPr>
                                    <w:t>Radio </w:t>
                                  </w:r>
                                  <w:r>
                                    <w:rPr>
                                      <w:sz w:val="20"/>
                                    </w:rPr>
                                    <w:t>Management</w:t>
                                  </w:r>
                                  <w:r>
                                    <w:rPr>
                                      <w:spacing w:val="-13"/>
                                      <w:sz w:val="20"/>
                                    </w:rPr>
                                    <w:t> </w:t>
                                  </w:r>
                                  <w:r>
                                    <w:rPr>
                                      <w:sz w:val="20"/>
                                    </w:rPr>
                                    <w:t>and</w:t>
                                  </w:r>
                                </w:p>
                                <w:p>
                                  <w:pPr>
                                    <w:pStyle w:val="TableParagraph"/>
                                    <w:spacing w:line="228" w:lineRule="exact"/>
                                    <w:ind w:left="33"/>
                                    <w:rPr>
                                      <w:sz w:val="20"/>
                                    </w:rPr>
                                  </w:pPr>
                                  <w:r>
                                    <w:rPr>
                                      <w:sz w:val="20"/>
                                    </w:rPr>
                                    <w:t>Strategy</w:t>
                                  </w:r>
                                  <w:r>
                                    <w:rPr>
                                      <w:spacing w:val="-5"/>
                                      <w:sz w:val="20"/>
                                    </w:rPr>
                                    <w:t> II</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COMM3014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5"/>
                                      <w:sz w:val="20"/>
                                    </w:rPr>
                                    <w:t>流行音樂策展</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Pop</w:t>
                                  </w:r>
                                  <w:r>
                                    <w:rPr>
                                      <w:spacing w:val="-3"/>
                                      <w:sz w:val="20"/>
                                    </w:rPr>
                                    <w:t> </w:t>
                                  </w:r>
                                  <w:r>
                                    <w:rPr>
                                      <w:spacing w:val="-2"/>
                                      <w:sz w:val="20"/>
                                    </w:rPr>
                                    <w:t>Music</w:t>
                                  </w:r>
                                </w:p>
                                <w:p>
                                  <w:pPr>
                                    <w:pStyle w:val="TableParagraph"/>
                                    <w:spacing w:before="130"/>
                                    <w:ind w:left="33"/>
                                    <w:rPr>
                                      <w:sz w:val="20"/>
                                    </w:rPr>
                                  </w:pPr>
                                  <w:r>
                                    <w:rPr>
                                      <w:sz w:val="20"/>
                                    </w:rPr>
                                    <w:t>Concert</w:t>
                                  </w:r>
                                  <w:r>
                                    <w:rPr>
                                      <w:spacing w:val="-5"/>
                                      <w:sz w:val="20"/>
                                    </w:rPr>
                                    <w:t> </w:t>
                                  </w:r>
                                  <w:r>
                                    <w:rPr>
                                      <w:spacing w:val="-2"/>
                                      <w:sz w:val="20"/>
                                    </w:rPr>
                                    <w:t>Curation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711"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COMM3015</w:t>
                                  </w:r>
                                </w:p>
                              </w:tc>
                              <w:tc>
                                <w:tcPr>
                                  <w:tcW w:w="1412" w:type="dxa"/>
                                  <w:tcBorders>
                                    <w:top w:val="single" w:sz="4" w:space="0" w:color="000000"/>
                                    <w:left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流行音樂影像</w:t>
                                  </w:r>
                                </w:p>
                                <w:p>
                                  <w:pPr>
                                    <w:pStyle w:val="TableParagraph"/>
                                    <w:spacing w:before="81"/>
                                    <w:ind w:left="34"/>
                                    <w:rPr>
                                      <w:rFonts w:ascii="PMingLiU" w:eastAsia="PMingLiU"/>
                                      <w:sz w:val="20"/>
                                    </w:rPr>
                                  </w:pPr>
                                  <w:r>
                                    <w:rPr>
                                      <w:rFonts w:ascii="PMingLiU" w:eastAsia="PMingLiU"/>
                                      <w:spacing w:val="-8"/>
                                      <w:sz w:val="20"/>
                                    </w:rPr>
                                    <w:t>創作</w:t>
                                  </w:r>
                                </w:p>
                              </w:tc>
                              <w:tc>
                                <w:tcPr>
                                  <w:tcW w:w="1513" w:type="dxa"/>
                                  <w:tcBorders>
                                    <w:top w:val="single" w:sz="4" w:space="0" w:color="000000"/>
                                    <w:left w:val="single" w:sz="4" w:space="0" w:color="000000"/>
                                    <w:right w:val="single" w:sz="4" w:space="0" w:color="000000"/>
                                  </w:tcBorders>
                                  <w:shd w:val="clear" w:color="auto" w:fill="FFFFFF"/>
                                </w:tcPr>
                                <w:p>
                                  <w:pPr>
                                    <w:pStyle w:val="TableParagraph"/>
                                    <w:spacing w:before="55"/>
                                    <w:ind w:left="33"/>
                                    <w:rPr>
                                      <w:sz w:val="20"/>
                                    </w:rPr>
                                  </w:pPr>
                                  <w:r>
                                    <w:rPr>
                                      <w:sz w:val="20"/>
                                    </w:rPr>
                                    <w:t>Music</w:t>
                                  </w:r>
                                  <w:r>
                                    <w:rPr>
                                      <w:spacing w:val="-10"/>
                                      <w:sz w:val="20"/>
                                    </w:rPr>
                                    <w:t> </w:t>
                                  </w:r>
                                  <w:r>
                                    <w:rPr>
                                      <w:spacing w:val="-2"/>
                                      <w:sz w:val="20"/>
                                    </w:rPr>
                                    <w:t>Video</w:t>
                                  </w:r>
                                </w:p>
                                <w:p>
                                  <w:pPr>
                                    <w:pStyle w:val="TableParagraph"/>
                                    <w:spacing w:before="130"/>
                                    <w:ind w:left="33"/>
                                    <w:rPr>
                                      <w:sz w:val="20"/>
                                    </w:rPr>
                                  </w:pPr>
                                  <w:r>
                                    <w:rPr>
                                      <w:spacing w:val="-2"/>
                                      <w:sz w:val="20"/>
                                    </w:rPr>
                                    <w:t>Creation</w:t>
                                  </w:r>
                                </w:p>
                              </w:tc>
                              <w:tc>
                                <w:tcPr>
                                  <w:tcW w:w="1040" w:type="dxa"/>
                                  <w:tcBorders>
                                    <w:top w:val="single" w:sz="4" w:space="0" w:color="000000"/>
                                    <w:left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bl>
                          <w:p>
                            <w:pPr>
                              <w:pStyle w:val="BodyText"/>
                            </w:pPr>
                          </w:p>
                        </w:txbxContent>
                      </wps:txbx>
                      <wps:bodyPr wrap="square" lIns="0" tIns="0" rIns="0" bIns="0" rtlCol="0">
                        <a:noAutofit/>
                      </wps:bodyPr>
                    </wps:wsp>
                  </a:graphicData>
                </a:graphic>
              </wp:inline>
            </w:drawing>
          </mc:Choice>
          <mc:Fallback>
            <w:pict>
              <v:shape style="width:475.8pt;height:712.8pt;mso-position-horizontal-relative:char;mso-position-vertical-relative:line" type="#_x0000_t202" id="docshape512"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783"/>
                        <w:gridCol w:w="1187"/>
                        <w:gridCol w:w="1412"/>
                        <w:gridCol w:w="1513"/>
                        <w:gridCol w:w="1040"/>
                        <w:gridCol w:w="634"/>
                        <w:gridCol w:w="642"/>
                        <w:gridCol w:w="826"/>
                        <w:gridCol w:w="886"/>
                      </w:tblGrid>
                      <w:tr>
                        <w:trPr>
                          <w:trHeight w:val="1064" w:hRule="atLeast"/>
                        </w:trPr>
                        <w:tc>
                          <w:tcPr>
                            <w:tcW w:w="569" w:type="dxa"/>
                            <w:vMerge w:val="restart"/>
                            <w:tcBorders>
                              <w:right w:val="single" w:sz="4" w:space="0" w:color="000000"/>
                            </w:tcBorders>
                            <w:shd w:val="clear" w:color="auto" w:fill="FFFFFF"/>
                          </w:tcPr>
                          <w:p>
                            <w:pPr>
                              <w:pStyle w:val="TableParagraph"/>
                              <w:rPr>
                                <w:sz w:val="18"/>
                              </w:rPr>
                            </w:pPr>
                          </w:p>
                        </w:tc>
                        <w:tc>
                          <w:tcPr>
                            <w:tcW w:w="783"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187"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1412" w:type="dxa"/>
                            <w:tcBorders>
                              <w:left w:val="single" w:sz="4" w:space="0" w:color="000000"/>
                              <w:bottom w:val="single" w:sz="4" w:space="0" w:color="000000"/>
                              <w:right w:val="single" w:sz="4" w:space="0" w:color="000000"/>
                            </w:tcBorders>
                            <w:shd w:val="clear" w:color="auto" w:fill="FFFFFF"/>
                          </w:tcPr>
                          <w:p>
                            <w:pPr>
                              <w:pStyle w:val="TableParagraph"/>
                              <w:spacing w:before="34"/>
                              <w:ind w:left="34"/>
                              <w:rPr>
                                <w:rFonts w:ascii="PMingLiU" w:eastAsia="PMingLiU"/>
                                <w:sz w:val="20"/>
                              </w:rPr>
                            </w:pPr>
                            <w:r>
                              <w:rPr>
                                <w:rFonts w:ascii="PMingLiU" w:eastAsia="PMingLiU"/>
                                <w:spacing w:val="-8"/>
                                <w:sz w:val="20"/>
                              </w:rPr>
                              <w:t>與策略</w:t>
                            </w:r>
                          </w:p>
                        </w:tc>
                        <w:tc>
                          <w:tcPr>
                            <w:tcW w:w="1513" w:type="dxa"/>
                            <w:tcBorders>
                              <w:left w:val="single" w:sz="4" w:space="0" w:color="000000"/>
                              <w:bottom w:val="single" w:sz="4" w:space="0" w:color="000000"/>
                              <w:right w:val="single" w:sz="4" w:space="0" w:color="000000"/>
                            </w:tcBorders>
                            <w:shd w:val="clear" w:color="auto" w:fill="FFFFFF"/>
                          </w:tcPr>
                          <w:p>
                            <w:pPr>
                              <w:pStyle w:val="TableParagraph"/>
                              <w:spacing w:before="59"/>
                              <w:ind w:left="33"/>
                              <w:rPr>
                                <w:sz w:val="20"/>
                              </w:rPr>
                            </w:pPr>
                            <w:r>
                              <w:rPr>
                                <w:spacing w:val="-2"/>
                                <w:sz w:val="20"/>
                              </w:rPr>
                              <w:t>Marketing</w:t>
                            </w:r>
                          </w:p>
                          <w:p>
                            <w:pPr>
                              <w:pStyle w:val="TableParagraph"/>
                              <w:spacing w:line="360" w:lineRule="atLeast" w:before="1"/>
                              <w:ind w:left="33" w:right="413"/>
                              <w:rPr>
                                <w:sz w:val="20"/>
                              </w:rPr>
                            </w:pPr>
                            <w:r>
                              <w:rPr>
                                <w:sz w:val="20"/>
                              </w:rPr>
                              <w:t>Planning</w:t>
                            </w:r>
                            <w:r>
                              <w:rPr>
                                <w:spacing w:val="-13"/>
                                <w:sz w:val="20"/>
                              </w:rPr>
                              <w:t> </w:t>
                            </w:r>
                            <w:r>
                              <w:rPr>
                                <w:sz w:val="20"/>
                              </w:rPr>
                              <w:t>and </w:t>
                            </w:r>
                            <w:r>
                              <w:rPr>
                                <w:spacing w:val="-2"/>
                                <w:sz w:val="20"/>
                              </w:rPr>
                              <w:t>Strategy</w:t>
                            </w:r>
                          </w:p>
                        </w:tc>
                        <w:tc>
                          <w:tcPr>
                            <w:tcW w:w="1040" w:type="dxa"/>
                            <w:tcBorders>
                              <w:left w:val="single" w:sz="4" w:space="0" w:color="000000"/>
                              <w:bottom w:val="single" w:sz="4" w:space="0" w:color="000000"/>
                              <w:right w:val="single" w:sz="4" w:space="0" w:color="000000"/>
                            </w:tcBorders>
                            <w:shd w:val="clear" w:color="auto" w:fill="FFFFFF"/>
                          </w:tcPr>
                          <w:p>
                            <w:pPr>
                              <w:pStyle w:val="TableParagraph"/>
                              <w:spacing w:before="59"/>
                              <w:ind w:left="195"/>
                              <w:rPr>
                                <w:sz w:val="20"/>
                              </w:rPr>
                            </w:pPr>
                            <w:r>
                              <w:rPr>
                                <w:spacing w:val="-2"/>
                                <w:sz w:val="20"/>
                              </w:rPr>
                              <w:t>Elective</w:t>
                            </w:r>
                          </w:p>
                        </w:tc>
                        <w:tc>
                          <w:tcPr>
                            <w:tcW w:w="634" w:type="dxa"/>
                            <w:tcBorders>
                              <w:left w:val="single" w:sz="4" w:space="0" w:color="000000"/>
                              <w:bottom w:val="single" w:sz="4" w:space="0" w:color="000000"/>
                              <w:right w:val="single" w:sz="4" w:space="0" w:color="000000"/>
                            </w:tcBorders>
                            <w:shd w:val="clear" w:color="auto" w:fill="FFFFFF"/>
                          </w:tcPr>
                          <w:p>
                            <w:pPr>
                              <w:pStyle w:val="TableParagraph"/>
                              <w:rPr>
                                <w:sz w:val="18"/>
                              </w:rPr>
                            </w:pPr>
                          </w:p>
                        </w:tc>
                        <w:tc>
                          <w:tcPr>
                            <w:tcW w:w="642"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59"/>
                              <w:ind w:left="18"/>
                              <w:jc w:val="center"/>
                              <w:rPr>
                                <w:sz w:val="20"/>
                              </w:rPr>
                            </w:pPr>
                            <w:r>
                              <w:rPr>
                                <w:spacing w:val="-2"/>
                                <w:sz w:val="20"/>
                              </w:rPr>
                              <w:t>Three</w:t>
                            </w:r>
                          </w:p>
                        </w:tc>
                        <w:tc>
                          <w:tcPr>
                            <w:tcW w:w="826"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59"/>
                              <w:ind w:left="12"/>
                              <w:jc w:val="center"/>
                              <w:rPr>
                                <w:sz w:val="20"/>
                              </w:rPr>
                            </w:pPr>
                            <w:r>
                              <w:rPr>
                                <w:spacing w:val="-2"/>
                                <w:sz w:val="20"/>
                              </w:rPr>
                              <w:t>Second</w:t>
                            </w:r>
                          </w:p>
                        </w:tc>
                        <w:tc>
                          <w:tcPr>
                            <w:tcW w:w="886" w:type="dxa"/>
                            <w:tcBorders>
                              <w:left w:val="single" w:sz="4" w:space="0" w:color="000000"/>
                              <w:bottom w:val="single" w:sz="4" w:space="0" w:color="000000"/>
                            </w:tcBorders>
                            <w:shd w:val="clear" w:color="auto" w:fill="FFFFFF"/>
                          </w:tcPr>
                          <w:p>
                            <w:pPr>
                              <w:pStyle w:val="TableParagraph"/>
                              <w:rPr>
                                <w:sz w:val="18"/>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val="restart"/>
                            <w:tcBorders>
                              <w:top w:val="single" w:sz="4" w:space="0" w:color="000000"/>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7"/>
                              <w:rPr>
                                <w:sz w:val="20"/>
                              </w:rPr>
                            </w:pPr>
                          </w:p>
                          <w:p>
                            <w:pPr>
                              <w:pStyle w:val="TableParagraph"/>
                              <w:spacing w:line="170" w:lineRule="auto"/>
                              <w:ind w:left="122" w:right="449"/>
                              <w:jc w:val="both"/>
                              <w:rPr>
                                <w:rFonts w:ascii="PMingLiU" w:eastAsia="PMingLiU"/>
                                <w:sz w:val="20"/>
                              </w:rPr>
                            </w:pPr>
                            <w:r>
                              <w:rPr>
                                <w:rFonts w:ascii="PMingLiU" w:eastAsia="PMingLiU"/>
                                <w:spacing w:val="-10"/>
                                <w:sz w:val="20"/>
                              </w:rPr>
                              <w:t>流行音樂傳播與策展學程</w:t>
                            </w: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COMM1009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rFonts w:ascii="PMingLiU" w:eastAsia="PMingLiU"/>
                                <w:sz w:val="20"/>
                              </w:rPr>
                            </w:pPr>
                            <w:r>
                              <w:rPr>
                                <w:rFonts w:ascii="PMingLiU" w:eastAsia="PMingLiU"/>
                                <w:spacing w:val="-2"/>
                                <w:sz w:val="20"/>
                              </w:rPr>
                              <w:t>國語正音與口</w:t>
                            </w:r>
                            <w:r>
                              <w:rPr>
                                <w:rFonts w:ascii="PMingLiU" w:eastAsia="PMingLiU"/>
                                <w:spacing w:val="-4"/>
                                <w:sz w:val="20"/>
                              </w:rPr>
                              <w:t>語表達</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13"/>
                              <w:rPr>
                                <w:sz w:val="20"/>
                              </w:rPr>
                            </w:pPr>
                            <w:r>
                              <w:rPr>
                                <w:spacing w:val="-2"/>
                                <w:sz w:val="20"/>
                              </w:rPr>
                              <w:t>Mandarin </w:t>
                            </w:r>
                            <w:r>
                              <w:rPr>
                                <w:sz w:val="20"/>
                              </w:rPr>
                              <w:t>pronunciation</w:t>
                            </w:r>
                            <w:r>
                              <w:rPr>
                                <w:spacing w:val="-13"/>
                                <w:sz w:val="20"/>
                              </w:rPr>
                              <w:t> </w:t>
                            </w:r>
                            <w:r>
                              <w:rPr>
                                <w:sz w:val="20"/>
                              </w:rPr>
                              <w:t>and</w:t>
                            </w:r>
                          </w:p>
                          <w:p>
                            <w:pPr>
                              <w:pStyle w:val="TableParagraph"/>
                              <w:spacing w:line="228" w:lineRule="exact"/>
                              <w:ind w:left="33"/>
                              <w:rPr>
                                <w:sz w:val="20"/>
                              </w:rPr>
                            </w:pPr>
                            <w:r>
                              <w:rPr>
                                <w:sz w:val="20"/>
                              </w:rPr>
                              <w:t>oral</w:t>
                            </w:r>
                            <w:r>
                              <w:rPr>
                                <w:spacing w:val="-2"/>
                                <w:sz w:val="20"/>
                              </w:rPr>
                              <w:t> expression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6"/>
                              <w:jc w:val="center"/>
                              <w:rPr>
                                <w:sz w:val="20"/>
                              </w:rPr>
                            </w:pPr>
                            <w:r>
                              <w:rPr>
                                <w:rFonts w:ascii="PMingLiU"/>
                                <w:w w:val="155"/>
                                <w:sz w:val="20"/>
                              </w:rPr>
                              <w:t>~</w:t>
                            </w:r>
                            <w:r>
                              <w:rPr>
                                <w:rFonts w:ascii="PMingLiU"/>
                                <w:spacing w:val="10"/>
                                <w:w w:val="155"/>
                                <w:sz w:val="20"/>
                              </w:rPr>
                              <w:t> </w:t>
                            </w:r>
                            <w:r>
                              <w:rPr>
                                <w:spacing w:val="-5"/>
                                <w:w w:val="110"/>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2" w:right="3"/>
                              <w:jc w:val="center"/>
                              <w:rPr>
                                <w:sz w:val="20"/>
                              </w:rPr>
                            </w:pPr>
                            <w:r>
                              <w:rPr>
                                <w:rFonts w:ascii="PMingLiU" w:eastAsia="PMingLiU"/>
                                <w:spacing w:val="-2"/>
                                <w:sz w:val="20"/>
                              </w:rPr>
                              <w:t>上 </w:t>
                            </w:r>
                            <w:r>
                              <w:rPr>
                                <w:spacing w:val="-4"/>
                                <w:sz w:val="20"/>
                              </w:rPr>
                              <w:t>First</w:t>
                            </w:r>
                          </w:p>
                        </w:tc>
                        <w:tc>
                          <w:tcPr>
                            <w:tcW w:w="886"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60"/>
                              <w:rPr>
                                <w:sz w:val="20"/>
                              </w:rPr>
                            </w:pPr>
                          </w:p>
                          <w:p>
                            <w:pPr>
                              <w:pStyle w:val="TableParagraph"/>
                              <w:spacing w:line="309" w:lineRule="auto" w:before="1"/>
                              <w:ind w:left="30" w:right="36"/>
                              <w:rPr>
                                <w:rFonts w:ascii="PMingLiU" w:eastAsia="PMingLiU"/>
                                <w:sz w:val="20"/>
                              </w:rPr>
                            </w:pPr>
                            <w:r>
                              <w:rPr>
                                <w:rFonts w:ascii="PMingLiU" w:eastAsia="PMingLiU"/>
                                <w:spacing w:val="-4"/>
                                <w:sz w:val="20"/>
                              </w:rPr>
                              <w:t>專業學程</w:t>
                            </w:r>
                            <w:r>
                              <w:rPr>
                                <w:rFonts w:ascii="PMingLiU" w:eastAsia="PMingLiU"/>
                                <w:sz w:val="20"/>
                              </w:rPr>
                              <w:t>選修 </w:t>
                            </w:r>
                            <w:r>
                              <w:rPr>
                                <w:sz w:val="20"/>
                              </w:rPr>
                              <w:t>21</w:t>
                            </w:r>
                            <w:r>
                              <w:rPr>
                                <w:rFonts w:ascii="PMingLiU" w:eastAsia="PMingLiU"/>
                                <w:spacing w:val="-6"/>
                                <w:sz w:val="20"/>
                              </w:rPr>
                              <w:t>學分</w:t>
                            </w: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COMM1010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數位音樂</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Discourse</w:t>
                            </w:r>
                            <w:r>
                              <w:rPr>
                                <w:spacing w:val="-6"/>
                                <w:sz w:val="20"/>
                              </w:rPr>
                              <w:t> </w:t>
                            </w:r>
                            <w:r>
                              <w:rPr>
                                <w:sz w:val="20"/>
                              </w:rPr>
                              <w:t>of</w:t>
                            </w:r>
                            <w:r>
                              <w:rPr>
                                <w:spacing w:val="-5"/>
                                <w:sz w:val="20"/>
                              </w:rPr>
                              <w:t> Pop</w:t>
                            </w:r>
                          </w:p>
                          <w:p>
                            <w:pPr>
                              <w:pStyle w:val="TableParagraph"/>
                              <w:spacing w:before="130"/>
                              <w:ind w:left="33"/>
                              <w:rPr>
                                <w:sz w:val="20"/>
                              </w:rPr>
                            </w:pPr>
                            <w:r>
                              <w:rPr>
                                <w:spacing w:val="-2"/>
                                <w:sz w:val="20"/>
                              </w:rPr>
                              <w:t>Music</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6"/>
                              <w:jc w:val="center"/>
                              <w:rPr>
                                <w:sz w:val="20"/>
                              </w:rPr>
                            </w:pPr>
                            <w:r>
                              <w:rPr>
                                <w:rFonts w:ascii="PMingLiU"/>
                                <w:w w:val="155"/>
                                <w:sz w:val="20"/>
                              </w:rPr>
                              <w:t>~</w:t>
                            </w:r>
                            <w:r>
                              <w:rPr>
                                <w:rFonts w:ascii="PMingLiU"/>
                                <w:spacing w:val="10"/>
                                <w:w w:val="155"/>
                                <w:sz w:val="20"/>
                              </w:rPr>
                              <w:t> </w:t>
                            </w:r>
                            <w:r>
                              <w:rPr>
                                <w:spacing w:val="-5"/>
                                <w:w w:val="110"/>
                                <w:sz w:val="20"/>
                              </w:rPr>
                              <w:t>One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COMM2010</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性別與傳播</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Gender</w:t>
                            </w:r>
                            <w:r>
                              <w:rPr>
                                <w:spacing w:val="-3"/>
                                <w:sz w:val="20"/>
                              </w:rPr>
                              <w:t> </w:t>
                            </w:r>
                            <w:r>
                              <w:rPr>
                                <w:spacing w:val="-10"/>
                                <w:sz w:val="20"/>
                              </w:rPr>
                              <w:t>&amp;</w:t>
                            </w:r>
                          </w:p>
                          <w:p>
                            <w:pPr>
                              <w:pStyle w:val="TableParagraph"/>
                              <w:spacing w:before="130"/>
                              <w:ind w:left="33"/>
                              <w:rPr>
                                <w:sz w:val="20"/>
                              </w:rPr>
                            </w:pPr>
                            <w:r>
                              <w:rPr>
                                <w:spacing w:val="-2"/>
                                <w:sz w:val="20"/>
                              </w:rPr>
                              <w:t>Communication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7"/>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7"/>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61"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1"/>
                              <w:jc w:val="center"/>
                              <w:rPr>
                                <w:sz w:val="20"/>
                              </w:rPr>
                            </w:pPr>
                            <w:r>
                              <w:rPr>
                                <w:spacing w:val="-2"/>
                                <w:sz w:val="20"/>
                              </w:rPr>
                              <w:t>COMM2013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2"/>
                              <w:ind w:left="34" w:right="108"/>
                              <w:rPr>
                                <w:rFonts w:ascii="PMingLiU" w:eastAsia="PMingLiU"/>
                                <w:sz w:val="20"/>
                              </w:rPr>
                            </w:pPr>
                            <w:r>
                              <w:rPr>
                                <w:sz w:val="20"/>
                              </w:rPr>
                              <w:t>AI</w:t>
                            </w:r>
                            <w:r>
                              <w:rPr>
                                <w:spacing w:val="-13"/>
                                <w:sz w:val="20"/>
                              </w:rPr>
                              <w:t> </w:t>
                            </w:r>
                            <w:r>
                              <w:rPr>
                                <w:rFonts w:ascii="PMingLiU" w:eastAsia="PMingLiU"/>
                                <w:sz w:val="20"/>
                              </w:rPr>
                              <w:t>音樂編曲與</w:t>
                            </w:r>
                            <w:r>
                              <w:rPr>
                                <w:rFonts w:ascii="PMingLiU" w:eastAsia="PMingLiU"/>
                                <w:spacing w:val="-6"/>
                                <w:sz w:val="20"/>
                              </w:rPr>
                              <w:t>後製</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3" w:right="69"/>
                              <w:rPr>
                                <w:sz w:val="20"/>
                              </w:rPr>
                            </w:pPr>
                            <w:r>
                              <w:rPr>
                                <w:sz w:val="20"/>
                              </w:rPr>
                              <w:t>AI Music Arrangement</w:t>
                            </w:r>
                            <w:r>
                              <w:rPr>
                                <w:spacing w:val="-13"/>
                                <w:sz w:val="20"/>
                              </w:rPr>
                              <w:t> </w:t>
                            </w:r>
                            <w:r>
                              <w:rPr>
                                <w:sz w:val="20"/>
                              </w:rPr>
                              <w:t>and</w:t>
                            </w:r>
                          </w:p>
                          <w:p>
                            <w:pPr>
                              <w:pStyle w:val="TableParagraph"/>
                              <w:spacing w:line="228" w:lineRule="exact"/>
                              <w:ind w:left="33"/>
                              <w:rPr>
                                <w:sz w:val="20"/>
                              </w:rPr>
                            </w:pPr>
                            <w:r>
                              <w:rPr>
                                <w:spacing w:val="-2"/>
                                <w:sz w:val="20"/>
                              </w:rPr>
                              <w:t>Post-Production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5"/>
                                <w:sz w:val="20"/>
                              </w:rPr>
                              <w:t>流行音樂專題</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Topics</w:t>
                            </w:r>
                            <w:r>
                              <w:rPr>
                                <w:spacing w:val="-11"/>
                                <w:sz w:val="20"/>
                              </w:rPr>
                              <w:t> </w:t>
                            </w:r>
                            <w:r>
                              <w:rPr>
                                <w:sz w:val="20"/>
                              </w:rPr>
                              <w:t>of</w:t>
                            </w:r>
                            <w:r>
                              <w:rPr>
                                <w:spacing w:val="-11"/>
                                <w:sz w:val="20"/>
                              </w:rPr>
                              <w:t> </w:t>
                            </w:r>
                            <w:r>
                              <w:rPr>
                                <w:spacing w:val="-5"/>
                                <w:sz w:val="20"/>
                              </w:rPr>
                              <w:t>Pop</w:t>
                            </w:r>
                          </w:p>
                          <w:p>
                            <w:pPr>
                              <w:pStyle w:val="TableParagraph"/>
                              <w:spacing w:before="130"/>
                              <w:ind w:left="33"/>
                              <w:rPr>
                                <w:sz w:val="20"/>
                              </w:rPr>
                            </w:pPr>
                            <w:r>
                              <w:rPr>
                                <w:spacing w:val="-2"/>
                                <w:sz w:val="20"/>
                              </w:rPr>
                              <w:t>Music</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224"/>
                              <w:rPr>
                                <w:rFonts w:ascii="PMingLiU" w:eastAsia="PMingLiU"/>
                                <w:sz w:val="20"/>
                              </w:rPr>
                            </w:pPr>
                            <w:r>
                              <w:rPr>
                                <w:rFonts w:ascii="PMingLiU" w:eastAsia="PMingLiU"/>
                                <w:spacing w:val="-10"/>
                                <w:sz w:val="20"/>
                              </w:rPr>
                              <w:t>二</w:t>
                            </w:r>
                          </w:p>
                          <w:p>
                            <w:pPr>
                              <w:pStyle w:val="TableParagraph"/>
                              <w:spacing w:before="105"/>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COMM2015</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廣告及微電影</w:t>
                            </w:r>
                          </w:p>
                          <w:p>
                            <w:pPr>
                              <w:pStyle w:val="TableParagraph"/>
                              <w:spacing w:before="81"/>
                              <w:ind w:left="34"/>
                              <w:rPr>
                                <w:rFonts w:ascii="PMingLiU" w:eastAsia="PMingLiU"/>
                                <w:sz w:val="20"/>
                              </w:rPr>
                            </w:pPr>
                            <w:r>
                              <w:rPr>
                                <w:rFonts w:ascii="PMingLiU" w:eastAsia="PMingLiU"/>
                                <w:spacing w:val="-8"/>
                                <w:sz w:val="20"/>
                              </w:rPr>
                              <w:t>配樂</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Advertising</w:t>
                            </w:r>
                            <w:r>
                              <w:rPr>
                                <w:spacing w:val="-10"/>
                                <w:sz w:val="20"/>
                              </w:rPr>
                              <w:t> </w:t>
                            </w:r>
                            <w:r>
                              <w:rPr>
                                <w:spacing w:val="-5"/>
                                <w:sz w:val="20"/>
                              </w:rPr>
                              <w:t>and</w:t>
                            </w:r>
                          </w:p>
                          <w:p>
                            <w:pPr>
                              <w:pStyle w:val="TableParagraph"/>
                              <w:spacing w:before="130"/>
                              <w:ind w:left="33"/>
                              <w:rPr>
                                <w:sz w:val="20"/>
                              </w:rPr>
                            </w:pPr>
                            <w:r>
                              <w:rPr>
                                <w:sz w:val="20"/>
                              </w:rPr>
                              <w:t>Mini-film</w:t>
                            </w:r>
                            <w:r>
                              <w:rPr>
                                <w:spacing w:val="-7"/>
                                <w:sz w:val="20"/>
                              </w:rPr>
                              <w:t> </w:t>
                            </w:r>
                            <w:r>
                              <w:rPr>
                                <w:spacing w:val="-2"/>
                                <w:sz w:val="20"/>
                              </w:rPr>
                              <w:t>Score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COMM2009</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媒介實務</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33"/>
                              <w:rPr>
                                <w:sz w:val="20"/>
                              </w:rPr>
                            </w:pPr>
                            <w:r>
                              <w:rPr>
                                <w:sz w:val="20"/>
                              </w:rPr>
                              <w:t>Media</w:t>
                            </w:r>
                            <w:r>
                              <w:rPr>
                                <w:spacing w:val="-5"/>
                                <w:sz w:val="20"/>
                              </w:rPr>
                              <w:t> </w:t>
                            </w:r>
                            <w:r>
                              <w:rPr>
                                <w:spacing w:val="-2"/>
                                <w:sz w:val="20"/>
                              </w:rPr>
                              <w:t>Operation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224"/>
                              <w:rPr>
                                <w:rFonts w:ascii="PMingLiU" w:eastAsia="PMingLiU"/>
                                <w:sz w:val="20"/>
                              </w:rPr>
                            </w:pPr>
                            <w:r>
                              <w:rPr>
                                <w:rFonts w:ascii="PMingLiU" w:eastAsia="PMingLiU"/>
                                <w:spacing w:val="-10"/>
                                <w:sz w:val="20"/>
                              </w:rPr>
                              <w:t>二</w:t>
                            </w:r>
                          </w:p>
                          <w:p>
                            <w:pPr>
                              <w:pStyle w:val="TableParagraph"/>
                              <w:spacing w:before="106"/>
                              <w:ind w:left="147"/>
                              <w:rPr>
                                <w:sz w:val="20"/>
                              </w:rPr>
                            </w:pPr>
                            <w:r>
                              <w:rPr>
                                <w:spacing w:val="-5"/>
                                <w:sz w:val="20"/>
                              </w:rPr>
                              <w:t>Two</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right="5"/>
                              <w:jc w:val="center"/>
                              <w:rPr>
                                <w:sz w:val="20"/>
                              </w:rPr>
                            </w:pPr>
                            <w:r>
                              <w:rPr>
                                <w:spacing w:val="-2"/>
                                <w:sz w:val="20"/>
                              </w:rPr>
                              <w:t>COMM3011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sz w:val="20"/>
                              </w:rPr>
                            </w:pPr>
                            <w:r>
                              <w:rPr>
                                <w:rFonts w:ascii="PMingLiU" w:eastAsia="PMingLiU"/>
                                <w:spacing w:val="-2"/>
                                <w:sz w:val="20"/>
                              </w:rPr>
                              <w:t>廣播頻道經營</w:t>
                            </w:r>
                            <w:r>
                              <w:rPr>
                                <w:rFonts w:ascii="PMingLiU" w:eastAsia="PMingLiU"/>
                                <w:sz w:val="20"/>
                              </w:rPr>
                              <w:t>策略 </w:t>
                            </w:r>
                            <w:r>
                              <w:rPr>
                                <w:sz w:val="20"/>
                              </w:rPr>
                              <w:t>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80"/>
                              <w:rPr>
                                <w:sz w:val="20"/>
                              </w:rPr>
                            </w:pPr>
                            <w:r>
                              <w:rPr>
                                <w:spacing w:val="-2"/>
                                <w:sz w:val="20"/>
                              </w:rPr>
                              <w:t>Radio </w:t>
                            </w:r>
                            <w:r>
                              <w:rPr>
                                <w:sz w:val="20"/>
                              </w:rPr>
                              <w:t>Management</w:t>
                            </w:r>
                            <w:r>
                              <w:rPr>
                                <w:spacing w:val="-13"/>
                                <w:sz w:val="20"/>
                              </w:rPr>
                              <w:t> </w:t>
                            </w:r>
                            <w:r>
                              <w:rPr>
                                <w:sz w:val="20"/>
                              </w:rPr>
                              <w:t>and</w:t>
                            </w:r>
                          </w:p>
                          <w:p>
                            <w:pPr>
                              <w:pStyle w:val="TableParagraph"/>
                              <w:spacing w:line="228" w:lineRule="exact"/>
                              <w:ind w:left="33"/>
                              <w:rPr>
                                <w:sz w:val="20"/>
                              </w:rPr>
                            </w:pPr>
                            <w:r>
                              <w:rPr>
                                <w:sz w:val="20"/>
                              </w:rPr>
                              <w:t>Strategy</w:t>
                            </w:r>
                            <w:r>
                              <w:rPr>
                                <w:spacing w:val="-5"/>
                                <w:sz w:val="20"/>
                              </w:rPr>
                              <w:t> </w:t>
                            </w:r>
                            <w:r>
                              <w:rPr>
                                <w:spacing w:val="-10"/>
                                <w:sz w:val="20"/>
                              </w:rPr>
                              <w:t>I</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59"/>
                              <w:rPr>
                                <w:sz w:val="20"/>
                              </w:rPr>
                            </w:pPr>
                          </w:p>
                          <w:p>
                            <w:pPr>
                              <w:pStyle w:val="TableParagraph"/>
                              <w:spacing w:before="1"/>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COMM3001</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34"/>
                              <w:rPr>
                                <w:rFonts w:ascii="PMingLiU" w:eastAsia="PMingLiU"/>
                                <w:sz w:val="20"/>
                              </w:rPr>
                            </w:pPr>
                            <w:r>
                              <w:rPr>
                                <w:rFonts w:ascii="PMingLiU" w:eastAsia="PMingLiU"/>
                                <w:spacing w:val="-5"/>
                                <w:sz w:val="20"/>
                              </w:rPr>
                              <w:t>傳播倫理與法</w:t>
                            </w:r>
                          </w:p>
                          <w:p>
                            <w:pPr>
                              <w:pStyle w:val="TableParagraph"/>
                              <w:spacing w:before="80"/>
                              <w:ind w:left="34"/>
                              <w:rPr>
                                <w:rFonts w:ascii="PMingLiU" w:eastAsia="PMingLiU"/>
                                <w:sz w:val="20"/>
                              </w:rPr>
                            </w:pPr>
                            <w:r>
                              <w:rPr>
                                <w:rFonts w:ascii="PMingLiU" w:eastAsia="PMingLiU"/>
                                <w:spacing w:val="-10"/>
                                <w:sz w:val="20"/>
                              </w:rPr>
                              <w:t>規</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Communication</w:t>
                            </w:r>
                          </w:p>
                          <w:p>
                            <w:pPr>
                              <w:pStyle w:val="TableParagraph"/>
                              <w:spacing w:before="130"/>
                              <w:ind w:left="33"/>
                              <w:rPr>
                                <w:sz w:val="20"/>
                              </w:rPr>
                            </w:pPr>
                            <w:r>
                              <w:rPr>
                                <w:sz w:val="20"/>
                              </w:rPr>
                              <w:t>Ethics</w:t>
                            </w:r>
                            <w:r>
                              <w:rPr>
                                <w:spacing w:val="-6"/>
                                <w:sz w:val="20"/>
                              </w:rPr>
                              <w:t> </w:t>
                            </w:r>
                            <w:r>
                              <w:rPr>
                                <w:sz w:val="20"/>
                              </w:rPr>
                              <w:t>and</w:t>
                            </w:r>
                            <w:r>
                              <w:rPr>
                                <w:spacing w:val="-3"/>
                                <w:sz w:val="20"/>
                              </w:rPr>
                              <w:t> </w:t>
                            </w:r>
                            <w:r>
                              <w:rPr>
                                <w:spacing w:val="-5"/>
                                <w:sz w:val="20"/>
                              </w:rPr>
                              <w:t>Law</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422"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7"/>
                              <w:rPr>
                                <w:sz w:val="20"/>
                              </w:rPr>
                            </w:pPr>
                          </w:p>
                          <w:p>
                            <w:pPr>
                              <w:pStyle w:val="TableParagraph"/>
                              <w:ind w:left="21"/>
                              <w:jc w:val="center"/>
                              <w:rPr>
                                <w:sz w:val="20"/>
                              </w:rPr>
                            </w:pPr>
                            <w:r>
                              <w:rPr>
                                <w:spacing w:val="-2"/>
                                <w:sz w:val="20"/>
                              </w:rPr>
                              <w:t>COMM3012</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spacing w:line="309" w:lineRule="auto"/>
                              <w:ind w:left="34" w:right="168"/>
                              <w:rPr>
                                <w:rFonts w:ascii="PMingLiU" w:eastAsia="PMingLiU"/>
                                <w:sz w:val="20"/>
                              </w:rPr>
                            </w:pPr>
                            <w:r>
                              <w:rPr>
                                <w:rFonts w:ascii="PMingLiU" w:eastAsia="PMingLiU"/>
                                <w:spacing w:val="-2"/>
                                <w:sz w:val="20"/>
                              </w:rPr>
                              <w:t>流行音樂行銷企劃與策略</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7"/>
                              <w:ind w:left="33" w:right="413"/>
                              <w:rPr>
                                <w:sz w:val="20"/>
                              </w:rPr>
                            </w:pPr>
                            <w:r>
                              <w:rPr>
                                <w:sz w:val="20"/>
                              </w:rPr>
                              <w:t>Pop Music </w:t>
                            </w:r>
                            <w:r>
                              <w:rPr>
                                <w:spacing w:val="-2"/>
                                <w:sz w:val="20"/>
                              </w:rPr>
                              <w:t>Marketing </w:t>
                            </w:r>
                            <w:r>
                              <w:rPr>
                                <w:sz w:val="20"/>
                              </w:rPr>
                              <w:t>Planning</w:t>
                            </w:r>
                            <w:r>
                              <w:rPr>
                                <w:spacing w:val="-13"/>
                                <w:sz w:val="20"/>
                              </w:rPr>
                              <w:t> </w:t>
                            </w:r>
                            <w:r>
                              <w:rPr>
                                <w:sz w:val="20"/>
                              </w:rPr>
                              <w:t>and</w:t>
                            </w:r>
                          </w:p>
                          <w:p>
                            <w:pPr>
                              <w:pStyle w:val="TableParagraph"/>
                              <w:spacing w:line="227" w:lineRule="exact"/>
                              <w:ind w:left="33"/>
                              <w:rPr>
                                <w:sz w:val="20"/>
                              </w:rPr>
                            </w:pPr>
                            <w:r>
                              <w:rPr>
                                <w:spacing w:val="-2"/>
                                <w:sz w:val="20"/>
                              </w:rPr>
                              <w:t>Strategy</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37"/>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2"/>
                              <w:rPr>
                                <w:sz w:val="20"/>
                              </w:rPr>
                            </w:pPr>
                          </w:p>
                          <w:p>
                            <w:pPr>
                              <w:pStyle w:val="TableParagraph"/>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spacing w:before="112"/>
                              <w:rPr>
                                <w:sz w:val="20"/>
                              </w:rPr>
                            </w:pPr>
                          </w:p>
                          <w:p>
                            <w:pPr>
                              <w:pStyle w:val="TableParagraph"/>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34"/>
                              <w:rPr>
                                <w:rFonts w:ascii="PMingLiU" w:eastAsia="PMingLiU"/>
                                <w:sz w:val="20"/>
                              </w:rPr>
                            </w:pPr>
                            <w:r>
                              <w:rPr>
                                <w:rFonts w:ascii="PMingLiU" w:eastAsia="PMingLiU"/>
                                <w:spacing w:val="-6"/>
                                <w:sz w:val="20"/>
                              </w:rPr>
                              <w:t>職場體驗</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workplace</w:t>
                            </w:r>
                          </w:p>
                          <w:p>
                            <w:pPr>
                              <w:pStyle w:val="TableParagraph"/>
                              <w:spacing w:before="130"/>
                              <w:ind w:left="33"/>
                              <w:rPr>
                                <w:sz w:val="20"/>
                              </w:rPr>
                            </w:pPr>
                            <w:r>
                              <w:rPr>
                                <w:spacing w:val="-2"/>
                                <w:sz w:val="20"/>
                              </w:rPr>
                              <w:t>experience</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2</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9"/>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COMM3004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6"/>
                                <w:sz w:val="20"/>
                              </w:rPr>
                              <w:t>海外實習</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pacing w:val="-2"/>
                                <w:sz w:val="20"/>
                              </w:rPr>
                              <w:t>Overseas</w:t>
                            </w:r>
                          </w:p>
                          <w:p>
                            <w:pPr>
                              <w:pStyle w:val="TableParagraph"/>
                              <w:spacing w:before="130"/>
                              <w:ind w:left="33"/>
                              <w:rPr>
                                <w:sz w:val="20"/>
                              </w:rPr>
                            </w:pPr>
                            <w:r>
                              <w:rPr>
                                <w:spacing w:val="-2"/>
                                <w:sz w:val="20"/>
                              </w:rPr>
                              <w:t>internship</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3"/>
                              <w:jc w:val="center"/>
                              <w:rPr>
                                <w:sz w:val="20"/>
                              </w:rPr>
                            </w:pPr>
                            <w:r>
                              <w:rPr>
                                <w:rFonts w:ascii="PMingLiU" w:eastAsia="PMingLiU"/>
                                <w:spacing w:val="-2"/>
                                <w:sz w:val="20"/>
                              </w:rPr>
                              <w:t>上 </w:t>
                            </w:r>
                            <w:r>
                              <w:rPr>
                                <w:spacing w:val="-4"/>
                                <w:sz w:val="20"/>
                              </w:rPr>
                              <w:t>First</w:t>
                            </w:r>
                          </w:p>
                        </w:tc>
                        <w:tc>
                          <w:tcPr>
                            <w:tcW w:w="886" w:type="dxa"/>
                            <w:vMerge/>
                            <w:tcBorders>
                              <w:top w:val="nil"/>
                              <w:left w:val="single" w:sz="4" w:space="0" w:color="000000"/>
                            </w:tcBorders>
                            <w:shd w:val="clear" w:color="auto" w:fill="FFFFFF"/>
                          </w:tcPr>
                          <w:p>
                            <w:pPr>
                              <w:rPr>
                                <w:sz w:val="2"/>
                                <w:szCs w:val="2"/>
                              </w:rPr>
                            </w:pPr>
                          </w:p>
                        </w:tc>
                      </w:tr>
                      <w:tr>
                        <w:trPr>
                          <w:trHeight w:val="105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1"/>
                              <w:jc w:val="center"/>
                              <w:rPr>
                                <w:sz w:val="20"/>
                              </w:rPr>
                            </w:pPr>
                            <w:r>
                              <w:rPr>
                                <w:spacing w:val="-2"/>
                                <w:sz w:val="20"/>
                              </w:rPr>
                              <w:t>COMM3013</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09" w:lineRule="auto" w:before="210"/>
                              <w:ind w:left="34" w:right="168"/>
                              <w:rPr>
                                <w:sz w:val="20"/>
                              </w:rPr>
                            </w:pPr>
                            <w:r>
                              <w:rPr>
                                <w:rFonts w:ascii="PMingLiU" w:eastAsia="PMingLiU"/>
                                <w:spacing w:val="-2"/>
                                <w:sz w:val="20"/>
                              </w:rPr>
                              <w:t>廣播頻道經營</w:t>
                            </w:r>
                            <w:r>
                              <w:rPr>
                                <w:rFonts w:ascii="PMingLiU" w:eastAsia="PMingLiU"/>
                                <w:sz w:val="20"/>
                              </w:rPr>
                              <w:t>策略 </w:t>
                            </w:r>
                            <w:r>
                              <w:rPr>
                                <w:sz w:val="20"/>
                              </w:rPr>
                              <w:t>II</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376" w:lineRule="auto" w:before="55"/>
                              <w:ind w:left="33" w:right="80"/>
                              <w:rPr>
                                <w:sz w:val="20"/>
                              </w:rPr>
                            </w:pPr>
                            <w:r>
                              <w:rPr>
                                <w:spacing w:val="-2"/>
                                <w:sz w:val="20"/>
                              </w:rPr>
                              <w:t>Radio </w:t>
                            </w:r>
                            <w:r>
                              <w:rPr>
                                <w:sz w:val="20"/>
                              </w:rPr>
                              <w:t>Management</w:t>
                            </w:r>
                            <w:r>
                              <w:rPr>
                                <w:spacing w:val="-13"/>
                                <w:sz w:val="20"/>
                              </w:rPr>
                              <w:t> </w:t>
                            </w:r>
                            <w:r>
                              <w:rPr>
                                <w:sz w:val="20"/>
                              </w:rPr>
                              <w:t>and</w:t>
                            </w:r>
                          </w:p>
                          <w:p>
                            <w:pPr>
                              <w:pStyle w:val="TableParagraph"/>
                              <w:spacing w:line="228" w:lineRule="exact"/>
                              <w:ind w:left="33"/>
                              <w:rPr>
                                <w:sz w:val="20"/>
                              </w:rPr>
                            </w:pPr>
                            <w:r>
                              <w:rPr>
                                <w:sz w:val="20"/>
                              </w:rPr>
                              <w:t>Strategy</w:t>
                            </w:r>
                            <w:r>
                              <w:rPr>
                                <w:spacing w:val="-5"/>
                                <w:sz w:val="20"/>
                              </w:rPr>
                              <w:t> II</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8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COMM3014</w:t>
                            </w:r>
                          </w:p>
                        </w:tc>
                        <w:tc>
                          <w:tcPr>
                            <w:tcW w:w="141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0"/>
                              <w:ind w:left="34"/>
                              <w:rPr>
                                <w:rFonts w:ascii="PMingLiU" w:eastAsia="PMingLiU"/>
                                <w:sz w:val="20"/>
                              </w:rPr>
                            </w:pPr>
                            <w:r>
                              <w:rPr>
                                <w:rFonts w:ascii="PMingLiU" w:eastAsia="PMingLiU"/>
                                <w:spacing w:val="-5"/>
                                <w:sz w:val="20"/>
                              </w:rPr>
                              <w:t>流行音樂策展</w:t>
                            </w:r>
                          </w:p>
                        </w:tc>
                        <w:tc>
                          <w:tcPr>
                            <w:tcW w:w="151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3"/>
                              <w:rPr>
                                <w:sz w:val="20"/>
                              </w:rPr>
                            </w:pPr>
                            <w:r>
                              <w:rPr>
                                <w:sz w:val="20"/>
                              </w:rPr>
                              <w:t>Pop</w:t>
                            </w:r>
                            <w:r>
                              <w:rPr>
                                <w:spacing w:val="-3"/>
                                <w:sz w:val="20"/>
                              </w:rPr>
                              <w:t> </w:t>
                            </w:r>
                            <w:r>
                              <w:rPr>
                                <w:spacing w:val="-2"/>
                                <w:sz w:val="20"/>
                              </w:rPr>
                              <w:t>Music</w:t>
                            </w:r>
                          </w:p>
                          <w:p>
                            <w:pPr>
                              <w:pStyle w:val="TableParagraph"/>
                              <w:spacing w:before="130"/>
                              <w:ind w:left="33"/>
                              <w:rPr>
                                <w:sz w:val="20"/>
                              </w:rPr>
                            </w:pPr>
                            <w:r>
                              <w:rPr>
                                <w:sz w:val="20"/>
                              </w:rPr>
                              <w:t>Concert</w:t>
                            </w:r>
                            <w:r>
                              <w:rPr>
                                <w:spacing w:val="-5"/>
                                <w:sz w:val="20"/>
                              </w:rPr>
                              <w:t> </w:t>
                            </w:r>
                            <w:r>
                              <w:rPr>
                                <w:spacing w:val="-2"/>
                                <w:sz w:val="20"/>
                              </w:rPr>
                              <w:t>Curation</w:t>
                            </w:r>
                          </w:p>
                        </w:tc>
                        <w:tc>
                          <w:tcPr>
                            <w:tcW w:w="104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7" w:right="3"/>
                              <w:jc w:val="center"/>
                              <w:rPr>
                                <w:rFonts w:ascii="PMingLiU" w:eastAsia="PMingLiU"/>
                                <w:sz w:val="20"/>
                              </w:rPr>
                            </w:pPr>
                            <w:r>
                              <w:rPr>
                                <w:rFonts w:ascii="PMingLiU" w:eastAsia="PMingLiU"/>
                                <w:spacing w:val="-8"/>
                                <w:sz w:val="20"/>
                              </w:rPr>
                              <w:t>選修</w:t>
                            </w:r>
                          </w:p>
                          <w:p>
                            <w:pPr>
                              <w:pStyle w:val="TableParagraph"/>
                              <w:spacing w:before="105"/>
                              <w:ind w:left="17" w:right="1"/>
                              <w:jc w:val="center"/>
                              <w:rPr>
                                <w:sz w:val="20"/>
                              </w:rPr>
                            </w:pPr>
                            <w:r>
                              <w:rPr>
                                <w:spacing w:val="-2"/>
                                <w:sz w:val="20"/>
                              </w:rPr>
                              <w:t>Elective</w:t>
                            </w:r>
                          </w:p>
                        </w:tc>
                        <w:tc>
                          <w:tcPr>
                            <w:tcW w:w="63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5"/>
                              <w:jc w:val="center"/>
                              <w:rPr>
                                <w:rFonts w:ascii="PMingLiU" w:eastAsia="PMingLiU"/>
                                <w:sz w:val="20"/>
                              </w:rPr>
                            </w:pPr>
                            <w:r>
                              <w:rPr>
                                <w:rFonts w:ascii="PMingLiU" w:eastAsia="PMingLiU"/>
                                <w:spacing w:val="-10"/>
                                <w:sz w:val="20"/>
                              </w:rPr>
                              <w:t>三</w:t>
                            </w:r>
                          </w:p>
                          <w:p>
                            <w:pPr>
                              <w:pStyle w:val="TableParagraph"/>
                              <w:spacing w:before="105"/>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30"/>
                              <w:ind w:left="12" w:right="1"/>
                              <w:jc w:val="center"/>
                              <w:rPr>
                                <w:rFonts w:ascii="PMingLiU" w:eastAsia="PMingLiU"/>
                                <w:sz w:val="20"/>
                              </w:rPr>
                            </w:pPr>
                            <w:r>
                              <w:rPr>
                                <w:rFonts w:ascii="PMingLiU" w:eastAsia="PMingLiU"/>
                                <w:spacing w:val="-10"/>
                                <w:sz w:val="20"/>
                              </w:rPr>
                              <w:t>下</w:t>
                            </w:r>
                          </w:p>
                          <w:p>
                            <w:pPr>
                              <w:pStyle w:val="TableParagraph"/>
                              <w:spacing w:before="105"/>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r>
                        <w:trPr>
                          <w:trHeight w:val="711" w:hRule="atLeast"/>
                        </w:trPr>
                        <w:tc>
                          <w:tcPr>
                            <w:tcW w:w="569" w:type="dxa"/>
                            <w:vMerge/>
                            <w:tcBorders>
                              <w:top w:val="nil"/>
                              <w:right w:val="single" w:sz="4" w:space="0" w:color="000000"/>
                            </w:tcBorders>
                            <w:shd w:val="clear" w:color="auto" w:fill="FFFFFF"/>
                          </w:tcPr>
                          <w:p>
                            <w:pPr>
                              <w:rPr>
                                <w:sz w:val="2"/>
                                <w:szCs w:val="2"/>
                              </w:rPr>
                            </w:pPr>
                          </w:p>
                        </w:tc>
                        <w:tc>
                          <w:tcPr>
                            <w:tcW w:w="783" w:type="dxa"/>
                            <w:vMerge/>
                            <w:tcBorders>
                              <w:top w:val="nil"/>
                              <w:left w:val="single" w:sz="4" w:space="0" w:color="000000"/>
                              <w:right w:val="single" w:sz="4" w:space="0" w:color="000000"/>
                            </w:tcBorders>
                            <w:shd w:val="clear" w:color="auto" w:fill="FFFFFF"/>
                          </w:tcPr>
                          <w:p>
                            <w:pPr>
                              <w:rPr>
                                <w:sz w:val="2"/>
                                <w:szCs w:val="2"/>
                              </w:rPr>
                            </w:pPr>
                          </w:p>
                        </w:tc>
                        <w:tc>
                          <w:tcPr>
                            <w:tcW w:w="1187"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1"/>
                              <w:jc w:val="center"/>
                              <w:rPr>
                                <w:sz w:val="20"/>
                              </w:rPr>
                            </w:pPr>
                            <w:r>
                              <w:rPr>
                                <w:spacing w:val="-2"/>
                                <w:sz w:val="20"/>
                              </w:rPr>
                              <w:t>COMM3015</w:t>
                            </w:r>
                          </w:p>
                        </w:tc>
                        <w:tc>
                          <w:tcPr>
                            <w:tcW w:w="1412" w:type="dxa"/>
                            <w:tcBorders>
                              <w:top w:val="single" w:sz="4" w:space="0" w:color="000000"/>
                              <w:left w:val="single" w:sz="4" w:space="0" w:color="000000"/>
                              <w:right w:val="single" w:sz="4" w:space="0" w:color="000000"/>
                            </w:tcBorders>
                            <w:shd w:val="clear" w:color="auto" w:fill="FFFFFF"/>
                          </w:tcPr>
                          <w:p>
                            <w:pPr>
                              <w:pStyle w:val="TableParagraph"/>
                              <w:spacing w:before="29"/>
                              <w:ind w:left="34"/>
                              <w:rPr>
                                <w:rFonts w:ascii="PMingLiU" w:eastAsia="PMingLiU"/>
                                <w:sz w:val="20"/>
                              </w:rPr>
                            </w:pPr>
                            <w:r>
                              <w:rPr>
                                <w:rFonts w:ascii="PMingLiU" w:eastAsia="PMingLiU"/>
                                <w:spacing w:val="-5"/>
                                <w:sz w:val="20"/>
                              </w:rPr>
                              <w:t>流行音樂影像</w:t>
                            </w:r>
                          </w:p>
                          <w:p>
                            <w:pPr>
                              <w:pStyle w:val="TableParagraph"/>
                              <w:spacing w:before="81"/>
                              <w:ind w:left="34"/>
                              <w:rPr>
                                <w:rFonts w:ascii="PMingLiU" w:eastAsia="PMingLiU"/>
                                <w:sz w:val="20"/>
                              </w:rPr>
                            </w:pPr>
                            <w:r>
                              <w:rPr>
                                <w:rFonts w:ascii="PMingLiU" w:eastAsia="PMingLiU"/>
                                <w:spacing w:val="-8"/>
                                <w:sz w:val="20"/>
                              </w:rPr>
                              <w:t>創作</w:t>
                            </w:r>
                          </w:p>
                        </w:tc>
                        <w:tc>
                          <w:tcPr>
                            <w:tcW w:w="1513" w:type="dxa"/>
                            <w:tcBorders>
                              <w:top w:val="single" w:sz="4" w:space="0" w:color="000000"/>
                              <w:left w:val="single" w:sz="4" w:space="0" w:color="000000"/>
                              <w:right w:val="single" w:sz="4" w:space="0" w:color="000000"/>
                            </w:tcBorders>
                            <w:shd w:val="clear" w:color="auto" w:fill="FFFFFF"/>
                          </w:tcPr>
                          <w:p>
                            <w:pPr>
                              <w:pStyle w:val="TableParagraph"/>
                              <w:spacing w:before="55"/>
                              <w:ind w:left="33"/>
                              <w:rPr>
                                <w:sz w:val="20"/>
                              </w:rPr>
                            </w:pPr>
                            <w:r>
                              <w:rPr>
                                <w:sz w:val="20"/>
                              </w:rPr>
                              <w:t>Music</w:t>
                            </w:r>
                            <w:r>
                              <w:rPr>
                                <w:spacing w:val="-10"/>
                                <w:sz w:val="20"/>
                              </w:rPr>
                              <w:t> </w:t>
                            </w:r>
                            <w:r>
                              <w:rPr>
                                <w:spacing w:val="-2"/>
                                <w:sz w:val="20"/>
                              </w:rPr>
                              <w:t>Video</w:t>
                            </w:r>
                          </w:p>
                          <w:p>
                            <w:pPr>
                              <w:pStyle w:val="TableParagraph"/>
                              <w:spacing w:before="130"/>
                              <w:ind w:left="33"/>
                              <w:rPr>
                                <w:sz w:val="20"/>
                              </w:rPr>
                            </w:pPr>
                            <w:r>
                              <w:rPr>
                                <w:spacing w:val="-2"/>
                                <w:sz w:val="20"/>
                              </w:rPr>
                              <w:t>Creation</w:t>
                            </w:r>
                          </w:p>
                        </w:tc>
                        <w:tc>
                          <w:tcPr>
                            <w:tcW w:w="1040" w:type="dxa"/>
                            <w:tcBorders>
                              <w:top w:val="single" w:sz="4" w:space="0" w:color="000000"/>
                              <w:left w:val="single" w:sz="4" w:space="0" w:color="000000"/>
                              <w:right w:val="single" w:sz="4" w:space="0" w:color="000000"/>
                            </w:tcBorders>
                            <w:shd w:val="clear" w:color="auto" w:fill="FFFFFF"/>
                          </w:tcPr>
                          <w:p>
                            <w:pPr>
                              <w:pStyle w:val="TableParagraph"/>
                              <w:spacing w:before="29"/>
                              <w:ind w:left="17" w:right="3"/>
                              <w:jc w:val="center"/>
                              <w:rPr>
                                <w:rFonts w:ascii="PMingLiU" w:eastAsia="PMingLiU"/>
                                <w:sz w:val="20"/>
                              </w:rPr>
                            </w:pPr>
                            <w:r>
                              <w:rPr>
                                <w:rFonts w:ascii="PMingLiU" w:eastAsia="PMingLiU"/>
                                <w:spacing w:val="-8"/>
                                <w:sz w:val="20"/>
                              </w:rPr>
                              <w:t>選修</w:t>
                            </w:r>
                          </w:p>
                          <w:p>
                            <w:pPr>
                              <w:pStyle w:val="TableParagraph"/>
                              <w:spacing w:before="106"/>
                              <w:ind w:left="17" w:right="1"/>
                              <w:jc w:val="center"/>
                              <w:rPr>
                                <w:sz w:val="20"/>
                              </w:rPr>
                            </w:pPr>
                            <w:r>
                              <w:rPr>
                                <w:spacing w:val="-2"/>
                                <w:sz w:val="20"/>
                              </w:rPr>
                              <w:t>Elective</w:t>
                            </w:r>
                          </w:p>
                        </w:tc>
                        <w:tc>
                          <w:tcPr>
                            <w:tcW w:w="634"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7" w:right="13"/>
                              <w:jc w:val="center"/>
                              <w:rPr>
                                <w:sz w:val="20"/>
                              </w:rPr>
                            </w:pPr>
                            <w:r>
                              <w:rPr>
                                <w:spacing w:val="-10"/>
                                <w:sz w:val="20"/>
                              </w:rPr>
                              <w:t>3</w:t>
                            </w:r>
                          </w:p>
                        </w:tc>
                        <w:tc>
                          <w:tcPr>
                            <w:tcW w:w="64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5"/>
                              <w:jc w:val="center"/>
                              <w:rPr>
                                <w:rFonts w:ascii="PMingLiU" w:eastAsia="PMingLiU"/>
                                <w:sz w:val="20"/>
                              </w:rPr>
                            </w:pPr>
                            <w:r>
                              <w:rPr>
                                <w:rFonts w:ascii="PMingLiU" w:eastAsia="PMingLiU"/>
                                <w:spacing w:val="-10"/>
                                <w:sz w:val="20"/>
                              </w:rPr>
                              <w:t>三</w:t>
                            </w:r>
                          </w:p>
                          <w:p>
                            <w:pPr>
                              <w:pStyle w:val="TableParagraph"/>
                              <w:spacing w:before="106"/>
                              <w:ind w:left="18"/>
                              <w:jc w:val="center"/>
                              <w:rPr>
                                <w:sz w:val="20"/>
                              </w:rPr>
                            </w:pPr>
                            <w:r>
                              <w:rPr>
                                <w:spacing w:val="-2"/>
                                <w:sz w:val="20"/>
                              </w:rPr>
                              <w:t>Three</w:t>
                            </w:r>
                          </w:p>
                        </w:tc>
                        <w:tc>
                          <w:tcPr>
                            <w:tcW w:w="82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ind w:left="12" w:right="1"/>
                              <w:jc w:val="center"/>
                              <w:rPr>
                                <w:rFonts w:ascii="PMingLiU" w:eastAsia="PMingLiU"/>
                                <w:sz w:val="20"/>
                              </w:rPr>
                            </w:pPr>
                            <w:r>
                              <w:rPr>
                                <w:rFonts w:ascii="PMingLiU" w:eastAsia="PMingLiU"/>
                                <w:spacing w:val="-10"/>
                                <w:sz w:val="20"/>
                              </w:rPr>
                              <w:t>下</w:t>
                            </w:r>
                          </w:p>
                          <w:p>
                            <w:pPr>
                              <w:pStyle w:val="TableParagraph"/>
                              <w:spacing w:before="106"/>
                              <w:ind w:left="12"/>
                              <w:jc w:val="center"/>
                              <w:rPr>
                                <w:sz w:val="20"/>
                              </w:rPr>
                            </w:pPr>
                            <w:r>
                              <w:rPr>
                                <w:spacing w:val="-2"/>
                                <w:sz w:val="20"/>
                              </w:rPr>
                              <w:t>Second</w:t>
                            </w:r>
                          </w:p>
                        </w:tc>
                        <w:tc>
                          <w:tcPr>
                            <w:tcW w:w="886" w:type="dxa"/>
                            <w:vMerge/>
                            <w:tcBorders>
                              <w:top w:val="nil"/>
                              <w:left w:val="single" w:sz="4" w:space="0" w:color="000000"/>
                            </w:tcBorders>
                            <w:shd w:val="clear" w:color="auto" w:fill="FFFFFF"/>
                          </w:tcPr>
                          <w:p>
                            <w:pPr>
                              <w:rPr>
                                <w:sz w:val="2"/>
                                <w:szCs w:val="2"/>
                              </w:rPr>
                            </w:pPr>
                          </w:p>
                        </w:tc>
                      </w:tr>
                    </w:tbl>
                    <w:p>
                      <w:pPr>
                        <w:pStyle w:val="BodyText"/>
                      </w:pPr>
                    </w:p>
                  </w:txbxContent>
                </v:textbox>
              </v:shape>
            </w:pict>
          </mc:Fallback>
        </mc:AlternateContent>
      </w:r>
      <w:r>
        <w:rPr>
          <w:sz w:val="20"/>
        </w:rPr>
      </w:r>
    </w:p>
    <w:p>
      <w:pPr>
        <w:spacing w:line="240" w:lineRule="auto" w:before="0"/>
        <w:rPr>
          <w:sz w:val="24"/>
        </w:rPr>
      </w:pPr>
    </w:p>
    <w:p>
      <w:pPr>
        <w:spacing w:line="240" w:lineRule="auto" w:before="146"/>
        <w:rPr>
          <w:sz w:val="24"/>
        </w:rPr>
      </w:pPr>
    </w:p>
    <w:p>
      <w:pPr>
        <w:pStyle w:val="BodyText"/>
        <w:ind w:left="1096" w:right="1096"/>
        <w:jc w:val="center"/>
        <w:rPr>
          <w:rFonts w:ascii="Times New Roman"/>
        </w:rPr>
      </w:pPr>
      <w:r>
        <w:rPr>
          <w:rFonts w:ascii="Times New Roman"/>
          <w:spacing w:val="-5"/>
        </w:rPr>
        <w:t>55</w:t>
      </w:r>
    </w:p>
    <w:p>
      <w:pPr>
        <w:pStyle w:val="BodyText"/>
        <w:spacing w:after="0"/>
        <w:jc w:val="center"/>
        <w:rPr>
          <w:rFonts w:ascii="Times New Roman"/>
        </w:rPr>
        <w:sectPr>
          <w:pgSz w:w="11910" w:h="16840"/>
          <w:pgMar w:top="1100" w:bottom="280" w:left="0" w:right="0"/>
        </w:sectPr>
      </w:pPr>
    </w:p>
    <w:p>
      <w:pPr>
        <w:tabs>
          <w:tab w:pos="3615" w:val="left" w:leader="none"/>
        </w:tabs>
        <w:spacing w:line="312" w:lineRule="auto" w:before="5"/>
        <w:ind w:left="1812" w:right="1811"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121728">
            <wp:simplePos x="0" y="0"/>
            <wp:positionH relativeFrom="page">
              <wp:posOffset>0</wp:posOffset>
            </wp:positionH>
            <wp:positionV relativeFrom="page">
              <wp:posOffset>0</wp:posOffset>
            </wp:positionV>
            <wp:extent cx="7560564" cy="10692383"/>
            <wp:effectExtent l="0" t="0" r="0" b="0"/>
            <wp:wrapNone/>
            <wp:docPr id="579" name="Image 579"/>
            <wp:cNvGraphicFramePr>
              <a:graphicFrameLocks/>
            </wp:cNvGraphicFramePr>
            <a:graphic>
              <a:graphicData uri="http://schemas.openxmlformats.org/drawingml/2006/picture">
                <pic:pic>
                  <pic:nvPicPr>
                    <pic:cNvPr id="579" name="Image 579"/>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836672">
                <wp:simplePos x="0" y="0"/>
                <wp:positionH relativeFrom="page">
                  <wp:posOffset>7103364</wp:posOffset>
                </wp:positionH>
                <wp:positionV relativeFrom="paragraph">
                  <wp:posOffset>345376</wp:posOffset>
                </wp:positionV>
                <wp:extent cx="457200" cy="1092200"/>
                <wp:effectExtent l="0" t="0" r="0" b="0"/>
                <wp:wrapNone/>
                <wp:docPr id="580" name="Group 580"/>
                <wp:cNvGraphicFramePr>
                  <a:graphicFrameLocks/>
                </wp:cNvGraphicFramePr>
                <a:graphic>
                  <a:graphicData uri="http://schemas.microsoft.com/office/word/2010/wordprocessingGroup">
                    <wpg:wgp>
                      <wpg:cNvPr id="580" name="Group 580"/>
                      <wpg:cNvGrpSpPr/>
                      <wpg:grpSpPr>
                        <a:xfrm>
                          <a:off x="0" y="0"/>
                          <a:ext cx="457200" cy="1092200"/>
                          <a:chExt cx="457200" cy="1092200"/>
                        </a:xfrm>
                      </wpg:grpSpPr>
                      <wps:wsp>
                        <wps:cNvPr id="581" name="Graphic 581"/>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41"/>
                                </a:lnTo>
                                <a:lnTo>
                                  <a:pt x="29504" y="1029660"/>
                                </a:lnTo>
                                <a:lnTo>
                                  <a:pt x="62544" y="1062699"/>
                                </a:lnTo>
                                <a:lnTo>
                                  <a:pt x="104363" y="1084398"/>
                                </a:lnTo>
                                <a:lnTo>
                                  <a:pt x="152400" y="1092200"/>
                                </a:lnTo>
                                <a:lnTo>
                                  <a:pt x="304800" y="1092200"/>
                                </a:lnTo>
                                <a:lnTo>
                                  <a:pt x="352836" y="1084398"/>
                                </a:lnTo>
                                <a:lnTo>
                                  <a:pt x="394655" y="1062699"/>
                                </a:lnTo>
                                <a:lnTo>
                                  <a:pt x="427695" y="1029660"/>
                                </a:lnTo>
                                <a:lnTo>
                                  <a:pt x="449397" y="987841"/>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582" name="Textbox 582"/>
                        <wps:cNvSpPr txBox="1"/>
                        <wps:spPr>
                          <a:xfrm>
                            <a:off x="0" y="0"/>
                            <a:ext cx="457200" cy="1092200"/>
                          </a:xfrm>
                          <a:prstGeom prst="rect">
                            <a:avLst/>
                          </a:prstGeom>
                        </wps:spPr>
                        <wps:txbx>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資應系</w:t>
                              </w:r>
                            </w:p>
                          </w:txbxContent>
                        </wps:txbx>
                        <wps:bodyPr wrap="square" lIns="0" tIns="0" rIns="0" bIns="0" rtlCol="0">
                          <a:noAutofit/>
                        </wps:bodyPr>
                      </wps:wsp>
                    </wpg:wgp>
                  </a:graphicData>
                </a:graphic>
              </wp:anchor>
            </w:drawing>
          </mc:Choice>
          <mc:Fallback>
            <w:pict>
              <v:group style="position:absolute;margin-left:559.320007pt;margin-top:27.195pt;width:36pt;height:86pt;mso-position-horizontal-relative:page;mso-position-vertical-relative:paragraph;z-index:15836672" id="docshapegroup513" coordorigin="11186,544" coordsize="720,1720">
                <v:shape style="position:absolute;left:11186;top:543;width:720;height:1720" id="docshape514" coordorigin="11186,544" coordsize="720,1720" path="m11666,544l11426,544,11351,556,11285,590,11233,642,11199,708,11186,784,11186,2024,11199,2100,11233,2165,11285,2217,11351,2252,11426,2264,11666,2264,11742,2252,11808,2217,11860,2165,11894,2100,11906,2024,11906,784,11894,708,11860,642,11808,590,11742,556,11666,544xe" filled="true" fillcolor="#2696cf" stroked="false">
                  <v:path arrowok="t"/>
                  <v:fill type="solid"/>
                </v:shape>
                <v:shape style="position:absolute;left:11186;top:543;width:720;height:1720" type="#_x0000_t202" id="docshape515" filled="false" stroked="false">
                  <v:textbox inset="0,0,0,0">
                    <w:txbxContent>
                      <w:p>
                        <w:pPr>
                          <w:spacing w:line="156" w:lineRule="auto" w:before="240"/>
                          <w:ind w:left="179" w:right="179" w:firstLine="0"/>
                          <w:jc w:val="both"/>
                          <w:rPr>
                            <w:rFonts w:ascii="Microsoft JhengHei" w:eastAsia="Microsoft JhengHei"/>
                            <w:b/>
                            <w:sz w:val="36"/>
                          </w:rPr>
                        </w:pPr>
                        <w:r>
                          <w:rPr>
                            <w:rFonts w:ascii="Microsoft JhengHei" w:eastAsia="Microsoft JhengHei"/>
                            <w:b/>
                            <w:color w:val="FFFFFF"/>
                            <w:spacing w:val="-10"/>
                            <w:sz w:val="36"/>
                          </w:rPr>
                          <w:t>資應系</w:t>
                        </w:r>
                      </w:p>
                    </w:txbxContent>
                  </v:textbox>
                  <w10:wrap type="none"/>
                </v:shape>
                <w10:wrap type="none"/>
              </v:group>
            </w:pict>
          </mc:Fallback>
        </mc:AlternateContent>
      </w:r>
      <w:r>
        <w:rPr>
          <w:rFonts w:ascii="PMingLiU" w:eastAsia="PMingLiU"/>
          <w:spacing w:val="-4"/>
          <w:sz w:val="36"/>
        </w:rPr>
        <w:t>佛光大學</w:t>
      </w:r>
      <w:r>
        <w:rPr>
          <w:rFonts w:ascii="PMingLiU" w:eastAsia="PMingLiU"/>
          <w:sz w:val="36"/>
        </w:rPr>
        <w:tab/>
      </w:r>
      <w:r>
        <w:rPr>
          <w:rFonts w:ascii="PMingLiU" w:eastAsia="PMingLiU"/>
          <w:spacing w:val="-2"/>
          <w:sz w:val="36"/>
        </w:rPr>
        <w:t>應用科技與設計學院資訊應用學系學士</w:t>
      </w:r>
      <w:r>
        <w:rPr>
          <w:rFonts w:ascii="PMingLiU" w:eastAsia="PMingLiU"/>
          <w:spacing w:val="-2"/>
          <w:sz w:val="36"/>
        </w:rPr>
        <w:t>班課程規劃表（</w:t>
      </w:r>
      <w:r>
        <w:rPr>
          <w:spacing w:val="-2"/>
          <w:sz w:val="36"/>
        </w:rPr>
        <w:t>114</w:t>
      </w:r>
      <w:r>
        <w:rPr>
          <w:rFonts w:ascii="PMingLiU" w:eastAsia="PMingLiU"/>
          <w:spacing w:val="-2"/>
          <w:sz w:val="36"/>
        </w:rPr>
        <w:t>）學年度入學新生適用</w:t>
      </w:r>
    </w:p>
    <w:p>
      <w:pPr>
        <w:pStyle w:val="BodyText"/>
        <w:spacing w:before="142"/>
        <w:rPr>
          <w:rFonts w:ascii="PMingLiU"/>
          <w:sz w:val="36"/>
        </w:rPr>
      </w:pPr>
    </w:p>
    <w:p>
      <w:pPr>
        <w:spacing w:before="0"/>
        <w:ind w:left="1095" w:right="1096" w:firstLine="0"/>
        <w:jc w:val="center"/>
        <w:rPr>
          <w:sz w:val="28"/>
        </w:rPr>
      </w:pPr>
      <w:r>
        <w:rPr>
          <w:rFonts w:ascii="PMingLiU" w:eastAsia="PMingLiU"/>
          <w:sz w:val="28"/>
        </w:rPr>
        <w:t>本系課程規劃表請參考系網</w:t>
      </w:r>
      <w:r>
        <w:rPr>
          <w:sz w:val="28"/>
        </w:rPr>
        <w:t>(</w:t>
      </w:r>
      <w:r>
        <w:rPr>
          <w:rFonts w:ascii="PMingLiU" w:eastAsia="PMingLiU"/>
          <w:spacing w:val="-4"/>
          <w:sz w:val="28"/>
        </w:rPr>
        <w:t>請掃下列 </w:t>
      </w:r>
      <w:r>
        <w:rPr>
          <w:sz w:val="28"/>
        </w:rPr>
        <w:t>QR</w:t>
      </w:r>
      <w:r>
        <w:rPr>
          <w:spacing w:val="-8"/>
          <w:sz w:val="28"/>
        </w:rPr>
        <w:t> </w:t>
      </w:r>
      <w:r>
        <w:rPr>
          <w:spacing w:val="-2"/>
          <w:sz w:val="28"/>
        </w:rPr>
        <w:t>CODE)</w:t>
      </w:r>
    </w:p>
    <w:p>
      <w:pPr>
        <w:spacing w:line="240" w:lineRule="auto" w:before="0"/>
        <w:rPr>
          <w:sz w:val="20"/>
        </w:rPr>
      </w:pPr>
    </w:p>
    <w:p>
      <w:pPr>
        <w:spacing w:line="240" w:lineRule="auto" w:before="66"/>
        <w:rPr>
          <w:sz w:val="20"/>
        </w:rPr>
      </w:pPr>
      <w:r>
        <w:rPr>
          <w:sz w:val="20"/>
        </w:rPr>
        <w:drawing>
          <wp:anchor distT="0" distB="0" distL="0" distR="0" allowOverlap="1" layoutInCell="1" locked="0" behindDoc="1" simplePos="0" relativeHeight="487694848">
            <wp:simplePos x="0" y="0"/>
            <wp:positionH relativeFrom="page">
              <wp:posOffset>2228850</wp:posOffset>
            </wp:positionH>
            <wp:positionV relativeFrom="paragraph">
              <wp:posOffset>203633</wp:posOffset>
            </wp:positionV>
            <wp:extent cx="3543299" cy="3543300"/>
            <wp:effectExtent l="0" t="0" r="0" b="0"/>
            <wp:wrapTopAndBottom/>
            <wp:docPr id="583" name="Image 583"/>
            <wp:cNvGraphicFramePr>
              <a:graphicFrameLocks/>
            </wp:cNvGraphicFramePr>
            <a:graphic>
              <a:graphicData uri="http://schemas.openxmlformats.org/drawingml/2006/picture">
                <pic:pic>
                  <pic:nvPicPr>
                    <pic:cNvPr id="583" name="Image 583"/>
                    <pic:cNvPicPr/>
                  </pic:nvPicPr>
                  <pic:blipFill>
                    <a:blip r:embed="rId39" cstate="print"/>
                    <a:stretch>
                      <a:fillRect/>
                    </a:stretch>
                  </pic:blipFill>
                  <pic:spPr>
                    <a:xfrm>
                      <a:off x="0" y="0"/>
                      <a:ext cx="3543299" cy="3543300"/>
                    </a:xfrm>
                    <a:prstGeom prst="rect">
                      <a:avLst/>
                    </a:prstGeom>
                  </pic:spPr>
                </pic:pic>
              </a:graphicData>
            </a:graphic>
          </wp:anchor>
        </w:drawing>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39"/>
        <w:rPr>
          <w:sz w:val="24"/>
        </w:rPr>
      </w:pPr>
    </w:p>
    <w:p>
      <w:pPr>
        <w:pStyle w:val="BodyText"/>
        <w:ind w:left="1096" w:right="1096"/>
        <w:jc w:val="center"/>
        <w:rPr>
          <w:rFonts w:ascii="Times New Roman"/>
        </w:rPr>
      </w:pPr>
      <w:r>
        <w:rPr>
          <w:rFonts w:ascii="Times New Roman"/>
          <w:spacing w:val="-5"/>
        </w:rPr>
        <w:t>56</w:t>
      </w:r>
    </w:p>
    <w:p>
      <w:pPr>
        <w:pStyle w:val="BodyText"/>
        <w:spacing w:after="0"/>
        <w:jc w:val="center"/>
        <w:rPr>
          <w:rFonts w:ascii="Times New Roman"/>
        </w:rPr>
        <w:sectPr>
          <w:pgSz w:w="11910" w:h="16840"/>
          <w:pgMar w:top="1220" w:bottom="280" w:left="0" w:right="0"/>
        </w:sectPr>
      </w:pPr>
    </w:p>
    <w:p>
      <w:pPr>
        <w:spacing w:before="5"/>
        <w:ind w:left="1095"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122752">
            <wp:simplePos x="0" y="0"/>
            <wp:positionH relativeFrom="page">
              <wp:posOffset>0</wp:posOffset>
            </wp:positionH>
            <wp:positionV relativeFrom="page">
              <wp:posOffset>0</wp:posOffset>
            </wp:positionV>
            <wp:extent cx="7560564" cy="10692383"/>
            <wp:effectExtent l="0" t="0" r="0" b="0"/>
            <wp:wrapNone/>
            <wp:docPr id="584" name="Image 584"/>
            <wp:cNvGraphicFramePr>
              <a:graphicFrameLocks/>
            </wp:cNvGraphicFramePr>
            <a:graphic>
              <a:graphicData uri="http://schemas.openxmlformats.org/drawingml/2006/picture">
                <pic:pic>
                  <pic:nvPicPr>
                    <pic:cNvPr id="584" name="Image 584"/>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mc:AlternateContent>
          <mc:Choice Requires="wps">
            <w:drawing>
              <wp:anchor distT="0" distB="0" distL="0" distR="0" allowOverlap="1" layoutInCell="1" locked="0" behindDoc="0" simplePos="0" relativeHeight="15837696">
                <wp:simplePos x="0" y="0"/>
                <wp:positionH relativeFrom="page">
                  <wp:posOffset>0</wp:posOffset>
                </wp:positionH>
                <wp:positionV relativeFrom="paragraph">
                  <wp:posOffset>345033</wp:posOffset>
                </wp:positionV>
                <wp:extent cx="457200" cy="1092200"/>
                <wp:effectExtent l="0" t="0" r="0" b="0"/>
                <wp:wrapNone/>
                <wp:docPr id="585" name="Group 585"/>
                <wp:cNvGraphicFramePr>
                  <a:graphicFrameLocks/>
                </wp:cNvGraphicFramePr>
                <a:graphic>
                  <a:graphicData uri="http://schemas.microsoft.com/office/word/2010/wordprocessingGroup">
                    <wpg:wgp>
                      <wpg:cNvPr id="585" name="Group 585"/>
                      <wpg:cNvGrpSpPr/>
                      <wpg:grpSpPr>
                        <a:xfrm>
                          <a:off x="0" y="0"/>
                          <a:ext cx="457200" cy="1092200"/>
                          <a:chExt cx="457200" cy="1092200"/>
                        </a:xfrm>
                      </wpg:grpSpPr>
                      <wps:wsp>
                        <wps:cNvPr id="586" name="Graphic 586"/>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2696CF"/>
                          </a:solidFill>
                        </wps:spPr>
                        <wps:bodyPr wrap="square" lIns="0" tIns="0" rIns="0" bIns="0" rtlCol="0">
                          <a:prstTxWarp prst="textNoShape">
                            <a:avLst/>
                          </a:prstTxWarp>
                          <a:noAutofit/>
                        </wps:bodyPr>
                      </wps:wsp>
                      <wps:wsp>
                        <wps:cNvPr id="587" name="Textbox 587"/>
                        <wps:cNvSpPr txBox="1"/>
                        <wps:spPr>
                          <a:xfrm>
                            <a:off x="113177"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建</w:t>
                              </w:r>
                            </w:p>
                          </w:txbxContent>
                        </wps:txbx>
                        <wps:bodyPr wrap="square" lIns="0" tIns="0" rIns="0" bIns="0" rtlCol="0">
                          <a:noAutofit/>
                        </wps:bodyPr>
                      </wps:wsp>
                      <wps:wsp>
                        <wps:cNvPr id="588" name="Textbox 588"/>
                        <wps:cNvSpPr txBox="1"/>
                        <wps:spPr>
                          <a:xfrm>
                            <a:off x="113177"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築</w:t>
                              </w:r>
                            </w:p>
                          </w:txbxContent>
                        </wps:txbx>
                        <wps:bodyPr wrap="square" lIns="0" tIns="0" rIns="0" bIns="0" rtlCol="0">
                          <a:noAutofit/>
                        </wps:bodyPr>
                      </wps:wsp>
                      <wps:wsp>
                        <wps:cNvPr id="589" name="Textbox 589"/>
                        <wps:cNvSpPr txBox="1"/>
                        <wps:spPr>
                          <a:xfrm>
                            <a:off x="113177"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590" name="Textbox 590"/>
                        <wps:cNvSpPr txBox="1"/>
                        <wps:spPr>
                          <a:xfrm>
                            <a:off x="113177"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wps:txbx>
                        <wps:bodyPr wrap="square" lIns="0" tIns="0" rIns="0" bIns="0" rtlCol="0">
                          <a:noAutofit/>
                        </wps:bodyPr>
                      </wps:wsp>
                    </wpg:wgp>
                  </a:graphicData>
                </a:graphic>
              </wp:anchor>
            </w:drawing>
          </mc:Choice>
          <mc:Fallback>
            <w:pict>
              <v:group style="position:absolute;margin-left:0pt;margin-top:27.167999pt;width:36pt;height:86pt;mso-position-horizontal-relative:page;mso-position-vertical-relative:paragraph;z-index:15837696" id="docshapegroup516" coordorigin="0,543" coordsize="720,1720">
                <v:shape style="position:absolute;left:0;top:543;width:720;height:1720" id="docshape517" coordorigin="0,543" coordsize="720,1720" path="m480,543l240,543,164,556,98,590,46,642,12,708,0,783,0,2023,12,2099,46,2165,98,2217,164,2251,240,2263,480,2263,556,2251,622,2217,674,2165,708,2099,720,2023,720,783,708,708,674,642,622,590,556,556,480,543xe" filled="true" fillcolor="#2696cf" stroked="false">
                  <v:path arrowok="t"/>
                  <v:fill type="solid"/>
                </v:shape>
                <v:shape style="position:absolute;left:178;top:576;width:380;height:522" type="#_x0000_t202" id="docshape518"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建</w:t>
                        </w:r>
                      </w:p>
                    </w:txbxContent>
                  </v:textbox>
                  <w10:wrap type="none"/>
                </v:shape>
                <v:shape style="position:absolute;left:178;top:936;width:380;height:522" type="#_x0000_t202" id="docshape519"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築</w:t>
                        </w:r>
                      </w:p>
                    </w:txbxContent>
                  </v:textbox>
                  <w10:wrap type="none"/>
                </v:shape>
                <v:shape style="position:absolute;left:178;top:1296;width:380;height:522" type="#_x0000_t202" id="docshape520"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78;top:1656;width:380;height:522" type="#_x0000_t202" id="docshape521"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v:textbox>
                  <w10:wrap type="none"/>
                </v:shape>
                <w10:wrap type="none"/>
              </v:group>
            </w:pict>
          </mc:Fallback>
        </mc:AlternateContent>
      </w:r>
      <w:r>
        <w:rPr>
          <w:rFonts w:ascii="PMingLiU" w:eastAsia="PMingLiU"/>
          <w:spacing w:val="-1"/>
          <w:sz w:val="36"/>
        </w:rPr>
        <w:t>佛光大學建築環境設計學士學位學程</w:t>
      </w:r>
    </w:p>
    <w:p>
      <w:pPr>
        <w:spacing w:line="495" w:lineRule="exact" w:before="89"/>
        <w:ind w:left="1095" w:right="1096" w:firstLine="0"/>
        <w:jc w:val="center"/>
        <w:rPr>
          <w:sz w:val="36"/>
        </w:rPr>
      </w:pP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spacing w:line="240" w:lineRule="auto" w:before="0"/>
        <w:ind w:left="1098"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9"/>
          <w:sz w:val="36"/>
        </w:rPr>
        <w:t> </w:t>
      </w:r>
      <w:r>
        <w:rPr>
          <w:sz w:val="36"/>
        </w:rPr>
        <w:t>Bachelor's</w:t>
      </w:r>
      <w:r>
        <w:rPr>
          <w:spacing w:val="-14"/>
          <w:sz w:val="36"/>
        </w:rPr>
        <w:t> </w:t>
      </w:r>
      <w:r>
        <w:rPr>
          <w:sz w:val="36"/>
        </w:rPr>
        <w:t>Degree</w:t>
      </w:r>
      <w:r>
        <w:rPr>
          <w:spacing w:val="-13"/>
          <w:sz w:val="36"/>
        </w:rPr>
        <w:t> </w:t>
      </w:r>
      <w:r>
        <w:rPr>
          <w:sz w:val="36"/>
        </w:rPr>
        <w:t>Program</w:t>
      </w:r>
      <w:r>
        <w:rPr>
          <w:spacing w:val="-13"/>
          <w:sz w:val="36"/>
        </w:rPr>
        <w:t> </w:t>
      </w:r>
      <w:r>
        <w:rPr>
          <w:sz w:val="36"/>
        </w:rPr>
        <w:t>of</w:t>
      </w:r>
      <w:r>
        <w:rPr>
          <w:spacing w:val="-12"/>
          <w:sz w:val="36"/>
        </w:rPr>
        <w:t> </w:t>
      </w:r>
      <w:r>
        <w:rPr>
          <w:sz w:val="36"/>
        </w:rPr>
        <w:t>Built Environment and Design, FGU</w:t>
      </w:r>
    </w:p>
    <w:tbl>
      <w:tblPr>
        <w:tblW w:w="0" w:type="auto"/>
        <w:jc w:val="left"/>
        <w:tblInd w:w="116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094"/>
        <w:gridCol w:w="1010"/>
        <w:gridCol w:w="862"/>
        <w:gridCol w:w="1214"/>
        <w:gridCol w:w="878"/>
        <w:gridCol w:w="695"/>
        <w:gridCol w:w="688"/>
        <w:gridCol w:w="823"/>
        <w:gridCol w:w="2339"/>
      </w:tblGrid>
      <w:tr>
        <w:trPr>
          <w:trHeight w:val="4954" w:hRule="atLeast"/>
        </w:trPr>
        <w:tc>
          <w:tcPr>
            <w:tcW w:w="9603" w:type="dxa"/>
            <w:gridSpan w:val="9"/>
            <w:tcBorders>
              <w:bottom w:val="single" w:sz="18" w:space="0" w:color="000000"/>
            </w:tcBorders>
            <w:shd w:val="clear" w:color="auto" w:fill="FFFFFF"/>
          </w:tcPr>
          <w:p>
            <w:pPr>
              <w:pStyle w:val="TableParagraph"/>
              <w:spacing w:line="256" w:lineRule="exact"/>
              <w:ind w:left="146"/>
              <w:rPr>
                <w:rFonts w:ascii="PMingLiU" w:eastAsia="PMingLiU"/>
                <w:sz w:val="20"/>
              </w:rPr>
            </w:pPr>
            <w:r>
              <w:rPr>
                <w:rFonts w:ascii="PMingLiU" w:eastAsia="PMingLiU"/>
                <w:spacing w:val="-2"/>
                <w:sz w:val="20"/>
              </w:rPr>
              <w:t>本系學士班學生畢業學分數至少 </w:t>
            </w:r>
            <w:r>
              <w:rPr>
                <w:spacing w:val="-2"/>
                <w:sz w:val="20"/>
              </w:rPr>
              <w:t>128</w:t>
            </w:r>
            <w:r>
              <w:rPr>
                <w:spacing w:val="9"/>
                <w:sz w:val="20"/>
              </w:rPr>
              <w:t> </w:t>
            </w:r>
            <w:r>
              <w:rPr>
                <w:rFonts w:ascii="PMingLiU" w:eastAsia="PMingLiU"/>
                <w:spacing w:val="-4"/>
                <w:sz w:val="20"/>
              </w:rPr>
              <w:t>學分，包含：</w:t>
            </w:r>
          </w:p>
          <w:p>
            <w:pPr>
              <w:pStyle w:val="TableParagraph"/>
              <w:spacing w:line="220" w:lineRule="exact"/>
              <w:ind w:left="26"/>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1" w:lineRule="exact"/>
              <w:ind w:left="26"/>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1" w:lineRule="exact"/>
              <w:ind w:left="410"/>
              <w:rPr>
                <w:sz w:val="20"/>
              </w:rPr>
            </w:pPr>
            <w:r>
              <w:rPr>
                <w:sz w:val="20"/>
              </w:rPr>
              <w:t>General</w:t>
            </w:r>
            <w:r>
              <w:rPr>
                <w:spacing w:val="-6"/>
                <w:sz w:val="20"/>
              </w:rPr>
              <w:t> </w:t>
            </w:r>
            <w:r>
              <w:rPr>
                <w:sz w:val="20"/>
              </w:rPr>
              <w:t>Education</w:t>
            </w:r>
            <w:r>
              <w:rPr>
                <w:spacing w:val="-2"/>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0" w:lineRule="exact"/>
              <w:ind w:left="50"/>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0" w:lineRule="exact"/>
              <w:ind w:left="448"/>
              <w:rPr>
                <w:sz w:val="20"/>
              </w:rPr>
            </w:pPr>
            <w:r>
              <w:rPr>
                <w:sz w:val="20"/>
              </w:rPr>
              <w:t>Interdisciplinary</w:t>
            </w:r>
            <w:r>
              <w:rPr>
                <w:spacing w:val="-10"/>
                <w:sz w:val="20"/>
              </w:rPr>
              <w:t> </w:t>
            </w:r>
            <w:r>
              <w:rPr>
                <w:sz w:val="20"/>
              </w:rPr>
              <w:t>Course</w:t>
            </w:r>
            <w:r>
              <w:rPr>
                <w:spacing w:val="-9"/>
                <w:sz w:val="20"/>
              </w:rPr>
              <w:t> </w:t>
            </w:r>
            <w:r>
              <w:rPr>
                <w:spacing w:val="-2"/>
                <w:sz w:val="20"/>
              </w:rPr>
              <w:t>Program24Credits</w:t>
            </w:r>
          </w:p>
          <w:p>
            <w:pPr>
              <w:pStyle w:val="TableParagraph"/>
              <w:spacing w:line="265" w:lineRule="exact"/>
              <w:ind w:left="50"/>
              <w:rPr>
                <w:rFonts w:ascii="PMingLiU" w:eastAsia="PMingLiU"/>
                <w:sz w:val="20"/>
              </w:rPr>
            </w:pPr>
            <w:r>
              <w:rPr>
                <w:rFonts w:ascii="PMingLiU" w:eastAsia="PMingLiU"/>
                <w:spacing w:val="-2"/>
                <w:sz w:val="20"/>
              </w:rPr>
              <w:t>三、系必修 </w:t>
            </w:r>
            <w:r>
              <w:rPr>
                <w:sz w:val="20"/>
              </w:rPr>
              <w:t>32</w:t>
            </w:r>
            <w:r>
              <w:rPr>
                <w:spacing w:val="-9"/>
                <w:sz w:val="20"/>
              </w:rPr>
              <w:t> </w:t>
            </w:r>
            <w:r>
              <w:rPr>
                <w:rFonts w:ascii="PMingLiU" w:eastAsia="PMingLiU"/>
                <w:spacing w:val="-2"/>
                <w:sz w:val="20"/>
              </w:rPr>
              <w:t>學分、系選修 </w:t>
            </w:r>
            <w:r>
              <w:rPr>
                <w:sz w:val="20"/>
              </w:rPr>
              <w:t>25</w:t>
            </w:r>
            <w:r>
              <w:rPr>
                <w:spacing w:val="-9"/>
                <w:sz w:val="20"/>
              </w:rPr>
              <w:t> </w:t>
            </w:r>
            <w:r>
              <w:rPr>
                <w:rFonts w:ascii="PMingLiU" w:eastAsia="PMingLiU"/>
                <w:spacing w:val="-1"/>
                <w:sz w:val="20"/>
              </w:rPr>
              <w:t>學分，由以下二個學程組成：</w:t>
            </w:r>
          </w:p>
          <w:p>
            <w:pPr>
              <w:pStyle w:val="TableParagraph"/>
              <w:spacing w:line="225" w:lineRule="auto" w:before="1"/>
              <w:ind w:left="450" w:right="1241" w:hanging="183"/>
              <w:rPr>
                <w:rFonts w:ascii="PMingLiU" w:eastAsia="PMingLiU"/>
                <w:sz w:val="20"/>
              </w:rPr>
            </w:pPr>
            <w:r>
              <w:rPr>
                <w:sz w:val="20"/>
              </w:rPr>
              <w:t>Department</w:t>
            </w:r>
            <w:r>
              <w:rPr>
                <w:spacing w:val="-5"/>
                <w:sz w:val="20"/>
              </w:rPr>
              <w:t> </w:t>
            </w:r>
            <w:r>
              <w:rPr>
                <w:sz w:val="20"/>
              </w:rPr>
              <w:t>requirements</w:t>
            </w:r>
            <w:r>
              <w:rPr>
                <w:spacing w:val="-5"/>
                <w:sz w:val="20"/>
              </w:rPr>
              <w:t> </w:t>
            </w:r>
            <w:r>
              <w:rPr>
                <w:sz w:val="20"/>
              </w:rPr>
              <w:t>for</w:t>
            </w:r>
            <w:r>
              <w:rPr>
                <w:spacing w:val="-6"/>
                <w:sz w:val="20"/>
              </w:rPr>
              <w:t> </w:t>
            </w:r>
            <w:r>
              <w:rPr>
                <w:sz w:val="20"/>
              </w:rPr>
              <w:t>major</w:t>
            </w:r>
            <w:r>
              <w:rPr>
                <w:spacing w:val="-4"/>
                <w:sz w:val="20"/>
              </w:rPr>
              <w:t> </w:t>
            </w:r>
            <w:r>
              <w:rPr>
                <w:sz w:val="20"/>
              </w:rPr>
              <w:t>course:</w:t>
            </w:r>
            <w:r>
              <w:rPr>
                <w:spacing w:val="-4"/>
                <w:sz w:val="20"/>
              </w:rPr>
              <w:t> </w:t>
            </w:r>
            <w:r>
              <w:rPr>
                <w:sz w:val="20"/>
              </w:rPr>
              <w:t>Required</w:t>
            </w:r>
            <w:r>
              <w:rPr>
                <w:spacing w:val="-3"/>
                <w:sz w:val="20"/>
              </w:rPr>
              <w:t> </w:t>
            </w:r>
            <w:r>
              <w:rPr>
                <w:sz w:val="20"/>
              </w:rPr>
              <w:t>courses</w:t>
            </w:r>
            <w:r>
              <w:rPr>
                <w:spacing w:val="-5"/>
                <w:sz w:val="20"/>
              </w:rPr>
              <w:t> </w:t>
            </w:r>
            <w:r>
              <w:rPr>
                <w:sz w:val="20"/>
              </w:rPr>
              <w:t>32Credits</w:t>
            </w:r>
            <w:r>
              <w:rPr>
                <w:rFonts w:ascii="PMingLiU" w:eastAsia="PMingLiU"/>
                <w:sz w:val="20"/>
              </w:rPr>
              <w:t>、</w:t>
            </w:r>
            <w:r>
              <w:rPr>
                <w:sz w:val="20"/>
              </w:rPr>
              <w:t>Elective</w:t>
            </w:r>
            <w:r>
              <w:rPr>
                <w:spacing w:val="-4"/>
                <w:sz w:val="20"/>
              </w:rPr>
              <w:t> </w:t>
            </w:r>
            <w:r>
              <w:rPr>
                <w:sz w:val="20"/>
              </w:rPr>
              <w:t>courses</w:t>
            </w:r>
            <w:r>
              <w:rPr>
                <w:spacing w:val="-5"/>
                <w:sz w:val="20"/>
              </w:rPr>
              <w:t> </w:t>
            </w:r>
            <w:r>
              <w:rPr>
                <w:sz w:val="20"/>
              </w:rPr>
              <w:t>25Credits (</w:t>
            </w:r>
            <w:r>
              <w:rPr>
                <w:rFonts w:ascii="PMingLiU" w:eastAsia="PMingLiU"/>
                <w:sz w:val="20"/>
              </w:rPr>
              <w:t>一</w:t>
            </w:r>
            <w:r>
              <w:rPr>
                <w:sz w:val="20"/>
              </w:rPr>
              <w:t>)(</w:t>
            </w:r>
            <w:r>
              <w:rPr>
                <w:rFonts w:ascii="PMingLiU" w:eastAsia="PMingLiU"/>
                <w:sz w:val="20"/>
              </w:rPr>
              <w:t>系</w:t>
            </w:r>
            <w:r>
              <w:rPr>
                <w:sz w:val="20"/>
              </w:rPr>
              <w:t>)</w:t>
            </w:r>
            <w:r>
              <w:rPr>
                <w:rFonts w:ascii="PMingLiU" w:eastAsia="PMingLiU"/>
                <w:sz w:val="20"/>
              </w:rPr>
              <w:t>核心學程 </w:t>
            </w:r>
            <w:r>
              <w:rPr>
                <w:sz w:val="20"/>
              </w:rPr>
              <w:t>32 </w:t>
            </w:r>
            <w:r>
              <w:rPr>
                <w:rFonts w:ascii="PMingLiU" w:eastAsia="PMingLiU"/>
                <w:sz w:val="20"/>
              </w:rPr>
              <w:t>學分（必修 </w:t>
            </w:r>
            <w:r>
              <w:rPr>
                <w:sz w:val="20"/>
              </w:rPr>
              <w:t>32 </w:t>
            </w:r>
            <w:r>
              <w:rPr>
                <w:rFonts w:ascii="PMingLiU" w:eastAsia="PMingLiU"/>
                <w:sz w:val="20"/>
              </w:rPr>
              <w:t>學分）</w:t>
            </w:r>
          </w:p>
          <w:p>
            <w:pPr>
              <w:pStyle w:val="TableParagraph"/>
              <w:spacing w:line="230" w:lineRule="auto" w:before="2"/>
              <w:ind w:left="450" w:right="3942" w:firstLine="436"/>
              <w:rPr>
                <w:rFonts w:ascii="PMingLiU" w:eastAsia="PMingLiU"/>
                <w:sz w:val="20"/>
              </w:rPr>
            </w:pPr>
            <w:r>
              <w:rPr>
                <w:sz w:val="20"/>
              </w:rPr>
              <w:t>Core</w:t>
            </w:r>
            <w:r>
              <w:rPr>
                <w:spacing w:val="-5"/>
                <w:sz w:val="20"/>
              </w:rPr>
              <w:t> </w:t>
            </w:r>
            <w:r>
              <w:rPr>
                <w:sz w:val="20"/>
              </w:rPr>
              <w:t>curriculum:</w:t>
            </w:r>
            <w:r>
              <w:rPr>
                <w:spacing w:val="-6"/>
                <w:sz w:val="20"/>
              </w:rPr>
              <w:t> </w:t>
            </w:r>
            <w:r>
              <w:rPr>
                <w:sz w:val="20"/>
              </w:rPr>
              <w:t>32</w:t>
            </w:r>
            <w:r>
              <w:rPr>
                <w:spacing w:val="-2"/>
                <w:sz w:val="20"/>
              </w:rPr>
              <w:t> </w:t>
            </w:r>
            <w:r>
              <w:rPr>
                <w:sz w:val="20"/>
              </w:rPr>
              <w:t>Credits</w:t>
            </w:r>
            <w:r>
              <w:rPr>
                <w:spacing w:val="-5"/>
                <w:sz w:val="20"/>
              </w:rPr>
              <w:t> ( </w:t>
            </w:r>
            <w:r>
              <w:rPr>
                <w:sz w:val="20"/>
              </w:rPr>
              <w:t>Required</w:t>
            </w:r>
            <w:r>
              <w:rPr>
                <w:spacing w:val="-4"/>
                <w:sz w:val="20"/>
              </w:rPr>
              <w:t> </w:t>
            </w:r>
            <w:r>
              <w:rPr>
                <w:sz w:val="20"/>
              </w:rPr>
              <w:t>courses</w:t>
            </w:r>
            <w:r>
              <w:rPr>
                <w:spacing w:val="-6"/>
                <w:sz w:val="20"/>
              </w:rPr>
              <w:t> </w:t>
            </w:r>
            <w:r>
              <w:rPr>
                <w:sz w:val="20"/>
              </w:rPr>
              <w:t>32Credits</w:t>
            </w:r>
            <w:r>
              <w:rPr>
                <w:spacing w:val="-3"/>
                <w:sz w:val="20"/>
              </w:rPr>
              <w:t> )</w:t>
            </w:r>
            <w:r>
              <w:rPr>
                <w:sz w:val="20"/>
              </w:rPr>
              <w:t> </w:t>
            </w:r>
            <w:r>
              <w:rPr>
                <w:spacing w:val="-2"/>
                <w:sz w:val="20"/>
              </w:rPr>
              <w:t>(</w:t>
            </w:r>
            <w:r>
              <w:rPr>
                <w:rFonts w:ascii="PMingLiU" w:eastAsia="PMingLiU"/>
                <w:spacing w:val="-2"/>
                <w:sz w:val="20"/>
              </w:rPr>
              <w:t>二</w:t>
            </w:r>
            <w:r>
              <w:rPr>
                <w:spacing w:val="-2"/>
                <w:sz w:val="20"/>
              </w:rPr>
              <w:t>)(</w:t>
            </w:r>
            <w:r>
              <w:rPr>
                <w:rFonts w:ascii="PMingLiU" w:eastAsia="PMingLiU"/>
                <w:spacing w:val="-2"/>
                <w:sz w:val="20"/>
              </w:rPr>
              <w:t>系</w:t>
            </w:r>
            <w:r>
              <w:rPr>
                <w:spacing w:val="-2"/>
                <w:sz w:val="20"/>
              </w:rPr>
              <w:t>)</w:t>
            </w:r>
            <w:r>
              <w:rPr>
                <w:rFonts w:ascii="PMingLiU" w:eastAsia="PMingLiU"/>
                <w:spacing w:val="-2"/>
                <w:sz w:val="20"/>
              </w:rPr>
              <w:t>專業選修學程</w:t>
            </w:r>
          </w:p>
          <w:p>
            <w:pPr>
              <w:pStyle w:val="TableParagraph"/>
              <w:spacing w:line="218" w:lineRule="exact"/>
              <w:ind w:left="887"/>
              <w:rPr>
                <w:sz w:val="20"/>
              </w:rPr>
            </w:pPr>
            <w:r>
              <w:rPr>
                <w:sz w:val="20"/>
              </w:rPr>
              <w:t>Specialized</w:t>
            </w:r>
            <w:r>
              <w:rPr>
                <w:spacing w:val="-7"/>
                <w:sz w:val="20"/>
              </w:rPr>
              <w:t> </w:t>
            </w:r>
            <w:r>
              <w:rPr>
                <w:sz w:val="20"/>
              </w:rPr>
              <w:t>Elective</w:t>
            </w:r>
            <w:r>
              <w:rPr>
                <w:spacing w:val="-7"/>
                <w:sz w:val="20"/>
              </w:rPr>
              <w:t> </w:t>
            </w:r>
            <w:r>
              <w:rPr>
                <w:spacing w:val="-2"/>
                <w:sz w:val="20"/>
              </w:rPr>
              <w:t>curriculum</w:t>
            </w:r>
          </w:p>
          <w:p>
            <w:pPr>
              <w:pStyle w:val="TableParagraph"/>
              <w:spacing w:line="264" w:lineRule="exact"/>
              <w:ind w:left="50"/>
              <w:rPr>
                <w:rFonts w:ascii="PMingLiU" w:eastAsia="PMingLiU"/>
                <w:sz w:val="20"/>
              </w:rPr>
            </w:pPr>
            <w:r>
              <w:rPr>
                <w:rFonts w:ascii="PMingLiU" w:eastAsia="PMingLiU"/>
                <w:sz w:val="20"/>
              </w:rPr>
              <w:t>四、</w:t>
            </w:r>
            <w:r>
              <w:rPr>
                <w:sz w:val="20"/>
              </w:rPr>
              <w:t>(</w:t>
            </w:r>
            <w:r>
              <w:rPr>
                <w:rFonts w:ascii="PMingLiU" w:eastAsia="PMingLiU"/>
                <w:sz w:val="20"/>
              </w:rPr>
              <w:t>系</w:t>
            </w:r>
            <w:r>
              <w:rPr>
                <w:sz w:val="20"/>
              </w:rPr>
              <w:t>)</w:t>
            </w:r>
            <w:r>
              <w:rPr>
                <w:rFonts w:ascii="PMingLiU" w:eastAsia="PMingLiU"/>
                <w:sz w:val="20"/>
              </w:rPr>
              <w:t>專業選修學程（</w:t>
            </w:r>
            <w:r>
              <w:rPr>
                <w:rFonts w:ascii="PMingLiU" w:eastAsia="PMingLiU"/>
                <w:spacing w:val="-5"/>
                <w:sz w:val="20"/>
              </w:rPr>
              <w:t>選修 </w:t>
            </w:r>
            <w:r>
              <w:rPr>
                <w:sz w:val="20"/>
              </w:rPr>
              <w:t>25</w:t>
            </w:r>
            <w:r>
              <w:rPr>
                <w:spacing w:val="-12"/>
                <w:sz w:val="20"/>
              </w:rPr>
              <w:t> </w:t>
            </w:r>
            <w:r>
              <w:rPr>
                <w:rFonts w:ascii="PMingLiU" w:eastAsia="PMingLiU"/>
                <w:sz w:val="20"/>
              </w:rPr>
              <w:t>學分</w:t>
            </w:r>
            <w:r>
              <w:rPr>
                <w:rFonts w:ascii="PMingLiU" w:eastAsia="PMingLiU"/>
                <w:spacing w:val="-10"/>
                <w:sz w:val="20"/>
              </w:rPr>
              <w:t>）</w:t>
            </w:r>
          </w:p>
          <w:p>
            <w:pPr>
              <w:pStyle w:val="TableParagraph"/>
              <w:spacing w:line="225" w:lineRule="auto" w:before="2"/>
              <w:ind w:left="450" w:right="4082" w:firstLine="36"/>
              <w:rPr>
                <w:rFonts w:ascii="PMingLiU" w:eastAsia="PMingLiU"/>
                <w:sz w:val="20"/>
              </w:rPr>
            </w:pPr>
            <w:r>
              <w:rPr>
                <w:sz w:val="20"/>
              </w:rPr>
              <w:t>Specialized</w:t>
            </w:r>
            <w:r>
              <w:rPr>
                <w:spacing w:val="-7"/>
                <w:sz w:val="20"/>
              </w:rPr>
              <w:t> </w:t>
            </w:r>
            <w:r>
              <w:rPr>
                <w:sz w:val="20"/>
              </w:rPr>
              <w:t>Elective</w:t>
            </w:r>
            <w:r>
              <w:rPr>
                <w:spacing w:val="-8"/>
                <w:sz w:val="20"/>
              </w:rPr>
              <w:t> </w:t>
            </w:r>
            <w:r>
              <w:rPr>
                <w:sz w:val="20"/>
              </w:rPr>
              <w:t>curriculum</w:t>
            </w:r>
            <w:r>
              <w:rPr>
                <w:rFonts w:ascii="PMingLiU" w:eastAsia="PMingLiU"/>
                <w:sz w:val="20"/>
              </w:rPr>
              <w:t>（</w:t>
            </w:r>
            <w:r>
              <w:rPr>
                <w:sz w:val="20"/>
              </w:rPr>
              <w:t>Elective</w:t>
            </w:r>
            <w:r>
              <w:rPr>
                <w:spacing w:val="-8"/>
                <w:sz w:val="20"/>
              </w:rPr>
              <w:t> </w:t>
            </w:r>
            <w:r>
              <w:rPr>
                <w:sz w:val="20"/>
              </w:rPr>
              <w:t>courses</w:t>
            </w:r>
            <w:r>
              <w:rPr>
                <w:spacing w:val="-9"/>
                <w:sz w:val="20"/>
              </w:rPr>
              <w:t> </w:t>
            </w:r>
            <w:r>
              <w:rPr>
                <w:sz w:val="20"/>
              </w:rPr>
              <w:t>25Credits</w:t>
            </w:r>
            <w:r>
              <w:rPr>
                <w:spacing w:val="-5"/>
                <w:sz w:val="20"/>
              </w:rPr>
              <w:t> )</w:t>
            </w:r>
            <w:r>
              <w:rPr>
                <w:sz w:val="20"/>
              </w:rPr>
              <w:t> (</w:t>
            </w:r>
            <w:r>
              <w:rPr>
                <w:rFonts w:ascii="PMingLiU" w:eastAsia="PMingLiU"/>
                <w:sz w:val="20"/>
              </w:rPr>
              <w:t>一</w:t>
            </w:r>
            <w:r>
              <w:rPr>
                <w:spacing w:val="40"/>
                <w:sz w:val="20"/>
              </w:rPr>
              <w:t>) </w:t>
            </w:r>
            <w:r>
              <w:rPr>
                <w:rFonts w:ascii="PMingLiU" w:eastAsia="PMingLiU"/>
                <w:sz w:val="20"/>
              </w:rPr>
              <w:t>地域環境構築與活化學程 </w:t>
            </w:r>
            <w:r>
              <w:rPr>
                <w:sz w:val="20"/>
              </w:rPr>
              <w:t>25 </w:t>
            </w:r>
            <w:r>
              <w:rPr>
                <w:rFonts w:ascii="PMingLiU" w:eastAsia="PMingLiU"/>
                <w:sz w:val="20"/>
              </w:rPr>
              <w:t>學分</w:t>
            </w:r>
          </w:p>
          <w:p>
            <w:pPr>
              <w:pStyle w:val="TableParagraph"/>
              <w:spacing w:line="219" w:lineRule="exact"/>
              <w:ind w:left="503"/>
              <w:rPr>
                <w:sz w:val="20"/>
              </w:rPr>
            </w:pPr>
            <w:r>
              <w:rPr>
                <w:sz w:val="20"/>
              </w:rPr>
              <w:t>Regional</w:t>
            </w:r>
            <w:r>
              <w:rPr>
                <w:spacing w:val="-8"/>
                <w:sz w:val="20"/>
              </w:rPr>
              <w:t> </w:t>
            </w:r>
            <w:r>
              <w:rPr>
                <w:sz w:val="20"/>
              </w:rPr>
              <w:t>Environment</w:t>
            </w:r>
            <w:r>
              <w:rPr>
                <w:spacing w:val="-7"/>
                <w:sz w:val="20"/>
              </w:rPr>
              <w:t> </w:t>
            </w:r>
            <w:r>
              <w:rPr>
                <w:sz w:val="20"/>
              </w:rPr>
              <w:t>Construction</w:t>
            </w:r>
            <w:r>
              <w:rPr>
                <w:spacing w:val="-7"/>
                <w:sz w:val="20"/>
              </w:rPr>
              <w:t> </w:t>
            </w:r>
            <w:r>
              <w:rPr>
                <w:sz w:val="20"/>
              </w:rPr>
              <w:t>and</w:t>
            </w:r>
            <w:r>
              <w:rPr>
                <w:spacing w:val="-6"/>
                <w:sz w:val="20"/>
              </w:rPr>
              <w:t> </w:t>
            </w:r>
            <w:r>
              <w:rPr>
                <w:sz w:val="20"/>
              </w:rPr>
              <w:t>Revitalization</w:t>
            </w:r>
            <w:r>
              <w:rPr>
                <w:spacing w:val="-6"/>
                <w:sz w:val="20"/>
              </w:rPr>
              <w:t> </w:t>
            </w:r>
            <w:r>
              <w:rPr>
                <w:sz w:val="20"/>
              </w:rPr>
              <w:t>curriculum:</w:t>
            </w:r>
            <w:r>
              <w:rPr>
                <w:spacing w:val="-8"/>
                <w:sz w:val="20"/>
              </w:rPr>
              <w:t> </w:t>
            </w:r>
            <w:r>
              <w:rPr>
                <w:sz w:val="20"/>
              </w:rPr>
              <w:t>25</w:t>
            </w:r>
            <w:r>
              <w:rPr>
                <w:spacing w:val="-2"/>
                <w:sz w:val="20"/>
              </w:rPr>
              <w:t> Credits</w:t>
            </w:r>
          </w:p>
          <w:p>
            <w:pPr>
              <w:pStyle w:val="TableParagraph"/>
              <w:spacing w:line="270" w:lineRule="exact"/>
              <w:ind w:left="26"/>
              <w:rPr>
                <w:rFonts w:ascii="PMingLiU" w:eastAsia="PMingLiU"/>
                <w:sz w:val="20"/>
              </w:rPr>
            </w:pPr>
            <w:r>
              <w:rPr>
                <w:rFonts w:ascii="PMingLiU" w:eastAsia="PMingLiU"/>
                <w:spacing w:val="-2"/>
                <w:sz w:val="20"/>
              </w:rPr>
              <w:t>五、本系學生自由選修 </w:t>
            </w:r>
            <w:r>
              <w:rPr>
                <w:sz w:val="20"/>
              </w:rPr>
              <w:t>15</w:t>
            </w:r>
            <w:r>
              <w:rPr>
                <w:spacing w:val="-9"/>
                <w:sz w:val="20"/>
              </w:rPr>
              <w:t> </w:t>
            </w:r>
            <w:r>
              <w:rPr>
                <w:rFonts w:ascii="PMingLiU" w:eastAsia="PMingLiU"/>
                <w:spacing w:val="-4"/>
                <w:sz w:val="20"/>
              </w:rPr>
              <w:t>學分：</w:t>
            </w:r>
          </w:p>
          <w:p>
            <w:pPr>
              <w:pStyle w:val="TableParagraph"/>
              <w:spacing w:line="220" w:lineRule="exact"/>
              <w:ind w:left="26"/>
              <w:rPr>
                <w:sz w:val="20"/>
              </w:rPr>
            </w:pPr>
            <w:r>
              <w:rPr>
                <w:sz w:val="20"/>
              </w:rPr>
              <w:t>Optional</w:t>
            </w:r>
            <w:r>
              <w:rPr>
                <w:spacing w:val="-6"/>
                <w:sz w:val="20"/>
              </w:rPr>
              <w:t> </w:t>
            </w:r>
            <w:r>
              <w:rPr>
                <w:sz w:val="20"/>
              </w:rPr>
              <w:t>courses</w:t>
            </w:r>
            <w:r>
              <w:rPr>
                <w:spacing w:val="-5"/>
                <w:sz w:val="20"/>
              </w:rPr>
              <w:t> </w:t>
            </w:r>
            <w:r>
              <w:rPr>
                <w:sz w:val="20"/>
              </w:rPr>
              <w:t>for</w:t>
            </w:r>
            <w:r>
              <w:rPr>
                <w:spacing w:val="-6"/>
                <w:sz w:val="20"/>
              </w:rPr>
              <w:t> </w:t>
            </w:r>
            <w:r>
              <w:rPr>
                <w:sz w:val="20"/>
              </w:rPr>
              <w:t>self-selected</w:t>
            </w:r>
            <w:r>
              <w:rPr>
                <w:spacing w:val="-4"/>
                <w:sz w:val="20"/>
              </w:rPr>
              <w:t> </w:t>
            </w:r>
            <w:r>
              <w:rPr>
                <w:sz w:val="20"/>
              </w:rPr>
              <w:t>subjects:</w:t>
            </w:r>
            <w:r>
              <w:rPr>
                <w:spacing w:val="-6"/>
                <w:sz w:val="20"/>
              </w:rPr>
              <w:t> </w:t>
            </w:r>
            <w:r>
              <w:rPr>
                <w:sz w:val="20"/>
              </w:rPr>
              <w:t>15</w:t>
            </w:r>
            <w:r>
              <w:rPr>
                <w:spacing w:val="-4"/>
                <w:sz w:val="20"/>
              </w:rPr>
              <w:t> </w:t>
            </w:r>
            <w:r>
              <w:rPr>
                <w:spacing w:val="-2"/>
                <w:sz w:val="20"/>
              </w:rPr>
              <w:t>Credits</w:t>
            </w:r>
          </w:p>
          <w:p>
            <w:pPr>
              <w:pStyle w:val="TableParagraph"/>
              <w:spacing w:line="270" w:lineRule="exact"/>
              <w:ind w:left="26"/>
              <w:rPr>
                <w:rFonts w:ascii="PMingLiU" w:eastAsia="PMingLiU"/>
                <w:sz w:val="20"/>
              </w:rPr>
            </w:pPr>
            <w:r>
              <w:rPr>
                <w:rFonts w:ascii="PMingLiU" w:eastAsia="PMingLiU"/>
                <w:spacing w:val="-3"/>
                <w:sz w:val="20"/>
              </w:rPr>
              <w:t>六、本系各學程課程如下表：</w:t>
            </w:r>
          </w:p>
          <w:p>
            <w:pPr>
              <w:pStyle w:val="TableParagraph"/>
              <w:spacing w:line="206" w:lineRule="exact"/>
              <w:ind w:left="450"/>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12" w:hRule="atLeast"/>
        </w:trPr>
        <w:tc>
          <w:tcPr>
            <w:tcW w:w="1094" w:type="dxa"/>
            <w:vMerge w:val="restart"/>
            <w:tcBorders>
              <w:left w:val="single" w:sz="4" w:space="0" w:color="000000"/>
              <w:bottom w:val="single" w:sz="4" w:space="0" w:color="000000"/>
              <w:right w:val="single" w:sz="4" w:space="0" w:color="000000"/>
            </w:tcBorders>
            <w:shd w:val="clear" w:color="auto" w:fill="D9D9D9"/>
          </w:tcPr>
          <w:p>
            <w:pPr>
              <w:pStyle w:val="TableParagraph"/>
              <w:spacing w:before="225"/>
              <w:rPr>
                <w:sz w:val="20"/>
              </w:rPr>
            </w:pPr>
          </w:p>
          <w:p>
            <w:pPr>
              <w:pStyle w:val="TableParagraph"/>
              <w:spacing w:line="275" w:lineRule="exact"/>
              <w:ind w:left="47" w:right="3"/>
              <w:jc w:val="center"/>
              <w:rPr>
                <w:rFonts w:ascii="PMingLiU" w:eastAsia="PMingLiU"/>
                <w:sz w:val="20"/>
              </w:rPr>
            </w:pPr>
            <w:r>
              <w:rPr>
                <w:rFonts w:ascii="PMingLiU" w:eastAsia="PMingLiU"/>
                <w:spacing w:val="-6"/>
                <w:sz w:val="20"/>
              </w:rPr>
              <w:t>類別</w:t>
            </w:r>
          </w:p>
          <w:p>
            <w:pPr>
              <w:pStyle w:val="TableParagraph"/>
              <w:spacing w:line="225" w:lineRule="exact"/>
              <w:ind w:left="47"/>
              <w:jc w:val="center"/>
              <w:rPr>
                <w:sz w:val="20"/>
              </w:rPr>
            </w:pPr>
            <w:r>
              <w:rPr>
                <w:spacing w:val="-2"/>
                <w:sz w:val="20"/>
              </w:rPr>
              <w:t>Category</w:t>
            </w:r>
          </w:p>
        </w:tc>
        <w:tc>
          <w:tcPr>
            <w:tcW w:w="1010"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4"/>
              <w:rPr>
                <w:sz w:val="20"/>
              </w:rPr>
            </w:pPr>
          </w:p>
          <w:p>
            <w:pPr>
              <w:pStyle w:val="TableParagraph"/>
              <w:spacing w:line="235" w:lineRule="auto"/>
              <w:ind w:left="233" w:right="199" w:hanging="4"/>
              <w:jc w:val="center"/>
              <w:rPr>
                <w:sz w:val="20"/>
              </w:rPr>
            </w:pPr>
            <w:r>
              <w:rPr>
                <w:rFonts w:ascii="PMingLiU" w:eastAsia="PMingLiU"/>
                <w:spacing w:val="-6"/>
                <w:sz w:val="20"/>
              </w:rPr>
              <w:t>課號 </w:t>
            </w:r>
            <w:r>
              <w:rPr>
                <w:spacing w:val="-2"/>
                <w:sz w:val="20"/>
              </w:rPr>
              <w:t>Course </w:t>
            </w:r>
            <w:r>
              <w:rPr>
                <w:spacing w:val="-4"/>
                <w:sz w:val="20"/>
              </w:rPr>
              <w:t>Code</w:t>
            </w:r>
          </w:p>
        </w:tc>
        <w:tc>
          <w:tcPr>
            <w:tcW w:w="862" w:type="dxa"/>
            <w:vMerge w:val="restart"/>
            <w:tcBorders>
              <w:left w:val="single" w:sz="4" w:space="0" w:color="000000"/>
              <w:bottom w:val="single" w:sz="4" w:space="0" w:color="000000"/>
              <w:right w:val="single" w:sz="4" w:space="0" w:color="000000"/>
            </w:tcBorders>
            <w:shd w:val="clear" w:color="auto" w:fill="D9D9D9"/>
          </w:tcPr>
          <w:p>
            <w:pPr>
              <w:pStyle w:val="TableParagraph"/>
              <w:spacing w:line="228" w:lineRule="auto"/>
              <w:ind w:left="142" w:right="110"/>
              <w:jc w:val="center"/>
              <w:rPr>
                <w:sz w:val="20"/>
              </w:rPr>
            </w:pPr>
            <w:r>
              <w:rPr>
                <w:rFonts w:ascii="PMingLiU" w:eastAsia="PMingLiU"/>
                <w:spacing w:val="-4"/>
                <w:sz w:val="20"/>
              </w:rPr>
              <w:t>科目名</w:t>
            </w:r>
            <w:r>
              <w:rPr>
                <w:rFonts w:ascii="PMingLiU" w:eastAsia="PMingLiU"/>
                <w:spacing w:val="-10"/>
                <w:sz w:val="20"/>
              </w:rPr>
              <w:t>稱 </w:t>
            </w:r>
            <w:r>
              <w:rPr>
                <w:spacing w:val="-2"/>
                <w:sz w:val="20"/>
              </w:rPr>
              <w:t>Course</w:t>
            </w:r>
          </w:p>
          <w:p>
            <w:pPr>
              <w:pStyle w:val="TableParagraph"/>
              <w:ind w:left="161" w:right="125"/>
              <w:jc w:val="center"/>
              <w:rPr>
                <w:sz w:val="20"/>
              </w:rPr>
            </w:pPr>
            <w:r>
              <w:rPr>
                <w:spacing w:val="-4"/>
                <w:sz w:val="20"/>
              </w:rPr>
              <w:t>Name </w:t>
            </w:r>
            <w:r>
              <w:rPr>
                <w:spacing w:val="-6"/>
                <w:sz w:val="20"/>
              </w:rPr>
              <w:t>in</w:t>
            </w:r>
          </w:p>
          <w:p>
            <w:pPr>
              <w:pStyle w:val="TableParagraph"/>
              <w:spacing w:line="220" w:lineRule="exact"/>
              <w:ind w:left="32"/>
              <w:jc w:val="center"/>
              <w:rPr>
                <w:sz w:val="20"/>
              </w:rPr>
            </w:pPr>
            <w:r>
              <w:rPr>
                <w:spacing w:val="-2"/>
                <w:sz w:val="20"/>
              </w:rPr>
              <w:t>Chinese</w:t>
            </w:r>
          </w:p>
        </w:tc>
        <w:tc>
          <w:tcPr>
            <w:tcW w:w="1214" w:type="dxa"/>
            <w:vMerge w:val="restart"/>
            <w:tcBorders>
              <w:left w:val="single" w:sz="4" w:space="0" w:color="000000"/>
              <w:bottom w:val="single" w:sz="4" w:space="0" w:color="000000"/>
              <w:right w:val="single" w:sz="4" w:space="0" w:color="000000"/>
            </w:tcBorders>
            <w:shd w:val="clear" w:color="auto" w:fill="D9D9D9"/>
          </w:tcPr>
          <w:p>
            <w:pPr>
              <w:pStyle w:val="TableParagraph"/>
              <w:spacing w:line="237" w:lineRule="auto" w:before="227"/>
              <w:ind w:left="219" w:right="185"/>
              <w:jc w:val="center"/>
              <w:rPr>
                <w:sz w:val="20"/>
              </w:rPr>
            </w:pPr>
            <w:r>
              <w:rPr>
                <w:rFonts w:ascii="PMingLiU" w:eastAsia="PMingLiU"/>
                <w:spacing w:val="-4"/>
                <w:sz w:val="20"/>
              </w:rPr>
              <w:t>英文名稱 </w:t>
            </w:r>
            <w:r>
              <w:rPr>
                <w:spacing w:val="-2"/>
                <w:sz w:val="20"/>
              </w:rPr>
              <w:t>Course </w:t>
            </w:r>
            <w:r>
              <w:rPr>
                <w:sz w:val="20"/>
              </w:rPr>
              <w:t>Name in </w:t>
            </w:r>
            <w:r>
              <w:rPr>
                <w:spacing w:val="-2"/>
                <w:sz w:val="20"/>
              </w:rPr>
              <w:t>English</w:t>
            </w:r>
          </w:p>
        </w:tc>
        <w:tc>
          <w:tcPr>
            <w:tcW w:w="878" w:type="dxa"/>
            <w:vMerge w:val="restart"/>
            <w:tcBorders>
              <w:left w:val="single" w:sz="4" w:space="0" w:color="000000"/>
              <w:bottom w:val="single" w:sz="4" w:space="0" w:color="000000"/>
              <w:right w:val="single" w:sz="4" w:space="0" w:color="000000"/>
            </w:tcBorders>
            <w:shd w:val="clear" w:color="auto" w:fill="D9D9D9"/>
          </w:tcPr>
          <w:p>
            <w:pPr>
              <w:pStyle w:val="TableParagraph"/>
              <w:spacing w:line="235" w:lineRule="auto" w:before="113"/>
              <w:ind w:left="145" w:right="109" w:hanging="2"/>
              <w:jc w:val="center"/>
              <w:rPr>
                <w:sz w:val="20"/>
              </w:rPr>
            </w:pPr>
            <w:r>
              <w:rPr>
                <w:rFonts w:ascii="PMingLiU" w:eastAsia="PMingLiU"/>
                <w:spacing w:val="-6"/>
                <w:sz w:val="20"/>
              </w:rPr>
              <w:t>修別 </w:t>
            </w:r>
            <w:r>
              <w:rPr>
                <w:spacing w:val="-2"/>
                <w:sz w:val="20"/>
              </w:rPr>
              <w:t>(Requir </w:t>
            </w:r>
            <w:r>
              <w:rPr>
                <w:spacing w:val="-6"/>
                <w:sz w:val="20"/>
              </w:rPr>
              <w:t>ed</w:t>
            </w:r>
          </w:p>
          <w:p>
            <w:pPr>
              <w:pStyle w:val="TableParagraph"/>
              <w:spacing w:before="2"/>
              <w:ind w:left="117" w:right="82"/>
              <w:jc w:val="center"/>
              <w:rPr>
                <w:sz w:val="20"/>
              </w:rPr>
            </w:pPr>
            <w:r>
              <w:rPr>
                <w:spacing w:val="-2"/>
                <w:sz w:val="20"/>
              </w:rPr>
              <w:t>/Electiv </w:t>
            </w:r>
            <w:r>
              <w:rPr>
                <w:spacing w:val="-6"/>
                <w:sz w:val="20"/>
              </w:rPr>
              <w:t>e)</w:t>
            </w:r>
          </w:p>
        </w:tc>
        <w:tc>
          <w:tcPr>
            <w:tcW w:w="695" w:type="dxa"/>
            <w:vMerge w:val="restart"/>
            <w:tcBorders>
              <w:left w:val="single" w:sz="4" w:space="0" w:color="000000"/>
              <w:bottom w:val="single" w:sz="4" w:space="0" w:color="000000"/>
              <w:right w:val="single" w:sz="4" w:space="0" w:color="000000"/>
            </w:tcBorders>
            <w:shd w:val="clear" w:color="auto" w:fill="D9D9D9"/>
          </w:tcPr>
          <w:p>
            <w:pPr>
              <w:pStyle w:val="TableParagraph"/>
              <w:spacing w:line="230" w:lineRule="auto" w:before="218"/>
              <w:ind w:left="138" w:right="100" w:hanging="3"/>
              <w:jc w:val="center"/>
              <w:rPr>
                <w:sz w:val="20"/>
              </w:rPr>
            </w:pPr>
            <w:r>
              <w:rPr>
                <w:rFonts w:ascii="PMingLiU" w:eastAsia="PMingLiU"/>
                <w:spacing w:val="-6"/>
                <w:sz w:val="20"/>
              </w:rPr>
              <w:t>學分</w:t>
            </w:r>
            <w:r>
              <w:rPr>
                <w:rFonts w:ascii="PMingLiU" w:eastAsia="PMingLiU"/>
                <w:spacing w:val="-10"/>
                <w:sz w:val="20"/>
              </w:rPr>
              <w:t>數 </w:t>
            </w:r>
            <w:r>
              <w:rPr>
                <w:spacing w:val="-2"/>
                <w:sz w:val="20"/>
              </w:rPr>
              <w:t>Credi </w:t>
            </w:r>
            <w:r>
              <w:rPr>
                <w:spacing w:val="-6"/>
                <w:sz w:val="20"/>
              </w:rPr>
              <w:t>ts</w:t>
            </w:r>
          </w:p>
        </w:tc>
        <w:tc>
          <w:tcPr>
            <w:tcW w:w="1511" w:type="dxa"/>
            <w:gridSpan w:val="2"/>
            <w:tcBorders>
              <w:left w:val="single" w:sz="4" w:space="0" w:color="000000"/>
              <w:bottom w:val="single" w:sz="4" w:space="0" w:color="000000"/>
              <w:right w:val="single" w:sz="4" w:space="0" w:color="000000"/>
            </w:tcBorders>
            <w:shd w:val="clear" w:color="auto" w:fill="D9D9D9"/>
          </w:tcPr>
          <w:p>
            <w:pPr>
              <w:pStyle w:val="TableParagraph"/>
              <w:spacing w:line="250" w:lineRule="exact"/>
              <w:ind w:left="37" w:right="1"/>
              <w:jc w:val="center"/>
              <w:rPr>
                <w:rFonts w:ascii="PMingLiU" w:eastAsia="PMingLiU"/>
                <w:sz w:val="20"/>
              </w:rPr>
            </w:pPr>
            <w:r>
              <w:rPr>
                <w:rFonts w:ascii="PMingLiU" w:eastAsia="PMingLiU"/>
                <w:spacing w:val="-4"/>
                <w:sz w:val="20"/>
              </w:rPr>
              <w:t>開課年級</w:t>
            </w:r>
          </w:p>
          <w:p>
            <w:pPr>
              <w:pStyle w:val="TableParagraph"/>
              <w:spacing w:line="225" w:lineRule="exact"/>
              <w:ind w:left="37"/>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7" w:lineRule="exact"/>
              <w:ind w:left="37"/>
              <w:jc w:val="center"/>
              <w:rPr>
                <w:sz w:val="20"/>
              </w:rPr>
            </w:pPr>
            <w:r>
              <w:rPr>
                <w:spacing w:val="-2"/>
                <w:sz w:val="20"/>
              </w:rPr>
              <w:t>Semester</w:t>
            </w:r>
          </w:p>
        </w:tc>
        <w:tc>
          <w:tcPr>
            <w:tcW w:w="2339" w:type="dxa"/>
            <w:vMerge w:val="restart"/>
            <w:tcBorders>
              <w:left w:val="single" w:sz="4" w:space="0" w:color="000000"/>
              <w:bottom w:val="single" w:sz="4" w:space="0" w:color="000000"/>
              <w:right w:val="single" w:sz="4" w:space="0" w:color="000000"/>
            </w:tcBorders>
            <w:shd w:val="clear" w:color="auto" w:fill="D9D9D9"/>
          </w:tcPr>
          <w:p>
            <w:pPr>
              <w:pStyle w:val="TableParagraph"/>
              <w:spacing w:before="225"/>
              <w:rPr>
                <w:sz w:val="20"/>
              </w:rPr>
            </w:pPr>
          </w:p>
          <w:p>
            <w:pPr>
              <w:pStyle w:val="TableParagraph"/>
              <w:spacing w:line="275" w:lineRule="exact"/>
              <w:ind w:left="42" w:right="5"/>
              <w:jc w:val="center"/>
              <w:rPr>
                <w:rFonts w:ascii="PMingLiU" w:eastAsia="PMingLiU"/>
                <w:sz w:val="20"/>
              </w:rPr>
            </w:pPr>
            <w:r>
              <w:rPr>
                <w:rFonts w:ascii="PMingLiU" w:eastAsia="PMingLiU"/>
                <w:spacing w:val="-6"/>
                <w:sz w:val="20"/>
              </w:rPr>
              <w:t>備註</w:t>
            </w:r>
          </w:p>
          <w:p>
            <w:pPr>
              <w:pStyle w:val="TableParagraph"/>
              <w:spacing w:line="225" w:lineRule="exact"/>
              <w:ind w:left="42"/>
              <w:jc w:val="center"/>
              <w:rPr>
                <w:sz w:val="20"/>
              </w:rPr>
            </w:pPr>
            <w:r>
              <w:rPr>
                <w:spacing w:val="-2"/>
                <w:sz w:val="20"/>
              </w:rPr>
              <w:t>Remarks</w:t>
            </w:r>
          </w:p>
        </w:tc>
      </w:tr>
      <w:tr>
        <w:trPr>
          <w:trHeight w:val="719" w:hRule="atLeast"/>
        </w:trPr>
        <w:tc>
          <w:tcPr>
            <w:tcW w:w="109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010"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6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214"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78"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9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88"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57" w:lineRule="exact"/>
              <w:ind w:left="37" w:right="4"/>
              <w:jc w:val="center"/>
              <w:rPr>
                <w:rFonts w:ascii="PMingLiU" w:eastAsia="PMingLiU"/>
                <w:sz w:val="20"/>
              </w:rPr>
            </w:pPr>
            <w:r>
              <w:rPr>
                <w:rFonts w:ascii="PMingLiU" w:eastAsia="PMingLiU"/>
                <w:spacing w:val="-6"/>
                <w:sz w:val="20"/>
              </w:rPr>
              <w:t>年級</w:t>
            </w:r>
          </w:p>
          <w:p>
            <w:pPr>
              <w:pStyle w:val="TableParagraph"/>
              <w:spacing w:line="225" w:lineRule="exact"/>
              <w:ind w:left="37" w:right="3"/>
              <w:jc w:val="center"/>
              <w:rPr>
                <w:sz w:val="20"/>
              </w:rPr>
            </w:pPr>
            <w:r>
              <w:rPr>
                <w:spacing w:val="-4"/>
                <w:sz w:val="20"/>
              </w:rPr>
              <w:t>Grad</w:t>
            </w:r>
          </w:p>
          <w:p>
            <w:pPr>
              <w:pStyle w:val="TableParagraph"/>
              <w:spacing w:line="217" w:lineRule="exact"/>
              <w:ind w:left="37"/>
              <w:jc w:val="center"/>
              <w:rPr>
                <w:sz w:val="20"/>
              </w:rPr>
            </w:pPr>
            <w:r>
              <w:rPr>
                <w:spacing w:val="-5"/>
                <w:sz w:val="20"/>
              </w:rPr>
              <w:t>es</w:t>
            </w:r>
          </w:p>
        </w:tc>
        <w:tc>
          <w:tcPr>
            <w:tcW w:w="823"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57" w:lineRule="exact"/>
              <w:ind w:left="37" w:right="3"/>
              <w:jc w:val="center"/>
              <w:rPr>
                <w:rFonts w:ascii="PMingLiU" w:eastAsia="PMingLiU"/>
                <w:sz w:val="20"/>
              </w:rPr>
            </w:pPr>
            <w:r>
              <w:rPr>
                <w:rFonts w:ascii="PMingLiU" w:eastAsia="PMingLiU"/>
                <w:spacing w:val="-6"/>
                <w:sz w:val="20"/>
              </w:rPr>
              <w:t>學期</w:t>
            </w:r>
          </w:p>
          <w:p>
            <w:pPr>
              <w:pStyle w:val="TableParagraph"/>
              <w:spacing w:line="225" w:lineRule="exact"/>
              <w:ind w:left="37" w:right="2"/>
              <w:jc w:val="center"/>
              <w:rPr>
                <w:sz w:val="20"/>
              </w:rPr>
            </w:pPr>
            <w:r>
              <w:rPr>
                <w:spacing w:val="-2"/>
                <w:sz w:val="20"/>
              </w:rPr>
              <w:t>Semest</w:t>
            </w:r>
          </w:p>
          <w:p>
            <w:pPr>
              <w:pStyle w:val="TableParagraph"/>
              <w:spacing w:line="217" w:lineRule="exact"/>
              <w:ind w:left="37" w:right="1"/>
              <w:jc w:val="center"/>
              <w:rPr>
                <w:sz w:val="20"/>
              </w:rPr>
            </w:pPr>
            <w:r>
              <w:rPr>
                <w:spacing w:val="-5"/>
                <w:sz w:val="20"/>
              </w:rPr>
              <w:t>er</w:t>
            </w:r>
          </w:p>
        </w:tc>
        <w:tc>
          <w:tcPr>
            <w:tcW w:w="2339"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r>
      <w:tr>
        <w:trPr>
          <w:trHeight w:val="1041" w:hRule="atLeast"/>
        </w:trPr>
        <w:tc>
          <w:tcPr>
            <w:tcW w:w="1094" w:type="dxa"/>
            <w:vMerge w:val="restart"/>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4"/>
              </w:rPr>
            </w:pPr>
          </w:p>
          <w:p>
            <w:pPr>
              <w:pStyle w:val="TableParagraph"/>
              <w:rPr>
                <w:sz w:val="24"/>
              </w:rPr>
            </w:pPr>
          </w:p>
          <w:p>
            <w:pPr>
              <w:pStyle w:val="TableParagraph"/>
              <w:rPr>
                <w:sz w:val="24"/>
              </w:rPr>
            </w:pPr>
          </w:p>
          <w:p>
            <w:pPr>
              <w:pStyle w:val="TableParagraph"/>
              <w:rPr>
                <w:sz w:val="24"/>
              </w:rPr>
            </w:pPr>
          </w:p>
          <w:p>
            <w:pPr>
              <w:pStyle w:val="TableParagraph"/>
              <w:spacing w:before="105"/>
              <w:rPr>
                <w:sz w:val="24"/>
              </w:rPr>
            </w:pPr>
          </w:p>
          <w:p>
            <w:pPr>
              <w:pStyle w:val="TableParagraph"/>
              <w:spacing w:line="172" w:lineRule="auto" w:before="1"/>
              <w:ind w:left="326" w:right="515"/>
              <w:jc w:val="both"/>
              <w:rPr>
                <w:rFonts w:ascii="PMingLiU" w:eastAsia="PMingLiU"/>
                <w:sz w:val="24"/>
              </w:rPr>
            </w:pPr>
            <w:r>
              <w:rPr>
                <w:rFonts w:ascii="PMingLiU" w:eastAsia="PMingLiU"/>
                <w:spacing w:val="-10"/>
                <w:sz w:val="24"/>
              </w:rPr>
              <w:t>建築環境設計領域核心學程</w:t>
            </w: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3"/>
              <w:rPr>
                <w:sz w:val="20"/>
              </w:rPr>
            </w:pPr>
          </w:p>
          <w:p>
            <w:pPr>
              <w:pStyle w:val="TableParagraph"/>
              <w:ind w:left="417" w:right="100" w:hanging="281"/>
              <w:rPr>
                <w:sz w:val="20"/>
              </w:rPr>
            </w:pPr>
            <w:r>
              <w:rPr>
                <w:spacing w:val="-2"/>
                <w:sz w:val="20"/>
              </w:rPr>
              <w:t>ARCH10 </w:t>
            </w:r>
            <w:r>
              <w:rPr>
                <w:spacing w:val="-6"/>
                <w:sz w:val="20"/>
              </w:rPr>
              <w:t>08</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ind w:left="120" w:right="86" w:hanging="3"/>
              <w:jc w:val="both"/>
              <w:rPr>
                <w:rFonts w:ascii="PMingLiU" w:eastAsia="PMingLiU"/>
                <w:sz w:val="20"/>
              </w:rPr>
            </w:pPr>
            <w:r>
              <w:rPr>
                <w:rFonts w:ascii="PMingLiU" w:eastAsia="PMingLiU"/>
                <w:spacing w:val="12"/>
                <w:sz w:val="20"/>
              </w:rPr>
              <w:t>基本設</w:t>
            </w:r>
            <w:r>
              <w:rPr>
                <w:rFonts w:ascii="PMingLiU" w:eastAsia="PMingLiU"/>
                <w:spacing w:val="11"/>
                <w:sz w:val="20"/>
              </w:rPr>
              <w:t>計與表</w:t>
            </w:r>
            <w:r>
              <w:rPr>
                <w:rFonts w:ascii="PMingLiU" w:eastAsia="PMingLiU"/>
                <w:spacing w:val="32"/>
                <w:sz w:val="20"/>
              </w:rPr>
              <w:t>現  法</w:t>
            </w:r>
          </w:p>
          <w:p>
            <w:pPr>
              <w:pStyle w:val="TableParagraph"/>
              <w:spacing w:line="245" w:lineRule="exact"/>
              <w:ind w:left="120"/>
              <w:rPr>
                <w:sz w:val="20"/>
              </w:rPr>
            </w:pPr>
            <w:r>
              <w:rPr>
                <w:spacing w:val="-2"/>
                <w:sz w:val="20"/>
              </w:rPr>
              <w:t>(</w:t>
            </w:r>
            <w:r>
              <w:rPr>
                <w:rFonts w:ascii="PMingLiU" w:eastAsia="PMingLiU"/>
                <w:spacing w:val="-2"/>
                <w:sz w:val="20"/>
              </w:rPr>
              <w:t>一</w:t>
            </w:r>
            <w:r>
              <w:rPr>
                <w:spacing w:val="-10"/>
                <w:sz w:val="20"/>
              </w:rPr>
              <w:t>)</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2"/>
              <w:ind w:left="123" w:right="127" w:hanging="3"/>
              <w:rPr>
                <w:sz w:val="20"/>
              </w:rPr>
            </w:pPr>
            <w:r>
              <w:rPr>
                <w:spacing w:val="-2"/>
                <w:sz w:val="20"/>
              </w:rPr>
              <w:t>Basic </w:t>
            </w:r>
            <w:r>
              <w:rPr>
                <w:sz w:val="20"/>
              </w:rPr>
              <w:t>Design &amp; </w:t>
            </w:r>
            <w:r>
              <w:rPr>
                <w:spacing w:val="-2"/>
                <w:sz w:val="20"/>
              </w:rPr>
              <w:t>Representat </w:t>
            </w:r>
            <w:r>
              <w:rPr>
                <w:sz w:val="20"/>
              </w:rPr>
              <w:t>ion (1)</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5" w:lineRule="auto" w:before="146"/>
              <w:ind w:left="133" w:right="100" w:firstLine="1"/>
              <w:jc w:val="center"/>
              <w:rPr>
                <w:sz w:val="20"/>
              </w:rPr>
            </w:pPr>
            <w:r>
              <w:rPr>
                <w:rFonts w:ascii="PMingLiU" w:eastAsia="PMingLiU"/>
                <w:spacing w:val="-6"/>
                <w:sz w:val="20"/>
              </w:rPr>
              <w:t>必修 </w:t>
            </w:r>
            <w:r>
              <w:rPr>
                <w:spacing w:val="-2"/>
                <w:sz w:val="20"/>
              </w:rPr>
              <w:t>Require </w:t>
            </w: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8"/>
              <w:rPr>
                <w:sz w:val="20"/>
              </w:rPr>
            </w:pPr>
          </w:p>
          <w:p>
            <w:pPr>
              <w:pStyle w:val="TableParagraph"/>
              <w:ind w:left="38"/>
              <w:jc w:val="center"/>
              <w:rPr>
                <w:sz w:val="20"/>
              </w:rPr>
            </w:pPr>
            <w:r>
              <w:rPr>
                <w:spacing w:val="-10"/>
                <w:sz w:val="20"/>
              </w:rPr>
              <w:t>3</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rPr>
                <w:sz w:val="20"/>
              </w:rPr>
            </w:pPr>
          </w:p>
          <w:p>
            <w:pPr>
              <w:pStyle w:val="TableParagraph"/>
              <w:ind w:left="37" w:right="1"/>
              <w:jc w:val="center"/>
              <w:rPr>
                <w:rFonts w:ascii="PMingLiU"/>
                <w:sz w:val="20"/>
              </w:rPr>
            </w:pPr>
            <w:r>
              <w:rPr>
                <w:rFonts w:ascii="PMingLiU"/>
                <w:spacing w:val="-10"/>
                <w:w w:val="195"/>
                <w:sz w:val="20"/>
              </w:rPr>
              <w:t>~</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rPr>
                <w:sz w:val="20"/>
              </w:rPr>
            </w:pPr>
          </w:p>
          <w:p>
            <w:pPr>
              <w:pStyle w:val="TableParagraph"/>
              <w:ind w:left="37"/>
              <w:jc w:val="center"/>
              <w:rPr>
                <w:rFonts w:ascii="PMingLiU" w:eastAsia="PMingLiU"/>
                <w:sz w:val="20"/>
              </w:rPr>
            </w:pPr>
            <w:r>
              <w:rPr>
                <w:rFonts w:ascii="PMingLiU" w:eastAsia="PMingLiU"/>
                <w:spacing w:val="-10"/>
                <w:sz w:val="20"/>
              </w:rPr>
              <w:t>上</w:t>
            </w:r>
          </w:p>
        </w:tc>
        <w:tc>
          <w:tcPr>
            <w:tcW w:w="2339" w:type="dxa"/>
            <w:tcBorders>
              <w:top w:val="single" w:sz="4" w:space="0" w:color="000000"/>
              <w:left w:val="single" w:sz="4" w:space="0" w:color="000000"/>
              <w:bottom w:val="nil"/>
              <w:right w:val="single" w:sz="4" w:space="0" w:color="000000"/>
            </w:tcBorders>
            <w:shd w:val="clear" w:color="auto" w:fill="FFFFFF"/>
          </w:tcPr>
          <w:p>
            <w:pPr>
              <w:pStyle w:val="TableParagraph"/>
              <w:rPr>
                <w:sz w:val="20"/>
              </w:rPr>
            </w:pPr>
          </w:p>
        </w:tc>
      </w:tr>
      <w:tr>
        <w:trPr>
          <w:trHeight w:val="1041" w:hRule="atLeast"/>
        </w:trPr>
        <w:tc>
          <w:tcPr>
            <w:tcW w:w="109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3"/>
              <w:rPr>
                <w:sz w:val="20"/>
              </w:rPr>
            </w:pPr>
          </w:p>
          <w:p>
            <w:pPr>
              <w:pStyle w:val="TableParagraph"/>
              <w:spacing w:before="1"/>
              <w:ind w:left="417" w:right="100" w:hanging="281"/>
              <w:rPr>
                <w:sz w:val="20"/>
              </w:rPr>
            </w:pPr>
            <w:r>
              <w:rPr>
                <w:spacing w:val="-2"/>
                <w:sz w:val="20"/>
              </w:rPr>
              <w:t>ARCH10 </w:t>
            </w:r>
            <w:r>
              <w:rPr>
                <w:spacing w:val="-6"/>
                <w:sz w:val="20"/>
              </w:rPr>
              <w:t>09</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ind w:left="120" w:right="86" w:hanging="3"/>
              <w:jc w:val="both"/>
              <w:rPr>
                <w:rFonts w:ascii="PMingLiU" w:eastAsia="PMingLiU"/>
                <w:sz w:val="20"/>
              </w:rPr>
            </w:pPr>
            <w:r>
              <w:rPr>
                <w:rFonts w:ascii="PMingLiU" w:eastAsia="PMingLiU"/>
                <w:spacing w:val="12"/>
                <w:sz w:val="20"/>
              </w:rPr>
              <w:t>基本設</w:t>
            </w:r>
            <w:r>
              <w:rPr>
                <w:rFonts w:ascii="PMingLiU" w:eastAsia="PMingLiU"/>
                <w:spacing w:val="11"/>
                <w:sz w:val="20"/>
              </w:rPr>
              <w:t>計與表</w:t>
            </w:r>
            <w:r>
              <w:rPr>
                <w:rFonts w:ascii="PMingLiU" w:eastAsia="PMingLiU"/>
                <w:spacing w:val="32"/>
                <w:sz w:val="20"/>
              </w:rPr>
              <w:t>現  法</w:t>
            </w:r>
          </w:p>
          <w:p>
            <w:pPr>
              <w:pStyle w:val="TableParagraph"/>
              <w:spacing w:line="246" w:lineRule="exact"/>
              <w:ind w:left="120"/>
              <w:rPr>
                <w:sz w:val="20"/>
              </w:rPr>
            </w:pPr>
            <w:r>
              <w:rPr>
                <w:spacing w:val="-2"/>
                <w:sz w:val="20"/>
              </w:rPr>
              <w:t>(</w:t>
            </w:r>
            <w:r>
              <w:rPr>
                <w:rFonts w:ascii="PMingLiU" w:eastAsia="PMingLiU"/>
                <w:spacing w:val="-2"/>
                <w:sz w:val="20"/>
              </w:rPr>
              <w:t>二</w:t>
            </w:r>
            <w:r>
              <w:rPr>
                <w:spacing w:val="-10"/>
                <w:sz w:val="20"/>
              </w:rPr>
              <w:t>)</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3"/>
              <w:ind w:left="123" w:right="127" w:hanging="3"/>
              <w:rPr>
                <w:sz w:val="20"/>
              </w:rPr>
            </w:pPr>
            <w:r>
              <w:rPr>
                <w:spacing w:val="-2"/>
                <w:sz w:val="20"/>
              </w:rPr>
              <w:t>Basic </w:t>
            </w:r>
            <w:r>
              <w:rPr>
                <w:sz w:val="20"/>
              </w:rPr>
              <w:t>Design &amp; </w:t>
            </w:r>
            <w:r>
              <w:rPr>
                <w:spacing w:val="-2"/>
                <w:sz w:val="20"/>
              </w:rPr>
              <w:t>Representat </w:t>
            </w:r>
            <w:r>
              <w:rPr>
                <w:sz w:val="20"/>
              </w:rPr>
              <w:t>ion (2)</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5" w:lineRule="auto" w:before="147"/>
              <w:ind w:left="133" w:right="100" w:firstLine="1"/>
              <w:jc w:val="center"/>
              <w:rPr>
                <w:sz w:val="20"/>
              </w:rPr>
            </w:pPr>
            <w:r>
              <w:rPr>
                <w:rFonts w:ascii="PMingLiU" w:eastAsia="PMingLiU"/>
                <w:spacing w:val="-6"/>
                <w:sz w:val="20"/>
              </w:rPr>
              <w:t>必修 </w:t>
            </w:r>
            <w:r>
              <w:rPr>
                <w:spacing w:val="-2"/>
                <w:sz w:val="20"/>
              </w:rPr>
              <w:t>Require </w:t>
            </w: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9"/>
              <w:rPr>
                <w:sz w:val="20"/>
              </w:rPr>
            </w:pPr>
          </w:p>
          <w:p>
            <w:pPr>
              <w:pStyle w:val="TableParagraph"/>
              <w:ind w:left="38"/>
              <w:jc w:val="center"/>
              <w:rPr>
                <w:sz w:val="20"/>
              </w:rPr>
            </w:pPr>
            <w:r>
              <w:rPr>
                <w:spacing w:val="-10"/>
                <w:sz w:val="20"/>
              </w:rPr>
              <w:t>3</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rPr>
                <w:sz w:val="20"/>
              </w:rPr>
            </w:pPr>
          </w:p>
          <w:p>
            <w:pPr>
              <w:pStyle w:val="TableParagraph"/>
              <w:ind w:left="37" w:right="1"/>
              <w:jc w:val="center"/>
              <w:rPr>
                <w:rFonts w:ascii="PMingLiU"/>
                <w:sz w:val="20"/>
              </w:rPr>
            </w:pPr>
            <w:r>
              <w:rPr>
                <w:rFonts w:ascii="PMingLiU"/>
                <w:spacing w:val="-10"/>
                <w:w w:val="195"/>
                <w:sz w:val="20"/>
              </w:rPr>
              <w:t>~</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43"/>
              <w:rPr>
                <w:sz w:val="20"/>
              </w:rPr>
            </w:pPr>
          </w:p>
          <w:p>
            <w:pPr>
              <w:pStyle w:val="TableParagraph"/>
              <w:ind w:left="37"/>
              <w:jc w:val="center"/>
              <w:rPr>
                <w:rFonts w:ascii="PMingLiU" w:eastAsia="PMingLiU"/>
                <w:sz w:val="20"/>
              </w:rPr>
            </w:pPr>
            <w:r>
              <w:rPr>
                <w:rFonts w:ascii="PMingLiU" w:eastAsia="PMingLiU"/>
                <w:spacing w:val="-10"/>
                <w:sz w:val="20"/>
              </w:rPr>
              <w:t>下</w:t>
            </w:r>
          </w:p>
        </w:tc>
        <w:tc>
          <w:tcPr>
            <w:tcW w:w="2339" w:type="dxa"/>
            <w:tcBorders>
              <w:top w:val="nil"/>
              <w:left w:val="single" w:sz="4" w:space="0" w:color="000000"/>
              <w:bottom w:val="nil"/>
              <w:right w:val="single" w:sz="4" w:space="0" w:color="000000"/>
            </w:tcBorders>
            <w:shd w:val="clear" w:color="auto" w:fill="FFFFFF"/>
          </w:tcPr>
          <w:p>
            <w:pPr>
              <w:pStyle w:val="TableParagraph"/>
              <w:spacing w:line="235" w:lineRule="auto" w:before="20"/>
              <w:ind w:left="124" w:right="1122"/>
              <w:rPr>
                <w:sz w:val="18"/>
              </w:rPr>
            </w:pPr>
            <w:r>
              <w:rPr>
                <w:rFonts w:ascii="PMingLiU" w:eastAsia="PMingLiU"/>
                <w:spacing w:val="-2"/>
                <w:sz w:val="18"/>
              </w:rPr>
              <w:t>建築設計學群 </w:t>
            </w:r>
            <w:r>
              <w:rPr>
                <w:spacing w:val="-2"/>
                <w:sz w:val="18"/>
              </w:rPr>
              <w:t>Architectural Design</w:t>
            </w:r>
          </w:p>
          <w:p>
            <w:pPr>
              <w:pStyle w:val="TableParagraph"/>
              <w:spacing w:before="2"/>
              <w:ind w:left="124"/>
              <w:rPr>
                <w:sz w:val="18"/>
              </w:rPr>
            </w:pPr>
            <w:r>
              <w:rPr>
                <w:sz w:val="18"/>
              </w:rPr>
              <w:t>Course</w:t>
            </w:r>
            <w:r>
              <w:rPr>
                <w:spacing w:val="-2"/>
                <w:sz w:val="18"/>
              </w:rPr>
              <w:t> Cluster</w:t>
            </w:r>
          </w:p>
        </w:tc>
      </w:tr>
      <w:tr>
        <w:trPr>
          <w:trHeight w:val="918" w:hRule="atLeast"/>
        </w:trPr>
        <w:tc>
          <w:tcPr>
            <w:tcW w:w="109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3"/>
              <w:ind w:left="417" w:right="100" w:hanging="281"/>
              <w:rPr>
                <w:sz w:val="20"/>
              </w:rPr>
            </w:pPr>
            <w:r>
              <w:rPr>
                <w:spacing w:val="-2"/>
                <w:sz w:val="20"/>
              </w:rPr>
              <w:t>ARCH10 </w:t>
            </w:r>
            <w:r>
              <w:rPr>
                <w:spacing w:val="-6"/>
                <w:sz w:val="20"/>
              </w:rPr>
              <w:t>07</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auto" w:before="193"/>
              <w:ind w:left="120" w:right="86" w:hanging="3"/>
              <w:rPr>
                <w:rFonts w:ascii="PMingLiU" w:eastAsia="PMingLiU"/>
                <w:sz w:val="20"/>
              </w:rPr>
            </w:pPr>
            <w:r>
              <w:rPr>
                <w:rFonts w:ascii="PMingLiU" w:eastAsia="PMingLiU"/>
                <w:spacing w:val="12"/>
                <w:sz w:val="20"/>
              </w:rPr>
              <w:t>建築概</w:t>
            </w:r>
            <w:r>
              <w:rPr>
                <w:rFonts w:ascii="PMingLiU" w:eastAsia="PMingLiU"/>
                <w:spacing w:val="-10"/>
                <w:sz w:val="20"/>
              </w:rPr>
              <w:t>論</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ind w:left="123" w:right="78" w:hanging="3"/>
              <w:rPr>
                <w:sz w:val="20"/>
              </w:rPr>
            </w:pPr>
            <w:r>
              <w:rPr>
                <w:spacing w:val="-2"/>
                <w:sz w:val="20"/>
              </w:rPr>
              <w:t>Introduction </w:t>
            </w:r>
            <w:r>
              <w:rPr>
                <w:spacing w:val="-6"/>
                <w:sz w:val="20"/>
              </w:rPr>
              <w:t>to </w:t>
            </w:r>
            <w:r>
              <w:rPr>
                <w:spacing w:val="-2"/>
                <w:sz w:val="20"/>
              </w:rPr>
              <w:t>Architectur</w:t>
            </w:r>
          </w:p>
          <w:p>
            <w:pPr>
              <w:pStyle w:val="TableParagraph"/>
              <w:spacing w:line="216" w:lineRule="exact"/>
              <w:ind w:left="123"/>
              <w:rPr>
                <w:sz w:val="20"/>
              </w:rPr>
            </w:pPr>
            <w:r>
              <w:rPr>
                <w:spacing w:val="-10"/>
                <w:sz w:val="20"/>
              </w:rPr>
              <w:t>e</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5" w:lineRule="auto" w:before="86"/>
              <w:ind w:left="133" w:right="100" w:firstLine="1"/>
              <w:jc w:val="center"/>
              <w:rPr>
                <w:sz w:val="20"/>
              </w:rPr>
            </w:pPr>
            <w:r>
              <w:rPr>
                <w:rFonts w:ascii="PMingLiU" w:eastAsia="PMingLiU"/>
                <w:spacing w:val="-6"/>
                <w:sz w:val="20"/>
              </w:rPr>
              <w:t>必修 </w:t>
            </w:r>
            <w:r>
              <w:rPr>
                <w:spacing w:val="-2"/>
                <w:sz w:val="20"/>
              </w:rPr>
              <w:t>Require </w:t>
            </w: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6"/>
              <w:rPr>
                <w:sz w:val="20"/>
              </w:rPr>
            </w:pPr>
          </w:p>
          <w:p>
            <w:pPr>
              <w:pStyle w:val="TableParagraph"/>
              <w:ind w:left="38"/>
              <w:jc w:val="center"/>
              <w:rPr>
                <w:sz w:val="20"/>
              </w:rPr>
            </w:pPr>
            <w:r>
              <w:rPr>
                <w:spacing w:val="-10"/>
                <w:sz w:val="20"/>
              </w:rPr>
              <w:t>2</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rPr>
                <w:sz w:val="20"/>
              </w:rPr>
            </w:pPr>
          </w:p>
          <w:p>
            <w:pPr>
              <w:pStyle w:val="TableParagraph"/>
              <w:ind w:left="37" w:right="1"/>
              <w:jc w:val="center"/>
              <w:rPr>
                <w:rFonts w:ascii="PMingLiU"/>
                <w:sz w:val="20"/>
              </w:rPr>
            </w:pPr>
            <w:r>
              <w:rPr>
                <w:rFonts w:ascii="PMingLiU"/>
                <w:spacing w:val="-10"/>
                <w:w w:val="195"/>
                <w:sz w:val="20"/>
              </w:rPr>
              <w:t>~</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80"/>
              <w:rPr>
                <w:sz w:val="20"/>
              </w:rPr>
            </w:pPr>
          </w:p>
          <w:p>
            <w:pPr>
              <w:pStyle w:val="TableParagraph"/>
              <w:ind w:left="37"/>
              <w:jc w:val="center"/>
              <w:rPr>
                <w:rFonts w:ascii="PMingLiU" w:eastAsia="PMingLiU"/>
                <w:sz w:val="20"/>
              </w:rPr>
            </w:pPr>
            <w:r>
              <w:rPr>
                <w:rFonts w:ascii="PMingLiU" w:eastAsia="PMingLiU"/>
                <w:spacing w:val="-10"/>
                <w:sz w:val="20"/>
              </w:rPr>
              <w:t>上</w:t>
            </w:r>
          </w:p>
        </w:tc>
        <w:tc>
          <w:tcPr>
            <w:tcW w:w="2339" w:type="dxa"/>
            <w:tcBorders>
              <w:top w:val="nil"/>
              <w:left w:val="single" w:sz="4" w:space="0" w:color="000000"/>
              <w:bottom w:val="single" w:sz="4" w:space="0" w:color="000000"/>
              <w:right w:val="single" w:sz="4" w:space="0" w:color="000000"/>
            </w:tcBorders>
            <w:shd w:val="clear" w:color="auto" w:fill="FFFFFF"/>
          </w:tcPr>
          <w:p>
            <w:pPr>
              <w:pStyle w:val="TableParagraph"/>
              <w:rPr>
                <w:sz w:val="20"/>
              </w:rPr>
            </w:pPr>
          </w:p>
        </w:tc>
      </w:tr>
      <w:tr>
        <w:trPr>
          <w:trHeight w:val="719" w:hRule="atLeast"/>
        </w:trPr>
        <w:tc>
          <w:tcPr>
            <w:tcW w:w="109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417" w:right="100" w:hanging="281"/>
              <w:rPr>
                <w:sz w:val="20"/>
              </w:rPr>
            </w:pPr>
            <w:r>
              <w:rPr>
                <w:spacing w:val="-2"/>
                <w:sz w:val="20"/>
              </w:rPr>
              <w:t>ARCH20 </w:t>
            </w:r>
            <w:r>
              <w:rPr>
                <w:spacing w:val="-6"/>
                <w:sz w:val="20"/>
              </w:rPr>
              <w:t>01</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96"/>
              <w:ind w:left="120" w:right="86" w:hanging="3"/>
              <w:rPr>
                <w:sz w:val="20"/>
              </w:rPr>
            </w:pPr>
            <w:r>
              <w:rPr>
                <w:rFonts w:ascii="PMingLiU" w:eastAsia="PMingLiU"/>
                <w:spacing w:val="12"/>
                <w:sz w:val="20"/>
              </w:rPr>
              <w:t>建築設</w:t>
            </w:r>
            <w:r>
              <w:rPr>
                <w:rFonts w:ascii="PMingLiU" w:eastAsia="PMingLiU"/>
                <w:spacing w:val="-4"/>
                <w:sz w:val="20"/>
              </w:rPr>
              <w:t>計</w:t>
            </w:r>
            <w:r>
              <w:rPr>
                <w:spacing w:val="-4"/>
                <w:sz w:val="20"/>
              </w:rPr>
              <w:t>(</w:t>
            </w:r>
            <w:r>
              <w:rPr>
                <w:rFonts w:ascii="PMingLiU" w:eastAsia="PMingLiU"/>
                <w:spacing w:val="-4"/>
                <w:sz w:val="20"/>
              </w:rPr>
              <w:t>一</w:t>
            </w:r>
            <w:r>
              <w:rPr>
                <w:spacing w:val="-4"/>
                <w:sz w:val="20"/>
              </w:rPr>
              <w:t>)</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123" w:right="127" w:hanging="3"/>
              <w:rPr>
                <w:sz w:val="20"/>
              </w:rPr>
            </w:pPr>
            <w:r>
              <w:rPr>
                <w:spacing w:val="-2"/>
                <w:sz w:val="20"/>
              </w:rPr>
              <w:t>Architectur </w:t>
            </w:r>
            <w:r>
              <w:rPr>
                <w:sz w:val="20"/>
              </w:rPr>
              <w:t>al Design Studio (1)</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8" w:lineRule="exact"/>
              <w:ind w:left="115" w:right="84"/>
              <w:jc w:val="center"/>
              <w:rPr>
                <w:rFonts w:ascii="PMingLiU" w:eastAsia="PMingLiU"/>
                <w:sz w:val="20"/>
              </w:rPr>
            </w:pPr>
            <w:r>
              <w:rPr>
                <w:rFonts w:ascii="PMingLiU" w:eastAsia="PMingLiU"/>
                <w:spacing w:val="-6"/>
                <w:sz w:val="20"/>
              </w:rPr>
              <w:t>必修</w:t>
            </w:r>
          </w:p>
          <w:p>
            <w:pPr>
              <w:pStyle w:val="TableParagraph"/>
              <w:spacing w:line="228" w:lineRule="exact"/>
              <w:ind w:left="115" w:right="82"/>
              <w:jc w:val="center"/>
              <w:rPr>
                <w:sz w:val="20"/>
              </w:rPr>
            </w:pPr>
            <w:r>
              <w:rPr>
                <w:spacing w:val="-2"/>
                <w:sz w:val="20"/>
              </w:rPr>
              <w:t>Require </w:t>
            </w: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jc w:val="center"/>
              <w:rPr>
                <w:sz w:val="20"/>
              </w:rPr>
            </w:pPr>
            <w:r>
              <w:rPr>
                <w:spacing w:val="-10"/>
                <w:sz w:val="2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7" w:right="1"/>
              <w:jc w:val="center"/>
              <w:rPr>
                <w:rFonts w:ascii="PMingLiU" w:eastAsia="PMingLiU"/>
                <w:sz w:val="20"/>
              </w:rPr>
            </w:pPr>
            <w:r>
              <w:rPr>
                <w:rFonts w:ascii="PMingLiU" w:eastAsia="PMingLiU"/>
                <w:spacing w:val="-10"/>
                <w:sz w:val="20"/>
              </w:rPr>
              <w:t>二</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7"/>
              <w:jc w:val="center"/>
              <w:rPr>
                <w:rFonts w:ascii="PMingLiU" w:eastAsia="PMingLiU"/>
                <w:sz w:val="20"/>
              </w:rPr>
            </w:pPr>
            <w:r>
              <w:rPr>
                <w:rFonts w:ascii="PMingLiU" w:eastAsia="PMingLiU"/>
                <w:spacing w:val="-10"/>
                <w:sz w:val="20"/>
              </w:rPr>
              <w:t>上</w:t>
            </w:r>
          </w:p>
        </w:tc>
        <w:tc>
          <w:tcPr>
            <w:tcW w:w="2339" w:type="dxa"/>
            <w:tcBorders>
              <w:top w:val="single" w:sz="4" w:space="0" w:color="000000"/>
              <w:left w:val="single" w:sz="4" w:space="0" w:color="000000"/>
              <w:bottom w:val="nil"/>
              <w:right w:val="single" w:sz="4" w:space="0" w:color="000000"/>
            </w:tcBorders>
            <w:shd w:val="clear" w:color="auto" w:fill="FFFFFF"/>
          </w:tcPr>
          <w:p>
            <w:pPr>
              <w:pStyle w:val="TableParagraph"/>
              <w:spacing w:before="222"/>
              <w:rPr>
                <w:sz w:val="20"/>
              </w:rPr>
            </w:pPr>
          </w:p>
          <w:p>
            <w:pPr>
              <w:pStyle w:val="TableParagraph"/>
              <w:spacing w:line="247" w:lineRule="exact"/>
              <w:ind w:left="124"/>
              <w:rPr>
                <w:rFonts w:ascii="PMingLiU" w:eastAsia="PMingLiU"/>
                <w:sz w:val="20"/>
              </w:rPr>
            </w:pPr>
            <w:r>
              <w:rPr>
                <w:rFonts w:ascii="PMingLiU" w:eastAsia="PMingLiU"/>
                <w:spacing w:val="-4"/>
                <w:sz w:val="20"/>
              </w:rPr>
              <w:t>建築設計學群</w:t>
            </w:r>
          </w:p>
        </w:tc>
      </w:tr>
      <w:tr>
        <w:trPr>
          <w:trHeight w:val="722" w:hRule="atLeast"/>
        </w:trPr>
        <w:tc>
          <w:tcPr>
            <w:tcW w:w="109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4"/>
              <w:ind w:left="417" w:right="100" w:hanging="281"/>
              <w:rPr>
                <w:sz w:val="20"/>
              </w:rPr>
            </w:pPr>
            <w:r>
              <w:rPr>
                <w:spacing w:val="-2"/>
                <w:sz w:val="20"/>
              </w:rPr>
              <w:t>ARCH20 </w:t>
            </w:r>
            <w:r>
              <w:rPr>
                <w:spacing w:val="-6"/>
                <w:sz w:val="20"/>
              </w:rPr>
              <w:t>02</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auto" w:before="94"/>
              <w:ind w:left="120" w:right="86" w:hanging="3"/>
              <w:rPr>
                <w:sz w:val="20"/>
              </w:rPr>
            </w:pPr>
            <w:r>
              <w:rPr>
                <w:rFonts w:ascii="PMingLiU" w:eastAsia="PMingLiU"/>
                <w:spacing w:val="12"/>
                <w:sz w:val="20"/>
              </w:rPr>
              <w:t>建築設</w:t>
            </w:r>
            <w:r>
              <w:rPr>
                <w:rFonts w:ascii="PMingLiU" w:eastAsia="PMingLiU"/>
                <w:spacing w:val="-4"/>
                <w:sz w:val="20"/>
              </w:rPr>
              <w:t>計</w:t>
            </w:r>
            <w:r>
              <w:rPr>
                <w:spacing w:val="-4"/>
                <w:sz w:val="20"/>
              </w:rPr>
              <w:t>(</w:t>
            </w:r>
            <w:r>
              <w:rPr>
                <w:rFonts w:ascii="PMingLiU" w:eastAsia="PMingLiU"/>
                <w:spacing w:val="-4"/>
                <w:sz w:val="20"/>
              </w:rPr>
              <w:t>二</w:t>
            </w:r>
            <w:r>
              <w:rPr>
                <w:spacing w:val="-4"/>
                <w:sz w:val="20"/>
              </w:rPr>
              <w:t>)</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
              <w:ind w:left="123" w:right="127" w:hanging="3"/>
              <w:rPr>
                <w:sz w:val="20"/>
              </w:rPr>
            </w:pPr>
            <w:r>
              <w:rPr>
                <w:spacing w:val="-2"/>
                <w:sz w:val="20"/>
              </w:rPr>
              <w:t>Architectur </w:t>
            </w:r>
            <w:r>
              <w:rPr>
                <w:sz w:val="20"/>
              </w:rPr>
              <w:t>al Design Studio (2)</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9" w:lineRule="exact"/>
              <w:ind w:left="115" w:right="83"/>
              <w:jc w:val="center"/>
              <w:rPr>
                <w:rFonts w:ascii="PMingLiU" w:eastAsia="PMingLiU"/>
                <w:sz w:val="20"/>
              </w:rPr>
            </w:pPr>
            <w:r>
              <w:rPr>
                <w:rFonts w:ascii="PMingLiU" w:eastAsia="PMingLiU"/>
                <w:spacing w:val="-6"/>
                <w:sz w:val="20"/>
              </w:rPr>
              <w:t>必修</w:t>
            </w:r>
          </w:p>
          <w:p>
            <w:pPr>
              <w:pStyle w:val="TableParagraph"/>
              <w:spacing w:line="225" w:lineRule="exact"/>
              <w:ind w:left="115" w:right="84"/>
              <w:jc w:val="center"/>
              <w:rPr>
                <w:sz w:val="20"/>
              </w:rPr>
            </w:pPr>
            <w:r>
              <w:rPr>
                <w:spacing w:val="-2"/>
                <w:sz w:val="20"/>
              </w:rPr>
              <w:t>Require</w:t>
            </w:r>
          </w:p>
          <w:p>
            <w:pPr>
              <w:pStyle w:val="TableParagraph"/>
              <w:spacing w:line="218" w:lineRule="exact"/>
              <w:ind w:left="115" w:right="84"/>
              <w:jc w:val="center"/>
              <w:rPr>
                <w:sz w:val="20"/>
              </w:rPr>
            </w:pP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
              <w:rPr>
                <w:sz w:val="20"/>
              </w:rPr>
            </w:pPr>
          </w:p>
          <w:p>
            <w:pPr>
              <w:pStyle w:val="TableParagraph"/>
              <w:ind w:left="38"/>
              <w:jc w:val="center"/>
              <w:rPr>
                <w:sz w:val="20"/>
              </w:rPr>
            </w:pPr>
            <w:r>
              <w:rPr>
                <w:spacing w:val="-10"/>
                <w:sz w:val="2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7" w:right="1"/>
              <w:jc w:val="center"/>
              <w:rPr>
                <w:rFonts w:ascii="PMingLiU" w:eastAsia="PMingLiU"/>
                <w:sz w:val="20"/>
              </w:rPr>
            </w:pPr>
            <w:r>
              <w:rPr>
                <w:rFonts w:ascii="PMingLiU" w:eastAsia="PMingLiU"/>
                <w:spacing w:val="-10"/>
                <w:sz w:val="20"/>
              </w:rPr>
              <w:t>二</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7"/>
              <w:jc w:val="center"/>
              <w:rPr>
                <w:rFonts w:ascii="PMingLiU" w:eastAsia="PMingLiU"/>
                <w:sz w:val="20"/>
              </w:rPr>
            </w:pPr>
            <w:r>
              <w:rPr>
                <w:rFonts w:ascii="PMingLiU" w:eastAsia="PMingLiU"/>
                <w:spacing w:val="-10"/>
                <w:sz w:val="20"/>
              </w:rPr>
              <w:t>下</w:t>
            </w:r>
          </w:p>
        </w:tc>
        <w:tc>
          <w:tcPr>
            <w:tcW w:w="2339" w:type="dxa"/>
            <w:vMerge w:val="restart"/>
            <w:tcBorders>
              <w:top w:val="nil"/>
              <w:left w:val="single" w:sz="4" w:space="0" w:color="000000"/>
              <w:bottom w:val="nil"/>
              <w:right w:val="single" w:sz="4" w:space="0" w:color="000000"/>
            </w:tcBorders>
            <w:shd w:val="clear" w:color="auto" w:fill="FFFFFF"/>
          </w:tcPr>
          <w:p>
            <w:pPr>
              <w:pStyle w:val="TableParagraph"/>
              <w:spacing w:line="259" w:lineRule="exact"/>
              <w:ind w:left="124"/>
              <w:rPr>
                <w:rFonts w:ascii="PMingLiU" w:eastAsia="PMingLiU"/>
                <w:sz w:val="20"/>
              </w:rPr>
            </w:pPr>
            <w:r>
              <w:rPr>
                <w:rFonts w:ascii="PMingLiU" w:eastAsia="PMingLiU"/>
                <w:spacing w:val="-4"/>
                <w:sz w:val="20"/>
              </w:rPr>
              <w:t>建築師考試認定</w:t>
            </w:r>
          </w:p>
          <w:p>
            <w:pPr>
              <w:pStyle w:val="TableParagraph"/>
              <w:ind w:left="124" w:right="1112"/>
              <w:rPr>
                <w:sz w:val="18"/>
              </w:rPr>
            </w:pPr>
            <w:r>
              <w:rPr>
                <w:spacing w:val="-2"/>
                <w:sz w:val="18"/>
              </w:rPr>
              <w:t>Architectural </w:t>
            </w:r>
            <w:r>
              <w:rPr>
                <w:sz w:val="18"/>
              </w:rPr>
              <w:t>Design</w:t>
            </w:r>
            <w:r>
              <w:rPr>
                <w:spacing w:val="-12"/>
                <w:sz w:val="18"/>
              </w:rPr>
              <w:t> </w:t>
            </w:r>
            <w:r>
              <w:rPr>
                <w:sz w:val="18"/>
              </w:rPr>
              <w:t>Course Cluster</w:t>
            </w:r>
            <w:r>
              <w:rPr>
                <w:spacing w:val="-12"/>
                <w:sz w:val="18"/>
              </w:rPr>
              <w:t> </w:t>
            </w:r>
            <w:r>
              <w:rPr>
                <w:sz w:val="18"/>
              </w:rPr>
              <w:t>Cluster </w:t>
            </w:r>
            <w:r>
              <w:rPr>
                <w:spacing w:val="-2"/>
                <w:sz w:val="18"/>
              </w:rPr>
              <w:t>Architect</w:t>
            </w:r>
          </w:p>
          <w:p>
            <w:pPr>
              <w:pStyle w:val="TableParagraph"/>
              <w:spacing w:line="206" w:lineRule="exact"/>
              <w:ind w:left="124" w:right="1112"/>
              <w:rPr>
                <w:sz w:val="18"/>
              </w:rPr>
            </w:pPr>
            <w:r>
              <w:rPr>
                <w:spacing w:val="-2"/>
                <w:sz w:val="18"/>
              </w:rPr>
              <w:t>Certification Examination</w:t>
            </w:r>
          </w:p>
        </w:tc>
      </w:tr>
      <w:tr>
        <w:trPr>
          <w:trHeight w:val="719" w:hRule="atLeast"/>
        </w:trPr>
        <w:tc>
          <w:tcPr>
            <w:tcW w:w="109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2"/>
              <w:ind w:left="417" w:right="100" w:hanging="281"/>
              <w:rPr>
                <w:sz w:val="20"/>
              </w:rPr>
            </w:pPr>
            <w:r>
              <w:rPr>
                <w:spacing w:val="-2"/>
                <w:sz w:val="20"/>
              </w:rPr>
              <w:t>ARCH30 </w:t>
            </w:r>
            <w:r>
              <w:rPr>
                <w:spacing w:val="-6"/>
                <w:sz w:val="20"/>
              </w:rPr>
              <w:t>03</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auto" w:before="92"/>
              <w:ind w:left="120" w:right="86" w:hanging="3"/>
              <w:rPr>
                <w:sz w:val="20"/>
              </w:rPr>
            </w:pPr>
            <w:r>
              <w:rPr>
                <w:rFonts w:ascii="PMingLiU" w:eastAsia="PMingLiU"/>
                <w:spacing w:val="12"/>
                <w:sz w:val="20"/>
              </w:rPr>
              <w:t>建築設</w:t>
            </w:r>
            <w:r>
              <w:rPr>
                <w:rFonts w:ascii="PMingLiU" w:eastAsia="PMingLiU"/>
                <w:spacing w:val="-4"/>
                <w:sz w:val="20"/>
              </w:rPr>
              <w:t>計</w:t>
            </w:r>
            <w:r>
              <w:rPr>
                <w:spacing w:val="-4"/>
                <w:sz w:val="20"/>
              </w:rPr>
              <w:t>(</w:t>
            </w:r>
            <w:r>
              <w:rPr>
                <w:rFonts w:ascii="PMingLiU" w:eastAsia="PMingLiU"/>
                <w:spacing w:val="-4"/>
                <w:sz w:val="20"/>
              </w:rPr>
              <w:t>三</w:t>
            </w:r>
            <w:r>
              <w:rPr>
                <w:spacing w:val="-4"/>
                <w:sz w:val="20"/>
              </w:rPr>
              <w:t>)</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ind w:left="123" w:right="127" w:hanging="3"/>
              <w:rPr>
                <w:sz w:val="20"/>
              </w:rPr>
            </w:pPr>
            <w:r>
              <w:rPr>
                <w:spacing w:val="-2"/>
                <w:sz w:val="20"/>
              </w:rPr>
              <w:t>Architectur </w:t>
            </w:r>
            <w:r>
              <w:rPr>
                <w:sz w:val="20"/>
              </w:rPr>
              <w:t>al Design Studio (3)</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7" w:lineRule="exact"/>
              <w:ind w:left="115" w:right="83"/>
              <w:jc w:val="center"/>
              <w:rPr>
                <w:rFonts w:ascii="PMingLiU" w:eastAsia="PMingLiU"/>
                <w:sz w:val="20"/>
              </w:rPr>
            </w:pPr>
            <w:r>
              <w:rPr>
                <w:rFonts w:ascii="PMingLiU" w:eastAsia="PMingLiU"/>
                <w:spacing w:val="-6"/>
                <w:sz w:val="20"/>
              </w:rPr>
              <w:t>必修</w:t>
            </w:r>
          </w:p>
          <w:p>
            <w:pPr>
              <w:pStyle w:val="TableParagraph"/>
              <w:spacing w:line="225" w:lineRule="exact"/>
              <w:ind w:left="115" w:right="84"/>
              <w:jc w:val="center"/>
              <w:rPr>
                <w:sz w:val="20"/>
              </w:rPr>
            </w:pPr>
            <w:r>
              <w:rPr>
                <w:spacing w:val="-2"/>
                <w:sz w:val="20"/>
              </w:rPr>
              <w:t>Require</w:t>
            </w:r>
          </w:p>
          <w:p>
            <w:pPr>
              <w:pStyle w:val="TableParagraph"/>
              <w:spacing w:line="217" w:lineRule="exact"/>
              <w:ind w:left="115" w:right="84"/>
              <w:jc w:val="center"/>
              <w:rPr>
                <w:sz w:val="20"/>
              </w:rPr>
            </w:pP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38"/>
              <w:jc w:val="center"/>
              <w:rPr>
                <w:sz w:val="20"/>
              </w:rPr>
            </w:pPr>
            <w:r>
              <w:rPr>
                <w:spacing w:val="-10"/>
                <w:sz w:val="2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7" w:right="1"/>
              <w:jc w:val="center"/>
              <w:rPr>
                <w:rFonts w:ascii="PMingLiU" w:eastAsia="PMingLiU"/>
                <w:sz w:val="20"/>
              </w:rPr>
            </w:pPr>
            <w:r>
              <w:rPr>
                <w:rFonts w:ascii="PMingLiU" w:eastAsia="PMingLiU"/>
                <w:spacing w:val="-10"/>
                <w:sz w:val="20"/>
              </w:rPr>
              <w:t>三</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2"/>
              <w:ind w:left="37"/>
              <w:jc w:val="center"/>
              <w:rPr>
                <w:rFonts w:ascii="PMingLiU" w:eastAsia="PMingLiU"/>
                <w:sz w:val="20"/>
              </w:rPr>
            </w:pPr>
            <w:r>
              <w:rPr>
                <w:rFonts w:ascii="PMingLiU" w:eastAsia="PMingLiU"/>
                <w:spacing w:val="-10"/>
                <w:sz w:val="20"/>
              </w:rPr>
              <w:t>上</w:t>
            </w:r>
          </w:p>
        </w:tc>
        <w:tc>
          <w:tcPr>
            <w:tcW w:w="2339" w:type="dxa"/>
            <w:vMerge/>
            <w:tcBorders>
              <w:top w:val="nil"/>
              <w:left w:val="single" w:sz="4" w:space="0" w:color="000000"/>
              <w:bottom w:val="nil"/>
              <w:right w:val="single" w:sz="4" w:space="0" w:color="000000"/>
            </w:tcBorders>
            <w:shd w:val="clear" w:color="auto" w:fill="FFFFFF"/>
          </w:tcPr>
          <w:p>
            <w:pPr>
              <w:rPr>
                <w:sz w:val="2"/>
                <w:szCs w:val="2"/>
              </w:rPr>
            </w:pPr>
          </w:p>
        </w:tc>
      </w:tr>
      <w:tr>
        <w:trPr>
          <w:trHeight w:val="672" w:hRule="atLeast"/>
        </w:trPr>
        <w:tc>
          <w:tcPr>
            <w:tcW w:w="1094" w:type="dxa"/>
            <w:vMerge/>
            <w:tcBorders>
              <w:top w:val="nil"/>
              <w:left w:val="single" w:sz="4" w:space="0" w:color="000000"/>
              <w:bottom w:val="single" w:sz="4" w:space="0" w:color="000000"/>
              <w:right w:val="single" w:sz="4" w:space="0" w:color="000000"/>
            </w:tcBorders>
            <w:shd w:val="clear" w:color="auto" w:fill="FFFFFF"/>
          </w:tcPr>
          <w:p>
            <w:pPr>
              <w:rPr>
                <w:sz w:val="2"/>
                <w:szCs w:val="2"/>
              </w:rPr>
            </w:pPr>
          </w:p>
        </w:tc>
        <w:tc>
          <w:tcPr>
            <w:tcW w:w="101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5"/>
              <w:ind w:left="417" w:right="100" w:hanging="281"/>
              <w:rPr>
                <w:sz w:val="20"/>
              </w:rPr>
            </w:pPr>
            <w:r>
              <w:rPr>
                <w:spacing w:val="-2"/>
                <w:sz w:val="20"/>
              </w:rPr>
              <w:t>ARCH30 </w:t>
            </w:r>
            <w:r>
              <w:rPr>
                <w:spacing w:val="-6"/>
                <w:sz w:val="20"/>
              </w:rPr>
              <w:t>04</w:t>
            </w:r>
          </w:p>
        </w:tc>
        <w:tc>
          <w:tcPr>
            <w:tcW w:w="86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50"/>
              <w:ind w:left="120" w:right="86" w:hanging="3"/>
              <w:rPr>
                <w:sz w:val="20"/>
              </w:rPr>
            </w:pPr>
            <w:r>
              <w:rPr>
                <w:rFonts w:ascii="PMingLiU" w:eastAsia="PMingLiU"/>
                <w:spacing w:val="12"/>
                <w:sz w:val="20"/>
              </w:rPr>
              <w:t>建築設</w:t>
            </w:r>
            <w:r>
              <w:rPr>
                <w:rFonts w:ascii="PMingLiU" w:eastAsia="PMingLiU"/>
                <w:spacing w:val="-4"/>
                <w:sz w:val="20"/>
              </w:rPr>
              <w:t>計</w:t>
            </w:r>
            <w:r>
              <w:rPr>
                <w:spacing w:val="-4"/>
                <w:sz w:val="20"/>
              </w:rPr>
              <w:t>(</w:t>
            </w:r>
            <w:r>
              <w:rPr>
                <w:rFonts w:ascii="PMingLiU" w:eastAsia="PMingLiU"/>
                <w:spacing w:val="-4"/>
                <w:sz w:val="20"/>
              </w:rPr>
              <w:t>四</w:t>
            </w:r>
            <w:r>
              <w:rPr>
                <w:spacing w:val="-4"/>
                <w:sz w:val="20"/>
              </w:rPr>
              <w:t>)</w:t>
            </w:r>
          </w:p>
        </w:tc>
        <w:tc>
          <w:tcPr>
            <w:tcW w:w="1214"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190" w:lineRule="exact"/>
              <w:ind w:left="120"/>
              <w:rPr>
                <w:sz w:val="20"/>
              </w:rPr>
            </w:pPr>
            <w:r>
              <w:rPr>
                <w:spacing w:val="-2"/>
                <w:sz w:val="20"/>
              </w:rPr>
              <w:t>Architectur</w:t>
            </w:r>
          </w:p>
          <w:p>
            <w:pPr>
              <w:pStyle w:val="TableParagraph"/>
              <w:ind w:left="123" w:right="127"/>
              <w:rPr>
                <w:sz w:val="20"/>
              </w:rPr>
            </w:pPr>
            <w:r>
              <w:rPr>
                <w:sz w:val="20"/>
              </w:rPr>
              <w:t>al Design Studio</w:t>
            </w:r>
            <w:r>
              <w:rPr>
                <w:spacing w:val="-4"/>
                <w:sz w:val="20"/>
              </w:rPr>
              <w:t> </w:t>
            </w:r>
            <w:r>
              <w:rPr>
                <w:spacing w:val="-5"/>
                <w:sz w:val="20"/>
              </w:rPr>
              <w:t>(4)</w:t>
            </w:r>
          </w:p>
        </w:tc>
        <w:tc>
          <w:tcPr>
            <w:tcW w:w="87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0" w:lineRule="exact"/>
              <w:ind w:left="115" w:right="83"/>
              <w:jc w:val="center"/>
              <w:rPr>
                <w:rFonts w:ascii="PMingLiU" w:eastAsia="PMingLiU"/>
                <w:sz w:val="20"/>
              </w:rPr>
            </w:pPr>
            <w:r>
              <w:rPr>
                <w:rFonts w:ascii="PMingLiU" w:eastAsia="PMingLiU"/>
                <w:spacing w:val="-6"/>
                <w:sz w:val="20"/>
              </w:rPr>
              <w:t>必修</w:t>
            </w:r>
          </w:p>
          <w:p>
            <w:pPr>
              <w:pStyle w:val="TableParagraph"/>
              <w:spacing w:line="225" w:lineRule="exact"/>
              <w:ind w:left="115" w:right="84"/>
              <w:jc w:val="center"/>
              <w:rPr>
                <w:sz w:val="20"/>
              </w:rPr>
            </w:pPr>
            <w:r>
              <w:rPr>
                <w:spacing w:val="-2"/>
                <w:sz w:val="20"/>
              </w:rPr>
              <w:t>Require</w:t>
            </w:r>
          </w:p>
          <w:p>
            <w:pPr>
              <w:pStyle w:val="TableParagraph"/>
              <w:spacing w:line="217" w:lineRule="exact"/>
              <w:ind w:left="115" w:right="84"/>
              <w:jc w:val="center"/>
              <w:rPr>
                <w:sz w:val="20"/>
              </w:rPr>
            </w:pPr>
            <w:r>
              <w:rPr>
                <w:spacing w:val="-10"/>
                <w:sz w:val="20"/>
              </w:rPr>
              <w:t>d</w:t>
            </w:r>
          </w:p>
        </w:tc>
        <w:tc>
          <w:tcPr>
            <w:tcW w:w="69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0"/>
              <w:ind w:left="38"/>
              <w:jc w:val="center"/>
              <w:rPr>
                <w:sz w:val="20"/>
              </w:rPr>
            </w:pPr>
            <w:r>
              <w:rPr>
                <w:spacing w:val="-10"/>
                <w:sz w:val="20"/>
              </w:rPr>
              <w:t>4</w:t>
            </w:r>
          </w:p>
        </w:tc>
        <w:tc>
          <w:tcPr>
            <w:tcW w:w="6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5"/>
              <w:ind w:left="37" w:right="1"/>
              <w:jc w:val="center"/>
              <w:rPr>
                <w:rFonts w:ascii="PMingLiU" w:eastAsia="PMingLiU"/>
                <w:sz w:val="20"/>
              </w:rPr>
            </w:pPr>
            <w:r>
              <w:rPr>
                <w:rFonts w:ascii="PMingLiU" w:eastAsia="PMingLiU"/>
                <w:spacing w:val="-10"/>
                <w:sz w:val="20"/>
              </w:rPr>
              <w:t>三</w:t>
            </w:r>
          </w:p>
        </w:tc>
        <w:tc>
          <w:tcPr>
            <w:tcW w:w="8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65"/>
              <w:ind w:left="37"/>
              <w:jc w:val="center"/>
              <w:rPr>
                <w:rFonts w:ascii="PMingLiU" w:eastAsia="PMingLiU"/>
                <w:sz w:val="20"/>
              </w:rPr>
            </w:pPr>
            <w:r>
              <w:rPr>
                <w:rFonts w:ascii="PMingLiU" w:eastAsia="PMingLiU"/>
                <w:spacing w:val="-10"/>
                <w:sz w:val="20"/>
              </w:rPr>
              <w:t>下</w:t>
            </w:r>
          </w:p>
        </w:tc>
        <w:tc>
          <w:tcPr>
            <w:tcW w:w="2339" w:type="dxa"/>
            <w:tcBorders>
              <w:top w:val="nil"/>
              <w:left w:val="single" w:sz="4" w:space="0" w:color="000000"/>
              <w:bottom w:val="single" w:sz="4" w:space="0" w:color="000000"/>
              <w:right w:val="single" w:sz="4" w:space="0" w:color="000000"/>
            </w:tcBorders>
            <w:shd w:val="clear" w:color="auto" w:fill="FFFFFF"/>
          </w:tcPr>
          <w:p>
            <w:pPr>
              <w:pStyle w:val="TableParagraph"/>
              <w:spacing w:line="196" w:lineRule="exact"/>
              <w:ind w:left="124"/>
              <w:rPr>
                <w:sz w:val="18"/>
              </w:rPr>
            </w:pPr>
            <w:r>
              <w:rPr>
                <w:spacing w:val="-2"/>
                <w:sz w:val="18"/>
              </w:rPr>
              <w:t>Recognition</w:t>
            </w:r>
          </w:p>
        </w:tc>
      </w:tr>
    </w:tbl>
    <w:p>
      <w:pPr>
        <w:spacing w:line="240" w:lineRule="auto" w:before="104"/>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123776">
                <wp:simplePos x="0" y="0"/>
                <wp:positionH relativeFrom="page">
                  <wp:posOffset>1101719</wp:posOffset>
                </wp:positionH>
                <wp:positionV relativeFrom="paragraph">
                  <wp:posOffset>-3332393</wp:posOffset>
                </wp:positionV>
                <wp:extent cx="165735" cy="2159635"/>
                <wp:effectExtent l="0" t="0" r="0" b="0"/>
                <wp:wrapNone/>
                <wp:docPr id="591" name="Textbox 591"/>
                <wp:cNvGraphicFramePr>
                  <a:graphicFrameLocks/>
                </wp:cNvGraphicFramePr>
                <a:graphic>
                  <a:graphicData uri="http://schemas.microsoft.com/office/word/2010/wordprocessingShape">
                    <wps:wsp>
                      <wps:cNvPr id="591" name="Textbox 591"/>
                      <wps:cNvSpPr txBox="1"/>
                      <wps:spPr>
                        <a:xfrm>
                          <a:off x="0" y="0"/>
                          <a:ext cx="165735" cy="2159635"/>
                        </a:xfrm>
                        <a:prstGeom prst="rect">
                          <a:avLst/>
                        </a:prstGeom>
                      </wps:spPr>
                      <wps:txbx>
                        <w:txbxContent>
                          <w:p>
                            <w:pPr>
                              <w:spacing w:before="10"/>
                              <w:ind w:left="20" w:right="0" w:firstLine="0"/>
                              <w:jc w:val="left"/>
                              <w:rPr>
                                <w:sz w:val="20"/>
                              </w:rPr>
                            </w:pPr>
                            <w:r>
                              <w:rPr>
                                <w:spacing w:val="-20"/>
                                <w:sz w:val="20"/>
                              </w:rPr>
                              <w:t>Corecurriculum--ArchitecturalEnvironmentalDesign</w:t>
                            </w:r>
                          </w:p>
                        </w:txbxContent>
                      </wps:txbx>
                      <wps:bodyPr wrap="square" lIns="0" tIns="0" rIns="0" bIns="0" rtlCol="0" vert="vert">
                        <a:noAutofit/>
                      </wps:bodyPr>
                    </wps:wsp>
                  </a:graphicData>
                </a:graphic>
              </wp:anchor>
            </w:drawing>
          </mc:Choice>
          <mc:Fallback>
            <w:pict>
              <v:shape style="position:absolute;margin-left:86.749565pt;margin-top:-262.393188pt;width:13.05pt;height:170.05pt;mso-position-horizontal-relative:page;mso-position-vertical-relative:paragraph;z-index:-29192704" type="#_x0000_t202" id="docshape522" filled="false" stroked="false">
                <v:textbox inset="0,0,0,0" style="layout-flow:vertical">
                  <w:txbxContent>
                    <w:p>
                      <w:pPr>
                        <w:spacing w:before="10"/>
                        <w:ind w:left="20" w:right="0" w:firstLine="0"/>
                        <w:jc w:val="left"/>
                        <w:rPr>
                          <w:sz w:val="20"/>
                        </w:rPr>
                      </w:pPr>
                      <w:r>
                        <w:rPr>
                          <w:spacing w:val="-20"/>
                          <w:sz w:val="20"/>
                        </w:rPr>
                        <w:t>Corecurriculum--ArchitecturalEnvironmentalDesign</w:t>
                      </w:r>
                    </w:p>
                  </w:txbxContent>
                </v:textbox>
                <w10:wrap type="none"/>
              </v:shape>
            </w:pict>
          </mc:Fallback>
        </mc:AlternateContent>
      </w:r>
      <w:r>
        <w:rPr>
          <w:rFonts w:ascii="Times New Roman"/>
          <w:spacing w:val="-5"/>
        </w:rPr>
        <w:t>57</w:t>
      </w:r>
    </w:p>
    <w:p>
      <w:pPr>
        <w:pStyle w:val="BodyText"/>
        <w:spacing w:after="0"/>
        <w:jc w:val="center"/>
        <w:rPr>
          <w:rFonts w:ascii="Times New Roman"/>
        </w:rPr>
        <w:sectPr>
          <w:pgSz w:w="11910" w:h="16840"/>
          <w:pgMar w:top="1220" w:bottom="280" w:left="0" w:right="0"/>
        </w:sectPr>
      </w:pPr>
    </w:p>
    <w:tbl>
      <w:tblPr>
        <w:tblW w:w="0" w:type="auto"/>
        <w:jc w:val="left"/>
        <w:tblInd w:w="116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4"/>
        <w:gridCol w:w="638"/>
        <w:gridCol w:w="1010"/>
        <w:gridCol w:w="862"/>
        <w:gridCol w:w="1214"/>
        <w:gridCol w:w="878"/>
        <w:gridCol w:w="695"/>
        <w:gridCol w:w="688"/>
        <w:gridCol w:w="823"/>
        <w:gridCol w:w="2339"/>
      </w:tblGrid>
      <w:tr>
        <w:trPr>
          <w:trHeight w:val="722" w:hRule="atLeast"/>
        </w:trPr>
        <w:tc>
          <w:tcPr>
            <w:tcW w:w="1082" w:type="dxa"/>
            <w:gridSpan w:val="2"/>
            <w:vMerge w:val="restart"/>
            <w:shd w:val="clear" w:color="auto" w:fill="FFFFFF"/>
          </w:tcPr>
          <w:p>
            <w:pPr>
              <w:pStyle w:val="TableParagraph"/>
              <w:rPr>
                <w:sz w:val="18"/>
              </w:rPr>
            </w:pPr>
          </w:p>
        </w:tc>
        <w:tc>
          <w:tcPr>
            <w:tcW w:w="1010" w:type="dxa"/>
            <w:shd w:val="clear" w:color="auto" w:fill="FFFFFF"/>
          </w:tcPr>
          <w:p>
            <w:pPr>
              <w:pStyle w:val="TableParagraph"/>
              <w:spacing w:before="132"/>
              <w:ind w:left="408" w:right="109" w:hanging="281"/>
              <w:rPr>
                <w:sz w:val="20"/>
              </w:rPr>
            </w:pPr>
            <w:r>
              <w:rPr>
                <w:spacing w:val="-2"/>
                <w:sz w:val="20"/>
              </w:rPr>
              <w:t>ARCH40 </w:t>
            </w:r>
            <w:r>
              <w:rPr>
                <w:spacing w:val="-6"/>
                <w:sz w:val="20"/>
              </w:rPr>
              <w:t>05</w:t>
            </w:r>
          </w:p>
        </w:tc>
        <w:tc>
          <w:tcPr>
            <w:tcW w:w="862" w:type="dxa"/>
            <w:shd w:val="clear" w:color="auto" w:fill="FFFFFF"/>
          </w:tcPr>
          <w:p>
            <w:pPr>
              <w:pStyle w:val="TableParagraph"/>
              <w:spacing w:line="225" w:lineRule="auto" w:before="102"/>
              <w:ind w:left="110" w:right="95" w:hanging="3"/>
              <w:rPr>
                <w:sz w:val="20"/>
              </w:rPr>
            </w:pPr>
            <w:r>
              <w:rPr>
                <w:rFonts w:ascii="PMingLiU" w:eastAsia="PMingLiU"/>
                <w:spacing w:val="12"/>
                <w:sz w:val="20"/>
              </w:rPr>
              <w:t>建築設</w:t>
            </w:r>
            <w:r>
              <w:rPr>
                <w:rFonts w:ascii="PMingLiU" w:eastAsia="PMingLiU"/>
                <w:spacing w:val="-4"/>
                <w:sz w:val="20"/>
              </w:rPr>
              <w:t>計</w:t>
            </w:r>
            <w:r>
              <w:rPr>
                <w:spacing w:val="-4"/>
                <w:sz w:val="20"/>
              </w:rPr>
              <w:t>(</w:t>
            </w:r>
            <w:r>
              <w:rPr>
                <w:rFonts w:ascii="PMingLiU" w:eastAsia="PMingLiU"/>
                <w:spacing w:val="-4"/>
                <w:sz w:val="20"/>
              </w:rPr>
              <w:t>五</w:t>
            </w:r>
            <w:r>
              <w:rPr>
                <w:spacing w:val="-4"/>
                <w:sz w:val="20"/>
              </w:rPr>
              <w:t>)</w:t>
            </w:r>
          </w:p>
        </w:tc>
        <w:tc>
          <w:tcPr>
            <w:tcW w:w="1214" w:type="dxa"/>
            <w:shd w:val="clear" w:color="auto" w:fill="FFFFFF"/>
          </w:tcPr>
          <w:p>
            <w:pPr>
              <w:pStyle w:val="TableParagraph"/>
              <w:spacing w:before="17"/>
              <w:ind w:left="111"/>
              <w:rPr>
                <w:sz w:val="20"/>
              </w:rPr>
            </w:pPr>
            <w:r>
              <w:rPr>
                <w:spacing w:val="-2"/>
                <w:sz w:val="20"/>
              </w:rPr>
              <w:t>Architectur</w:t>
            </w:r>
          </w:p>
          <w:p>
            <w:pPr>
              <w:pStyle w:val="TableParagraph"/>
              <w:spacing w:line="228" w:lineRule="exact"/>
              <w:ind w:left="113" w:right="127"/>
              <w:rPr>
                <w:sz w:val="20"/>
              </w:rPr>
            </w:pPr>
            <w:r>
              <w:rPr>
                <w:sz w:val="20"/>
              </w:rPr>
              <w:t>al Design Studio</w:t>
            </w:r>
            <w:r>
              <w:rPr>
                <w:spacing w:val="-4"/>
                <w:sz w:val="20"/>
              </w:rPr>
              <w:t> </w:t>
            </w:r>
            <w:r>
              <w:rPr>
                <w:spacing w:val="-5"/>
                <w:sz w:val="20"/>
              </w:rPr>
              <w:t>(5)</w:t>
            </w:r>
          </w:p>
        </w:tc>
        <w:tc>
          <w:tcPr>
            <w:tcW w:w="878" w:type="dxa"/>
            <w:shd w:val="clear" w:color="auto" w:fill="FFFFFF"/>
          </w:tcPr>
          <w:p>
            <w:pPr>
              <w:pStyle w:val="TableParagraph"/>
              <w:spacing w:line="267" w:lineRule="exact"/>
              <w:ind w:left="12"/>
              <w:jc w:val="center"/>
              <w:rPr>
                <w:rFonts w:ascii="PMingLiU" w:eastAsia="PMingLiU"/>
                <w:sz w:val="20"/>
              </w:rPr>
            </w:pPr>
            <w:r>
              <w:rPr>
                <w:rFonts w:ascii="PMingLiU" w:eastAsia="PMingLiU"/>
                <w:spacing w:val="-6"/>
                <w:sz w:val="20"/>
              </w:rPr>
              <w:t>必修</w:t>
            </w:r>
          </w:p>
          <w:p>
            <w:pPr>
              <w:pStyle w:val="TableParagraph"/>
              <w:spacing w:line="225" w:lineRule="exact"/>
              <w:ind w:left="93" w:right="82"/>
              <w:jc w:val="center"/>
              <w:rPr>
                <w:sz w:val="20"/>
              </w:rPr>
            </w:pPr>
            <w:r>
              <w:rPr>
                <w:spacing w:val="-2"/>
                <w:sz w:val="20"/>
              </w:rPr>
              <w:t>Require</w:t>
            </w:r>
          </w:p>
          <w:p>
            <w:pPr>
              <w:pStyle w:val="TableParagraph"/>
              <w:spacing w:line="210" w:lineRule="exact"/>
              <w:ind w:left="11"/>
              <w:jc w:val="center"/>
              <w:rPr>
                <w:sz w:val="20"/>
              </w:rPr>
            </w:pPr>
            <w:r>
              <w:rPr>
                <w:spacing w:val="-10"/>
                <w:sz w:val="20"/>
              </w:rPr>
              <w:t>d</w:t>
            </w:r>
          </w:p>
        </w:tc>
        <w:tc>
          <w:tcPr>
            <w:tcW w:w="695" w:type="dxa"/>
            <w:shd w:val="clear" w:color="auto" w:fill="FFFFFF"/>
          </w:tcPr>
          <w:p>
            <w:pPr>
              <w:pStyle w:val="TableParagraph"/>
              <w:spacing w:before="17"/>
              <w:rPr>
                <w:sz w:val="20"/>
              </w:rPr>
            </w:pPr>
          </w:p>
          <w:p>
            <w:pPr>
              <w:pStyle w:val="TableParagraph"/>
              <w:spacing w:before="1"/>
              <w:ind w:left="38" w:right="20"/>
              <w:jc w:val="center"/>
              <w:rPr>
                <w:sz w:val="20"/>
              </w:rPr>
            </w:pPr>
            <w:r>
              <w:rPr>
                <w:spacing w:val="-10"/>
                <w:sz w:val="20"/>
              </w:rPr>
              <w:t>4</w:t>
            </w:r>
          </w:p>
        </w:tc>
        <w:tc>
          <w:tcPr>
            <w:tcW w:w="688" w:type="dxa"/>
            <w:shd w:val="clear" w:color="auto" w:fill="FFFFFF"/>
          </w:tcPr>
          <w:p>
            <w:pPr>
              <w:pStyle w:val="TableParagraph"/>
              <w:spacing w:before="220"/>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spacing w:before="220"/>
              <w:ind w:left="37" w:right="20"/>
              <w:jc w:val="center"/>
              <w:rPr>
                <w:rFonts w:ascii="PMingLiU" w:eastAsia="PMingLiU"/>
                <w:sz w:val="20"/>
              </w:rPr>
            </w:pPr>
            <w:r>
              <w:rPr>
                <w:rFonts w:ascii="PMingLiU" w:eastAsia="PMingLiU"/>
                <w:spacing w:val="-10"/>
                <w:sz w:val="20"/>
              </w:rPr>
              <w:t>上</w:t>
            </w:r>
          </w:p>
        </w:tc>
        <w:tc>
          <w:tcPr>
            <w:tcW w:w="2339" w:type="dxa"/>
            <w:vMerge w:val="restart"/>
            <w:shd w:val="clear" w:color="auto" w:fill="FFFFFF"/>
          </w:tcPr>
          <w:p>
            <w:pPr>
              <w:pStyle w:val="TableParagraph"/>
              <w:rPr>
                <w:sz w:val="18"/>
              </w:rPr>
            </w:pPr>
          </w:p>
        </w:tc>
      </w:tr>
      <w:tr>
        <w:trPr>
          <w:trHeight w:val="719" w:hRule="atLeast"/>
        </w:trPr>
        <w:tc>
          <w:tcPr>
            <w:tcW w:w="1082" w:type="dxa"/>
            <w:gridSpan w:val="2"/>
            <w:vMerge/>
            <w:tcBorders>
              <w:top w:val="nil"/>
            </w:tcBorders>
            <w:shd w:val="clear" w:color="auto" w:fill="FFFFFF"/>
          </w:tcPr>
          <w:p>
            <w:pPr>
              <w:rPr>
                <w:sz w:val="2"/>
                <w:szCs w:val="2"/>
              </w:rPr>
            </w:pPr>
          </w:p>
        </w:tc>
        <w:tc>
          <w:tcPr>
            <w:tcW w:w="1010" w:type="dxa"/>
            <w:shd w:val="clear" w:color="auto" w:fill="FFFFFF"/>
          </w:tcPr>
          <w:p>
            <w:pPr>
              <w:pStyle w:val="TableParagraph"/>
              <w:spacing w:before="130"/>
              <w:ind w:left="408" w:right="109" w:hanging="281"/>
              <w:rPr>
                <w:sz w:val="20"/>
              </w:rPr>
            </w:pPr>
            <w:r>
              <w:rPr>
                <w:spacing w:val="-2"/>
                <w:sz w:val="20"/>
              </w:rPr>
              <w:t>ARCH40 </w:t>
            </w:r>
            <w:r>
              <w:rPr>
                <w:spacing w:val="-6"/>
                <w:sz w:val="20"/>
              </w:rPr>
              <w:t>06</w:t>
            </w:r>
          </w:p>
        </w:tc>
        <w:tc>
          <w:tcPr>
            <w:tcW w:w="862" w:type="dxa"/>
            <w:shd w:val="clear" w:color="auto" w:fill="FFFFFF"/>
          </w:tcPr>
          <w:p>
            <w:pPr>
              <w:pStyle w:val="TableParagraph"/>
              <w:spacing w:line="223" w:lineRule="auto" w:before="104"/>
              <w:ind w:left="110" w:right="95" w:hanging="3"/>
              <w:rPr>
                <w:sz w:val="20"/>
              </w:rPr>
            </w:pPr>
            <w:r>
              <w:rPr>
                <w:rFonts w:ascii="PMingLiU" w:eastAsia="PMingLiU"/>
                <w:spacing w:val="12"/>
                <w:sz w:val="20"/>
              </w:rPr>
              <w:t>建築設</w:t>
            </w:r>
            <w:r>
              <w:rPr>
                <w:rFonts w:ascii="PMingLiU" w:eastAsia="PMingLiU"/>
                <w:spacing w:val="-4"/>
                <w:sz w:val="20"/>
              </w:rPr>
              <w:t>計</w:t>
            </w:r>
            <w:r>
              <w:rPr>
                <w:spacing w:val="-4"/>
                <w:sz w:val="20"/>
              </w:rPr>
              <w:t>(</w:t>
            </w:r>
            <w:r>
              <w:rPr>
                <w:rFonts w:ascii="PMingLiU" w:eastAsia="PMingLiU"/>
                <w:spacing w:val="-4"/>
                <w:sz w:val="20"/>
              </w:rPr>
              <w:t>六</w:t>
            </w:r>
            <w:r>
              <w:rPr>
                <w:spacing w:val="-4"/>
                <w:sz w:val="20"/>
              </w:rPr>
              <w:t>)</w:t>
            </w:r>
          </w:p>
        </w:tc>
        <w:tc>
          <w:tcPr>
            <w:tcW w:w="1214" w:type="dxa"/>
            <w:shd w:val="clear" w:color="auto" w:fill="FFFFFF"/>
          </w:tcPr>
          <w:p>
            <w:pPr>
              <w:pStyle w:val="TableParagraph"/>
              <w:spacing w:line="230" w:lineRule="atLeast" w:before="9"/>
              <w:ind w:left="113" w:right="127" w:hanging="3"/>
              <w:rPr>
                <w:sz w:val="20"/>
              </w:rPr>
            </w:pPr>
            <w:r>
              <w:rPr>
                <w:spacing w:val="-2"/>
                <w:sz w:val="20"/>
              </w:rPr>
              <w:t>Architectur </w:t>
            </w:r>
            <w:r>
              <w:rPr>
                <w:sz w:val="20"/>
              </w:rPr>
              <w:t>al Design Studio (6)</w:t>
            </w:r>
          </w:p>
        </w:tc>
        <w:tc>
          <w:tcPr>
            <w:tcW w:w="878" w:type="dxa"/>
            <w:shd w:val="clear" w:color="auto" w:fill="FFFFFF"/>
          </w:tcPr>
          <w:p>
            <w:pPr>
              <w:pStyle w:val="TableParagraph"/>
              <w:spacing w:line="264" w:lineRule="exact"/>
              <w:ind w:left="12"/>
              <w:jc w:val="center"/>
              <w:rPr>
                <w:rFonts w:ascii="PMingLiU" w:eastAsia="PMingLiU"/>
                <w:sz w:val="20"/>
              </w:rPr>
            </w:pPr>
            <w:r>
              <w:rPr>
                <w:rFonts w:ascii="PMingLiU" w:eastAsia="PMingLiU"/>
                <w:spacing w:val="-6"/>
                <w:sz w:val="20"/>
              </w:rPr>
              <w:t>必修</w:t>
            </w:r>
          </w:p>
          <w:p>
            <w:pPr>
              <w:pStyle w:val="TableParagraph"/>
              <w:spacing w:line="225" w:lineRule="exact"/>
              <w:ind w:left="93" w:right="82"/>
              <w:jc w:val="center"/>
              <w:rPr>
                <w:sz w:val="20"/>
              </w:rPr>
            </w:pPr>
            <w:r>
              <w:rPr>
                <w:spacing w:val="-2"/>
                <w:sz w:val="20"/>
              </w:rPr>
              <w:t>Require</w:t>
            </w:r>
          </w:p>
          <w:p>
            <w:pPr>
              <w:pStyle w:val="TableParagraph"/>
              <w:spacing w:line="210" w:lineRule="exact"/>
              <w:ind w:left="11"/>
              <w:jc w:val="center"/>
              <w:rPr>
                <w:sz w:val="20"/>
              </w:rPr>
            </w:pPr>
            <w:r>
              <w:rPr>
                <w:spacing w:val="-10"/>
                <w:sz w:val="20"/>
              </w:rPr>
              <w:t>d</w:t>
            </w:r>
          </w:p>
        </w:tc>
        <w:tc>
          <w:tcPr>
            <w:tcW w:w="695" w:type="dxa"/>
            <w:shd w:val="clear" w:color="auto" w:fill="FFFFFF"/>
          </w:tcPr>
          <w:p>
            <w:pPr>
              <w:pStyle w:val="TableParagraph"/>
              <w:spacing w:before="15"/>
              <w:rPr>
                <w:sz w:val="20"/>
              </w:rPr>
            </w:pPr>
          </w:p>
          <w:p>
            <w:pPr>
              <w:pStyle w:val="TableParagraph"/>
              <w:ind w:left="38" w:right="20"/>
              <w:jc w:val="center"/>
              <w:rPr>
                <w:sz w:val="20"/>
              </w:rPr>
            </w:pPr>
            <w:r>
              <w:rPr>
                <w:spacing w:val="-10"/>
                <w:sz w:val="20"/>
              </w:rPr>
              <w:t>4</w:t>
            </w:r>
          </w:p>
        </w:tc>
        <w:tc>
          <w:tcPr>
            <w:tcW w:w="688" w:type="dxa"/>
            <w:shd w:val="clear" w:color="auto" w:fill="FFFFFF"/>
          </w:tcPr>
          <w:p>
            <w:pPr>
              <w:pStyle w:val="TableParagraph"/>
              <w:spacing w:before="220"/>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spacing w:before="220"/>
              <w:ind w:left="37" w:right="20"/>
              <w:jc w:val="center"/>
              <w:rPr>
                <w:rFonts w:ascii="PMingLiU" w:eastAsia="PMingLiU"/>
                <w:sz w:val="20"/>
              </w:rPr>
            </w:pPr>
            <w:r>
              <w:rPr>
                <w:rFonts w:ascii="PMingLiU" w:eastAsia="PMingLiU"/>
                <w:spacing w:val="-10"/>
                <w:sz w:val="20"/>
              </w:rPr>
              <w:t>下</w:t>
            </w:r>
          </w:p>
        </w:tc>
        <w:tc>
          <w:tcPr>
            <w:tcW w:w="2339" w:type="dxa"/>
            <w:vMerge/>
            <w:tcBorders>
              <w:top w:val="nil"/>
            </w:tcBorders>
            <w:shd w:val="clear" w:color="auto" w:fill="FFFFFF"/>
          </w:tcPr>
          <w:p>
            <w:pPr>
              <w:rPr>
                <w:sz w:val="2"/>
                <w:szCs w:val="2"/>
              </w:rPr>
            </w:pPr>
          </w:p>
        </w:tc>
      </w:tr>
      <w:tr>
        <w:trPr>
          <w:trHeight w:val="1384" w:hRule="atLeast"/>
        </w:trPr>
        <w:tc>
          <w:tcPr>
            <w:tcW w:w="444"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87"/>
              <w:rPr>
                <w:sz w:val="20"/>
              </w:rPr>
            </w:pPr>
          </w:p>
          <w:p>
            <w:pPr>
              <w:pStyle w:val="TableParagraph"/>
              <w:spacing w:line="136" w:lineRule="auto"/>
              <w:ind w:left="102" w:right="129"/>
              <w:jc w:val="both"/>
              <w:rPr>
                <w:rFonts w:ascii="PMingLiU" w:eastAsia="PMingLiU"/>
                <w:sz w:val="20"/>
              </w:rPr>
            </w:pPr>
            <w:r>
              <w:rPr>
                <w:rFonts w:ascii="PMingLiU" w:eastAsia="PMingLiU"/>
                <w:spacing w:val="-10"/>
                <w:sz w:val="20"/>
              </w:rPr>
              <w:t>領域專業學程</w:t>
            </w:r>
          </w:p>
        </w:tc>
        <w:tc>
          <w:tcPr>
            <w:tcW w:w="638" w:type="dxa"/>
            <w:vMerge w:val="restart"/>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6"/>
              <w:rPr>
                <w:sz w:val="20"/>
              </w:rPr>
            </w:pPr>
          </w:p>
          <w:p>
            <w:pPr>
              <w:pStyle w:val="TableParagraph"/>
              <w:spacing w:line="136" w:lineRule="auto"/>
              <w:ind w:left="297" w:right="129"/>
              <w:jc w:val="both"/>
              <w:rPr>
                <w:rFonts w:ascii="PMingLiU" w:eastAsia="PMingLiU"/>
                <w:sz w:val="20"/>
              </w:rPr>
            </w:pPr>
            <w:r>
              <w:rPr>
                <w:rFonts w:ascii="PMingLiU" w:eastAsia="PMingLiU"/>
                <w:spacing w:val="-10"/>
                <w:sz w:val="20"/>
              </w:rPr>
              <w:t>地域環境構築與活化學程</w:t>
            </w:r>
          </w:p>
        </w:tc>
        <w:tc>
          <w:tcPr>
            <w:tcW w:w="1010" w:type="dxa"/>
            <w:tcBorders>
              <w:bottom w:val="nil"/>
            </w:tcBorders>
            <w:shd w:val="clear" w:color="auto" w:fill="FFFFFF"/>
          </w:tcPr>
          <w:p>
            <w:pPr>
              <w:pStyle w:val="TableParagraph"/>
              <w:rPr>
                <w:sz w:val="20"/>
              </w:rPr>
            </w:pPr>
          </w:p>
          <w:p>
            <w:pPr>
              <w:pStyle w:val="TableParagraph"/>
              <w:spacing w:before="154"/>
              <w:rPr>
                <w:sz w:val="20"/>
              </w:rPr>
            </w:pPr>
          </w:p>
          <w:p>
            <w:pPr>
              <w:pStyle w:val="TableParagraph"/>
              <w:ind w:left="410" w:right="110" w:hanging="284"/>
              <w:rPr>
                <w:sz w:val="20"/>
              </w:rPr>
            </w:pPr>
            <w:r>
              <w:rPr>
                <w:spacing w:val="-2"/>
                <w:sz w:val="20"/>
              </w:rPr>
              <w:t>ARCH20 </w:t>
            </w:r>
            <w:r>
              <w:rPr>
                <w:spacing w:val="-6"/>
                <w:sz w:val="20"/>
              </w:rPr>
              <w:t>11</w:t>
            </w:r>
          </w:p>
        </w:tc>
        <w:tc>
          <w:tcPr>
            <w:tcW w:w="862" w:type="dxa"/>
            <w:tcBorders>
              <w:bottom w:val="nil"/>
            </w:tcBorders>
            <w:shd w:val="clear" w:color="auto" w:fill="FFFFFF"/>
          </w:tcPr>
          <w:p>
            <w:pPr>
              <w:pStyle w:val="TableParagraph"/>
              <w:rPr>
                <w:sz w:val="20"/>
              </w:rPr>
            </w:pPr>
          </w:p>
          <w:p>
            <w:pPr>
              <w:pStyle w:val="TableParagraph"/>
              <w:spacing w:before="129"/>
              <w:rPr>
                <w:sz w:val="20"/>
              </w:rPr>
            </w:pPr>
          </w:p>
          <w:p>
            <w:pPr>
              <w:pStyle w:val="TableParagraph"/>
              <w:spacing w:line="223" w:lineRule="auto"/>
              <w:ind w:left="110" w:right="95" w:hanging="3"/>
              <w:rPr>
                <w:rFonts w:ascii="PMingLiU" w:eastAsia="PMingLiU"/>
                <w:sz w:val="20"/>
              </w:rPr>
            </w:pPr>
            <w:r>
              <w:rPr>
                <w:rFonts w:ascii="PMingLiU" w:eastAsia="PMingLiU"/>
                <w:spacing w:val="12"/>
                <w:sz w:val="20"/>
              </w:rPr>
              <w:t>台灣建</w:t>
            </w:r>
            <w:r>
              <w:rPr>
                <w:rFonts w:ascii="PMingLiU" w:eastAsia="PMingLiU"/>
                <w:spacing w:val="-6"/>
                <w:sz w:val="20"/>
              </w:rPr>
              <w:t>築史</w:t>
            </w:r>
          </w:p>
        </w:tc>
        <w:tc>
          <w:tcPr>
            <w:tcW w:w="1214" w:type="dxa"/>
            <w:tcBorders>
              <w:bottom w:val="nil"/>
            </w:tcBorders>
            <w:shd w:val="clear" w:color="auto" w:fill="FFFFFF"/>
          </w:tcPr>
          <w:p>
            <w:pPr>
              <w:pStyle w:val="TableParagraph"/>
              <w:spacing w:before="156"/>
              <w:rPr>
                <w:sz w:val="20"/>
              </w:rPr>
            </w:pPr>
          </w:p>
          <w:p>
            <w:pPr>
              <w:pStyle w:val="TableParagraph"/>
              <w:ind w:left="113" w:right="148" w:hanging="3"/>
              <w:rPr>
                <w:sz w:val="20"/>
              </w:rPr>
            </w:pPr>
            <w:r>
              <w:rPr>
                <w:sz w:val="20"/>
              </w:rPr>
              <w:t>History of </w:t>
            </w:r>
            <w:r>
              <w:rPr>
                <w:spacing w:val="-2"/>
                <w:sz w:val="20"/>
              </w:rPr>
              <w:t>Taiwanese Architectur </w:t>
            </w:r>
            <w:r>
              <w:rPr>
                <w:spacing w:val="-10"/>
                <w:sz w:val="20"/>
              </w:rPr>
              <w:t>e</w:t>
            </w:r>
          </w:p>
        </w:tc>
        <w:tc>
          <w:tcPr>
            <w:tcW w:w="878" w:type="dxa"/>
            <w:tcBorders>
              <w:bottom w:val="nil"/>
            </w:tcBorders>
            <w:shd w:val="clear" w:color="auto" w:fill="FFFFFF"/>
          </w:tcPr>
          <w:p>
            <w:pPr>
              <w:pStyle w:val="TableParagraph"/>
              <w:rPr>
                <w:sz w:val="20"/>
              </w:rPr>
            </w:pPr>
          </w:p>
          <w:p>
            <w:pPr>
              <w:pStyle w:val="TableParagraph"/>
              <w:spacing w:before="129"/>
              <w:rPr>
                <w:sz w:val="20"/>
              </w:rPr>
            </w:pPr>
          </w:p>
          <w:p>
            <w:pPr>
              <w:pStyle w:val="TableParagraph"/>
              <w:spacing w:line="275" w:lineRule="exact"/>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tcBorders>
              <w:bottom w:val="nil"/>
            </w:tcBorders>
            <w:shd w:val="clear" w:color="auto" w:fill="FFFFFF"/>
          </w:tcPr>
          <w:p>
            <w:pPr>
              <w:pStyle w:val="TableParagraph"/>
              <w:rPr>
                <w:sz w:val="20"/>
              </w:rPr>
            </w:pPr>
          </w:p>
          <w:p>
            <w:pPr>
              <w:pStyle w:val="TableParagraph"/>
              <w:rPr>
                <w:sz w:val="20"/>
              </w:rPr>
            </w:pPr>
          </w:p>
          <w:p>
            <w:pPr>
              <w:pStyle w:val="TableParagraph"/>
              <w:spacing w:before="39"/>
              <w:rPr>
                <w:sz w:val="20"/>
              </w:rPr>
            </w:pPr>
          </w:p>
          <w:p>
            <w:pPr>
              <w:pStyle w:val="TableParagraph"/>
              <w:spacing w:before="1"/>
              <w:ind w:left="38" w:right="20"/>
              <w:jc w:val="center"/>
              <w:rPr>
                <w:sz w:val="20"/>
              </w:rPr>
            </w:pPr>
            <w:r>
              <w:rPr>
                <w:spacing w:val="-10"/>
                <w:sz w:val="20"/>
              </w:rPr>
              <w:t>2</w:t>
            </w:r>
          </w:p>
        </w:tc>
        <w:tc>
          <w:tcPr>
            <w:tcW w:w="688" w:type="dxa"/>
            <w:tcBorders>
              <w:bottom w:val="nil"/>
            </w:tcBorders>
            <w:shd w:val="clear" w:color="auto" w:fill="FFFFFF"/>
          </w:tcPr>
          <w:p>
            <w:pPr>
              <w:pStyle w:val="TableParagraph"/>
              <w:rPr>
                <w:sz w:val="20"/>
              </w:rPr>
            </w:pPr>
          </w:p>
          <w:p>
            <w:pPr>
              <w:pStyle w:val="TableParagraph"/>
              <w:rPr>
                <w:sz w:val="20"/>
              </w:rPr>
            </w:pPr>
          </w:p>
          <w:p>
            <w:pPr>
              <w:pStyle w:val="TableParagraph"/>
              <w:spacing w:before="14"/>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tcBorders>
              <w:bottom w:val="nil"/>
            </w:tcBorders>
            <w:shd w:val="clear" w:color="auto" w:fill="FFFFFF"/>
          </w:tcPr>
          <w:p>
            <w:pPr>
              <w:pStyle w:val="TableParagraph"/>
              <w:rPr>
                <w:sz w:val="20"/>
              </w:rPr>
            </w:pPr>
          </w:p>
          <w:p>
            <w:pPr>
              <w:pStyle w:val="TableParagraph"/>
              <w:rPr>
                <w:sz w:val="20"/>
              </w:rPr>
            </w:pPr>
          </w:p>
          <w:p>
            <w:pPr>
              <w:pStyle w:val="TableParagraph"/>
              <w:spacing w:before="14"/>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tcBorders>
              <w:bottom w:val="nil"/>
            </w:tcBorders>
            <w:shd w:val="clear" w:color="auto" w:fill="FFFFFF"/>
          </w:tcPr>
          <w:p>
            <w:pPr>
              <w:pStyle w:val="TableParagraph"/>
              <w:spacing w:before="116"/>
              <w:rPr>
                <w:sz w:val="18"/>
              </w:rPr>
            </w:pPr>
          </w:p>
          <w:p>
            <w:pPr>
              <w:pStyle w:val="TableParagraph"/>
              <w:spacing w:line="230" w:lineRule="auto" w:before="1"/>
              <w:ind w:left="114" w:right="518"/>
              <w:rPr>
                <w:sz w:val="18"/>
              </w:rPr>
            </w:pPr>
            <w:r>
              <w:rPr>
                <w:rFonts w:ascii="PMingLiU" w:eastAsia="PMingLiU"/>
                <w:spacing w:val="-2"/>
                <w:sz w:val="20"/>
              </w:rPr>
              <w:t>建築文化脈絡學群建築師考試認定 </w:t>
            </w:r>
            <w:r>
              <w:rPr>
                <w:sz w:val="18"/>
              </w:rPr>
              <w:t>Architectural Cultural Context</w:t>
            </w:r>
            <w:r>
              <w:rPr>
                <w:spacing w:val="-12"/>
                <w:sz w:val="18"/>
              </w:rPr>
              <w:t> </w:t>
            </w:r>
            <w:r>
              <w:rPr>
                <w:sz w:val="18"/>
              </w:rPr>
              <w:t>Course</w:t>
            </w:r>
            <w:r>
              <w:rPr>
                <w:spacing w:val="-11"/>
                <w:sz w:val="18"/>
              </w:rPr>
              <w:t> </w:t>
            </w:r>
            <w:r>
              <w:rPr>
                <w:sz w:val="18"/>
              </w:rPr>
              <w:t>Cluster</w:t>
            </w:r>
          </w:p>
        </w:tc>
      </w:tr>
      <w:tr>
        <w:trPr>
          <w:trHeight w:val="297"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18"/>
              </w:rPr>
            </w:pPr>
          </w:p>
        </w:tc>
        <w:tc>
          <w:tcPr>
            <w:tcW w:w="862" w:type="dxa"/>
            <w:tcBorders>
              <w:top w:val="nil"/>
            </w:tcBorders>
            <w:shd w:val="clear" w:color="auto" w:fill="FFFFFF"/>
          </w:tcPr>
          <w:p>
            <w:pPr>
              <w:pStyle w:val="TableParagraph"/>
              <w:rPr>
                <w:sz w:val="18"/>
              </w:rPr>
            </w:pPr>
          </w:p>
        </w:tc>
        <w:tc>
          <w:tcPr>
            <w:tcW w:w="1214" w:type="dxa"/>
            <w:tcBorders>
              <w:top w:val="nil"/>
            </w:tcBorders>
            <w:shd w:val="clear" w:color="auto" w:fill="FFFFFF"/>
          </w:tcPr>
          <w:p>
            <w:pPr>
              <w:pStyle w:val="TableParagraph"/>
              <w:rPr>
                <w:sz w:val="18"/>
              </w:rPr>
            </w:pPr>
          </w:p>
        </w:tc>
        <w:tc>
          <w:tcPr>
            <w:tcW w:w="878" w:type="dxa"/>
            <w:tcBorders>
              <w:top w:val="nil"/>
            </w:tcBorders>
            <w:shd w:val="clear" w:color="auto" w:fill="FFFFFF"/>
          </w:tcPr>
          <w:p>
            <w:pPr>
              <w:pStyle w:val="TableParagraph"/>
              <w:rPr>
                <w:sz w:val="18"/>
              </w:rPr>
            </w:pPr>
          </w:p>
        </w:tc>
        <w:tc>
          <w:tcPr>
            <w:tcW w:w="695" w:type="dxa"/>
            <w:tcBorders>
              <w:top w:val="nil"/>
            </w:tcBorders>
            <w:shd w:val="clear" w:color="auto" w:fill="FFFFFF"/>
          </w:tcPr>
          <w:p>
            <w:pPr>
              <w:pStyle w:val="TableParagraph"/>
              <w:rPr>
                <w:sz w:val="18"/>
              </w:rPr>
            </w:pPr>
          </w:p>
        </w:tc>
        <w:tc>
          <w:tcPr>
            <w:tcW w:w="688" w:type="dxa"/>
            <w:tcBorders>
              <w:top w:val="nil"/>
            </w:tcBorders>
            <w:shd w:val="clear" w:color="auto" w:fill="FFFFFF"/>
          </w:tcPr>
          <w:p>
            <w:pPr>
              <w:pStyle w:val="TableParagraph"/>
              <w:rPr>
                <w:sz w:val="18"/>
              </w:rPr>
            </w:pPr>
          </w:p>
        </w:tc>
        <w:tc>
          <w:tcPr>
            <w:tcW w:w="823" w:type="dxa"/>
            <w:tcBorders>
              <w:top w:val="nil"/>
            </w:tcBorders>
            <w:shd w:val="clear" w:color="auto" w:fill="FFFFFF"/>
          </w:tcPr>
          <w:p>
            <w:pPr>
              <w:pStyle w:val="TableParagraph"/>
              <w:rPr>
                <w:sz w:val="18"/>
              </w:rPr>
            </w:pPr>
          </w:p>
        </w:tc>
        <w:tc>
          <w:tcPr>
            <w:tcW w:w="2339" w:type="dxa"/>
            <w:vMerge w:val="restart"/>
            <w:tcBorders>
              <w:top w:val="nil"/>
            </w:tcBorders>
            <w:shd w:val="clear" w:color="auto" w:fill="FFFFFF"/>
          </w:tcPr>
          <w:p>
            <w:pPr>
              <w:pStyle w:val="TableParagraph"/>
              <w:spacing w:before="71"/>
              <w:ind w:left="114" w:right="1112"/>
              <w:rPr>
                <w:sz w:val="18"/>
              </w:rPr>
            </w:pPr>
            <w:r>
              <w:rPr>
                <w:spacing w:val="-2"/>
                <w:sz w:val="18"/>
              </w:rPr>
              <w:t>Architect Certification Examination Recognition</w:t>
            </w:r>
          </w:p>
        </w:tc>
      </w:tr>
      <w:tr>
        <w:trPr>
          <w:trHeight w:val="91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229"/>
              <w:ind w:left="408" w:right="109" w:hanging="281"/>
              <w:rPr>
                <w:sz w:val="20"/>
              </w:rPr>
            </w:pPr>
            <w:r>
              <w:rPr>
                <w:spacing w:val="-2"/>
                <w:sz w:val="20"/>
              </w:rPr>
              <w:t>ARCH30 </w:t>
            </w:r>
            <w:r>
              <w:rPr>
                <w:spacing w:val="-6"/>
                <w:sz w:val="20"/>
              </w:rPr>
              <w:t>12</w:t>
            </w:r>
          </w:p>
        </w:tc>
        <w:tc>
          <w:tcPr>
            <w:tcW w:w="862" w:type="dxa"/>
            <w:shd w:val="clear" w:color="auto" w:fill="FFFFFF"/>
          </w:tcPr>
          <w:p>
            <w:pPr>
              <w:pStyle w:val="TableParagraph"/>
              <w:spacing w:line="223" w:lineRule="auto" w:before="203"/>
              <w:ind w:left="110" w:right="95" w:hanging="3"/>
              <w:rPr>
                <w:rFonts w:ascii="PMingLiU" w:eastAsia="PMingLiU"/>
                <w:sz w:val="20"/>
              </w:rPr>
            </w:pPr>
            <w:r>
              <w:rPr>
                <w:rFonts w:ascii="PMingLiU" w:eastAsia="PMingLiU"/>
                <w:spacing w:val="12"/>
                <w:sz w:val="20"/>
              </w:rPr>
              <w:t>西洋建</w:t>
            </w:r>
            <w:r>
              <w:rPr>
                <w:rFonts w:ascii="PMingLiU" w:eastAsia="PMingLiU"/>
                <w:spacing w:val="-6"/>
                <w:sz w:val="20"/>
              </w:rPr>
              <w:t>築史</w:t>
            </w:r>
          </w:p>
        </w:tc>
        <w:tc>
          <w:tcPr>
            <w:tcW w:w="1214" w:type="dxa"/>
            <w:shd w:val="clear" w:color="auto" w:fill="FFFFFF"/>
          </w:tcPr>
          <w:p>
            <w:pPr>
              <w:pStyle w:val="TableParagraph"/>
              <w:ind w:left="113" w:right="127" w:hanging="3"/>
              <w:rPr>
                <w:sz w:val="20"/>
              </w:rPr>
            </w:pPr>
            <w:r>
              <w:rPr>
                <w:sz w:val="20"/>
              </w:rPr>
              <w:t>History of </w:t>
            </w:r>
            <w:r>
              <w:rPr>
                <w:spacing w:val="-2"/>
                <w:sz w:val="20"/>
              </w:rPr>
              <w:t>Western Architectur</w:t>
            </w:r>
          </w:p>
          <w:p>
            <w:pPr>
              <w:pStyle w:val="TableParagraph"/>
              <w:spacing w:line="209" w:lineRule="exact"/>
              <w:ind w:left="113"/>
              <w:rPr>
                <w:sz w:val="20"/>
              </w:rPr>
            </w:pPr>
            <w:r>
              <w:rPr>
                <w:spacing w:val="-10"/>
                <w:sz w:val="20"/>
              </w:rPr>
              <w:t>e</w:t>
            </w:r>
          </w:p>
        </w:tc>
        <w:tc>
          <w:tcPr>
            <w:tcW w:w="878" w:type="dxa"/>
            <w:shd w:val="clear" w:color="auto" w:fill="FFFFFF"/>
          </w:tcPr>
          <w:p>
            <w:pPr>
              <w:pStyle w:val="TableParagraph"/>
              <w:spacing w:line="276" w:lineRule="exact" w:before="203"/>
              <w:ind w:left="12"/>
              <w:jc w:val="center"/>
              <w:rPr>
                <w:rFonts w:ascii="PMingLiU" w:eastAsia="PMingLiU"/>
                <w:sz w:val="20"/>
              </w:rPr>
            </w:pPr>
            <w:r>
              <w:rPr>
                <w:rFonts w:ascii="PMingLiU" w:eastAsia="PMingLiU"/>
                <w:spacing w:val="-6"/>
                <w:sz w:val="20"/>
              </w:rPr>
              <w:t>選修</w:t>
            </w:r>
          </w:p>
          <w:p>
            <w:pPr>
              <w:pStyle w:val="TableParagraph"/>
              <w:spacing w:line="226" w:lineRule="exact"/>
              <w:ind w:left="96" w:right="82"/>
              <w:jc w:val="center"/>
              <w:rPr>
                <w:sz w:val="20"/>
              </w:rPr>
            </w:pPr>
            <w:r>
              <w:rPr>
                <w:spacing w:val="-2"/>
                <w:sz w:val="20"/>
              </w:rPr>
              <w:t>Elective</w:t>
            </w:r>
          </w:p>
        </w:tc>
        <w:tc>
          <w:tcPr>
            <w:tcW w:w="695" w:type="dxa"/>
            <w:shd w:val="clear" w:color="auto" w:fill="FFFFFF"/>
          </w:tcPr>
          <w:p>
            <w:pPr>
              <w:pStyle w:val="TableParagraph"/>
              <w:spacing w:before="114"/>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spacing w:before="88"/>
              <w:rPr>
                <w:sz w:val="20"/>
              </w:rPr>
            </w:pPr>
          </w:p>
          <w:p>
            <w:pPr>
              <w:pStyle w:val="TableParagraph"/>
              <w:spacing w:before="1"/>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spacing w:before="88"/>
              <w:rPr>
                <w:sz w:val="20"/>
              </w:rPr>
            </w:pPr>
          </w:p>
          <w:p>
            <w:pPr>
              <w:pStyle w:val="TableParagraph"/>
              <w:spacing w:before="1"/>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137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rPr>
                <w:sz w:val="20"/>
              </w:rPr>
            </w:pPr>
          </w:p>
          <w:p>
            <w:pPr>
              <w:pStyle w:val="TableParagraph"/>
              <w:spacing w:before="1"/>
              <w:rPr>
                <w:sz w:val="20"/>
              </w:rPr>
            </w:pPr>
          </w:p>
          <w:p>
            <w:pPr>
              <w:pStyle w:val="TableParagraph"/>
              <w:ind w:left="408" w:right="109" w:hanging="281"/>
              <w:rPr>
                <w:sz w:val="20"/>
              </w:rPr>
            </w:pPr>
            <w:r>
              <w:rPr>
                <w:spacing w:val="-2"/>
                <w:sz w:val="20"/>
              </w:rPr>
              <w:t>ARCH10 </w:t>
            </w:r>
            <w:r>
              <w:rPr>
                <w:spacing w:val="-6"/>
                <w:sz w:val="20"/>
              </w:rPr>
              <w:t>14</w:t>
            </w:r>
          </w:p>
        </w:tc>
        <w:tc>
          <w:tcPr>
            <w:tcW w:w="862" w:type="dxa"/>
            <w:shd w:val="clear" w:color="auto" w:fill="FFFFFF"/>
          </w:tcPr>
          <w:p>
            <w:pPr>
              <w:pStyle w:val="TableParagraph"/>
              <w:spacing w:line="223" w:lineRule="auto" w:before="173"/>
              <w:ind w:left="110" w:right="95" w:hanging="3"/>
              <w:jc w:val="both"/>
              <w:rPr>
                <w:rFonts w:ascii="PMingLiU" w:eastAsia="PMingLiU"/>
                <w:sz w:val="20"/>
              </w:rPr>
            </w:pPr>
            <w:r>
              <w:rPr>
                <w:rFonts w:ascii="PMingLiU" w:eastAsia="PMingLiU"/>
                <w:spacing w:val="12"/>
                <w:sz w:val="20"/>
              </w:rPr>
              <w:t>台灣原</w:t>
            </w:r>
            <w:r>
              <w:rPr>
                <w:rFonts w:ascii="PMingLiU" w:eastAsia="PMingLiU"/>
                <w:spacing w:val="11"/>
                <w:sz w:val="20"/>
              </w:rPr>
              <w:t>住民聚落與建</w:t>
            </w:r>
            <w:r>
              <w:rPr>
                <w:rFonts w:ascii="PMingLiU" w:eastAsia="PMingLiU"/>
                <w:spacing w:val="-10"/>
                <w:sz w:val="20"/>
              </w:rPr>
              <w:t>築</w:t>
            </w:r>
          </w:p>
        </w:tc>
        <w:tc>
          <w:tcPr>
            <w:tcW w:w="1214" w:type="dxa"/>
            <w:shd w:val="clear" w:color="auto" w:fill="FFFFFF"/>
          </w:tcPr>
          <w:p>
            <w:pPr>
              <w:pStyle w:val="TableParagraph"/>
              <w:ind w:left="113" w:right="127" w:hanging="3"/>
              <w:rPr>
                <w:sz w:val="20"/>
              </w:rPr>
            </w:pPr>
            <w:r>
              <w:rPr>
                <w:spacing w:val="-2"/>
                <w:sz w:val="20"/>
              </w:rPr>
              <w:t>Taiwan Aboriginal Settlements </w:t>
            </w:r>
            <w:r>
              <w:rPr>
                <w:spacing w:val="-4"/>
                <w:sz w:val="20"/>
              </w:rPr>
              <w:t>and </w:t>
            </w:r>
            <w:r>
              <w:rPr>
                <w:spacing w:val="-2"/>
                <w:sz w:val="20"/>
              </w:rPr>
              <w:t>Architectur</w:t>
            </w:r>
          </w:p>
          <w:p>
            <w:pPr>
              <w:pStyle w:val="TableParagraph"/>
              <w:spacing w:line="209" w:lineRule="exact"/>
              <w:ind w:left="113"/>
              <w:rPr>
                <w:sz w:val="20"/>
              </w:rPr>
            </w:pPr>
            <w:r>
              <w:rPr>
                <w:spacing w:val="-10"/>
                <w:sz w:val="20"/>
              </w:rPr>
              <w:t>e</w:t>
            </w:r>
          </w:p>
        </w:tc>
        <w:tc>
          <w:tcPr>
            <w:tcW w:w="878" w:type="dxa"/>
            <w:shd w:val="clear" w:color="auto" w:fill="FFFFFF"/>
          </w:tcPr>
          <w:p>
            <w:pPr>
              <w:pStyle w:val="TableParagraph"/>
              <w:spacing w:before="205"/>
              <w:rPr>
                <w:sz w:val="20"/>
              </w:rPr>
            </w:pPr>
          </w:p>
          <w:p>
            <w:pPr>
              <w:pStyle w:val="TableParagraph"/>
              <w:spacing w:line="275" w:lineRule="exact" w:before="1"/>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spacing w:before="116"/>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rPr>
                <w:sz w:val="20"/>
              </w:rPr>
            </w:pPr>
          </w:p>
          <w:p>
            <w:pPr>
              <w:pStyle w:val="TableParagraph"/>
              <w:spacing w:before="91"/>
              <w:rPr>
                <w:sz w:val="20"/>
              </w:rPr>
            </w:pPr>
          </w:p>
          <w:p>
            <w:pPr>
              <w:pStyle w:val="TableParagraph"/>
              <w:ind w:left="37" w:right="21"/>
              <w:jc w:val="center"/>
              <w:rPr>
                <w:rFonts w:ascii="PMingLiU"/>
                <w:sz w:val="20"/>
              </w:rPr>
            </w:pPr>
            <w:r>
              <w:rPr>
                <w:rFonts w:ascii="PMingLiU"/>
                <w:spacing w:val="-10"/>
                <w:w w:val="195"/>
                <w:sz w:val="20"/>
              </w:rPr>
              <w:t>~</w:t>
            </w:r>
          </w:p>
        </w:tc>
        <w:tc>
          <w:tcPr>
            <w:tcW w:w="823" w:type="dxa"/>
            <w:shd w:val="clear" w:color="auto" w:fill="FFFFFF"/>
          </w:tcPr>
          <w:p>
            <w:pPr>
              <w:pStyle w:val="TableParagraph"/>
              <w:rPr>
                <w:sz w:val="20"/>
              </w:rPr>
            </w:pPr>
          </w:p>
          <w:p>
            <w:pPr>
              <w:pStyle w:val="TableParagraph"/>
              <w:spacing w:before="91"/>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tcBorders>
              <w:bottom w:val="nil"/>
            </w:tcBorders>
            <w:shd w:val="clear" w:color="auto" w:fill="FFFFFF"/>
          </w:tcPr>
          <w:p>
            <w:pPr>
              <w:pStyle w:val="TableParagraph"/>
              <w:rPr>
                <w:sz w:val="18"/>
              </w:rPr>
            </w:pPr>
          </w:p>
        </w:tc>
      </w:tr>
      <w:tr>
        <w:trPr>
          <w:trHeight w:val="921"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rPr>
                <w:sz w:val="20"/>
              </w:rPr>
            </w:pPr>
          </w:p>
          <w:p>
            <w:pPr>
              <w:pStyle w:val="TableParagraph"/>
              <w:ind w:left="408" w:right="109" w:hanging="281"/>
              <w:rPr>
                <w:sz w:val="20"/>
              </w:rPr>
            </w:pPr>
            <w:r>
              <w:rPr>
                <w:spacing w:val="-2"/>
                <w:sz w:val="20"/>
              </w:rPr>
              <w:t>ARCH30 </w:t>
            </w:r>
            <w:r>
              <w:rPr>
                <w:spacing w:val="-6"/>
                <w:sz w:val="20"/>
              </w:rPr>
              <w:t>17</w:t>
            </w:r>
          </w:p>
        </w:tc>
        <w:tc>
          <w:tcPr>
            <w:tcW w:w="862" w:type="dxa"/>
            <w:shd w:val="clear" w:color="auto" w:fill="FFFFFF"/>
          </w:tcPr>
          <w:p>
            <w:pPr>
              <w:pStyle w:val="TableParagraph"/>
              <w:spacing w:line="223" w:lineRule="auto" w:before="205"/>
              <w:ind w:left="110" w:right="95" w:hanging="3"/>
              <w:rPr>
                <w:rFonts w:ascii="PMingLiU" w:eastAsia="PMingLiU"/>
                <w:sz w:val="20"/>
              </w:rPr>
            </w:pPr>
            <w:r>
              <w:rPr>
                <w:rFonts w:ascii="PMingLiU" w:eastAsia="PMingLiU"/>
                <w:spacing w:val="12"/>
                <w:sz w:val="20"/>
              </w:rPr>
              <w:t>建築與</w:t>
            </w:r>
            <w:r>
              <w:rPr>
                <w:rFonts w:ascii="PMingLiU" w:eastAsia="PMingLiU"/>
                <w:spacing w:val="-6"/>
                <w:sz w:val="20"/>
              </w:rPr>
              <w:t>考古</w:t>
            </w:r>
          </w:p>
        </w:tc>
        <w:tc>
          <w:tcPr>
            <w:tcW w:w="1214" w:type="dxa"/>
            <w:shd w:val="clear" w:color="auto" w:fill="FFFFFF"/>
          </w:tcPr>
          <w:p>
            <w:pPr>
              <w:pStyle w:val="TableParagraph"/>
              <w:spacing w:line="230" w:lineRule="atLeast"/>
              <w:ind w:left="113" w:right="148" w:hanging="3"/>
              <w:rPr>
                <w:sz w:val="20"/>
              </w:rPr>
            </w:pPr>
            <w:r>
              <w:rPr>
                <w:spacing w:val="-2"/>
                <w:sz w:val="20"/>
              </w:rPr>
              <w:t>Architectur </w:t>
            </w:r>
            <w:r>
              <w:rPr>
                <w:sz w:val="20"/>
              </w:rPr>
              <w:t>e and </w:t>
            </w:r>
            <w:r>
              <w:rPr>
                <w:spacing w:val="-2"/>
                <w:sz w:val="20"/>
              </w:rPr>
              <w:t>Archaeolog </w:t>
            </w:r>
            <w:r>
              <w:rPr>
                <w:spacing w:val="-10"/>
                <w:sz w:val="20"/>
              </w:rPr>
              <w:t>y</w:t>
            </w:r>
          </w:p>
        </w:tc>
        <w:tc>
          <w:tcPr>
            <w:tcW w:w="878" w:type="dxa"/>
            <w:shd w:val="clear" w:color="auto" w:fill="FFFFFF"/>
          </w:tcPr>
          <w:p>
            <w:pPr>
              <w:pStyle w:val="TableParagraph"/>
              <w:spacing w:line="275" w:lineRule="exact" w:before="205"/>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115"/>
              <w:rPr>
                <w:sz w:val="20"/>
              </w:rPr>
            </w:pPr>
          </w:p>
          <w:p>
            <w:pPr>
              <w:pStyle w:val="TableParagraph"/>
              <w:spacing w:before="1"/>
              <w:ind w:left="38" w:right="20"/>
              <w:jc w:val="center"/>
              <w:rPr>
                <w:sz w:val="20"/>
              </w:rPr>
            </w:pPr>
            <w:r>
              <w:rPr>
                <w:spacing w:val="-10"/>
                <w:sz w:val="20"/>
              </w:rPr>
              <w:t>2</w:t>
            </w:r>
          </w:p>
        </w:tc>
        <w:tc>
          <w:tcPr>
            <w:tcW w:w="688" w:type="dxa"/>
            <w:shd w:val="clear" w:color="auto" w:fill="FFFFFF"/>
          </w:tcPr>
          <w:p>
            <w:pPr>
              <w:pStyle w:val="TableParagraph"/>
              <w:spacing w:before="90"/>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spacing w:before="90"/>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vMerge w:val="restart"/>
            <w:tcBorders>
              <w:top w:val="nil"/>
              <w:bottom w:val="nil"/>
            </w:tcBorders>
            <w:shd w:val="clear" w:color="auto" w:fill="FFFFFF"/>
          </w:tcPr>
          <w:p>
            <w:pPr>
              <w:pStyle w:val="TableParagraph"/>
              <w:spacing w:before="74"/>
              <w:rPr>
                <w:sz w:val="18"/>
              </w:rPr>
            </w:pPr>
          </w:p>
          <w:p>
            <w:pPr>
              <w:pStyle w:val="TableParagraph"/>
              <w:tabs>
                <w:tab w:pos="1647" w:val="left" w:leader="none"/>
              </w:tabs>
              <w:spacing w:line="235" w:lineRule="auto"/>
              <w:ind w:left="114" w:right="89"/>
              <w:rPr>
                <w:sz w:val="18"/>
              </w:rPr>
            </w:pPr>
            <w:r>
              <w:rPr>
                <w:rFonts w:ascii="PMingLiU" w:eastAsia="PMingLiU"/>
                <w:spacing w:val="-2"/>
                <w:sz w:val="20"/>
              </w:rPr>
              <w:t>建築文化脈絡學群 </w:t>
            </w:r>
            <w:r>
              <w:rPr>
                <w:spacing w:val="-2"/>
                <w:sz w:val="18"/>
              </w:rPr>
              <w:t>Architectural</w:t>
            </w:r>
            <w:r>
              <w:rPr>
                <w:sz w:val="18"/>
              </w:rPr>
              <w:tab/>
            </w:r>
            <w:r>
              <w:rPr>
                <w:spacing w:val="-2"/>
                <w:sz w:val="18"/>
              </w:rPr>
              <w:t>Cultural </w:t>
            </w:r>
            <w:r>
              <w:rPr>
                <w:sz w:val="18"/>
              </w:rPr>
              <w:t>Context Course Cluster</w:t>
            </w:r>
          </w:p>
        </w:tc>
      </w:tr>
      <w:tr>
        <w:trPr>
          <w:trHeight w:val="9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4"/>
              </w:rPr>
            </w:pPr>
          </w:p>
        </w:tc>
        <w:tc>
          <w:tcPr>
            <w:tcW w:w="862" w:type="dxa"/>
            <w:vMerge w:val="restart"/>
            <w:shd w:val="clear" w:color="auto" w:fill="FFFFFF"/>
          </w:tcPr>
          <w:p>
            <w:pPr>
              <w:pStyle w:val="TableParagraph"/>
              <w:spacing w:line="223" w:lineRule="auto" w:before="3"/>
              <w:ind w:left="110" w:right="95" w:hanging="3"/>
              <w:rPr>
                <w:rFonts w:ascii="PMingLiU" w:eastAsia="PMingLiU"/>
                <w:sz w:val="20"/>
              </w:rPr>
            </w:pPr>
            <w:r>
              <w:rPr>
                <w:rFonts w:ascii="PMingLiU" w:eastAsia="PMingLiU"/>
                <w:spacing w:val="12"/>
                <w:sz w:val="20"/>
              </w:rPr>
              <w:t>人類文</w:t>
            </w:r>
            <w:r>
              <w:rPr>
                <w:rFonts w:ascii="PMingLiU" w:eastAsia="PMingLiU"/>
                <w:spacing w:val="9"/>
                <w:sz w:val="20"/>
              </w:rPr>
              <w:t>化與聚</w:t>
            </w:r>
          </w:p>
          <w:p>
            <w:pPr>
              <w:pStyle w:val="TableParagraph"/>
              <w:spacing w:line="236" w:lineRule="exact"/>
              <w:ind w:left="110"/>
              <w:rPr>
                <w:rFonts w:ascii="PMingLiU" w:eastAsia="PMingLiU"/>
                <w:sz w:val="20"/>
              </w:rPr>
            </w:pPr>
            <w:r>
              <w:rPr>
                <w:rFonts w:ascii="PMingLiU" w:eastAsia="PMingLiU"/>
                <w:spacing w:val="-5"/>
                <w:sz w:val="20"/>
              </w:rPr>
              <w:t>落環境</w:t>
            </w:r>
          </w:p>
        </w:tc>
        <w:tc>
          <w:tcPr>
            <w:tcW w:w="1214" w:type="dxa"/>
            <w:tcBorders>
              <w:bottom w:val="nil"/>
            </w:tcBorders>
            <w:shd w:val="clear" w:color="auto" w:fill="FFFFFF"/>
          </w:tcPr>
          <w:p>
            <w:pPr>
              <w:pStyle w:val="TableParagraph"/>
              <w:rPr>
                <w:sz w:val="4"/>
              </w:rPr>
            </w:pPr>
          </w:p>
        </w:tc>
        <w:tc>
          <w:tcPr>
            <w:tcW w:w="878" w:type="dxa"/>
            <w:tcBorders>
              <w:bottom w:val="nil"/>
            </w:tcBorders>
            <w:shd w:val="clear" w:color="auto" w:fill="FFFFFF"/>
          </w:tcPr>
          <w:p>
            <w:pPr>
              <w:pStyle w:val="TableParagraph"/>
              <w:rPr>
                <w:sz w:val="4"/>
              </w:rPr>
            </w:pPr>
          </w:p>
        </w:tc>
        <w:tc>
          <w:tcPr>
            <w:tcW w:w="695" w:type="dxa"/>
            <w:tcBorders>
              <w:bottom w:val="nil"/>
            </w:tcBorders>
            <w:shd w:val="clear" w:color="auto" w:fill="FFFFFF"/>
          </w:tcPr>
          <w:p>
            <w:pPr>
              <w:pStyle w:val="TableParagraph"/>
              <w:rPr>
                <w:sz w:val="4"/>
              </w:rPr>
            </w:pPr>
          </w:p>
        </w:tc>
        <w:tc>
          <w:tcPr>
            <w:tcW w:w="688" w:type="dxa"/>
            <w:tcBorders>
              <w:bottom w:val="nil"/>
            </w:tcBorders>
            <w:shd w:val="clear" w:color="auto" w:fill="FFFFFF"/>
          </w:tcPr>
          <w:p>
            <w:pPr>
              <w:pStyle w:val="TableParagraph"/>
              <w:rPr>
                <w:sz w:val="4"/>
              </w:rPr>
            </w:pPr>
          </w:p>
        </w:tc>
        <w:tc>
          <w:tcPr>
            <w:tcW w:w="823" w:type="dxa"/>
            <w:tcBorders>
              <w:bottom w:val="nil"/>
            </w:tcBorders>
            <w:shd w:val="clear" w:color="auto" w:fill="FFFFFF"/>
          </w:tcPr>
          <w:p>
            <w:pPr>
              <w:pStyle w:val="TableParagraph"/>
              <w:rPr>
                <w:sz w:val="4"/>
              </w:rPr>
            </w:pPr>
          </w:p>
        </w:tc>
        <w:tc>
          <w:tcPr>
            <w:tcW w:w="2339" w:type="dxa"/>
            <w:vMerge/>
            <w:tcBorders>
              <w:top w:val="nil"/>
              <w:bottom w:val="nil"/>
            </w:tcBorders>
            <w:shd w:val="clear" w:color="auto" w:fill="FFFFFF"/>
          </w:tcPr>
          <w:p>
            <w:pPr>
              <w:rPr>
                <w:sz w:val="2"/>
                <w:szCs w:val="2"/>
              </w:rPr>
            </w:pPr>
          </w:p>
        </w:tc>
      </w:tr>
      <w:tr>
        <w:trPr>
          <w:trHeight w:val="675"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spacing w:before="54"/>
              <w:ind w:left="408" w:right="109" w:hanging="281"/>
              <w:rPr>
                <w:sz w:val="20"/>
              </w:rPr>
            </w:pPr>
            <w:r>
              <w:rPr>
                <w:spacing w:val="-2"/>
                <w:sz w:val="20"/>
              </w:rPr>
              <w:t>ARCH40 </w:t>
            </w:r>
            <w:r>
              <w:rPr>
                <w:spacing w:val="-6"/>
                <w:sz w:val="20"/>
              </w:rPr>
              <w:t>19</w:t>
            </w:r>
          </w:p>
        </w:tc>
        <w:tc>
          <w:tcPr>
            <w:tcW w:w="862" w:type="dxa"/>
            <w:vMerge/>
            <w:tcBorders>
              <w:top w:val="nil"/>
            </w:tcBorders>
            <w:shd w:val="clear" w:color="auto" w:fill="FFFFFF"/>
          </w:tcPr>
          <w:p>
            <w:pPr>
              <w:rPr>
                <w:sz w:val="2"/>
                <w:szCs w:val="2"/>
              </w:rPr>
            </w:pPr>
          </w:p>
        </w:tc>
        <w:tc>
          <w:tcPr>
            <w:tcW w:w="1214" w:type="dxa"/>
            <w:tcBorders>
              <w:top w:val="nil"/>
            </w:tcBorders>
            <w:shd w:val="clear" w:color="auto" w:fill="FFFFFF"/>
          </w:tcPr>
          <w:p>
            <w:pPr>
              <w:pStyle w:val="TableParagraph"/>
              <w:spacing w:before="54"/>
              <w:ind w:left="113" w:right="148" w:hanging="3"/>
              <w:rPr>
                <w:sz w:val="20"/>
              </w:rPr>
            </w:pPr>
            <w:r>
              <w:rPr>
                <w:sz w:val="20"/>
              </w:rPr>
              <w:t>Culture</w:t>
            </w:r>
            <w:r>
              <w:rPr>
                <w:spacing w:val="-13"/>
                <w:sz w:val="20"/>
              </w:rPr>
              <w:t> </w:t>
            </w:r>
            <w:r>
              <w:rPr>
                <w:sz w:val="20"/>
              </w:rPr>
              <w:t>and </w:t>
            </w:r>
            <w:r>
              <w:rPr>
                <w:spacing w:val="-2"/>
                <w:sz w:val="20"/>
              </w:rPr>
              <w:t>Settlements</w:t>
            </w:r>
          </w:p>
        </w:tc>
        <w:tc>
          <w:tcPr>
            <w:tcW w:w="878" w:type="dxa"/>
            <w:tcBorders>
              <w:top w:val="nil"/>
            </w:tcBorders>
            <w:shd w:val="clear" w:color="auto" w:fill="FFFFFF"/>
          </w:tcPr>
          <w:p>
            <w:pPr>
              <w:pStyle w:val="TableParagraph"/>
              <w:spacing w:line="276" w:lineRule="exact" w:before="29"/>
              <w:ind w:left="12"/>
              <w:jc w:val="center"/>
              <w:rPr>
                <w:rFonts w:ascii="PMingLiU" w:eastAsia="PMingLiU"/>
                <w:sz w:val="20"/>
              </w:rPr>
            </w:pPr>
            <w:r>
              <w:rPr>
                <w:rFonts w:ascii="PMingLiU" w:eastAsia="PMingLiU"/>
                <w:spacing w:val="-6"/>
                <w:sz w:val="20"/>
              </w:rPr>
              <w:t>選修</w:t>
            </w:r>
          </w:p>
          <w:p>
            <w:pPr>
              <w:pStyle w:val="TableParagraph"/>
              <w:spacing w:line="226" w:lineRule="exact"/>
              <w:ind w:left="96" w:right="82"/>
              <w:jc w:val="center"/>
              <w:rPr>
                <w:sz w:val="20"/>
              </w:rPr>
            </w:pPr>
            <w:r>
              <w:rPr>
                <w:spacing w:val="-2"/>
                <w:sz w:val="20"/>
              </w:rPr>
              <w:t>Elective</w:t>
            </w:r>
          </w:p>
        </w:tc>
        <w:tc>
          <w:tcPr>
            <w:tcW w:w="695" w:type="dxa"/>
            <w:tcBorders>
              <w:top w:val="nil"/>
            </w:tcBorders>
            <w:shd w:val="clear" w:color="auto" w:fill="FFFFFF"/>
          </w:tcPr>
          <w:p>
            <w:pPr>
              <w:pStyle w:val="TableParagraph"/>
              <w:spacing w:before="169"/>
              <w:ind w:left="38" w:right="20"/>
              <w:jc w:val="center"/>
              <w:rPr>
                <w:sz w:val="20"/>
              </w:rPr>
            </w:pPr>
            <w:r>
              <w:rPr>
                <w:spacing w:val="-10"/>
                <w:sz w:val="20"/>
              </w:rPr>
              <w:t>2</w:t>
            </w:r>
          </w:p>
        </w:tc>
        <w:tc>
          <w:tcPr>
            <w:tcW w:w="688" w:type="dxa"/>
            <w:tcBorders>
              <w:top w:val="nil"/>
            </w:tcBorders>
            <w:shd w:val="clear" w:color="auto" w:fill="FFFFFF"/>
          </w:tcPr>
          <w:p>
            <w:pPr>
              <w:pStyle w:val="TableParagraph"/>
              <w:spacing w:before="144"/>
              <w:ind w:left="37" w:right="21"/>
              <w:jc w:val="center"/>
              <w:rPr>
                <w:rFonts w:ascii="PMingLiU" w:eastAsia="PMingLiU"/>
                <w:sz w:val="20"/>
              </w:rPr>
            </w:pPr>
            <w:r>
              <w:rPr>
                <w:rFonts w:ascii="PMingLiU" w:eastAsia="PMingLiU"/>
                <w:spacing w:val="-10"/>
                <w:sz w:val="20"/>
              </w:rPr>
              <w:t>四</w:t>
            </w:r>
          </w:p>
        </w:tc>
        <w:tc>
          <w:tcPr>
            <w:tcW w:w="823" w:type="dxa"/>
            <w:tcBorders>
              <w:top w:val="nil"/>
            </w:tcBorders>
            <w:shd w:val="clear" w:color="auto" w:fill="FFFFFF"/>
          </w:tcPr>
          <w:p>
            <w:pPr>
              <w:pStyle w:val="TableParagraph"/>
              <w:spacing w:before="144"/>
              <w:ind w:left="37" w:right="20"/>
              <w:jc w:val="center"/>
              <w:rPr>
                <w:rFonts w:ascii="PMingLiU" w:eastAsia="PMingLiU"/>
                <w:sz w:val="20"/>
              </w:rPr>
            </w:pPr>
            <w:r>
              <w:rPr>
                <w:rFonts w:ascii="PMingLiU" w:eastAsia="PMingLiU"/>
                <w:spacing w:val="-10"/>
                <w:sz w:val="20"/>
              </w:rPr>
              <w:t>上</w:t>
            </w:r>
          </w:p>
        </w:tc>
        <w:tc>
          <w:tcPr>
            <w:tcW w:w="2339" w:type="dxa"/>
            <w:tcBorders>
              <w:top w:val="nil"/>
              <w:bottom w:val="nil"/>
            </w:tcBorders>
            <w:shd w:val="clear" w:color="auto" w:fill="FFFFFF"/>
          </w:tcPr>
          <w:p>
            <w:pPr>
              <w:pStyle w:val="TableParagraph"/>
              <w:rPr>
                <w:sz w:val="18"/>
              </w:rPr>
            </w:pPr>
          </w:p>
        </w:tc>
      </w:tr>
      <w:tr>
        <w:trPr>
          <w:trHeight w:val="921"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rPr>
                <w:sz w:val="20"/>
              </w:rPr>
            </w:pPr>
          </w:p>
          <w:p>
            <w:pPr>
              <w:pStyle w:val="TableParagraph"/>
              <w:ind w:left="408" w:right="109" w:hanging="281"/>
              <w:rPr>
                <w:sz w:val="20"/>
              </w:rPr>
            </w:pPr>
            <w:r>
              <w:rPr>
                <w:spacing w:val="-2"/>
                <w:sz w:val="20"/>
              </w:rPr>
              <w:t>ARCH40 </w:t>
            </w:r>
            <w:r>
              <w:rPr>
                <w:spacing w:val="-6"/>
                <w:sz w:val="20"/>
              </w:rPr>
              <w:t>21</w:t>
            </w:r>
          </w:p>
        </w:tc>
        <w:tc>
          <w:tcPr>
            <w:tcW w:w="862" w:type="dxa"/>
            <w:shd w:val="clear" w:color="auto" w:fill="FFFFFF"/>
          </w:tcPr>
          <w:p>
            <w:pPr>
              <w:pStyle w:val="TableParagraph"/>
              <w:spacing w:line="223" w:lineRule="auto" w:before="205"/>
              <w:ind w:left="110" w:right="95" w:hanging="3"/>
              <w:rPr>
                <w:rFonts w:ascii="PMingLiU" w:eastAsia="PMingLiU"/>
                <w:sz w:val="20"/>
              </w:rPr>
            </w:pPr>
            <w:r>
              <w:rPr>
                <w:rFonts w:ascii="PMingLiU" w:eastAsia="PMingLiU"/>
                <w:spacing w:val="12"/>
                <w:sz w:val="20"/>
              </w:rPr>
              <w:t>建築經</w:t>
            </w:r>
            <w:r>
              <w:rPr>
                <w:rFonts w:ascii="PMingLiU" w:eastAsia="PMingLiU"/>
                <w:spacing w:val="-5"/>
                <w:sz w:val="20"/>
              </w:rPr>
              <w:t>典導讀</w:t>
            </w:r>
          </w:p>
        </w:tc>
        <w:tc>
          <w:tcPr>
            <w:tcW w:w="1214" w:type="dxa"/>
            <w:shd w:val="clear" w:color="auto" w:fill="FFFFFF"/>
          </w:tcPr>
          <w:p>
            <w:pPr>
              <w:pStyle w:val="TableParagraph"/>
              <w:spacing w:line="230" w:lineRule="atLeast"/>
              <w:ind w:left="113" w:right="78" w:hanging="3"/>
              <w:rPr>
                <w:sz w:val="20"/>
              </w:rPr>
            </w:pPr>
            <w:r>
              <w:rPr>
                <w:spacing w:val="-2"/>
                <w:sz w:val="20"/>
              </w:rPr>
              <w:t>Introduction </w:t>
            </w:r>
            <w:r>
              <w:rPr>
                <w:spacing w:val="-6"/>
                <w:sz w:val="20"/>
              </w:rPr>
              <w:t>to </w:t>
            </w:r>
            <w:r>
              <w:rPr>
                <w:spacing w:val="-2"/>
                <w:sz w:val="20"/>
              </w:rPr>
              <w:t>Architectur </w:t>
            </w:r>
            <w:r>
              <w:rPr>
                <w:sz w:val="20"/>
              </w:rPr>
              <w:t>al Classics</w:t>
            </w:r>
          </w:p>
        </w:tc>
        <w:tc>
          <w:tcPr>
            <w:tcW w:w="878" w:type="dxa"/>
            <w:shd w:val="clear" w:color="auto" w:fill="FFFFFF"/>
          </w:tcPr>
          <w:p>
            <w:pPr>
              <w:pStyle w:val="TableParagraph"/>
              <w:spacing w:line="275" w:lineRule="exact" w:before="205"/>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115"/>
              <w:rPr>
                <w:sz w:val="20"/>
              </w:rPr>
            </w:pPr>
          </w:p>
          <w:p>
            <w:pPr>
              <w:pStyle w:val="TableParagraph"/>
              <w:spacing w:before="1"/>
              <w:ind w:left="38" w:right="20"/>
              <w:jc w:val="center"/>
              <w:rPr>
                <w:sz w:val="20"/>
              </w:rPr>
            </w:pPr>
            <w:r>
              <w:rPr>
                <w:spacing w:val="-10"/>
                <w:sz w:val="20"/>
              </w:rPr>
              <w:t>2</w:t>
            </w:r>
          </w:p>
        </w:tc>
        <w:tc>
          <w:tcPr>
            <w:tcW w:w="688" w:type="dxa"/>
            <w:shd w:val="clear" w:color="auto" w:fill="FFFFFF"/>
          </w:tcPr>
          <w:p>
            <w:pPr>
              <w:pStyle w:val="TableParagraph"/>
              <w:spacing w:before="90"/>
              <w:rPr>
                <w:sz w:val="20"/>
              </w:rPr>
            </w:pPr>
          </w:p>
          <w:p>
            <w:pPr>
              <w:pStyle w:val="TableParagraph"/>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spacing w:before="90"/>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tcBorders>
              <w:top w:val="nil"/>
            </w:tcBorders>
            <w:shd w:val="clear" w:color="auto" w:fill="FFFFFF"/>
          </w:tcPr>
          <w:p>
            <w:pPr>
              <w:pStyle w:val="TableParagraph"/>
              <w:rPr>
                <w:sz w:val="18"/>
              </w:rPr>
            </w:pPr>
          </w:p>
        </w:tc>
      </w:tr>
      <w:tr>
        <w:trPr>
          <w:trHeight w:val="77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58"/>
              <w:ind w:left="408" w:right="109" w:hanging="281"/>
              <w:rPr>
                <w:sz w:val="20"/>
              </w:rPr>
            </w:pPr>
            <w:r>
              <w:rPr>
                <w:spacing w:val="-2"/>
                <w:sz w:val="20"/>
              </w:rPr>
              <w:t>ARCH10 </w:t>
            </w:r>
            <w:r>
              <w:rPr>
                <w:spacing w:val="-6"/>
                <w:sz w:val="20"/>
              </w:rPr>
              <w:t>53</w:t>
            </w:r>
          </w:p>
        </w:tc>
        <w:tc>
          <w:tcPr>
            <w:tcW w:w="862" w:type="dxa"/>
            <w:shd w:val="clear" w:color="auto" w:fill="FFFFFF"/>
          </w:tcPr>
          <w:p>
            <w:pPr>
              <w:pStyle w:val="TableParagraph"/>
              <w:spacing w:line="223" w:lineRule="auto" w:before="3"/>
              <w:ind w:left="110" w:right="95" w:hanging="3"/>
              <w:rPr>
                <w:rFonts w:ascii="PMingLiU" w:eastAsia="PMingLiU"/>
                <w:sz w:val="20"/>
              </w:rPr>
            </w:pPr>
            <w:r>
              <w:rPr>
                <w:rFonts w:ascii="PMingLiU" w:eastAsia="PMingLiU"/>
                <w:spacing w:val="12"/>
                <w:sz w:val="20"/>
              </w:rPr>
              <w:t>電腦輔</w:t>
            </w:r>
            <w:r>
              <w:rPr>
                <w:rFonts w:ascii="PMingLiU" w:eastAsia="PMingLiU"/>
                <w:spacing w:val="9"/>
                <w:sz w:val="20"/>
              </w:rPr>
              <w:t>助建築</w:t>
            </w:r>
          </w:p>
          <w:p>
            <w:pPr>
              <w:pStyle w:val="TableParagraph"/>
              <w:spacing w:line="236" w:lineRule="exact"/>
              <w:ind w:left="110"/>
              <w:rPr>
                <w:rFonts w:ascii="PMingLiU" w:eastAsia="PMingLiU"/>
                <w:sz w:val="20"/>
              </w:rPr>
            </w:pPr>
            <w:r>
              <w:rPr>
                <w:rFonts w:ascii="PMingLiU" w:eastAsia="PMingLiU"/>
                <w:spacing w:val="-6"/>
                <w:sz w:val="20"/>
              </w:rPr>
              <w:t>設計</w:t>
            </w:r>
          </w:p>
        </w:tc>
        <w:tc>
          <w:tcPr>
            <w:tcW w:w="1214" w:type="dxa"/>
            <w:shd w:val="clear" w:color="auto" w:fill="FFFFFF"/>
          </w:tcPr>
          <w:p>
            <w:pPr>
              <w:pStyle w:val="TableParagraph"/>
              <w:spacing w:before="43"/>
              <w:rPr>
                <w:sz w:val="20"/>
              </w:rPr>
            </w:pPr>
          </w:p>
          <w:p>
            <w:pPr>
              <w:pStyle w:val="TableParagraph"/>
              <w:spacing w:before="1"/>
              <w:ind w:left="111"/>
              <w:rPr>
                <w:sz w:val="20"/>
              </w:rPr>
            </w:pPr>
            <w:r>
              <w:rPr>
                <w:spacing w:val="-2"/>
                <w:sz w:val="20"/>
              </w:rPr>
              <w:t>AutoCAD</w:t>
            </w:r>
          </w:p>
        </w:tc>
        <w:tc>
          <w:tcPr>
            <w:tcW w:w="878" w:type="dxa"/>
            <w:shd w:val="clear" w:color="auto" w:fill="FFFFFF"/>
          </w:tcPr>
          <w:p>
            <w:pPr>
              <w:pStyle w:val="TableParagraph"/>
              <w:spacing w:line="275" w:lineRule="exact" w:before="133"/>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43"/>
              <w:rPr>
                <w:sz w:val="20"/>
              </w:rPr>
            </w:pPr>
          </w:p>
          <w:p>
            <w:pPr>
              <w:pStyle w:val="TableParagraph"/>
              <w:spacing w:before="1"/>
              <w:ind w:left="38" w:right="20"/>
              <w:jc w:val="center"/>
              <w:rPr>
                <w:sz w:val="20"/>
              </w:rPr>
            </w:pPr>
            <w:r>
              <w:rPr>
                <w:spacing w:val="-10"/>
                <w:sz w:val="20"/>
              </w:rPr>
              <w:t>3</w:t>
            </w:r>
          </w:p>
        </w:tc>
        <w:tc>
          <w:tcPr>
            <w:tcW w:w="688" w:type="dxa"/>
            <w:shd w:val="clear" w:color="auto" w:fill="FFFFFF"/>
          </w:tcPr>
          <w:p>
            <w:pPr>
              <w:pStyle w:val="TableParagraph"/>
              <w:spacing w:before="18"/>
              <w:rPr>
                <w:sz w:val="20"/>
              </w:rPr>
            </w:pPr>
          </w:p>
          <w:p>
            <w:pPr>
              <w:pStyle w:val="TableParagraph"/>
              <w:ind w:left="37" w:right="21"/>
              <w:jc w:val="center"/>
              <w:rPr>
                <w:rFonts w:ascii="PMingLiU"/>
                <w:sz w:val="20"/>
              </w:rPr>
            </w:pPr>
            <w:r>
              <w:rPr>
                <w:rFonts w:ascii="PMingLiU"/>
                <w:spacing w:val="-10"/>
                <w:w w:val="195"/>
                <w:sz w:val="20"/>
              </w:rPr>
              <w:t>~</w:t>
            </w:r>
          </w:p>
        </w:tc>
        <w:tc>
          <w:tcPr>
            <w:tcW w:w="823" w:type="dxa"/>
            <w:shd w:val="clear" w:color="auto" w:fill="FFFFFF"/>
          </w:tcPr>
          <w:p>
            <w:pPr>
              <w:pStyle w:val="TableParagraph"/>
              <w:spacing w:before="18"/>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shd w:val="clear" w:color="auto" w:fill="FFFFFF"/>
          </w:tcPr>
          <w:p>
            <w:pPr>
              <w:pStyle w:val="TableParagraph"/>
              <w:spacing w:line="247" w:lineRule="exact" w:before="57"/>
              <w:ind w:left="114"/>
              <w:rPr>
                <w:rFonts w:ascii="PMingLiU" w:eastAsia="PMingLiU"/>
                <w:sz w:val="18"/>
              </w:rPr>
            </w:pPr>
            <w:r>
              <w:rPr>
                <w:rFonts w:ascii="PMingLiU" w:eastAsia="PMingLiU"/>
                <w:spacing w:val="-2"/>
                <w:sz w:val="18"/>
              </w:rPr>
              <w:t>建築構築學群</w:t>
            </w:r>
          </w:p>
          <w:p>
            <w:pPr>
              <w:pStyle w:val="TableParagraph"/>
              <w:tabs>
                <w:tab w:pos="1307" w:val="left" w:leader="none"/>
              </w:tabs>
              <w:ind w:left="117" w:right="90" w:hanging="3"/>
              <w:rPr>
                <w:sz w:val="18"/>
              </w:rPr>
            </w:pPr>
            <w:r>
              <w:rPr>
                <w:spacing w:val="-2"/>
                <w:sz w:val="18"/>
              </w:rPr>
              <w:t>Architectural</w:t>
            </w:r>
            <w:r>
              <w:rPr>
                <w:sz w:val="18"/>
              </w:rPr>
              <w:tab/>
            </w:r>
            <w:r>
              <w:rPr>
                <w:spacing w:val="-2"/>
                <w:sz w:val="18"/>
              </w:rPr>
              <w:t>Construction </w:t>
            </w:r>
            <w:r>
              <w:rPr>
                <w:sz w:val="18"/>
              </w:rPr>
              <w:t>Course Cluster</w:t>
            </w:r>
          </w:p>
        </w:tc>
      </w:tr>
      <w:tr>
        <w:trPr>
          <w:trHeight w:val="690"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15"/>
              <w:ind w:left="408" w:right="109" w:hanging="281"/>
              <w:rPr>
                <w:sz w:val="20"/>
              </w:rPr>
            </w:pPr>
            <w:r>
              <w:rPr>
                <w:spacing w:val="-2"/>
                <w:sz w:val="20"/>
              </w:rPr>
              <w:t>ARCH10 </w:t>
            </w:r>
            <w:r>
              <w:rPr>
                <w:spacing w:val="-6"/>
                <w:sz w:val="20"/>
              </w:rPr>
              <w:t>52</w:t>
            </w:r>
          </w:p>
        </w:tc>
        <w:tc>
          <w:tcPr>
            <w:tcW w:w="862" w:type="dxa"/>
            <w:shd w:val="clear" w:color="auto" w:fill="FFFFFF"/>
          </w:tcPr>
          <w:p>
            <w:pPr>
              <w:pStyle w:val="TableParagraph"/>
              <w:spacing w:line="225" w:lineRule="auto" w:before="85"/>
              <w:ind w:left="110" w:right="95" w:hanging="3"/>
              <w:rPr>
                <w:rFonts w:ascii="PMingLiU" w:eastAsia="PMingLiU"/>
                <w:sz w:val="20"/>
              </w:rPr>
            </w:pPr>
            <w:r>
              <w:rPr>
                <w:rFonts w:ascii="PMingLiU" w:eastAsia="PMingLiU"/>
                <w:spacing w:val="12"/>
                <w:sz w:val="20"/>
              </w:rPr>
              <w:t>建築構</w:t>
            </w:r>
            <w:r>
              <w:rPr>
                <w:rFonts w:ascii="PMingLiU" w:eastAsia="PMingLiU"/>
                <w:spacing w:val="-10"/>
                <w:sz w:val="20"/>
              </w:rPr>
              <w:t>造</w:t>
            </w:r>
          </w:p>
        </w:tc>
        <w:tc>
          <w:tcPr>
            <w:tcW w:w="1214" w:type="dxa"/>
            <w:shd w:val="clear" w:color="auto" w:fill="FFFFFF"/>
          </w:tcPr>
          <w:p>
            <w:pPr>
              <w:pStyle w:val="TableParagraph"/>
              <w:spacing w:line="230" w:lineRule="atLeast"/>
              <w:ind w:left="113" w:right="127" w:hanging="3"/>
              <w:rPr>
                <w:sz w:val="20"/>
              </w:rPr>
            </w:pPr>
            <w:r>
              <w:rPr>
                <w:spacing w:val="-2"/>
                <w:sz w:val="20"/>
              </w:rPr>
              <w:t>Building Constructio </w:t>
            </w:r>
            <w:r>
              <w:rPr>
                <w:spacing w:val="-10"/>
                <w:sz w:val="20"/>
              </w:rPr>
              <w:t>n</w:t>
            </w:r>
          </w:p>
        </w:tc>
        <w:tc>
          <w:tcPr>
            <w:tcW w:w="878" w:type="dxa"/>
            <w:shd w:val="clear" w:color="auto" w:fill="FFFFFF"/>
          </w:tcPr>
          <w:p>
            <w:pPr>
              <w:pStyle w:val="TableParagraph"/>
              <w:spacing w:line="275" w:lineRule="exact" w:before="90"/>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ind w:left="38" w:right="20"/>
              <w:jc w:val="center"/>
              <w:rPr>
                <w:sz w:val="20"/>
              </w:rPr>
            </w:pPr>
            <w:r>
              <w:rPr>
                <w:spacing w:val="-10"/>
                <w:sz w:val="20"/>
              </w:rPr>
              <w:t>3</w:t>
            </w:r>
          </w:p>
        </w:tc>
        <w:tc>
          <w:tcPr>
            <w:tcW w:w="688" w:type="dxa"/>
            <w:shd w:val="clear" w:color="auto" w:fill="FFFFFF"/>
          </w:tcPr>
          <w:p>
            <w:pPr>
              <w:pStyle w:val="TableParagraph"/>
              <w:spacing w:before="205"/>
              <w:ind w:left="37" w:right="21"/>
              <w:jc w:val="center"/>
              <w:rPr>
                <w:rFonts w:ascii="PMingLiU"/>
                <w:sz w:val="20"/>
              </w:rPr>
            </w:pPr>
            <w:r>
              <w:rPr>
                <w:rFonts w:ascii="PMingLiU"/>
                <w:spacing w:val="-10"/>
                <w:w w:val="195"/>
                <w:sz w:val="20"/>
              </w:rPr>
              <w:t>~</w:t>
            </w:r>
          </w:p>
        </w:tc>
        <w:tc>
          <w:tcPr>
            <w:tcW w:w="823" w:type="dxa"/>
            <w:shd w:val="clear" w:color="auto" w:fill="FFFFFF"/>
          </w:tcPr>
          <w:p>
            <w:pPr>
              <w:pStyle w:val="TableParagraph"/>
              <w:spacing w:before="205"/>
              <w:ind w:left="37" w:right="20"/>
              <w:jc w:val="center"/>
              <w:rPr>
                <w:rFonts w:ascii="PMingLiU" w:eastAsia="PMingLiU"/>
                <w:sz w:val="20"/>
              </w:rPr>
            </w:pPr>
            <w:r>
              <w:rPr>
                <w:rFonts w:ascii="PMingLiU" w:eastAsia="PMingLiU"/>
                <w:spacing w:val="-10"/>
                <w:sz w:val="20"/>
              </w:rPr>
              <w:t>下</w:t>
            </w:r>
          </w:p>
        </w:tc>
        <w:tc>
          <w:tcPr>
            <w:tcW w:w="2339" w:type="dxa"/>
            <w:tcBorders>
              <w:bottom w:val="nil"/>
            </w:tcBorders>
            <w:shd w:val="clear" w:color="auto" w:fill="FFFFFF"/>
          </w:tcPr>
          <w:p>
            <w:pPr>
              <w:pStyle w:val="TableParagraph"/>
              <w:rPr>
                <w:sz w:val="18"/>
              </w:rPr>
            </w:pPr>
          </w:p>
        </w:tc>
      </w:tr>
      <w:tr>
        <w:trPr>
          <w:trHeight w:val="780"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59"/>
              <w:ind w:left="408" w:right="109" w:hanging="281"/>
              <w:rPr>
                <w:sz w:val="20"/>
              </w:rPr>
            </w:pPr>
            <w:r>
              <w:rPr>
                <w:spacing w:val="-2"/>
                <w:sz w:val="20"/>
              </w:rPr>
              <w:t>ARCH30 </w:t>
            </w:r>
            <w:r>
              <w:rPr>
                <w:spacing w:val="-6"/>
                <w:sz w:val="20"/>
              </w:rPr>
              <w:t>51</w:t>
            </w:r>
          </w:p>
        </w:tc>
        <w:tc>
          <w:tcPr>
            <w:tcW w:w="862" w:type="dxa"/>
            <w:shd w:val="clear" w:color="auto" w:fill="FFFFFF"/>
          </w:tcPr>
          <w:p>
            <w:pPr>
              <w:pStyle w:val="TableParagraph"/>
              <w:spacing w:line="223" w:lineRule="auto" w:before="4"/>
              <w:ind w:left="110" w:right="95" w:hanging="3"/>
              <w:rPr>
                <w:rFonts w:ascii="PMingLiU" w:eastAsia="PMingLiU"/>
                <w:sz w:val="20"/>
              </w:rPr>
            </w:pPr>
            <w:r>
              <w:rPr>
                <w:rFonts w:ascii="PMingLiU" w:eastAsia="PMingLiU"/>
                <w:spacing w:val="12"/>
                <w:sz w:val="20"/>
              </w:rPr>
              <w:t>建築結</w:t>
            </w:r>
            <w:r>
              <w:rPr>
                <w:rFonts w:ascii="PMingLiU" w:eastAsia="PMingLiU"/>
                <w:spacing w:val="9"/>
                <w:sz w:val="20"/>
              </w:rPr>
              <w:t>構與造</w:t>
            </w:r>
          </w:p>
          <w:p>
            <w:pPr>
              <w:pStyle w:val="TableParagraph"/>
              <w:spacing w:line="236" w:lineRule="exact"/>
              <w:ind w:left="110"/>
              <w:rPr>
                <w:rFonts w:ascii="PMingLiU" w:eastAsia="PMingLiU"/>
                <w:sz w:val="20"/>
              </w:rPr>
            </w:pPr>
            <w:r>
              <w:rPr>
                <w:rFonts w:ascii="PMingLiU" w:eastAsia="PMingLiU"/>
                <w:spacing w:val="-10"/>
                <w:sz w:val="20"/>
              </w:rPr>
              <w:t>型</w:t>
            </w:r>
          </w:p>
        </w:tc>
        <w:tc>
          <w:tcPr>
            <w:tcW w:w="1214" w:type="dxa"/>
            <w:shd w:val="clear" w:color="auto" w:fill="FFFFFF"/>
          </w:tcPr>
          <w:p>
            <w:pPr>
              <w:pStyle w:val="TableParagraph"/>
              <w:spacing w:before="44"/>
              <w:ind w:left="113" w:right="160" w:hanging="3"/>
              <w:jc w:val="both"/>
              <w:rPr>
                <w:sz w:val="20"/>
              </w:rPr>
            </w:pPr>
            <w:r>
              <w:rPr>
                <w:spacing w:val="-2"/>
                <w:sz w:val="20"/>
              </w:rPr>
              <w:t>Architectur </w:t>
            </w:r>
            <w:r>
              <w:rPr>
                <w:sz w:val="20"/>
              </w:rPr>
              <w:t>al</w:t>
            </w:r>
            <w:r>
              <w:rPr>
                <w:spacing w:val="-13"/>
                <w:sz w:val="20"/>
              </w:rPr>
              <w:t> </w:t>
            </w:r>
            <w:r>
              <w:rPr>
                <w:sz w:val="20"/>
              </w:rPr>
              <w:t>Structure &amp; Form</w:t>
            </w:r>
          </w:p>
        </w:tc>
        <w:tc>
          <w:tcPr>
            <w:tcW w:w="878" w:type="dxa"/>
            <w:shd w:val="clear" w:color="auto" w:fill="FFFFFF"/>
          </w:tcPr>
          <w:p>
            <w:pPr>
              <w:pStyle w:val="TableParagraph"/>
              <w:spacing w:line="275" w:lineRule="exact" w:before="134"/>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44"/>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spacing w:before="19"/>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spacing w:before="19"/>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val="restart"/>
            <w:tcBorders>
              <w:top w:val="nil"/>
              <w:bottom w:val="nil"/>
            </w:tcBorders>
            <w:shd w:val="clear" w:color="auto" w:fill="FFFFFF"/>
          </w:tcPr>
          <w:p>
            <w:pPr>
              <w:pStyle w:val="TableParagraph"/>
              <w:rPr>
                <w:sz w:val="20"/>
              </w:rPr>
            </w:pPr>
          </w:p>
          <w:p>
            <w:pPr>
              <w:pStyle w:val="TableParagraph"/>
              <w:spacing w:before="202"/>
              <w:rPr>
                <w:sz w:val="20"/>
              </w:rPr>
            </w:pPr>
          </w:p>
          <w:p>
            <w:pPr>
              <w:pStyle w:val="TableParagraph"/>
              <w:spacing w:line="225" w:lineRule="auto"/>
              <w:ind w:left="114" w:right="815"/>
              <w:rPr>
                <w:rFonts w:ascii="PMingLiU" w:eastAsia="PMingLiU"/>
                <w:sz w:val="20"/>
              </w:rPr>
            </w:pPr>
            <w:r>
              <w:rPr>
                <w:rFonts w:ascii="PMingLiU" w:eastAsia="PMingLiU"/>
                <w:spacing w:val="-2"/>
                <w:sz w:val="20"/>
              </w:rPr>
              <w:t>建築構築學群</w:t>
            </w:r>
            <w:r>
              <w:rPr>
                <w:rFonts w:ascii="PMingLiU" w:eastAsia="PMingLiU"/>
                <w:spacing w:val="40"/>
                <w:sz w:val="20"/>
              </w:rPr>
              <w:t> </w:t>
            </w:r>
            <w:r>
              <w:rPr>
                <w:rFonts w:ascii="PMingLiU" w:eastAsia="PMingLiU"/>
                <w:spacing w:val="-2"/>
                <w:sz w:val="20"/>
              </w:rPr>
              <w:t>建築師考試認定</w:t>
            </w:r>
          </w:p>
          <w:p>
            <w:pPr>
              <w:pStyle w:val="TableParagraph"/>
              <w:tabs>
                <w:tab w:pos="1307" w:val="left" w:leader="none"/>
              </w:tabs>
              <w:ind w:left="117" w:right="90" w:hanging="3"/>
              <w:rPr>
                <w:sz w:val="18"/>
              </w:rPr>
            </w:pPr>
            <w:r>
              <w:rPr>
                <w:spacing w:val="-2"/>
                <w:sz w:val="18"/>
              </w:rPr>
              <w:t>Architectural</w:t>
            </w:r>
            <w:r>
              <w:rPr>
                <w:sz w:val="18"/>
              </w:rPr>
              <w:tab/>
            </w:r>
            <w:r>
              <w:rPr>
                <w:spacing w:val="-2"/>
                <w:sz w:val="18"/>
              </w:rPr>
              <w:t>Construction </w:t>
            </w:r>
            <w:r>
              <w:rPr>
                <w:sz w:val="18"/>
              </w:rPr>
              <w:t>Course Cluster</w:t>
            </w:r>
          </w:p>
        </w:tc>
      </w:tr>
      <w:tr>
        <w:trPr>
          <w:trHeight w:val="48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line="230" w:lineRule="atLeast" w:before="9"/>
              <w:ind w:left="408" w:right="109" w:hanging="281"/>
              <w:rPr>
                <w:sz w:val="20"/>
              </w:rPr>
            </w:pPr>
            <w:r>
              <w:rPr>
                <w:spacing w:val="-2"/>
                <w:sz w:val="20"/>
              </w:rPr>
              <w:t>ARCH20 </w:t>
            </w:r>
            <w:r>
              <w:rPr>
                <w:spacing w:val="-6"/>
                <w:sz w:val="20"/>
              </w:rPr>
              <w:t>54</w:t>
            </w:r>
          </w:p>
        </w:tc>
        <w:tc>
          <w:tcPr>
            <w:tcW w:w="862" w:type="dxa"/>
            <w:shd w:val="clear" w:color="auto" w:fill="FFFFFF"/>
          </w:tcPr>
          <w:p>
            <w:pPr>
              <w:pStyle w:val="TableParagraph"/>
              <w:spacing w:before="104"/>
              <w:ind w:left="108"/>
              <w:rPr>
                <w:rFonts w:ascii="PMingLiU" w:eastAsia="PMingLiU"/>
                <w:sz w:val="20"/>
              </w:rPr>
            </w:pPr>
            <w:r>
              <w:rPr>
                <w:rFonts w:ascii="PMingLiU" w:eastAsia="PMingLiU"/>
                <w:spacing w:val="-5"/>
                <w:sz w:val="20"/>
              </w:rPr>
              <w:t>結構學</w:t>
            </w:r>
          </w:p>
        </w:tc>
        <w:tc>
          <w:tcPr>
            <w:tcW w:w="1214" w:type="dxa"/>
            <w:shd w:val="clear" w:color="auto" w:fill="FFFFFF"/>
          </w:tcPr>
          <w:p>
            <w:pPr>
              <w:pStyle w:val="TableParagraph"/>
              <w:spacing w:line="230" w:lineRule="atLeast" w:before="9"/>
              <w:ind w:left="113" w:right="127" w:hanging="3"/>
              <w:rPr>
                <w:sz w:val="20"/>
              </w:rPr>
            </w:pPr>
            <w:r>
              <w:rPr>
                <w:spacing w:val="-2"/>
                <w:sz w:val="20"/>
              </w:rPr>
              <w:t>Structural Analysis</w:t>
            </w:r>
          </w:p>
        </w:tc>
        <w:tc>
          <w:tcPr>
            <w:tcW w:w="878" w:type="dxa"/>
            <w:shd w:val="clear" w:color="auto" w:fill="FFFFFF"/>
          </w:tcPr>
          <w:p>
            <w:pPr>
              <w:pStyle w:val="TableParagraph"/>
              <w:spacing w:line="264" w:lineRule="exact"/>
              <w:ind w:left="12"/>
              <w:jc w:val="center"/>
              <w:rPr>
                <w:rFonts w:ascii="PMingLiU" w:eastAsia="PMingLiU"/>
                <w:sz w:val="20"/>
              </w:rPr>
            </w:pPr>
            <w:r>
              <w:rPr>
                <w:rFonts w:ascii="PMingLiU" w:eastAsia="PMingLiU"/>
                <w:spacing w:val="-6"/>
                <w:sz w:val="20"/>
              </w:rPr>
              <w:t>選修</w:t>
            </w:r>
          </w:p>
          <w:p>
            <w:pPr>
              <w:pStyle w:val="TableParagraph"/>
              <w:spacing w:line="205" w:lineRule="exact"/>
              <w:ind w:left="96" w:right="82"/>
              <w:jc w:val="center"/>
              <w:rPr>
                <w:sz w:val="20"/>
              </w:rPr>
            </w:pPr>
            <w:r>
              <w:rPr>
                <w:spacing w:val="-2"/>
                <w:sz w:val="20"/>
              </w:rPr>
              <w:t>Elective</w:t>
            </w:r>
          </w:p>
        </w:tc>
        <w:tc>
          <w:tcPr>
            <w:tcW w:w="695" w:type="dxa"/>
            <w:shd w:val="clear" w:color="auto" w:fill="FFFFFF"/>
          </w:tcPr>
          <w:p>
            <w:pPr>
              <w:pStyle w:val="TableParagraph"/>
              <w:spacing w:before="130"/>
              <w:ind w:left="38" w:right="20"/>
              <w:jc w:val="center"/>
              <w:rPr>
                <w:sz w:val="20"/>
              </w:rPr>
            </w:pPr>
            <w:r>
              <w:rPr>
                <w:spacing w:val="-10"/>
                <w:sz w:val="20"/>
              </w:rPr>
              <w:t>2</w:t>
            </w:r>
          </w:p>
        </w:tc>
        <w:tc>
          <w:tcPr>
            <w:tcW w:w="688" w:type="dxa"/>
            <w:shd w:val="clear" w:color="auto" w:fill="FFFFFF"/>
          </w:tcPr>
          <w:p>
            <w:pPr>
              <w:pStyle w:val="TableParagraph"/>
              <w:spacing w:before="104"/>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104"/>
              <w:ind w:left="37" w:right="20"/>
              <w:jc w:val="center"/>
              <w:rPr>
                <w:rFonts w:ascii="PMingLiU" w:eastAsia="PMingLiU"/>
                <w:sz w:val="20"/>
              </w:rPr>
            </w:pPr>
            <w:r>
              <w:rPr>
                <w:rFonts w:ascii="PMingLiU" w:eastAsia="PMingLiU"/>
                <w:spacing w:val="-10"/>
                <w:sz w:val="20"/>
              </w:rPr>
              <w:t>上</w:t>
            </w:r>
          </w:p>
        </w:tc>
        <w:tc>
          <w:tcPr>
            <w:tcW w:w="2339" w:type="dxa"/>
            <w:vMerge/>
            <w:tcBorders>
              <w:top w:val="nil"/>
              <w:bottom w:val="nil"/>
            </w:tcBorders>
            <w:shd w:val="clear" w:color="auto" w:fill="FFFFFF"/>
          </w:tcPr>
          <w:p>
            <w:pPr>
              <w:rPr>
                <w:sz w:val="2"/>
                <w:szCs w:val="2"/>
              </w:rPr>
            </w:pPr>
          </w:p>
        </w:tc>
      </w:tr>
      <w:tr>
        <w:trPr>
          <w:trHeight w:val="520"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31"/>
              <w:ind w:left="408" w:right="109" w:hanging="281"/>
              <w:rPr>
                <w:sz w:val="20"/>
              </w:rPr>
            </w:pPr>
            <w:r>
              <w:rPr>
                <w:spacing w:val="-2"/>
                <w:sz w:val="20"/>
              </w:rPr>
              <w:t>ARCH40 </w:t>
            </w:r>
            <w:r>
              <w:rPr>
                <w:spacing w:val="-6"/>
                <w:sz w:val="20"/>
              </w:rPr>
              <w:t>55</w:t>
            </w:r>
          </w:p>
        </w:tc>
        <w:tc>
          <w:tcPr>
            <w:tcW w:w="862" w:type="dxa"/>
            <w:shd w:val="clear" w:color="auto" w:fill="FFFFFF"/>
          </w:tcPr>
          <w:p>
            <w:pPr>
              <w:pStyle w:val="TableParagraph"/>
              <w:spacing w:line="260" w:lineRule="exact"/>
              <w:ind w:left="108"/>
              <w:rPr>
                <w:rFonts w:ascii="PMingLiU" w:eastAsia="PMingLiU"/>
                <w:sz w:val="20"/>
              </w:rPr>
            </w:pPr>
            <w:r>
              <w:rPr>
                <w:rFonts w:ascii="PMingLiU" w:eastAsia="PMingLiU"/>
                <w:spacing w:val="11"/>
                <w:sz w:val="20"/>
              </w:rPr>
              <w:t>建築法</w:t>
            </w:r>
          </w:p>
          <w:p>
            <w:pPr>
              <w:pStyle w:val="TableParagraph"/>
              <w:spacing w:line="240" w:lineRule="exact"/>
              <w:ind w:left="110"/>
              <w:rPr>
                <w:rFonts w:ascii="PMingLiU" w:eastAsia="PMingLiU"/>
                <w:sz w:val="20"/>
              </w:rPr>
            </w:pPr>
            <w:r>
              <w:rPr>
                <w:rFonts w:ascii="PMingLiU" w:eastAsia="PMingLiU"/>
                <w:spacing w:val="-10"/>
                <w:sz w:val="20"/>
              </w:rPr>
              <w:t>規</w:t>
            </w:r>
          </w:p>
        </w:tc>
        <w:tc>
          <w:tcPr>
            <w:tcW w:w="1214" w:type="dxa"/>
            <w:shd w:val="clear" w:color="auto" w:fill="FFFFFF"/>
          </w:tcPr>
          <w:p>
            <w:pPr>
              <w:pStyle w:val="TableParagraph"/>
              <w:spacing w:before="31"/>
              <w:ind w:left="113" w:right="389" w:hanging="3"/>
              <w:rPr>
                <w:sz w:val="20"/>
              </w:rPr>
            </w:pPr>
            <w:r>
              <w:rPr>
                <w:spacing w:val="-2"/>
                <w:sz w:val="20"/>
              </w:rPr>
              <w:t>Building </w:t>
            </w:r>
            <w:r>
              <w:rPr>
                <w:spacing w:val="-4"/>
                <w:sz w:val="20"/>
              </w:rPr>
              <w:t>Code</w:t>
            </w:r>
          </w:p>
        </w:tc>
        <w:tc>
          <w:tcPr>
            <w:tcW w:w="878" w:type="dxa"/>
            <w:shd w:val="clear" w:color="auto" w:fill="FFFFFF"/>
          </w:tcPr>
          <w:p>
            <w:pPr>
              <w:pStyle w:val="TableParagraph"/>
              <w:spacing w:line="275" w:lineRule="exact" w:before="6"/>
              <w:ind w:left="12"/>
              <w:jc w:val="center"/>
              <w:rPr>
                <w:rFonts w:ascii="PMingLiU" w:eastAsia="PMingLiU"/>
                <w:sz w:val="20"/>
              </w:rPr>
            </w:pPr>
            <w:r>
              <w:rPr>
                <w:rFonts w:ascii="PMingLiU" w:eastAsia="PMingLiU"/>
                <w:spacing w:val="-6"/>
                <w:sz w:val="20"/>
              </w:rPr>
              <w:t>選修</w:t>
            </w:r>
          </w:p>
          <w:p>
            <w:pPr>
              <w:pStyle w:val="TableParagraph"/>
              <w:spacing w:line="219" w:lineRule="exact"/>
              <w:ind w:left="96" w:right="82"/>
              <w:jc w:val="center"/>
              <w:rPr>
                <w:sz w:val="20"/>
              </w:rPr>
            </w:pPr>
            <w:r>
              <w:rPr>
                <w:spacing w:val="-2"/>
                <w:sz w:val="20"/>
              </w:rPr>
              <w:t>Elective</w:t>
            </w:r>
          </w:p>
        </w:tc>
        <w:tc>
          <w:tcPr>
            <w:tcW w:w="695" w:type="dxa"/>
            <w:shd w:val="clear" w:color="auto" w:fill="FFFFFF"/>
          </w:tcPr>
          <w:p>
            <w:pPr>
              <w:pStyle w:val="TableParagraph"/>
              <w:spacing w:before="146"/>
              <w:ind w:left="38" w:right="20"/>
              <w:jc w:val="center"/>
              <w:rPr>
                <w:sz w:val="20"/>
              </w:rPr>
            </w:pPr>
            <w:r>
              <w:rPr>
                <w:spacing w:val="-10"/>
                <w:sz w:val="20"/>
              </w:rPr>
              <w:t>2</w:t>
            </w:r>
          </w:p>
        </w:tc>
        <w:tc>
          <w:tcPr>
            <w:tcW w:w="688" w:type="dxa"/>
            <w:shd w:val="clear" w:color="auto" w:fill="FFFFFF"/>
          </w:tcPr>
          <w:p>
            <w:pPr>
              <w:pStyle w:val="TableParagraph"/>
              <w:spacing w:before="121"/>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spacing w:before="121"/>
              <w:ind w:left="37" w:right="20"/>
              <w:jc w:val="center"/>
              <w:rPr>
                <w:rFonts w:ascii="PMingLiU" w:eastAsia="PMingLiU"/>
                <w:sz w:val="20"/>
              </w:rPr>
            </w:pPr>
            <w:r>
              <w:rPr>
                <w:rFonts w:ascii="PMingLiU" w:eastAsia="PMingLiU"/>
                <w:spacing w:val="-10"/>
                <w:sz w:val="20"/>
              </w:rPr>
              <w:t>下</w:t>
            </w:r>
          </w:p>
        </w:tc>
        <w:tc>
          <w:tcPr>
            <w:tcW w:w="2339" w:type="dxa"/>
            <w:vMerge/>
            <w:tcBorders>
              <w:top w:val="nil"/>
              <w:bottom w:val="nil"/>
            </w:tcBorders>
            <w:shd w:val="clear" w:color="auto" w:fill="FFFFFF"/>
          </w:tcPr>
          <w:p>
            <w:pPr>
              <w:rPr>
                <w:sz w:val="2"/>
                <w:szCs w:val="2"/>
              </w:rPr>
            </w:pPr>
          </w:p>
        </w:tc>
      </w:tr>
      <w:tr>
        <w:trPr>
          <w:trHeight w:val="137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rPr>
                <w:sz w:val="20"/>
              </w:rPr>
            </w:pPr>
          </w:p>
          <w:p>
            <w:pPr>
              <w:pStyle w:val="TableParagraph"/>
              <w:spacing w:before="1"/>
              <w:rPr>
                <w:sz w:val="20"/>
              </w:rPr>
            </w:pPr>
          </w:p>
          <w:p>
            <w:pPr>
              <w:pStyle w:val="TableParagraph"/>
              <w:ind w:left="408" w:right="109" w:hanging="281"/>
              <w:rPr>
                <w:sz w:val="20"/>
              </w:rPr>
            </w:pPr>
            <w:r>
              <w:rPr>
                <w:spacing w:val="-2"/>
                <w:sz w:val="20"/>
              </w:rPr>
              <w:t>ARCH30 </w:t>
            </w:r>
            <w:r>
              <w:rPr>
                <w:spacing w:val="-6"/>
                <w:sz w:val="20"/>
              </w:rPr>
              <w:t>56</w:t>
            </w:r>
          </w:p>
        </w:tc>
        <w:tc>
          <w:tcPr>
            <w:tcW w:w="862" w:type="dxa"/>
            <w:shd w:val="clear" w:color="auto" w:fill="FFFFFF"/>
          </w:tcPr>
          <w:p>
            <w:pPr>
              <w:pStyle w:val="TableParagraph"/>
              <w:spacing w:before="205"/>
              <w:rPr>
                <w:sz w:val="20"/>
              </w:rPr>
            </w:pPr>
          </w:p>
          <w:p>
            <w:pPr>
              <w:pStyle w:val="TableParagraph"/>
              <w:spacing w:line="223" w:lineRule="auto"/>
              <w:ind w:left="110" w:right="95" w:hanging="3"/>
              <w:rPr>
                <w:rFonts w:ascii="PMingLiU" w:eastAsia="PMingLiU"/>
                <w:sz w:val="20"/>
              </w:rPr>
            </w:pPr>
            <w:r>
              <w:rPr>
                <w:rFonts w:ascii="PMingLiU" w:eastAsia="PMingLiU"/>
                <w:spacing w:val="12"/>
                <w:sz w:val="20"/>
              </w:rPr>
              <w:t>木結構</w:t>
            </w:r>
            <w:r>
              <w:rPr>
                <w:rFonts w:ascii="PMingLiU" w:eastAsia="PMingLiU"/>
                <w:spacing w:val="-6"/>
                <w:sz w:val="20"/>
              </w:rPr>
              <w:t>特論</w:t>
            </w:r>
          </w:p>
        </w:tc>
        <w:tc>
          <w:tcPr>
            <w:tcW w:w="1214" w:type="dxa"/>
            <w:shd w:val="clear" w:color="auto" w:fill="FFFFFF"/>
          </w:tcPr>
          <w:p>
            <w:pPr>
              <w:pStyle w:val="TableParagraph"/>
              <w:ind w:left="113" w:right="127" w:hanging="3"/>
              <w:rPr>
                <w:sz w:val="20"/>
              </w:rPr>
            </w:pPr>
            <w:r>
              <w:rPr>
                <w:spacing w:val="-2"/>
                <w:sz w:val="20"/>
              </w:rPr>
              <w:t>Special </w:t>
            </w:r>
            <w:r>
              <w:rPr>
                <w:sz w:val="20"/>
              </w:rPr>
              <w:t>Topics on </w:t>
            </w:r>
            <w:r>
              <w:rPr>
                <w:spacing w:val="-2"/>
                <w:sz w:val="20"/>
              </w:rPr>
              <w:t>Modern Timber</w:t>
            </w:r>
          </w:p>
          <w:p>
            <w:pPr>
              <w:pStyle w:val="TableParagraph"/>
              <w:spacing w:line="228" w:lineRule="exact"/>
              <w:ind w:left="113" w:right="127"/>
              <w:rPr>
                <w:sz w:val="20"/>
              </w:rPr>
            </w:pPr>
            <w:r>
              <w:rPr>
                <w:spacing w:val="-2"/>
                <w:sz w:val="20"/>
              </w:rPr>
              <w:t>Constructio </w:t>
            </w:r>
            <w:r>
              <w:rPr>
                <w:spacing w:val="-10"/>
                <w:sz w:val="20"/>
              </w:rPr>
              <w:t>n</w:t>
            </w:r>
          </w:p>
        </w:tc>
        <w:tc>
          <w:tcPr>
            <w:tcW w:w="878" w:type="dxa"/>
            <w:shd w:val="clear" w:color="auto" w:fill="FFFFFF"/>
          </w:tcPr>
          <w:p>
            <w:pPr>
              <w:pStyle w:val="TableParagraph"/>
              <w:spacing w:before="205"/>
              <w:rPr>
                <w:sz w:val="20"/>
              </w:rPr>
            </w:pPr>
          </w:p>
          <w:p>
            <w:pPr>
              <w:pStyle w:val="TableParagraph"/>
              <w:spacing w:line="275" w:lineRule="exact" w:before="1"/>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spacing w:before="116"/>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rPr>
                <w:sz w:val="20"/>
              </w:rPr>
            </w:pPr>
          </w:p>
          <w:p>
            <w:pPr>
              <w:pStyle w:val="TableParagraph"/>
              <w:spacing w:before="91"/>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rPr>
                <w:sz w:val="20"/>
              </w:rPr>
            </w:pPr>
          </w:p>
          <w:p>
            <w:pPr>
              <w:pStyle w:val="TableParagraph"/>
              <w:spacing w:before="91"/>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tcBorders>
              <w:top w:val="nil"/>
              <w:bottom w:val="nil"/>
            </w:tcBorders>
            <w:shd w:val="clear" w:color="auto" w:fill="FFFFFF"/>
          </w:tcPr>
          <w:p>
            <w:pPr>
              <w:pStyle w:val="TableParagraph"/>
              <w:spacing w:line="190" w:lineRule="exact"/>
              <w:ind w:left="114"/>
              <w:rPr>
                <w:sz w:val="18"/>
              </w:rPr>
            </w:pPr>
            <w:r>
              <w:rPr>
                <w:spacing w:val="-2"/>
                <w:sz w:val="18"/>
              </w:rPr>
              <w:t>Architect</w:t>
            </w:r>
          </w:p>
          <w:p>
            <w:pPr>
              <w:pStyle w:val="TableParagraph"/>
              <w:ind w:left="114" w:right="1292"/>
              <w:jc w:val="both"/>
              <w:rPr>
                <w:sz w:val="18"/>
              </w:rPr>
            </w:pPr>
            <w:r>
              <w:rPr>
                <w:spacing w:val="-2"/>
                <w:sz w:val="18"/>
              </w:rPr>
              <w:t>Certification Examination Recognition</w:t>
            </w:r>
          </w:p>
        </w:tc>
      </w:tr>
      <w:tr>
        <w:trPr>
          <w:trHeight w:val="782"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61"/>
              <w:ind w:left="408" w:right="109" w:hanging="281"/>
              <w:rPr>
                <w:sz w:val="20"/>
              </w:rPr>
            </w:pPr>
            <w:r>
              <w:rPr>
                <w:spacing w:val="-2"/>
                <w:sz w:val="20"/>
              </w:rPr>
              <w:t>ARCH30 </w:t>
            </w:r>
            <w:r>
              <w:rPr>
                <w:spacing w:val="-6"/>
                <w:sz w:val="20"/>
              </w:rPr>
              <w:t>57</w:t>
            </w:r>
          </w:p>
        </w:tc>
        <w:tc>
          <w:tcPr>
            <w:tcW w:w="862" w:type="dxa"/>
            <w:shd w:val="clear" w:color="auto" w:fill="FFFFFF"/>
          </w:tcPr>
          <w:p>
            <w:pPr>
              <w:pStyle w:val="TableParagraph"/>
              <w:spacing w:line="223" w:lineRule="auto" w:before="6"/>
              <w:ind w:left="110" w:right="95" w:hanging="3"/>
              <w:rPr>
                <w:rFonts w:ascii="PMingLiU" w:eastAsia="PMingLiU"/>
                <w:sz w:val="20"/>
              </w:rPr>
            </w:pPr>
            <w:r>
              <w:rPr>
                <w:rFonts w:ascii="PMingLiU" w:eastAsia="PMingLiU"/>
                <w:spacing w:val="12"/>
                <w:sz w:val="20"/>
              </w:rPr>
              <w:t>社區規</w:t>
            </w:r>
            <w:r>
              <w:rPr>
                <w:rFonts w:ascii="PMingLiU" w:eastAsia="PMingLiU"/>
                <w:spacing w:val="9"/>
                <w:sz w:val="20"/>
              </w:rPr>
              <w:t>劃與設</w:t>
            </w:r>
          </w:p>
          <w:p>
            <w:pPr>
              <w:pStyle w:val="TableParagraph"/>
              <w:spacing w:line="236" w:lineRule="exact"/>
              <w:ind w:left="110"/>
              <w:rPr>
                <w:rFonts w:ascii="PMingLiU" w:eastAsia="PMingLiU"/>
                <w:sz w:val="20"/>
              </w:rPr>
            </w:pPr>
            <w:r>
              <w:rPr>
                <w:rFonts w:ascii="PMingLiU" w:eastAsia="PMingLiU"/>
                <w:spacing w:val="-10"/>
                <w:sz w:val="20"/>
              </w:rPr>
              <w:t>計</w:t>
            </w:r>
          </w:p>
        </w:tc>
        <w:tc>
          <w:tcPr>
            <w:tcW w:w="1214" w:type="dxa"/>
            <w:shd w:val="clear" w:color="auto" w:fill="FFFFFF"/>
          </w:tcPr>
          <w:p>
            <w:pPr>
              <w:pStyle w:val="TableParagraph"/>
              <w:spacing w:before="46"/>
              <w:ind w:left="113" w:right="127" w:hanging="3"/>
              <w:rPr>
                <w:sz w:val="20"/>
              </w:rPr>
            </w:pPr>
            <w:r>
              <w:rPr>
                <w:spacing w:val="-2"/>
                <w:sz w:val="20"/>
              </w:rPr>
              <w:t>Community Planning </w:t>
            </w:r>
            <w:r>
              <w:rPr>
                <w:sz w:val="20"/>
              </w:rPr>
              <w:t>and Design</w:t>
            </w:r>
          </w:p>
        </w:tc>
        <w:tc>
          <w:tcPr>
            <w:tcW w:w="878" w:type="dxa"/>
            <w:shd w:val="clear" w:color="auto" w:fill="FFFFFF"/>
          </w:tcPr>
          <w:p>
            <w:pPr>
              <w:pStyle w:val="TableParagraph"/>
              <w:spacing w:line="275" w:lineRule="exact" w:before="136"/>
              <w:ind w:left="12"/>
              <w:jc w:val="center"/>
              <w:rPr>
                <w:rFonts w:ascii="PMingLiU" w:eastAsia="PMingLiU"/>
                <w:sz w:val="20"/>
              </w:rPr>
            </w:pPr>
            <w:r>
              <w:rPr>
                <w:rFonts w:ascii="PMingLiU" w:eastAsia="PMingLiU"/>
                <w:spacing w:val="-6"/>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46"/>
              <w:rPr>
                <w:sz w:val="20"/>
              </w:rPr>
            </w:pPr>
          </w:p>
          <w:p>
            <w:pPr>
              <w:pStyle w:val="TableParagraph"/>
              <w:ind w:left="38" w:right="20"/>
              <w:jc w:val="center"/>
              <w:rPr>
                <w:sz w:val="20"/>
              </w:rPr>
            </w:pPr>
            <w:r>
              <w:rPr>
                <w:spacing w:val="-10"/>
                <w:sz w:val="20"/>
              </w:rPr>
              <w:t>3</w:t>
            </w:r>
          </w:p>
        </w:tc>
        <w:tc>
          <w:tcPr>
            <w:tcW w:w="688" w:type="dxa"/>
            <w:shd w:val="clear" w:color="auto" w:fill="FFFFFF"/>
          </w:tcPr>
          <w:p>
            <w:pPr>
              <w:pStyle w:val="TableParagraph"/>
              <w:spacing w:before="21"/>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spacing w:before="21"/>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tcBorders>
              <w:top w:val="nil"/>
            </w:tcBorders>
            <w:shd w:val="clear" w:color="auto" w:fill="FFFFFF"/>
          </w:tcPr>
          <w:p>
            <w:pPr>
              <w:pStyle w:val="TableParagraph"/>
              <w:rPr>
                <w:sz w:val="18"/>
              </w:rPr>
            </w:pPr>
          </w:p>
        </w:tc>
      </w:tr>
    </w:tbl>
    <w:p>
      <w:pPr>
        <w:spacing w:line="240" w:lineRule="auto" w:before="0"/>
        <w:rPr>
          <w:sz w:val="24"/>
        </w:rPr>
      </w:pPr>
      <w:r>
        <w:rPr>
          <w:sz w:val="24"/>
        </w:rPr>
        <w:drawing>
          <wp:anchor distT="0" distB="0" distL="0" distR="0" allowOverlap="1" layoutInCell="1" locked="0" behindDoc="1" simplePos="0" relativeHeight="474124288">
            <wp:simplePos x="0" y="0"/>
            <wp:positionH relativeFrom="page">
              <wp:posOffset>0</wp:posOffset>
            </wp:positionH>
            <wp:positionV relativeFrom="page">
              <wp:posOffset>0</wp:posOffset>
            </wp:positionV>
            <wp:extent cx="7560564" cy="10692383"/>
            <wp:effectExtent l="0" t="0" r="0" b="0"/>
            <wp:wrapNone/>
            <wp:docPr id="592" name="Image 592"/>
            <wp:cNvGraphicFramePr>
              <a:graphicFrameLocks/>
            </wp:cNvGraphicFramePr>
            <a:graphic>
              <a:graphicData uri="http://schemas.openxmlformats.org/drawingml/2006/picture">
                <pic:pic>
                  <pic:nvPicPr>
                    <pic:cNvPr id="592" name="Image 592"/>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839232">
                <wp:simplePos x="0" y="0"/>
                <wp:positionH relativeFrom="page">
                  <wp:posOffset>7103364</wp:posOffset>
                </wp:positionH>
                <wp:positionV relativeFrom="page">
                  <wp:posOffset>1133893</wp:posOffset>
                </wp:positionV>
                <wp:extent cx="457200" cy="1092200"/>
                <wp:effectExtent l="0" t="0" r="0" b="0"/>
                <wp:wrapNone/>
                <wp:docPr id="593" name="Group 593"/>
                <wp:cNvGraphicFramePr>
                  <a:graphicFrameLocks/>
                </wp:cNvGraphicFramePr>
                <a:graphic>
                  <a:graphicData uri="http://schemas.microsoft.com/office/word/2010/wordprocessingGroup">
                    <wpg:wgp>
                      <wpg:cNvPr id="593" name="Group 593"/>
                      <wpg:cNvGrpSpPr/>
                      <wpg:grpSpPr>
                        <a:xfrm>
                          <a:off x="0" y="0"/>
                          <a:ext cx="457200" cy="1092200"/>
                          <a:chExt cx="457200" cy="1092200"/>
                        </a:xfrm>
                      </wpg:grpSpPr>
                      <wps:wsp>
                        <wps:cNvPr id="594" name="Graphic 594"/>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41"/>
                                </a:lnTo>
                                <a:lnTo>
                                  <a:pt x="29504" y="1029660"/>
                                </a:lnTo>
                                <a:lnTo>
                                  <a:pt x="62544" y="1062699"/>
                                </a:lnTo>
                                <a:lnTo>
                                  <a:pt x="104363" y="1084398"/>
                                </a:lnTo>
                                <a:lnTo>
                                  <a:pt x="152400" y="1092200"/>
                                </a:lnTo>
                                <a:lnTo>
                                  <a:pt x="304800" y="1092200"/>
                                </a:lnTo>
                                <a:lnTo>
                                  <a:pt x="352836" y="1084398"/>
                                </a:lnTo>
                                <a:lnTo>
                                  <a:pt x="394655" y="1062699"/>
                                </a:lnTo>
                                <a:lnTo>
                                  <a:pt x="427695" y="1029660"/>
                                </a:lnTo>
                                <a:lnTo>
                                  <a:pt x="449397" y="987841"/>
                                </a:lnTo>
                                <a:lnTo>
                                  <a:pt x="457200" y="939800"/>
                                </a:lnTo>
                                <a:lnTo>
                                  <a:pt x="457200" y="152400"/>
                                </a:lnTo>
                                <a:lnTo>
                                  <a:pt x="449397" y="104363"/>
                                </a:lnTo>
                                <a:lnTo>
                                  <a:pt x="427695" y="62544"/>
                                </a:lnTo>
                                <a:lnTo>
                                  <a:pt x="394655" y="29504"/>
                                </a:lnTo>
                                <a:lnTo>
                                  <a:pt x="352836" y="7802"/>
                                </a:lnTo>
                                <a:lnTo>
                                  <a:pt x="304800" y="0"/>
                                </a:lnTo>
                                <a:close/>
                              </a:path>
                            </a:pathLst>
                          </a:custGeom>
                          <a:solidFill>
                            <a:srgbClr val="2696CF"/>
                          </a:solidFill>
                        </wps:spPr>
                        <wps:bodyPr wrap="square" lIns="0" tIns="0" rIns="0" bIns="0" rtlCol="0">
                          <a:prstTxWarp prst="textNoShape">
                            <a:avLst/>
                          </a:prstTxWarp>
                          <a:noAutofit/>
                        </wps:bodyPr>
                      </wps:wsp>
                      <wps:wsp>
                        <wps:cNvPr id="595" name="Textbox 595"/>
                        <wps:cNvSpPr txBox="1"/>
                        <wps:spPr>
                          <a:xfrm>
                            <a:off x="113169"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建</w:t>
                              </w:r>
                            </w:p>
                          </w:txbxContent>
                        </wps:txbx>
                        <wps:bodyPr wrap="square" lIns="0" tIns="0" rIns="0" bIns="0" rtlCol="0">
                          <a:noAutofit/>
                        </wps:bodyPr>
                      </wps:wsp>
                      <wps:wsp>
                        <wps:cNvPr id="596" name="Textbox 596"/>
                        <wps:cNvSpPr txBox="1"/>
                        <wps:spPr>
                          <a:xfrm>
                            <a:off x="113169"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築</w:t>
                              </w:r>
                            </w:p>
                          </w:txbxContent>
                        </wps:txbx>
                        <wps:bodyPr wrap="square" lIns="0" tIns="0" rIns="0" bIns="0" rtlCol="0">
                          <a:noAutofit/>
                        </wps:bodyPr>
                      </wps:wsp>
                      <wps:wsp>
                        <wps:cNvPr id="597" name="Textbox 597"/>
                        <wps:cNvSpPr txBox="1"/>
                        <wps:spPr>
                          <a:xfrm>
                            <a:off x="113169"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598" name="Textbox 598"/>
                        <wps:cNvSpPr txBox="1"/>
                        <wps:spPr>
                          <a:xfrm>
                            <a:off x="113169"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wps:txbx>
                        <wps:bodyPr wrap="square" lIns="0" tIns="0" rIns="0" bIns="0" rtlCol="0">
                          <a:noAutofit/>
                        </wps:bodyPr>
                      </wps:wsp>
                    </wpg:wgp>
                  </a:graphicData>
                </a:graphic>
              </wp:anchor>
            </w:drawing>
          </mc:Choice>
          <mc:Fallback>
            <w:pict>
              <v:group style="position:absolute;margin-left:559.320007pt;margin-top:89.282982pt;width:36pt;height:86pt;mso-position-horizontal-relative:page;mso-position-vertical-relative:page;z-index:15839232" id="docshapegroup523" coordorigin="11186,1786" coordsize="720,1720">
                <v:shape style="position:absolute;left:11186;top:1785;width:720;height:1720" id="docshape524" coordorigin="11186,1786" coordsize="720,1720" path="m11666,1786l11426,1786,11351,1798,11285,1832,11233,1884,11199,1950,11186,2026,11186,3266,11199,3341,11233,3407,11285,3459,11351,3493,11426,3506,11666,3506,11742,3493,11808,3459,11860,3407,11894,3341,11906,3266,11906,2026,11894,1950,11860,1884,11808,1832,11742,1798,11666,1786xe" filled="true" fillcolor="#2696cf" stroked="false">
                  <v:path arrowok="t"/>
                  <v:fill type="solid"/>
                </v:shape>
                <v:shape style="position:absolute;left:11364;top:1819;width:380;height:522" type="#_x0000_t202" id="docshape525"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建</w:t>
                        </w:r>
                      </w:p>
                    </w:txbxContent>
                  </v:textbox>
                  <w10:wrap type="none"/>
                </v:shape>
                <v:shape style="position:absolute;left:11364;top:2179;width:380;height:522" type="#_x0000_t202" id="docshape526"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築</w:t>
                        </w:r>
                      </w:p>
                    </w:txbxContent>
                  </v:textbox>
                  <w10:wrap type="none"/>
                </v:shape>
                <v:shape style="position:absolute;left:11364;top:2539;width:380;height:522" type="#_x0000_t202" id="docshape527"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1364;top:2899;width:380;height:522" type="#_x0000_t202" id="docshape528"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125312">
                <wp:simplePos x="0" y="0"/>
                <wp:positionH relativeFrom="page">
                  <wp:posOffset>786251</wp:posOffset>
                </wp:positionH>
                <wp:positionV relativeFrom="page">
                  <wp:posOffset>4169790</wp:posOffset>
                </wp:positionV>
                <wp:extent cx="409575" cy="2629535"/>
                <wp:effectExtent l="0" t="0" r="0" b="0"/>
                <wp:wrapNone/>
                <wp:docPr id="599" name="Textbox 599"/>
                <wp:cNvGraphicFramePr>
                  <a:graphicFrameLocks/>
                </wp:cNvGraphicFramePr>
                <a:graphic>
                  <a:graphicData uri="http://schemas.microsoft.com/office/word/2010/wordprocessingShape">
                    <wps:wsp>
                      <wps:cNvPr id="599" name="Textbox 599"/>
                      <wps:cNvSpPr txBox="1"/>
                      <wps:spPr>
                        <a:xfrm>
                          <a:off x="0" y="0"/>
                          <a:ext cx="409575" cy="2629535"/>
                        </a:xfrm>
                        <a:prstGeom prst="rect">
                          <a:avLst/>
                        </a:prstGeom>
                      </wps:spPr>
                      <wps:txbx>
                        <w:txbxContent>
                          <w:p>
                            <w:pPr>
                              <w:spacing w:before="10"/>
                              <w:ind w:left="20" w:right="0" w:firstLine="0"/>
                              <w:jc w:val="left"/>
                              <w:rPr>
                                <w:sz w:val="20"/>
                              </w:rPr>
                            </w:pPr>
                            <w:r>
                              <w:rPr>
                                <w:spacing w:val="-18"/>
                                <w:sz w:val="20"/>
                              </w:rPr>
                              <w:t>RegionalEnvironment</w:t>
                            </w:r>
                            <w:r>
                              <w:rPr>
                                <w:spacing w:val="-39"/>
                                <w:sz w:val="20"/>
                              </w:rPr>
                              <w:t> </w:t>
                            </w:r>
                            <w:r>
                              <w:rPr>
                                <w:spacing w:val="-18"/>
                                <w:sz w:val="20"/>
                              </w:rPr>
                              <w:t>Constructionand</w:t>
                            </w:r>
                            <w:r>
                              <w:rPr>
                                <w:spacing w:val="-37"/>
                                <w:sz w:val="20"/>
                              </w:rPr>
                              <w:t> </w:t>
                            </w:r>
                            <w:r>
                              <w:rPr>
                                <w:spacing w:val="-18"/>
                                <w:sz w:val="20"/>
                              </w:rPr>
                              <w:t>Revitalizationcurriculum</w:t>
                            </w:r>
                          </w:p>
                          <w:p>
                            <w:pPr>
                              <w:spacing w:before="155"/>
                              <w:ind w:left="1633" w:right="0" w:firstLine="0"/>
                              <w:jc w:val="left"/>
                              <w:rPr>
                                <w:sz w:val="20"/>
                              </w:rPr>
                            </w:pPr>
                            <w:r>
                              <w:rPr>
                                <w:spacing w:val="-21"/>
                                <w:sz w:val="20"/>
                              </w:rPr>
                              <w:t>Specialized</w:t>
                            </w:r>
                            <w:r>
                              <w:rPr>
                                <w:spacing w:val="-18"/>
                                <w:sz w:val="20"/>
                              </w:rPr>
                              <w:t> </w:t>
                            </w:r>
                            <w:r>
                              <w:rPr>
                                <w:spacing w:val="-8"/>
                                <w:sz w:val="20"/>
                              </w:rPr>
                              <w:t>Electivecurriculum</w:t>
                            </w:r>
                          </w:p>
                        </w:txbxContent>
                      </wps:txbx>
                      <wps:bodyPr wrap="square" lIns="0" tIns="0" rIns="0" bIns="0" rtlCol="0" vert="vert">
                        <a:noAutofit/>
                      </wps:bodyPr>
                    </wps:wsp>
                  </a:graphicData>
                </a:graphic>
              </wp:anchor>
            </w:drawing>
          </mc:Choice>
          <mc:Fallback>
            <w:pict>
              <v:shape style="position:absolute;margin-left:61.909565pt;margin-top:328.329987pt;width:32.25pt;height:207.05pt;mso-position-horizontal-relative:page;mso-position-vertical-relative:page;z-index:-29191168" type="#_x0000_t202" id="docshape529" filled="false" stroked="false">
                <v:textbox inset="0,0,0,0" style="layout-flow:vertical">
                  <w:txbxContent>
                    <w:p>
                      <w:pPr>
                        <w:spacing w:before="10"/>
                        <w:ind w:left="20" w:right="0" w:firstLine="0"/>
                        <w:jc w:val="left"/>
                        <w:rPr>
                          <w:sz w:val="20"/>
                        </w:rPr>
                      </w:pPr>
                      <w:r>
                        <w:rPr>
                          <w:spacing w:val="-18"/>
                          <w:sz w:val="20"/>
                        </w:rPr>
                        <w:t>RegionalEnvironment</w:t>
                      </w:r>
                      <w:r>
                        <w:rPr>
                          <w:spacing w:val="-39"/>
                          <w:sz w:val="20"/>
                        </w:rPr>
                        <w:t> </w:t>
                      </w:r>
                      <w:r>
                        <w:rPr>
                          <w:spacing w:val="-18"/>
                          <w:sz w:val="20"/>
                        </w:rPr>
                        <w:t>Constructionand</w:t>
                      </w:r>
                      <w:r>
                        <w:rPr>
                          <w:spacing w:val="-37"/>
                          <w:sz w:val="20"/>
                        </w:rPr>
                        <w:t> </w:t>
                      </w:r>
                      <w:r>
                        <w:rPr>
                          <w:spacing w:val="-18"/>
                          <w:sz w:val="20"/>
                        </w:rPr>
                        <w:t>Revitalizationcurriculum</w:t>
                      </w:r>
                    </w:p>
                    <w:p>
                      <w:pPr>
                        <w:spacing w:before="155"/>
                        <w:ind w:left="1633" w:right="0" w:firstLine="0"/>
                        <w:jc w:val="left"/>
                        <w:rPr>
                          <w:sz w:val="20"/>
                        </w:rPr>
                      </w:pPr>
                      <w:r>
                        <w:rPr>
                          <w:spacing w:val="-21"/>
                          <w:sz w:val="20"/>
                        </w:rPr>
                        <w:t>Specialized</w:t>
                      </w:r>
                      <w:r>
                        <w:rPr>
                          <w:spacing w:val="-18"/>
                          <w:sz w:val="20"/>
                        </w:rPr>
                        <w:t> </w:t>
                      </w:r>
                      <w:r>
                        <w:rPr>
                          <w:spacing w:val="-8"/>
                          <w:sz w:val="20"/>
                        </w:rPr>
                        <w:t>Electivecurriculum</w:t>
                      </w:r>
                    </w:p>
                  </w:txbxContent>
                </v:textbox>
                <w10:wrap type="none"/>
              </v:shape>
            </w:pict>
          </mc:Fallback>
        </mc:AlternateContent>
      </w:r>
    </w:p>
    <w:p>
      <w:pPr>
        <w:spacing w:line="240" w:lineRule="auto" w:before="0"/>
        <w:rPr>
          <w:sz w:val="24"/>
        </w:rPr>
      </w:pPr>
    </w:p>
    <w:p>
      <w:pPr>
        <w:spacing w:line="240" w:lineRule="auto" w:before="0"/>
        <w:rPr>
          <w:sz w:val="24"/>
        </w:rPr>
      </w:pPr>
    </w:p>
    <w:p>
      <w:pPr>
        <w:spacing w:line="240" w:lineRule="auto" w:before="254"/>
        <w:rPr>
          <w:sz w:val="24"/>
        </w:rPr>
      </w:pPr>
    </w:p>
    <w:p>
      <w:pPr>
        <w:pStyle w:val="BodyText"/>
        <w:ind w:left="1096" w:right="1096"/>
        <w:jc w:val="center"/>
        <w:rPr>
          <w:rFonts w:ascii="Times New Roman"/>
        </w:rPr>
      </w:pPr>
      <w:r>
        <w:rPr>
          <w:rFonts w:ascii="Times New Roman"/>
          <w:spacing w:val="-5"/>
        </w:rPr>
        <w:t>58</w:t>
      </w:r>
    </w:p>
    <w:p>
      <w:pPr>
        <w:pStyle w:val="BodyText"/>
        <w:spacing w:after="0"/>
        <w:jc w:val="center"/>
        <w:rPr>
          <w:rFonts w:ascii="Times New Roman"/>
        </w:rPr>
        <w:sectPr>
          <w:pgSz w:w="11910" w:h="16840"/>
          <w:pgMar w:top="1100" w:bottom="280" w:left="0" w:right="0"/>
        </w:sectPr>
      </w:pPr>
    </w:p>
    <w:p>
      <w:pPr>
        <w:tabs>
          <w:tab w:pos="1157" w:val="left" w:leader="none"/>
        </w:tabs>
        <w:spacing w:line="240" w:lineRule="auto"/>
        <w:ind w:left="0" w:right="0" w:firstLine="0"/>
        <w:rPr>
          <w:sz w:val="20"/>
        </w:rPr>
      </w:pPr>
      <w:r>
        <w:rPr>
          <w:sz w:val="20"/>
        </w:rPr>
        <w:drawing>
          <wp:anchor distT="0" distB="0" distL="0" distR="0" allowOverlap="1" layoutInCell="1" locked="0" behindDoc="1" simplePos="0" relativeHeight="474126336">
            <wp:simplePos x="0" y="0"/>
            <wp:positionH relativeFrom="page">
              <wp:posOffset>0</wp:posOffset>
            </wp:positionH>
            <wp:positionV relativeFrom="page">
              <wp:posOffset>0</wp:posOffset>
            </wp:positionV>
            <wp:extent cx="7560564" cy="10692383"/>
            <wp:effectExtent l="0" t="0" r="0" b="0"/>
            <wp:wrapNone/>
            <wp:docPr id="600" name="Image 600"/>
            <wp:cNvGraphicFramePr>
              <a:graphicFrameLocks/>
            </wp:cNvGraphicFramePr>
            <a:graphic>
              <a:graphicData uri="http://schemas.openxmlformats.org/drawingml/2006/picture">
                <pic:pic>
                  <pic:nvPicPr>
                    <pic:cNvPr id="600" name="Image 600"/>
                    <pic:cNvPicPr/>
                  </pic:nvPicPr>
                  <pic:blipFill>
                    <a:blip r:embed="rId7" cstate="print"/>
                    <a:stretch>
                      <a:fillRect/>
                    </a:stretch>
                  </pic:blipFill>
                  <pic:spPr>
                    <a:xfrm>
                      <a:off x="0" y="0"/>
                      <a:ext cx="7560564" cy="10692383"/>
                    </a:xfrm>
                    <a:prstGeom prst="rect">
                      <a:avLst/>
                    </a:prstGeom>
                  </pic:spPr>
                </pic:pic>
              </a:graphicData>
            </a:graphic>
          </wp:anchor>
        </w:drawing>
      </w:r>
      <w:r>
        <w:rPr>
          <w:position w:val="1034"/>
          <w:sz w:val="20"/>
        </w:rPr>
        <mc:AlternateContent>
          <mc:Choice Requires="wps">
            <w:drawing>
              <wp:inline distT="0" distB="0" distL="0" distR="0">
                <wp:extent cx="457200" cy="1092200"/>
                <wp:effectExtent l="0" t="0" r="0" b="3175"/>
                <wp:docPr id="601" name="Group 601"/>
                <wp:cNvGraphicFramePr>
                  <a:graphicFrameLocks/>
                </wp:cNvGraphicFramePr>
                <a:graphic>
                  <a:graphicData uri="http://schemas.microsoft.com/office/word/2010/wordprocessingGroup">
                    <wpg:wgp>
                      <wpg:cNvPr id="601" name="Group 601"/>
                      <wpg:cNvGrpSpPr/>
                      <wpg:grpSpPr>
                        <a:xfrm>
                          <a:off x="0" y="0"/>
                          <a:ext cx="457200" cy="1092200"/>
                          <a:chExt cx="457200" cy="1092200"/>
                        </a:xfrm>
                      </wpg:grpSpPr>
                      <wps:wsp>
                        <wps:cNvPr id="602" name="Graphic 602"/>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2696CF"/>
                          </a:solidFill>
                        </wps:spPr>
                        <wps:bodyPr wrap="square" lIns="0" tIns="0" rIns="0" bIns="0" rtlCol="0">
                          <a:prstTxWarp prst="textNoShape">
                            <a:avLst/>
                          </a:prstTxWarp>
                          <a:noAutofit/>
                        </wps:bodyPr>
                      </wps:wsp>
                      <wps:wsp>
                        <wps:cNvPr id="603" name="Textbox 603"/>
                        <wps:cNvSpPr txBox="1"/>
                        <wps:spPr>
                          <a:xfrm>
                            <a:off x="113178"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建</w:t>
                              </w:r>
                            </w:p>
                          </w:txbxContent>
                        </wps:txbx>
                        <wps:bodyPr wrap="square" lIns="0" tIns="0" rIns="0" bIns="0" rtlCol="0">
                          <a:noAutofit/>
                        </wps:bodyPr>
                      </wps:wsp>
                      <wps:wsp>
                        <wps:cNvPr id="604" name="Textbox 604"/>
                        <wps:cNvSpPr txBox="1"/>
                        <wps:spPr>
                          <a:xfrm>
                            <a:off x="113178"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築</w:t>
                              </w:r>
                            </w:p>
                          </w:txbxContent>
                        </wps:txbx>
                        <wps:bodyPr wrap="square" lIns="0" tIns="0" rIns="0" bIns="0" rtlCol="0">
                          <a:noAutofit/>
                        </wps:bodyPr>
                      </wps:wsp>
                      <wps:wsp>
                        <wps:cNvPr id="605" name="Textbox 605"/>
                        <wps:cNvSpPr txBox="1"/>
                        <wps:spPr>
                          <a:xfrm>
                            <a:off x="113178"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606" name="Textbox 606"/>
                        <wps:cNvSpPr txBox="1"/>
                        <wps:spPr>
                          <a:xfrm>
                            <a:off x="113178"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530" coordorigin="0,0" coordsize="720,1720">
                <v:shape style="position:absolute;left:0;top:0;width:720;height:1720" id="docshape531" coordorigin="0,0" coordsize="720,1720" path="m480,0l240,0,164,12,98,46,46,98,12,164,0,240,0,1480,12,1556,46,1622,98,1674,164,1708,240,1720,480,1720,556,1708,622,1674,674,1622,708,1556,720,1480,720,240,708,164,674,98,622,46,556,12,480,0xe" filled="true" fillcolor="#2696cf" stroked="false">
                  <v:path arrowok="t"/>
                  <v:fill type="solid"/>
                </v:shape>
                <v:shape style="position:absolute;left:178;top:33;width:380;height:522" type="#_x0000_t202" id="docshape532"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建</w:t>
                        </w:r>
                      </w:p>
                    </w:txbxContent>
                  </v:textbox>
                  <w10:wrap type="none"/>
                </v:shape>
                <v:shape style="position:absolute;left:178;top:393;width:380;height:522" type="#_x0000_t202" id="docshape533"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築</w:t>
                        </w:r>
                      </w:p>
                    </w:txbxContent>
                  </v:textbox>
                  <w10:wrap type="none"/>
                </v:shape>
                <v:shape style="position:absolute;left:178;top:753;width:380;height:522" type="#_x0000_t202" id="docshape534"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78;top:1113;width:380;height:522" type="#_x0000_t202" id="docshape535"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程</w:t>
                        </w:r>
                      </w:p>
                    </w:txbxContent>
                  </v:textbox>
                  <w10:wrap type="none"/>
                </v:shape>
              </v:group>
            </w:pict>
          </mc:Fallback>
        </mc:AlternateContent>
      </w:r>
      <w:r>
        <w:rPr>
          <w:position w:val="1034"/>
          <w:sz w:val="20"/>
        </w:rPr>
      </w:r>
      <w:r>
        <w:rPr>
          <w:position w:val="1034"/>
          <w:sz w:val="20"/>
        </w:rPr>
        <w:tab/>
      </w:r>
      <w:r>
        <w:rPr>
          <w:sz w:val="20"/>
        </w:rPr>
        <mc:AlternateContent>
          <mc:Choice Requires="wps">
            <w:drawing>
              <wp:inline distT="0" distB="0" distL="0" distR="0">
                <wp:extent cx="6100445" cy="8087995"/>
                <wp:effectExtent l="0" t="0" r="0" b="0"/>
                <wp:docPr id="607" name="Textbox 607"/>
                <wp:cNvGraphicFramePr>
                  <a:graphicFrameLocks/>
                </wp:cNvGraphicFramePr>
                <a:graphic>
                  <a:graphicData uri="http://schemas.microsoft.com/office/word/2010/wordprocessingShape">
                    <wps:wsp>
                      <wps:cNvPr id="607" name="Textbox 607"/>
                      <wps:cNvSpPr txBox="1"/>
                      <wps:spPr>
                        <a:xfrm>
                          <a:off x="0" y="0"/>
                          <a:ext cx="6100445" cy="8087995"/>
                        </a:xfrm>
                        <a:prstGeom prst="rect">
                          <a:avLst/>
                        </a:prstGeom>
                      </wps:spPr>
                      <wps:txbx>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4"/>
                              <w:gridCol w:w="638"/>
                              <w:gridCol w:w="1010"/>
                              <w:gridCol w:w="862"/>
                              <w:gridCol w:w="1214"/>
                              <w:gridCol w:w="878"/>
                              <w:gridCol w:w="695"/>
                              <w:gridCol w:w="688"/>
                              <w:gridCol w:w="823"/>
                              <w:gridCol w:w="2339"/>
                            </w:tblGrid>
                            <w:tr>
                              <w:trPr>
                                <w:trHeight w:val="1151" w:hRule="atLeast"/>
                              </w:trPr>
                              <w:tc>
                                <w:tcPr>
                                  <w:tcW w:w="444" w:type="dxa"/>
                                  <w:vMerge w:val="restart"/>
                                  <w:shd w:val="clear" w:color="auto" w:fill="FFFFFF"/>
                                </w:tcPr>
                                <w:p>
                                  <w:pPr>
                                    <w:pStyle w:val="TableParagraph"/>
                                    <w:rPr>
                                      <w:sz w:val="18"/>
                                    </w:rPr>
                                  </w:pPr>
                                </w:p>
                              </w:tc>
                              <w:tc>
                                <w:tcPr>
                                  <w:tcW w:w="638" w:type="dxa"/>
                                  <w:vMerge w:val="restart"/>
                                  <w:shd w:val="clear" w:color="auto" w:fill="FFFFFF"/>
                                </w:tcPr>
                                <w:p>
                                  <w:pPr>
                                    <w:pStyle w:val="TableParagraph"/>
                                    <w:rPr>
                                      <w:sz w:val="18"/>
                                    </w:rPr>
                                  </w:pPr>
                                </w:p>
                              </w:tc>
                              <w:tc>
                                <w:tcPr>
                                  <w:tcW w:w="1010" w:type="dxa"/>
                                  <w:shd w:val="clear" w:color="auto" w:fill="FFFFFF"/>
                                </w:tcPr>
                                <w:p>
                                  <w:pPr>
                                    <w:pStyle w:val="TableParagraph"/>
                                    <w:spacing w:before="116"/>
                                    <w:rPr>
                                      <w:sz w:val="20"/>
                                    </w:rPr>
                                  </w:pPr>
                                </w:p>
                                <w:p>
                                  <w:pPr>
                                    <w:pStyle w:val="TableParagraph"/>
                                    <w:ind w:left="408" w:right="109" w:hanging="281"/>
                                    <w:rPr>
                                      <w:sz w:val="20"/>
                                    </w:rPr>
                                  </w:pPr>
                                  <w:r>
                                    <w:rPr>
                                      <w:spacing w:val="-2"/>
                                      <w:sz w:val="20"/>
                                    </w:rPr>
                                    <w:t>ARCH40 </w:t>
                                  </w:r>
                                  <w:r>
                                    <w:rPr>
                                      <w:spacing w:val="-6"/>
                                      <w:sz w:val="20"/>
                                    </w:rPr>
                                    <w:t>59</w:t>
                                  </w:r>
                                </w:p>
                              </w:tc>
                              <w:tc>
                                <w:tcPr>
                                  <w:tcW w:w="862" w:type="dxa"/>
                                  <w:shd w:val="clear" w:color="auto" w:fill="FFFFFF"/>
                                </w:tcPr>
                                <w:p>
                                  <w:pPr>
                                    <w:pStyle w:val="TableParagraph"/>
                                    <w:spacing w:line="223" w:lineRule="auto" w:before="191"/>
                                    <w:ind w:left="110" w:right="95" w:hanging="3"/>
                                    <w:jc w:val="both"/>
                                    <w:rPr>
                                      <w:rFonts w:ascii="PMingLiU" w:eastAsia="PMingLiU"/>
                                      <w:sz w:val="20"/>
                                    </w:rPr>
                                  </w:pPr>
                                  <w:r>
                                    <w:rPr>
                                      <w:rFonts w:ascii="PMingLiU" w:eastAsia="PMingLiU"/>
                                      <w:spacing w:val="8"/>
                                      <w:sz w:val="20"/>
                                    </w:rPr>
                                    <w:t>細部設</w:t>
                                  </w:r>
                                  <w:r>
                                    <w:rPr>
                                      <w:rFonts w:ascii="PMingLiU" w:eastAsia="PMingLiU"/>
                                      <w:spacing w:val="7"/>
                                      <w:sz w:val="20"/>
                                    </w:rPr>
                                    <w:t>計與構</w:t>
                                  </w:r>
                                  <w:r>
                                    <w:rPr>
                                      <w:rFonts w:ascii="PMingLiU" w:eastAsia="PMingLiU"/>
                                      <w:spacing w:val="-4"/>
                                      <w:sz w:val="20"/>
                                    </w:rPr>
                                    <w:t>造實務</w:t>
                                  </w:r>
                                </w:p>
                              </w:tc>
                              <w:tc>
                                <w:tcPr>
                                  <w:tcW w:w="1214" w:type="dxa"/>
                                  <w:shd w:val="clear" w:color="auto" w:fill="FFFFFF"/>
                                </w:tcPr>
                                <w:p>
                                  <w:pPr>
                                    <w:pStyle w:val="TableParagraph"/>
                                    <w:ind w:left="113" w:right="127" w:hanging="3"/>
                                    <w:rPr>
                                      <w:sz w:val="20"/>
                                    </w:rPr>
                                  </w:pPr>
                                  <w:r>
                                    <w:rPr>
                                      <w:spacing w:val="-2"/>
                                      <w:sz w:val="20"/>
                                    </w:rPr>
                                    <w:t>Detail </w:t>
                                  </w:r>
                                  <w:r>
                                    <w:rPr>
                                      <w:sz w:val="20"/>
                                    </w:rPr>
                                    <w:t>Design</w:t>
                                  </w:r>
                                  <w:r>
                                    <w:rPr>
                                      <w:spacing w:val="-13"/>
                                      <w:sz w:val="20"/>
                                    </w:rPr>
                                    <w:t> </w:t>
                                  </w:r>
                                  <w:r>
                                    <w:rPr>
                                      <w:sz w:val="20"/>
                                    </w:rPr>
                                    <w:t>and </w:t>
                                  </w:r>
                                  <w:r>
                                    <w:rPr>
                                      <w:spacing w:val="-2"/>
                                      <w:sz w:val="20"/>
                                    </w:rPr>
                                    <w:t>Practical</w:t>
                                  </w:r>
                                </w:p>
                                <w:p>
                                  <w:pPr>
                                    <w:pStyle w:val="TableParagraph"/>
                                    <w:spacing w:line="230" w:lineRule="atLeast"/>
                                    <w:ind w:left="113" w:right="127"/>
                                    <w:rPr>
                                      <w:sz w:val="20"/>
                                    </w:rPr>
                                  </w:pPr>
                                  <w:r>
                                    <w:rPr>
                                      <w:spacing w:val="-2"/>
                                      <w:sz w:val="20"/>
                                    </w:rPr>
                                    <w:t>Constructio </w:t>
                                  </w:r>
                                  <w:r>
                                    <w:rPr>
                                      <w:spacing w:val="-10"/>
                                      <w:sz w:val="20"/>
                                    </w:rPr>
                                    <w:t>n</w:t>
                                  </w:r>
                                </w:p>
                              </w:tc>
                              <w:tc>
                                <w:tcPr>
                                  <w:tcW w:w="878" w:type="dxa"/>
                                  <w:shd w:val="clear" w:color="auto" w:fill="FFFFFF"/>
                                </w:tcPr>
                                <w:p>
                                  <w:pPr>
                                    <w:pStyle w:val="TableParagraph"/>
                                    <w:spacing w:before="91"/>
                                    <w:rPr>
                                      <w:sz w:val="20"/>
                                    </w:rPr>
                                  </w:pPr>
                                </w:p>
                                <w:p>
                                  <w:pPr>
                                    <w:pStyle w:val="TableParagraph"/>
                                    <w:spacing w:line="275" w:lineRule="exact"/>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spacing w:before="1"/>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spacing w:before="206"/>
                                    <w:rPr>
                                      <w:sz w:val="20"/>
                                    </w:rPr>
                                  </w:pPr>
                                </w:p>
                                <w:p>
                                  <w:pPr>
                                    <w:pStyle w:val="TableParagraph"/>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spacing w:before="206"/>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val="restart"/>
                                  <w:shd w:val="clear" w:color="auto" w:fill="FFFFFF"/>
                                </w:tcPr>
                                <w:p>
                                  <w:pPr>
                                    <w:pStyle w:val="TableParagraph"/>
                                    <w:rPr>
                                      <w:sz w:val="18"/>
                                    </w:rPr>
                                  </w:pPr>
                                </w:p>
                              </w:tc>
                            </w:tr>
                            <w:tr>
                              <w:trPr>
                                <w:trHeight w:val="114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15"/>
                                    <w:rPr>
                                      <w:sz w:val="20"/>
                                    </w:rPr>
                                  </w:pPr>
                                </w:p>
                                <w:p>
                                  <w:pPr>
                                    <w:pStyle w:val="TableParagraph"/>
                                    <w:spacing w:before="1"/>
                                    <w:ind w:left="408" w:right="109" w:hanging="281"/>
                                    <w:rPr>
                                      <w:sz w:val="20"/>
                                    </w:rPr>
                                  </w:pPr>
                                  <w:r>
                                    <w:rPr>
                                      <w:spacing w:val="-2"/>
                                      <w:sz w:val="20"/>
                                    </w:rPr>
                                    <w:t>ARCH20 </w:t>
                                  </w:r>
                                  <w:r>
                                    <w:rPr>
                                      <w:spacing w:val="-6"/>
                                      <w:sz w:val="20"/>
                                    </w:rPr>
                                    <w:t>60</w:t>
                                  </w:r>
                                </w:p>
                              </w:tc>
                              <w:tc>
                                <w:tcPr>
                                  <w:tcW w:w="862" w:type="dxa"/>
                                  <w:shd w:val="clear" w:color="auto" w:fill="FFFFFF"/>
                                </w:tcPr>
                                <w:p>
                                  <w:pPr>
                                    <w:pStyle w:val="TableParagraph"/>
                                    <w:spacing w:line="223" w:lineRule="auto" w:before="58"/>
                                    <w:ind w:left="110" w:right="92" w:hanging="3"/>
                                    <w:jc w:val="both"/>
                                    <w:rPr>
                                      <w:rFonts w:ascii="PMingLiU" w:eastAsia="PMingLiU"/>
                                      <w:sz w:val="20"/>
                                    </w:rPr>
                                  </w:pPr>
                                  <w:r>
                                    <w:rPr>
                                      <w:rFonts w:ascii="PMingLiU" w:eastAsia="PMingLiU"/>
                                      <w:spacing w:val="8"/>
                                      <w:sz w:val="20"/>
                                    </w:rPr>
                                    <w:t>建築文</w:t>
                                  </w:r>
                                  <w:r>
                                    <w:rPr>
                                      <w:rFonts w:ascii="PMingLiU" w:eastAsia="PMingLiU"/>
                                      <w:spacing w:val="7"/>
                                      <w:sz w:val="20"/>
                                    </w:rPr>
                                    <w:t>化資產 </w:t>
                                  </w:r>
                                  <w:r>
                                    <w:rPr>
                                      <w:sz w:val="20"/>
                                    </w:rPr>
                                    <w:t>3D </w:t>
                                  </w:r>
                                  <w:r>
                                    <w:rPr>
                                      <w:rFonts w:ascii="PMingLiU" w:eastAsia="PMingLiU"/>
                                      <w:sz w:val="20"/>
                                    </w:rPr>
                                    <w:t>重</w:t>
                                  </w:r>
                                  <w:r>
                                    <w:rPr>
                                      <w:rFonts w:ascii="PMingLiU" w:eastAsia="PMingLiU"/>
                                      <w:spacing w:val="-10"/>
                                      <w:sz w:val="20"/>
                                    </w:rPr>
                                    <w:t>建</w:t>
                                  </w:r>
                                </w:p>
                              </w:tc>
                              <w:tc>
                                <w:tcPr>
                                  <w:tcW w:w="1214" w:type="dxa"/>
                                  <w:shd w:val="clear" w:color="auto" w:fill="FFFFFF"/>
                                </w:tcPr>
                                <w:p>
                                  <w:pPr>
                                    <w:pStyle w:val="TableParagraph"/>
                                    <w:ind w:left="111"/>
                                    <w:rPr>
                                      <w:sz w:val="20"/>
                                    </w:rPr>
                                  </w:pPr>
                                  <w:r>
                                    <w:rPr>
                                      <w:spacing w:val="-5"/>
                                      <w:sz w:val="20"/>
                                    </w:rPr>
                                    <w:t>3D</w:t>
                                  </w:r>
                                </w:p>
                                <w:p>
                                  <w:pPr>
                                    <w:pStyle w:val="TableParagraph"/>
                                    <w:ind w:left="113" w:right="127"/>
                                    <w:rPr>
                                      <w:sz w:val="20"/>
                                    </w:rPr>
                                  </w:pPr>
                                  <w:r>
                                    <w:rPr>
                                      <w:spacing w:val="-2"/>
                                      <w:sz w:val="20"/>
                                    </w:rPr>
                                    <w:t>Representat </w:t>
                                  </w:r>
                                  <w:r>
                                    <w:rPr>
                                      <w:sz w:val="20"/>
                                    </w:rPr>
                                    <w:t>ion of </w:t>
                                  </w:r>
                                  <w:r>
                                    <w:rPr>
                                      <w:spacing w:val="-2"/>
                                      <w:sz w:val="20"/>
                                    </w:rPr>
                                    <w:t>Architectur</w:t>
                                  </w:r>
                                </w:p>
                                <w:p>
                                  <w:pPr>
                                    <w:pStyle w:val="TableParagraph"/>
                                    <w:spacing w:line="209" w:lineRule="exact"/>
                                    <w:ind w:left="113"/>
                                    <w:rPr>
                                      <w:sz w:val="20"/>
                                    </w:rPr>
                                  </w:pPr>
                                  <w:r>
                                    <w:rPr>
                                      <w:sz w:val="20"/>
                                    </w:rPr>
                                    <w:t>al</w:t>
                                  </w:r>
                                  <w:r>
                                    <w:rPr>
                                      <w:spacing w:val="-2"/>
                                      <w:sz w:val="20"/>
                                    </w:rPr>
                                    <w:t> Heritage</w:t>
                                  </w:r>
                                </w:p>
                              </w:tc>
                              <w:tc>
                                <w:tcPr>
                                  <w:tcW w:w="878" w:type="dxa"/>
                                  <w:shd w:val="clear" w:color="auto" w:fill="FFFFFF"/>
                                </w:tcPr>
                                <w:p>
                                  <w:pPr>
                                    <w:pStyle w:val="TableParagraph"/>
                                    <w:spacing w:before="88"/>
                                    <w:rPr>
                                      <w:sz w:val="20"/>
                                    </w:rPr>
                                  </w:pPr>
                                </w:p>
                                <w:p>
                                  <w:pPr>
                                    <w:pStyle w:val="TableParagraph"/>
                                    <w:spacing w:line="276" w:lineRule="exact"/>
                                    <w:ind w:left="12"/>
                                    <w:jc w:val="center"/>
                                    <w:rPr>
                                      <w:rFonts w:ascii="PMingLiU" w:eastAsia="PMingLiU"/>
                                      <w:sz w:val="20"/>
                                    </w:rPr>
                                  </w:pPr>
                                  <w:r>
                                    <w:rPr>
                                      <w:rFonts w:ascii="PMingLiU" w:eastAsia="PMingLiU"/>
                                      <w:spacing w:val="-8"/>
                                      <w:sz w:val="20"/>
                                    </w:rPr>
                                    <w:t>選修</w:t>
                                  </w:r>
                                </w:p>
                                <w:p>
                                  <w:pPr>
                                    <w:pStyle w:val="TableParagraph"/>
                                    <w:spacing w:line="226" w:lineRule="exact"/>
                                    <w:ind w:left="96" w:right="82"/>
                                    <w:jc w:val="center"/>
                                    <w:rPr>
                                      <w:sz w:val="20"/>
                                    </w:rPr>
                                  </w:pPr>
                                  <w:r>
                                    <w:rPr>
                                      <w:spacing w:val="-2"/>
                                      <w:sz w:val="20"/>
                                    </w:rPr>
                                    <w:t>Elective</w:t>
                                  </w:r>
                                </w:p>
                              </w:tc>
                              <w:tc>
                                <w:tcPr>
                                  <w:tcW w:w="695" w:type="dxa"/>
                                  <w:shd w:val="clear" w:color="auto" w:fill="FFFFFF"/>
                                </w:tcPr>
                                <w:p>
                                  <w:pPr>
                                    <w:pStyle w:val="TableParagraph"/>
                                    <w:spacing w:before="228"/>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spacing w:before="203"/>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203"/>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1041"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60"/>
                                    <w:rPr>
                                      <w:sz w:val="20"/>
                                    </w:rPr>
                                  </w:pPr>
                                </w:p>
                                <w:p>
                                  <w:pPr>
                                    <w:pStyle w:val="TableParagraph"/>
                                    <w:ind w:left="408" w:right="109" w:hanging="281"/>
                                    <w:rPr>
                                      <w:sz w:val="20"/>
                                    </w:rPr>
                                  </w:pPr>
                                  <w:r>
                                    <w:rPr>
                                      <w:spacing w:val="-2"/>
                                      <w:sz w:val="20"/>
                                    </w:rPr>
                                    <w:t>ARCH20 </w:t>
                                  </w:r>
                                  <w:r>
                                    <w:rPr>
                                      <w:spacing w:val="-6"/>
                                      <w:sz w:val="20"/>
                                    </w:rPr>
                                    <w:t>61</w:t>
                                  </w:r>
                                </w:p>
                              </w:tc>
                              <w:tc>
                                <w:tcPr>
                                  <w:tcW w:w="862" w:type="dxa"/>
                                  <w:shd w:val="clear" w:color="auto" w:fill="FFFFFF"/>
                                </w:tcPr>
                                <w:p>
                                  <w:pPr>
                                    <w:pStyle w:val="TableParagraph"/>
                                    <w:tabs>
                                      <w:tab w:pos="554" w:val="left" w:leader="none"/>
                                    </w:tabs>
                                    <w:spacing w:line="260" w:lineRule="exact"/>
                                    <w:ind w:left="108"/>
                                    <w:rPr>
                                      <w:rFonts w:ascii="PMingLiU" w:eastAsia="PMingLiU"/>
                                      <w:sz w:val="20"/>
                                    </w:rPr>
                                  </w:pPr>
                                  <w:r>
                                    <w:rPr>
                                      <w:rFonts w:ascii="PMingLiU" w:eastAsia="PMingLiU"/>
                                      <w:spacing w:val="-10"/>
                                      <w:sz w:val="20"/>
                                    </w:rPr>
                                    <w:t>數</w:t>
                                  </w:r>
                                  <w:r>
                                    <w:rPr>
                                      <w:rFonts w:ascii="PMingLiU" w:eastAsia="PMingLiU"/>
                                      <w:sz w:val="20"/>
                                    </w:rPr>
                                    <w:tab/>
                                  </w:r>
                                  <w:r>
                                    <w:rPr>
                                      <w:rFonts w:ascii="PMingLiU" w:eastAsia="PMingLiU"/>
                                      <w:spacing w:val="-10"/>
                                      <w:sz w:val="20"/>
                                    </w:rPr>
                                    <w:t>位</w:t>
                                  </w:r>
                                </w:p>
                                <w:p>
                                  <w:pPr>
                                    <w:pStyle w:val="TableParagraph"/>
                                    <w:tabs>
                                      <w:tab w:pos="557" w:val="left" w:leader="none"/>
                                    </w:tabs>
                                    <w:spacing w:line="223" w:lineRule="auto" w:before="5"/>
                                    <w:ind w:left="110" w:right="92"/>
                                    <w:rPr>
                                      <w:rFonts w:ascii="PMingLiU" w:eastAsia="PMingLiU"/>
                                      <w:sz w:val="20"/>
                                    </w:rPr>
                                  </w:pPr>
                                  <w:r>
                                    <w:rPr>
                                      <w:spacing w:val="-6"/>
                                      <w:sz w:val="20"/>
                                    </w:rPr>
                                    <w:t>3D</w:t>
                                  </w:r>
                                  <w:r>
                                    <w:rPr>
                                      <w:sz w:val="20"/>
                                    </w:rPr>
                                    <w:tab/>
                                  </w:r>
                                  <w:r>
                                    <w:rPr>
                                      <w:rFonts w:ascii="PMingLiU" w:eastAsia="PMingLiU"/>
                                      <w:spacing w:val="-10"/>
                                      <w:sz w:val="20"/>
                                    </w:rPr>
                                    <w:t>建</w:t>
                                  </w:r>
                                  <w:r>
                                    <w:rPr>
                                      <w:rFonts w:ascii="PMingLiU" w:eastAsia="PMingLiU"/>
                                      <w:spacing w:val="-4"/>
                                      <w:sz w:val="20"/>
                                    </w:rPr>
                                    <w:t>築模型</w:t>
                                  </w:r>
                                </w:p>
                                <w:p>
                                  <w:pPr>
                                    <w:pStyle w:val="TableParagraph"/>
                                    <w:spacing w:line="236" w:lineRule="exact"/>
                                    <w:ind w:left="110"/>
                                    <w:rPr>
                                      <w:rFonts w:ascii="PMingLiU" w:eastAsia="PMingLiU"/>
                                      <w:sz w:val="20"/>
                                    </w:rPr>
                                  </w:pPr>
                                  <w:r>
                                    <w:rPr>
                                      <w:rFonts w:ascii="PMingLiU" w:eastAsia="PMingLiU"/>
                                      <w:spacing w:val="-8"/>
                                      <w:sz w:val="20"/>
                                    </w:rPr>
                                    <w:t>製作</w:t>
                                  </w:r>
                                </w:p>
                              </w:tc>
                              <w:tc>
                                <w:tcPr>
                                  <w:tcW w:w="1214" w:type="dxa"/>
                                  <w:shd w:val="clear" w:color="auto" w:fill="FFFFFF"/>
                                </w:tcPr>
                                <w:p>
                                  <w:pPr>
                                    <w:pStyle w:val="TableParagraph"/>
                                    <w:spacing w:before="175"/>
                                    <w:ind w:left="113" w:right="111" w:hanging="3"/>
                                    <w:rPr>
                                      <w:sz w:val="20"/>
                                    </w:rPr>
                                  </w:pPr>
                                  <w:r>
                                    <w:rPr>
                                      <w:sz w:val="20"/>
                                    </w:rPr>
                                    <w:t>Digital 3D </w:t>
                                  </w:r>
                                  <w:r>
                                    <w:rPr>
                                      <w:spacing w:val="-2"/>
                                      <w:sz w:val="20"/>
                                    </w:rPr>
                                    <w:t>Architectur </w:t>
                                  </w:r>
                                  <w:r>
                                    <w:rPr>
                                      <w:sz w:val="20"/>
                                    </w:rPr>
                                    <w:t>al</w:t>
                                  </w:r>
                                  <w:r>
                                    <w:rPr>
                                      <w:spacing w:val="-13"/>
                                      <w:sz w:val="20"/>
                                    </w:rPr>
                                    <w:t> </w:t>
                                  </w:r>
                                  <w:r>
                                    <w:rPr>
                                      <w:sz w:val="20"/>
                                    </w:rPr>
                                    <w:t>Modeling</w:t>
                                  </w:r>
                                </w:p>
                              </w:tc>
                              <w:tc>
                                <w:tcPr>
                                  <w:tcW w:w="878" w:type="dxa"/>
                                  <w:shd w:val="clear" w:color="auto" w:fill="FFFFFF"/>
                                </w:tcPr>
                                <w:p>
                                  <w:pPr>
                                    <w:pStyle w:val="TableParagraph"/>
                                    <w:spacing w:before="35"/>
                                    <w:rPr>
                                      <w:sz w:val="20"/>
                                    </w:rPr>
                                  </w:pPr>
                                </w:p>
                                <w:p>
                                  <w:pPr>
                                    <w:pStyle w:val="TableParagraph"/>
                                    <w:spacing w:line="275" w:lineRule="exact"/>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175"/>
                                    <w:rPr>
                                      <w:sz w:val="20"/>
                                    </w:rPr>
                                  </w:pPr>
                                </w:p>
                                <w:p>
                                  <w:pPr>
                                    <w:pStyle w:val="TableParagraph"/>
                                    <w:spacing w:before="1"/>
                                    <w:ind w:left="38" w:right="20"/>
                                    <w:jc w:val="center"/>
                                    <w:rPr>
                                      <w:sz w:val="20"/>
                                    </w:rPr>
                                  </w:pPr>
                                  <w:r>
                                    <w:rPr>
                                      <w:spacing w:val="-10"/>
                                      <w:sz w:val="20"/>
                                    </w:rPr>
                                    <w:t>2</w:t>
                                  </w:r>
                                </w:p>
                              </w:tc>
                              <w:tc>
                                <w:tcPr>
                                  <w:tcW w:w="688" w:type="dxa"/>
                                  <w:shd w:val="clear" w:color="auto" w:fill="FFFFFF"/>
                                </w:tcPr>
                                <w:p>
                                  <w:pPr>
                                    <w:pStyle w:val="TableParagraph"/>
                                    <w:spacing w:before="150"/>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150"/>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25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8"/>
                                    </w:rPr>
                                  </w:pPr>
                                </w:p>
                              </w:tc>
                              <w:tc>
                                <w:tcPr>
                                  <w:tcW w:w="862" w:type="dxa"/>
                                  <w:tcBorders>
                                    <w:bottom w:val="nil"/>
                                  </w:tcBorders>
                                  <w:shd w:val="clear" w:color="auto" w:fill="FFFFFF"/>
                                </w:tcPr>
                                <w:p>
                                  <w:pPr>
                                    <w:pStyle w:val="TableParagraph"/>
                                    <w:spacing w:line="235" w:lineRule="exact"/>
                                    <w:ind w:left="108"/>
                                    <w:rPr>
                                      <w:rFonts w:ascii="PMingLiU" w:eastAsia="PMingLiU"/>
                                      <w:sz w:val="20"/>
                                    </w:rPr>
                                  </w:pPr>
                                  <w:r>
                                    <w:rPr>
                                      <w:rFonts w:ascii="PMingLiU" w:eastAsia="PMingLiU"/>
                                      <w:spacing w:val="7"/>
                                      <w:sz w:val="20"/>
                                    </w:rPr>
                                    <w:t>建築資</w:t>
                                  </w:r>
                                </w:p>
                              </w:tc>
                              <w:tc>
                                <w:tcPr>
                                  <w:tcW w:w="1214" w:type="dxa"/>
                                  <w:tcBorders>
                                    <w:bottom w:val="nil"/>
                                  </w:tcBorders>
                                  <w:shd w:val="clear" w:color="auto" w:fill="FFFFFF"/>
                                </w:tcPr>
                                <w:p>
                                  <w:pPr>
                                    <w:pStyle w:val="TableParagraph"/>
                                    <w:rPr>
                                      <w:sz w:val="18"/>
                                    </w:rPr>
                                  </w:pPr>
                                </w:p>
                              </w:tc>
                              <w:tc>
                                <w:tcPr>
                                  <w:tcW w:w="878" w:type="dxa"/>
                                  <w:tcBorders>
                                    <w:bottom w:val="nil"/>
                                  </w:tcBorders>
                                  <w:shd w:val="clear" w:color="auto" w:fill="FFFFFF"/>
                                </w:tcPr>
                                <w:p>
                                  <w:pPr>
                                    <w:pStyle w:val="TableParagraph"/>
                                    <w:rPr>
                                      <w:sz w:val="18"/>
                                    </w:rPr>
                                  </w:pPr>
                                </w:p>
                              </w:tc>
                              <w:tc>
                                <w:tcPr>
                                  <w:tcW w:w="695" w:type="dxa"/>
                                  <w:tcBorders>
                                    <w:bottom w:val="nil"/>
                                  </w:tcBorders>
                                  <w:shd w:val="clear" w:color="auto" w:fill="FFFFFF"/>
                                </w:tcPr>
                                <w:p>
                                  <w:pPr>
                                    <w:pStyle w:val="TableParagraph"/>
                                    <w:rPr>
                                      <w:sz w:val="18"/>
                                    </w:rPr>
                                  </w:pPr>
                                </w:p>
                              </w:tc>
                              <w:tc>
                                <w:tcPr>
                                  <w:tcW w:w="688" w:type="dxa"/>
                                  <w:tcBorders>
                                    <w:bottom w:val="nil"/>
                                  </w:tcBorders>
                                  <w:shd w:val="clear" w:color="auto" w:fill="FFFFFF"/>
                                </w:tcPr>
                                <w:p>
                                  <w:pPr>
                                    <w:pStyle w:val="TableParagraph"/>
                                    <w:rPr>
                                      <w:sz w:val="18"/>
                                    </w:rPr>
                                  </w:pPr>
                                </w:p>
                              </w:tc>
                              <w:tc>
                                <w:tcPr>
                                  <w:tcW w:w="823" w:type="dxa"/>
                                  <w:tcBorders>
                                    <w:bottom w:val="nil"/>
                                  </w:tcBorders>
                                  <w:shd w:val="clear" w:color="auto" w:fill="FFFFFF"/>
                                </w:tcPr>
                                <w:p>
                                  <w:pPr>
                                    <w:pStyle w:val="TableParagraph"/>
                                    <w:rPr>
                                      <w:sz w:val="18"/>
                                    </w:rPr>
                                  </w:pPr>
                                </w:p>
                              </w:tc>
                              <w:tc>
                                <w:tcPr>
                                  <w:tcW w:w="2339" w:type="dxa"/>
                                  <w:vMerge/>
                                  <w:tcBorders>
                                    <w:top w:val="nil"/>
                                  </w:tcBorders>
                                  <w:shd w:val="clear" w:color="auto" w:fill="FFFFFF"/>
                                </w:tcPr>
                                <w:p>
                                  <w:pPr>
                                    <w:rPr>
                                      <w:sz w:val="2"/>
                                      <w:szCs w:val="2"/>
                                    </w:rPr>
                                  </w:pPr>
                                </w:p>
                              </w:tc>
                            </w:tr>
                            <w:tr>
                              <w:trPr>
                                <w:trHeight w:val="772"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spacing w:before="156"/>
                                    <w:ind w:left="408" w:right="109" w:hanging="281"/>
                                    <w:rPr>
                                      <w:sz w:val="20"/>
                                    </w:rPr>
                                  </w:pPr>
                                  <w:r>
                                    <w:rPr>
                                      <w:spacing w:val="-2"/>
                                      <w:sz w:val="20"/>
                                    </w:rPr>
                                    <w:t>ARCH20 </w:t>
                                  </w:r>
                                  <w:r>
                                    <w:rPr>
                                      <w:spacing w:val="-6"/>
                                      <w:sz w:val="20"/>
                                    </w:rPr>
                                    <w:t>62</w:t>
                                  </w:r>
                                </w:p>
                              </w:tc>
                              <w:tc>
                                <w:tcPr>
                                  <w:tcW w:w="862" w:type="dxa"/>
                                  <w:tcBorders>
                                    <w:top w:val="nil"/>
                                    <w:bottom w:val="nil"/>
                                  </w:tcBorders>
                                  <w:shd w:val="clear" w:color="auto" w:fill="FFFFFF"/>
                                </w:tcPr>
                                <w:p>
                                  <w:pPr>
                                    <w:pStyle w:val="TableParagraph"/>
                                    <w:tabs>
                                      <w:tab w:pos="554" w:val="left" w:leader="none"/>
                                    </w:tabs>
                                    <w:spacing w:line="225" w:lineRule="auto"/>
                                    <w:ind w:left="110" w:right="95"/>
                                    <w:rPr>
                                      <w:rFonts w:ascii="PMingLiU" w:eastAsia="PMingLiU"/>
                                      <w:sz w:val="20"/>
                                    </w:rPr>
                                  </w:pPr>
                                  <w:r>
                                    <w:rPr>
                                      <w:rFonts w:ascii="PMingLiU" w:eastAsia="PMingLiU"/>
                                      <w:spacing w:val="11"/>
                                      <w:sz w:val="20"/>
                                    </w:rPr>
                                    <w:t>訊模</w:t>
                                  </w:r>
                                  <w:r>
                                    <w:rPr>
                                      <w:rFonts w:ascii="PMingLiU" w:eastAsia="PMingLiU"/>
                                      <w:sz w:val="20"/>
                                    </w:rPr>
                                    <w:t>型</w:t>
                                  </w:r>
                                  <w:r>
                                    <w:rPr>
                                      <w:rFonts w:ascii="PMingLiU" w:eastAsia="PMingLiU"/>
                                      <w:spacing w:val="-10"/>
                                      <w:sz w:val="20"/>
                                    </w:rPr>
                                    <w:t>製</w:t>
                                  </w:r>
                                  <w:r>
                                    <w:rPr>
                                      <w:rFonts w:ascii="PMingLiU" w:eastAsia="PMingLiU"/>
                                      <w:sz w:val="20"/>
                                    </w:rPr>
                                    <w:tab/>
                                  </w:r>
                                  <w:r>
                                    <w:rPr>
                                      <w:rFonts w:ascii="PMingLiU" w:eastAsia="PMingLiU"/>
                                      <w:spacing w:val="-10"/>
                                      <w:sz w:val="20"/>
                                    </w:rPr>
                                    <w:t>作</w:t>
                                  </w:r>
                                </w:p>
                                <w:p>
                                  <w:pPr>
                                    <w:pStyle w:val="TableParagraph"/>
                                    <w:spacing w:line="231" w:lineRule="exact"/>
                                    <w:ind w:left="110"/>
                                    <w:rPr>
                                      <w:sz w:val="20"/>
                                    </w:rPr>
                                  </w:pPr>
                                  <w:r>
                                    <w:rPr>
                                      <w:rFonts w:ascii="PMingLiU" w:eastAsia="PMingLiU"/>
                                      <w:sz w:val="20"/>
                                    </w:rPr>
                                    <w:t>（</w:t>
                                  </w:r>
                                  <w:r>
                                    <w:rPr>
                                      <w:rFonts w:ascii="PMingLiU" w:eastAsia="PMingLiU"/>
                                      <w:spacing w:val="13"/>
                                      <w:sz w:val="20"/>
                                    </w:rPr>
                                    <w:t> </w:t>
                                  </w:r>
                                  <w:r>
                                    <w:rPr>
                                      <w:spacing w:val="-5"/>
                                      <w:sz w:val="20"/>
                                    </w:rPr>
                                    <w:t>BIM</w:t>
                                  </w:r>
                                </w:p>
                              </w:tc>
                              <w:tc>
                                <w:tcPr>
                                  <w:tcW w:w="1214" w:type="dxa"/>
                                  <w:tcBorders>
                                    <w:top w:val="nil"/>
                                    <w:bottom w:val="nil"/>
                                  </w:tcBorders>
                                  <w:shd w:val="clear" w:color="auto" w:fill="FFFFFF"/>
                                </w:tcPr>
                                <w:p>
                                  <w:pPr>
                                    <w:pStyle w:val="TableParagraph"/>
                                    <w:spacing w:before="41"/>
                                    <w:ind w:left="113" w:right="127" w:hanging="3"/>
                                    <w:rPr>
                                      <w:sz w:val="20"/>
                                    </w:rPr>
                                  </w:pPr>
                                  <w:r>
                                    <w:rPr>
                                      <w:spacing w:val="-2"/>
                                      <w:sz w:val="20"/>
                                    </w:rPr>
                                    <w:t>Building Information Modeling</w:t>
                                  </w:r>
                                </w:p>
                              </w:tc>
                              <w:tc>
                                <w:tcPr>
                                  <w:tcW w:w="878" w:type="dxa"/>
                                  <w:tcBorders>
                                    <w:top w:val="nil"/>
                                    <w:bottom w:val="nil"/>
                                  </w:tcBorders>
                                  <w:shd w:val="clear" w:color="auto" w:fill="FFFFFF"/>
                                </w:tcPr>
                                <w:p>
                                  <w:pPr>
                                    <w:pStyle w:val="TableParagraph"/>
                                    <w:spacing w:line="275" w:lineRule="exact" w:before="131"/>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tcBorders>
                                    <w:top w:val="nil"/>
                                    <w:bottom w:val="nil"/>
                                  </w:tcBorders>
                                  <w:shd w:val="clear" w:color="auto" w:fill="FFFFFF"/>
                                </w:tcPr>
                                <w:p>
                                  <w:pPr>
                                    <w:pStyle w:val="TableParagraph"/>
                                    <w:spacing w:before="41"/>
                                    <w:rPr>
                                      <w:sz w:val="20"/>
                                    </w:rPr>
                                  </w:pPr>
                                </w:p>
                                <w:p>
                                  <w:pPr>
                                    <w:pStyle w:val="TableParagraph"/>
                                    <w:ind w:left="38" w:right="20"/>
                                    <w:jc w:val="center"/>
                                    <w:rPr>
                                      <w:sz w:val="20"/>
                                    </w:rPr>
                                  </w:pPr>
                                  <w:r>
                                    <w:rPr>
                                      <w:spacing w:val="-10"/>
                                      <w:sz w:val="20"/>
                                    </w:rPr>
                                    <w:t>2</w:t>
                                  </w:r>
                                </w:p>
                              </w:tc>
                              <w:tc>
                                <w:tcPr>
                                  <w:tcW w:w="688" w:type="dxa"/>
                                  <w:tcBorders>
                                    <w:top w:val="nil"/>
                                    <w:bottom w:val="nil"/>
                                  </w:tcBorders>
                                  <w:shd w:val="clear" w:color="auto" w:fill="FFFFFF"/>
                                </w:tcPr>
                                <w:p>
                                  <w:pPr>
                                    <w:pStyle w:val="TableParagraph"/>
                                    <w:spacing w:before="16"/>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tcBorders>
                                    <w:top w:val="nil"/>
                                    <w:bottom w:val="nil"/>
                                  </w:tcBorders>
                                  <w:shd w:val="clear" w:color="auto" w:fill="FFFFFF"/>
                                </w:tcPr>
                                <w:p>
                                  <w:pPr>
                                    <w:pStyle w:val="TableParagraph"/>
                                    <w:spacing w:before="16"/>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vMerge/>
                                  <w:tcBorders>
                                    <w:top w:val="nil"/>
                                  </w:tcBorders>
                                  <w:shd w:val="clear" w:color="auto" w:fill="FFFFFF"/>
                                </w:tcPr>
                                <w:p>
                                  <w:pPr>
                                    <w:rPr>
                                      <w:sz w:val="2"/>
                                      <w:szCs w:val="2"/>
                                    </w:rPr>
                                  </w:pPr>
                                </w:p>
                              </w:tc>
                            </w:tr>
                            <w:tr>
                              <w:trPr>
                                <w:trHeight w:val="253"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18"/>
                                    </w:rPr>
                                  </w:pPr>
                                </w:p>
                              </w:tc>
                              <w:tc>
                                <w:tcPr>
                                  <w:tcW w:w="862" w:type="dxa"/>
                                  <w:tcBorders>
                                    <w:top w:val="nil"/>
                                  </w:tcBorders>
                                  <w:shd w:val="clear" w:color="auto" w:fill="FFFFFF"/>
                                </w:tcPr>
                                <w:p>
                                  <w:pPr>
                                    <w:pStyle w:val="TableParagraph"/>
                                    <w:spacing w:line="233" w:lineRule="exact"/>
                                    <w:ind w:left="110"/>
                                    <w:rPr>
                                      <w:rFonts w:ascii="PMingLiU" w:eastAsia="PMingLiU"/>
                                      <w:sz w:val="20"/>
                                    </w:rPr>
                                  </w:pPr>
                                  <w:r>
                                    <w:rPr>
                                      <w:rFonts w:ascii="PMingLiU" w:eastAsia="PMingLiU"/>
                                      <w:spacing w:val="-10"/>
                                      <w:sz w:val="20"/>
                                    </w:rPr>
                                    <w:t>）</w:t>
                                  </w:r>
                                </w:p>
                              </w:tc>
                              <w:tc>
                                <w:tcPr>
                                  <w:tcW w:w="1214" w:type="dxa"/>
                                  <w:tcBorders>
                                    <w:top w:val="nil"/>
                                  </w:tcBorders>
                                  <w:shd w:val="clear" w:color="auto" w:fill="FFFFFF"/>
                                </w:tcPr>
                                <w:p>
                                  <w:pPr>
                                    <w:pStyle w:val="TableParagraph"/>
                                    <w:rPr>
                                      <w:sz w:val="18"/>
                                    </w:rPr>
                                  </w:pPr>
                                </w:p>
                              </w:tc>
                              <w:tc>
                                <w:tcPr>
                                  <w:tcW w:w="878" w:type="dxa"/>
                                  <w:tcBorders>
                                    <w:top w:val="nil"/>
                                  </w:tcBorders>
                                  <w:shd w:val="clear" w:color="auto" w:fill="FFFFFF"/>
                                </w:tcPr>
                                <w:p>
                                  <w:pPr>
                                    <w:pStyle w:val="TableParagraph"/>
                                    <w:rPr>
                                      <w:sz w:val="18"/>
                                    </w:rPr>
                                  </w:pPr>
                                </w:p>
                              </w:tc>
                              <w:tc>
                                <w:tcPr>
                                  <w:tcW w:w="695" w:type="dxa"/>
                                  <w:tcBorders>
                                    <w:top w:val="nil"/>
                                  </w:tcBorders>
                                  <w:shd w:val="clear" w:color="auto" w:fill="FFFFFF"/>
                                </w:tcPr>
                                <w:p>
                                  <w:pPr>
                                    <w:pStyle w:val="TableParagraph"/>
                                    <w:rPr>
                                      <w:sz w:val="18"/>
                                    </w:rPr>
                                  </w:pPr>
                                </w:p>
                              </w:tc>
                              <w:tc>
                                <w:tcPr>
                                  <w:tcW w:w="688" w:type="dxa"/>
                                  <w:tcBorders>
                                    <w:top w:val="nil"/>
                                  </w:tcBorders>
                                  <w:shd w:val="clear" w:color="auto" w:fill="FFFFFF"/>
                                </w:tcPr>
                                <w:p>
                                  <w:pPr>
                                    <w:pStyle w:val="TableParagraph"/>
                                    <w:rPr>
                                      <w:sz w:val="18"/>
                                    </w:rPr>
                                  </w:pPr>
                                </w:p>
                              </w:tc>
                              <w:tc>
                                <w:tcPr>
                                  <w:tcW w:w="823" w:type="dxa"/>
                                  <w:tcBorders>
                                    <w:top w:val="nil"/>
                                  </w:tcBorders>
                                  <w:shd w:val="clear" w:color="auto" w:fill="FFFFFF"/>
                                </w:tcPr>
                                <w:p>
                                  <w:pPr>
                                    <w:pStyle w:val="TableParagraph"/>
                                    <w:rPr>
                                      <w:sz w:val="18"/>
                                    </w:rPr>
                                  </w:pPr>
                                </w:p>
                              </w:tc>
                              <w:tc>
                                <w:tcPr>
                                  <w:tcW w:w="2339" w:type="dxa"/>
                                  <w:vMerge/>
                                  <w:tcBorders>
                                    <w:top w:val="nil"/>
                                  </w:tcBorders>
                                  <w:shd w:val="clear" w:color="auto" w:fill="FFFFFF"/>
                                </w:tcPr>
                                <w:p>
                                  <w:pPr>
                                    <w:rPr>
                                      <w:sz w:val="2"/>
                                      <w:szCs w:val="2"/>
                                    </w:rPr>
                                  </w:pPr>
                                </w:p>
                              </w:tc>
                            </w:tr>
                            <w:tr>
                              <w:trPr>
                                <w:trHeight w:val="918"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rPr>
                                      <w:sz w:val="20"/>
                                    </w:rPr>
                                  </w:pPr>
                                </w:p>
                                <w:p>
                                  <w:pPr>
                                    <w:pStyle w:val="TableParagraph"/>
                                    <w:ind w:left="408" w:right="109" w:hanging="281"/>
                                    <w:rPr>
                                      <w:sz w:val="20"/>
                                    </w:rPr>
                                  </w:pPr>
                                  <w:r>
                                    <w:rPr>
                                      <w:spacing w:val="-2"/>
                                      <w:sz w:val="20"/>
                                    </w:rPr>
                                    <w:t>ARCH30 </w:t>
                                  </w:r>
                                  <w:r>
                                    <w:rPr>
                                      <w:spacing w:val="-6"/>
                                      <w:sz w:val="20"/>
                                    </w:rPr>
                                    <w:t>63</w:t>
                                  </w:r>
                                </w:p>
                              </w:tc>
                              <w:tc>
                                <w:tcPr>
                                  <w:tcW w:w="862" w:type="dxa"/>
                                  <w:shd w:val="clear" w:color="auto" w:fill="FFFFFF"/>
                                </w:tcPr>
                                <w:p>
                                  <w:pPr>
                                    <w:pStyle w:val="TableParagraph"/>
                                    <w:spacing w:line="225" w:lineRule="auto" w:before="200"/>
                                    <w:ind w:left="110" w:right="95" w:hanging="3"/>
                                    <w:rPr>
                                      <w:rFonts w:ascii="PMingLiU" w:eastAsia="PMingLiU"/>
                                      <w:sz w:val="20"/>
                                    </w:rPr>
                                  </w:pPr>
                                  <w:r>
                                    <w:rPr>
                                      <w:rFonts w:ascii="PMingLiU" w:eastAsia="PMingLiU"/>
                                      <w:spacing w:val="8"/>
                                      <w:sz w:val="20"/>
                                    </w:rPr>
                                    <w:t>建築攝</w:t>
                                  </w:r>
                                  <w:r>
                                    <w:rPr>
                                      <w:rFonts w:ascii="PMingLiU" w:eastAsia="PMingLiU"/>
                                      <w:spacing w:val="-10"/>
                                      <w:sz w:val="20"/>
                                    </w:rPr>
                                    <w:t>影</w:t>
                                  </w:r>
                                </w:p>
                              </w:tc>
                              <w:tc>
                                <w:tcPr>
                                  <w:tcW w:w="1214" w:type="dxa"/>
                                  <w:shd w:val="clear" w:color="auto" w:fill="FFFFFF"/>
                                </w:tcPr>
                                <w:p>
                                  <w:pPr>
                                    <w:pStyle w:val="TableParagraph"/>
                                    <w:ind w:left="113" w:right="127" w:hanging="3"/>
                                    <w:rPr>
                                      <w:sz w:val="20"/>
                                    </w:rPr>
                                  </w:pPr>
                                  <w:r>
                                    <w:rPr>
                                      <w:spacing w:val="-2"/>
                                      <w:sz w:val="20"/>
                                    </w:rPr>
                                    <w:t>Architectur </w:t>
                                  </w:r>
                                  <w:r>
                                    <w:rPr>
                                      <w:spacing w:val="-6"/>
                                      <w:sz w:val="20"/>
                                    </w:rPr>
                                    <w:t>al</w:t>
                                  </w:r>
                                </w:p>
                                <w:p>
                                  <w:pPr>
                                    <w:pStyle w:val="TableParagraph"/>
                                    <w:spacing w:line="228" w:lineRule="exact"/>
                                    <w:ind w:left="113" w:right="127"/>
                                    <w:rPr>
                                      <w:sz w:val="20"/>
                                    </w:rPr>
                                  </w:pPr>
                                  <w:r>
                                    <w:rPr>
                                      <w:spacing w:val="-2"/>
                                      <w:sz w:val="20"/>
                                    </w:rPr>
                                    <w:t>Photograph </w:t>
                                  </w:r>
                                  <w:r>
                                    <w:rPr>
                                      <w:spacing w:val="-10"/>
                                      <w:sz w:val="20"/>
                                    </w:rPr>
                                    <w:t>y</w:t>
                                  </w:r>
                                </w:p>
                              </w:tc>
                              <w:tc>
                                <w:tcPr>
                                  <w:tcW w:w="878" w:type="dxa"/>
                                  <w:shd w:val="clear" w:color="auto" w:fill="FFFFFF"/>
                                </w:tcPr>
                                <w:p>
                                  <w:pPr>
                                    <w:pStyle w:val="TableParagraph"/>
                                    <w:spacing w:line="275" w:lineRule="exact" w:before="205"/>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115"/>
                                    <w:rPr>
                                      <w:sz w:val="20"/>
                                    </w:rPr>
                                  </w:pPr>
                                </w:p>
                                <w:p>
                                  <w:pPr>
                                    <w:pStyle w:val="TableParagraph"/>
                                    <w:spacing w:before="1"/>
                                    <w:ind w:left="38" w:right="20"/>
                                    <w:jc w:val="center"/>
                                    <w:rPr>
                                      <w:sz w:val="20"/>
                                    </w:rPr>
                                  </w:pPr>
                                  <w:r>
                                    <w:rPr>
                                      <w:spacing w:val="-10"/>
                                      <w:sz w:val="20"/>
                                    </w:rPr>
                                    <w:t>2</w:t>
                                  </w:r>
                                </w:p>
                              </w:tc>
                              <w:tc>
                                <w:tcPr>
                                  <w:tcW w:w="688" w:type="dxa"/>
                                  <w:shd w:val="clear" w:color="auto" w:fill="FFFFFF"/>
                                </w:tcPr>
                                <w:p>
                                  <w:pPr>
                                    <w:pStyle w:val="TableParagraph"/>
                                    <w:spacing w:before="90"/>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spacing w:before="90"/>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520"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31"/>
                                    <w:ind w:left="408" w:right="109" w:hanging="281"/>
                                    <w:rPr>
                                      <w:sz w:val="20"/>
                                    </w:rPr>
                                  </w:pPr>
                                  <w:r>
                                    <w:rPr>
                                      <w:spacing w:val="-2"/>
                                      <w:sz w:val="20"/>
                                    </w:rPr>
                                    <w:t>ARCH20 </w:t>
                                  </w:r>
                                  <w:r>
                                    <w:rPr>
                                      <w:spacing w:val="-6"/>
                                      <w:sz w:val="20"/>
                                    </w:rPr>
                                    <w:t>65</w:t>
                                  </w:r>
                                </w:p>
                              </w:tc>
                              <w:tc>
                                <w:tcPr>
                                  <w:tcW w:w="862" w:type="dxa"/>
                                  <w:shd w:val="clear" w:color="auto" w:fill="FFFFFF"/>
                                </w:tcPr>
                                <w:p>
                                  <w:pPr>
                                    <w:pStyle w:val="TableParagraph"/>
                                    <w:spacing w:line="261" w:lineRule="exact"/>
                                    <w:ind w:left="108"/>
                                    <w:rPr>
                                      <w:rFonts w:ascii="PMingLiU" w:eastAsia="PMingLiU"/>
                                      <w:sz w:val="20"/>
                                    </w:rPr>
                                  </w:pPr>
                                  <w:r>
                                    <w:rPr>
                                      <w:rFonts w:ascii="PMingLiU" w:eastAsia="PMingLiU"/>
                                      <w:spacing w:val="7"/>
                                      <w:sz w:val="20"/>
                                    </w:rPr>
                                    <w:t>敷地計</w:t>
                                  </w:r>
                                </w:p>
                                <w:p>
                                  <w:pPr>
                                    <w:pStyle w:val="TableParagraph"/>
                                    <w:spacing w:line="239" w:lineRule="exact"/>
                                    <w:ind w:left="110"/>
                                    <w:rPr>
                                      <w:rFonts w:ascii="PMingLiU" w:eastAsia="PMingLiU"/>
                                      <w:sz w:val="20"/>
                                    </w:rPr>
                                  </w:pPr>
                                  <w:r>
                                    <w:rPr>
                                      <w:rFonts w:ascii="PMingLiU" w:eastAsia="PMingLiU"/>
                                      <w:spacing w:val="-10"/>
                                      <w:sz w:val="20"/>
                                    </w:rPr>
                                    <w:t>畫</w:t>
                                  </w:r>
                                </w:p>
                              </w:tc>
                              <w:tc>
                                <w:tcPr>
                                  <w:tcW w:w="1214" w:type="dxa"/>
                                  <w:shd w:val="clear" w:color="auto" w:fill="FFFFFF"/>
                                </w:tcPr>
                                <w:p>
                                  <w:pPr>
                                    <w:pStyle w:val="TableParagraph"/>
                                    <w:spacing w:before="31"/>
                                    <w:ind w:left="113" w:right="375" w:hanging="3"/>
                                    <w:rPr>
                                      <w:sz w:val="20"/>
                                    </w:rPr>
                                  </w:pPr>
                                  <w:r>
                                    <w:rPr>
                                      <w:spacing w:val="-4"/>
                                      <w:sz w:val="20"/>
                                    </w:rPr>
                                    <w:t>Site </w:t>
                                  </w:r>
                                  <w:r>
                                    <w:rPr>
                                      <w:spacing w:val="-2"/>
                                      <w:sz w:val="20"/>
                                    </w:rPr>
                                    <w:t>Planning</w:t>
                                  </w:r>
                                </w:p>
                              </w:tc>
                              <w:tc>
                                <w:tcPr>
                                  <w:tcW w:w="878" w:type="dxa"/>
                                  <w:shd w:val="clear" w:color="auto" w:fill="FFFFFF"/>
                                </w:tcPr>
                                <w:p>
                                  <w:pPr>
                                    <w:pStyle w:val="TableParagraph"/>
                                    <w:spacing w:line="275" w:lineRule="exact" w:before="6"/>
                                    <w:ind w:left="12"/>
                                    <w:jc w:val="center"/>
                                    <w:rPr>
                                      <w:rFonts w:ascii="PMingLiU" w:eastAsia="PMingLiU"/>
                                      <w:sz w:val="20"/>
                                    </w:rPr>
                                  </w:pPr>
                                  <w:r>
                                    <w:rPr>
                                      <w:rFonts w:ascii="PMingLiU" w:eastAsia="PMingLiU"/>
                                      <w:spacing w:val="-8"/>
                                      <w:sz w:val="20"/>
                                    </w:rPr>
                                    <w:t>選修</w:t>
                                  </w:r>
                                </w:p>
                                <w:p>
                                  <w:pPr>
                                    <w:pStyle w:val="TableParagraph"/>
                                    <w:spacing w:line="219" w:lineRule="exact"/>
                                    <w:ind w:left="96" w:right="82"/>
                                    <w:jc w:val="center"/>
                                    <w:rPr>
                                      <w:sz w:val="20"/>
                                    </w:rPr>
                                  </w:pPr>
                                  <w:r>
                                    <w:rPr>
                                      <w:spacing w:val="-2"/>
                                      <w:sz w:val="20"/>
                                    </w:rPr>
                                    <w:t>Elective</w:t>
                                  </w:r>
                                </w:p>
                              </w:tc>
                              <w:tc>
                                <w:tcPr>
                                  <w:tcW w:w="695" w:type="dxa"/>
                                  <w:shd w:val="clear" w:color="auto" w:fill="FFFFFF"/>
                                </w:tcPr>
                                <w:p>
                                  <w:pPr>
                                    <w:pStyle w:val="TableParagraph"/>
                                    <w:spacing w:before="146"/>
                                    <w:ind w:left="38" w:right="20"/>
                                    <w:jc w:val="center"/>
                                    <w:rPr>
                                      <w:sz w:val="20"/>
                                    </w:rPr>
                                  </w:pPr>
                                  <w:r>
                                    <w:rPr>
                                      <w:spacing w:val="-10"/>
                                      <w:sz w:val="20"/>
                                    </w:rPr>
                                    <w:t>2</w:t>
                                  </w:r>
                                </w:p>
                              </w:tc>
                              <w:tc>
                                <w:tcPr>
                                  <w:tcW w:w="688" w:type="dxa"/>
                                  <w:shd w:val="clear" w:color="auto" w:fill="FFFFFF"/>
                                </w:tcPr>
                                <w:p>
                                  <w:pPr>
                                    <w:pStyle w:val="TableParagraph"/>
                                    <w:spacing w:before="121"/>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121"/>
                                    <w:ind w:left="37" w:right="20"/>
                                    <w:jc w:val="center"/>
                                    <w:rPr>
                                      <w:rFonts w:ascii="PMingLiU" w:eastAsia="PMingLiU"/>
                                      <w:sz w:val="20"/>
                                    </w:rPr>
                                  </w:pPr>
                                  <w:r>
                                    <w:rPr>
                                      <w:rFonts w:ascii="PMingLiU" w:eastAsia="PMingLiU"/>
                                      <w:spacing w:val="-10"/>
                                      <w:sz w:val="20"/>
                                    </w:rPr>
                                    <w:t>下</w:t>
                                  </w:r>
                                </w:p>
                              </w:tc>
                              <w:tc>
                                <w:tcPr>
                                  <w:tcW w:w="2339" w:type="dxa"/>
                                  <w:tcBorders>
                                    <w:bottom w:val="nil"/>
                                  </w:tcBorders>
                                  <w:shd w:val="clear" w:color="auto" w:fill="FFFFFF"/>
                                </w:tcPr>
                                <w:p>
                                  <w:pPr>
                                    <w:pStyle w:val="TableParagraph"/>
                                    <w:spacing w:line="261" w:lineRule="exact"/>
                                    <w:ind w:left="114"/>
                                    <w:rPr>
                                      <w:rFonts w:ascii="PMingLiU" w:eastAsia="PMingLiU"/>
                                      <w:sz w:val="20"/>
                                    </w:rPr>
                                  </w:pPr>
                                  <w:r>
                                    <w:rPr>
                                      <w:rFonts w:ascii="PMingLiU" w:eastAsia="PMingLiU"/>
                                      <w:spacing w:val="-1"/>
                                      <w:sz w:val="20"/>
                                    </w:rPr>
                                    <w:t>建築永續與再生活化學</w:t>
                                  </w:r>
                                </w:p>
                                <w:p>
                                  <w:pPr>
                                    <w:pStyle w:val="TableParagraph"/>
                                    <w:spacing w:line="239" w:lineRule="exact"/>
                                    <w:ind w:left="117"/>
                                    <w:rPr>
                                      <w:rFonts w:ascii="PMingLiU" w:eastAsia="PMingLiU"/>
                                      <w:sz w:val="20"/>
                                    </w:rPr>
                                  </w:pPr>
                                  <w:r>
                                    <w:rPr>
                                      <w:rFonts w:ascii="PMingLiU" w:eastAsia="PMingLiU"/>
                                      <w:spacing w:val="-10"/>
                                      <w:sz w:val="20"/>
                                    </w:rPr>
                                    <w:t>群</w:t>
                                  </w:r>
                                </w:p>
                              </w:tc>
                            </w:tr>
                            <w:tr>
                              <w:trPr>
                                <w:trHeight w:val="23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6"/>
                                    </w:rPr>
                                  </w:pPr>
                                </w:p>
                              </w:tc>
                              <w:tc>
                                <w:tcPr>
                                  <w:tcW w:w="862" w:type="dxa"/>
                                  <w:tcBorders>
                                    <w:bottom w:val="nil"/>
                                  </w:tcBorders>
                                  <w:shd w:val="clear" w:color="auto" w:fill="FFFFFF"/>
                                </w:tcPr>
                                <w:p>
                                  <w:pPr>
                                    <w:pStyle w:val="TableParagraph"/>
                                    <w:rPr>
                                      <w:sz w:val="16"/>
                                    </w:rPr>
                                  </w:pPr>
                                </w:p>
                              </w:tc>
                              <w:tc>
                                <w:tcPr>
                                  <w:tcW w:w="1214" w:type="dxa"/>
                                  <w:tcBorders>
                                    <w:bottom w:val="nil"/>
                                  </w:tcBorders>
                                  <w:shd w:val="clear" w:color="auto" w:fill="FFFFFF"/>
                                </w:tcPr>
                                <w:p>
                                  <w:pPr>
                                    <w:pStyle w:val="TableParagraph"/>
                                    <w:rPr>
                                      <w:sz w:val="16"/>
                                    </w:rPr>
                                  </w:pPr>
                                </w:p>
                              </w:tc>
                              <w:tc>
                                <w:tcPr>
                                  <w:tcW w:w="878" w:type="dxa"/>
                                  <w:tcBorders>
                                    <w:bottom w:val="nil"/>
                                  </w:tcBorders>
                                  <w:shd w:val="clear" w:color="auto" w:fill="FFFFFF"/>
                                </w:tcPr>
                                <w:p>
                                  <w:pPr>
                                    <w:pStyle w:val="TableParagraph"/>
                                    <w:rPr>
                                      <w:sz w:val="16"/>
                                    </w:rPr>
                                  </w:pPr>
                                </w:p>
                              </w:tc>
                              <w:tc>
                                <w:tcPr>
                                  <w:tcW w:w="695" w:type="dxa"/>
                                  <w:tcBorders>
                                    <w:bottom w:val="nil"/>
                                  </w:tcBorders>
                                  <w:shd w:val="clear" w:color="auto" w:fill="FFFFFF"/>
                                </w:tcPr>
                                <w:p>
                                  <w:pPr>
                                    <w:pStyle w:val="TableParagraph"/>
                                    <w:rPr>
                                      <w:sz w:val="16"/>
                                    </w:rPr>
                                  </w:pPr>
                                </w:p>
                              </w:tc>
                              <w:tc>
                                <w:tcPr>
                                  <w:tcW w:w="688" w:type="dxa"/>
                                  <w:tcBorders>
                                    <w:bottom w:val="nil"/>
                                  </w:tcBorders>
                                  <w:shd w:val="clear" w:color="auto" w:fill="FFFFFF"/>
                                </w:tcPr>
                                <w:p>
                                  <w:pPr>
                                    <w:pStyle w:val="TableParagraph"/>
                                    <w:rPr>
                                      <w:sz w:val="16"/>
                                    </w:rPr>
                                  </w:pPr>
                                </w:p>
                              </w:tc>
                              <w:tc>
                                <w:tcPr>
                                  <w:tcW w:w="823" w:type="dxa"/>
                                  <w:tcBorders>
                                    <w:bottom w:val="nil"/>
                                  </w:tcBorders>
                                  <w:shd w:val="clear" w:color="auto" w:fill="FFFFFF"/>
                                </w:tcPr>
                                <w:p>
                                  <w:pPr>
                                    <w:pStyle w:val="TableParagraph"/>
                                    <w:rPr>
                                      <w:sz w:val="16"/>
                                    </w:rPr>
                                  </w:pPr>
                                </w:p>
                              </w:tc>
                              <w:tc>
                                <w:tcPr>
                                  <w:tcW w:w="2339" w:type="dxa"/>
                                  <w:tcBorders>
                                    <w:top w:val="nil"/>
                                    <w:bottom w:val="nil"/>
                                  </w:tcBorders>
                                  <w:shd w:val="clear" w:color="auto" w:fill="FFFFFF"/>
                                </w:tcPr>
                                <w:p>
                                  <w:pPr>
                                    <w:pStyle w:val="TableParagraph"/>
                                    <w:spacing w:line="214" w:lineRule="exact"/>
                                    <w:ind w:left="114"/>
                                    <w:rPr>
                                      <w:rFonts w:ascii="PMingLiU" w:eastAsia="PMingLiU"/>
                                      <w:sz w:val="20"/>
                                    </w:rPr>
                                  </w:pPr>
                                  <w:r>
                                    <w:rPr>
                                      <w:rFonts w:ascii="PMingLiU" w:eastAsia="PMingLiU"/>
                                      <w:spacing w:val="-6"/>
                                      <w:sz w:val="20"/>
                                    </w:rPr>
                                    <w:t>建築師考試認定</w:t>
                                  </w:r>
                                </w:p>
                              </w:tc>
                            </w:tr>
                            <w:tr>
                              <w:trPr>
                                <w:trHeight w:val="1663"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20"/>
                                    </w:rPr>
                                  </w:pPr>
                                </w:p>
                                <w:p>
                                  <w:pPr>
                                    <w:pStyle w:val="TableParagraph"/>
                                    <w:spacing w:before="21"/>
                                    <w:rPr>
                                      <w:sz w:val="20"/>
                                    </w:rPr>
                                  </w:pPr>
                                </w:p>
                                <w:p>
                                  <w:pPr>
                                    <w:pStyle w:val="TableParagraph"/>
                                    <w:ind w:left="408" w:right="109" w:hanging="281"/>
                                    <w:rPr>
                                      <w:sz w:val="20"/>
                                    </w:rPr>
                                  </w:pPr>
                                  <w:r>
                                    <w:rPr>
                                      <w:spacing w:val="-2"/>
                                      <w:sz w:val="20"/>
                                    </w:rPr>
                                    <w:t>ARCH30 </w:t>
                                  </w:r>
                                  <w:r>
                                    <w:rPr>
                                      <w:spacing w:val="-6"/>
                                      <w:sz w:val="20"/>
                                    </w:rPr>
                                    <w:t>66</w:t>
                                  </w:r>
                                </w:p>
                              </w:tc>
                              <w:tc>
                                <w:tcPr>
                                  <w:tcW w:w="862" w:type="dxa"/>
                                  <w:tcBorders>
                                    <w:top w:val="nil"/>
                                  </w:tcBorders>
                                  <w:shd w:val="clear" w:color="auto" w:fill="FFFFFF"/>
                                </w:tcPr>
                                <w:p>
                                  <w:pPr>
                                    <w:pStyle w:val="TableParagraph"/>
                                    <w:spacing w:before="220"/>
                                    <w:rPr>
                                      <w:sz w:val="20"/>
                                    </w:rPr>
                                  </w:pPr>
                                </w:p>
                                <w:p>
                                  <w:pPr>
                                    <w:pStyle w:val="TableParagraph"/>
                                    <w:spacing w:line="225" w:lineRule="auto" w:before="1"/>
                                    <w:ind w:left="110" w:right="95" w:hanging="3"/>
                                    <w:rPr>
                                      <w:rFonts w:ascii="PMingLiU" w:eastAsia="PMingLiU"/>
                                      <w:sz w:val="20"/>
                                    </w:rPr>
                                  </w:pPr>
                                  <w:r>
                                    <w:rPr>
                                      <w:rFonts w:ascii="PMingLiU" w:eastAsia="PMingLiU"/>
                                      <w:spacing w:val="8"/>
                                      <w:sz w:val="20"/>
                                    </w:rPr>
                                    <w:t>建築物</w:t>
                                  </w:r>
                                  <w:r>
                                    <w:rPr>
                                      <w:rFonts w:ascii="PMingLiU" w:eastAsia="PMingLiU"/>
                                      <w:spacing w:val="-4"/>
                                      <w:sz w:val="20"/>
                                    </w:rPr>
                                    <w:t>理環境</w:t>
                                  </w:r>
                                </w:p>
                              </w:tc>
                              <w:tc>
                                <w:tcPr>
                                  <w:tcW w:w="1214" w:type="dxa"/>
                                  <w:tcBorders>
                                    <w:top w:val="nil"/>
                                  </w:tcBorders>
                                  <w:shd w:val="clear" w:color="auto" w:fill="FFFFFF"/>
                                </w:tcPr>
                                <w:p>
                                  <w:pPr>
                                    <w:pStyle w:val="TableParagraph"/>
                                    <w:spacing w:before="135"/>
                                    <w:ind w:left="113" w:right="102" w:hanging="3"/>
                                    <w:rPr>
                                      <w:sz w:val="20"/>
                                    </w:rPr>
                                  </w:pPr>
                                  <w:r>
                                    <w:rPr>
                                      <w:spacing w:val="-2"/>
                                      <w:sz w:val="20"/>
                                    </w:rPr>
                                    <w:t>Physical Environmen </w:t>
                                  </w:r>
                                  <w:r>
                                    <w:rPr>
                                      <w:sz w:val="20"/>
                                    </w:rPr>
                                    <w:t>t of </w:t>
                                  </w:r>
                                  <w:r>
                                    <w:rPr>
                                      <w:spacing w:val="-2"/>
                                      <w:sz w:val="20"/>
                                    </w:rPr>
                                    <w:t>Architectur</w:t>
                                  </w:r>
                                  <w:r>
                                    <w:rPr>
                                      <w:spacing w:val="40"/>
                                      <w:sz w:val="20"/>
                                    </w:rPr>
                                    <w:t> </w:t>
                                  </w:r>
                                  <w:r>
                                    <w:rPr>
                                      <w:spacing w:val="-10"/>
                                      <w:sz w:val="20"/>
                                    </w:rPr>
                                    <w:t>e</w:t>
                                  </w:r>
                                </w:p>
                              </w:tc>
                              <w:tc>
                                <w:tcPr>
                                  <w:tcW w:w="878" w:type="dxa"/>
                                  <w:tcBorders>
                                    <w:top w:val="nil"/>
                                  </w:tcBorders>
                                  <w:shd w:val="clear" w:color="auto" w:fill="FFFFFF"/>
                                </w:tcPr>
                                <w:p>
                                  <w:pPr>
                                    <w:pStyle w:val="TableParagraph"/>
                                    <w:spacing w:before="225"/>
                                    <w:rPr>
                                      <w:sz w:val="20"/>
                                    </w:rPr>
                                  </w:pPr>
                                </w:p>
                                <w:p>
                                  <w:pPr>
                                    <w:pStyle w:val="TableParagraph"/>
                                    <w:spacing w:line="275" w:lineRule="exact"/>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tcBorders>
                                    <w:top w:val="nil"/>
                                  </w:tcBorders>
                                  <w:shd w:val="clear" w:color="auto" w:fill="FFFFFF"/>
                                </w:tcPr>
                                <w:p>
                                  <w:pPr>
                                    <w:pStyle w:val="TableParagraph"/>
                                    <w:rPr>
                                      <w:sz w:val="20"/>
                                    </w:rPr>
                                  </w:pPr>
                                </w:p>
                                <w:p>
                                  <w:pPr>
                                    <w:pStyle w:val="TableParagraph"/>
                                    <w:spacing w:before="136"/>
                                    <w:rPr>
                                      <w:sz w:val="20"/>
                                    </w:rPr>
                                  </w:pPr>
                                </w:p>
                                <w:p>
                                  <w:pPr>
                                    <w:pStyle w:val="TableParagraph"/>
                                    <w:ind w:left="38" w:right="20"/>
                                    <w:jc w:val="center"/>
                                    <w:rPr>
                                      <w:sz w:val="20"/>
                                    </w:rPr>
                                  </w:pPr>
                                  <w:r>
                                    <w:rPr>
                                      <w:spacing w:val="-10"/>
                                      <w:sz w:val="20"/>
                                    </w:rPr>
                                    <w:t>2</w:t>
                                  </w:r>
                                </w:p>
                              </w:tc>
                              <w:tc>
                                <w:tcPr>
                                  <w:tcW w:w="688" w:type="dxa"/>
                                  <w:tcBorders>
                                    <w:top w:val="nil"/>
                                  </w:tcBorders>
                                  <w:shd w:val="clear" w:color="auto" w:fill="FFFFFF"/>
                                </w:tcPr>
                                <w:p>
                                  <w:pPr>
                                    <w:pStyle w:val="TableParagraph"/>
                                    <w:rPr>
                                      <w:sz w:val="20"/>
                                    </w:rPr>
                                  </w:pPr>
                                </w:p>
                                <w:p>
                                  <w:pPr>
                                    <w:pStyle w:val="TableParagraph"/>
                                    <w:spacing w:before="108"/>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tcBorders>
                                    <w:top w:val="nil"/>
                                  </w:tcBorders>
                                  <w:shd w:val="clear" w:color="auto" w:fill="FFFFFF"/>
                                </w:tcPr>
                                <w:p>
                                  <w:pPr>
                                    <w:pStyle w:val="TableParagraph"/>
                                    <w:rPr>
                                      <w:sz w:val="20"/>
                                    </w:rPr>
                                  </w:pPr>
                                </w:p>
                                <w:p>
                                  <w:pPr>
                                    <w:pStyle w:val="TableParagraph"/>
                                    <w:spacing w:before="108"/>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tcBorders>
                                    <w:top w:val="nil"/>
                                  </w:tcBorders>
                                  <w:shd w:val="clear" w:color="auto" w:fill="FFFFFF"/>
                                </w:tcPr>
                                <w:p>
                                  <w:pPr>
                                    <w:pStyle w:val="TableParagraph"/>
                                    <w:spacing w:before="7"/>
                                    <w:ind w:left="117" w:right="141" w:hanging="3"/>
                                    <w:rPr>
                                      <w:sz w:val="18"/>
                                    </w:rPr>
                                  </w:pPr>
                                  <w:r>
                                    <w:rPr>
                                      <w:sz w:val="18"/>
                                    </w:rPr>
                                    <w:t>Sustainable</w:t>
                                  </w:r>
                                  <w:r>
                                    <w:rPr>
                                      <w:spacing w:val="-12"/>
                                      <w:sz w:val="18"/>
                                    </w:rPr>
                                    <w:t> </w:t>
                                  </w:r>
                                  <w:r>
                                    <w:rPr>
                                      <w:sz w:val="18"/>
                                    </w:rPr>
                                    <w:t>Architecture</w:t>
                                  </w:r>
                                  <w:r>
                                    <w:rPr>
                                      <w:spacing w:val="-12"/>
                                      <w:sz w:val="18"/>
                                    </w:rPr>
                                    <w:t> </w:t>
                                  </w:r>
                                  <w:r>
                                    <w:rPr>
                                      <w:sz w:val="18"/>
                                    </w:rPr>
                                    <w:t>and Revitalization Course </w:t>
                                  </w:r>
                                  <w:r>
                                    <w:rPr>
                                      <w:spacing w:val="-2"/>
                                      <w:sz w:val="18"/>
                                    </w:rPr>
                                    <w:t>Cluster</w:t>
                                  </w:r>
                                </w:p>
                                <w:p>
                                  <w:pPr>
                                    <w:pStyle w:val="TableParagraph"/>
                                    <w:rPr>
                                      <w:sz w:val="18"/>
                                    </w:rPr>
                                  </w:pPr>
                                </w:p>
                                <w:p>
                                  <w:pPr>
                                    <w:pStyle w:val="TableParagraph"/>
                                    <w:ind w:left="114" w:right="1122"/>
                                    <w:rPr>
                                      <w:sz w:val="18"/>
                                    </w:rPr>
                                  </w:pPr>
                                  <w:r>
                                    <w:rPr>
                                      <w:spacing w:val="-2"/>
                                      <w:sz w:val="18"/>
                                    </w:rPr>
                                    <w:t>Architect Certification Examination</w:t>
                                  </w:r>
                                </w:p>
                                <w:p>
                                  <w:pPr>
                                    <w:pStyle w:val="TableParagraph"/>
                                    <w:spacing w:line="186" w:lineRule="exact" w:before="1"/>
                                    <w:ind w:left="114"/>
                                    <w:rPr>
                                      <w:sz w:val="18"/>
                                    </w:rPr>
                                  </w:pPr>
                                  <w:r>
                                    <w:rPr>
                                      <w:spacing w:val="-2"/>
                                      <w:sz w:val="18"/>
                                    </w:rPr>
                                    <w:t>Recognition</w:t>
                                  </w:r>
                                </w:p>
                              </w:tc>
                            </w:tr>
                            <w:tr>
                              <w:trPr>
                                <w:trHeight w:val="227"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6"/>
                                    </w:rPr>
                                  </w:pPr>
                                </w:p>
                              </w:tc>
                              <w:tc>
                                <w:tcPr>
                                  <w:tcW w:w="862" w:type="dxa"/>
                                  <w:tcBorders>
                                    <w:bottom w:val="nil"/>
                                  </w:tcBorders>
                                  <w:shd w:val="clear" w:color="auto" w:fill="FFFFFF"/>
                                </w:tcPr>
                                <w:p>
                                  <w:pPr>
                                    <w:pStyle w:val="TableParagraph"/>
                                    <w:rPr>
                                      <w:sz w:val="16"/>
                                    </w:rPr>
                                  </w:pPr>
                                </w:p>
                              </w:tc>
                              <w:tc>
                                <w:tcPr>
                                  <w:tcW w:w="1214" w:type="dxa"/>
                                  <w:tcBorders>
                                    <w:bottom w:val="nil"/>
                                  </w:tcBorders>
                                  <w:shd w:val="clear" w:color="auto" w:fill="FFFFFF"/>
                                </w:tcPr>
                                <w:p>
                                  <w:pPr>
                                    <w:pStyle w:val="TableParagraph"/>
                                    <w:rPr>
                                      <w:sz w:val="16"/>
                                    </w:rPr>
                                  </w:pPr>
                                </w:p>
                              </w:tc>
                              <w:tc>
                                <w:tcPr>
                                  <w:tcW w:w="878" w:type="dxa"/>
                                  <w:tcBorders>
                                    <w:bottom w:val="nil"/>
                                  </w:tcBorders>
                                  <w:shd w:val="clear" w:color="auto" w:fill="FFFFFF"/>
                                </w:tcPr>
                                <w:p>
                                  <w:pPr>
                                    <w:pStyle w:val="TableParagraph"/>
                                    <w:rPr>
                                      <w:sz w:val="16"/>
                                    </w:rPr>
                                  </w:pPr>
                                </w:p>
                              </w:tc>
                              <w:tc>
                                <w:tcPr>
                                  <w:tcW w:w="695" w:type="dxa"/>
                                  <w:tcBorders>
                                    <w:bottom w:val="nil"/>
                                  </w:tcBorders>
                                  <w:shd w:val="clear" w:color="auto" w:fill="FFFFFF"/>
                                </w:tcPr>
                                <w:p>
                                  <w:pPr>
                                    <w:pStyle w:val="TableParagraph"/>
                                    <w:rPr>
                                      <w:sz w:val="16"/>
                                    </w:rPr>
                                  </w:pPr>
                                </w:p>
                              </w:tc>
                              <w:tc>
                                <w:tcPr>
                                  <w:tcW w:w="688" w:type="dxa"/>
                                  <w:tcBorders>
                                    <w:bottom w:val="nil"/>
                                  </w:tcBorders>
                                  <w:shd w:val="clear" w:color="auto" w:fill="FFFFFF"/>
                                </w:tcPr>
                                <w:p>
                                  <w:pPr>
                                    <w:pStyle w:val="TableParagraph"/>
                                    <w:rPr>
                                      <w:sz w:val="16"/>
                                    </w:rPr>
                                  </w:pPr>
                                </w:p>
                              </w:tc>
                              <w:tc>
                                <w:tcPr>
                                  <w:tcW w:w="823" w:type="dxa"/>
                                  <w:tcBorders>
                                    <w:bottom w:val="nil"/>
                                  </w:tcBorders>
                                  <w:shd w:val="clear" w:color="auto" w:fill="FFFFFF"/>
                                </w:tcPr>
                                <w:p>
                                  <w:pPr>
                                    <w:pStyle w:val="TableParagraph"/>
                                    <w:rPr>
                                      <w:sz w:val="16"/>
                                    </w:rPr>
                                  </w:pPr>
                                </w:p>
                              </w:tc>
                              <w:tc>
                                <w:tcPr>
                                  <w:tcW w:w="2339" w:type="dxa"/>
                                  <w:tcBorders>
                                    <w:bottom w:val="nil"/>
                                  </w:tcBorders>
                                  <w:shd w:val="clear" w:color="auto" w:fill="FFFFFF"/>
                                </w:tcPr>
                                <w:p>
                                  <w:pPr>
                                    <w:pStyle w:val="TableParagraph"/>
                                    <w:spacing w:line="207" w:lineRule="exact"/>
                                    <w:ind w:left="114"/>
                                    <w:rPr>
                                      <w:rFonts w:ascii="PMingLiU" w:eastAsia="PMingLiU"/>
                                      <w:sz w:val="20"/>
                                    </w:rPr>
                                  </w:pPr>
                                  <w:r>
                                    <w:rPr>
                                      <w:rFonts w:ascii="PMingLiU" w:eastAsia="PMingLiU"/>
                                      <w:spacing w:val="-1"/>
                                      <w:sz w:val="20"/>
                                    </w:rPr>
                                    <w:t>建築永續與再生活化學</w:t>
                                  </w:r>
                                </w:p>
                              </w:tc>
                            </w:tr>
                            <w:tr>
                              <w:trPr>
                                <w:trHeight w:val="902"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spacing w:before="104"/>
                                    <w:ind w:left="408" w:right="109" w:hanging="281"/>
                                    <w:rPr>
                                      <w:sz w:val="20"/>
                                    </w:rPr>
                                  </w:pPr>
                                  <w:r>
                                    <w:rPr>
                                      <w:spacing w:val="-2"/>
                                      <w:sz w:val="20"/>
                                    </w:rPr>
                                    <w:t>ARCH30 </w:t>
                                  </w:r>
                                  <w:r>
                                    <w:rPr>
                                      <w:spacing w:val="-6"/>
                                      <w:sz w:val="20"/>
                                    </w:rPr>
                                    <w:t>67</w:t>
                                  </w:r>
                                </w:p>
                              </w:tc>
                              <w:tc>
                                <w:tcPr>
                                  <w:tcW w:w="862" w:type="dxa"/>
                                  <w:tcBorders>
                                    <w:top w:val="nil"/>
                                  </w:tcBorders>
                                  <w:shd w:val="clear" w:color="auto" w:fill="FFFFFF"/>
                                </w:tcPr>
                                <w:p>
                                  <w:pPr>
                                    <w:pStyle w:val="TableParagraph"/>
                                    <w:spacing w:line="225" w:lineRule="auto" w:before="74"/>
                                    <w:ind w:left="110" w:right="95" w:hanging="3"/>
                                    <w:rPr>
                                      <w:rFonts w:ascii="PMingLiU" w:eastAsia="PMingLiU"/>
                                      <w:sz w:val="20"/>
                                    </w:rPr>
                                  </w:pPr>
                                  <w:r>
                                    <w:rPr>
                                      <w:rFonts w:ascii="PMingLiU" w:eastAsia="PMingLiU"/>
                                      <w:spacing w:val="8"/>
                                      <w:sz w:val="20"/>
                                    </w:rPr>
                                    <w:t>舊建築</w:t>
                                  </w:r>
                                  <w:r>
                                    <w:rPr>
                                      <w:rFonts w:ascii="PMingLiU" w:eastAsia="PMingLiU"/>
                                      <w:spacing w:val="-4"/>
                                      <w:sz w:val="20"/>
                                    </w:rPr>
                                    <w:t>再利用</w:t>
                                  </w:r>
                                </w:p>
                              </w:tc>
                              <w:tc>
                                <w:tcPr>
                                  <w:tcW w:w="1214" w:type="dxa"/>
                                  <w:tcBorders>
                                    <w:top w:val="nil"/>
                                  </w:tcBorders>
                                  <w:shd w:val="clear" w:color="auto" w:fill="FFFFFF"/>
                                </w:tcPr>
                                <w:p>
                                  <w:pPr>
                                    <w:pStyle w:val="TableParagraph"/>
                                    <w:ind w:left="113" w:right="127" w:hanging="3"/>
                                    <w:rPr>
                                      <w:sz w:val="20"/>
                                    </w:rPr>
                                  </w:pPr>
                                  <w:r>
                                    <w:rPr>
                                      <w:sz w:val="20"/>
                                    </w:rPr>
                                    <w:t>Reuse of </w:t>
                                  </w:r>
                                  <w:r>
                                    <w:rPr>
                                      <w:spacing w:val="-4"/>
                                      <w:sz w:val="20"/>
                                    </w:rPr>
                                    <w:t>Old </w:t>
                                  </w:r>
                                  <w:r>
                                    <w:rPr>
                                      <w:spacing w:val="-2"/>
                                      <w:sz w:val="20"/>
                                    </w:rPr>
                                    <w:t>Buildings</w:t>
                                  </w:r>
                                </w:p>
                              </w:tc>
                              <w:tc>
                                <w:tcPr>
                                  <w:tcW w:w="878" w:type="dxa"/>
                                  <w:tcBorders>
                                    <w:top w:val="nil"/>
                                  </w:tcBorders>
                                  <w:shd w:val="clear" w:color="auto" w:fill="FFFFFF"/>
                                </w:tcPr>
                                <w:p>
                                  <w:pPr>
                                    <w:pStyle w:val="TableParagraph"/>
                                    <w:spacing w:line="275" w:lineRule="exact" w:before="78"/>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tcBorders>
                                    <w:top w:val="nil"/>
                                  </w:tcBorders>
                                  <w:shd w:val="clear" w:color="auto" w:fill="FFFFFF"/>
                                </w:tcPr>
                                <w:p>
                                  <w:pPr>
                                    <w:pStyle w:val="TableParagraph"/>
                                    <w:spacing w:before="219"/>
                                    <w:ind w:left="38" w:right="20"/>
                                    <w:jc w:val="center"/>
                                    <w:rPr>
                                      <w:sz w:val="20"/>
                                    </w:rPr>
                                  </w:pPr>
                                  <w:r>
                                    <w:rPr>
                                      <w:spacing w:val="-10"/>
                                      <w:sz w:val="20"/>
                                    </w:rPr>
                                    <w:t>2</w:t>
                                  </w:r>
                                </w:p>
                              </w:tc>
                              <w:tc>
                                <w:tcPr>
                                  <w:tcW w:w="688" w:type="dxa"/>
                                  <w:tcBorders>
                                    <w:top w:val="nil"/>
                                  </w:tcBorders>
                                  <w:shd w:val="clear" w:color="auto" w:fill="FFFFFF"/>
                                </w:tcPr>
                                <w:p>
                                  <w:pPr>
                                    <w:pStyle w:val="TableParagraph"/>
                                    <w:spacing w:before="194"/>
                                    <w:ind w:left="37" w:right="21"/>
                                    <w:jc w:val="center"/>
                                    <w:rPr>
                                      <w:rFonts w:ascii="PMingLiU" w:eastAsia="PMingLiU"/>
                                      <w:sz w:val="20"/>
                                    </w:rPr>
                                  </w:pPr>
                                  <w:r>
                                    <w:rPr>
                                      <w:rFonts w:ascii="PMingLiU" w:eastAsia="PMingLiU"/>
                                      <w:spacing w:val="-10"/>
                                      <w:sz w:val="20"/>
                                    </w:rPr>
                                    <w:t>三</w:t>
                                  </w:r>
                                </w:p>
                              </w:tc>
                              <w:tc>
                                <w:tcPr>
                                  <w:tcW w:w="823" w:type="dxa"/>
                                  <w:tcBorders>
                                    <w:top w:val="nil"/>
                                  </w:tcBorders>
                                  <w:shd w:val="clear" w:color="auto" w:fill="FFFFFF"/>
                                </w:tcPr>
                                <w:p>
                                  <w:pPr>
                                    <w:pStyle w:val="TableParagraph"/>
                                    <w:spacing w:before="194"/>
                                    <w:ind w:left="37" w:right="20"/>
                                    <w:jc w:val="center"/>
                                    <w:rPr>
                                      <w:rFonts w:ascii="PMingLiU" w:eastAsia="PMingLiU"/>
                                      <w:sz w:val="20"/>
                                    </w:rPr>
                                  </w:pPr>
                                  <w:r>
                                    <w:rPr>
                                      <w:rFonts w:ascii="PMingLiU" w:eastAsia="PMingLiU"/>
                                      <w:spacing w:val="-10"/>
                                      <w:sz w:val="20"/>
                                    </w:rPr>
                                    <w:t>上</w:t>
                                  </w:r>
                                </w:p>
                              </w:tc>
                              <w:tc>
                                <w:tcPr>
                                  <w:tcW w:w="2339" w:type="dxa"/>
                                  <w:tcBorders>
                                    <w:top w:val="nil"/>
                                  </w:tcBorders>
                                  <w:shd w:val="clear" w:color="auto" w:fill="FFFFFF"/>
                                </w:tcPr>
                                <w:p>
                                  <w:pPr>
                                    <w:pStyle w:val="TableParagraph"/>
                                    <w:spacing w:line="276" w:lineRule="exact" w:before="11"/>
                                    <w:ind w:left="117"/>
                                    <w:rPr>
                                      <w:rFonts w:ascii="PMingLiU" w:eastAsia="PMingLiU"/>
                                      <w:sz w:val="20"/>
                                    </w:rPr>
                                  </w:pPr>
                                  <w:r>
                                    <w:rPr>
                                      <w:rFonts w:ascii="PMingLiU" w:eastAsia="PMingLiU"/>
                                      <w:spacing w:val="-10"/>
                                      <w:sz w:val="20"/>
                                    </w:rPr>
                                    <w:t>群</w:t>
                                  </w:r>
                                </w:p>
                                <w:p>
                                  <w:pPr>
                                    <w:pStyle w:val="TableParagraph"/>
                                    <w:ind w:left="117" w:right="139" w:hanging="3"/>
                                    <w:rPr>
                                      <w:sz w:val="18"/>
                                    </w:rPr>
                                  </w:pPr>
                                  <w:r>
                                    <w:rPr>
                                      <w:sz w:val="18"/>
                                    </w:rPr>
                                    <w:t>Sustainable</w:t>
                                  </w:r>
                                  <w:r>
                                    <w:rPr>
                                      <w:spacing w:val="-12"/>
                                      <w:sz w:val="18"/>
                                    </w:rPr>
                                    <w:t> </w:t>
                                  </w:r>
                                  <w:r>
                                    <w:rPr>
                                      <w:sz w:val="18"/>
                                    </w:rPr>
                                    <w:t>Architecture</w:t>
                                  </w:r>
                                  <w:r>
                                    <w:rPr>
                                      <w:spacing w:val="-12"/>
                                      <w:sz w:val="18"/>
                                    </w:rPr>
                                    <w:t> </w:t>
                                  </w:r>
                                  <w:r>
                                    <w:rPr>
                                      <w:sz w:val="18"/>
                                    </w:rPr>
                                    <w:t>and Revitalization Course</w:t>
                                  </w:r>
                                </w:p>
                                <w:p>
                                  <w:pPr>
                                    <w:pStyle w:val="TableParagraph"/>
                                    <w:spacing w:line="185" w:lineRule="exact"/>
                                    <w:ind w:left="117"/>
                                    <w:rPr>
                                      <w:sz w:val="18"/>
                                    </w:rPr>
                                  </w:pPr>
                                  <w:r>
                                    <w:rPr>
                                      <w:spacing w:val="-2"/>
                                      <w:sz w:val="18"/>
                                    </w:rPr>
                                    <w:t>Cluster</w:t>
                                  </w:r>
                                </w:p>
                              </w:tc>
                            </w:tr>
                            <w:tr>
                              <w:trPr>
                                <w:trHeight w:val="256"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8"/>
                                    </w:rPr>
                                  </w:pPr>
                                </w:p>
                              </w:tc>
                              <w:tc>
                                <w:tcPr>
                                  <w:tcW w:w="862" w:type="dxa"/>
                                  <w:tcBorders>
                                    <w:bottom w:val="nil"/>
                                  </w:tcBorders>
                                  <w:shd w:val="clear" w:color="auto" w:fill="FFFFFF"/>
                                </w:tcPr>
                                <w:p>
                                  <w:pPr>
                                    <w:pStyle w:val="TableParagraph"/>
                                    <w:rPr>
                                      <w:sz w:val="18"/>
                                    </w:rPr>
                                  </w:pPr>
                                </w:p>
                              </w:tc>
                              <w:tc>
                                <w:tcPr>
                                  <w:tcW w:w="1214" w:type="dxa"/>
                                  <w:tcBorders>
                                    <w:bottom w:val="nil"/>
                                  </w:tcBorders>
                                  <w:shd w:val="clear" w:color="auto" w:fill="FFFFFF"/>
                                </w:tcPr>
                                <w:p>
                                  <w:pPr>
                                    <w:pStyle w:val="TableParagraph"/>
                                    <w:rPr>
                                      <w:sz w:val="18"/>
                                    </w:rPr>
                                  </w:pPr>
                                </w:p>
                              </w:tc>
                              <w:tc>
                                <w:tcPr>
                                  <w:tcW w:w="878" w:type="dxa"/>
                                  <w:tcBorders>
                                    <w:bottom w:val="nil"/>
                                  </w:tcBorders>
                                  <w:shd w:val="clear" w:color="auto" w:fill="FFFFFF"/>
                                </w:tcPr>
                                <w:p>
                                  <w:pPr>
                                    <w:pStyle w:val="TableParagraph"/>
                                    <w:rPr>
                                      <w:sz w:val="18"/>
                                    </w:rPr>
                                  </w:pPr>
                                </w:p>
                              </w:tc>
                              <w:tc>
                                <w:tcPr>
                                  <w:tcW w:w="695" w:type="dxa"/>
                                  <w:tcBorders>
                                    <w:bottom w:val="nil"/>
                                  </w:tcBorders>
                                  <w:shd w:val="clear" w:color="auto" w:fill="FFFFFF"/>
                                </w:tcPr>
                                <w:p>
                                  <w:pPr>
                                    <w:pStyle w:val="TableParagraph"/>
                                    <w:rPr>
                                      <w:sz w:val="18"/>
                                    </w:rPr>
                                  </w:pPr>
                                </w:p>
                              </w:tc>
                              <w:tc>
                                <w:tcPr>
                                  <w:tcW w:w="688" w:type="dxa"/>
                                  <w:tcBorders>
                                    <w:bottom w:val="nil"/>
                                  </w:tcBorders>
                                  <w:shd w:val="clear" w:color="auto" w:fill="FFFFFF"/>
                                </w:tcPr>
                                <w:p>
                                  <w:pPr>
                                    <w:pStyle w:val="TableParagraph"/>
                                    <w:rPr>
                                      <w:sz w:val="18"/>
                                    </w:rPr>
                                  </w:pPr>
                                </w:p>
                              </w:tc>
                              <w:tc>
                                <w:tcPr>
                                  <w:tcW w:w="823" w:type="dxa"/>
                                  <w:tcBorders>
                                    <w:bottom w:val="nil"/>
                                  </w:tcBorders>
                                  <w:shd w:val="clear" w:color="auto" w:fill="FFFFFF"/>
                                </w:tcPr>
                                <w:p>
                                  <w:pPr>
                                    <w:pStyle w:val="TableParagraph"/>
                                    <w:rPr>
                                      <w:sz w:val="18"/>
                                    </w:rPr>
                                  </w:pPr>
                                </w:p>
                              </w:tc>
                              <w:tc>
                                <w:tcPr>
                                  <w:tcW w:w="2339" w:type="dxa"/>
                                  <w:tcBorders>
                                    <w:bottom w:val="nil"/>
                                  </w:tcBorders>
                                  <w:shd w:val="clear" w:color="auto" w:fill="FFFFFF"/>
                                </w:tcPr>
                                <w:p>
                                  <w:pPr>
                                    <w:pStyle w:val="TableParagraph"/>
                                    <w:spacing w:line="236" w:lineRule="exact"/>
                                    <w:ind w:left="114"/>
                                    <w:rPr>
                                      <w:rFonts w:ascii="PMingLiU" w:eastAsia="PMingLiU"/>
                                      <w:sz w:val="20"/>
                                    </w:rPr>
                                  </w:pPr>
                                  <w:r>
                                    <w:rPr>
                                      <w:rFonts w:ascii="PMingLiU" w:eastAsia="PMingLiU"/>
                                      <w:spacing w:val="-1"/>
                                      <w:sz w:val="20"/>
                                    </w:rPr>
                                    <w:t>建築永續與再生活化學</w:t>
                                  </w:r>
                                </w:p>
                              </w:tc>
                            </w:tr>
                            <w:tr>
                              <w:trPr>
                                <w:trHeight w:val="24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rPr>
                                      <w:sz w:val="18"/>
                                    </w:rPr>
                                  </w:pPr>
                                </w:p>
                              </w:tc>
                              <w:tc>
                                <w:tcPr>
                                  <w:tcW w:w="862" w:type="dxa"/>
                                  <w:tcBorders>
                                    <w:top w:val="nil"/>
                                    <w:bottom w:val="nil"/>
                                  </w:tcBorders>
                                  <w:shd w:val="clear" w:color="auto" w:fill="FFFFFF"/>
                                </w:tcPr>
                                <w:p>
                                  <w:pPr>
                                    <w:pStyle w:val="TableParagraph"/>
                                    <w:rPr>
                                      <w:sz w:val="18"/>
                                    </w:rPr>
                                  </w:pPr>
                                </w:p>
                              </w:tc>
                              <w:tc>
                                <w:tcPr>
                                  <w:tcW w:w="1214" w:type="dxa"/>
                                  <w:tcBorders>
                                    <w:top w:val="nil"/>
                                    <w:bottom w:val="nil"/>
                                  </w:tcBorders>
                                  <w:shd w:val="clear" w:color="auto" w:fill="FFFFFF"/>
                                </w:tcPr>
                                <w:p>
                                  <w:pPr>
                                    <w:pStyle w:val="TableParagraph"/>
                                    <w:rPr>
                                      <w:sz w:val="18"/>
                                    </w:rPr>
                                  </w:pPr>
                                </w:p>
                              </w:tc>
                              <w:tc>
                                <w:tcPr>
                                  <w:tcW w:w="878" w:type="dxa"/>
                                  <w:tcBorders>
                                    <w:top w:val="nil"/>
                                    <w:bottom w:val="nil"/>
                                  </w:tcBorders>
                                  <w:shd w:val="clear" w:color="auto" w:fill="FFFFFF"/>
                                </w:tcPr>
                                <w:p>
                                  <w:pPr>
                                    <w:pStyle w:val="TableParagraph"/>
                                    <w:rPr>
                                      <w:sz w:val="18"/>
                                    </w:rPr>
                                  </w:pPr>
                                </w:p>
                              </w:tc>
                              <w:tc>
                                <w:tcPr>
                                  <w:tcW w:w="695" w:type="dxa"/>
                                  <w:tcBorders>
                                    <w:top w:val="nil"/>
                                    <w:bottom w:val="nil"/>
                                  </w:tcBorders>
                                  <w:shd w:val="clear" w:color="auto" w:fill="FFFFFF"/>
                                </w:tcPr>
                                <w:p>
                                  <w:pPr>
                                    <w:pStyle w:val="TableParagraph"/>
                                    <w:rPr>
                                      <w:sz w:val="18"/>
                                    </w:rPr>
                                  </w:pPr>
                                </w:p>
                              </w:tc>
                              <w:tc>
                                <w:tcPr>
                                  <w:tcW w:w="688" w:type="dxa"/>
                                  <w:tcBorders>
                                    <w:top w:val="nil"/>
                                    <w:bottom w:val="nil"/>
                                  </w:tcBorders>
                                  <w:shd w:val="clear" w:color="auto" w:fill="FFFFFF"/>
                                </w:tcPr>
                                <w:p>
                                  <w:pPr>
                                    <w:pStyle w:val="TableParagraph"/>
                                    <w:rPr>
                                      <w:sz w:val="18"/>
                                    </w:rPr>
                                  </w:pPr>
                                </w:p>
                              </w:tc>
                              <w:tc>
                                <w:tcPr>
                                  <w:tcW w:w="823" w:type="dxa"/>
                                  <w:tcBorders>
                                    <w:top w:val="nil"/>
                                    <w:bottom w:val="nil"/>
                                  </w:tcBorders>
                                  <w:shd w:val="clear" w:color="auto" w:fill="FFFFFF"/>
                                </w:tcPr>
                                <w:p>
                                  <w:pPr>
                                    <w:pStyle w:val="TableParagraph"/>
                                    <w:rPr>
                                      <w:sz w:val="18"/>
                                    </w:rPr>
                                  </w:pPr>
                                </w:p>
                              </w:tc>
                              <w:tc>
                                <w:tcPr>
                                  <w:tcW w:w="2339" w:type="dxa"/>
                                  <w:tcBorders>
                                    <w:top w:val="nil"/>
                                    <w:bottom w:val="nil"/>
                                  </w:tcBorders>
                                  <w:shd w:val="clear" w:color="auto" w:fill="FFFFFF"/>
                                </w:tcPr>
                                <w:p>
                                  <w:pPr>
                                    <w:pStyle w:val="TableParagraph"/>
                                    <w:spacing w:line="230" w:lineRule="exact"/>
                                    <w:ind w:left="117"/>
                                    <w:rPr>
                                      <w:rFonts w:ascii="PMingLiU" w:eastAsia="PMingLiU"/>
                                      <w:sz w:val="20"/>
                                    </w:rPr>
                                  </w:pPr>
                                  <w:r>
                                    <w:rPr>
                                      <w:rFonts w:ascii="PMingLiU" w:eastAsia="PMingLiU"/>
                                      <w:spacing w:val="-10"/>
                                      <w:sz w:val="20"/>
                                    </w:rPr>
                                    <w:t>群</w:t>
                                  </w:r>
                                </w:p>
                              </w:tc>
                            </w:tr>
                            <w:tr>
                              <w:trPr>
                                <w:trHeight w:val="23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rPr>
                                      <w:sz w:val="16"/>
                                    </w:rPr>
                                  </w:pPr>
                                </w:p>
                              </w:tc>
                              <w:tc>
                                <w:tcPr>
                                  <w:tcW w:w="862" w:type="dxa"/>
                                  <w:tcBorders>
                                    <w:top w:val="nil"/>
                                    <w:bottom w:val="nil"/>
                                  </w:tcBorders>
                                  <w:shd w:val="clear" w:color="auto" w:fill="FFFFFF"/>
                                </w:tcPr>
                                <w:p>
                                  <w:pPr>
                                    <w:pStyle w:val="TableParagraph"/>
                                    <w:rPr>
                                      <w:sz w:val="16"/>
                                    </w:rPr>
                                  </w:pPr>
                                </w:p>
                              </w:tc>
                              <w:tc>
                                <w:tcPr>
                                  <w:tcW w:w="1214" w:type="dxa"/>
                                  <w:tcBorders>
                                    <w:top w:val="nil"/>
                                    <w:bottom w:val="nil"/>
                                  </w:tcBorders>
                                  <w:shd w:val="clear" w:color="auto" w:fill="FFFFFF"/>
                                </w:tcPr>
                                <w:p>
                                  <w:pPr>
                                    <w:pStyle w:val="TableParagraph"/>
                                    <w:rPr>
                                      <w:sz w:val="16"/>
                                    </w:rPr>
                                  </w:pPr>
                                </w:p>
                              </w:tc>
                              <w:tc>
                                <w:tcPr>
                                  <w:tcW w:w="878" w:type="dxa"/>
                                  <w:tcBorders>
                                    <w:top w:val="nil"/>
                                    <w:bottom w:val="nil"/>
                                  </w:tcBorders>
                                  <w:shd w:val="clear" w:color="auto" w:fill="FFFFFF"/>
                                </w:tcPr>
                                <w:p>
                                  <w:pPr>
                                    <w:pStyle w:val="TableParagraph"/>
                                    <w:rPr>
                                      <w:sz w:val="16"/>
                                    </w:rPr>
                                  </w:pPr>
                                </w:p>
                              </w:tc>
                              <w:tc>
                                <w:tcPr>
                                  <w:tcW w:w="695" w:type="dxa"/>
                                  <w:tcBorders>
                                    <w:top w:val="nil"/>
                                    <w:bottom w:val="nil"/>
                                  </w:tcBorders>
                                  <w:shd w:val="clear" w:color="auto" w:fill="FFFFFF"/>
                                </w:tcPr>
                                <w:p>
                                  <w:pPr>
                                    <w:pStyle w:val="TableParagraph"/>
                                    <w:rPr>
                                      <w:sz w:val="16"/>
                                    </w:rPr>
                                  </w:pPr>
                                </w:p>
                              </w:tc>
                              <w:tc>
                                <w:tcPr>
                                  <w:tcW w:w="688" w:type="dxa"/>
                                  <w:tcBorders>
                                    <w:top w:val="nil"/>
                                    <w:bottom w:val="nil"/>
                                  </w:tcBorders>
                                  <w:shd w:val="clear" w:color="auto" w:fill="FFFFFF"/>
                                </w:tcPr>
                                <w:p>
                                  <w:pPr>
                                    <w:pStyle w:val="TableParagraph"/>
                                    <w:rPr>
                                      <w:sz w:val="16"/>
                                    </w:rPr>
                                  </w:pPr>
                                </w:p>
                              </w:tc>
                              <w:tc>
                                <w:tcPr>
                                  <w:tcW w:w="823" w:type="dxa"/>
                                  <w:tcBorders>
                                    <w:top w:val="nil"/>
                                    <w:bottom w:val="nil"/>
                                  </w:tcBorders>
                                  <w:shd w:val="clear" w:color="auto" w:fill="FFFFFF"/>
                                </w:tcPr>
                                <w:p>
                                  <w:pPr>
                                    <w:pStyle w:val="TableParagraph"/>
                                    <w:rPr>
                                      <w:sz w:val="16"/>
                                    </w:rPr>
                                  </w:pPr>
                                </w:p>
                              </w:tc>
                              <w:tc>
                                <w:tcPr>
                                  <w:tcW w:w="2339" w:type="dxa"/>
                                  <w:tcBorders>
                                    <w:top w:val="nil"/>
                                    <w:bottom w:val="nil"/>
                                  </w:tcBorders>
                                  <w:shd w:val="clear" w:color="auto" w:fill="FFFFFF"/>
                                </w:tcPr>
                                <w:p>
                                  <w:pPr>
                                    <w:pStyle w:val="TableParagraph"/>
                                    <w:spacing w:line="219" w:lineRule="exact"/>
                                    <w:ind w:left="114"/>
                                    <w:rPr>
                                      <w:rFonts w:ascii="PMingLiU" w:eastAsia="PMingLiU"/>
                                      <w:sz w:val="20"/>
                                    </w:rPr>
                                  </w:pPr>
                                  <w:r>
                                    <w:rPr>
                                      <w:rFonts w:ascii="PMingLiU" w:eastAsia="PMingLiU"/>
                                      <w:spacing w:val="-6"/>
                                      <w:sz w:val="20"/>
                                    </w:rPr>
                                    <w:t>建築師考試認定</w:t>
                                  </w:r>
                                </w:p>
                              </w:tc>
                            </w:tr>
                            <w:tr>
                              <w:trPr>
                                <w:trHeight w:val="61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spacing w:before="128"/>
                                    <w:ind w:left="408" w:right="109" w:hanging="281"/>
                                    <w:rPr>
                                      <w:sz w:val="20"/>
                                    </w:rPr>
                                  </w:pPr>
                                  <w:r>
                                    <w:rPr>
                                      <w:spacing w:val="-2"/>
                                      <w:sz w:val="20"/>
                                    </w:rPr>
                                    <w:t>ARCH30 </w:t>
                                  </w:r>
                                  <w:r>
                                    <w:rPr>
                                      <w:spacing w:val="-6"/>
                                      <w:sz w:val="20"/>
                                    </w:rPr>
                                    <w:t>69</w:t>
                                  </w:r>
                                </w:p>
                              </w:tc>
                              <w:tc>
                                <w:tcPr>
                                  <w:tcW w:w="862" w:type="dxa"/>
                                  <w:tcBorders>
                                    <w:top w:val="nil"/>
                                    <w:bottom w:val="nil"/>
                                  </w:tcBorders>
                                  <w:shd w:val="clear" w:color="auto" w:fill="FFFFFF"/>
                                </w:tcPr>
                                <w:p>
                                  <w:pPr>
                                    <w:pStyle w:val="TableParagraph"/>
                                    <w:spacing w:line="262" w:lineRule="exact" w:before="70"/>
                                    <w:ind w:left="110" w:right="95" w:hanging="3"/>
                                    <w:rPr>
                                      <w:rFonts w:ascii="PMingLiU" w:eastAsia="PMingLiU"/>
                                      <w:sz w:val="20"/>
                                    </w:rPr>
                                  </w:pPr>
                                  <w:r>
                                    <w:rPr>
                                      <w:rFonts w:ascii="PMingLiU" w:eastAsia="PMingLiU"/>
                                      <w:spacing w:val="8"/>
                                      <w:sz w:val="20"/>
                                    </w:rPr>
                                    <w:t>環境景</w:t>
                                  </w:r>
                                  <w:r>
                                    <w:rPr>
                                      <w:rFonts w:ascii="PMingLiU" w:eastAsia="PMingLiU"/>
                                      <w:spacing w:val="-4"/>
                                      <w:sz w:val="20"/>
                                    </w:rPr>
                                    <w:t>觀設計</w:t>
                                  </w:r>
                                </w:p>
                              </w:tc>
                              <w:tc>
                                <w:tcPr>
                                  <w:tcW w:w="1214" w:type="dxa"/>
                                  <w:tcBorders>
                                    <w:top w:val="nil"/>
                                    <w:bottom w:val="nil"/>
                                  </w:tcBorders>
                                  <w:shd w:val="clear" w:color="auto" w:fill="FFFFFF"/>
                                </w:tcPr>
                                <w:p>
                                  <w:pPr>
                                    <w:pStyle w:val="TableParagraph"/>
                                    <w:spacing w:before="128"/>
                                    <w:ind w:left="113" w:right="127" w:hanging="3"/>
                                    <w:rPr>
                                      <w:sz w:val="20"/>
                                    </w:rPr>
                                  </w:pPr>
                                  <w:r>
                                    <w:rPr>
                                      <w:spacing w:val="-2"/>
                                      <w:sz w:val="20"/>
                                    </w:rPr>
                                    <w:t>Landscape Design</w:t>
                                  </w:r>
                                </w:p>
                              </w:tc>
                              <w:tc>
                                <w:tcPr>
                                  <w:tcW w:w="878" w:type="dxa"/>
                                  <w:tcBorders>
                                    <w:top w:val="nil"/>
                                    <w:bottom w:val="nil"/>
                                  </w:tcBorders>
                                  <w:shd w:val="clear" w:color="auto" w:fill="FFFFFF"/>
                                </w:tcPr>
                                <w:p>
                                  <w:pPr>
                                    <w:pStyle w:val="TableParagraph"/>
                                    <w:spacing w:line="276" w:lineRule="exact" w:before="100"/>
                                    <w:ind w:left="12"/>
                                    <w:jc w:val="center"/>
                                    <w:rPr>
                                      <w:rFonts w:ascii="PMingLiU" w:eastAsia="PMingLiU"/>
                                      <w:sz w:val="20"/>
                                    </w:rPr>
                                  </w:pPr>
                                  <w:r>
                                    <w:rPr>
                                      <w:rFonts w:ascii="PMingLiU" w:eastAsia="PMingLiU"/>
                                      <w:spacing w:val="-8"/>
                                      <w:sz w:val="20"/>
                                    </w:rPr>
                                    <w:t>選修</w:t>
                                  </w:r>
                                </w:p>
                                <w:p>
                                  <w:pPr>
                                    <w:pStyle w:val="TableParagraph"/>
                                    <w:spacing w:line="218" w:lineRule="exact"/>
                                    <w:ind w:left="96" w:right="82"/>
                                    <w:jc w:val="center"/>
                                    <w:rPr>
                                      <w:sz w:val="20"/>
                                    </w:rPr>
                                  </w:pPr>
                                  <w:r>
                                    <w:rPr>
                                      <w:spacing w:val="-2"/>
                                      <w:sz w:val="20"/>
                                    </w:rPr>
                                    <w:t>Elective</w:t>
                                  </w:r>
                                </w:p>
                              </w:tc>
                              <w:tc>
                                <w:tcPr>
                                  <w:tcW w:w="695" w:type="dxa"/>
                                  <w:tcBorders>
                                    <w:top w:val="nil"/>
                                    <w:bottom w:val="nil"/>
                                  </w:tcBorders>
                                  <w:shd w:val="clear" w:color="auto" w:fill="FFFFFF"/>
                                </w:tcPr>
                                <w:p>
                                  <w:pPr>
                                    <w:pStyle w:val="TableParagraph"/>
                                    <w:spacing w:before="10"/>
                                    <w:rPr>
                                      <w:sz w:val="20"/>
                                    </w:rPr>
                                  </w:pPr>
                                </w:p>
                                <w:p>
                                  <w:pPr>
                                    <w:pStyle w:val="TableParagraph"/>
                                    <w:ind w:left="38" w:right="20"/>
                                    <w:jc w:val="center"/>
                                    <w:rPr>
                                      <w:sz w:val="20"/>
                                    </w:rPr>
                                  </w:pPr>
                                  <w:r>
                                    <w:rPr>
                                      <w:spacing w:val="-10"/>
                                      <w:sz w:val="20"/>
                                    </w:rPr>
                                    <w:t>3</w:t>
                                  </w:r>
                                </w:p>
                              </w:tc>
                              <w:tc>
                                <w:tcPr>
                                  <w:tcW w:w="688" w:type="dxa"/>
                                  <w:tcBorders>
                                    <w:top w:val="nil"/>
                                    <w:bottom w:val="nil"/>
                                  </w:tcBorders>
                                  <w:shd w:val="clear" w:color="auto" w:fill="FFFFFF"/>
                                </w:tcPr>
                                <w:p>
                                  <w:pPr>
                                    <w:pStyle w:val="TableParagraph"/>
                                    <w:spacing w:before="215"/>
                                    <w:ind w:left="37" w:right="21"/>
                                    <w:jc w:val="center"/>
                                    <w:rPr>
                                      <w:rFonts w:ascii="PMingLiU" w:eastAsia="PMingLiU"/>
                                      <w:sz w:val="20"/>
                                    </w:rPr>
                                  </w:pPr>
                                  <w:r>
                                    <w:rPr>
                                      <w:rFonts w:ascii="PMingLiU" w:eastAsia="PMingLiU"/>
                                      <w:spacing w:val="-10"/>
                                      <w:sz w:val="20"/>
                                    </w:rPr>
                                    <w:t>三</w:t>
                                  </w:r>
                                </w:p>
                              </w:tc>
                              <w:tc>
                                <w:tcPr>
                                  <w:tcW w:w="823" w:type="dxa"/>
                                  <w:tcBorders>
                                    <w:top w:val="nil"/>
                                    <w:bottom w:val="nil"/>
                                  </w:tcBorders>
                                  <w:shd w:val="clear" w:color="auto" w:fill="FFFFFF"/>
                                </w:tcPr>
                                <w:p>
                                  <w:pPr>
                                    <w:pStyle w:val="TableParagraph"/>
                                    <w:spacing w:before="215"/>
                                    <w:ind w:left="37" w:right="20"/>
                                    <w:jc w:val="center"/>
                                    <w:rPr>
                                      <w:rFonts w:ascii="PMingLiU" w:eastAsia="PMingLiU"/>
                                      <w:sz w:val="20"/>
                                    </w:rPr>
                                  </w:pPr>
                                  <w:r>
                                    <w:rPr>
                                      <w:rFonts w:ascii="PMingLiU" w:eastAsia="PMingLiU"/>
                                      <w:spacing w:val="-10"/>
                                      <w:sz w:val="20"/>
                                    </w:rPr>
                                    <w:t>下</w:t>
                                  </w:r>
                                </w:p>
                              </w:tc>
                              <w:tc>
                                <w:tcPr>
                                  <w:tcW w:w="2339" w:type="dxa"/>
                                  <w:tcBorders>
                                    <w:top w:val="nil"/>
                                    <w:bottom w:val="nil"/>
                                  </w:tcBorders>
                                  <w:shd w:val="clear" w:color="auto" w:fill="FFFFFF"/>
                                </w:tcPr>
                                <w:p>
                                  <w:pPr>
                                    <w:pStyle w:val="TableParagraph"/>
                                    <w:spacing w:before="7"/>
                                    <w:ind w:left="117" w:hanging="3"/>
                                    <w:rPr>
                                      <w:sz w:val="18"/>
                                    </w:rPr>
                                  </w:pPr>
                                  <w:r>
                                    <w:rPr>
                                      <w:sz w:val="18"/>
                                    </w:rPr>
                                    <w:t>Sustainable</w:t>
                                  </w:r>
                                  <w:r>
                                    <w:rPr>
                                      <w:spacing w:val="-3"/>
                                      <w:sz w:val="18"/>
                                    </w:rPr>
                                    <w:t> </w:t>
                                  </w:r>
                                  <w:r>
                                    <w:rPr>
                                      <w:sz w:val="18"/>
                                    </w:rPr>
                                    <w:t>Architecture and Revitalization</w:t>
                                  </w:r>
                                  <w:r>
                                    <w:rPr>
                                      <w:spacing w:val="-9"/>
                                      <w:sz w:val="18"/>
                                    </w:rPr>
                                    <w:t> </w:t>
                                  </w:r>
                                  <w:r>
                                    <w:rPr>
                                      <w:sz w:val="18"/>
                                    </w:rPr>
                                    <w:t>Course</w:t>
                                  </w:r>
                                  <w:r>
                                    <w:rPr>
                                      <w:spacing w:val="-6"/>
                                      <w:sz w:val="18"/>
                                    </w:rPr>
                                    <w:t> </w:t>
                                  </w:r>
                                  <w:r>
                                    <w:rPr>
                                      <w:spacing w:val="-2"/>
                                      <w:sz w:val="18"/>
                                    </w:rPr>
                                    <w:t>Cluster</w:t>
                                  </w:r>
                                </w:p>
                              </w:tc>
                            </w:tr>
                            <w:tr>
                              <w:trPr>
                                <w:trHeight w:val="861"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18"/>
                                    </w:rPr>
                                  </w:pPr>
                                </w:p>
                              </w:tc>
                              <w:tc>
                                <w:tcPr>
                                  <w:tcW w:w="862" w:type="dxa"/>
                                  <w:tcBorders>
                                    <w:top w:val="nil"/>
                                  </w:tcBorders>
                                  <w:shd w:val="clear" w:color="auto" w:fill="FFFFFF"/>
                                </w:tcPr>
                                <w:p>
                                  <w:pPr>
                                    <w:pStyle w:val="TableParagraph"/>
                                    <w:rPr>
                                      <w:sz w:val="18"/>
                                    </w:rPr>
                                  </w:pPr>
                                </w:p>
                              </w:tc>
                              <w:tc>
                                <w:tcPr>
                                  <w:tcW w:w="1214" w:type="dxa"/>
                                  <w:tcBorders>
                                    <w:top w:val="nil"/>
                                  </w:tcBorders>
                                  <w:shd w:val="clear" w:color="auto" w:fill="FFFFFF"/>
                                </w:tcPr>
                                <w:p>
                                  <w:pPr>
                                    <w:pStyle w:val="TableParagraph"/>
                                    <w:rPr>
                                      <w:sz w:val="18"/>
                                    </w:rPr>
                                  </w:pPr>
                                </w:p>
                              </w:tc>
                              <w:tc>
                                <w:tcPr>
                                  <w:tcW w:w="878" w:type="dxa"/>
                                  <w:tcBorders>
                                    <w:top w:val="nil"/>
                                  </w:tcBorders>
                                  <w:shd w:val="clear" w:color="auto" w:fill="FFFFFF"/>
                                </w:tcPr>
                                <w:p>
                                  <w:pPr>
                                    <w:pStyle w:val="TableParagraph"/>
                                    <w:rPr>
                                      <w:sz w:val="18"/>
                                    </w:rPr>
                                  </w:pPr>
                                </w:p>
                              </w:tc>
                              <w:tc>
                                <w:tcPr>
                                  <w:tcW w:w="695" w:type="dxa"/>
                                  <w:tcBorders>
                                    <w:top w:val="nil"/>
                                  </w:tcBorders>
                                  <w:shd w:val="clear" w:color="auto" w:fill="FFFFFF"/>
                                </w:tcPr>
                                <w:p>
                                  <w:pPr>
                                    <w:pStyle w:val="TableParagraph"/>
                                    <w:rPr>
                                      <w:sz w:val="18"/>
                                    </w:rPr>
                                  </w:pPr>
                                </w:p>
                              </w:tc>
                              <w:tc>
                                <w:tcPr>
                                  <w:tcW w:w="688" w:type="dxa"/>
                                  <w:tcBorders>
                                    <w:top w:val="nil"/>
                                  </w:tcBorders>
                                  <w:shd w:val="clear" w:color="auto" w:fill="FFFFFF"/>
                                </w:tcPr>
                                <w:p>
                                  <w:pPr>
                                    <w:pStyle w:val="TableParagraph"/>
                                    <w:rPr>
                                      <w:sz w:val="18"/>
                                    </w:rPr>
                                  </w:pPr>
                                </w:p>
                              </w:tc>
                              <w:tc>
                                <w:tcPr>
                                  <w:tcW w:w="823" w:type="dxa"/>
                                  <w:tcBorders>
                                    <w:top w:val="nil"/>
                                  </w:tcBorders>
                                  <w:shd w:val="clear" w:color="auto" w:fill="FFFFFF"/>
                                </w:tcPr>
                                <w:p>
                                  <w:pPr>
                                    <w:pStyle w:val="TableParagraph"/>
                                    <w:rPr>
                                      <w:sz w:val="18"/>
                                    </w:rPr>
                                  </w:pPr>
                                </w:p>
                              </w:tc>
                              <w:tc>
                                <w:tcPr>
                                  <w:tcW w:w="2339" w:type="dxa"/>
                                  <w:tcBorders>
                                    <w:top w:val="nil"/>
                                  </w:tcBorders>
                                  <w:shd w:val="clear" w:color="auto" w:fill="FFFFFF"/>
                                </w:tcPr>
                                <w:p>
                                  <w:pPr>
                                    <w:pStyle w:val="TableParagraph"/>
                                    <w:spacing w:before="4"/>
                                    <w:ind w:left="114" w:right="1122"/>
                                    <w:rPr>
                                      <w:sz w:val="18"/>
                                    </w:rPr>
                                  </w:pPr>
                                  <w:r>
                                    <w:rPr>
                                      <w:spacing w:val="-2"/>
                                      <w:sz w:val="18"/>
                                    </w:rPr>
                                    <w:t>Architect Certification Examination Recognition</w:t>
                                  </w:r>
                                </w:p>
                              </w:tc>
                            </w:tr>
                            <w:tr>
                              <w:trPr>
                                <w:trHeight w:val="1235"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59"/>
                                    <w:rPr>
                                      <w:sz w:val="20"/>
                                    </w:rPr>
                                  </w:pPr>
                                </w:p>
                                <w:p>
                                  <w:pPr>
                                    <w:pStyle w:val="TableParagraph"/>
                                    <w:ind w:left="408" w:right="109" w:hanging="281"/>
                                    <w:rPr>
                                      <w:sz w:val="20"/>
                                    </w:rPr>
                                  </w:pPr>
                                  <w:r>
                                    <w:rPr>
                                      <w:spacing w:val="-2"/>
                                      <w:sz w:val="20"/>
                                    </w:rPr>
                                    <w:t>ARCH40 </w:t>
                                  </w:r>
                                  <w:r>
                                    <w:rPr>
                                      <w:spacing w:val="-6"/>
                                      <w:sz w:val="20"/>
                                    </w:rPr>
                                    <w:t>72</w:t>
                                  </w:r>
                                </w:p>
                              </w:tc>
                              <w:tc>
                                <w:tcPr>
                                  <w:tcW w:w="862" w:type="dxa"/>
                                  <w:shd w:val="clear" w:color="auto" w:fill="FFFFFF"/>
                                </w:tcPr>
                                <w:p>
                                  <w:pPr>
                                    <w:pStyle w:val="TableParagraph"/>
                                    <w:spacing w:before="1"/>
                                    <w:rPr>
                                      <w:sz w:val="20"/>
                                    </w:rPr>
                                  </w:pPr>
                                </w:p>
                                <w:p>
                                  <w:pPr>
                                    <w:pStyle w:val="TableParagraph"/>
                                    <w:spacing w:line="223" w:lineRule="auto"/>
                                    <w:ind w:left="110" w:right="95" w:hanging="3"/>
                                    <w:jc w:val="both"/>
                                    <w:rPr>
                                      <w:rFonts w:ascii="PMingLiU" w:eastAsia="PMingLiU"/>
                                      <w:sz w:val="20"/>
                                    </w:rPr>
                                  </w:pPr>
                                  <w:r>
                                    <w:rPr>
                                      <w:rFonts w:ascii="PMingLiU" w:eastAsia="PMingLiU"/>
                                      <w:spacing w:val="8"/>
                                      <w:sz w:val="20"/>
                                    </w:rPr>
                                    <w:t>城市與</w:t>
                                  </w:r>
                                  <w:r>
                                    <w:rPr>
                                      <w:rFonts w:ascii="PMingLiU" w:eastAsia="PMingLiU"/>
                                      <w:spacing w:val="7"/>
                                      <w:sz w:val="20"/>
                                    </w:rPr>
                                    <w:t>地景考</w:t>
                                  </w:r>
                                  <w:r>
                                    <w:rPr>
                                      <w:rFonts w:ascii="PMingLiU" w:eastAsia="PMingLiU"/>
                                      <w:spacing w:val="-10"/>
                                      <w:sz w:val="20"/>
                                    </w:rPr>
                                    <w:t>古</w:t>
                                  </w:r>
                                </w:p>
                              </w:tc>
                              <w:tc>
                                <w:tcPr>
                                  <w:tcW w:w="1214" w:type="dxa"/>
                                  <w:shd w:val="clear" w:color="auto" w:fill="FFFFFF"/>
                                </w:tcPr>
                                <w:p>
                                  <w:pPr>
                                    <w:pStyle w:val="TableParagraph"/>
                                    <w:spacing w:before="158"/>
                                    <w:ind w:left="113" w:right="127" w:hanging="3"/>
                                    <w:rPr>
                                      <w:sz w:val="20"/>
                                    </w:rPr>
                                  </w:pPr>
                                  <w:r>
                                    <w:rPr>
                                      <w:sz w:val="20"/>
                                    </w:rPr>
                                    <w:t>Urban and </w:t>
                                  </w:r>
                                  <w:r>
                                    <w:rPr>
                                      <w:spacing w:val="-2"/>
                                      <w:sz w:val="20"/>
                                    </w:rPr>
                                    <w:t>Landscape Archaeolog </w:t>
                                  </w:r>
                                  <w:r>
                                    <w:rPr>
                                      <w:spacing w:val="-10"/>
                                      <w:sz w:val="20"/>
                                    </w:rPr>
                                    <w:t>y</w:t>
                                  </w:r>
                                </w:p>
                              </w:tc>
                              <w:tc>
                                <w:tcPr>
                                  <w:tcW w:w="878" w:type="dxa"/>
                                  <w:shd w:val="clear" w:color="auto" w:fill="FFFFFF"/>
                                </w:tcPr>
                                <w:p>
                                  <w:pPr>
                                    <w:pStyle w:val="TableParagraph"/>
                                    <w:spacing w:before="133"/>
                                    <w:rPr>
                                      <w:sz w:val="20"/>
                                    </w:rPr>
                                  </w:pPr>
                                </w:p>
                                <w:p>
                                  <w:pPr>
                                    <w:pStyle w:val="TableParagraph"/>
                                    <w:spacing w:line="275" w:lineRule="exact" w:before="1"/>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spacing w:before="44"/>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rPr>
                                      <w:sz w:val="20"/>
                                    </w:rPr>
                                  </w:pPr>
                                </w:p>
                                <w:p>
                                  <w:pPr>
                                    <w:pStyle w:val="TableParagraph"/>
                                    <w:spacing w:before="19"/>
                                    <w:rPr>
                                      <w:sz w:val="20"/>
                                    </w:rPr>
                                  </w:pPr>
                                </w:p>
                                <w:p>
                                  <w:pPr>
                                    <w:pStyle w:val="TableParagraph"/>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rPr>
                                      <w:sz w:val="20"/>
                                    </w:rPr>
                                  </w:pPr>
                                </w:p>
                                <w:p>
                                  <w:pPr>
                                    <w:pStyle w:val="TableParagraph"/>
                                    <w:spacing w:before="19"/>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shd w:val="clear" w:color="auto" w:fill="FFFFFF"/>
                                </w:tcPr>
                                <w:p>
                                  <w:pPr>
                                    <w:pStyle w:val="TableParagraph"/>
                                    <w:spacing w:line="223" w:lineRule="auto" w:before="6"/>
                                    <w:ind w:left="117" w:right="76" w:hanging="3"/>
                                    <w:rPr>
                                      <w:rFonts w:ascii="PMingLiU" w:eastAsia="PMingLiU"/>
                                      <w:sz w:val="20"/>
                                    </w:rPr>
                                  </w:pPr>
                                  <w:r>
                                    <w:rPr>
                                      <w:rFonts w:ascii="PMingLiU" w:eastAsia="PMingLiU"/>
                                      <w:spacing w:val="8"/>
                                      <w:sz w:val="20"/>
                                    </w:rPr>
                                    <w:t>建築永續與再生活化學</w:t>
                                  </w:r>
                                  <w:r>
                                    <w:rPr>
                                      <w:rFonts w:ascii="PMingLiU" w:eastAsia="PMingLiU"/>
                                      <w:spacing w:val="-10"/>
                                      <w:sz w:val="20"/>
                                    </w:rPr>
                                    <w:t>群</w:t>
                                  </w:r>
                                </w:p>
                                <w:p>
                                  <w:pPr>
                                    <w:pStyle w:val="TableParagraph"/>
                                    <w:spacing w:line="202" w:lineRule="exact"/>
                                    <w:ind w:left="114"/>
                                    <w:rPr>
                                      <w:sz w:val="18"/>
                                    </w:rPr>
                                  </w:pPr>
                                  <w:r>
                                    <w:rPr>
                                      <w:sz w:val="18"/>
                                    </w:rPr>
                                    <w:t>Sustainable</w:t>
                                  </w:r>
                                  <w:r>
                                    <w:rPr>
                                      <w:spacing w:val="-14"/>
                                      <w:sz w:val="18"/>
                                    </w:rPr>
                                    <w:t> </w:t>
                                  </w:r>
                                  <w:r>
                                    <w:rPr>
                                      <w:sz w:val="18"/>
                                    </w:rPr>
                                    <w:t>Architecture</w:t>
                                  </w:r>
                                  <w:r>
                                    <w:rPr>
                                      <w:spacing w:val="-2"/>
                                      <w:sz w:val="18"/>
                                    </w:rPr>
                                    <w:t> </w:t>
                                  </w:r>
                                  <w:r>
                                    <w:rPr>
                                      <w:spacing w:val="-5"/>
                                      <w:sz w:val="18"/>
                                    </w:rPr>
                                    <w:t>and</w:t>
                                  </w:r>
                                </w:p>
                                <w:p>
                                  <w:pPr>
                                    <w:pStyle w:val="TableParagraph"/>
                                    <w:spacing w:line="230" w:lineRule="atLeast" w:before="10"/>
                                    <w:ind w:left="117" w:right="639"/>
                                    <w:rPr>
                                      <w:sz w:val="18"/>
                                    </w:rPr>
                                  </w:pPr>
                                  <w:r>
                                    <w:rPr>
                                      <w:sz w:val="18"/>
                                    </w:rPr>
                                    <w:t>Revitalization</w:t>
                                  </w:r>
                                  <w:r>
                                    <w:rPr>
                                      <w:spacing w:val="-12"/>
                                      <w:sz w:val="18"/>
                                    </w:rPr>
                                    <w:t> </w:t>
                                  </w:r>
                                  <w:r>
                                    <w:rPr>
                                      <w:sz w:val="18"/>
                                    </w:rPr>
                                    <w:t>Course </w:t>
                                  </w:r>
                                  <w:r>
                                    <w:rPr>
                                      <w:spacing w:val="-2"/>
                                      <w:sz w:val="18"/>
                                    </w:rPr>
                                    <w:t>Cluster</w:t>
                                  </w:r>
                                </w:p>
                              </w:tc>
                            </w:tr>
                          </w:tbl>
                          <w:p>
                            <w:pPr>
                              <w:pStyle w:val="BodyText"/>
                            </w:pPr>
                          </w:p>
                        </w:txbxContent>
                      </wps:txbx>
                      <wps:bodyPr wrap="square" lIns="0" tIns="0" rIns="0" bIns="0" rtlCol="0">
                        <a:noAutofit/>
                      </wps:bodyPr>
                    </wps:wsp>
                  </a:graphicData>
                </a:graphic>
              </wp:inline>
            </w:drawing>
          </mc:Choice>
          <mc:Fallback>
            <w:pict>
              <v:shape style="width:480.35pt;height:636.85pt;mso-position-horizontal-relative:char;mso-position-vertical-relative:line" type="#_x0000_t202" id="docshape536" filled="false" stroked="false">
                <w10:anchorlock/>
                <v:textbox inset="0,0,0,0">
                  <w:txbxContent>
                    <w:tbl>
                      <w:tblPr>
                        <w:tblW w:w="0" w:type="auto"/>
                        <w:jc w:val="left"/>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44"/>
                        <w:gridCol w:w="638"/>
                        <w:gridCol w:w="1010"/>
                        <w:gridCol w:w="862"/>
                        <w:gridCol w:w="1214"/>
                        <w:gridCol w:w="878"/>
                        <w:gridCol w:w="695"/>
                        <w:gridCol w:w="688"/>
                        <w:gridCol w:w="823"/>
                        <w:gridCol w:w="2339"/>
                      </w:tblGrid>
                      <w:tr>
                        <w:trPr>
                          <w:trHeight w:val="1151" w:hRule="atLeast"/>
                        </w:trPr>
                        <w:tc>
                          <w:tcPr>
                            <w:tcW w:w="444" w:type="dxa"/>
                            <w:vMerge w:val="restart"/>
                            <w:shd w:val="clear" w:color="auto" w:fill="FFFFFF"/>
                          </w:tcPr>
                          <w:p>
                            <w:pPr>
                              <w:pStyle w:val="TableParagraph"/>
                              <w:rPr>
                                <w:sz w:val="18"/>
                              </w:rPr>
                            </w:pPr>
                          </w:p>
                        </w:tc>
                        <w:tc>
                          <w:tcPr>
                            <w:tcW w:w="638" w:type="dxa"/>
                            <w:vMerge w:val="restart"/>
                            <w:shd w:val="clear" w:color="auto" w:fill="FFFFFF"/>
                          </w:tcPr>
                          <w:p>
                            <w:pPr>
                              <w:pStyle w:val="TableParagraph"/>
                              <w:rPr>
                                <w:sz w:val="18"/>
                              </w:rPr>
                            </w:pPr>
                          </w:p>
                        </w:tc>
                        <w:tc>
                          <w:tcPr>
                            <w:tcW w:w="1010" w:type="dxa"/>
                            <w:shd w:val="clear" w:color="auto" w:fill="FFFFFF"/>
                          </w:tcPr>
                          <w:p>
                            <w:pPr>
                              <w:pStyle w:val="TableParagraph"/>
                              <w:spacing w:before="116"/>
                              <w:rPr>
                                <w:sz w:val="20"/>
                              </w:rPr>
                            </w:pPr>
                          </w:p>
                          <w:p>
                            <w:pPr>
                              <w:pStyle w:val="TableParagraph"/>
                              <w:ind w:left="408" w:right="109" w:hanging="281"/>
                              <w:rPr>
                                <w:sz w:val="20"/>
                              </w:rPr>
                            </w:pPr>
                            <w:r>
                              <w:rPr>
                                <w:spacing w:val="-2"/>
                                <w:sz w:val="20"/>
                              </w:rPr>
                              <w:t>ARCH40 </w:t>
                            </w:r>
                            <w:r>
                              <w:rPr>
                                <w:spacing w:val="-6"/>
                                <w:sz w:val="20"/>
                              </w:rPr>
                              <w:t>59</w:t>
                            </w:r>
                          </w:p>
                        </w:tc>
                        <w:tc>
                          <w:tcPr>
                            <w:tcW w:w="862" w:type="dxa"/>
                            <w:shd w:val="clear" w:color="auto" w:fill="FFFFFF"/>
                          </w:tcPr>
                          <w:p>
                            <w:pPr>
                              <w:pStyle w:val="TableParagraph"/>
                              <w:spacing w:line="223" w:lineRule="auto" w:before="191"/>
                              <w:ind w:left="110" w:right="95" w:hanging="3"/>
                              <w:jc w:val="both"/>
                              <w:rPr>
                                <w:rFonts w:ascii="PMingLiU" w:eastAsia="PMingLiU"/>
                                <w:sz w:val="20"/>
                              </w:rPr>
                            </w:pPr>
                            <w:r>
                              <w:rPr>
                                <w:rFonts w:ascii="PMingLiU" w:eastAsia="PMingLiU"/>
                                <w:spacing w:val="8"/>
                                <w:sz w:val="20"/>
                              </w:rPr>
                              <w:t>細部設</w:t>
                            </w:r>
                            <w:r>
                              <w:rPr>
                                <w:rFonts w:ascii="PMingLiU" w:eastAsia="PMingLiU"/>
                                <w:spacing w:val="7"/>
                                <w:sz w:val="20"/>
                              </w:rPr>
                              <w:t>計與構</w:t>
                            </w:r>
                            <w:r>
                              <w:rPr>
                                <w:rFonts w:ascii="PMingLiU" w:eastAsia="PMingLiU"/>
                                <w:spacing w:val="-4"/>
                                <w:sz w:val="20"/>
                              </w:rPr>
                              <w:t>造實務</w:t>
                            </w:r>
                          </w:p>
                        </w:tc>
                        <w:tc>
                          <w:tcPr>
                            <w:tcW w:w="1214" w:type="dxa"/>
                            <w:shd w:val="clear" w:color="auto" w:fill="FFFFFF"/>
                          </w:tcPr>
                          <w:p>
                            <w:pPr>
                              <w:pStyle w:val="TableParagraph"/>
                              <w:ind w:left="113" w:right="127" w:hanging="3"/>
                              <w:rPr>
                                <w:sz w:val="20"/>
                              </w:rPr>
                            </w:pPr>
                            <w:r>
                              <w:rPr>
                                <w:spacing w:val="-2"/>
                                <w:sz w:val="20"/>
                              </w:rPr>
                              <w:t>Detail </w:t>
                            </w:r>
                            <w:r>
                              <w:rPr>
                                <w:sz w:val="20"/>
                              </w:rPr>
                              <w:t>Design</w:t>
                            </w:r>
                            <w:r>
                              <w:rPr>
                                <w:spacing w:val="-13"/>
                                <w:sz w:val="20"/>
                              </w:rPr>
                              <w:t> </w:t>
                            </w:r>
                            <w:r>
                              <w:rPr>
                                <w:sz w:val="20"/>
                              </w:rPr>
                              <w:t>and </w:t>
                            </w:r>
                            <w:r>
                              <w:rPr>
                                <w:spacing w:val="-2"/>
                                <w:sz w:val="20"/>
                              </w:rPr>
                              <w:t>Practical</w:t>
                            </w:r>
                          </w:p>
                          <w:p>
                            <w:pPr>
                              <w:pStyle w:val="TableParagraph"/>
                              <w:spacing w:line="230" w:lineRule="atLeast"/>
                              <w:ind w:left="113" w:right="127"/>
                              <w:rPr>
                                <w:sz w:val="20"/>
                              </w:rPr>
                            </w:pPr>
                            <w:r>
                              <w:rPr>
                                <w:spacing w:val="-2"/>
                                <w:sz w:val="20"/>
                              </w:rPr>
                              <w:t>Constructio </w:t>
                            </w:r>
                            <w:r>
                              <w:rPr>
                                <w:spacing w:val="-10"/>
                                <w:sz w:val="20"/>
                              </w:rPr>
                              <w:t>n</w:t>
                            </w:r>
                          </w:p>
                        </w:tc>
                        <w:tc>
                          <w:tcPr>
                            <w:tcW w:w="878" w:type="dxa"/>
                            <w:shd w:val="clear" w:color="auto" w:fill="FFFFFF"/>
                          </w:tcPr>
                          <w:p>
                            <w:pPr>
                              <w:pStyle w:val="TableParagraph"/>
                              <w:spacing w:before="91"/>
                              <w:rPr>
                                <w:sz w:val="20"/>
                              </w:rPr>
                            </w:pPr>
                          </w:p>
                          <w:p>
                            <w:pPr>
                              <w:pStyle w:val="TableParagraph"/>
                              <w:spacing w:line="275" w:lineRule="exact"/>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spacing w:before="1"/>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spacing w:before="206"/>
                              <w:rPr>
                                <w:sz w:val="20"/>
                              </w:rPr>
                            </w:pPr>
                          </w:p>
                          <w:p>
                            <w:pPr>
                              <w:pStyle w:val="TableParagraph"/>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spacing w:before="206"/>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val="restart"/>
                            <w:shd w:val="clear" w:color="auto" w:fill="FFFFFF"/>
                          </w:tcPr>
                          <w:p>
                            <w:pPr>
                              <w:pStyle w:val="TableParagraph"/>
                              <w:rPr>
                                <w:sz w:val="18"/>
                              </w:rPr>
                            </w:pPr>
                          </w:p>
                        </w:tc>
                      </w:tr>
                      <w:tr>
                        <w:trPr>
                          <w:trHeight w:val="114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15"/>
                              <w:rPr>
                                <w:sz w:val="20"/>
                              </w:rPr>
                            </w:pPr>
                          </w:p>
                          <w:p>
                            <w:pPr>
                              <w:pStyle w:val="TableParagraph"/>
                              <w:spacing w:before="1"/>
                              <w:ind w:left="408" w:right="109" w:hanging="281"/>
                              <w:rPr>
                                <w:sz w:val="20"/>
                              </w:rPr>
                            </w:pPr>
                            <w:r>
                              <w:rPr>
                                <w:spacing w:val="-2"/>
                                <w:sz w:val="20"/>
                              </w:rPr>
                              <w:t>ARCH20 </w:t>
                            </w:r>
                            <w:r>
                              <w:rPr>
                                <w:spacing w:val="-6"/>
                                <w:sz w:val="20"/>
                              </w:rPr>
                              <w:t>60</w:t>
                            </w:r>
                          </w:p>
                        </w:tc>
                        <w:tc>
                          <w:tcPr>
                            <w:tcW w:w="862" w:type="dxa"/>
                            <w:shd w:val="clear" w:color="auto" w:fill="FFFFFF"/>
                          </w:tcPr>
                          <w:p>
                            <w:pPr>
                              <w:pStyle w:val="TableParagraph"/>
                              <w:spacing w:line="223" w:lineRule="auto" w:before="58"/>
                              <w:ind w:left="110" w:right="92" w:hanging="3"/>
                              <w:jc w:val="both"/>
                              <w:rPr>
                                <w:rFonts w:ascii="PMingLiU" w:eastAsia="PMingLiU"/>
                                <w:sz w:val="20"/>
                              </w:rPr>
                            </w:pPr>
                            <w:r>
                              <w:rPr>
                                <w:rFonts w:ascii="PMingLiU" w:eastAsia="PMingLiU"/>
                                <w:spacing w:val="8"/>
                                <w:sz w:val="20"/>
                              </w:rPr>
                              <w:t>建築文</w:t>
                            </w:r>
                            <w:r>
                              <w:rPr>
                                <w:rFonts w:ascii="PMingLiU" w:eastAsia="PMingLiU"/>
                                <w:spacing w:val="7"/>
                                <w:sz w:val="20"/>
                              </w:rPr>
                              <w:t>化資產 </w:t>
                            </w:r>
                            <w:r>
                              <w:rPr>
                                <w:sz w:val="20"/>
                              </w:rPr>
                              <w:t>3D </w:t>
                            </w:r>
                            <w:r>
                              <w:rPr>
                                <w:rFonts w:ascii="PMingLiU" w:eastAsia="PMingLiU"/>
                                <w:sz w:val="20"/>
                              </w:rPr>
                              <w:t>重</w:t>
                            </w:r>
                            <w:r>
                              <w:rPr>
                                <w:rFonts w:ascii="PMingLiU" w:eastAsia="PMingLiU"/>
                                <w:spacing w:val="-10"/>
                                <w:sz w:val="20"/>
                              </w:rPr>
                              <w:t>建</w:t>
                            </w:r>
                          </w:p>
                        </w:tc>
                        <w:tc>
                          <w:tcPr>
                            <w:tcW w:w="1214" w:type="dxa"/>
                            <w:shd w:val="clear" w:color="auto" w:fill="FFFFFF"/>
                          </w:tcPr>
                          <w:p>
                            <w:pPr>
                              <w:pStyle w:val="TableParagraph"/>
                              <w:ind w:left="111"/>
                              <w:rPr>
                                <w:sz w:val="20"/>
                              </w:rPr>
                            </w:pPr>
                            <w:r>
                              <w:rPr>
                                <w:spacing w:val="-5"/>
                                <w:sz w:val="20"/>
                              </w:rPr>
                              <w:t>3D</w:t>
                            </w:r>
                          </w:p>
                          <w:p>
                            <w:pPr>
                              <w:pStyle w:val="TableParagraph"/>
                              <w:ind w:left="113" w:right="127"/>
                              <w:rPr>
                                <w:sz w:val="20"/>
                              </w:rPr>
                            </w:pPr>
                            <w:r>
                              <w:rPr>
                                <w:spacing w:val="-2"/>
                                <w:sz w:val="20"/>
                              </w:rPr>
                              <w:t>Representat </w:t>
                            </w:r>
                            <w:r>
                              <w:rPr>
                                <w:sz w:val="20"/>
                              </w:rPr>
                              <w:t>ion of </w:t>
                            </w:r>
                            <w:r>
                              <w:rPr>
                                <w:spacing w:val="-2"/>
                                <w:sz w:val="20"/>
                              </w:rPr>
                              <w:t>Architectur</w:t>
                            </w:r>
                          </w:p>
                          <w:p>
                            <w:pPr>
                              <w:pStyle w:val="TableParagraph"/>
                              <w:spacing w:line="209" w:lineRule="exact"/>
                              <w:ind w:left="113"/>
                              <w:rPr>
                                <w:sz w:val="20"/>
                              </w:rPr>
                            </w:pPr>
                            <w:r>
                              <w:rPr>
                                <w:sz w:val="20"/>
                              </w:rPr>
                              <w:t>al</w:t>
                            </w:r>
                            <w:r>
                              <w:rPr>
                                <w:spacing w:val="-2"/>
                                <w:sz w:val="20"/>
                              </w:rPr>
                              <w:t> Heritage</w:t>
                            </w:r>
                          </w:p>
                        </w:tc>
                        <w:tc>
                          <w:tcPr>
                            <w:tcW w:w="878" w:type="dxa"/>
                            <w:shd w:val="clear" w:color="auto" w:fill="FFFFFF"/>
                          </w:tcPr>
                          <w:p>
                            <w:pPr>
                              <w:pStyle w:val="TableParagraph"/>
                              <w:spacing w:before="88"/>
                              <w:rPr>
                                <w:sz w:val="20"/>
                              </w:rPr>
                            </w:pPr>
                          </w:p>
                          <w:p>
                            <w:pPr>
                              <w:pStyle w:val="TableParagraph"/>
                              <w:spacing w:line="276" w:lineRule="exact"/>
                              <w:ind w:left="12"/>
                              <w:jc w:val="center"/>
                              <w:rPr>
                                <w:rFonts w:ascii="PMingLiU" w:eastAsia="PMingLiU"/>
                                <w:sz w:val="20"/>
                              </w:rPr>
                            </w:pPr>
                            <w:r>
                              <w:rPr>
                                <w:rFonts w:ascii="PMingLiU" w:eastAsia="PMingLiU"/>
                                <w:spacing w:val="-8"/>
                                <w:sz w:val="20"/>
                              </w:rPr>
                              <w:t>選修</w:t>
                            </w:r>
                          </w:p>
                          <w:p>
                            <w:pPr>
                              <w:pStyle w:val="TableParagraph"/>
                              <w:spacing w:line="226" w:lineRule="exact"/>
                              <w:ind w:left="96" w:right="82"/>
                              <w:jc w:val="center"/>
                              <w:rPr>
                                <w:sz w:val="20"/>
                              </w:rPr>
                            </w:pPr>
                            <w:r>
                              <w:rPr>
                                <w:spacing w:val="-2"/>
                                <w:sz w:val="20"/>
                              </w:rPr>
                              <w:t>Elective</w:t>
                            </w:r>
                          </w:p>
                        </w:tc>
                        <w:tc>
                          <w:tcPr>
                            <w:tcW w:w="695" w:type="dxa"/>
                            <w:shd w:val="clear" w:color="auto" w:fill="FFFFFF"/>
                          </w:tcPr>
                          <w:p>
                            <w:pPr>
                              <w:pStyle w:val="TableParagraph"/>
                              <w:spacing w:before="228"/>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spacing w:before="203"/>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203"/>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1041"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60"/>
                              <w:rPr>
                                <w:sz w:val="20"/>
                              </w:rPr>
                            </w:pPr>
                          </w:p>
                          <w:p>
                            <w:pPr>
                              <w:pStyle w:val="TableParagraph"/>
                              <w:ind w:left="408" w:right="109" w:hanging="281"/>
                              <w:rPr>
                                <w:sz w:val="20"/>
                              </w:rPr>
                            </w:pPr>
                            <w:r>
                              <w:rPr>
                                <w:spacing w:val="-2"/>
                                <w:sz w:val="20"/>
                              </w:rPr>
                              <w:t>ARCH20 </w:t>
                            </w:r>
                            <w:r>
                              <w:rPr>
                                <w:spacing w:val="-6"/>
                                <w:sz w:val="20"/>
                              </w:rPr>
                              <w:t>61</w:t>
                            </w:r>
                          </w:p>
                        </w:tc>
                        <w:tc>
                          <w:tcPr>
                            <w:tcW w:w="862" w:type="dxa"/>
                            <w:shd w:val="clear" w:color="auto" w:fill="FFFFFF"/>
                          </w:tcPr>
                          <w:p>
                            <w:pPr>
                              <w:pStyle w:val="TableParagraph"/>
                              <w:tabs>
                                <w:tab w:pos="554" w:val="left" w:leader="none"/>
                              </w:tabs>
                              <w:spacing w:line="260" w:lineRule="exact"/>
                              <w:ind w:left="108"/>
                              <w:rPr>
                                <w:rFonts w:ascii="PMingLiU" w:eastAsia="PMingLiU"/>
                                <w:sz w:val="20"/>
                              </w:rPr>
                            </w:pPr>
                            <w:r>
                              <w:rPr>
                                <w:rFonts w:ascii="PMingLiU" w:eastAsia="PMingLiU"/>
                                <w:spacing w:val="-10"/>
                                <w:sz w:val="20"/>
                              </w:rPr>
                              <w:t>數</w:t>
                            </w:r>
                            <w:r>
                              <w:rPr>
                                <w:rFonts w:ascii="PMingLiU" w:eastAsia="PMingLiU"/>
                                <w:sz w:val="20"/>
                              </w:rPr>
                              <w:tab/>
                            </w:r>
                            <w:r>
                              <w:rPr>
                                <w:rFonts w:ascii="PMingLiU" w:eastAsia="PMingLiU"/>
                                <w:spacing w:val="-10"/>
                                <w:sz w:val="20"/>
                              </w:rPr>
                              <w:t>位</w:t>
                            </w:r>
                          </w:p>
                          <w:p>
                            <w:pPr>
                              <w:pStyle w:val="TableParagraph"/>
                              <w:tabs>
                                <w:tab w:pos="557" w:val="left" w:leader="none"/>
                              </w:tabs>
                              <w:spacing w:line="223" w:lineRule="auto" w:before="5"/>
                              <w:ind w:left="110" w:right="92"/>
                              <w:rPr>
                                <w:rFonts w:ascii="PMingLiU" w:eastAsia="PMingLiU"/>
                                <w:sz w:val="20"/>
                              </w:rPr>
                            </w:pPr>
                            <w:r>
                              <w:rPr>
                                <w:spacing w:val="-6"/>
                                <w:sz w:val="20"/>
                              </w:rPr>
                              <w:t>3D</w:t>
                            </w:r>
                            <w:r>
                              <w:rPr>
                                <w:sz w:val="20"/>
                              </w:rPr>
                              <w:tab/>
                            </w:r>
                            <w:r>
                              <w:rPr>
                                <w:rFonts w:ascii="PMingLiU" w:eastAsia="PMingLiU"/>
                                <w:spacing w:val="-10"/>
                                <w:sz w:val="20"/>
                              </w:rPr>
                              <w:t>建</w:t>
                            </w:r>
                            <w:r>
                              <w:rPr>
                                <w:rFonts w:ascii="PMingLiU" w:eastAsia="PMingLiU"/>
                                <w:spacing w:val="-4"/>
                                <w:sz w:val="20"/>
                              </w:rPr>
                              <w:t>築模型</w:t>
                            </w:r>
                          </w:p>
                          <w:p>
                            <w:pPr>
                              <w:pStyle w:val="TableParagraph"/>
                              <w:spacing w:line="236" w:lineRule="exact"/>
                              <w:ind w:left="110"/>
                              <w:rPr>
                                <w:rFonts w:ascii="PMingLiU" w:eastAsia="PMingLiU"/>
                                <w:sz w:val="20"/>
                              </w:rPr>
                            </w:pPr>
                            <w:r>
                              <w:rPr>
                                <w:rFonts w:ascii="PMingLiU" w:eastAsia="PMingLiU"/>
                                <w:spacing w:val="-8"/>
                                <w:sz w:val="20"/>
                              </w:rPr>
                              <w:t>製作</w:t>
                            </w:r>
                          </w:p>
                        </w:tc>
                        <w:tc>
                          <w:tcPr>
                            <w:tcW w:w="1214" w:type="dxa"/>
                            <w:shd w:val="clear" w:color="auto" w:fill="FFFFFF"/>
                          </w:tcPr>
                          <w:p>
                            <w:pPr>
                              <w:pStyle w:val="TableParagraph"/>
                              <w:spacing w:before="175"/>
                              <w:ind w:left="113" w:right="111" w:hanging="3"/>
                              <w:rPr>
                                <w:sz w:val="20"/>
                              </w:rPr>
                            </w:pPr>
                            <w:r>
                              <w:rPr>
                                <w:sz w:val="20"/>
                              </w:rPr>
                              <w:t>Digital 3D </w:t>
                            </w:r>
                            <w:r>
                              <w:rPr>
                                <w:spacing w:val="-2"/>
                                <w:sz w:val="20"/>
                              </w:rPr>
                              <w:t>Architectur </w:t>
                            </w:r>
                            <w:r>
                              <w:rPr>
                                <w:sz w:val="20"/>
                              </w:rPr>
                              <w:t>al</w:t>
                            </w:r>
                            <w:r>
                              <w:rPr>
                                <w:spacing w:val="-13"/>
                                <w:sz w:val="20"/>
                              </w:rPr>
                              <w:t> </w:t>
                            </w:r>
                            <w:r>
                              <w:rPr>
                                <w:sz w:val="20"/>
                              </w:rPr>
                              <w:t>Modeling</w:t>
                            </w:r>
                          </w:p>
                        </w:tc>
                        <w:tc>
                          <w:tcPr>
                            <w:tcW w:w="878" w:type="dxa"/>
                            <w:shd w:val="clear" w:color="auto" w:fill="FFFFFF"/>
                          </w:tcPr>
                          <w:p>
                            <w:pPr>
                              <w:pStyle w:val="TableParagraph"/>
                              <w:spacing w:before="35"/>
                              <w:rPr>
                                <w:sz w:val="20"/>
                              </w:rPr>
                            </w:pPr>
                          </w:p>
                          <w:p>
                            <w:pPr>
                              <w:pStyle w:val="TableParagraph"/>
                              <w:spacing w:line="275" w:lineRule="exact"/>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175"/>
                              <w:rPr>
                                <w:sz w:val="20"/>
                              </w:rPr>
                            </w:pPr>
                          </w:p>
                          <w:p>
                            <w:pPr>
                              <w:pStyle w:val="TableParagraph"/>
                              <w:spacing w:before="1"/>
                              <w:ind w:left="38" w:right="20"/>
                              <w:jc w:val="center"/>
                              <w:rPr>
                                <w:sz w:val="20"/>
                              </w:rPr>
                            </w:pPr>
                            <w:r>
                              <w:rPr>
                                <w:spacing w:val="-10"/>
                                <w:sz w:val="20"/>
                              </w:rPr>
                              <w:t>2</w:t>
                            </w:r>
                          </w:p>
                        </w:tc>
                        <w:tc>
                          <w:tcPr>
                            <w:tcW w:w="688" w:type="dxa"/>
                            <w:shd w:val="clear" w:color="auto" w:fill="FFFFFF"/>
                          </w:tcPr>
                          <w:p>
                            <w:pPr>
                              <w:pStyle w:val="TableParagraph"/>
                              <w:spacing w:before="150"/>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150"/>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25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8"/>
                              </w:rPr>
                            </w:pPr>
                          </w:p>
                        </w:tc>
                        <w:tc>
                          <w:tcPr>
                            <w:tcW w:w="862" w:type="dxa"/>
                            <w:tcBorders>
                              <w:bottom w:val="nil"/>
                            </w:tcBorders>
                            <w:shd w:val="clear" w:color="auto" w:fill="FFFFFF"/>
                          </w:tcPr>
                          <w:p>
                            <w:pPr>
                              <w:pStyle w:val="TableParagraph"/>
                              <w:spacing w:line="235" w:lineRule="exact"/>
                              <w:ind w:left="108"/>
                              <w:rPr>
                                <w:rFonts w:ascii="PMingLiU" w:eastAsia="PMingLiU"/>
                                <w:sz w:val="20"/>
                              </w:rPr>
                            </w:pPr>
                            <w:r>
                              <w:rPr>
                                <w:rFonts w:ascii="PMingLiU" w:eastAsia="PMingLiU"/>
                                <w:spacing w:val="7"/>
                                <w:sz w:val="20"/>
                              </w:rPr>
                              <w:t>建築資</w:t>
                            </w:r>
                          </w:p>
                        </w:tc>
                        <w:tc>
                          <w:tcPr>
                            <w:tcW w:w="1214" w:type="dxa"/>
                            <w:tcBorders>
                              <w:bottom w:val="nil"/>
                            </w:tcBorders>
                            <w:shd w:val="clear" w:color="auto" w:fill="FFFFFF"/>
                          </w:tcPr>
                          <w:p>
                            <w:pPr>
                              <w:pStyle w:val="TableParagraph"/>
                              <w:rPr>
                                <w:sz w:val="18"/>
                              </w:rPr>
                            </w:pPr>
                          </w:p>
                        </w:tc>
                        <w:tc>
                          <w:tcPr>
                            <w:tcW w:w="878" w:type="dxa"/>
                            <w:tcBorders>
                              <w:bottom w:val="nil"/>
                            </w:tcBorders>
                            <w:shd w:val="clear" w:color="auto" w:fill="FFFFFF"/>
                          </w:tcPr>
                          <w:p>
                            <w:pPr>
                              <w:pStyle w:val="TableParagraph"/>
                              <w:rPr>
                                <w:sz w:val="18"/>
                              </w:rPr>
                            </w:pPr>
                          </w:p>
                        </w:tc>
                        <w:tc>
                          <w:tcPr>
                            <w:tcW w:w="695" w:type="dxa"/>
                            <w:tcBorders>
                              <w:bottom w:val="nil"/>
                            </w:tcBorders>
                            <w:shd w:val="clear" w:color="auto" w:fill="FFFFFF"/>
                          </w:tcPr>
                          <w:p>
                            <w:pPr>
                              <w:pStyle w:val="TableParagraph"/>
                              <w:rPr>
                                <w:sz w:val="18"/>
                              </w:rPr>
                            </w:pPr>
                          </w:p>
                        </w:tc>
                        <w:tc>
                          <w:tcPr>
                            <w:tcW w:w="688" w:type="dxa"/>
                            <w:tcBorders>
                              <w:bottom w:val="nil"/>
                            </w:tcBorders>
                            <w:shd w:val="clear" w:color="auto" w:fill="FFFFFF"/>
                          </w:tcPr>
                          <w:p>
                            <w:pPr>
                              <w:pStyle w:val="TableParagraph"/>
                              <w:rPr>
                                <w:sz w:val="18"/>
                              </w:rPr>
                            </w:pPr>
                          </w:p>
                        </w:tc>
                        <w:tc>
                          <w:tcPr>
                            <w:tcW w:w="823" w:type="dxa"/>
                            <w:tcBorders>
                              <w:bottom w:val="nil"/>
                            </w:tcBorders>
                            <w:shd w:val="clear" w:color="auto" w:fill="FFFFFF"/>
                          </w:tcPr>
                          <w:p>
                            <w:pPr>
                              <w:pStyle w:val="TableParagraph"/>
                              <w:rPr>
                                <w:sz w:val="18"/>
                              </w:rPr>
                            </w:pPr>
                          </w:p>
                        </w:tc>
                        <w:tc>
                          <w:tcPr>
                            <w:tcW w:w="2339" w:type="dxa"/>
                            <w:vMerge/>
                            <w:tcBorders>
                              <w:top w:val="nil"/>
                            </w:tcBorders>
                            <w:shd w:val="clear" w:color="auto" w:fill="FFFFFF"/>
                          </w:tcPr>
                          <w:p>
                            <w:pPr>
                              <w:rPr>
                                <w:sz w:val="2"/>
                                <w:szCs w:val="2"/>
                              </w:rPr>
                            </w:pPr>
                          </w:p>
                        </w:tc>
                      </w:tr>
                      <w:tr>
                        <w:trPr>
                          <w:trHeight w:val="772"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spacing w:before="156"/>
                              <w:ind w:left="408" w:right="109" w:hanging="281"/>
                              <w:rPr>
                                <w:sz w:val="20"/>
                              </w:rPr>
                            </w:pPr>
                            <w:r>
                              <w:rPr>
                                <w:spacing w:val="-2"/>
                                <w:sz w:val="20"/>
                              </w:rPr>
                              <w:t>ARCH20 </w:t>
                            </w:r>
                            <w:r>
                              <w:rPr>
                                <w:spacing w:val="-6"/>
                                <w:sz w:val="20"/>
                              </w:rPr>
                              <w:t>62</w:t>
                            </w:r>
                          </w:p>
                        </w:tc>
                        <w:tc>
                          <w:tcPr>
                            <w:tcW w:w="862" w:type="dxa"/>
                            <w:tcBorders>
                              <w:top w:val="nil"/>
                              <w:bottom w:val="nil"/>
                            </w:tcBorders>
                            <w:shd w:val="clear" w:color="auto" w:fill="FFFFFF"/>
                          </w:tcPr>
                          <w:p>
                            <w:pPr>
                              <w:pStyle w:val="TableParagraph"/>
                              <w:tabs>
                                <w:tab w:pos="554" w:val="left" w:leader="none"/>
                              </w:tabs>
                              <w:spacing w:line="225" w:lineRule="auto"/>
                              <w:ind w:left="110" w:right="95"/>
                              <w:rPr>
                                <w:rFonts w:ascii="PMingLiU" w:eastAsia="PMingLiU"/>
                                <w:sz w:val="20"/>
                              </w:rPr>
                            </w:pPr>
                            <w:r>
                              <w:rPr>
                                <w:rFonts w:ascii="PMingLiU" w:eastAsia="PMingLiU"/>
                                <w:spacing w:val="11"/>
                                <w:sz w:val="20"/>
                              </w:rPr>
                              <w:t>訊模</w:t>
                            </w:r>
                            <w:r>
                              <w:rPr>
                                <w:rFonts w:ascii="PMingLiU" w:eastAsia="PMingLiU"/>
                                <w:sz w:val="20"/>
                              </w:rPr>
                              <w:t>型</w:t>
                            </w:r>
                            <w:r>
                              <w:rPr>
                                <w:rFonts w:ascii="PMingLiU" w:eastAsia="PMingLiU"/>
                                <w:spacing w:val="-10"/>
                                <w:sz w:val="20"/>
                              </w:rPr>
                              <w:t>製</w:t>
                            </w:r>
                            <w:r>
                              <w:rPr>
                                <w:rFonts w:ascii="PMingLiU" w:eastAsia="PMingLiU"/>
                                <w:sz w:val="20"/>
                              </w:rPr>
                              <w:tab/>
                            </w:r>
                            <w:r>
                              <w:rPr>
                                <w:rFonts w:ascii="PMingLiU" w:eastAsia="PMingLiU"/>
                                <w:spacing w:val="-10"/>
                                <w:sz w:val="20"/>
                              </w:rPr>
                              <w:t>作</w:t>
                            </w:r>
                          </w:p>
                          <w:p>
                            <w:pPr>
                              <w:pStyle w:val="TableParagraph"/>
                              <w:spacing w:line="231" w:lineRule="exact"/>
                              <w:ind w:left="110"/>
                              <w:rPr>
                                <w:sz w:val="20"/>
                              </w:rPr>
                            </w:pPr>
                            <w:r>
                              <w:rPr>
                                <w:rFonts w:ascii="PMingLiU" w:eastAsia="PMingLiU"/>
                                <w:sz w:val="20"/>
                              </w:rPr>
                              <w:t>（</w:t>
                            </w:r>
                            <w:r>
                              <w:rPr>
                                <w:rFonts w:ascii="PMingLiU" w:eastAsia="PMingLiU"/>
                                <w:spacing w:val="13"/>
                                <w:sz w:val="20"/>
                              </w:rPr>
                              <w:t> </w:t>
                            </w:r>
                            <w:r>
                              <w:rPr>
                                <w:spacing w:val="-5"/>
                                <w:sz w:val="20"/>
                              </w:rPr>
                              <w:t>BIM</w:t>
                            </w:r>
                          </w:p>
                        </w:tc>
                        <w:tc>
                          <w:tcPr>
                            <w:tcW w:w="1214" w:type="dxa"/>
                            <w:tcBorders>
                              <w:top w:val="nil"/>
                              <w:bottom w:val="nil"/>
                            </w:tcBorders>
                            <w:shd w:val="clear" w:color="auto" w:fill="FFFFFF"/>
                          </w:tcPr>
                          <w:p>
                            <w:pPr>
                              <w:pStyle w:val="TableParagraph"/>
                              <w:spacing w:before="41"/>
                              <w:ind w:left="113" w:right="127" w:hanging="3"/>
                              <w:rPr>
                                <w:sz w:val="20"/>
                              </w:rPr>
                            </w:pPr>
                            <w:r>
                              <w:rPr>
                                <w:spacing w:val="-2"/>
                                <w:sz w:val="20"/>
                              </w:rPr>
                              <w:t>Building Information Modeling</w:t>
                            </w:r>
                          </w:p>
                        </w:tc>
                        <w:tc>
                          <w:tcPr>
                            <w:tcW w:w="878" w:type="dxa"/>
                            <w:tcBorders>
                              <w:top w:val="nil"/>
                              <w:bottom w:val="nil"/>
                            </w:tcBorders>
                            <w:shd w:val="clear" w:color="auto" w:fill="FFFFFF"/>
                          </w:tcPr>
                          <w:p>
                            <w:pPr>
                              <w:pStyle w:val="TableParagraph"/>
                              <w:spacing w:line="275" w:lineRule="exact" w:before="131"/>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tcBorders>
                              <w:top w:val="nil"/>
                              <w:bottom w:val="nil"/>
                            </w:tcBorders>
                            <w:shd w:val="clear" w:color="auto" w:fill="FFFFFF"/>
                          </w:tcPr>
                          <w:p>
                            <w:pPr>
                              <w:pStyle w:val="TableParagraph"/>
                              <w:spacing w:before="41"/>
                              <w:rPr>
                                <w:sz w:val="20"/>
                              </w:rPr>
                            </w:pPr>
                          </w:p>
                          <w:p>
                            <w:pPr>
                              <w:pStyle w:val="TableParagraph"/>
                              <w:ind w:left="38" w:right="20"/>
                              <w:jc w:val="center"/>
                              <w:rPr>
                                <w:sz w:val="20"/>
                              </w:rPr>
                            </w:pPr>
                            <w:r>
                              <w:rPr>
                                <w:spacing w:val="-10"/>
                                <w:sz w:val="20"/>
                              </w:rPr>
                              <w:t>2</w:t>
                            </w:r>
                          </w:p>
                        </w:tc>
                        <w:tc>
                          <w:tcPr>
                            <w:tcW w:w="688" w:type="dxa"/>
                            <w:tcBorders>
                              <w:top w:val="nil"/>
                              <w:bottom w:val="nil"/>
                            </w:tcBorders>
                            <w:shd w:val="clear" w:color="auto" w:fill="FFFFFF"/>
                          </w:tcPr>
                          <w:p>
                            <w:pPr>
                              <w:pStyle w:val="TableParagraph"/>
                              <w:spacing w:before="16"/>
                              <w:rPr>
                                <w:sz w:val="20"/>
                              </w:rPr>
                            </w:pPr>
                          </w:p>
                          <w:p>
                            <w:pPr>
                              <w:pStyle w:val="TableParagraph"/>
                              <w:ind w:left="37" w:right="21"/>
                              <w:jc w:val="center"/>
                              <w:rPr>
                                <w:rFonts w:ascii="PMingLiU" w:eastAsia="PMingLiU"/>
                                <w:sz w:val="20"/>
                              </w:rPr>
                            </w:pPr>
                            <w:r>
                              <w:rPr>
                                <w:rFonts w:ascii="PMingLiU" w:eastAsia="PMingLiU"/>
                                <w:spacing w:val="-10"/>
                                <w:sz w:val="20"/>
                              </w:rPr>
                              <w:t>二</w:t>
                            </w:r>
                          </w:p>
                        </w:tc>
                        <w:tc>
                          <w:tcPr>
                            <w:tcW w:w="823" w:type="dxa"/>
                            <w:tcBorders>
                              <w:top w:val="nil"/>
                              <w:bottom w:val="nil"/>
                            </w:tcBorders>
                            <w:shd w:val="clear" w:color="auto" w:fill="FFFFFF"/>
                          </w:tcPr>
                          <w:p>
                            <w:pPr>
                              <w:pStyle w:val="TableParagraph"/>
                              <w:spacing w:before="16"/>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vMerge/>
                            <w:tcBorders>
                              <w:top w:val="nil"/>
                            </w:tcBorders>
                            <w:shd w:val="clear" w:color="auto" w:fill="FFFFFF"/>
                          </w:tcPr>
                          <w:p>
                            <w:pPr>
                              <w:rPr>
                                <w:sz w:val="2"/>
                                <w:szCs w:val="2"/>
                              </w:rPr>
                            </w:pPr>
                          </w:p>
                        </w:tc>
                      </w:tr>
                      <w:tr>
                        <w:trPr>
                          <w:trHeight w:val="253"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18"/>
                              </w:rPr>
                            </w:pPr>
                          </w:p>
                        </w:tc>
                        <w:tc>
                          <w:tcPr>
                            <w:tcW w:w="862" w:type="dxa"/>
                            <w:tcBorders>
                              <w:top w:val="nil"/>
                            </w:tcBorders>
                            <w:shd w:val="clear" w:color="auto" w:fill="FFFFFF"/>
                          </w:tcPr>
                          <w:p>
                            <w:pPr>
                              <w:pStyle w:val="TableParagraph"/>
                              <w:spacing w:line="233" w:lineRule="exact"/>
                              <w:ind w:left="110"/>
                              <w:rPr>
                                <w:rFonts w:ascii="PMingLiU" w:eastAsia="PMingLiU"/>
                                <w:sz w:val="20"/>
                              </w:rPr>
                            </w:pPr>
                            <w:r>
                              <w:rPr>
                                <w:rFonts w:ascii="PMingLiU" w:eastAsia="PMingLiU"/>
                                <w:spacing w:val="-10"/>
                                <w:sz w:val="20"/>
                              </w:rPr>
                              <w:t>）</w:t>
                            </w:r>
                          </w:p>
                        </w:tc>
                        <w:tc>
                          <w:tcPr>
                            <w:tcW w:w="1214" w:type="dxa"/>
                            <w:tcBorders>
                              <w:top w:val="nil"/>
                            </w:tcBorders>
                            <w:shd w:val="clear" w:color="auto" w:fill="FFFFFF"/>
                          </w:tcPr>
                          <w:p>
                            <w:pPr>
                              <w:pStyle w:val="TableParagraph"/>
                              <w:rPr>
                                <w:sz w:val="18"/>
                              </w:rPr>
                            </w:pPr>
                          </w:p>
                        </w:tc>
                        <w:tc>
                          <w:tcPr>
                            <w:tcW w:w="878" w:type="dxa"/>
                            <w:tcBorders>
                              <w:top w:val="nil"/>
                            </w:tcBorders>
                            <w:shd w:val="clear" w:color="auto" w:fill="FFFFFF"/>
                          </w:tcPr>
                          <w:p>
                            <w:pPr>
                              <w:pStyle w:val="TableParagraph"/>
                              <w:rPr>
                                <w:sz w:val="18"/>
                              </w:rPr>
                            </w:pPr>
                          </w:p>
                        </w:tc>
                        <w:tc>
                          <w:tcPr>
                            <w:tcW w:w="695" w:type="dxa"/>
                            <w:tcBorders>
                              <w:top w:val="nil"/>
                            </w:tcBorders>
                            <w:shd w:val="clear" w:color="auto" w:fill="FFFFFF"/>
                          </w:tcPr>
                          <w:p>
                            <w:pPr>
                              <w:pStyle w:val="TableParagraph"/>
                              <w:rPr>
                                <w:sz w:val="18"/>
                              </w:rPr>
                            </w:pPr>
                          </w:p>
                        </w:tc>
                        <w:tc>
                          <w:tcPr>
                            <w:tcW w:w="688" w:type="dxa"/>
                            <w:tcBorders>
                              <w:top w:val="nil"/>
                            </w:tcBorders>
                            <w:shd w:val="clear" w:color="auto" w:fill="FFFFFF"/>
                          </w:tcPr>
                          <w:p>
                            <w:pPr>
                              <w:pStyle w:val="TableParagraph"/>
                              <w:rPr>
                                <w:sz w:val="18"/>
                              </w:rPr>
                            </w:pPr>
                          </w:p>
                        </w:tc>
                        <w:tc>
                          <w:tcPr>
                            <w:tcW w:w="823" w:type="dxa"/>
                            <w:tcBorders>
                              <w:top w:val="nil"/>
                            </w:tcBorders>
                            <w:shd w:val="clear" w:color="auto" w:fill="FFFFFF"/>
                          </w:tcPr>
                          <w:p>
                            <w:pPr>
                              <w:pStyle w:val="TableParagraph"/>
                              <w:rPr>
                                <w:sz w:val="18"/>
                              </w:rPr>
                            </w:pPr>
                          </w:p>
                        </w:tc>
                        <w:tc>
                          <w:tcPr>
                            <w:tcW w:w="2339" w:type="dxa"/>
                            <w:vMerge/>
                            <w:tcBorders>
                              <w:top w:val="nil"/>
                            </w:tcBorders>
                            <w:shd w:val="clear" w:color="auto" w:fill="FFFFFF"/>
                          </w:tcPr>
                          <w:p>
                            <w:pPr>
                              <w:rPr>
                                <w:sz w:val="2"/>
                                <w:szCs w:val="2"/>
                              </w:rPr>
                            </w:pPr>
                          </w:p>
                        </w:tc>
                      </w:tr>
                      <w:tr>
                        <w:trPr>
                          <w:trHeight w:val="918"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rPr>
                                <w:sz w:val="20"/>
                              </w:rPr>
                            </w:pPr>
                          </w:p>
                          <w:p>
                            <w:pPr>
                              <w:pStyle w:val="TableParagraph"/>
                              <w:ind w:left="408" w:right="109" w:hanging="281"/>
                              <w:rPr>
                                <w:sz w:val="20"/>
                              </w:rPr>
                            </w:pPr>
                            <w:r>
                              <w:rPr>
                                <w:spacing w:val="-2"/>
                                <w:sz w:val="20"/>
                              </w:rPr>
                              <w:t>ARCH30 </w:t>
                            </w:r>
                            <w:r>
                              <w:rPr>
                                <w:spacing w:val="-6"/>
                                <w:sz w:val="20"/>
                              </w:rPr>
                              <w:t>63</w:t>
                            </w:r>
                          </w:p>
                        </w:tc>
                        <w:tc>
                          <w:tcPr>
                            <w:tcW w:w="862" w:type="dxa"/>
                            <w:shd w:val="clear" w:color="auto" w:fill="FFFFFF"/>
                          </w:tcPr>
                          <w:p>
                            <w:pPr>
                              <w:pStyle w:val="TableParagraph"/>
                              <w:spacing w:line="225" w:lineRule="auto" w:before="200"/>
                              <w:ind w:left="110" w:right="95" w:hanging="3"/>
                              <w:rPr>
                                <w:rFonts w:ascii="PMingLiU" w:eastAsia="PMingLiU"/>
                                <w:sz w:val="20"/>
                              </w:rPr>
                            </w:pPr>
                            <w:r>
                              <w:rPr>
                                <w:rFonts w:ascii="PMingLiU" w:eastAsia="PMingLiU"/>
                                <w:spacing w:val="8"/>
                                <w:sz w:val="20"/>
                              </w:rPr>
                              <w:t>建築攝</w:t>
                            </w:r>
                            <w:r>
                              <w:rPr>
                                <w:rFonts w:ascii="PMingLiU" w:eastAsia="PMingLiU"/>
                                <w:spacing w:val="-10"/>
                                <w:sz w:val="20"/>
                              </w:rPr>
                              <w:t>影</w:t>
                            </w:r>
                          </w:p>
                        </w:tc>
                        <w:tc>
                          <w:tcPr>
                            <w:tcW w:w="1214" w:type="dxa"/>
                            <w:shd w:val="clear" w:color="auto" w:fill="FFFFFF"/>
                          </w:tcPr>
                          <w:p>
                            <w:pPr>
                              <w:pStyle w:val="TableParagraph"/>
                              <w:ind w:left="113" w:right="127" w:hanging="3"/>
                              <w:rPr>
                                <w:sz w:val="20"/>
                              </w:rPr>
                            </w:pPr>
                            <w:r>
                              <w:rPr>
                                <w:spacing w:val="-2"/>
                                <w:sz w:val="20"/>
                              </w:rPr>
                              <w:t>Architectur </w:t>
                            </w:r>
                            <w:r>
                              <w:rPr>
                                <w:spacing w:val="-6"/>
                                <w:sz w:val="20"/>
                              </w:rPr>
                              <w:t>al</w:t>
                            </w:r>
                          </w:p>
                          <w:p>
                            <w:pPr>
                              <w:pStyle w:val="TableParagraph"/>
                              <w:spacing w:line="228" w:lineRule="exact"/>
                              <w:ind w:left="113" w:right="127"/>
                              <w:rPr>
                                <w:sz w:val="20"/>
                              </w:rPr>
                            </w:pPr>
                            <w:r>
                              <w:rPr>
                                <w:spacing w:val="-2"/>
                                <w:sz w:val="20"/>
                              </w:rPr>
                              <w:t>Photograph </w:t>
                            </w:r>
                            <w:r>
                              <w:rPr>
                                <w:spacing w:val="-10"/>
                                <w:sz w:val="20"/>
                              </w:rPr>
                              <w:t>y</w:t>
                            </w:r>
                          </w:p>
                        </w:tc>
                        <w:tc>
                          <w:tcPr>
                            <w:tcW w:w="878" w:type="dxa"/>
                            <w:shd w:val="clear" w:color="auto" w:fill="FFFFFF"/>
                          </w:tcPr>
                          <w:p>
                            <w:pPr>
                              <w:pStyle w:val="TableParagraph"/>
                              <w:spacing w:line="275" w:lineRule="exact" w:before="205"/>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spacing w:before="115"/>
                              <w:rPr>
                                <w:sz w:val="20"/>
                              </w:rPr>
                            </w:pPr>
                          </w:p>
                          <w:p>
                            <w:pPr>
                              <w:pStyle w:val="TableParagraph"/>
                              <w:spacing w:before="1"/>
                              <w:ind w:left="38" w:right="20"/>
                              <w:jc w:val="center"/>
                              <w:rPr>
                                <w:sz w:val="20"/>
                              </w:rPr>
                            </w:pPr>
                            <w:r>
                              <w:rPr>
                                <w:spacing w:val="-10"/>
                                <w:sz w:val="20"/>
                              </w:rPr>
                              <w:t>2</w:t>
                            </w:r>
                          </w:p>
                        </w:tc>
                        <w:tc>
                          <w:tcPr>
                            <w:tcW w:w="688" w:type="dxa"/>
                            <w:shd w:val="clear" w:color="auto" w:fill="FFFFFF"/>
                          </w:tcPr>
                          <w:p>
                            <w:pPr>
                              <w:pStyle w:val="TableParagraph"/>
                              <w:spacing w:before="90"/>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shd w:val="clear" w:color="auto" w:fill="FFFFFF"/>
                          </w:tcPr>
                          <w:p>
                            <w:pPr>
                              <w:pStyle w:val="TableParagraph"/>
                              <w:spacing w:before="90"/>
                              <w:rPr>
                                <w:sz w:val="20"/>
                              </w:rPr>
                            </w:pPr>
                          </w:p>
                          <w:p>
                            <w:pPr>
                              <w:pStyle w:val="TableParagraph"/>
                              <w:ind w:left="37" w:right="20"/>
                              <w:jc w:val="center"/>
                              <w:rPr>
                                <w:rFonts w:ascii="PMingLiU" w:eastAsia="PMingLiU"/>
                                <w:sz w:val="20"/>
                              </w:rPr>
                            </w:pPr>
                            <w:r>
                              <w:rPr>
                                <w:rFonts w:ascii="PMingLiU" w:eastAsia="PMingLiU"/>
                                <w:spacing w:val="-10"/>
                                <w:sz w:val="20"/>
                              </w:rPr>
                              <w:t>上</w:t>
                            </w:r>
                          </w:p>
                        </w:tc>
                        <w:tc>
                          <w:tcPr>
                            <w:tcW w:w="2339" w:type="dxa"/>
                            <w:vMerge/>
                            <w:tcBorders>
                              <w:top w:val="nil"/>
                            </w:tcBorders>
                            <w:shd w:val="clear" w:color="auto" w:fill="FFFFFF"/>
                          </w:tcPr>
                          <w:p>
                            <w:pPr>
                              <w:rPr>
                                <w:sz w:val="2"/>
                                <w:szCs w:val="2"/>
                              </w:rPr>
                            </w:pPr>
                          </w:p>
                        </w:tc>
                      </w:tr>
                      <w:tr>
                        <w:trPr>
                          <w:trHeight w:val="520"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31"/>
                              <w:ind w:left="408" w:right="109" w:hanging="281"/>
                              <w:rPr>
                                <w:sz w:val="20"/>
                              </w:rPr>
                            </w:pPr>
                            <w:r>
                              <w:rPr>
                                <w:spacing w:val="-2"/>
                                <w:sz w:val="20"/>
                              </w:rPr>
                              <w:t>ARCH20 </w:t>
                            </w:r>
                            <w:r>
                              <w:rPr>
                                <w:spacing w:val="-6"/>
                                <w:sz w:val="20"/>
                              </w:rPr>
                              <w:t>65</w:t>
                            </w:r>
                          </w:p>
                        </w:tc>
                        <w:tc>
                          <w:tcPr>
                            <w:tcW w:w="862" w:type="dxa"/>
                            <w:shd w:val="clear" w:color="auto" w:fill="FFFFFF"/>
                          </w:tcPr>
                          <w:p>
                            <w:pPr>
                              <w:pStyle w:val="TableParagraph"/>
                              <w:spacing w:line="261" w:lineRule="exact"/>
                              <w:ind w:left="108"/>
                              <w:rPr>
                                <w:rFonts w:ascii="PMingLiU" w:eastAsia="PMingLiU"/>
                                <w:sz w:val="20"/>
                              </w:rPr>
                            </w:pPr>
                            <w:r>
                              <w:rPr>
                                <w:rFonts w:ascii="PMingLiU" w:eastAsia="PMingLiU"/>
                                <w:spacing w:val="7"/>
                                <w:sz w:val="20"/>
                              </w:rPr>
                              <w:t>敷地計</w:t>
                            </w:r>
                          </w:p>
                          <w:p>
                            <w:pPr>
                              <w:pStyle w:val="TableParagraph"/>
                              <w:spacing w:line="239" w:lineRule="exact"/>
                              <w:ind w:left="110"/>
                              <w:rPr>
                                <w:rFonts w:ascii="PMingLiU" w:eastAsia="PMingLiU"/>
                                <w:sz w:val="20"/>
                              </w:rPr>
                            </w:pPr>
                            <w:r>
                              <w:rPr>
                                <w:rFonts w:ascii="PMingLiU" w:eastAsia="PMingLiU"/>
                                <w:spacing w:val="-10"/>
                                <w:sz w:val="20"/>
                              </w:rPr>
                              <w:t>畫</w:t>
                            </w:r>
                          </w:p>
                        </w:tc>
                        <w:tc>
                          <w:tcPr>
                            <w:tcW w:w="1214" w:type="dxa"/>
                            <w:shd w:val="clear" w:color="auto" w:fill="FFFFFF"/>
                          </w:tcPr>
                          <w:p>
                            <w:pPr>
                              <w:pStyle w:val="TableParagraph"/>
                              <w:spacing w:before="31"/>
                              <w:ind w:left="113" w:right="375" w:hanging="3"/>
                              <w:rPr>
                                <w:sz w:val="20"/>
                              </w:rPr>
                            </w:pPr>
                            <w:r>
                              <w:rPr>
                                <w:spacing w:val="-4"/>
                                <w:sz w:val="20"/>
                              </w:rPr>
                              <w:t>Site </w:t>
                            </w:r>
                            <w:r>
                              <w:rPr>
                                <w:spacing w:val="-2"/>
                                <w:sz w:val="20"/>
                              </w:rPr>
                              <w:t>Planning</w:t>
                            </w:r>
                          </w:p>
                        </w:tc>
                        <w:tc>
                          <w:tcPr>
                            <w:tcW w:w="878" w:type="dxa"/>
                            <w:shd w:val="clear" w:color="auto" w:fill="FFFFFF"/>
                          </w:tcPr>
                          <w:p>
                            <w:pPr>
                              <w:pStyle w:val="TableParagraph"/>
                              <w:spacing w:line="275" w:lineRule="exact" w:before="6"/>
                              <w:ind w:left="12"/>
                              <w:jc w:val="center"/>
                              <w:rPr>
                                <w:rFonts w:ascii="PMingLiU" w:eastAsia="PMingLiU"/>
                                <w:sz w:val="20"/>
                              </w:rPr>
                            </w:pPr>
                            <w:r>
                              <w:rPr>
                                <w:rFonts w:ascii="PMingLiU" w:eastAsia="PMingLiU"/>
                                <w:spacing w:val="-8"/>
                                <w:sz w:val="20"/>
                              </w:rPr>
                              <w:t>選修</w:t>
                            </w:r>
                          </w:p>
                          <w:p>
                            <w:pPr>
                              <w:pStyle w:val="TableParagraph"/>
                              <w:spacing w:line="219" w:lineRule="exact"/>
                              <w:ind w:left="96" w:right="82"/>
                              <w:jc w:val="center"/>
                              <w:rPr>
                                <w:sz w:val="20"/>
                              </w:rPr>
                            </w:pPr>
                            <w:r>
                              <w:rPr>
                                <w:spacing w:val="-2"/>
                                <w:sz w:val="20"/>
                              </w:rPr>
                              <w:t>Elective</w:t>
                            </w:r>
                          </w:p>
                        </w:tc>
                        <w:tc>
                          <w:tcPr>
                            <w:tcW w:w="695" w:type="dxa"/>
                            <w:shd w:val="clear" w:color="auto" w:fill="FFFFFF"/>
                          </w:tcPr>
                          <w:p>
                            <w:pPr>
                              <w:pStyle w:val="TableParagraph"/>
                              <w:spacing w:before="146"/>
                              <w:ind w:left="38" w:right="20"/>
                              <w:jc w:val="center"/>
                              <w:rPr>
                                <w:sz w:val="20"/>
                              </w:rPr>
                            </w:pPr>
                            <w:r>
                              <w:rPr>
                                <w:spacing w:val="-10"/>
                                <w:sz w:val="20"/>
                              </w:rPr>
                              <w:t>2</w:t>
                            </w:r>
                          </w:p>
                        </w:tc>
                        <w:tc>
                          <w:tcPr>
                            <w:tcW w:w="688" w:type="dxa"/>
                            <w:shd w:val="clear" w:color="auto" w:fill="FFFFFF"/>
                          </w:tcPr>
                          <w:p>
                            <w:pPr>
                              <w:pStyle w:val="TableParagraph"/>
                              <w:spacing w:before="121"/>
                              <w:ind w:left="37" w:right="21"/>
                              <w:jc w:val="center"/>
                              <w:rPr>
                                <w:rFonts w:ascii="PMingLiU" w:eastAsia="PMingLiU"/>
                                <w:sz w:val="20"/>
                              </w:rPr>
                            </w:pPr>
                            <w:r>
                              <w:rPr>
                                <w:rFonts w:ascii="PMingLiU" w:eastAsia="PMingLiU"/>
                                <w:spacing w:val="-10"/>
                                <w:sz w:val="20"/>
                              </w:rPr>
                              <w:t>二</w:t>
                            </w:r>
                          </w:p>
                        </w:tc>
                        <w:tc>
                          <w:tcPr>
                            <w:tcW w:w="823" w:type="dxa"/>
                            <w:shd w:val="clear" w:color="auto" w:fill="FFFFFF"/>
                          </w:tcPr>
                          <w:p>
                            <w:pPr>
                              <w:pStyle w:val="TableParagraph"/>
                              <w:spacing w:before="121"/>
                              <w:ind w:left="37" w:right="20"/>
                              <w:jc w:val="center"/>
                              <w:rPr>
                                <w:rFonts w:ascii="PMingLiU" w:eastAsia="PMingLiU"/>
                                <w:sz w:val="20"/>
                              </w:rPr>
                            </w:pPr>
                            <w:r>
                              <w:rPr>
                                <w:rFonts w:ascii="PMingLiU" w:eastAsia="PMingLiU"/>
                                <w:spacing w:val="-10"/>
                                <w:sz w:val="20"/>
                              </w:rPr>
                              <w:t>下</w:t>
                            </w:r>
                          </w:p>
                        </w:tc>
                        <w:tc>
                          <w:tcPr>
                            <w:tcW w:w="2339" w:type="dxa"/>
                            <w:tcBorders>
                              <w:bottom w:val="nil"/>
                            </w:tcBorders>
                            <w:shd w:val="clear" w:color="auto" w:fill="FFFFFF"/>
                          </w:tcPr>
                          <w:p>
                            <w:pPr>
                              <w:pStyle w:val="TableParagraph"/>
                              <w:spacing w:line="261" w:lineRule="exact"/>
                              <w:ind w:left="114"/>
                              <w:rPr>
                                <w:rFonts w:ascii="PMingLiU" w:eastAsia="PMingLiU"/>
                                <w:sz w:val="20"/>
                              </w:rPr>
                            </w:pPr>
                            <w:r>
                              <w:rPr>
                                <w:rFonts w:ascii="PMingLiU" w:eastAsia="PMingLiU"/>
                                <w:spacing w:val="-1"/>
                                <w:sz w:val="20"/>
                              </w:rPr>
                              <w:t>建築永續與再生活化學</w:t>
                            </w:r>
                          </w:p>
                          <w:p>
                            <w:pPr>
                              <w:pStyle w:val="TableParagraph"/>
                              <w:spacing w:line="239" w:lineRule="exact"/>
                              <w:ind w:left="117"/>
                              <w:rPr>
                                <w:rFonts w:ascii="PMingLiU" w:eastAsia="PMingLiU"/>
                                <w:sz w:val="20"/>
                              </w:rPr>
                            </w:pPr>
                            <w:r>
                              <w:rPr>
                                <w:rFonts w:ascii="PMingLiU" w:eastAsia="PMingLiU"/>
                                <w:spacing w:val="-10"/>
                                <w:sz w:val="20"/>
                              </w:rPr>
                              <w:t>群</w:t>
                            </w:r>
                          </w:p>
                        </w:tc>
                      </w:tr>
                      <w:tr>
                        <w:trPr>
                          <w:trHeight w:val="23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6"/>
                              </w:rPr>
                            </w:pPr>
                          </w:p>
                        </w:tc>
                        <w:tc>
                          <w:tcPr>
                            <w:tcW w:w="862" w:type="dxa"/>
                            <w:tcBorders>
                              <w:bottom w:val="nil"/>
                            </w:tcBorders>
                            <w:shd w:val="clear" w:color="auto" w:fill="FFFFFF"/>
                          </w:tcPr>
                          <w:p>
                            <w:pPr>
                              <w:pStyle w:val="TableParagraph"/>
                              <w:rPr>
                                <w:sz w:val="16"/>
                              </w:rPr>
                            </w:pPr>
                          </w:p>
                        </w:tc>
                        <w:tc>
                          <w:tcPr>
                            <w:tcW w:w="1214" w:type="dxa"/>
                            <w:tcBorders>
                              <w:bottom w:val="nil"/>
                            </w:tcBorders>
                            <w:shd w:val="clear" w:color="auto" w:fill="FFFFFF"/>
                          </w:tcPr>
                          <w:p>
                            <w:pPr>
                              <w:pStyle w:val="TableParagraph"/>
                              <w:rPr>
                                <w:sz w:val="16"/>
                              </w:rPr>
                            </w:pPr>
                          </w:p>
                        </w:tc>
                        <w:tc>
                          <w:tcPr>
                            <w:tcW w:w="878" w:type="dxa"/>
                            <w:tcBorders>
                              <w:bottom w:val="nil"/>
                            </w:tcBorders>
                            <w:shd w:val="clear" w:color="auto" w:fill="FFFFFF"/>
                          </w:tcPr>
                          <w:p>
                            <w:pPr>
                              <w:pStyle w:val="TableParagraph"/>
                              <w:rPr>
                                <w:sz w:val="16"/>
                              </w:rPr>
                            </w:pPr>
                          </w:p>
                        </w:tc>
                        <w:tc>
                          <w:tcPr>
                            <w:tcW w:w="695" w:type="dxa"/>
                            <w:tcBorders>
                              <w:bottom w:val="nil"/>
                            </w:tcBorders>
                            <w:shd w:val="clear" w:color="auto" w:fill="FFFFFF"/>
                          </w:tcPr>
                          <w:p>
                            <w:pPr>
                              <w:pStyle w:val="TableParagraph"/>
                              <w:rPr>
                                <w:sz w:val="16"/>
                              </w:rPr>
                            </w:pPr>
                          </w:p>
                        </w:tc>
                        <w:tc>
                          <w:tcPr>
                            <w:tcW w:w="688" w:type="dxa"/>
                            <w:tcBorders>
                              <w:bottom w:val="nil"/>
                            </w:tcBorders>
                            <w:shd w:val="clear" w:color="auto" w:fill="FFFFFF"/>
                          </w:tcPr>
                          <w:p>
                            <w:pPr>
                              <w:pStyle w:val="TableParagraph"/>
                              <w:rPr>
                                <w:sz w:val="16"/>
                              </w:rPr>
                            </w:pPr>
                          </w:p>
                        </w:tc>
                        <w:tc>
                          <w:tcPr>
                            <w:tcW w:w="823" w:type="dxa"/>
                            <w:tcBorders>
                              <w:bottom w:val="nil"/>
                            </w:tcBorders>
                            <w:shd w:val="clear" w:color="auto" w:fill="FFFFFF"/>
                          </w:tcPr>
                          <w:p>
                            <w:pPr>
                              <w:pStyle w:val="TableParagraph"/>
                              <w:rPr>
                                <w:sz w:val="16"/>
                              </w:rPr>
                            </w:pPr>
                          </w:p>
                        </w:tc>
                        <w:tc>
                          <w:tcPr>
                            <w:tcW w:w="2339" w:type="dxa"/>
                            <w:tcBorders>
                              <w:top w:val="nil"/>
                              <w:bottom w:val="nil"/>
                            </w:tcBorders>
                            <w:shd w:val="clear" w:color="auto" w:fill="FFFFFF"/>
                          </w:tcPr>
                          <w:p>
                            <w:pPr>
                              <w:pStyle w:val="TableParagraph"/>
                              <w:spacing w:line="214" w:lineRule="exact"/>
                              <w:ind w:left="114"/>
                              <w:rPr>
                                <w:rFonts w:ascii="PMingLiU" w:eastAsia="PMingLiU"/>
                                <w:sz w:val="20"/>
                              </w:rPr>
                            </w:pPr>
                            <w:r>
                              <w:rPr>
                                <w:rFonts w:ascii="PMingLiU" w:eastAsia="PMingLiU"/>
                                <w:spacing w:val="-6"/>
                                <w:sz w:val="20"/>
                              </w:rPr>
                              <w:t>建築師考試認定</w:t>
                            </w:r>
                          </w:p>
                        </w:tc>
                      </w:tr>
                      <w:tr>
                        <w:trPr>
                          <w:trHeight w:val="1663"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20"/>
                              </w:rPr>
                            </w:pPr>
                          </w:p>
                          <w:p>
                            <w:pPr>
                              <w:pStyle w:val="TableParagraph"/>
                              <w:spacing w:before="21"/>
                              <w:rPr>
                                <w:sz w:val="20"/>
                              </w:rPr>
                            </w:pPr>
                          </w:p>
                          <w:p>
                            <w:pPr>
                              <w:pStyle w:val="TableParagraph"/>
                              <w:ind w:left="408" w:right="109" w:hanging="281"/>
                              <w:rPr>
                                <w:sz w:val="20"/>
                              </w:rPr>
                            </w:pPr>
                            <w:r>
                              <w:rPr>
                                <w:spacing w:val="-2"/>
                                <w:sz w:val="20"/>
                              </w:rPr>
                              <w:t>ARCH30 </w:t>
                            </w:r>
                            <w:r>
                              <w:rPr>
                                <w:spacing w:val="-6"/>
                                <w:sz w:val="20"/>
                              </w:rPr>
                              <w:t>66</w:t>
                            </w:r>
                          </w:p>
                        </w:tc>
                        <w:tc>
                          <w:tcPr>
                            <w:tcW w:w="862" w:type="dxa"/>
                            <w:tcBorders>
                              <w:top w:val="nil"/>
                            </w:tcBorders>
                            <w:shd w:val="clear" w:color="auto" w:fill="FFFFFF"/>
                          </w:tcPr>
                          <w:p>
                            <w:pPr>
                              <w:pStyle w:val="TableParagraph"/>
                              <w:spacing w:before="220"/>
                              <w:rPr>
                                <w:sz w:val="20"/>
                              </w:rPr>
                            </w:pPr>
                          </w:p>
                          <w:p>
                            <w:pPr>
                              <w:pStyle w:val="TableParagraph"/>
                              <w:spacing w:line="225" w:lineRule="auto" w:before="1"/>
                              <w:ind w:left="110" w:right="95" w:hanging="3"/>
                              <w:rPr>
                                <w:rFonts w:ascii="PMingLiU" w:eastAsia="PMingLiU"/>
                                <w:sz w:val="20"/>
                              </w:rPr>
                            </w:pPr>
                            <w:r>
                              <w:rPr>
                                <w:rFonts w:ascii="PMingLiU" w:eastAsia="PMingLiU"/>
                                <w:spacing w:val="8"/>
                                <w:sz w:val="20"/>
                              </w:rPr>
                              <w:t>建築物</w:t>
                            </w:r>
                            <w:r>
                              <w:rPr>
                                <w:rFonts w:ascii="PMingLiU" w:eastAsia="PMingLiU"/>
                                <w:spacing w:val="-4"/>
                                <w:sz w:val="20"/>
                              </w:rPr>
                              <w:t>理環境</w:t>
                            </w:r>
                          </w:p>
                        </w:tc>
                        <w:tc>
                          <w:tcPr>
                            <w:tcW w:w="1214" w:type="dxa"/>
                            <w:tcBorders>
                              <w:top w:val="nil"/>
                            </w:tcBorders>
                            <w:shd w:val="clear" w:color="auto" w:fill="FFFFFF"/>
                          </w:tcPr>
                          <w:p>
                            <w:pPr>
                              <w:pStyle w:val="TableParagraph"/>
                              <w:spacing w:before="135"/>
                              <w:ind w:left="113" w:right="102" w:hanging="3"/>
                              <w:rPr>
                                <w:sz w:val="20"/>
                              </w:rPr>
                            </w:pPr>
                            <w:r>
                              <w:rPr>
                                <w:spacing w:val="-2"/>
                                <w:sz w:val="20"/>
                              </w:rPr>
                              <w:t>Physical Environmen </w:t>
                            </w:r>
                            <w:r>
                              <w:rPr>
                                <w:sz w:val="20"/>
                              </w:rPr>
                              <w:t>t of </w:t>
                            </w:r>
                            <w:r>
                              <w:rPr>
                                <w:spacing w:val="-2"/>
                                <w:sz w:val="20"/>
                              </w:rPr>
                              <w:t>Architectur</w:t>
                            </w:r>
                            <w:r>
                              <w:rPr>
                                <w:spacing w:val="40"/>
                                <w:sz w:val="20"/>
                              </w:rPr>
                              <w:t> </w:t>
                            </w:r>
                            <w:r>
                              <w:rPr>
                                <w:spacing w:val="-10"/>
                                <w:sz w:val="20"/>
                              </w:rPr>
                              <w:t>e</w:t>
                            </w:r>
                          </w:p>
                        </w:tc>
                        <w:tc>
                          <w:tcPr>
                            <w:tcW w:w="878" w:type="dxa"/>
                            <w:tcBorders>
                              <w:top w:val="nil"/>
                            </w:tcBorders>
                            <w:shd w:val="clear" w:color="auto" w:fill="FFFFFF"/>
                          </w:tcPr>
                          <w:p>
                            <w:pPr>
                              <w:pStyle w:val="TableParagraph"/>
                              <w:spacing w:before="225"/>
                              <w:rPr>
                                <w:sz w:val="20"/>
                              </w:rPr>
                            </w:pPr>
                          </w:p>
                          <w:p>
                            <w:pPr>
                              <w:pStyle w:val="TableParagraph"/>
                              <w:spacing w:line="275" w:lineRule="exact"/>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tcBorders>
                              <w:top w:val="nil"/>
                            </w:tcBorders>
                            <w:shd w:val="clear" w:color="auto" w:fill="FFFFFF"/>
                          </w:tcPr>
                          <w:p>
                            <w:pPr>
                              <w:pStyle w:val="TableParagraph"/>
                              <w:rPr>
                                <w:sz w:val="20"/>
                              </w:rPr>
                            </w:pPr>
                          </w:p>
                          <w:p>
                            <w:pPr>
                              <w:pStyle w:val="TableParagraph"/>
                              <w:spacing w:before="136"/>
                              <w:rPr>
                                <w:sz w:val="20"/>
                              </w:rPr>
                            </w:pPr>
                          </w:p>
                          <w:p>
                            <w:pPr>
                              <w:pStyle w:val="TableParagraph"/>
                              <w:ind w:left="38" w:right="20"/>
                              <w:jc w:val="center"/>
                              <w:rPr>
                                <w:sz w:val="20"/>
                              </w:rPr>
                            </w:pPr>
                            <w:r>
                              <w:rPr>
                                <w:spacing w:val="-10"/>
                                <w:sz w:val="20"/>
                              </w:rPr>
                              <w:t>2</w:t>
                            </w:r>
                          </w:p>
                        </w:tc>
                        <w:tc>
                          <w:tcPr>
                            <w:tcW w:w="688" w:type="dxa"/>
                            <w:tcBorders>
                              <w:top w:val="nil"/>
                            </w:tcBorders>
                            <w:shd w:val="clear" w:color="auto" w:fill="FFFFFF"/>
                          </w:tcPr>
                          <w:p>
                            <w:pPr>
                              <w:pStyle w:val="TableParagraph"/>
                              <w:rPr>
                                <w:sz w:val="20"/>
                              </w:rPr>
                            </w:pPr>
                          </w:p>
                          <w:p>
                            <w:pPr>
                              <w:pStyle w:val="TableParagraph"/>
                              <w:spacing w:before="108"/>
                              <w:rPr>
                                <w:sz w:val="20"/>
                              </w:rPr>
                            </w:pPr>
                          </w:p>
                          <w:p>
                            <w:pPr>
                              <w:pStyle w:val="TableParagraph"/>
                              <w:ind w:left="37" w:right="21"/>
                              <w:jc w:val="center"/>
                              <w:rPr>
                                <w:rFonts w:ascii="PMingLiU" w:eastAsia="PMingLiU"/>
                                <w:sz w:val="20"/>
                              </w:rPr>
                            </w:pPr>
                            <w:r>
                              <w:rPr>
                                <w:rFonts w:ascii="PMingLiU" w:eastAsia="PMingLiU"/>
                                <w:spacing w:val="-10"/>
                                <w:sz w:val="20"/>
                              </w:rPr>
                              <w:t>三</w:t>
                            </w:r>
                          </w:p>
                        </w:tc>
                        <w:tc>
                          <w:tcPr>
                            <w:tcW w:w="823" w:type="dxa"/>
                            <w:tcBorders>
                              <w:top w:val="nil"/>
                            </w:tcBorders>
                            <w:shd w:val="clear" w:color="auto" w:fill="FFFFFF"/>
                          </w:tcPr>
                          <w:p>
                            <w:pPr>
                              <w:pStyle w:val="TableParagraph"/>
                              <w:rPr>
                                <w:sz w:val="20"/>
                              </w:rPr>
                            </w:pPr>
                          </w:p>
                          <w:p>
                            <w:pPr>
                              <w:pStyle w:val="TableParagraph"/>
                              <w:spacing w:before="108"/>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tcBorders>
                              <w:top w:val="nil"/>
                            </w:tcBorders>
                            <w:shd w:val="clear" w:color="auto" w:fill="FFFFFF"/>
                          </w:tcPr>
                          <w:p>
                            <w:pPr>
                              <w:pStyle w:val="TableParagraph"/>
                              <w:spacing w:before="7"/>
                              <w:ind w:left="117" w:right="141" w:hanging="3"/>
                              <w:rPr>
                                <w:sz w:val="18"/>
                              </w:rPr>
                            </w:pPr>
                            <w:r>
                              <w:rPr>
                                <w:sz w:val="18"/>
                              </w:rPr>
                              <w:t>Sustainable</w:t>
                            </w:r>
                            <w:r>
                              <w:rPr>
                                <w:spacing w:val="-12"/>
                                <w:sz w:val="18"/>
                              </w:rPr>
                              <w:t> </w:t>
                            </w:r>
                            <w:r>
                              <w:rPr>
                                <w:sz w:val="18"/>
                              </w:rPr>
                              <w:t>Architecture</w:t>
                            </w:r>
                            <w:r>
                              <w:rPr>
                                <w:spacing w:val="-12"/>
                                <w:sz w:val="18"/>
                              </w:rPr>
                              <w:t> </w:t>
                            </w:r>
                            <w:r>
                              <w:rPr>
                                <w:sz w:val="18"/>
                              </w:rPr>
                              <w:t>and Revitalization Course </w:t>
                            </w:r>
                            <w:r>
                              <w:rPr>
                                <w:spacing w:val="-2"/>
                                <w:sz w:val="18"/>
                              </w:rPr>
                              <w:t>Cluster</w:t>
                            </w:r>
                          </w:p>
                          <w:p>
                            <w:pPr>
                              <w:pStyle w:val="TableParagraph"/>
                              <w:rPr>
                                <w:sz w:val="18"/>
                              </w:rPr>
                            </w:pPr>
                          </w:p>
                          <w:p>
                            <w:pPr>
                              <w:pStyle w:val="TableParagraph"/>
                              <w:ind w:left="114" w:right="1122"/>
                              <w:rPr>
                                <w:sz w:val="18"/>
                              </w:rPr>
                            </w:pPr>
                            <w:r>
                              <w:rPr>
                                <w:spacing w:val="-2"/>
                                <w:sz w:val="18"/>
                              </w:rPr>
                              <w:t>Architect Certification Examination</w:t>
                            </w:r>
                          </w:p>
                          <w:p>
                            <w:pPr>
                              <w:pStyle w:val="TableParagraph"/>
                              <w:spacing w:line="186" w:lineRule="exact" w:before="1"/>
                              <w:ind w:left="114"/>
                              <w:rPr>
                                <w:sz w:val="18"/>
                              </w:rPr>
                            </w:pPr>
                            <w:r>
                              <w:rPr>
                                <w:spacing w:val="-2"/>
                                <w:sz w:val="18"/>
                              </w:rPr>
                              <w:t>Recognition</w:t>
                            </w:r>
                          </w:p>
                        </w:tc>
                      </w:tr>
                      <w:tr>
                        <w:trPr>
                          <w:trHeight w:val="227"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6"/>
                              </w:rPr>
                            </w:pPr>
                          </w:p>
                        </w:tc>
                        <w:tc>
                          <w:tcPr>
                            <w:tcW w:w="862" w:type="dxa"/>
                            <w:tcBorders>
                              <w:bottom w:val="nil"/>
                            </w:tcBorders>
                            <w:shd w:val="clear" w:color="auto" w:fill="FFFFFF"/>
                          </w:tcPr>
                          <w:p>
                            <w:pPr>
                              <w:pStyle w:val="TableParagraph"/>
                              <w:rPr>
                                <w:sz w:val="16"/>
                              </w:rPr>
                            </w:pPr>
                          </w:p>
                        </w:tc>
                        <w:tc>
                          <w:tcPr>
                            <w:tcW w:w="1214" w:type="dxa"/>
                            <w:tcBorders>
                              <w:bottom w:val="nil"/>
                            </w:tcBorders>
                            <w:shd w:val="clear" w:color="auto" w:fill="FFFFFF"/>
                          </w:tcPr>
                          <w:p>
                            <w:pPr>
                              <w:pStyle w:val="TableParagraph"/>
                              <w:rPr>
                                <w:sz w:val="16"/>
                              </w:rPr>
                            </w:pPr>
                          </w:p>
                        </w:tc>
                        <w:tc>
                          <w:tcPr>
                            <w:tcW w:w="878" w:type="dxa"/>
                            <w:tcBorders>
                              <w:bottom w:val="nil"/>
                            </w:tcBorders>
                            <w:shd w:val="clear" w:color="auto" w:fill="FFFFFF"/>
                          </w:tcPr>
                          <w:p>
                            <w:pPr>
                              <w:pStyle w:val="TableParagraph"/>
                              <w:rPr>
                                <w:sz w:val="16"/>
                              </w:rPr>
                            </w:pPr>
                          </w:p>
                        </w:tc>
                        <w:tc>
                          <w:tcPr>
                            <w:tcW w:w="695" w:type="dxa"/>
                            <w:tcBorders>
                              <w:bottom w:val="nil"/>
                            </w:tcBorders>
                            <w:shd w:val="clear" w:color="auto" w:fill="FFFFFF"/>
                          </w:tcPr>
                          <w:p>
                            <w:pPr>
                              <w:pStyle w:val="TableParagraph"/>
                              <w:rPr>
                                <w:sz w:val="16"/>
                              </w:rPr>
                            </w:pPr>
                          </w:p>
                        </w:tc>
                        <w:tc>
                          <w:tcPr>
                            <w:tcW w:w="688" w:type="dxa"/>
                            <w:tcBorders>
                              <w:bottom w:val="nil"/>
                            </w:tcBorders>
                            <w:shd w:val="clear" w:color="auto" w:fill="FFFFFF"/>
                          </w:tcPr>
                          <w:p>
                            <w:pPr>
                              <w:pStyle w:val="TableParagraph"/>
                              <w:rPr>
                                <w:sz w:val="16"/>
                              </w:rPr>
                            </w:pPr>
                          </w:p>
                        </w:tc>
                        <w:tc>
                          <w:tcPr>
                            <w:tcW w:w="823" w:type="dxa"/>
                            <w:tcBorders>
                              <w:bottom w:val="nil"/>
                            </w:tcBorders>
                            <w:shd w:val="clear" w:color="auto" w:fill="FFFFFF"/>
                          </w:tcPr>
                          <w:p>
                            <w:pPr>
                              <w:pStyle w:val="TableParagraph"/>
                              <w:rPr>
                                <w:sz w:val="16"/>
                              </w:rPr>
                            </w:pPr>
                          </w:p>
                        </w:tc>
                        <w:tc>
                          <w:tcPr>
                            <w:tcW w:w="2339" w:type="dxa"/>
                            <w:tcBorders>
                              <w:bottom w:val="nil"/>
                            </w:tcBorders>
                            <w:shd w:val="clear" w:color="auto" w:fill="FFFFFF"/>
                          </w:tcPr>
                          <w:p>
                            <w:pPr>
                              <w:pStyle w:val="TableParagraph"/>
                              <w:spacing w:line="207" w:lineRule="exact"/>
                              <w:ind w:left="114"/>
                              <w:rPr>
                                <w:rFonts w:ascii="PMingLiU" w:eastAsia="PMingLiU"/>
                                <w:sz w:val="20"/>
                              </w:rPr>
                            </w:pPr>
                            <w:r>
                              <w:rPr>
                                <w:rFonts w:ascii="PMingLiU" w:eastAsia="PMingLiU"/>
                                <w:spacing w:val="-1"/>
                                <w:sz w:val="20"/>
                              </w:rPr>
                              <w:t>建築永續與再生活化學</w:t>
                            </w:r>
                          </w:p>
                        </w:tc>
                      </w:tr>
                      <w:tr>
                        <w:trPr>
                          <w:trHeight w:val="902"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spacing w:before="104"/>
                              <w:ind w:left="408" w:right="109" w:hanging="281"/>
                              <w:rPr>
                                <w:sz w:val="20"/>
                              </w:rPr>
                            </w:pPr>
                            <w:r>
                              <w:rPr>
                                <w:spacing w:val="-2"/>
                                <w:sz w:val="20"/>
                              </w:rPr>
                              <w:t>ARCH30 </w:t>
                            </w:r>
                            <w:r>
                              <w:rPr>
                                <w:spacing w:val="-6"/>
                                <w:sz w:val="20"/>
                              </w:rPr>
                              <w:t>67</w:t>
                            </w:r>
                          </w:p>
                        </w:tc>
                        <w:tc>
                          <w:tcPr>
                            <w:tcW w:w="862" w:type="dxa"/>
                            <w:tcBorders>
                              <w:top w:val="nil"/>
                            </w:tcBorders>
                            <w:shd w:val="clear" w:color="auto" w:fill="FFFFFF"/>
                          </w:tcPr>
                          <w:p>
                            <w:pPr>
                              <w:pStyle w:val="TableParagraph"/>
                              <w:spacing w:line="225" w:lineRule="auto" w:before="74"/>
                              <w:ind w:left="110" w:right="95" w:hanging="3"/>
                              <w:rPr>
                                <w:rFonts w:ascii="PMingLiU" w:eastAsia="PMingLiU"/>
                                <w:sz w:val="20"/>
                              </w:rPr>
                            </w:pPr>
                            <w:r>
                              <w:rPr>
                                <w:rFonts w:ascii="PMingLiU" w:eastAsia="PMingLiU"/>
                                <w:spacing w:val="8"/>
                                <w:sz w:val="20"/>
                              </w:rPr>
                              <w:t>舊建築</w:t>
                            </w:r>
                            <w:r>
                              <w:rPr>
                                <w:rFonts w:ascii="PMingLiU" w:eastAsia="PMingLiU"/>
                                <w:spacing w:val="-4"/>
                                <w:sz w:val="20"/>
                              </w:rPr>
                              <w:t>再利用</w:t>
                            </w:r>
                          </w:p>
                        </w:tc>
                        <w:tc>
                          <w:tcPr>
                            <w:tcW w:w="1214" w:type="dxa"/>
                            <w:tcBorders>
                              <w:top w:val="nil"/>
                            </w:tcBorders>
                            <w:shd w:val="clear" w:color="auto" w:fill="FFFFFF"/>
                          </w:tcPr>
                          <w:p>
                            <w:pPr>
                              <w:pStyle w:val="TableParagraph"/>
                              <w:ind w:left="113" w:right="127" w:hanging="3"/>
                              <w:rPr>
                                <w:sz w:val="20"/>
                              </w:rPr>
                            </w:pPr>
                            <w:r>
                              <w:rPr>
                                <w:sz w:val="20"/>
                              </w:rPr>
                              <w:t>Reuse of </w:t>
                            </w:r>
                            <w:r>
                              <w:rPr>
                                <w:spacing w:val="-4"/>
                                <w:sz w:val="20"/>
                              </w:rPr>
                              <w:t>Old </w:t>
                            </w:r>
                            <w:r>
                              <w:rPr>
                                <w:spacing w:val="-2"/>
                                <w:sz w:val="20"/>
                              </w:rPr>
                              <w:t>Buildings</w:t>
                            </w:r>
                          </w:p>
                        </w:tc>
                        <w:tc>
                          <w:tcPr>
                            <w:tcW w:w="878" w:type="dxa"/>
                            <w:tcBorders>
                              <w:top w:val="nil"/>
                            </w:tcBorders>
                            <w:shd w:val="clear" w:color="auto" w:fill="FFFFFF"/>
                          </w:tcPr>
                          <w:p>
                            <w:pPr>
                              <w:pStyle w:val="TableParagraph"/>
                              <w:spacing w:line="275" w:lineRule="exact" w:before="78"/>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tcBorders>
                              <w:top w:val="nil"/>
                            </w:tcBorders>
                            <w:shd w:val="clear" w:color="auto" w:fill="FFFFFF"/>
                          </w:tcPr>
                          <w:p>
                            <w:pPr>
                              <w:pStyle w:val="TableParagraph"/>
                              <w:spacing w:before="219"/>
                              <w:ind w:left="38" w:right="20"/>
                              <w:jc w:val="center"/>
                              <w:rPr>
                                <w:sz w:val="20"/>
                              </w:rPr>
                            </w:pPr>
                            <w:r>
                              <w:rPr>
                                <w:spacing w:val="-10"/>
                                <w:sz w:val="20"/>
                              </w:rPr>
                              <w:t>2</w:t>
                            </w:r>
                          </w:p>
                        </w:tc>
                        <w:tc>
                          <w:tcPr>
                            <w:tcW w:w="688" w:type="dxa"/>
                            <w:tcBorders>
                              <w:top w:val="nil"/>
                            </w:tcBorders>
                            <w:shd w:val="clear" w:color="auto" w:fill="FFFFFF"/>
                          </w:tcPr>
                          <w:p>
                            <w:pPr>
                              <w:pStyle w:val="TableParagraph"/>
                              <w:spacing w:before="194"/>
                              <w:ind w:left="37" w:right="21"/>
                              <w:jc w:val="center"/>
                              <w:rPr>
                                <w:rFonts w:ascii="PMingLiU" w:eastAsia="PMingLiU"/>
                                <w:sz w:val="20"/>
                              </w:rPr>
                            </w:pPr>
                            <w:r>
                              <w:rPr>
                                <w:rFonts w:ascii="PMingLiU" w:eastAsia="PMingLiU"/>
                                <w:spacing w:val="-10"/>
                                <w:sz w:val="20"/>
                              </w:rPr>
                              <w:t>三</w:t>
                            </w:r>
                          </w:p>
                        </w:tc>
                        <w:tc>
                          <w:tcPr>
                            <w:tcW w:w="823" w:type="dxa"/>
                            <w:tcBorders>
                              <w:top w:val="nil"/>
                            </w:tcBorders>
                            <w:shd w:val="clear" w:color="auto" w:fill="FFFFFF"/>
                          </w:tcPr>
                          <w:p>
                            <w:pPr>
                              <w:pStyle w:val="TableParagraph"/>
                              <w:spacing w:before="194"/>
                              <w:ind w:left="37" w:right="20"/>
                              <w:jc w:val="center"/>
                              <w:rPr>
                                <w:rFonts w:ascii="PMingLiU" w:eastAsia="PMingLiU"/>
                                <w:sz w:val="20"/>
                              </w:rPr>
                            </w:pPr>
                            <w:r>
                              <w:rPr>
                                <w:rFonts w:ascii="PMingLiU" w:eastAsia="PMingLiU"/>
                                <w:spacing w:val="-10"/>
                                <w:sz w:val="20"/>
                              </w:rPr>
                              <w:t>上</w:t>
                            </w:r>
                          </w:p>
                        </w:tc>
                        <w:tc>
                          <w:tcPr>
                            <w:tcW w:w="2339" w:type="dxa"/>
                            <w:tcBorders>
                              <w:top w:val="nil"/>
                            </w:tcBorders>
                            <w:shd w:val="clear" w:color="auto" w:fill="FFFFFF"/>
                          </w:tcPr>
                          <w:p>
                            <w:pPr>
                              <w:pStyle w:val="TableParagraph"/>
                              <w:spacing w:line="276" w:lineRule="exact" w:before="11"/>
                              <w:ind w:left="117"/>
                              <w:rPr>
                                <w:rFonts w:ascii="PMingLiU" w:eastAsia="PMingLiU"/>
                                <w:sz w:val="20"/>
                              </w:rPr>
                            </w:pPr>
                            <w:r>
                              <w:rPr>
                                <w:rFonts w:ascii="PMingLiU" w:eastAsia="PMingLiU"/>
                                <w:spacing w:val="-10"/>
                                <w:sz w:val="20"/>
                              </w:rPr>
                              <w:t>群</w:t>
                            </w:r>
                          </w:p>
                          <w:p>
                            <w:pPr>
                              <w:pStyle w:val="TableParagraph"/>
                              <w:ind w:left="117" w:right="139" w:hanging="3"/>
                              <w:rPr>
                                <w:sz w:val="18"/>
                              </w:rPr>
                            </w:pPr>
                            <w:r>
                              <w:rPr>
                                <w:sz w:val="18"/>
                              </w:rPr>
                              <w:t>Sustainable</w:t>
                            </w:r>
                            <w:r>
                              <w:rPr>
                                <w:spacing w:val="-12"/>
                                <w:sz w:val="18"/>
                              </w:rPr>
                              <w:t> </w:t>
                            </w:r>
                            <w:r>
                              <w:rPr>
                                <w:sz w:val="18"/>
                              </w:rPr>
                              <w:t>Architecture</w:t>
                            </w:r>
                            <w:r>
                              <w:rPr>
                                <w:spacing w:val="-12"/>
                                <w:sz w:val="18"/>
                              </w:rPr>
                              <w:t> </w:t>
                            </w:r>
                            <w:r>
                              <w:rPr>
                                <w:sz w:val="18"/>
                              </w:rPr>
                              <w:t>and Revitalization Course</w:t>
                            </w:r>
                          </w:p>
                          <w:p>
                            <w:pPr>
                              <w:pStyle w:val="TableParagraph"/>
                              <w:spacing w:line="185" w:lineRule="exact"/>
                              <w:ind w:left="117"/>
                              <w:rPr>
                                <w:sz w:val="18"/>
                              </w:rPr>
                            </w:pPr>
                            <w:r>
                              <w:rPr>
                                <w:spacing w:val="-2"/>
                                <w:sz w:val="18"/>
                              </w:rPr>
                              <w:t>Cluster</w:t>
                            </w:r>
                          </w:p>
                        </w:tc>
                      </w:tr>
                      <w:tr>
                        <w:trPr>
                          <w:trHeight w:val="256"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bottom w:val="nil"/>
                            </w:tcBorders>
                            <w:shd w:val="clear" w:color="auto" w:fill="FFFFFF"/>
                          </w:tcPr>
                          <w:p>
                            <w:pPr>
                              <w:pStyle w:val="TableParagraph"/>
                              <w:rPr>
                                <w:sz w:val="18"/>
                              </w:rPr>
                            </w:pPr>
                          </w:p>
                        </w:tc>
                        <w:tc>
                          <w:tcPr>
                            <w:tcW w:w="862" w:type="dxa"/>
                            <w:tcBorders>
                              <w:bottom w:val="nil"/>
                            </w:tcBorders>
                            <w:shd w:val="clear" w:color="auto" w:fill="FFFFFF"/>
                          </w:tcPr>
                          <w:p>
                            <w:pPr>
                              <w:pStyle w:val="TableParagraph"/>
                              <w:rPr>
                                <w:sz w:val="18"/>
                              </w:rPr>
                            </w:pPr>
                          </w:p>
                        </w:tc>
                        <w:tc>
                          <w:tcPr>
                            <w:tcW w:w="1214" w:type="dxa"/>
                            <w:tcBorders>
                              <w:bottom w:val="nil"/>
                            </w:tcBorders>
                            <w:shd w:val="clear" w:color="auto" w:fill="FFFFFF"/>
                          </w:tcPr>
                          <w:p>
                            <w:pPr>
                              <w:pStyle w:val="TableParagraph"/>
                              <w:rPr>
                                <w:sz w:val="18"/>
                              </w:rPr>
                            </w:pPr>
                          </w:p>
                        </w:tc>
                        <w:tc>
                          <w:tcPr>
                            <w:tcW w:w="878" w:type="dxa"/>
                            <w:tcBorders>
                              <w:bottom w:val="nil"/>
                            </w:tcBorders>
                            <w:shd w:val="clear" w:color="auto" w:fill="FFFFFF"/>
                          </w:tcPr>
                          <w:p>
                            <w:pPr>
                              <w:pStyle w:val="TableParagraph"/>
                              <w:rPr>
                                <w:sz w:val="18"/>
                              </w:rPr>
                            </w:pPr>
                          </w:p>
                        </w:tc>
                        <w:tc>
                          <w:tcPr>
                            <w:tcW w:w="695" w:type="dxa"/>
                            <w:tcBorders>
                              <w:bottom w:val="nil"/>
                            </w:tcBorders>
                            <w:shd w:val="clear" w:color="auto" w:fill="FFFFFF"/>
                          </w:tcPr>
                          <w:p>
                            <w:pPr>
                              <w:pStyle w:val="TableParagraph"/>
                              <w:rPr>
                                <w:sz w:val="18"/>
                              </w:rPr>
                            </w:pPr>
                          </w:p>
                        </w:tc>
                        <w:tc>
                          <w:tcPr>
                            <w:tcW w:w="688" w:type="dxa"/>
                            <w:tcBorders>
                              <w:bottom w:val="nil"/>
                            </w:tcBorders>
                            <w:shd w:val="clear" w:color="auto" w:fill="FFFFFF"/>
                          </w:tcPr>
                          <w:p>
                            <w:pPr>
                              <w:pStyle w:val="TableParagraph"/>
                              <w:rPr>
                                <w:sz w:val="18"/>
                              </w:rPr>
                            </w:pPr>
                          </w:p>
                        </w:tc>
                        <w:tc>
                          <w:tcPr>
                            <w:tcW w:w="823" w:type="dxa"/>
                            <w:tcBorders>
                              <w:bottom w:val="nil"/>
                            </w:tcBorders>
                            <w:shd w:val="clear" w:color="auto" w:fill="FFFFFF"/>
                          </w:tcPr>
                          <w:p>
                            <w:pPr>
                              <w:pStyle w:val="TableParagraph"/>
                              <w:rPr>
                                <w:sz w:val="18"/>
                              </w:rPr>
                            </w:pPr>
                          </w:p>
                        </w:tc>
                        <w:tc>
                          <w:tcPr>
                            <w:tcW w:w="2339" w:type="dxa"/>
                            <w:tcBorders>
                              <w:bottom w:val="nil"/>
                            </w:tcBorders>
                            <w:shd w:val="clear" w:color="auto" w:fill="FFFFFF"/>
                          </w:tcPr>
                          <w:p>
                            <w:pPr>
                              <w:pStyle w:val="TableParagraph"/>
                              <w:spacing w:line="236" w:lineRule="exact"/>
                              <w:ind w:left="114"/>
                              <w:rPr>
                                <w:rFonts w:ascii="PMingLiU" w:eastAsia="PMingLiU"/>
                                <w:sz w:val="20"/>
                              </w:rPr>
                            </w:pPr>
                            <w:r>
                              <w:rPr>
                                <w:rFonts w:ascii="PMingLiU" w:eastAsia="PMingLiU"/>
                                <w:spacing w:val="-1"/>
                                <w:sz w:val="20"/>
                              </w:rPr>
                              <w:t>建築永續與再生活化學</w:t>
                            </w:r>
                          </w:p>
                        </w:tc>
                      </w:tr>
                      <w:tr>
                        <w:trPr>
                          <w:trHeight w:val="24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rPr>
                                <w:sz w:val="18"/>
                              </w:rPr>
                            </w:pPr>
                          </w:p>
                        </w:tc>
                        <w:tc>
                          <w:tcPr>
                            <w:tcW w:w="862" w:type="dxa"/>
                            <w:tcBorders>
                              <w:top w:val="nil"/>
                              <w:bottom w:val="nil"/>
                            </w:tcBorders>
                            <w:shd w:val="clear" w:color="auto" w:fill="FFFFFF"/>
                          </w:tcPr>
                          <w:p>
                            <w:pPr>
                              <w:pStyle w:val="TableParagraph"/>
                              <w:rPr>
                                <w:sz w:val="18"/>
                              </w:rPr>
                            </w:pPr>
                          </w:p>
                        </w:tc>
                        <w:tc>
                          <w:tcPr>
                            <w:tcW w:w="1214" w:type="dxa"/>
                            <w:tcBorders>
                              <w:top w:val="nil"/>
                              <w:bottom w:val="nil"/>
                            </w:tcBorders>
                            <w:shd w:val="clear" w:color="auto" w:fill="FFFFFF"/>
                          </w:tcPr>
                          <w:p>
                            <w:pPr>
                              <w:pStyle w:val="TableParagraph"/>
                              <w:rPr>
                                <w:sz w:val="18"/>
                              </w:rPr>
                            </w:pPr>
                          </w:p>
                        </w:tc>
                        <w:tc>
                          <w:tcPr>
                            <w:tcW w:w="878" w:type="dxa"/>
                            <w:tcBorders>
                              <w:top w:val="nil"/>
                              <w:bottom w:val="nil"/>
                            </w:tcBorders>
                            <w:shd w:val="clear" w:color="auto" w:fill="FFFFFF"/>
                          </w:tcPr>
                          <w:p>
                            <w:pPr>
                              <w:pStyle w:val="TableParagraph"/>
                              <w:rPr>
                                <w:sz w:val="18"/>
                              </w:rPr>
                            </w:pPr>
                          </w:p>
                        </w:tc>
                        <w:tc>
                          <w:tcPr>
                            <w:tcW w:w="695" w:type="dxa"/>
                            <w:tcBorders>
                              <w:top w:val="nil"/>
                              <w:bottom w:val="nil"/>
                            </w:tcBorders>
                            <w:shd w:val="clear" w:color="auto" w:fill="FFFFFF"/>
                          </w:tcPr>
                          <w:p>
                            <w:pPr>
                              <w:pStyle w:val="TableParagraph"/>
                              <w:rPr>
                                <w:sz w:val="18"/>
                              </w:rPr>
                            </w:pPr>
                          </w:p>
                        </w:tc>
                        <w:tc>
                          <w:tcPr>
                            <w:tcW w:w="688" w:type="dxa"/>
                            <w:tcBorders>
                              <w:top w:val="nil"/>
                              <w:bottom w:val="nil"/>
                            </w:tcBorders>
                            <w:shd w:val="clear" w:color="auto" w:fill="FFFFFF"/>
                          </w:tcPr>
                          <w:p>
                            <w:pPr>
                              <w:pStyle w:val="TableParagraph"/>
                              <w:rPr>
                                <w:sz w:val="18"/>
                              </w:rPr>
                            </w:pPr>
                          </w:p>
                        </w:tc>
                        <w:tc>
                          <w:tcPr>
                            <w:tcW w:w="823" w:type="dxa"/>
                            <w:tcBorders>
                              <w:top w:val="nil"/>
                              <w:bottom w:val="nil"/>
                            </w:tcBorders>
                            <w:shd w:val="clear" w:color="auto" w:fill="FFFFFF"/>
                          </w:tcPr>
                          <w:p>
                            <w:pPr>
                              <w:pStyle w:val="TableParagraph"/>
                              <w:rPr>
                                <w:sz w:val="18"/>
                              </w:rPr>
                            </w:pPr>
                          </w:p>
                        </w:tc>
                        <w:tc>
                          <w:tcPr>
                            <w:tcW w:w="2339" w:type="dxa"/>
                            <w:tcBorders>
                              <w:top w:val="nil"/>
                              <w:bottom w:val="nil"/>
                            </w:tcBorders>
                            <w:shd w:val="clear" w:color="auto" w:fill="FFFFFF"/>
                          </w:tcPr>
                          <w:p>
                            <w:pPr>
                              <w:pStyle w:val="TableParagraph"/>
                              <w:spacing w:line="230" w:lineRule="exact"/>
                              <w:ind w:left="117"/>
                              <w:rPr>
                                <w:rFonts w:ascii="PMingLiU" w:eastAsia="PMingLiU"/>
                                <w:sz w:val="20"/>
                              </w:rPr>
                            </w:pPr>
                            <w:r>
                              <w:rPr>
                                <w:rFonts w:ascii="PMingLiU" w:eastAsia="PMingLiU"/>
                                <w:spacing w:val="-10"/>
                                <w:sz w:val="20"/>
                              </w:rPr>
                              <w:t>群</w:t>
                            </w:r>
                          </w:p>
                        </w:tc>
                      </w:tr>
                      <w:tr>
                        <w:trPr>
                          <w:trHeight w:val="239"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rPr>
                                <w:sz w:val="16"/>
                              </w:rPr>
                            </w:pPr>
                          </w:p>
                        </w:tc>
                        <w:tc>
                          <w:tcPr>
                            <w:tcW w:w="862" w:type="dxa"/>
                            <w:tcBorders>
                              <w:top w:val="nil"/>
                              <w:bottom w:val="nil"/>
                            </w:tcBorders>
                            <w:shd w:val="clear" w:color="auto" w:fill="FFFFFF"/>
                          </w:tcPr>
                          <w:p>
                            <w:pPr>
                              <w:pStyle w:val="TableParagraph"/>
                              <w:rPr>
                                <w:sz w:val="16"/>
                              </w:rPr>
                            </w:pPr>
                          </w:p>
                        </w:tc>
                        <w:tc>
                          <w:tcPr>
                            <w:tcW w:w="1214" w:type="dxa"/>
                            <w:tcBorders>
                              <w:top w:val="nil"/>
                              <w:bottom w:val="nil"/>
                            </w:tcBorders>
                            <w:shd w:val="clear" w:color="auto" w:fill="FFFFFF"/>
                          </w:tcPr>
                          <w:p>
                            <w:pPr>
                              <w:pStyle w:val="TableParagraph"/>
                              <w:rPr>
                                <w:sz w:val="16"/>
                              </w:rPr>
                            </w:pPr>
                          </w:p>
                        </w:tc>
                        <w:tc>
                          <w:tcPr>
                            <w:tcW w:w="878" w:type="dxa"/>
                            <w:tcBorders>
                              <w:top w:val="nil"/>
                              <w:bottom w:val="nil"/>
                            </w:tcBorders>
                            <w:shd w:val="clear" w:color="auto" w:fill="FFFFFF"/>
                          </w:tcPr>
                          <w:p>
                            <w:pPr>
                              <w:pStyle w:val="TableParagraph"/>
                              <w:rPr>
                                <w:sz w:val="16"/>
                              </w:rPr>
                            </w:pPr>
                          </w:p>
                        </w:tc>
                        <w:tc>
                          <w:tcPr>
                            <w:tcW w:w="695" w:type="dxa"/>
                            <w:tcBorders>
                              <w:top w:val="nil"/>
                              <w:bottom w:val="nil"/>
                            </w:tcBorders>
                            <w:shd w:val="clear" w:color="auto" w:fill="FFFFFF"/>
                          </w:tcPr>
                          <w:p>
                            <w:pPr>
                              <w:pStyle w:val="TableParagraph"/>
                              <w:rPr>
                                <w:sz w:val="16"/>
                              </w:rPr>
                            </w:pPr>
                          </w:p>
                        </w:tc>
                        <w:tc>
                          <w:tcPr>
                            <w:tcW w:w="688" w:type="dxa"/>
                            <w:tcBorders>
                              <w:top w:val="nil"/>
                              <w:bottom w:val="nil"/>
                            </w:tcBorders>
                            <w:shd w:val="clear" w:color="auto" w:fill="FFFFFF"/>
                          </w:tcPr>
                          <w:p>
                            <w:pPr>
                              <w:pStyle w:val="TableParagraph"/>
                              <w:rPr>
                                <w:sz w:val="16"/>
                              </w:rPr>
                            </w:pPr>
                          </w:p>
                        </w:tc>
                        <w:tc>
                          <w:tcPr>
                            <w:tcW w:w="823" w:type="dxa"/>
                            <w:tcBorders>
                              <w:top w:val="nil"/>
                              <w:bottom w:val="nil"/>
                            </w:tcBorders>
                            <w:shd w:val="clear" w:color="auto" w:fill="FFFFFF"/>
                          </w:tcPr>
                          <w:p>
                            <w:pPr>
                              <w:pStyle w:val="TableParagraph"/>
                              <w:rPr>
                                <w:sz w:val="16"/>
                              </w:rPr>
                            </w:pPr>
                          </w:p>
                        </w:tc>
                        <w:tc>
                          <w:tcPr>
                            <w:tcW w:w="2339" w:type="dxa"/>
                            <w:tcBorders>
                              <w:top w:val="nil"/>
                              <w:bottom w:val="nil"/>
                            </w:tcBorders>
                            <w:shd w:val="clear" w:color="auto" w:fill="FFFFFF"/>
                          </w:tcPr>
                          <w:p>
                            <w:pPr>
                              <w:pStyle w:val="TableParagraph"/>
                              <w:spacing w:line="219" w:lineRule="exact"/>
                              <w:ind w:left="114"/>
                              <w:rPr>
                                <w:rFonts w:ascii="PMingLiU" w:eastAsia="PMingLiU"/>
                                <w:sz w:val="20"/>
                              </w:rPr>
                            </w:pPr>
                            <w:r>
                              <w:rPr>
                                <w:rFonts w:ascii="PMingLiU" w:eastAsia="PMingLiU"/>
                                <w:spacing w:val="-6"/>
                                <w:sz w:val="20"/>
                              </w:rPr>
                              <w:t>建築師考試認定</w:t>
                            </w:r>
                          </w:p>
                        </w:tc>
                      </w:tr>
                      <w:tr>
                        <w:trPr>
                          <w:trHeight w:val="614"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bottom w:val="nil"/>
                            </w:tcBorders>
                            <w:shd w:val="clear" w:color="auto" w:fill="FFFFFF"/>
                          </w:tcPr>
                          <w:p>
                            <w:pPr>
                              <w:pStyle w:val="TableParagraph"/>
                              <w:spacing w:before="128"/>
                              <w:ind w:left="408" w:right="109" w:hanging="281"/>
                              <w:rPr>
                                <w:sz w:val="20"/>
                              </w:rPr>
                            </w:pPr>
                            <w:r>
                              <w:rPr>
                                <w:spacing w:val="-2"/>
                                <w:sz w:val="20"/>
                              </w:rPr>
                              <w:t>ARCH30 </w:t>
                            </w:r>
                            <w:r>
                              <w:rPr>
                                <w:spacing w:val="-6"/>
                                <w:sz w:val="20"/>
                              </w:rPr>
                              <w:t>69</w:t>
                            </w:r>
                          </w:p>
                        </w:tc>
                        <w:tc>
                          <w:tcPr>
                            <w:tcW w:w="862" w:type="dxa"/>
                            <w:tcBorders>
                              <w:top w:val="nil"/>
                              <w:bottom w:val="nil"/>
                            </w:tcBorders>
                            <w:shd w:val="clear" w:color="auto" w:fill="FFFFFF"/>
                          </w:tcPr>
                          <w:p>
                            <w:pPr>
                              <w:pStyle w:val="TableParagraph"/>
                              <w:spacing w:line="262" w:lineRule="exact" w:before="70"/>
                              <w:ind w:left="110" w:right="95" w:hanging="3"/>
                              <w:rPr>
                                <w:rFonts w:ascii="PMingLiU" w:eastAsia="PMingLiU"/>
                                <w:sz w:val="20"/>
                              </w:rPr>
                            </w:pPr>
                            <w:r>
                              <w:rPr>
                                <w:rFonts w:ascii="PMingLiU" w:eastAsia="PMingLiU"/>
                                <w:spacing w:val="8"/>
                                <w:sz w:val="20"/>
                              </w:rPr>
                              <w:t>環境景</w:t>
                            </w:r>
                            <w:r>
                              <w:rPr>
                                <w:rFonts w:ascii="PMingLiU" w:eastAsia="PMingLiU"/>
                                <w:spacing w:val="-4"/>
                                <w:sz w:val="20"/>
                              </w:rPr>
                              <w:t>觀設計</w:t>
                            </w:r>
                          </w:p>
                        </w:tc>
                        <w:tc>
                          <w:tcPr>
                            <w:tcW w:w="1214" w:type="dxa"/>
                            <w:tcBorders>
                              <w:top w:val="nil"/>
                              <w:bottom w:val="nil"/>
                            </w:tcBorders>
                            <w:shd w:val="clear" w:color="auto" w:fill="FFFFFF"/>
                          </w:tcPr>
                          <w:p>
                            <w:pPr>
                              <w:pStyle w:val="TableParagraph"/>
                              <w:spacing w:before="128"/>
                              <w:ind w:left="113" w:right="127" w:hanging="3"/>
                              <w:rPr>
                                <w:sz w:val="20"/>
                              </w:rPr>
                            </w:pPr>
                            <w:r>
                              <w:rPr>
                                <w:spacing w:val="-2"/>
                                <w:sz w:val="20"/>
                              </w:rPr>
                              <w:t>Landscape Design</w:t>
                            </w:r>
                          </w:p>
                        </w:tc>
                        <w:tc>
                          <w:tcPr>
                            <w:tcW w:w="878" w:type="dxa"/>
                            <w:tcBorders>
                              <w:top w:val="nil"/>
                              <w:bottom w:val="nil"/>
                            </w:tcBorders>
                            <w:shd w:val="clear" w:color="auto" w:fill="FFFFFF"/>
                          </w:tcPr>
                          <w:p>
                            <w:pPr>
                              <w:pStyle w:val="TableParagraph"/>
                              <w:spacing w:line="276" w:lineRule="exact" w:before="100"/>
                              <w:ind w:left="12"/>
                              <w:jc w:val="center"/>
                              <w:rPr>
                                <w:rFonts w:ascii="PMingLiU" w:eastAsia="PMingLiU"/>
                                <w:sz w:val="20"/>
                              </w:rPr>
                            </w:pPr>
                            <w:r>
                              <w:rPr>
                                <w:rFonts w:ascii="PMingLiU" w:eastAsia="PMingLiU"/>
                                <w:spacing w:val="-8"/>
                                <w:sz w:val="20"/>
                              </w:rPr>
                              <w:t>選修</w:t>
                            </w:r>
                          </w:p>
                          <w:p>
                            <w:pPr>
                              <w:pStyle w:val="TableParagraph"/>
                              <w:spacing w:line="218" w:lineRule="exact"/>
                              <w:ind w:left="96" w:right="82"/>
                              <w:jc w:val="center"/>
                              <w:rPr>
                                <w:sz w:val="20"/>
                              </w:rPr>
                            </w:pPr>
                            <w:r>
                              <w:rPr>
                                <w:spacing w:val="-2"/>
                                <w:sz w:val="20"/>
                              </w:rPr>
                              <w:t>Elective</w:t>
                            </w:r>
                          </w:p>
                        </w:tc>
                        <w:tc>
                          <w:tcPr>
                            <w:tcW w:w="695" w:type="dxa"/>
                            <w:tcBorders>
                              <w:top w:val="nil"/>
                              <w:bottom w:val="nil"/>
                            </w:tcBorders>
                            <w:shd w:val="clear" w:color="auto" w:fill="FFFFFF"/>
                          </w:tcPr>
                          <w:p>
                            <w:pPr>
                              <w:pStyle w:val="TableParagraph"/>
                              <w:spacing w:before="10"/>
                              <w:rPr>
                                <w:sz w:val="20"/>
                              </w:rPr>
                            </w:pPr>
                          </w:p>
                          <w:p>
                            <w:pPr>
                              <w:pStyle w:val="TableParagraph"/>
                              <w:ind w:left="38" w:right="20"/>
                              <w:jc w:val="center"/>
                              <w:rPr>
                                <w:sz w:val="20"/>
                              </w:rPr>
                            </w:pPr>
                            <w:r>
                              <w:rPr>
                                <w:spacing w:val="-10"/>
                                <w:sz w:val="20"/>
                              </w:rPr>
                              <w:t>3</w:t>
                            </w:r>
                          </w:p>
                        </w:tc>
                        <w:tc>
                          <w:tcPr>
                            <w:tcW w:w="688" w:type="dxa"/>
                            <w:tcBorders>
                              <w:top w:val="nil"/>
                              <w:bottom w:val="nil"/>
                            </w:tcBorders>
                            <w:shd w:val="clear" w:color="auto" w:fill="FFFFFF"/>
                          </w:tcPr>
                          <w:p>
                            <w:pPr>
                              <w:pStyle w:val="TableParagraph"/>
                              <w:spacing w:before="215"/>
                              <w:ind w:left="37" w:right="21"/>
                              <w:jc w:val="center"/>
                              <w:rPr>
                                <w:rFonts w:ascii="PMingLiU" w:eastAsia="PMingLiU"/>
                                <w:sz w:val="20"/>
                              </w:rPr>
                            </w:pPr>
                            <w:r>
                              <w:rPr>
                                <w:rFonts w:ascii="PMingLiU" w:eastAsia="PMingLiU"/>
                                <w:spacing w:val="-10"/>
                                <w:sz w:val="20"/>
                              </w:rPr>
                              <w:t>三</w:t>
                            </w:r>
                          </w:p>
                        </w:tc>
                        <w:tc>
                          <w:tcPr>
                            <w:tcW w:w="823" w:type="dxa"/>
                            <w:tcBorders>
                              <w:top w:val="nil"/>
                              <w:bottom w:val="nil"/>
                            </w:tcBorders>
                            <w:shd w:val="clear" w:color="auto" w:fill="FFFFFF"/>
                          </w:tcPr>
                          <w:p>
                            <w:pPr>
                              <w:pStyle w:val="TableParagraph"/>
                              <w:spacing w:before="215"/>
                              <w:ind w:left="37" w:right="20"/>
                              <w:jc w:val="center"/>
                              <w:rPr>
                                <w:rFonts w:ascii="PMingLiU" w:eastAsia="PMingLiU"/>
                                <w:sz w:val="20"/>
                              </w:rPr>
                            </w:pPr>
                            <w:r>
                              <w:rPr>
                                <w:rFonts w:ascii="PMingLiU" w:eastAsia="PMingLiU"/>
                                <w:spacing w:val="-10"/>
                                <w:sz w:val="20"/>
                              </w:rPr>
                              <w:t>下</w:t>
                            </w:r>
                          </w:p>
                        </w:tc>
                        <w:tc>
                          <w:tcPr>
                            <w:tcW w:w="2339" w:type="dxa"/>
                            <w:tcBorders>
                              <w:top w:val="nil"/>
                              <w:bottom w:val="nil"/>
                            </w:tcBorders>
                            <w:shd w:val="clear" w:color="auto" w:fill="FFFFFF"/>
                          </w:tcPr>
                          <w:p>
                            <w:pPr>
                              <w:pStyle w:val="TableParagraph"/>
                              <w:spacing w:before="7"/>
                              <w:ind w:left="117" w:hanging="3"/>
                              <w:rPr>
                                <w:sz w:val="18"/>
                              </w:rPr>
                            </w:pPr>
                            <w:r>
                              <w:rPr>
                                <w:sz w:val="18"/>
                              </w:rPr>
                              <w:t>Sustainable</w:t>
                            </w:r>
                            <w:r>
                              <w:rPr>
                                <w:spacing w:val="-3"/>
                                <w:sz w:val="18"/>
                              </w:rPr>
                              <w:t> </w:t>
                            </w:r>
                            <w:r>
                              <w:rPr>
                                <w:sz w:val="18"/>
                              </w:rPr>
                              <w:t>Architecture and Revitalization</w:t>
                            </w:r>
                            <w:r>
                              <w:rPr>
                                <w:spacing w:val="-9"/>
                                <w:sz w:val="18"/>
                              </w:rPr>
                              <w:t> </w:t>
                            </w:r>
                            <w:r>
                              <w:rPr>
                                <w:sz w:val="18"/>
                              </w:rPr>
                              <w:t>Course</w:t>
                            </w:r>
                            <w:r>
                              <w:rPr>
                                <w:spacing w:val="-6"/>
                                <w:sz w:val="18"/>
                              </w:rPr>
                              <w:t> </w:t>
                            </w:r>
                            <w:r>
                              <w:rPr>
                                <w:spacing w:val="-2"/>
                                <w:sz w:val="18"/>
                              </w:rPr>
                              <w:t>Cluster</w:t>
                            </w:r>
                          </w:p>
                        </w:tc>
                      </w:tr>
                      <w:tr>
                        <w:trPr>
                          <w:trHeight w:val="861"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tcBorders>
                              <w:top w:val="nil"/>
                            </w:tcBorders>
                            <w:shd w:val="clear" w:color="auto" w:fill="FFFFFF"/>
                          </w:tcPr>
                          <w:p>
                            <w:pPr>
                              <w:pStyle w:val="TableParagraph"/>
                              <w:rPr>
                                <w:sz w:val="18"/>
                              </w:rPr>
                            </w:pPr>
                          </w:p>
                        </w:tc>
                        <w:tc>
                          <w:tcPr>
                            <w:tcW w:w="862" w:type="dxa"/>
                            <w:tcBorders>
                              <w:top w:val="nil"/>
                            </w:tcBorders>
                            <w:shd w:val="clear" w:color="auto" w:fill="FFFFFF"/>
                          </w:tcPr>
                          <w:p>
                            <w:pPr>
                              <w:pStyle w:val="TableParagraph"/>
                              <w:rPr>
                                <w:sz w:val="18"/>
                              </w:rPr>
                            </w:pPr>
                          </w:p>
                        </w:tc>
                        <w:tc>
                          <w:tcPr>
                            <w:tcW w:w="1214" w:type="dxa"/>
                            <w:tcBorders>
                              <w:top w:val="nil"/>
                            </w:tcBorders>
                            <w:shd w:val="clear" w:color="auto" w:fill="FFFFFF"/>
                          </w:tcPr>
                          <w:p>
                            <w:pPr>
                              <w:pStyle w:val="TableParagraph"/>
                              <w:rPr>
                                <w:sz w:val="18"/>
                              </w:rPr>
                            </w:pPr>
                          </w:p>
                        </w:tc>
                        <w:tc>
                          <w:tcPr>
                            <w:tcW w:w="878" w:type="dxa"/>
                            <w:tcBorders>
                              <w:top w:val="nil"/>
                            </w:tcBorders>
                            <w:shd w:val="clear" w:color="auto" w:fill="FFFFFF"/>
                          </w:tcPr>
                          <w:p>
                            <w:pPr>
                              <w:pStyle w:val="TableParagraph"/>
                              <w:rPr>
                                <w:sz w:val="18"/>
                              </w:rPr>
                            </w:pPr>
                          </w:p>
                        </w:tc>
                        <w:tc>
                          <w:tcPr>
                            <w:tcW w:w="695" w:type="dxa"/>
                            <w:tcBorders>
                              <w:top w:val="nil"/>
                            </w:tcBorders>
                            <w:shd w:val="clear" w:color="auto" w:fill="FFFFFF"/>
                          </w:tcPr>
                          <w:p>
                            <w:pPr>
                              <w:pStyle w:val="TableParagraph"/>
                              <w:rPr>
                                <w:sz w:val="18"/>
                              </w:rPr>
                            </w:pPr>
                          </w:p>
                        </w:tc>
                        <w:tc>
                          <w:tcPr>
                            <w:tcW w:w="688" w:type="dxa"/>
                            <w:tcBorders>
                              <w:top w:val="nil"/>
                            </w:tcBorders>
                            <w:shd w:val="clear" w:color="auto" w:fill="FFFFFF"/>
                          </w:tcPr>
                          <w:p>
                            <w:pPr>
                              <w:pStyle w:val="TableParagraph"/>
                              <w:rPr>
                                <w:sz w:val="18"/>
                              </w:rPr>
                            </w:pPr>
                          </w:p>
                        </w:tc>
                        <w:tc>
                          <w:tcPr>
                            <w:tcW w:w="823" w:type="dxa"/>
                            <w:tcBorders>
                              <w:top w:val="nil"/>
                            </w:tcBorders>
                            <w:shd w:val="clear" w:color="auto" w:fill="FFFFFF"/>
                          </w:tcPr>
                          <w:p>
                            <w:pPr>
                              <w:pStyle w:val="TableParagraph"/>
                              <w:rPr>
                                <w:sz w:val="18"/>
                              </w:rPr>
                            </w:pPr>
                          </w:p>
                        </w:tc>
                        <w:tc>
                          <w:tcPr>
                            <w:tcW w:w="2339" w:type="dxa"/>
                            <w:tcBorders>
                              <w:top w:val="nil"/>
                            </w:tcBorders>
                            <w:shd w:val="clear" w:color="auto" w:fill="FFFFFF"/>
                          </w:tcPr>
                          <w:p>
                            <w:pPr>
                              <w:pStyle w:val="TableParagraph"/>
                              <w:spacing w:before="4"/>
                              <w:ind w:left="114" w:right="1122"/>
                              <w:rPr>
                                <w:sz w:val="18"/>
                              </w:rPr>
                            </w:pPr>
                            <w:r>
                              <w:rPr>
                                <w:spacing w:val="-2"/>
                                <w:sz w:val="18"/>
                              </w:rPr>
                              <w:t>Architect Certification Examination Recognition</w:t>
                            </w:r>
                          </w:p>
                        </w:tc>
                      </w:tr>
                      <w:tr>
                        <w:trPr>
                          <w:trHeight w:val="1235" w:hRule="atLeast"/>
                        </w:trPr>
                        <w:tc>
                          <w:tcPr>
                            <w:tcW w:w="444" w:type="dxa"/>
                            <w:vMerge/>
                            <w:tcBorders>
                              <w:top w:val="nil"/>
                            </w:tcBorders>
                            <w:shd w:val="clear" w:color="auto" w:fill="FFFFFF"/>
                          </w:tcPr>
                          <w:p>
                            <w:pPr>
                              <w:rPr>
                                <w:sz w:val="2"/>
                                <w:szCs w:val="2"/>
                              </w:rPr>
                            </w:pPr>
                          </w:p>
                        </w:tc>
                        <w:tc>
                          <w:tcPr>
                            <w:tcW w:w="638" w:type="dxa"/>
                            <w:vMerge/>
                            <w:tcBorders>
                              <w:top w:val="nil"/>
                            </w:tcBorders>
                            <w:shd w:val="clear" w:color="auto" w:fill="FFFFFF"/>
                          </w:tcPr>
                          <w:p>
                            <w:pPr>
                              <w:rPr>
                                <w:sz w:val="2"/>
                                <w:szCs w:val="2"/>
                              </w:rPr>
                            </w:pPr>
                          </w:p>
                        </w:tc>
                        <w:tc>
                          <w:tcPr>
                            <w:tcW w:w="1010" w:type="dxa"/>
                            <w:shd w:val="clear" w:color="auto" w:fill="FFFFFF"/>
                          </w:tcPr>
                          <w:p>
                            <w:pPr>
                              <w:pStyle w:val="TableParagraph"/>
                              <w:spacing w:before="159"/>
                              <w:rPr>
                                <w:sz w:val="20"/>
                              </w:rPr>
                            </w:pPr>
                          </w:p>
                          <w:p>
                            <w:pPr>
                              <w:pStyle w:val="TableParagraph"/>
                              <w:ind w:left="408" w:right="109" w:hanging="281"/>
                              <w:rPr>
                                <w:sz w:val="20"/>
                              </w:rPr>
                            </w:pPr>
                            <w:r>
                              <w:rPr>
                                <w:spacing w:val="-2"/>
                                <w:sz w:val="20"/>
                              </w:rPr>
                              <w:t>ARCH40 </w:t>
                            </w:r>
                            <w:r>
                              <w:rPr>
                                <w:spacing w:val="-6"/>
                                <w:sz w:val="20"/>
                              </w:rPr>
                              <w:t>72</w:t>
                            </w:r>
                          </w:p>
                        </w:tc>
                        <w:tc>
                          <w:tcPr>
                            <w:tcW w:w="862" w:type="dxa"/>
                            <w:shd w:val="clear" w:color="auto" w:fill="FFFFFF"/>
                          </w:tcPr>
                          <w:p>
                            <w:pPr>
                              <w:pStyle w:val="TableParagraph"/>
                              <w:spacing w:before="1"/>
                              <w:rPr>
                                <w:sz w:val="20"/>
                              </w:rPr>
                            </w:pPr>
                          </w:p>
                          <w:p>
                            <w:pPr>
                              <w:pStyle w:val="TableParagraph"/>
                              <w:spacing w:line="223" w:lineRule="auto"/>
                              <w:ind w:left="110" w:right="95" w:hanging="3"/>
                              <w:jc w:val="both"/>
                              <w:rPr>
                                <w:rFonts w:ascii="PMingLiU" w:eastAsia="PMingLiU"/>
                                <w:sz w:val="20"/>
                              </w:rPr>
                            </w:pPr>
                            <w:r>
                              <w:rPr>
                                <w:rFonts w:ascii="PMingLiU" w:eastAsia="PMingLiU"/>
                                <w:spacing w:val="8"/>
                                <w:sz w:val="20"/>
                              </w:rPr>
                              <w:t>城市與</w:t>
                            </w:r>
                            <w:r>
                              <w:rPr>
                                <w:rFonts w:ascii="PMingLiU" w:eastAsia="PMingLiU"/>
                                <w:spacing w:val="7"/>
                                <w:sz w:val="20"/>
                              </w:rPr>
                              <w:t>地景考</w:t>
                            </w:r>
                            <w:r>
                              <w:rPr>
                                <w:rFonts w:ascii="PMingLiU" w:eastAsia="PMingLiU"/>
                                <w:spacing w:val="-10"/>
                                <w:sz w:val="20"/>
                              </w:rPr>
                              <w:t>古</w:t>
                            </w:r>
                          </w:p>
                        </w:tc>
                        <w:tc>
                          <w:tcPr>
                            <w:tcW w:w="1214" w:type="dxa"/>
                            <w:shd w:val="clear" w:color="auto" w:fill="FFFFFF"/>
                          </w:tcPr>
                          <w:p>
                            <w:pPr>
                              <w:pStyle w:val="TableParagraph"/>
                              <w:spacing w:before="158"/>
                              <w:ind w:left="113" w:right="127" w:hanging="3"/>
                              <w:rPr>
                                <w:sz w:val="20"/>
                              </w:rPr>
                            </w:pPr>
                            <w:r>
                              <w:rPr>
                                <w:sz w:val="20"/>
                              </w:rPr>
                              <w:t>Urban and </w:t>
                            </w:r>
                            <w:r>
                              <w:rPr>
                                <w:spacing w:val="-2"/>
                                <w:sz w:val="20"/>
                              </w:rPr>
                              <w:t>Landscape Archaeolog </w:t>
                            </w:r>
                            <w:r>
                              <w:rPr>
                                <w:spacing w:val="-10"/>
                                <w:sz w:val="20"/>
                              </w:rPr>
                              <w:t>y</w:t>
                            </w:r>
                          </w:p>
                        </w:tc>
                        <w:tc>
                          <w:tcPr>
                            <w:tcW w:w="878" w:type="dxa"/>
                            <w:shd w:val="clear" w:color="auto" w:fill="FFFFFF"/>
                          </w:tcPr>
                          <w:p>
                            <w:pPr>
                              <w:pStyle w:val="TableParagraph"/>
                              <w:spacing w:before="133"/>
                              <w:rPr>
                                <w:sz w:val="20"/>
                              </w:rPr>
                            </w:pPr>
                          </w:p>
                          <w:p>
                            <w:pPr>
                              <w:pStyle w:val="TableParagraph"/>
                              <w:spacing w:line="275" w:lineRule="exact" w:before="1"/>
                              <w:ind w:left="12"/>
                              <w:jc w:val="center"/>
                              <w:rPr>
                                <w:rFonts w:ascii="PMingLiU" w:eastAsia="PMingLiU"/>
                                <w:sz w:val="20"/>
                              </w:rPr>
                            </w:pPr>
                            <w:r>
                              <w:rPr>
                                <w:rFonts w:ascii="PMingLiU" w:eastAsia="PMingLiU"/>
                                <w:spacing w:val="-8"/>
                                <w:sz w:val="20"/>
                              </w:rPr>
                              <w:t>選修</w:t>
                            </w:r>
                          </w:p>
                          <w:p>
                            <w:pPr>
                              <w:pStyle w:val="TableParagraph"/>
                              <w:spacing w:line="225" w:lineRule="exact"/>
                              <w:ind w:left="96" w:right="82"/>
                              <w:jc w:val="center"/>
                              <w:rPr>
                                <w:sz w:val="20"/>
                              </w:rPr>
                            </w:pPr>
                            <w:r>
                              <w:rPr>
                                <w:spacing w:val="-2"/>
                                <w:sz w:val="20"/>
                              </w:rPr>
                              <w:t>Elective</w:t>
                            </w:r>
                          </w:p>
                        </w:tc>
                        <w:tc>
                          <w:tcPr>
                            <w:tcW w:w="695" w:type="dxa"/>
                            <w:shd w:val="clear" w:color="auto" w:fill="FFFFFF"/>
                          </w:tcPr>
                          <w:p>
                            <w:pPr>
                              <w:pStyle w:val="TableParagraph"/>
                              <w:rPr>
                                <w:sz w:val="20"/>
                              </w:rPr>
                            </w:pPr>
                          </w:p>
                          <w:p>
                            <w:pPr>
                              <w:pStyle w:val="TableParagraph"/>
                              <w:spacing w:before="44"/>
                              <w:rPr>
                                <w:sz w:val="20"/>
                              </w:rPr>
                            </w:pPr>
                          </w:p>
                          <w:p>
                            <w:pPr>
                              <w:pStyle w:val="TableParagraph"/>
                              <w:ind w:left="38" w:right="20"/>
                              <w:jc w:val="center"/>
                              <w:rPr>
                                <w:sz w:val="20"/>
                              </w:rPr>
                            </w:pPr>
                            <w:r>
                              <w:rPr>
                                <w:spacing w:val="-10"/>
                                <w:sz w:val="20"/>
                              </w:rPr>
                              <w:t>2</w:t>
                            </w:r>
                          </w:p>
                        </w:tc>
                        <w:tc>
                          <w:tcPr>
                            <w:tcW w:w="688" w:type="dxa"/>
                            <w:shd w:val="clear" w:color="auto" w:fill="FFFFFF"/>
                          </w:tcPr>
                          <w:p>
                            <w:pPr>
                              <w:pStyle w:val="TableParagraph"/>
                              <w:rPr>
                                <w:sz w:val="20"/>
                              </w:rPr>
                            </w:pPr>
                          </w:p>
                          <w:p>
                            <w:pPr>
                              <w:pStyle w:val="TableParagraph"/>
                              <w:spacing w:before="19"/>
                              <w:rPr>
                                <w:sz w:val="20"/>
                              </w:rPr>
                            </w:pPr>
                          </w:p>
                          <w:p>
                            <w:pPr>
                              <w:pStyle w:val="TableParagraph"/>
                              <w:ind w:left="37" w:right="21"/>
                              <w:jc w:val="center"/>
                              <w:rPr>
                                <w:rFonts w:ascii="PMingLiU" w:eastAsia="PMingLiU"/>
                                <w:sz w:val="20"/>
                              </w:rPr>
                            </w:pPr>
                            <w:r>
                              <w:rPr>
                                <w:rFonts w:ascii="PMingLiU" w:eastAsia="PMingLiU"/>
                                <w:spacing w:val="-10"/>
                                <w:sz w:val="20"/>
                              </w:rPr>
                              <w:t>四</w:t>
                            </w:r>
                          </w:p>
                        </w:tc>
                        <w:tc>
                          <w:tcPr>
                            <w:tcW w:w="823" w:type="dxa"/>
                            <w:shd w:val="clear" w:color="auto" w:fill="FFFFFF"/>
                          </w:tcPr>
                          <w:p>
                            <w:pPr>
                              <w:pStyle w:val="TableParagraph"/>
                              <w:rPr>
                                <w:sz w:val="20"/>
                              </w:rPr>
                            </w:pPr>
                          </w:p>
                          <w:p>
                            <w:pPr>
                              <w:pStyle w:val="TableParagraph"/>
                              <w:spacing w:before="19"/>
                              <w:rPr>
                                <w:sz w:val="20"/>
                              </w:rPr>
                            </w:pPr>
                          </w:p>
                          <w:p>
                            <w:pPr>
                              <w:pStyle w:val="TableParagraph"/>
                              <w:ind w:left="37" w:right="20"/>
                              <w:jc w:val="center"/>
                              <w:rPr>
                                <w:rFonts w:ascii="PMingLiU" w:eastAsia="PMingLiU"/>
                                <w:sz w:val="20"/>
                              </w:rPr>
                            </w:pPr>
                            <w:r>
                              <w:rPr>
                                <w:rFonts w:ascii="PMingLiU" w:eastAsia="PMingLiU"/>
                                <w:spacing w:val="-10"/>
                                <w:sz w:val="20"/>
                              </w:rPr>
                              <w:t>下</w:t>
                            </w:r>
                          </w:p>
                        </w:tc>
                        <w:tc>
                          <w:tcPr>
                            <w:tcW w:w="2339" w:type="dxa"/>
                            <w:shd w:val="clear" w:color="auto" w:fill="FFFFFF"/>
                          </w:tcPr>
                          <w:p>
                            <w:pPr>
                              <w:pStyle w:val="TableParagraph"/>
                              <w:spacing w:line="223" w:lineRule="auto" w:before="6"/>
                              <w:ind w:left="117" w:right="76" w:hanging="3"/>
                              <w:rPr>
                                <w:rFonts w:ascii="PMingLiU" w:eastAsia="PMingLiU"/>
                                <w:sz w:val="20"/>
                              </w:rPr>
                            </w:pPr>
                            <w:r>
                              <w:rPr>
                                <w:rFonts w:ascii="PMingLiU" w:eastAsia="PMingLiU"/>
                                <w:spacing w:val="8"/>
                                <w:sz w:val="20"/>
                              </w:rPr>
                              <w:t>建築永續與再生活化學</w:t>
                            </w:r>
                            <w:r>
                              <w:rPr>
                                <w:rFonts w:ascii="PMingLiU" w:eastAsia="PMingLiU"/>
                                <w:spacing w:val="-10"/>
                                <w:sz w:val="20"/>
                              </w:rPr>
                              <w:t>群</w:t>
                            </w:r>
                          </w:p>
                          <w:p>
                            <w:pPr>
                              <w:pStyle w:val="TableParagraph"/>
                              <w:spacing w:line="202" w:lineRule="exact"/>
                              <w:ind w:left="114"/>
                              <w:rPr>
                                <w:sz w:val="18"/>
                              </w:rPr>
                            </w:pPr>
                            <w:r>
                              <w:rPr>
                                <w:sz w:val="18"/>
                              </w:rPr>
                              <w:t>Sustainable</w:t>
                            </w:r>
                            <w:r>
                              <w:rPr>
                                <w:spacing w:val="-14"/>
                                <w:sz w:val="18"/>
                              </w:rPr>
                              <w:t> </w:t>
                            </w:r>
                            <w:r>
                              <w:rPr>
                                <w:sz w:val="18"/>
                              </w:rPr>
                              <w:t>Architecture</w:t>
                            </w:r>
                            <w:r>
                              <w:rPr>
                                <w:spacing w:val="-2"/>
                                <w:sz w:val="18"/>
                              </w:rPr>
                              <w:t> </w:t>
                            </w:r>
                            <w:r>
                              <w:rPr>
                                <w:spacing w:val="-5"/>
                                <w:sz w:val="18"/>
                              </w:rPr>
                              <w:t>and</w:t>
                            </w:r>
                          </w:p>
                          <w:p>
                            <w:pPr>
                              <w:pStyle w:val="TableParagraph"/>
                              <w:spacing w:line="230" w:lineRule="atLeast" w:before="10"/>
                              <w:ind w:left="117" w:right="639"/>
                              <w:rPr>
                                <w:sz w:val="18"/>
                              </w:rPr>
                            </w:pPr>
                            <w:r>
                              <w:rPr>
                                <w:sz w:val="18"/>
                              </w:rPr>
                              <w:t>Revitalization</w:t>
                            </w:r>
                            <w:r>
                              <w:rPr>
                                <w:spacing w:val="-12"/>
                                <w:sz w:val="18"/>
                              </w:rPr>
                              <w:t> </w:t>
                            </w:r>
                            <w:r>
                              <w:rPr>
                                <w:sz w:val="18"/>
                              </w:rPr>
                              <w:t>Course </w:t>
                            </w:r>
                            <w:r>
                              <w:rPr>
                                <w:spacing w:val="-2"/>
                                <w:sz w:val="18"/>
                              </w:rPr>
                              <w:t>Cluster</w:t>
                            </w:r>
                          </w:p>
                        </w:tc>
                      </w:tr>
                    </w:tbl>
                    <w:p>
                      <w:pPr>
                        <w:pStyle w:val="BodyText"/>
                      </w:pPr>
                    </w:p>
                  </w:txbxContent>
                </v:textbox>
              </v:shape>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5"/>
        <w:rPr>
          <w:sz w:val="24"/>
        </w:rPr>
      </w:pPr>
    </w:p>
    <w:p>
      <w:pPr>
        <w:pStyle w:val="BodyText"/>
        <w:ind w:left="1096" w:right="1096"/>
        <w:jc w:val="center"/>
        <w:rPr>
          <w:rFonts w:ascii="Times New Roman"/>
        </w:rPr>
      </w:pPr>
      <w:r>
        <w:rPr>
          <w:rFonts w:ascii="Times New Roman"/>
          <w:spacing w:val="-5"/>
        </w:rPr>
        <w:t>59</w:t>
      </w:r>
    </w:p>
    <w:p>
      <w:pPr>
        <w:pStyle w:val="BodyText"/>
        <w:spacing w:after="0"/>
        <w:jc w:val="center"/>
        <w:rPr>
          <w:rFonts w:ascii="Times New Roman"/>
        </w:rPr>
        <w:sectPr>
          <w:pgSz w:w="11910" w:h="16840"/>
          <w:pgMar w:top="1100" w:bottom="280" w:left="0" w:right="0"/>
        </w:sectPr>
      </w:pPr>
    </w:p>
    <w:p>
      <w:pPr>
        <w:tabs>
          <w:tab w:pos="1800" w:val="left" w:leader="none"/>
        </w:tabs>
        <w:spacing w:line="475" w:lineRule="exact" w:before="12"/>
        <w:ind w:left="0" w:right="0"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126848">
            <wp:simplePos x="0" y="0"/>
            <wp:positionH relativeFrom="page">
              <wp:posOffset>0</wp:posOffset>
            </wp:positionH>
            <wp:positionV relativeFrom="page">
              <wp:posOffset>0</wp:posOffset>
            </wp:positionV>
            <wp:extent cx="7560564" cy="10692383"/>
            <wp:effectExtent l="0" t="0" r="0" b="0"/>
            <wp:wrapNone/>
            <wp:docPr id="608" name="Image 608"/>
            <wp:cNvGraphicFramePr>
              <a:graphicFrameLocks/>
            </wp:cNvGraphicFramePr>
            <a:graphic>
              <a:graphicData uri="http://schemas.openxmlformats.org/drawingml/2006/picture">
                <pic:pic>
                  <pic:nvPicPr>
                    <pic:cNvPr id="608" name="Image 608"/>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z w:val="36"/>
        </w:rPr>
        <w:t>佛光大</w:t>
      </w:r>
      <w:r>
        <w:rPr>
          <w:rFonts w:ascii="PMingLiU" w:eastAsia="PMingLiU"/>
          <w:spacing w:val="-10"/>
          <w:sz w:val="36"/>
        </w:rPr>
        <w:t>學</w:t>
      </w:r>
      <w:r>
        <w:rPr>
          <w:rFonts w:ascii="PMingLiU" w:eastAsia="PMingLiU"/>
          <w:sz w:val="36"/>
        </w:rPr>
        <w:tab/>
        <w:t>佛教學</w:t>
      </w:r>
      <w:r>
        <w:rPr>
          <w:rFonts w:ascii="PMingLiU" w:eastAsia="PMingLiU"/>
          <w:spacing w:val="-10"/>
          <w:sz w:val="36"/>
        </w:rPr>
        <w:t>院</w:t>
      </w:r>
    </w:p>
    <w:p>
      <w:pPr>
        <w:spacing w:line="466" w:lineRule="exact" w:before="0"/>
        <w:ind w:left="1096" w:right="1096" w:firstLine="0"/>
        <w:jc w:val="center"/>
        <w:rPr>
          <w:sz w:val="36"/>
        </w:rPr>
      </w:pPr>
      <w:r>
        <w:rPr>
          <w:sz w:val="36"/>
        </w:rPr>
        <mc:AlternateContent>
          <mc:Choice Requires="wps">
            <w:drawing>
              <wp:anchor distT="0" distB="0" distL="0" distR="0" allowOverlap="1" layoutInCell="1" locked="0" behindDoc="0" simplePos="0" relativeHeight="15842816">
                <wp:simplePos x="0" y="0"/>
                <wp:positionH relativeFrom="page">
                  <wp:posOffset>7103364</wp:posOffset>
                </wp:positionH>
                <wp:positionV relativeFrom="paragraph">
                  <wp:posOffset>88773</wp:posOffset>
                </wp:positionV>
                <wp:extent cx="457200" cy="1092200"/>
                <wp:effectExtent l="0" t="0" r="0" b="0"/>
                <wp:wrapNone/>
                <wp:docPr id="609" name="Group 609"/>
                <wp:cNvGraphicFramePr>
                  <a:graphicFrameLocks/>
                </wp:cNvGraphicFramePr>
                <a:graphic>
                  <a:graphicData uri="http://schemas.microsoft.com/office/word/2010/wordprocessingGroup">
                    <wpg:wgp>
                      <wpg:cNvPr id="609" name="Group 609"/>
                      <wpg:cNvGrpSpPr/>
                      <wpg:grpSpPr>
                        <a:xfrm>
                          <a:off x="0" y="0"/>
                          <a:ext cx="457200" cy="1092200"/>
                          <a:chExt cx="457200" cy="1092200"/>
                        </a:xfrm>
                      </wpg:grpSpPr>
                      <wps:wsp>
                        <wps:cNvPr id="610" name="Graphic 610"/>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4B9746"/>
                          </a:solidFill>
                        </wps:spPr>
                        <wps:bodyPr wrap="square" lIns="0" tIns="0" rIns="0" bIns="0" rtlCol="0">
                          <a:prstTxWarp prst="textNoShape">
                            <a:avLst/>
                          </a:prstTxWarp>
                          <a:noAutofit/>
                        </wps:bodyPr>
                      </wps:wsp>
                      <wps:wsp>
                        <wps:cNvPr id="611" name="Textbox 611"/>
                        <wps:cNvSpPr txBox="1"/>
                        <wps:spPr>
                          <a:xfrm>
                            <a:off x="113169"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wps:txbx>
                        <wps:bodyPr wrap="square" lIns="0" tIns="0" rIns="0" bIns="0" rtlCol="0">
                          <a:noAutofit/>
                        </wps:bodyPr>
                      </wps:wsp>
                      <wps:wsp>
                        <wps:cNvPr id="612" name="Textbox 612"/>
                        <wps:cNvSpPr txBox="1"/>
                        <wps:spPr>
                          <a:xfrm>
                            <a:off x="113169"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wps:txbx>
                        <wps:bodyPr wrap="square" lIns="0" tIns="0" rIns="0" bIns="0" rtlCol="0">
                          <a:noAutofit/>
                        </wps:bodyPr>
                      </wps:wsp>
                      <wps:wsp>
                        <wps:cNvPr id="613" name="Textbox 613"/>
                        <wps:cNvSpPr txBox="1"/>
                        <wps:spPr>
                          <a:xfrm>
                            <a:off x="113169"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614" name="Textbox 614"/>
                        <wps:cNvSpPr txBox="1"/>
                        <wps:spPr>
                          <a:xfrm>
                            <a:off x="113169"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院</w:t>
                              </w:r>
                            </w:p>
                          </w:txbxContent>
                        </wps:txbx>
                        <wps:bodyPr wrap="square" lIns="0" tIns="0" rIns="0" bIns="0" rtlCol="0">
                          <a:noAutofit/>
                        </wps:bodyPr>
                      </wps:wsp>
                    </wpg:wgp>
                  </a:graphicData>
                </a:graphic>
              </wp:anchor>
            </w:drawing>
          </mc:Choice>
          <mc:Fallback>
            <w:pict>
              <v:group style="position:absolute;margin-left:559.320007pt;margin-top:6.990059pt;width:36pt;height:86pt;mso-position-horizontal-relative:page;mso-position-vertical-relative:paragraph;z-index:15842816" id="docshapegroup537" coordorigin="11186,140" coordsize="720,1720">
                <v:shape style="position:absolute;left:11186;top:139;width:720;height:1720" id="docshape538" coordorigin="11186,140" coordsize="720,1720" path="m11666,140l11426,140,11351,152,11285,186,11233,238,11199,304,11186,380,11186,1620,11199,1695,11233,1761,11285,1813,11351,1848,11426,1860,11666,1860,11742,1848,11808,1813,11860,1761,11894,1695,11906,1620,11906,380,11894,304,11860,238,11808,186,11742,152,11666,140xe" filled="true" fillcolor="#4b9746" stroked="false">
                  <v:path arrowok="t"/>
                  <v:fill type="solid"/>
                </v:shape>
                <v:shape style="position:absolute;left:11364;top:173;width:380;height:522" type="#_x0000_t202" id="docshape539"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v:textbox>
                  <w10:wrap type="none"/>
                </v:shape>
                <v:shape style="position:absolute;left:11364;top:533;width:380;height:522" type="#_x0000_t202" id="docshape540"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v:textbox>
                  <w10:wrap type="none"/>
                </v:shape>
                <v:shape style="position:absolute;left:11364;top:893;width:380;height:522" type="#_x0000_t202" id="docshape541"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1364;top:1253;width:380;height:522" type="#_x0000_t202" id="docshape542"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院</w:t>
                        </w:r>
                      </w:p>
                    </w:txbxContent>
                  </v:textbox>
                  <w10:wrap type="none"/>
                </v:shape>
                <w10:wrap type="none"/>
              </v:group>
            </w:pict>
          </mc:Fallback>
        </mc:AlternateContent>
      </w: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spacing w:line="405" w:lineRule="exact" w:before="0"/>
        <w:ind w:left="1095" w:right="1096" w:firstLine="0"/>
        <w:jc w:val="center"/>
        <w:rPr>
          <w:sz w:val="36"/>
        </w:rPr>
      </w:pPr>
      <w:r>
        <w:rPr>
          <w:sz w:val="36"/>
        </w:rPr>
        <mc:AlternateContent>
          <mc:Choice Requires="wps">
            <w:drawing>
              <wp:anchor distT="0" distB="0" distL="0" distR="0" allowOverlap="1" layoutInCell="1" locked="0" behindDoc="1" simplePos="0" relativeHeight="474128896">
                <wp:simplePos x="0" y="0"/>
                <wp:positionH relativeFrom="page">
                  <wp:posOffset>931031</wp:posOffset>
                </wp:positionH>
                <wp:positionV relativeFrom="paragraph">
                  <wp:posOffset>2927939</wp:posOffset>
                </wp:positionV>
                <wp:extent cx="321310" cy="2347595"/>
                <wp:effectExtent l="0" t="0" r="0" b="0"/>
                <wp:wrapNone/>
                <wp:docPr id="615" name="Textbox 615"/>
                <wp:cNvGraphicFramePr>
                  <a:graphicFrameLocks/>
                </wp:cNvGraphicFramePr>
                <a:graphic>
                  <a:graphicData uri="http://schemas.microsoft.com/office/word/2010/wordprocessingShape">
                    <wps:wsp>
                      <wps:cNvPr id="615" name="Textbox 615"/>
                      <wps:cNvSpPr txBox="1"/>
                      <wps:spPr>
                        <a:xfrm>
                          <a:off x="0" y="0"/>
                          <a:ext cx="321310" cy="2347595"/>
                        </a:xfrm>
                        <a:prstGeom prst="rect">
                          <a:avLst/>
                        </a:prstGeom>
                      </wps:spPr>
                      <wps:txbx>
                        <w:txbxContent>
                          <w:p>
                            <w:pPr>
                              <w:spacing w:line="254" w:lineRule="auto" w:before="10"/>
                              <w:ind w:left="905" w:right="18" w:hanging="886"/>
                              <w:jc w:val="left"/>
                              <w:rPr>
                                <w:sz w:val="20"/>
                              </w:rPr>
                            </w:pPr>
                            <w:r>
                              <w:rPr>
                                <w:sz w:val="20"/>
                              </w:rPr>
                              <w:t>AI</w:t>
                            </w:r>
                            <w:r>
                              <w:rPr>
                                <w:spacing w:val="-8"/>
                                <w:sz w:val="20"/>
                              </w:rPr>
                              <w:t> </w:t>
                            </w:r>
                            <w:r>
                              <w:rPr>
                                <w:sz w:val="20"/>
                              </w:rPr>
                              <w:t>and</w:t>
                            </w:r>
                            <w:r>
                              <w:rPr>
                                <w:spacing w:val="-8"/>
                                <w:sz w:val="20"/>
                              </w:rPr>
                              <w:t> </w:t>
                            </w:r>
                            <w:r>
                              <w:rPr>
                                <w:sz w:val="20"/>
                              </w:rPr>
                              <w:t>Sustainable</w:t>
                            </w:r>
                            <w:r>
                              <w:rPr>
                                <w:spacing w:val="-8"/>
                                <w:sz w:val="20"/>
                              </w:rPr>
                              <w:t> </w:t>
                            </w:r>
                            <w:r>
                              <w:rPr>
                                <w:sz w:val="20"/>
                              </w:rPr>
                              <w:t>Development</w:t>
                            </w:r>
                            <w:r>
                              <w:rPr>
                                <w:spacing w:val="-9"/>
                                <w:sz w:val="20"/>
                              </w:rPr>
                              <w:t> </w:t>
                            </w:r>
                            <w:r>
                              <w:rPr>
                                <w:sz w:val="20"/>
                              </w:rPr>
                              <w:t>for</w:t>
                            </w:r>
                            <w:r>
                              <w:rPr>
                                <w:spacing w:val="-10"/>
                                <w:sz w:val="20"/>
                              </w:rPr>
                              <w:t> </w:t>
                            </w:r>
                            <w:r>
                              <w:rPr>
                                <w:sz w:val="20"/>
                              </w:rPr>
                              <w:t>program </w:t>
                            </w:r>
                            <w:r>
                              <w:rPr>
                                <w:spacing w:val="-6"/>
                                <w:sz w:val="20"/>
                              </w:rPr>
                              <w:t>AI</w:t>
                            </w:r>
                          </w:p>
                        </w:txbxContent>
                      </wps:txbx>
                      <wps:bodyPr wrap="square" lIns="0" tIns="0" rIns="0" bIns="0" rtlCol="0" vert="vert">
                        <a:noAutofit/>
                      </wps:bodyPr>
                    </wps:wsp>
                  </a:graphicData>
                </a:graphic>
              </wp:anchor>
            </w:drawing>
          </mc:Choice>
          <mc:Fallback>
            <w:pict>
              <v:shape style="position:absolute;margin-left:73.309563pt;margin-top:230.546417pt;width:25.3pt;height:184.85pt;mso-position-horizontal-relative:page;mso-position-vertical-relative:paragraph;z-index:-29187584" type="#_x0000_t202" id="docshape543" filled="false" stroked="false">
                <v:textbox inset="0,0,0,0" style="layout-flow:vertical">
                  <w:txbxContent>
                    <w:p>
                      <w:pPr>
                        <w:spacing w:line="254" w:lineRule="auto" w:before="10"/>
                        <w:ind w:left="905" w:right="18" w:hanging="886"/>
                        <w:jc w:val="left"/>
                        <w:rPr>
                          <w:sz w:val="20"/>
                        </w:rPr>
                      </w:pPr>
                      <w:r>
                        <w:rPr>
                          <w:sz w:val="20"/>
                        </w:rPr>
                        <w:t>AI</w:t>
                      </w:r>
                      <w:r>
                        <w:rPr>
                          <w:spacing w:val="-8"/>
                          <w:sz w:val="20"/>
                        </w:rPr>
                        <w:t> </w:t>
                      </w:r>
                      <w:r>
                        <w:rPr>
                          <w:sz w:val="20"/>
                        </w:rPr>
                        <w:t>and</w:t>
                      </w:r>
                      <w:r>
                        <w:rPr>
                          <w:spacing w:val="-8"/>
                          <w:sz w:val="20"/>
                        </w:rPr>
                        <w:t> </w:t>
                      </w:r>
                      <w:r>
                        <w:rPr>
                          <w:sz w:val="20"/>
                        </w:rPr>
                        <w:t>Sustainable</w:t>
                      </w:r>
                      <w:r>
                        <w:rPr>
                          <w:spacing w:val="-8"/>
                          <w:sz w:val="20"/>
                        </w:rPr>
                        <w:t> </w:t>
                      </w:r>
                      <w:r>
                        <w:rPr>
                          <w:sz w:val="20"/>
                        </w:rPr>
                        <w:t>Development</w:t>
                      </w:r>
                      <w:r>
                        <w:rPr>
                          <w:spacing w:val="-9"/>
                          <w:sz w:val="20"/>
                        </w:rPr>
                        <w:t> </w:t>
                      </w:r>
                      <w:r>
                        <w:rPr>
                          <w:sz w:val="20"/>
                        </w:rPr>
                        <w:t>for</w:t>
                      </w:r>
                      <w:r>
                        <w:rPr>
                          <w:spacing w:val="-10"/>
                          <w:sz w:val="20"/>
                        </w:rPr>
                        <w:t> </w:t>
                      </w:r>
                      <w:r>
                        <w:rPr>
                          <w:sz w:val="20"/>
                        </w:rPr>
                        <w:t>program </w:t>
                      </w:r>
                      <w:r>
                        <w:rPr>
                          <w:spacing w:val="-6"/>
                          <w:sz w:val="20"/>
                        </w:rPr>
                        <w:t>AI</w:t>
                      </w:r>
                    </w:p>
                  </w:txbxContent>
                </v:textbox>
                <w10:wrap type="none"/>
              </v:shape>
            </w:pict>
          </mc:Fallback>
        </mc:AlternateContent>
      </w:r>
      <w:r>
        <w:rPr>
          <w:sz w:val="36"/>
        </w:rPr>
        <mc:AlternateContent>
          <mc:Choice Requires="wps">
            <w:drawing>
              <wp:anchor distT="0" distB="0" distL="0" distR="0" allowOverlap="1" layoutInCell="1" locked="0" behindDoc="1" simplePos="0" relativeHeight="474129920">
                <wp:simplePos x="0" y="0"/>
                <wp:positionH relativeFrom="page">
                  <wp:posOffset>725291</wp:posOffset>
                </wp:positionH>
                <wp:positionV relativeFrom="paragraph">
                  <wp:posOffset>3962989</wp:posOffset>
                </wp:positionV>
                <wp:extent cx="165735" cy="236854"/>
                <wp:effectExtent l="0" t="0" r="0" b="0"/>
                <wp:wrapNone/>
                <wp:docPr id="616" name="Textbox 616"/>
                <wp:cNvGraphicFramePr>
                  <a:graphicFrameLocks/>
                </wp:cNvGraphicFramePr>
                <a:graphic>
                  <a:graphicData uri="http://schemas.microsoft.com/office/word/2010/wordprocessingShape">
                    <wps:wsp>
                      <wps:cNvPr id="616" name="Textbox 616"/>
                      <wps:cNvSpPr txBox="1"/>
                      <wps:spPr>
                        <a:xfrm>
                          <a:off x="0" y="0"/>
                          <a:ext cx="165735" cy="236854"/>
                        </a:xfrm>
                        <a:prstGeom prst="rect">
                          <a:avLst/>
                        </a:prstGeom>
                      </wps:spPr>
                      <wps:txbx>
                        <w:txbxContent>
                          <w:p>
                            <w:pPr>
                              <w:spacing w:before="10"/>
                              <w:ind w:left="20" w:right="0" w:firstLine="0"/>
                              <w:jc w:val="left"/>
                              <w:rPr>
                                <w:sz w:val="20"/>
                              </w:rPr>
                            </w:pPr>
                            <w:r>
                              <w:rPr>
                                <w:sz w:val="20"/>
                              </w:rPr>
                              <w:t>(</w:t>
                            </w:r>
                            <w:r>
                              <w:rPr>
                                <w:spacing w:val="49"/>
                                <w:sz w:val="20"/>
                              </w:rPr>
                              <w:t>  </w:t>
                            </w:r>
                            <w:r>
                              <w:rPr>
                                <w:spacing w:val="-10"/>
                                <w:sz w:val="20"/>
                              </w:rPr>
                              <w:t>)</w:t>
                            </w:r>
                          </w:p>
                        </w:txbxContent>
                      </wps:txbx>
                      <wps:bodyPr wrap="square" lIns="0" tIns="0" rIns="0" bIns="0" rtlCol="0" vert="vert">
                        <a:noAutofit/>
                      </wps:bodyPr>
                    </wps:wsp>
                  </a:graphicData>
                </a:graphic>
              </wp:anchor>
            </w:drawing>
          </mc:Choice>
          <mc:Fallback>
            <w:pict>
              <v:shape style="position:absolute;margin-left:57.109566pt;margin-top:312.046417pt;width:13.05pt;height:18.650pt;mso-position-horizontal-relative:page;mso-position-vertical-relative:paragraph;z-index:-29186560" type="#_x0000_t202" id="docshape544" filled="false" stroked="false">
                <v:textbox inset="0,0,0,0" style="layout-flow:vertical">
                  <w:txbxContent>
                    <w:p>
                      <w:pPr>
                        <w:spacing w:before="10"/>
                        <w:ind w:left="20" w:right="0" w:firstLine="0"/>
                        <w:jc w:val="left"/>
                        <w:rPr>
                          <w:sz w:val="20"/>
                        </w:rPr>
                      </w:pPr>
                      <w:r>
                        <w:rPr>
                          <w:sz w:val="20"/>
                        </w:rPr>
                        <w:t>(</w:t>
                      </w:r>
                      <w:r>
                        <w:rPr>
                          <w:spacing w:val="49"/>
                          <w:sz w:val="20"/>
                        </w:rPr>
                        <w:t>  </w:t>
                      </w:r>
                      <w:r>
                        <w:rPr>
                          <w:spacing w:val="-10"/>
                          <w:sz w:val="20"/>
                        </w:rPr>
                        <w:t>)</w:t>
                      </w:r>
                    </w:p>
                  </w:txbxContent>
                </v:textbox>
                <w10:wrap type="none"/>
              </v:shape>
            </w:pict>
          </mc:Fallback>
        </mc:AlternateContent>
      </w:r>
      <w:r>
        <w:rPr>
          <w:sz w:val="36"/>
        </w:rPr>
        <w:t>114</w:t>
      </w:r>
      <w:r>
        <w:rPr>
          <w:spacing w:val="-23"/>
          <w:sz w:val="36"/>
        </w:rPr>
        <w:t> </w:t>
      </w:r>
      <w:r>
        <w:rPr>
          <w:sz w:val="36"/>
        </w:rPr>
        <w:t>Academic</w:t>
      </w:r>
      <w:r>
        <w:rPr>
          <w:spacing w:val="-22"/>
          <w:sz w:val="36"/>
        </w:rPr>
        <w:t> </w:t>
      </w:r>
      <w:r>
        <w:rPr>
          <w:sz w:val="36"/>
        </w:rPr>
        <w:t>Year</w:t>
      </w:r>
      <w:r>
        <w:rPr>
          <w:spacing w:val="-12"/>
          <w:sz w:val="36"/>
        </w:rPr>
        <w:t> </w:t>
      </w:r>
      <w:r>
        <w:rPr>
          <w:sz w:val="36"/>
        </w:rPr>
        <w:t>Bachelor</w:t>
      </w:r>
      <w:r>
        <w:rPr>
          <w:spacing w:val="-8"/>
          <w:sz w:val="36"/>
        </w:rPr>
        <w:t> </w:t>
      </w:r>
      <w:r>
        <w:rPr>
          <w:sz w:val="36"/>
        </w:rPr>
        <w:t>Program</w:t>
      </w:r>
      <w:r>
        <w:rPr>
          <w:spacing w:val="-8"/>
          <w:sz w:val="36"/>
        </w:rPr>
        <w:t> </w:t>
      </w:r>
      <w:r>
        <w:rPr>
          <w:sz w:val="36"/>
        </w:rPr>
        <w:t>of</w:t>
      </w:r>
      <w:r>
        <w:rPr>
          <w:spacing w:val="-7"/>
          <w:sz w:val="36"/>
        </w:rPr>
        <w:t> </w:t>
      </w:r>
      <w:r>
        <w:rPr>
          <w:sz w:val="36"/>
        </w:rPr>
        <w:t>Buddhist</w:t>
      </w:r>
      <w:r>
        <w:rPr>
          <w:spacing w:val="-8"/>
          <w:sz w:val="36"/>
        </w:rPr>
        <w:t> </w:t>
      </w:r>
      <w:r>
        <w:rPr>
          <w:sz w:val="36"/>
        </w:rPr>
        <w:t>Studies,</w:t>
      </w:r>
      <w:r>
        <w:rPr>
          <w:spacing w:val="-8"/>
          <w:sz w:val="36"/>
        </w:rPr>
        <w:t> </w:t>
      </w:r>
      <w:r>
        <w:rPr>
          <w:spacing w:val="-5"/>
          <w:sz w:val="36"/>
        </w:rPr>
        <w:t>FGU</w:t>
      </w:r>
    </w:p>
    <w:p>
      <w:pPr>
        <w:spacing w:line="240" w:lineRule="auto" w:before="40" w:after="1"/>
        <w:rPr>
          <w:sz w:val="20"/>
        </w:rPr>
      </w:pPr>
    </w:p>
    <w:tbl>
      <w:tblPr>
        <w:tblW w:w="0" w:type="auto"/>
        <w:jc w:val="left"/>
        <w:tblInd w:w="9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top w:w="0" w:type="dxa"/>
          <w:left w:w="0" w:type="dxa"/>
          <w:bottom w:w="0" w:type="dxa"/>
          <w:right w:w="0" w:type="dxa"/>
        </w:tblCellMar>
        <w:tblLook w:val="01E0"/>
      </w:tblPr>
      <w:tblGrid>
        <w:gridCol w:w="404"/>
        <w:gridCol w:w="586"/>
        <w:gridCol w:w="1126"/>
        <w:gridCol w:w="1129"/>
        <w:gridCol w:w="1560"/>
        <w:gridCol w:w="857"/>
        <w:gridCol w:w="717"/>
        <w:gridCol w:w="839"/>
        <w:gridCol w:w="852"/>
        <w:gridCol w:w="1706"/>
        <w:gridCol w:w="99"/>
      </w:tblGrid>
      <w:tr>
        <w:trPr>
          <w:trHeight w:val="2251" w:hRule="atLeast"/>
        </w:trPr>
        <w:tc>
          <w:tcPr>
            <w:tcW w:w="9776" w:type="dxa"/>
            <w:gridSpan w:val="10"/>
            <w:tcBorders>
              <w:left w:val="single" w:sz="12" w:space="0" w:color="000000"/>
              <w:right w:val="single" w:sz="12" w:space="0" w:color="000000"/>
            </w:tcBorders>
            <w:shd w:val="clear" w:color="auto" w:fill="FFFFFF"/>
          </w:tcPr>
          <w:p>
            <w:pPr>
              <w:pStyle w:val="TableParagraph"/>
              <w:spacing w:line="267" w:lineRule="exact"/>
              <w:ind w:left="56"/>
              <w:rPr>
                <w:rFonts w:ascii="PMingLiU" w:eastAsia="PMingLiU"/>
                <w:sz w:val="20"/>
              </w:rPr>
            </w:pPr>
            <w:r>
              <w:rPr>
                <w:rFonts w:ascii="PMingLiU" w:eastAsia="PMingLiU"/>
                <w:sz w:val="20"/>
              </w:rPr>
              <w:t>一、本學院</w:t>
            </w:r>
            <w:r>
              <w:rPr>
                <w:sz w:val="20"/>
              </w:rPr>
              <w:t>(</w:t>
            </w:r>
            <w:r>
              <w:rPr>
                <w:rFonts w:ascii="PMingLiU" w:eastAsia="PMingLiU"/>
                <w:sz w:val="20"/>
              </w:rPr>
              <w:t>院</w:t>
            </w:r>
            <w:r>
              <w:rPr>
                <w:sz w:val="20"/>
              </w:rPr>
              <w:t>)</w:t>
            </w:r>
            <w:r>
              <w:rPr>
                <w:rFonts w:ascii="PMingLiU" w:eastAsia="PMingLiU"/>
                <w:spacing w:val="7"/>
                <w:sz w:val="20"/>
              </w:rPr>
              <w:t>跨領域學程 </w:t>
            </w:r>
            <w:r>
              <w:rPr>
                <w:sz w:val="20"/>
              </w:rPr>
              <w:t>24</w:t>
            </w:r>
            <w:r>
              <w:rPr>
                <w:spacing w:val="46"/>
                <w:sz w:val="20"/>
              </w:rPr>
              <w:t> </w:t>
            </w:r>
            <w:r>
              <w:rPr>
                <w:rFonts w:ascii="PMingLiU" w:eastAsia="PMingLiU"/>
                <w:spacing w:val="-5"/>
                <w:sz w:val="20"/>
              </w:rPr>
              <w:t>學分</w:t>
            </w:r>
          </w:p>
          <w:p>
            <w:pPr>
              <w:pStyle w:val="TableParagraph"/>
              <w:spacing w:line="220" w:lineRule="exact"/>
              <w:ind w:left="465"/>
              <w:rPr>
                <w:sz w:val="20"/>
              </w:rPr>
            </w:pPr>
            <w:r>
              <w:rPr>
                <w:sz w:val="20"/>
              </w:rPr>
              <w:t>Interdisciplinary</w:t>
            </w:r>
            <w:r>
              <w:rPr>
                <w:spacing w:val="-6"/>
                <w:sz w:val="20"/>
              </w:rPr>
              <w:t> </w:t>
            </w:r>
            <w:r>
              <w:rPr>
                <w:sz w:val="20"/>
              </w:rPr>
              <w:t>Course</w:t>
            </w:r>
            <w:r>
              <w:rPr>
                <w:spacing w:val="-7"/>
                <w:sz w:val="20"/>
              </w:rPr>
              <w:t> </w:t>
            </w:r>
            <w:r>
              <w:rPr>
                <w:sz w:val="20"/>
              </w:rPr>
              <w:t>Program:</w:t>
            </w:r>
            <w:r>
              <w:rPr>
                <w:spacing w:val="-8"/>
                <w:sz w:val="20"/>
              </w:rPr>
              <w:t> </w:t>
            </w:r>
            <w:r>
              <w:rPr>
                <w:sz w:val="20"/>
              </w:rPr>
              <w:t>24</w:t>
            </w:r>
            <w:r>
              <w:rPr>
                <w:spacing w:val="-6"/>
                <w:sz w:val="20"/>
              </w:rPr>
              <w:t> </w:t>
            </w:r>
            <w:r>
              <w:rPr>
                <w:spacing w:val="-2"/>
                <w:sz w:val="20"/>
              </w:rPr>
              <w:t>Credits</w:t>
            </w:r>
          </w:p>
          <w:p>
            <w:pPr>
              <w:pStyle w:val="TableParagraph"/>
              <w:spacing w:line="264" w:lineRule="exact"/>
              <w:ind w:left="482"/>
              <w:rPr>
                <w:rFonts w:ascii="PMingLiU" w:eastAsia="PMingLiU"/>
                <w:sz w:val="20"/>
              </w:rPr>
            </w:pPr>
            <w:r>
              <w:rPr>
                <w:sz w:val="20"/>
              </w:rPr>
              <w:t>(</w:t>
            </w:r>
            <w:r>
              <w:rPr>
                <w:rFonts w:ascii="PMingLiU" w:eastAsia="PMingLiU"/>
                <w:sz w:val="20"/>
              </w:rPr>
              <w:t>一</w:t>
            </w:r>
            <w:r>
              <w:rPr>
                <w:sz w:val="20"/>
              </w:rPr>
              <w:t>)</w:t>
            </w:r>
            <w:r>
              <w:rPr>
                <w:spacing w:val="70"/>
                <w:w w:val="150"/>
                <w:sz w:val="20"/>
              </w:rPr>
              <w:t> </w:t>
            </w:r>
            <w:r>
              <w:rPr>
                <w:sz w:val="20"/>
              </w:rPr>
              <w:t>AI</w:t>
            </w:r>
            <w:r>
              <w:rPr>
                <w:spacing w:val="-4"/>
                <w:sz w:val="20"/>
              </w:rPr>
              <w:t> </w:t>
            </w:r>
            <w:r>
              <w:rPr>
                <w:rFonts w:ascii="PMingLiU" w:eastAsia="PMingLiU"/>
                <w:spacing w:val="6"/>
                <w:sz w:val="20"/>
              </w:rPr>
              <w:t>暨永續學程 </w:t>
            </w:r>
            <w:r>
              <w:rPr>
                <w:sz w:val="20"/>
              </w:rPr>
              <w:t>12</w:t>
            </w:r>
            <w:r>
              <w:rPr>
                <w:spacing w:val="42"/>
                <w:sz w:val="20"/>
              </w:rPr>
              <w:t> </w:t>
            </w:r>
            <w:r>
              <w:rPr>
                <w:rFonts w:ascii="PMingLiU" w:eastAsia="PMingLiU"/>
                <w:sz w:val="20"/>
              </w:rPr>
              <w:t>學分（必修課程</w:t>
            </w:r>
            <w:r>
              <w:rPr>
                <w:sz w:val="20"/>
              </w:rPr>
              <w:t>6</w:t>
            </w:r>
            <w:r>
              <w:rPr>
                <w:rFonts w:ascii="PMingLiU" w:eastAsia="PMingLiU"/>
                <w:sz w:val="20"/>
              </w:rPr>
              <w:t>學分、選修課程</w:t>
            </w:r>
            <w:r>
              <w:rPr>
                <w:sz w:val="20"/>
              </w:rPr>
              <w:t>6</w:t>
            </w:r>
            <w:r>
              <w:rPr>
                <w:rFonts w:ascii="PMingLiU" w:eastAsia="PMingLiU"/>
                <w:sz w:val="20"/>
              </w:rPr>
              <w:t>學分</w:t>
            </w:r>
            <w:r>
              <w:rPr>
                <w:rFonts w:ascii="PMingLiU" w:eastAsia="PMingLiU"/>
                <w:spacing w:val="-10"/>
                <w:sz w:val="20"/>
              </w:rPr>
              <w:t>）</w:t>
            </w:r>
          </w:p>
          <w:p>
            <w:pPr>
              <w:pStyle w:val="TableParagraph"/>
              <w:spacing w:line="230" w:lineRule="auto"/>
              <w:ind w:left="964"/>
              <w:rPr>
                <w:sz w:val="20"/>
              </w:rPr>
            </w:pPr>
            <w:r>
              <w:rPr>
                <w:sz w:val="20"/>
              </w:rPr>
              <w:t>AI and Sustainable</w:t>
            </w:r>
            <w:r>
              <w:rPr>
                <w:spacing w:val="22"/>
                <w:sz w:val="20"/>
              </w:rPr>
              <w:t> </w:t>
            </w:r>
            <w:r>
              <w:rPr>
                <w:sz w:val="20"/>
              </w:rPr>
              <w:t>Development for program: 12 Credits (Required courses 6 Credits</w:t>
            </w:r>
            <w:r>
              <w:rPr>
                <w:rFonts w:ascii="PMingLiU" w:eastAsia="PMingLiU"/>
                <w:sz w:val="20"/>
              </w:rPr>
              <w:t>、</w:t>
            </w:r>
            <w:r>
              <w:rPr>
                <w:sz w:val="20"/>
              </w:rPr>
              <w:t>Elective courses 6</w:t>
            </w:r>
            <w:r>
              <w:rPr>
                <w:spacing w:val="80"/>
                <w:sz w:val="20"/>
              </w:rPr>
              <w:t> </w:t>
            </w:r>
            <w:r>
              <w:rPr>
                <w:spacing w:val="-2"/>
                <w:sz w:val="20"/>
              </w:rPr>
              <w:t>Credits)</w:t>
            </w:r>
          </w:p>
          <w:p>
            <w:pPr>
              <w:pStyle w:val="TableParagraph"/>
              <w:spacing w:line="263" w:lineRule="exact"/>
              <w:ind w:left="482"/>
              <w:rPr>
                <w:rFonts w:ascii="PMingLiU" w:eastAsia="PMingLiU"/>
                <w:sz w:val="20"/>
              </w:rPr>
            </w:pPr>
            <w:r>
              <w:rPr>
                <w:sz w:val="20"/>
              </w:rPr>
              <w:t>(</w:t>
            </w:r>
            <w:r>
              <w:rPr>
                <w:rFonts w:ascii="PMingLiU" w:eastAsia="PMingLiU"/>
                <w:sz w:val="20"/>
              </w:rPr>
              <w:t>二</w:t>
            </w:r>
            <w:r>
              <w:rPr>
                <w:sz w:val="20"/>
              </w:rPr>
              <w:t>)</w:t>
            </w:r>
            <w:r>
              <w:rPr>
                <w:spacing w:val="76"/>
                <w:w w:val="150"/>
                <w:sz w:val="20"/>
              </w:rPr>
              <w:t> </w:t>
            </w:r>
            <w:r>
              <w:rPr>
                <w:rFonts w:ascii="PMingLiU" w:eastAsia="PMingLiU"/>
                <w:spacing w:val="6"/>
                <w:sz w:val="20"/>
              </w:rPr>
              <w:t>銜接就業學程 </w:t>
            </w:r>
            <w:r>
              <w:rPr>
                <w:sz w:val="20"/>
              </w:rPr>
              <w:t>12</w:t>
            </w:r>
            <w:r>
              <w:rPr>
                <w:spacing w:val="47"/>
                <w:sz w:val="20"/>
              </w:rPr>
              <w:t> </w:t>
            </w:r>
            <w:r>
              <w:rPr>
                <w:rFonts w:ascii="PMingLiU" w:eastAsia="PMingLiU"/>
                <w:sz w:val="20"/>
              </w:rPr>
              <w:t>學分（</w:t>
            </w:r>
            <w:r>
              <w:rPr>
                <w:rFonts w:ascii="PMingLiU" w:eastAsia="PMingLiU"/>
                <w:spacing w:val="8"/>
                <w:sz w:val="20"/>
              </w:rPr>
              <w:t>必修課程 </w:t>
            </w:r>
            <w:r>
              <w:rPr>
                <w:sz w:val="20"/>
              </w:rPr>
              <w:t>6</w:t>
            </w:r>
            <w:r>
              <w:rPr>
                <w:spacing w:val="46"/>
                <w:sz w:val="20"/>
              </w:rPr>
              <w:t> </w:t>
            </w:r>
            <w:r>
              <w:rPr>
                <w:rFonts w:ascii="PMingLiU" w:eastAsia="PMingLiU"/>
                <w:spacing w:val="5"/>
                <w:sz w:val="20"/>
              </w:rPr>
              <w:t>學分、選修課程 </w:t>
            </w:r>
            <w:r>
              <w:rPr>
                <w:sz w:val="20"/>
              </w:rPr>
              <w:t>6</w:t>
            </w:r>
            <w:r>
              <w:rPr>
                <w:spacing w:val="46"/>
                <w:sz w:val="20"/>
              </w:rPr>
              <w:t> </w:t>
            </w:r>
            <w:r>
              <w:rPr>
                <w:rFonts w:ascii="PMingLiU" w:eastAsia="PMingLiU"/>
                <w:sz w:val="20"/>
              </w:rPr>
              <w:t>學分</w:t>
            </w:r>
            <w:r>
              <w:rPr>
                <w:rFonts w:ascii="PMingLiU" w:eastAsia="PMingLiU"/>
                <w:spacing w:val="-10"/>
                <w:sz w:val="20"/>
              </w:rPr>
              <w:t>）</w:t>
            </w:r>
          </w:p>
          <w:p>
            <w:pPr>
              <w:pStyle w:val="TableParagraph"/>
              <w:spacing w:line="261" w:lineRule="exact"/>
              <w:ind w:left="976"/>
              <w:rPr>
                <w:sz w:val="20"/>
              </w:rPr>
            </w:pPr>
            <w:r>
              <w:rPr>
                <w:sz w:val="20"/>
              </w:rPr>
              <w:t>Employment</w:t>
            </w:r>
            <w:r>
              <w:rPr>
                <w:spacing w:val="-7"/>
                <w:sz w:val="20"/>
              </w:rPr>
              <w:t> </w:t>
            </w:r>
            <w:r>
              <w:rPr>
                <w:sz w:val="20"/>
              </w:rPr>
              <w:t>Bridging</w:t>
            </w:r>
            <w:r>
              <w:rPr>
                <w:spacing w:val="-6"/>
                <w:sz w:val="20"/>
              </w:rPr>
              <w:t> </w:t>
            </w:r>
            <w:r>
              <w:rPr>
                <w:sz w:val="20"/>
              </w:rPr>
              <w:t>Program:</w:t>
            </w:r>
            <w:r>
              <w:rPr>
                <w:spacing w:val="-7"/>
                <w:sz w:val="20"/>
              </w:rPr>
              <w:t> </w:t>
            </w:r>
            <w:r>
              <w:rPr>
                <w:sz w:val="20"/>
              </w:rPr>
              <w:t>12</w:t>
            </w:r>
            <w:r>
              <w:rPr>
                <w:spacing w:val="-5"/>
                <w:sz w:val="20"/>
              </w:rPr>
              <w:t> </w:t>
            </w:r>
            <w:r>
              <w:rPr>
                <w:sz w:val="20"/>
              </w:rPr>
              <w:t>Credits</w:t>
            </w:r>
            <w:r>
              <w:rPr>
                <w:spacing w:val="-4"/>
                <w:sz w:val="20"/>
              </w:rPr>
              <w:t> (</w:t>
            </w:r>
            <w:r>
              <w:rPr>
                <w:sz w:val="20"/>
              </w:rPr>
              <w:t>Required</w:t>
            </w:r>
            <w:r>
              <w:rPr>
                <w:spacing w:val="-5"/>
                <w:sz w:val="20"/>
              </w:rPr>
              <w:t> </w:t>
            </w:r>
            <w:r>
              <w:rPr>
                <w:sz w:val="20"/>
              </w:rPr>
              <w:t>courses</w:t>
            </w:r>
            <w:r>
              <w:rPr>
                <w:spacing w:val="-7"/>
                <w:sz w:val="20"/>
              </w:rPr>
              <w:t> </w:t>
            </w:r>
            <w:r>
              <w:rPr>
                <w:sz w:val="20"/>
              </w:rPr>
              <w:t>6</w:t>
            </w:r>
            <w:r>
              <w:rPr>
                <w:spacing w:val="-5"/>
                <w:sz w:val="20"/>
              </w:rPr>
              <w:t> </w:t>
            </w:r>
            <w:r>
              <w:rPr>
                <w:sz w:val="20"/>
              </w:rPr>
              <w:t>Credits</w:t>
            </w:r>
            <w:r>
              <w:rPr>
                <w:rFonts w:ascii="PMingLiU" w:eastAsia="PMingLiU"/>
                <w:sz w:val="20"/>
              </w:rPr>
              <w:t>、</w:t>
            </w:r>
            <w:r>
              <w:rPr>
                <w:sz w:val="20"/>
              </w:rPr>
              <w:t>Elective</w:t>
            </w:r>
            <w:r>
              <w:rPr>
                <w:spacing w:val="-6"/>
                <w:sz w:val="20"/>
              </w:rPr>
              <w:t> </w:t>
            </w:r>
            <w:r>
              <w:rPr>
                <w:sz w:val="20"/>
              </w:rPr>
              <w:t>courses</w:t>
            </w:r>
            <w:r>
              <w:rPr>
                <w:spacing w:val="-5"/>
                <w:sz w:val="20"/>
              </w:rPr>
              <w:t> </w:t>
            </w:r>
            <w:r>
              <w:rPr>
                <w:sz w:val="20"/>
              </w:rPr>
              <w:t>6</w:t>
            </w:r>
            <w:r>
              <w:rPr>
                <w:spacing w:val="-5"/>
                <w:sz w:val="20"/>
              </w:rPr>
              <w:t> </w:t>
            </w:r>
            <w:r>
              <w:rPr>
                <w:spacing w:val="-2"/>
                <w:sz w:val="20"/>
              </w:rPr>
              <w:t>Credits)</w:t>
            </w:r>
          </w:p>
          <w:p>
            <w:pPr>
              <w:pStyle w:val="TableParagraph"/>
              <w:spacing w:line="265" w:lineRule="exact"/>
              <w:ind w:left="80"/>
              <w:rPr>
                <w:rFonts w:ascii="PMingLiU" w:eastAsia="PMingLiU"/>
                <w:sz w:val="20"/>
              </w:rPr>
            </w:pPr>
            <w:r>
              <w:rPr>
                <w:rFonts w:ascii="PMingLiU" w:eastAsia="PMingLiU"/>
                <w:spacing w:val="-3"/>
                <w:sz w:val="20"/>
              </w:rPr>
              <w:t>二、學程課程如下表：</w:t>
            </w:r>
          </w:p>
          <w:p>
            <w:pPr>
              <w:pStyle w:val="TableParagraph"/>
              <w:spacing w:line="205" w:lineRule="exact"/>
              <w:ind w:left="463"/>
              <w:rPr>
                <w:sz w:val="20"/>
              </w:rPr>
            </w:pPr>
            <w:r>
              <w:rPr>
                <w:sz w:val="20"/>
              </w:rPr>
              <w:t>The</w:t>
            </w:r>
            <w:r>
              <w:rPr>
                <w:spacing w:val="-5"/>
                <w:sz w:val="20"/>
              </w:rPr>
              <w:t> </w:t>
            </w:r>
            <w:r>
              <w:rPr>
                <w:sz w:val="20"/>
              </w:rPr>
              <w:t>courses</w:t>
            </w:r>
            <w:r>
              <w:rPr>
                <w:spacing w:val="-6"/>
                <w:sz w:val="20"/>
              </w:rPr>
              <w:t> </w:t>
            </w:r>
            <w:r>
              <w:rPr>
                <w:sz w:val="20"/>
              </w:rPr>
              <w:t>of</w:t>
            </w:r>
            <w:r>
              <w:rPr>
                <w:spacing w:val="-3"/>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c>
          <w:tcPr>
            <w:tcW w:w="99" w:type="dxa"/>
            <w:tcBorders>
              <w:top w:val="nil"/>
              <w:left w:val="single" w:sz="12" w:space="0" w:color="000000"/>
              <w:bottom w:val="nil"/>
              <w:right w:val="nil"/>
            </w:tcBorders>
            <w:shd w:val="clear" w:color="auto" w:fill="FFFFFF"/>
          </w:tcPr>
          <w:p>
            <w:pPr>
              <w:pStyle w:val="TableParagraph"/>
              <w:rPr>
                <w:sz w:val="20"/>
              </w:rPr>
            </w:pPr>
          </w:p>
        </w:tc>
      </w:tr>
      <w:tr>
        <w:trPr>
          <w:trHeight w:val="722" w:hRule="atLeast"/>
        </w:trPr>
        <w:tc>
          <w:tcPr>
            <w:tcW w:w="990" w:type="dxa"/>
            <w:gridSpan w:val="2"/>
            <w:vMerge w:val="restart"/>
            <w:tcBorders>
              <w:left w:val="single" w:sz="12" w:space="0" w:color="000000"/>
            </w:tcBorders>
            <w:shd w:val="clear" w:color="auto" w:fill="D9D9D9"/>
          </w:tcPr>
          <w:p>
            <w:pPr>
              <w:pStyle w:val="TableParagraph"/>
              <w:spacing w:before="126"/>
              <w:rPr>
                <w:sz w:val="20"/>
              </w:rPr>
            </w:pPr>
          </w:p>
          <w:p>
            <w:pPr>
              <w:pStyle w:val="TableParagraph"/>
              <w:spacing w:line="275" w:lineRule="exact"/>
              <w:ind w:left="126" w:right="17"/>
              <w:jc w:val="center"/>
              <w:rPr>
                <w:rFonts w:ascii="PMingLiU" w:eastAsia="PMingLiU"/>
                <w:sz w:val="20"/>
              </w:rPr>
            </w:pPr>
            <w:r>
              <w:rPr>
                <w:rFonts w:ascii="PMingLiU" w:eastAsia="PMingLiU"/>
                <w:spacing w:val="-6"/>
                <w:sz w:val="20"/>
              </w:rPr>
              <w:t>類別</w:t>
            </w:r>
          </w:p>
          <w:p>
            <w:pPr>
              <w:pStyle w:val="TableParagraph"/>
              <w:spacing w:line="225" w:lineRule="exact"/>
              <w:ind w:left="129" w:right="17"/>
              <w:jc w:val="center"/>
              <w:rPr>
                <w:sz w:val="20"/>
              </w:rPr>
            </w:pPr>
            <w:r>
              <w:rPr>
                <w:spacing w:val="-2"/>
                <w:sz w:val="20"/>
              </w:rPr>
              <w:t>Category</w:t>
            </w:r>
          </w:p>
        </w:tc>
        <w:tc>
          <w:tcPr>
            <w:tcW w:w="1126" w:type="dxa"/>
            <w:vMerge w:val="restart"/>
            <w:shd w:val="clear" w:color="auto" w:fill="D9D9D9"/>
          </w:tcPr>
          <w:p>
            <w:pPr>
              <w:pStyle w:val="TableParagraph"/>
              <w:spacing w:before="126"/>
              <w:rPr>
                <w:sz w:val="20"/>
              </w:rPr>
            </w:pPr>
          </w:p>
          <w:p>
            <w:pPr>
              <w:pStyle w:val="TableParagraph"/>
              <w:spacing w:line="275" w:lineRule="exact"/>
              <w:ind w:left="112" w:right="2"/>
              <w:jc w:val="center"/>
              <w:rPr>
                <w:rFonts w:ascii="PMingLiU" w:eastAsia="PMingLiU"/>
                <w:sz w:val="20"/>
              </w:rPr>
            </w:pPr>
            <w:r>
              <w:rPr>
                <w:rFonts w:ascii="PMingLiU" w:eastAsia="PMingLiU"/>
                <w:spacing w:val="-6"/>
                <w:sz w:val="20"/>
              </w:rPr>
              <w:t>課號</w:t>
            </w:r>
          </w:p>
          <w:p>
            <w:pPr>
              <w:pStyle w:val="TableParagraph"/>
              <w:spacing w:line="225" w:lineRule="exact"/>
              <w:ind w:left="94" w:right="-29"/>
              <w:jc w:val="center"/>
              <w:rPr>
                <w:sz w:val="20"/>
              </w:rPr>
            </w:pPr>
            <w:r>
              <w:rPr>
                <w:sz w:val="20"/>
              </w:rPr>
              <w:t>Course</w:t>
            </w:r>
            <w:r>
              <w:rPr>
                <w:spacing w:val="-6"/>
                <w:sz w:val="20"/>
              </w:rPr>
              <w:t> </w:t>
            </w:r>
            <w:r>
              <w:rPr>
                <w:spacing w:val="-4"/>
                <w:sz w:val="20"/>
              </w:rPr>
              <w:t>Code</w:t>
            </w:r>
          </w:p>
        </w:tc>
        <w:tc>
          <w:tcPr>
            <w:tcW w:w="1129" w:type="dxa"/>
            <w:vMerge w:val="restart"/>
            <w:shd w:val="clear" w:color="auto" w:fill="D9D9D9"/>
          </w:tcPr>
          <w:p>
            <w:pPr>
              <w:pStyle w:val="TableParagraph"/>
              <w:spacing w:line="237" w:lineRule="auto" w:before="128"/>
              <w:ind w:left="117" w:right="8"/>
              <w:jc w:val="center"/>
              <w:rPr>
                <w:sz w:val="20"/>
              </w:rPr>
            </w:pPr>
            <w:r>
              <w:rPr>
                <w:rFonts w:ascii="PMingLiU" w:eastAsia="PMingLiU"/>
                <w:spacing w:val="-4"/>
                <w:sz w:val="20"/>
              </w:rPr>
              <w:t>科目名稱 </w:t>
            </w:r>
            <w:r>
              <w:rPr>
                <w:spacing w:val="-2"/>
                <w:sz w:val="20"/>
              </w:rPr>
              <w:t>Course </w:t>
            </w:r>
            <w:r>
              <w:rPr>
                <w:sz w:val="20"/>
              </w:rPr>
              <w:t>Name in </w:t>
            </w:r>
            <w:r>
              <w:rPr>
                <w:spacing w:val="-2"/>
                <w:sz w:val="20"/>
              </w:rPr>
              <w:t>Chinese</w:t>
            </w:r>
          </w:p>
        </w:tc>
        <w:tc>
          <w:tcPr>
            <w:tcW w:w="1560" w:type="dxa"/>
            <w:vMerge w:val="restart"/>
            <w:shd w:val="clear" w:color="auto" w:fill="D9D9D9"/>
          </w:tcPr>
          <w:p>
            <w:pPr>
              <w:pStyle w:val="TableParagraph"/>
              <w:spacing w:before="15"/>
              <w:rPr>
                <w:sz w:val="20"/>
              </w:rPr>
            </w:pPr>
          </w:p>
          <w:p>
            <w:pPr>
              <w:pStyle w:val="TableParagraph"/>
              <w:spacing w:line="235" w:lineRule="auto"/>
              <w:ind w:left="178" w:right="70" w:firstLine="1"/>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57" w:type="dxa"/>
            <w:vMerge w:val="restart"/>
            <w:shd w:val="clear" w:color="auto" w:fill="D9D9D9"/>
          </w:tcPr>
          <w:p>
            <w:pPr>
              <w:pStyle w:val="TableParagraph"/>
              <w:spacing w:before="11"/>
              <w:rPr>
                <w:sz w:val="20"/>
              </w:rPr>
            </w:pPr>
          </w:p>
          <w:p>
            <w:pPr>
              <w:pStyle w:val="TableParagraph"/>
              <w:spacing w:line="275" w:lineRule="exact"/>
              <w:ind w:left="105"/>
              <w:jc w:val="center"/>
              <w:rPr>
                <w:rFonts w:ascii="PMingLiU" w:eastAsia="PMingLiU"/>
                <w:sz w:val="20"/>
              </w:rPr>
            </w:pPr>
            <w:r>
              <w:rPr>
                <w:rFonts w:ascii="PMingLiU" w:eastAsia="PMingLiU"/>
                <w:spacing w:val="-6"/>
                <w:sz w:val="20"/>
              </w:rPr>
              <w:t>修別</w:t>
            </w:r>
          </w:p>
          <w:p>
            <w:pPr>
              <w:pStyle w:val="TableParagraph"/>
              <w:spacing w:line="225" w:lineRule="exact"/>
              <w:ind w:left="77" w:right="-44"/>
              <w:jc w:val="center"/>
              <w:rPr>
                <w:sz w:val="20"/>
              </w:rPr>
            </w:pPr>
            <w:r>
              <w:rPr>
                <w:spacing w:val="-2"/>
                <w:sz w:val="20"/>
              </w:rPr>
              <w:t>(Required</w:t>
            </w:r>
          </w:p>
          <w:p>
            <w:pPr>
              <w:pStyle w:val="TableParagraph"/>
              <w:spacing w:before="1"/>
              <w:ind w:left="87" w:right="-29"/>
              <w:jc w:val="center"/>
              <w:rPr>
                <w:sz w:val="20"/>
              </w:rPr>
            </w:pPr>
            <w:r>
              <w:rPr>
                <w:spacing w:val="-2"/>
                <w:sz w:val="20"/>
              </w:rPr>
              <w:t>/Elective)</w:t>
            </w:r>
          </w:p>
        </w:tc>
        <w:tc>
          <w:tcPr>
            <w:tcW w:w="717" w:type="dxa"/>
            <w:vMerge w:val="restart"/>
            <w:shd w:val="clear" w:color="auto" w:fill="D9D9D9"/>
          </w:tcPr>
          <w:p>
            <w:pPr>
              <w:pStyle w:val="TableParagraph"/>
              <w:spacing w:before="126"/>
              <w:rPr>
                <w:sz w:val="20"/>
              </w:rPr>
            </w:pPr>
          </w:p>
          <w:p>
            <w:pPr>
              <w:pStyle w:val="TableParagraph"/>
              <w:spacing w:line="275" w:lineRule="exact"/>
              <w:ind w:left="108"/>
              <w:rPr>
                <w:rFonts w:ascii="PMingLiU" w:eastAsia="PMingLiU"/>
                <w:sz w:val="20"/>
              </w:rPr>
            </w:pPr>
            <w:r>
              <w:rPr>
                <w:rFonts w:ascii="PMingLiU" w:eastAsia="PMingLiU"/>
                <w:spacing w:val="-5"/>
                <w:sz w:val="20"/>
              </w:rPr>
              <w:t>學分數</w:t>
            </w:r>
          </w:p>
          <w:p>
            <w:pPr>
              <w:pStyle w:val="TableParagraph"/>
              <w:spacing w:line="225" w:lineRule="exact"/>
              <w:ind w:left="118"/>
              <w:rPr>
                <w:sz w:val="20"/>
              </w:rPr>
            </w:pPr>
            <w:r>
              <w:rPr>
                <w:spacing w:val="-2"/>
                <w:sz w:val="20"/>
              </w:rPr>
              <w:t>Credits</w:t>
            </w:r>
          </w:p>
        </w:tc>
        <w:tc>
          <w:tcPr>
            <w:tcW w:w="1691" w:type="dxa"/>
            <w:gridSpan w:val="2"/>
            <w:shd w:val="clear" w:color="auto" w:fill="D9D9D9"/>
          </w:tcPr>
          <w:p>
            <w:pPr>
              <w:pStyle w:val="TableParagraph"/>
              <w:spacing w:line="267" w:lineRule="exact"/>
              <w:ind w:left="108" w:right="1"/>
              <w:jc w:val="center"/>
              <w:rPr>
                <w:rFonts w:ascii="PMingLiU" w:eastAsia="PMingLiU"/>
                <w:sz w:val="20"/>
              </w:rPr>
            </w:pPr>
            <w:r>
              <w:rPr>
                <w:rFonts w:ascii="PMingLiU" w:eastAsia="PMingLiU"/>
                <w:spacing w:val="-4"/>
                <w:sz w:val="20"/>
              </w:rPr>
              <w:t>開課年級</w:t>
            </w:r>
          </w:p>
          <w:p>
            <w:pPr>
              <w:pStyle w:val="TableParagraph"/>
              <w:spacing w:line="225" w:lineRule="exact"/>
              <w:ind w:left="108"/>
              <w:jc w:val="center"/>
              <w:rPr>
                <w:sz w:val="20"/>
              </w:rPr>
            </w:pPr>
            <w:r>
              <w:rPr>
                <w:spacing w:val="-2"/>
                <w:sz w:val="20"/>
              </w:rPr>
              <w:t>Year</w:t>
            </w:r>
            <w:r>
              <w:rPr>
                <w:spacing w:val="-5"/>
                <w:sz w:val="20"/>
              </w:rPr>
              <w:t> </w:t>
            </w:r>
            <w:r>
              <w:rPr>
                <w:spacing w:val="-2"/>
                <w:sz w:val="20"/>
              </w:rPr>
              <w:t>Level</w:t>
            </w:r>
            <w:r>
              <w:rPr>
                <w:spacing w:val="-4"/>
                <w:sz w:val="20"/>
              </w:rPr>
              <w:t> </w:t>
            </w:r>
            <w:r>
              <w:rPr>
                <w:spacing w:val="-10"/>
                <w:sz w:val="20"/>
              </w:rPr>
              <w:t>/</w:t>
            </w:r>
          </w:p>
          <w:p>
            <w:pPr>
              <w:pStyle w:val="TableParagraph"/>
              <w:spacing w:line="210" w:lineRule="exact"/>
              <w:ind w:left="108"/>
              <w:jc w:val="center"/>
              <w:rPr>
                <w:sz w:val="20"/>
              </w:rPr>
            </w:pPr>
            <w:r>
              <w:rPr>
                <w:spacing w:val="-2"/>
                <w:sz w:val="20"/>
              </w:rPr>
              <w:t>Semester</w:t>
            </w:r>
          </w:p>
        </w:tc>
        <w:tc>
          <w:tcPr>
            <w:tcW w:w="1706" w:type="dxa"/>
            <w:vMerge w:val="restart"/>
            <w:tcBorders>
              <w:right w:val="single" w:sz="12" w:space="0" w:color="FFFFFF"/>
            </w:tcBorders>
            <w:shd w:val="clear" w:color="auto" w:fill="D9D9D9"/>
          </w:tcPr>
          <w:p>
            <w:pPr>
              <w:pStyle w:val="TableParagraph"/>
              <w:spacing w:before="126"/>
              <w:rPr>
                <w:sz w:val="20"/>
              </w:rPr>
            </w:pPr>
          </w:p>
          <w:p>
            <w:pPr>
              <w:pStyle w:val="TableParagraph"/>
              <w:spacing w:line="275" w:lineRule="exact"/>
              <w:ind w:left="124" w:right="4"/>
              <w:jc w:val="center"/>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27360">
                      <wp:simplePos x="0" y="0"/>
                      <wp:positionH relativeFrom="column">
                        <wp:posOffset>1083817</wp:posOffset>
                      </wp:positionH>
                      <wp:positionV relativeFrom="paragraph">
                        <wp:posOffset>-225043</wp:posOffset>
                      </wp:positionV>
                      <wp:extent cx="73660" cy="1390015"/>
                      <wp:effectExtent l="0" t="0" r="0" b="0"/>
                      <wp:wrapNone/>
                      <wp:docPr id="617" name="Group 617"/>
                      <wp:cNvGraphicFramePr>
                        <a:graphicFrameLocks/>
                      </wp:cNvGraphicFramePr>
                      <a:graphic>
                        <a:graphicData uri="http://schemas.microsoft.com/office/word/2010/wordprocessingGroup">
                          <wpg:wgp>
                            <wpg:cNvPr id="617" name="Group 617"/>
                            <wpg:cNvGrpSpPr/>
                            <wpg:grpSpPr>
                              <a:xfrm>
                                <a:off x="0" y="0"/>
                                <a:ext cx="73660" cy="1390015"/>
                                <a:chExt cx="73660" cy="1390015"/>
                              </a:xfrm>
                            </wpg:grpSpPr>
                            <wps:wsp>
                              <wps:cNvPr id="618" name="Graphic 618"/>
                              <wps:cNvSpPr/>
                              <wps:spPr>
                                <a:xfrm>
                                  <a:off x="0" y="0"/>
                                  <a:ext cx="73660" cy="1390015"/>
                                </a:xfrm>
                                <a:custGeom>
                                  <a:avLst/>
                                  <a:gdLst/>
                                  <a:ahLst/>
                                  <a:cxnLst/>
                                  <a:rect l="l" t="t" r="r" b="b"/>
                                  <a:pathLst>
                                    <a:path w="73660" h="1390015">
                                      <a:moveTo>
                                        <a:pt x="73152" y="780288"/>
                                      </a:moveTo>
                                      <a:lnTo>
                                        <a:pt x="67068" y="780288"/>
                                      </a:lnTo>
                                      <a:lnTo>
                                        <a:pt x="6096" y="780288"/>
                                      </a:lnTo>
                                      <a:lnTo>
                                        <a:pt x="0" y="780288"/>
                                      </a:lnTo>
                                      <a:lnTo>
                                        <a:pt x="0" y="1389888"/>
                                      </a:lnTo>
                                      <a:lnTo>
                                        <a:pt x="73152" y="1389888"/>
                                      </a:lnTo>
                                      <a:lnTo>
                                        <a:pt x="73152" y="780288"/>
                                      </a:lnTo>
                                      <a:close/>
                                    </a:path>
                                    <a:path w="73660" h="1390015">
                                      <a:moveTo>
                                        <a:pt x="73152" y="463296"/>
                                      </a:moveTo>
                                      <a:lnTo>
                                        <a:pt x="67068" y="463296"/>
                                      </a:lnTo>
                                      <a:lnTo>
                                        <a:pt x="6096" y="463296"/>
                                      </a:lnTo>
                                      <a:lnTo>
                                        <a:pt x="0" y="463296"/>
                                      </a:lnTo>
                                      <a:lnTo>
                                        <a:pt x="0" y="774192"/>
                                      </a:lnTo>
                                      <a:lnTo>
                                        <a:pt x="73152" y="774192"/>
                                      </a:lnTo>
                                      <a:lnTo>
                                        <a:pt x="73152" y="463296"/>
                                      </a:lnTo>
                                      <a:close/>
                                    </a:path>
                                    <a:path w="73660" h="1390015">
                                      <a:moveTo>
                                        <a:pt x="73152" y="0"/>
                                      </a:moveTo>
                                      <a:lnTo>
                                        <a:pt x="67068" y="0"/>
                                      </a:lnTo>
                                      <a:lnTo>
                                        <a:pt x="6096" y="0"/>
                                      </a:lnTo>
                                      <a:lnTo>
                                        <a:pt x="0" y="0"/>
                                      </a:lnTo>
                                      <a:lnTo>
                                        <a:pt x="0" y="457200"/>
                                      </a:lnTo>
                                      <a:lnTo>
                                        <a:pt x="73152" y="457200"/>
                                      </a:lnTo>
                                      <a:lnTo>
                                        <a:pt x="73152"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85.339996pt;margin-top:-17.719999pt;width:5.8pt;height:109.45pt;mso-position-horizontal-relative:column;mso-position-vertical-relative:paragraph;z-index:-29189120" id="docshapegroup545" coordorigin="1707,-354" coordsize="116,2189">
                      <v:shape style="position:absolute;left:1706;top:-355;width:116;height:2189" id="docshape546" coordorigin="1707,-354" coordsize="116,2189" path="m1822,874l1812,874,1716,874,1707,874,1707,1834,1822,1834,1822,874xm1822,375l1812,375,1716,375,1707,375,1707,865,1822,865,1822,375xm1822,-354l1812,-354,1716,-354,1707,-354,1707,366,1822,366,1822,-354xe" filled="true" fillcolor="#ffffff" stroked="false">
                        <v:path arrowok="t"/>
                        <v:fill type="solid"/>
                      </v:shape>
                      <w10:wrap type="none"/>
                    </v:group>
                  </w:pict>
                </mc:Fallback>
              </mc:AlternateContent>
            </w:r>
            <w:r>
              <w:rPr>
                <w:rFonts w:ascii="PMingLiU" w:eastAsia="PMingLiU"/>
                <w:spacing w:val="-6"/>
                <w:sz w:val="20"/>
              </w:rPr>
              <w:t>備註</w:t>
            </w:r>
          </w:p>
          <w:p>
            <w:pPr>
              <w:pStyle w:val="TableParagraph"/>
              <w:spacing w:line="225" w:lineRule="exact"/>
              <w:ind w:left="124"/>
              <w:jc w:val="center"/>
              <w:rPr>
                <w:sz w:val="20"/>
              </w:rPr>
            </w:pPr>
            <w:r>
              <w:rPr>
                <w:spacing w:val="-2"/>
                <w:sz w:val="20"/>
              </w:rPr>
              <w:t>Remarks</w:t>
            </w:r>
          </w:p>
        </w:tc>
        <w:tc>
          <w:tcPr>
            <w:tcW w:w="99" w:type="dxa"/>
            <w:vMerge w:val="restart"/>
            <w:tcBorders>
              <w:top w:val="nil"/>
              <w:left w:val="single" w:sz="12" w:space="0" w:color="FFFFFF"/>
              <w:bottom w:val="nil"/>
              <w:right w:val="single" w:sz="48" w:space="0" w:color="FFFFFF"/>
            </w:tcBorders>
          </w:tcPr>
          <w:p>
            <w:pPr>
              <w:pStyle w:val="TableParagraph"/>
              <w:rPr>
                <w:sz w:val="20"/>
              </w:rPr>
            </w:pPr>
          </w:p>
        </w:tc>
      </w:tr>
      <w:tr>
        <w:trPr>
          <w:trHeight w:val="489" w:hRule="atLeast"/>
        </w:trPr>
        <w:tc>
          <w:tcPr>
            <w:tcW w:w="990" w:type="dxa"/>
            <w:gridSpan w:val="2"/>
            <w:vMerge/>
            <w:tcBorders>
              <w:top w:val="nil"/>
              <w:left w:val="single" w:sz="12" w:space="0" w:color="000000"/>
            </w:tcBorders>
            <w:shd w:val="clear" w:color="auto" w:fill="D9D9D9"/>
          </w:tcPr>
          <w:p>
            <w:pPr>
              <w:rPr>
                <w:sz w:val="2"/>
                <w:szCs w:val="2"/>
              </w:rPr>
            </w:pPr>
          </w:p>
        </w:tc>
        <w:tc>
          <w:tcPr>
            <w:tcW w:w="1126" w:type="dxa"/>
            <w:vMerge/>
            <w:tcBorders>
              <w:top w:val="nil"/>
            </w:tcBorders>
            <w:shd w:val="clear" w:color="auto" w:fill="D9D9D9"/>
          </w:tcPr>
          <w:p>
            <w:pPr>
              <w:rPr>
                <w:sz w:val="2"/>
                <w:szCs w:val="2"/>
              </w:rPr>
            </w:pPr>
          </w:p>
        </w:tc>
        <w:tc>
          <w:tcPr>
            <w:tcW w:w="1129" w:type="dxa"/>
            <w:vMerge/>
            <w:tcBorders>
              <w:top w:val="nil"/>
            </w:tcBorders>
            <w:shd w:val="clear" w:color="auto" w:fill="D9D9D9"/>
          </w:tcPr>
          <w:p>
            <w:pPr>
              <w:rPr>
                <w:sz w:val="2"/>
                <w:szCs w:val="2"/>
              </w:rPr>
            </w:pPr>
          </w:p>
        </w:tc>
        <w:tc>
          <w:tcPr>
            <w:tcW w:w="1560" w:type="dxa"/>
            <w:vMerge/>
            <w:tcBorders>
              <w:top w:val="nil"/>
            </w:tcBorders>
            <w:shd w:val="clear" w:color="auto" w:fill="D9D9D9"/>
          </w:tcPr>
          <w:p>
            <w:pPr>
              <w:rPr>
                <w:sz w:val="2"/>
                <w:szCs w:val="2"/>
              </w:rPr>
            </w:pPr>
          </w:p>
        </w:tc>
        <w:tc>
          <w:tcPr>
            <w:tcW w:w="857" w:type="dxa"/>
            <w:vMerge/>
            <w:tcBorders>
              <w:top w:val="nil"/>
            </w:tcBorders>
            <w:shd w:val="clear" w:color="auto" w:fill="D9D9D9"/>
          </w:tcPr>
          <w:p>
            <w:pPr>
              <w:rPr>
                <w:sz w:val="2"/>
                <w:szCs w:val="2"/>
              </w:rPr>
            </w:pPr>
          </w:p>
        </w:tc>
        <w:tc>
          <w:tcPr>
            <w:tcW w:w="717" w:type="dxa"/>
            <w:vMerge/>
            <w:tcBorders>
              <w:top w:val="nil"/>
            </w:tcBorders>
            <w:shd w:val="clear" w:color="auto" w:fill="D9D9D9"/>
          </w:tcPr>
          <w:p>
            <w:pPr>
              <w:rPr>
                <w:sz w:val="2"/>
                <w:szCs w:val="2"/>
              </w:rPr>
            </w:pPr>
          </w:p>
        </w:tc>
        <w:tc>
          <w:tcPr>
            <w:tcW w:w="839" w:type="dxa"/>
            <w:shd w:val="clear" w:color="auto" w:fill="D9D9D9"/>
          </w:tcPr>
          <w:p>
            <w:pPr>
              <w:pStyle w:val="TableParagraph"/>
              <w:spacing w:line="264" w:lineRule="exact"/>
              <w:ind w:left="270"/>
              <w:rPr>
                <w:rFonts w:ascii="PMingLiU" w:eastAsia="PMingLiU"/>
                <w:sz w:val="20"/>
              </w:rPr>
            </w:pPr>
            <w:r>
              <w:rPr>
                <w:rFonts w:ascii="PMingLiU" w:eastAsia="PMingLiU"/>
                <w:spacing w:val="-6"/>
                <w:sz w:val="20"/>
              </w:rPr>
              <w:t>年級</w:t>
            </w:r>
          </w:p>
          <w:p>
            <w:pPr>
              <w:pStyle w:val="TableParagraph"/>
              <w:spacing w:line="205" w:lineRule="exact"/>
              <w:ind w:left="186"/>
              <w:rPr>
                <w:sz w:val="20"/>
              </w:rPr>
            </w:pPr>
            <w:r>
              <w:rPr>
                <w:spacing w:val="-2"/>
                <w:sz w:val="20"/>
              </w:rPr>
              <w:t>Grades</w:t>
            </w:r>
          </w:p>
        </w:tc>
        <w:tc>
          <w:tcPr>
            <w:tcW w:w="852" w:type="dxa"/>
            <w:shd w:val="clear" w:color="auto" w:fill="D9D9D9"/>
          </w:tcPr>
          <w:p>
            <w:pPr>
              <w:pStyle w:val="TableParagraph"/>
              <w:spacing w:line="264" w:lineRule="exact"/>
              <w:ind w:left="116" w:right="2"/>
              <w:jc w:val="center"/>
              <w:rPr>
                <w:rFonts w:ascii="PMingLiU" w:eastAsia="PMingLiU"/>
                <w:sz w:val="20"/>
              </w:rPr>
            </w:pPr>
            <w:r>
              <w:rPr>
                <w:rFonts w:ascii="PMingLiU" w:eastAsia="PMingLiU"/>
                <w:spacing w:val="-6"/>
                <w:sz w:val="20"/>
              </w:rPr>
              <w:t>學期</w:t>
            </w:r>
          </w:p>
          <w:p>
            <w:pPr>
              <w:pStyle w:val="TableParagraph"/>
              <w:spacing w:line="205" w:lineRule="exact"/>
              <w:ind w:left="112" w:right="-15"/>
              <w:jc w:val="center"/>
              <w:rPr>
                <w:sz w:val="20"/>
              </w:rPr>
            </w:pPr>
            <w:r>
              <w:rPr>
                <w:spacing w:val="-2"/>
                <w:sz w:val="20"/>
              </w:rPr>
              <w:t>Semester</w:t>
            </w:r>
          </w:p>
        </w:tc>
        <w:tc>
          <w:tcPr>
            <w:tcW w:w="1706" w:type="dxa"/>
            <w:vMerge/>
            <w:tcBorders>
              <w:top w:val="nil"/>
              <w:right w:val="single" w:sz="12" w:space="0" w:color="FFFFFF"/>
            </w:tcBorders>
            <w:shd w:val="clear" w:color="auto" w:fill="D9D9D9"/>
          </w:tcPr>
          <w:p>
            <w:pPr>
              <w:rPr>
                <w:sz w:val="2"/>
                <w:szCs w:val="2"/>
              </w:rPr>
            </w:pPr>
          </w:p>
        </w:tc>
        <w:tc>
          <w:tcPr>
            <w:tcW w:w="99" w:type="dxa"/>
            <w:vMerge/>
            <w:tcBorders>
              <w:top w:val="nil"/>
              <w:left w:val="single" w:sz="12" w:space="0" w:color="FFFFFF"/>
              <w:bottom w:val="nil"/>
              <w:right w:val="single" w:sz="48" w:space="0" w:color="FFFFFF"/>
            </w:tcBorders>
          </w:tcPr>
          <w:p>
            <w:pPr>
              <w:rPr>
                <w:sz w:val="2"/>
                <w:szCs w:val="2"/>
              </w:rPr>
            </w:pPr>
          </w:p>
        </w:tc>
      </w:tr>
      <w:tr>
        <w:trPr>
          <w:trHeight w:val="229" w:hRule="atLeast"/>
        </w:trPr>
        <w:tc>
          <w:tcPr>
            <w:tcW w:w="404" w:type="dxa"/>
            <w:vMerge w:val="restart"/>
            <w:tcBorders>
              <w:left w:val="single" w:sz="12" w:space="0" w:color="000000"/>
              <w:bottom w:val="single" w:sz="12" w:space="0" w:color="000000"/>
              <w:right w:val="single" w:sz="12"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9"/>
              <w:rPr>
                <w:sz w:val="20"/>
              </w:rPr>
            </w:pPr>
          </w:p>
          <w:p>
            <w:pPr>
              <w:pStyle w:val="TableParagraph"/>
              <w:spacing w:line="273" w:lineRule="exact"/>
              <w:ind w:left="196" w:right="-29"/>
              <w:rPr>
                <w:rFonts w:ascii="PMingLiU" w:eastAsia="PMingLiU"/>
                <w:sz w:val="20"/>
              </w:rPr>
            </w:pPr>
            <w:r>
              <w:rPr>
                <w:rFonts w:ascii="PMingLiU" w:eastAsia="PMingLiU"/>
                <w:spacing w:val="-10"/>
                <w:sz w:val="20"/>
              </w:rPr>
              <w:t>院</w:t>
            </w:r>
          </w:p>
          <w:p>
            <w:pPr>
              <w:pStyle w:val="TableParagraph"/>
              <w:spacing w:line="170" w:lineRule="auto" w:before="52"/>
              <w:ind w:left="196" w:right="-29"/>
              <w:jc w:val="both"/>
              <w:rPr>
                <w:rFonts w:ascii="PMingLiU" w:eastAsia="PMingLiU"/>
                <w:sz w:val="20"/>
              </w:rPr>
            </w:pPr>
            <w:r>
              <w:rPr>
                <w:rFonts w:ascii="PMingLiU" w:eastAsia="PMingLiU"/>
                <w:spacing w:val="-10"/>
                <w:sz w:val="20"/>
              </w:rPr>
              <w:t>跨領域學程</w:t>
            </w:r>
          </w:p>
        </w:tc>
        <w:tc>
          <w:tcPr>
            <w:tcW w:w="586" w:type="dxa"/>
            <w:tcBorders>
              <w:left w:val="single" w:sz="12" w:space="0" w:color="000000"/>
              <w:bottom w:val="nil"/>
            </w:tcBorders>
            <w:shd w:val="clear" w:color="auto" w:fill="FFFFFF"/>
          </w:tcPr>
          <w:p>
            <w:pPr>
              <w:pStyle w:val="TableParagraph"/>
              <w:rPr>
                <w:sz w:val="16"/>
              </w:rPr>
            </w:pPr>
          </w:p>
        </w:tc>
        <w:tc>
          <w:tcPr>
            <w:tcW w:w="1126" w:type="dxa"/>
            <w:tcBorders>
              <w:bottom w:val="nil"/>
            </w:tcBorders>
            <w:shd w:val="clear" w:color="auto" w:fill="FFFFFF"/>
          </w:tcPr>
          <w:p>
            <w:pPr>
              <w:pStyle w:val="TableParagraph"/>
              <w:rPr>
                <w:sz w:val="16"/>
              </w:rPr>
            </w:pPr>
          </w:p>
        </w:tc>
        <w:tc>
          <w:tcPr>
            <w:tcW w:w="1129" w:type="dxa"/>
            <w:tcBorders>
              <w:bottom w:val="nil"/>
            </w:tcBorders>
            <w:shd w:val="clear" w:color="auto" w:fill="FFFFFF"/>
          </w:tcPr>
          <w:p>
            <w:pPr>
              <w:pStyle w:val="TableParagraph"/>
              <w:rPr>
                <w:sz w:val="16"/>
              </w:rPr>
            </w:pPr>
          </w:p>
        </w:tc>
        <w:tc>
          <w:tcPr>
            <w:tcW w:w="1560" w:type="dxa"/>
            <w:tcBorders>
              <w:bottom w:val="nil"/>
            </w:tcBorders>
            <w:shd w:val="clear" w:color="auto" w:fill="FFFFFF"/>
          </w:tcPr>
          <w:p>
            <w:pPr>
              <w:pStyle w:val="TableParagraph"/>
              <w:spacing w:line="205" w:lineRule="exact" w:before="5"/>
              <w:ind w:left="77"/>
              <w:rPr>
                <w:sz w:val="20"/>
              </w:rPr>
            </w:pPr>
            <w:r>
              <w:rPr>
                <w:sz w:val="20"/>
              </w:rPr>
              <w:t>Introduction</w:t>
            </w:r>
            <w:r>
              <w:rPr>
                <w:spacing w:val="-7"/>
                <w:sz w:val="20"/>
              </w:rPr>
              <w:t> </w:t>
            </w:r>
            <w:r>
              <w:rPr>
                <w:spacing w:val="-5"/>
                <w:sz w:val="20"/>
              </w:rPr>
              <w:t>to</w:t>
            </w:r>
          </w:p>
        </w:tc>
        <w:tc>
          <w:tcPr>
            <w:tcW w:w="857" w:type="dxa"/>
            <w:tcBorders>
              <w:bottom w:val="nil"/>
            </w:tcBorders>
            <w:shd w:val="clear" w:color="auto" w:fill="FFFFFF"/>
          </w:tcPr>
          <w:p>
            <w:pPr>
              <w:pStyle w:val="TableParagraph"/>
              <w:rPr>
                <w:sz w:val="16"/>
              </w:rPr>
            </w:pPr>
          </w:p>
        </w:tc>
        <w:tc>
          <w:tcPr>
            <w:tcW w:w="717" w:type="dxa"/>
            <w:tcBorders>
              <w:bottom w:val="nil"/>
            </w:tcBorders>
            <w:shd w:val="clear" w:color="auto" w:fill="FFFFFF"/>
          </w:tcPr>
          <w:p>
            <w:pPr>
              <w:pStyle w:val="TableParagraph"/>
              <w:rPr>
                <w:sz w:val="16"/>
              </w:rPr>
            </w:pPr>
          </w:p>
        </w:tc>
        <w:tc>
          <w:tcPr>
            <w:tcW w:w="839" w:type="dxa"/>
            <w:tcBorders>
              <w:bottom w:val="nil"/>
            </w:tcBorders>
            <w:shd w:val="clear" w:color="auto" w:fill="FFFFFF"/>
          </w:tcPr>
          <w:p>
            <w:pPr>
              <w:pStyle w:val="TableParagraph"/>
              <w:rPr>
                <w:sz w:val="16"/>
              </w:rPr>
            </w:pPr>
          </w:p>
        </w:tc>
        <w:tc>
          <w:tcPr>
            <w:tcW w:w="852" w:type="dxa"/>
            <w:tcBorders>
              <w:bottom w:val="nil"/>
            </w:tcBorders>
            <w:shd w:val="clear" w:color="auto" w:fill="FFFFFF"/>
          </w:tcPr>
          <w:p>
            <w:pPr>
              <w:pStyle w:val="TableParagraph"/>
              <w:rPr>
                <w:sz w:val="16"/>
              </w:rPr>
            </w:pPr>
          </w:p>
        </w:tc>
        <w:tc>
          <w:tcPr>
            <w:tcW w:w="1706" w:type="dxa"/>
            <w:vMerge w:val="restart"/>
            <w:tcBorders>
              <w:right w:val="single" w:sz="12" w:space="0" w:color="000000"/>
            </w:tcBorders>
            <w:shd w:val="clear" w:color="auto" w:fill="FFFFFF"/>
          </w:tcPr>
          <w:p>
            <w:pPr>
              <w:pStyle w:val="TableParagraph"/>
              <w:rPr>
                <w:sz w:val="20"/>
              </w:rPr>
            </w:pPr>
          </w:p>
        </w:tc>
        <w:tc>
          <w:tcPr>
            <w:tcW w:w="99" w:type="dxa"/>
            <w:vMerge/>
            <w:tcBorders>
              <w:top w:val="nil"/>
              <w:left w:val="single" w:sz="12" w:space="0" w:color="FFFFFF"/>
              <w:bottom w:val="nil"/>
              <w:right w:val="single" w:sz="48" w:space="0" w:color="FFFFFF"/>
            </w:tcBorders>
          </w:tcPr>
          <w:p>
            <w:pPr>
              <w:rPr>
                <w:sz w:val="2"/>
                <w:szCs w:val="2"/>
              </w:rPr>
            </w:pPr>
          </w:p>
        </w:tc>
      </w:tr>
      <w:tr>
        <w:trPr>
          <w:trHeight w:val="45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rPr>
                <w:sz w:val="20"/>
              </w:rPr>
            </w:pPr>
          </w:p>
        </w:tc>
        <w:tc>
          <w:tcPr>
            <w:tcW w:w="1126" w:type="dxa"/>
            <w:tcBorders>
              <w:top w:val="nil"/>
              <w:bottom w:val="nil"/>
            </w:tcBorders>
            <w:shd w:val="clear" w:color="auto" w:fill="FFFFFF"/>
          </w:tcPr>
          <w:p>
            <w:pPr>
              <w:pStyle w:val="TableParagraph"/>
              <w:spacing w:before="105"/>
              <w:ind w:left="112"/>
              <w:jc w:val="center"/>
              <w:rPr>
                <w:sz w:val="20"/>
              </w:rPr>
            </w:pPr>
            <w:r>
              <w:rPr>
                <w:spacing w:val="-2"/>
                <w:sz w:val="20"/>
              </w:rPr>
              <w:t>BUDC1001</w:t>
            </w:r>
          </w:p>
        </w:tc>
        <w:tc>
          <w:tcPr>
            <w:tcW w:w="1129" w:type="dxa"/>
            <w:tcBorders>
              <w:top w:val="nil"/>
              <w:bottom w:val="nil"/>
            </w:tcBorders>
            <w:shd w:val="clear" w:color="auto" w:fill="FFFFFF"/>
          </w:tcPr>
          <w:p>
            <w:pPr>
              <w:pStyle w:val="TableParagraph"/>
              <w:spacing w:line="232" w:lineRule="exact"/>
              <w:ind w:left="77"/>
              <w:rPr>
                <w:rFonts w:ascii="PMingLiU" w:eastAsia="PMingLiU"/>
                <w:sz w:val="20"/>
              </w:rPr>
            </w:pPr>
            <w:r>
              <w:rPr>
                <w:rFonts w:ascii="PMingLiU" w:eastAsia="PMingLiU"/>
                <w:spacing w:val="-4"/>
                <w:sz w:val="20"/>
              </w:rPr>
              <w:t>佛典概論與</w:t>
            </w:r>
          </w:p>
          <w:p>
            <w:pPr>
              <w:pStyle w:val="TableParagraph"/>
              <w:spacing w:line="198" w:lineRule="exact"/>
              <w:ind w:left="77"/>
              <w:rPr>
                <w:rFonts w:ascii="PMingLiU" w:eastAsia="PMingLiU"/>
                <w:sz w:val="20"/>
              </w:rPr>
            </w:pPr>
            <w:r>
              <w:rPr>
                <w:rFonts w:ascii="PMingLiU" w:eastAsia="PMingLiU"/>
                <w:spacing w:val="-4"/>
                <w:sz w:val="20"/>
              </w:rPr>
              <w:t>數位工具</w:t>
            </w:r>
          </w:p>
        </w:tc>
        <w:tc>
          <w:tcPr>
            <w:tcW w:w="1560" w:type="dxa"/>
            <w:tcBorders>
              <w:top w:val="nil"/>
              <w:bottom w:val="nil"/>
            </w:tcBorders>
            <w:shd w:val="clear" w:color="auto" w:fill="FFFFFF"/>
          </w:tcPr>
          <w:p>
            <w:pPr>
              <w:pStyle w:val="TableParagraph"/>
              <w:spacing w:line="215" w:lineRule="exact"/>
              <w:ind w:left="77"/>
              <w:rPr>
                <w:sz w:val="20"/>
              </w:rPr>
            </w:pPr>
            <w:r>
              <w:rPr>
                <w:spacing w:val="-2"/>
                <w:sz w:val="20"/>
              </w:rPr>
              <w:t>Buddhist</w:t>
            </w:r>
          </w:p>
          <w:p>
            <w:pPr>
              <w:pStyle w:val="TableParagraph"/>
              <w:spacing w:line="205" w:lineRule="exact" w:before="10"/>
              <w:ind w:left="77"/>
              <w:rPr>
                <w:sz w:val="20"/>
              </w:rPr>
            </w:pPr>
            <w:r>
              <w:rPr>
                <w:sz w:val="20"/>
              </w:rPr>
              <w:t>Scriptures</w:t>
            </w:r>
            <w:r>
              <w:rPr>
                <w:spacing w:val="-11"/>
                <w:sz w:val="20"/>
              </w:rPr>
              <w:t> </w:t>
            </w:r>
            <w:r>
              <w:rPr>
                <w:spacing w:val="-5"/>
                <w:sz w:val="20"/>
              </w:rPr>
              <w:t>and</w:t>
            </w:r>
          </w:p>
        </w:tc>
        <w:tc>
          <w:tcPr>
            <w:tcW w:w="857" w:type="dxa"/>
            <w:tcBorders>
              <w:top w:val="nil"/>
              <w:bottom w:val="nil"/>
            </w:tcBorders>
            <w:shd w:val="clear" w:color="auto" w:fill="FFFFFF"/>
          </w:tcPr>
          <w:p>
            <w:pPr>
              <w:pStyle w:val="TableParagraph"/>
              <w:spacing w:before="92"/>
              <w:ind w:left="105"/>
              <w:jc w:val="center"/>
              <w:rPr>
                <w:rFonts w:ascii="PMingLiU" w:eastAsia="PMingLiU"/>
                <w:sz w:val="20"/>
              </w:rPr>
            </w:pPr>
            <w:r>
              <w:rPr>
                <w:rFonts w:ascii="PMingLiU" w:eastAsia="PMingLiU"/>
                <w:spacing w:val="-6"/>
                <w:sz w:val="20"/>
              </w:rPr>
              <w:t>必修</w:t>
            </w:r>
          </w:p>
        </w:tc>
        <w:tc>
          <w:tcPr>
            <w:tcW w:w="717" w:type="dxa"/>
            <w:tcBorders>
              <w:top w:val="nil"/>
              <w:bottom w:val="nil"/>
            </w:tcBorders>
            <w:shd w:val="clear" w:color="auto" w:fill="FFFFFF"/>
          </w:tcPr>
          <w:p>
            <w:pPr>
              <w:pStyle w:val="TableParagraph"/>
              <w:spacing w:before="105"/>
              <w:ind w:left="109"/>
              <w:jc w:val="center"/>
              <w:rPr>
                <w:sz w:val="20"/>
              </w:rPr>
            </w:pPr>
            <w:r>
              <w:rPr>
                <w:spacing w:val="-10"/>
                <w:sz w:val="20"/>
              </w:rPr>
              <w:t>2</w:t>
            </w:r>
          </w:p>
        </w:tc>
        <w:tc>
          <w:tcPr>
            <w:tcW w:w="839" w:type="dxa"/>
            <w:tcBorders>
              <w:top w:val="nil"/>
              <w:bottom w:val="nil"/>
            </w:tcBorders>
            <w:shd w:val="clear" w:color="auto" w:fill="FFFFFF"/>
          </w:tcPr>
          <w:p>
            <w:pPr>
              <w:pStyle w:val="TableParagraph"/>
              <w:spacing w:before="92"/>
              <w:ind w:left="112"/>
              <w:jc w:val="center"/>
              <w:rPr>
                <w:rFonts w:ascii="PMingLiU"/>
                <w:sz w:val="20"/>
              </w:rPr>
            </w:pPr>
            <w:r>
              <w:rPr>
                <w:rFonts w:ascii="PMingLiU"/>
                <w:spacing w:val="-10"/>
                <w:w w:val="195"/>
                <w:sz w:val="20"/>
              </w:rPr>
              <w:t>~</w:t>
            </w:r>
          </w:p>
        </w:tc>
        <w:tc>
          <w:tcPr>
            <w:tcW w:w="852" w:type="dxa"/>
            <w:tcBorders>
              <w:top w:val="nil"/>
              <w:bottom w:val="nil"/>
            </w:tcBorders>
            <w:shd w:val="clear" w:color="auto" w:fill="FFFFFF"/>
          </w:tcPr>
          <w:p>
            <w:pPr>
              <w:pStyle w:val="TableParagraph"/>
              <w:spacing w:before="92"/>
              <w:ind w:left="116"/>
              <w:jc w:val="center"/>
              <w:rPr>
                <w:rFonts w:ascii="PMingLiU" w:eastAsia="PMingLiU"/>
                <w:sz w:val="20"/>
              </w:rPr>
            </w:pPr>
            <w:r>
              <w:rPr>
                <w:rFonts w:ascii="PMingLiU" w:eastAsia="PMingLiU"/>
                <w:spacing w:val="-10"/>
                <w:sz w:val="20"/>
              </w:rPr>
              <w:t>上</w:t>
            </w:r>
          </w:p>
        </w:tc>
        <w:tc>
          <w:tcPr>
            <w:tcW w:w="1706" w:type="dxa"/>
            <w:vMerge/>
            <w:tcBorders>
              <w:top w:val="nil"/>
              <w:right w:val="single" w:sz="12" w:space="0" w:color="000000"/>
            </w:tcBorders>
            <w:shd w:val="clear" w:color="auto" w:fill="FFFFFF"/>
          </w:tcPr>
          <w:p>
            <w:pPr>
              <w:rPr>
                <w:sz w:val="2"/>
                <w:szCs w:val="2"/>
              </w:rPr>
            </w:pPr>
          </w:p>
        </w:tc>
        <w:tc>
          <w:tcPr>
            <w:tcW w:w="99" w:type="dxa"/>
            <w:vMerge/>
            <w:tcBorders>
              <w:top w:val="nil"/>
              <w:left w:val="single" w:sz="12" w:space="0" w:color="FFFFFF"/>
              <w:bottom w:val="nil"/>
              <w:right w:val="single" w:sz="48" w:space="0" w:color="FFFFFF"/>
            </w:tcBorders>
          </w:tcPr>
          <w:p>
            <w:pPr>
              <w:rPr>
                <w:sz w:val="2"/>
                <w:szCs w:val="2"/>
              </w:rPr>
            </w:pPr>
          </w:p>
        </w:tc>
      </w:tr>
      <w:tr>
        <w:trPr>
          <w:trHeight w:val="21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rPr>
                <w:sz w:val="14"/>
              </w:rPr>
            </w:pPr>
          </w:p>
        </w:tc>
        <w:tc>
          <w:tcPr>
            <w:tcW w:w="1126" w:type="dxa"/>
            <w:tcBorders>
              <w:top w:val="nil"/>
            </w:tcBorders>
            <w:shd w:val="clear" w:color="auto" w:fill="FFFFFF"/>
          </w:tcPr>
          <w:p>
            <w:pPr>
              <w:pStyle w:val="TableParagraph"/>
              <w:rPr>
                <w:sz w:val="14"/>
              </w:rPr>
            </w:pPr>
          </w:p>
        </w:tc>
        <w:tc>
          <w:tcPr>
            <w:tcW w:w="1129" w:type="dxa"/>
            <w:tcBorders>
              <w:top w:val="nil"/>
            </w:tcBorders>
            <w:shd w:val="clear" w:color="auto" w:fill="FFFFFF"/>
          </w:tcPr>
          <w:p>
            <w:pPr>
              <w:pStyle w:val="TableParagraph"/>
              <w:rPr>
                <w:sz w:val="14"/>
              </w:rPr>
            </w:pPr>
          </w:p>
        </w:tc>
        <w:tc>
          <w:tcPr>
            <w:tcW w:w="1560" w:type="dxa"/>
            <w:tcBorders>
              <w:top w:val="nil"/>
            </w:tcBorders>
            <w:shd w:val="clear" w:color="auto" w:fill="FFFFFF"/>
          </w:tcPr>
          <w:p>
            <w:pPr>
              <w:pStyle w:val="TableParagraph"/>
              <w:spacing w:line="190" w:lineRule="exact"/>
              <w:ind w:left="77"/>
              <w:rPr>
                <w:sz w:val="20"/>
              </w:rPr>
            </w:pPr>
            <w:r>
              <w:rPr>
                <w:sz w:val="20"/>
              </w:rPr>
              <w:t>Digital</w:t>
            </w:r>
            <w:r>
              <w:rPr>
                <w:spacing w:val="-10"/>
                <w:sz w:val="20"/>
              </w:rPr>
              <w:t> </w:t>
            </w:r>
            <w:r>
              <w:rPr>
                <w:spacing w:val="-2"/>
                <w:sz w:val="20"/>
              </w:rPr>
              <w:t>Tools</w:t>
            </w:r>
          </w:p>
        </w:tc>
        <w:tc>
          <w:tcPr>
            <w:tcW w:w="857" w:type="dxa"/>
            <w:tcBorders>
              <w:top w:val="nil"/>
            </w:tcBorders>
            <w:shd w:val="clear" w:color="auto" w:fill="FFFFFF"/>
          </w:tcPr>
          <w:p>
            <w:pPr>
              <w:pStyle w:val="TableParagraph"/>
              <w:rPr>
                <w:sz w:val="14"/>
              </w:rPr>
            </w:pPr>
          </w:p>
        </w:tc>
        <w:tc>
          <w:tcPr>
            <w:tcW w:w="717" w:type="dxa"/>
            <w:tcBorders>
              <w:top w:val="nil"/>
            </w:tcBorders>
            <w:shd w:val="clear" w:color="auto" w:fill="FFFFFF"/>
          </w:tcPr>
          <w:p>
            <w:pPr>
              <w:pStyle w:val="TableParagraph"/>
              <w:rPr>
                <w:sz w:val="14"/>
              </w:rPr>
            </w:pPr>
          </w:p>
        </w:tc>
        <w:tc>
          <w:tcPr>
            <w:tcW w:w="839" w:type="dxa"/>
            <w:tcBorders>
              <w:top w:val="nil"/>
            </w:tcBorders>
            <w:shd w:val="clear" w:color="auto" w:fill="FFFFFF"/>
          </w:tcPr>
          <w:p>
            <w:pPr>
              <w:pStyle w:val="TableParagraph"/>
              <w:rPr>
                <w:sz w:val="14"/>
              </w:rPr>
            </w:pPr>
          </w:p>
        </w:tc>
        <w:tc>
          <w:tcPr>
            <w:tcW w:w="852" w:type="dxa"/>
            <w:tcBorders>
              <w:top w:val="nil"/>
            </w:tcBorders>
            <w:shd w:val="clear" w:color="auto" w:fill="FFFFFF"/>
          </w:tcPr>
          <w:p>
            <w:pPr>
              <w:pStyle w:val="TableParagraph"/>
              <w:rPr>
                <w:sz w:val="14"/>
              </w:rPr>
            </w:pPr>
          </w:p>
        </w:tc>
        <w:tc>
          <w:tcPr>
            <w:tcW w:w="1706" w:type="dxa"/>
            <w:vMerge/>
            <w:tcBorders>
              <w:top w:val="nil"/>
              <w:right w:val="single" w:sz="12" w:space="0" w:color="000000"/>
            </w:tcBorders>
            <w:shd w:val="clear" w:color="auto" w:fill="FFFFFF"/>
          </w:tcPr>
          <w:p>
            <w:pPr>
              <w:rPr>
                <w:sz w:val="2"/>
                <w:szCs w:val="2"/>
              </w:rPr>
            </w:pPr>
          </w:p>
        </w:tc>
        <w:tc>
          <w:tcPr>
            <w:tcW w:w="99" w:type="dxa"/>
            <w:vMerge/>
            <w:tcBorders>
              <w:top w:val="nil"/>
              <w:left w:val="single" w:sz="12" w:space="0" w:color="FFFFFF"/>
              <w:bottom w:val="nil"/>
              <w:right w:val="single" w:sz="48" w:space="0" w:color="FFFFFF"/>
            </w:tcBorders>
          </w:tcPr>
          <w:p>
            <w:pPr>
              <w:rPr>
                <w:sz w:val="2"/>
                <w:szCs w:val="2"/>
              </w:rPr>
            </w:pPr>
          </w:p>
        </w:tc>
      </w:tr>
      <w:tr>
        <w:trPr>
          <w:trHeight w:val="241"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rPr>
                <w:sz w:val="16"/>
              </w:rPr>
            </w:pPr>
          </w:p>
        </w:tc>
        <w:tc>
          <w:tcPr>
            <w:tcW w:w="1126" w:type="dxa"/>
            <w:vMerge w:val="restart"/>
            <w:shd w:val="clear" w:color="auto" w:fill="FFFFFF"/>
          </w:tcPr>
          <w:p>
            <w:pPr>
              <w:pStyle w:val="TableParagraph"/>
              <w:spacing w:before="136"/>
              <w:ind w:left="135"/>
              <w:rPr>
                <w:sz w:val="20"/>
              </w:rPr>
            </w:pPr>
            <w:r>
              <w:rPr>
                <w:spacing w:val="-2"/>
                <w:sz w:val="20"/>
              </w:rPr>
              <w:t>BUDC2001</w:t>
            </w:r>
          </w:p>
        </w:tc>
        <w:tc>
          <w:tcPr>
            <w:tcW w:w="1129" w:type="dxa"/>
            <w:tcBorders>
              <w:bottom w:val="nil"/>
            </w:tcBorders>
            <w:shd w:val="clear" w:color="auto" w:fill="FFFFFF"/>
          </w:tcPr>
          <w:p>
            <w:pPr>
              <w:pStyle w:val="TableParagraph"/>
              <w:spacing w:line="218" w:lineRule="exact" w:before="3"/>
              <w:ind w:left="77"/>
              <w:rPr>
                <w:rFonts w:ascii="PMingLiU" w:eastAsia="PMingLiU"/>
                <w:sz w:val="20"/>
              </w:rPr>
            </w:pPr>
            <w:r>
              <w:rPr>
                <w:rFonts w:ascii="PMingLiU" w:eastAsia="PMingLiU"/>
                <w:spacing w:val="-4"/>
                <w:sz w:val="20"/>
              </w:rPr>
              <w:t>佛教與社會</w:t>
            </w:r>
          </w:p>
        </w:tc>
        <w:tc>
          <w:tcPr>
            <w:tcW w:w="1560" w:type="dxa"/>
            <w:tcBorders>
              <w:bottom w:val="nil"/>
            </w:tcBorders>
            <w:shd w:val="clear" w:color="auto" w:fill="FFFFFF"/>
          </w:tcPr>
          <w:p>
            <w:pPr>
              <w:pStyle w:val="TableParagraph"/>
              <w:spacing w:line="205" w:lineRule="exact" w:before="16"/>
              <w:ind w:left="77"/>
              <w:rPr>
                <w:sz w:val="20"/>
              </w:rPr>
            </w:pPr>
            <w:r>
              <w:rPr>
                <w:sz w:val="20"/>
              </w:rPr>
              <w:t>Buddhism</w:t>
            </w:r>
            <w:r>
              <w:rPr>
                <w:spacing w:val="-6"/>
                <w:sz w:val="20"/>
              </w:rPr>
              <w:t> </w:t>
            </w:r>
            <w:r>
              <w:rPr>
                <w:spacing w:val="-5"/>
                <w:sz w:val="20"/>
              </w:rPr>
              <w:t>and</w:t>
            </w:r>
          </w:p>
        </w:tc>
        <w:tc>
          <w:tcPr>
            <w:tcW w:w="857" w:type="dxa"/>
            <w:vMerge w:val="restart"/>
            <w:shd w:val="clear" w:color="auto" w:fill="FFFFFF"/>
          </w:tcPr>
          <w:p>
            <w:pPr>
              <w:pStyle w:val="TableParagraph"/>
              <w:spacing w:before="123"/>
              <w:ind w:left="277"/>
              <w:rPr>
                <w:rFonts w:ascii="PMingLiU" w:eastAsia="PMingLiU"/>
                <w:sz w:val="20"/>
              </w:rPr>
            </w:pPr>
            <w:r>
              <w:rPr>
                <w:rFonts w:ascii="PMingLiU" w:eastAsia="PMingLiU"/>
                <w:spacing w:val="-6"/>
                <w:sz w:val="20"/>
              </w:rPr>
              <w:t>必修</w:t>
            </w:r>
          </w:p>
        </w:tc>
        <w:tc>
          <w:tcPr>
            <w:tcW w:w="717" w:type="dxa"/>
            <w:vMerge w:val="restart"/>
            <w:shd w:val="clear" w:color="auto" w:fill="FFFFFF"/>
          </w:tcPr>
          <w:p>
            <w:pPr>
              <w:pStyle w:val="TableParagraph"/>
              <w:spacing w:before="136"/>
              <w:ind w:left="109"/>
              <w:jc w:val="center"/>
              <w:rPr>
                <w:sz w:val="20"/>
              </w:rPr>
            </w:pPr>
            <w:r>
              <w:rPr>
                <w:spacing w:val="-10"/>
                <w:sz w:val="20"/>
              </w:rPr>
              <w:t>2</w:t>
            </w:r>
          </w:p>
        </w:tc>
        <w:tc>
          <w:tcPr>
            <w:tcW w:w="839" w:type="dxa"/>
            <w:vMerge w:val="restart"/>
            <w:shd w:val="clear" w:color="auto" w:fill="FFFFFF"/>
          </w:tcPr>
          <w:p>
            <w:pPr>
              <w:pStyle w:val="TableParagraph"/>
              <w:spacing w:before="123"/>
              <w:ind w:left="370"/>
              <w:rPr>
                <w:rFonts w:ascii="PMingLiU" w:eastAsia="PMingLiU"/>
                <w:sz w:val="20"/>
              </w:rPr>
            </w:pPr>
            <w:r>
              <w:rPr>
                <w:rFonts w:ascii="PMingLiU" w:eastAsia="PMingLiU"/>
                <w:spacing w:val="-10"/>
                <w:sz w:val="20"/>
              </w:rPr>
              <w:t>二</w:t>
            </w:r>
          </w:p>
        </w:tc>
        <w:tc>
          <w:tcPr>
            <w:tcW w:w="852" w:type="dxa"/>
            <w:vMerge w:val="restart"/>
            <w:shd w:val="clear" w:color="auto" w:fill="FFFFFF"/>
          </w:tcPr>
          <w:p>
            <w:pPr>
              <w:pStyle w:val="TableParagraph"/>
              <w:spacing w:before="123"/>
              <w:ind w:left="379"/>
              <w:rPr>
                <w:rFonts w:ascii="PMingLiU" w:eastAsia="PMingLiU"/>
                <w:sz w:val="20"/>
              </w:rPr>
            </w:pPr>
            <w:r>
              <w:rPr>
                <w:rFonts w:ascii="PMingLiU" w:eastAsia="PMingLiU"/>
                <w:spacing w:val="-10"/>
                <w:sz w:val="20"/>
              </w:rPr>
              <w:t>下</w:t>
            </w:r>
          </w:p>
        </w:tc>
        <w:tc>
          <w:tcPr>
            <w:tcW w:w="1706" w:type="dxa"/>
            <w:vMerge w:val="restart"/>
            <w:tcBorders>
              <w:right w:val="single" w:sz="12" w:space="0" w:color="000000"/>
            </w:tcBorders>
            <w:shd w:val="clear" w:color="auto" w:fill="FFFFFF"/>
          </w:tcPr>
          <w:p>
            <w:pPr>
              <w:pStyle w:val="TableParagraph"/>
              <w:rPr>
                <w:sz w:val="20"/>
              </w:rPr>
            </w:pPr>
          </w:p>
        </w:tc>
        <w:tc>
          <w:tcPr>
            <w:tcW w:w="99" w:type="dxa"/>
            <w:vMerge w:val="restart"/>
            <w:tcBorders>
              <w:top w:val="nil"/>
              <w:left w:val="single" w:sz="12" w:space="0" w:color="000000"/>
              <w:bottom w:val="nil"/>
              <w:right w:val="nil"/>
            </w:tcBorders>
            <w:shd w:val="clear" w:color="auto" w:fill="FFFFFF"/>
          </w:tcPr>
          <w:p>
            <w:pPr>
              <w:pStyle w:val="TableParagraph"/>
              <w:rPr>
                <w:sz w:val="20"/>
              </w:rPr>
            </w:pPr>
          </w:p>
        </w:tc>
      </w:tr>
      <w:tr>
        <w:trPr>
          <w:trHeight w:val="21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rPr>
                <w:sz w:val="14"/>
              </w:rPr>
            </w:pPr>
          </w:p>
        </w:tc>
        <w:tc>
          <w:tcPr>
            <w:tcW w:w="1126" w:type="dxa"/>
            <w:vMerge/>
            <w:tcBorders>
              <w:top w:val="nil"/>
            </w:tcBorders>
            <w:shd w:val="clear" w:color="auto" w:fill="FFFFFF"/>
          </w:tcPr>
          <w:p>
            <w:pPr>
              <w:rPr>
                <w:sz w:val="2"/>
                <w:szCs w:val="2"/>
              </w:rPr>
            </w:pPr>
          </w:p>
        </w:tc>
        <w:tc>
          <w:tcPr>
            <w:tcW w:w="1129" w:type="dxa"/>
            <w:tcBorders>
              <w:top w:val="nil"/>
            </w:tcBorders>
            <w:shd w:val="clear" w:color="auto" w:fill="FFFFFF"/>
          </w:tcPr>
          <w:p>
            <w:pPr>
              <w:pStyle w:val="TableParagraph"/>
              <w:spacing w:line="190" w:lineRule="exact"/>
              <w:ind w:left="77"/>
              <w:rPr>
                <w:rFonts w:ascii="PMingLiU" w:eastAsia="PMingLiU"/>
                <w:sz w:val="20"/>
              </w:rPr>
            </w:pPr>
            <w:r>
              <w:rPr>
                <w:rFonts w:ascii="PMingLiU" w:eastAsia="PMingLiU"/>
                <w:spacing w:val="-6"/>
                <w:sz w:val="20"/>
              </w:rPr>
              <w:t>福祉</w:t>
            </w:r>
          </w:p>
        </w:tc>
        <w:tc>
          <w:tcPr>
            <w:tcW w:w="1560" w:type="dxa"/>
            <w:tcBorders>
              <w:top w:val="nil"/>
            </w:tcBorders>
            <w:shd w:val="clear" w:color="auto" w:fill="FFFFFF"/>
          </w:tcPr>
          <w:p>
            <w:pPr>
              <w:pStyle w:val="TableParagraph"/>
              <w:spacing w:line="190" w:lineRule="exact"/>
              <w:ind w:left="77"/>
              <w:rPr>
                <w:sz w:val="20"/>
              </w:rPr>
            </w:pPr>
            <w:r>
              <w:rPr>
                <w:sz w:val="20"/>
              </w:rPr>
              <w:t>Social</w:t>
            </w:r>
            <w:r>
              <w:rPr>
                <w:spacing w:val="-9"/>
                <w:sz w:val="20"/>
              </w:rPr>
              <w:t> </w:t>
            </w:r>
            <w:r>
              <w:rPr>
                <w:spacing w:val="-2"/>
                <w:sz w:val="20"/>
              </w:rPr>
              <w:t>Welfare</w:t>
            </w:r>
          </w:p>
        </w:tc>
        <w:tc>
          <w:tcPr>
            <w:tcW w:w="857" w:type="dxa"/>
            <w:vMerge/>
            <w:tcBorders>
              <w:top w:val="nil"/>
            </w:tcBorders>
            <w:shd w:val="clear" w:color="auto" w:fill="FFFFFF"/>
          </w:tcPr>
          <w:p>
            <w:pPr>
              <w:rPr>
                <w:sz w:val="2"/>
                <w:szCs w:val="2"/>
              </w:rPr>
            </w:pPr>
          </w:p>
        </w:tc>
        <w:tc>
          <w:tcPr>
            <w:tcW w:w="717" w:type="dxa"/>
            <w:vMerge/>
            <w:tcBorders>
              <w:top w:val="nil"/>
            </w:tcBorders>
            <w:shd w:val="clear" w:color="auto" w:fill="FFFFFF"/>
          </w:tcPr>
          <w:p>
            <w:pPr>
              <w:rPr>
                <w:sz w:val="2"/>
                <w:szCs w:val="2"/>
              </w:rPr>
            </w:pPr>
          </w:p>
        </w:tc>
        <w:tc>
          <w:tcPr>
            <w:tcW w:w="839" w:type="dxa"/>
            <w:vMerge/>
            <w:tcBorders>
              <w:top w:val="nil"/>
            </w:tcBorders>
            <w:shd w:val="clear" w:color="auto" w:fill="FFFFFF"/>
          </w:tcPr>
          <w:p>
            <w:pPr>
              <w:rPr>
                <w:sz w:val="2"/>
                <w:szCs w:val="2"/>
              </w:rPr>
            </w:pPr>
          </w:p>
        </w:tc>
        <w:tc>
          <w:tcPr>
            <w:tcW w:w="852" w:type="dxa"/>
            <w:vMerge/>
            <w:tcBorders>
              <w:top w:val="nil"/>
            </w:tcBorders>
            <w:shd w:val="clear" w:color="auto" w:fill="FFFFFF"/>
          </w:tcPr>
          <w:p>
            <w:pPr>
              <w:rPr>
                <w:sz w:val="2"/>
                <w:szCs w:val="2"/>
              </w:rPr>
            </w:pPr>
          </w:p>
        </w:tc>
        <w:tc>
          <w:tcPr>
            <w:tcW w:w="1706" w:type="dxa"/>
            <w:vMerge/>
            <w:tcBorders>
              <w:top w:val="nil"/>
              <w:right w:val="single" w:sz="12" w:space="0" w:color="000000"/>
            </w:tcBorders>
            <w:shd w:val="clear" w:color="auto" w:fill="FFFFFF"/>
          </w:tcPr>
          <w:p>
            <w:pPr>
              <w:rPr>
                <w:sz w:val="2"/>
                <w:szCs w:val="2"/>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718"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val="restart"/>
            <w:tcBorders>
              <w:top w:val="nil"/>
              <w:left w:val="single" w:sz="12" w:space="0" w:color="000000"/>
              <w:bottom w:val="nil"/>
            </w:tcBorders>
            <w:shd w:val="clear" w:color="auto" w:fill="FFFFFF"/>
          </w:tcPr>
          <w:p>
            <w:pPr>
              <w:pStyle w:val="TableParagraph"/>
              <w:spacing w:line="170" w:lineRule="auto" w:before="116"/>
              <w:ind w:left="116" w:right="248"/>
              <w:jc w:val="both"/>
              <w:rPr>
                <w:rFonts w:ascii="PMingLiU" w:eastAsia="PMingLiU"/>
                <w:sz w:val="20"/>
              </w:rPr>
            </w:pPr>
            <w:r>
              <w:rPr>
                <w:rFonts w:ascii="PMingLiU" w:eastAsia="PMingLiU"/>
                <w:spacing w:val="-10"/>
                <w:sz w:val="20"/>
              </w:rPr>
              <w:t>或永續學程</w:t>
            </w:r>
          </w:p>
          <w:p>
            <w:pPr>
              <w:pStyle w:val="TableParagraph"/>
              <w:spacing w:line="199" w:lineRule="exact"/>
              <w:ind w:left="121"/>
              <w:rPr>
                <w:sz w:val="20"/>
              </w:rPr>
            </w:pPr>
            <w:r>
              <w:rPr>
                <w:spacing w:val="-5"/>
                <w:sz w:val="20"/>
              </w:rPr>
              <w:t>12</w:t>
            </w:r>
          </w:p>
          <w:p>
            <w:pPr>
              <w:pStyle w:val="TableParagraph"/>
              <w:spacing w:line="162" w:lineRule="exact"/>
              <w:ind w:left="116"/>
              <w:rPr>
                <w:rFonts w:ascii="PMingLiU" w:eastAsia="PMingLiU"/>
                <w:sz w:val="20"/>
              </w:rPr>
            </w:pPr>
            <w:r>
              <w:rPr>
                <w:rFonts w:ascii="PMingLiU" w:eastAsia="PMingLiU"/>
                <w:spacing w:val="-10"/>
                <w:sz w:val="20"/>
              </w:rPr>
              <w:t>學</w:t>
            </w:r>
          </w:p>
        </w:tc>
        <w:tc>
          <w:tcPr>
            <w:tcW w:w="1126" w:type="dxa"/>
            <w:shd w:val="clear" w:color="auto" w:fill="FFFFFF"/>
          </w:tcPr>
          <w:p>
            <w:pPr>
              <w:pStyle w:val="TableParagraph"/>
              <w:spacing w:before="24"/>
              <w:rPr>
                <w:sz w:val="20"/>
              </w:rPr>
            </w:pPr>
          </w:p>
          <w:p>
            <w:pPr>
              <w:pStyle w:val="TableParagraph"/>
              <w:ind w:left="112"/>
              <w:jc w:val="center"/>
              <w:rPr>
                <w:sz w:val="20"/>
              </w:rPr>
            </w:pPr>
            <w:r>
              <w:rPr>
                <w:spacing w:val="-2"/>
                <w:sz w:val="20"/>
              </w:rPr>
              <w:t>BUDC3001</w:t>
            </w:r>
          </w:p>
        </w:tc>
        <w:tc>
          <w:tcPr>
            <w:tcW w:w="1129" w:type="dxa"/>
            <w:shd w:val="clear" w:color="auto" w:fill="FFFFFF"/>
          </w:tcPr>
          <w:p>
            <w:pPr>
              <w:pStyle w:val="TableParagraph"/>
              <w:spacing w:before="49"/>
              <w:ind w:left="77"/>
              <w:rPr>
                <w:rFonts w:ascii="PMingLiU" w:eastAsia="PMingLiU"/>
                <w:sz w:val="20"/>
              </w:rPr>
            </w:pPr>
            <w:r>
              <w:rPr>
                <w:rFonts w:ascii="PMingLiU" w:eastAsia="PMingLiU"/>
                <w:spacing w:val="-4"/>
                <w:sz w:val="20"/>
              </w:rPr>
              <w:t>佛教文化與</w:t>
            </w:r>
          </w:p>
          <w:p>
            <w:pPr>
              <w:pStyle w:val="TableParagraph"/>
              <w:spacing w:before="80"/>
              <w:ind w:left="77"/>
              <w:rPr>
                <w:rFonts w:ascii="PMingLiU" w:eastAsia="PMingLiU"/>
                <w:sz w:val="20"/>
              </w:rPr>
            </w:pPr>
            <w:r>
              <w:rPr>
                <w:rFonts w:ascii="PMingLiU" w:eastAsia="PMingLiU"/>
                <w:spacing w:val="-4"/>
                <w:sz w:val="20"/>
              </w:rPr>
              <w:t>數位傳播</w:t>
            </w:r>
          </w:p>
        </w:tc>
        <w:tc>
          <w:tcPr>
            <w:tcW w:w="1560" w:type="dxa"/>
            <w:shd w:val="clear" w:color="auto" w:fill="FFFFFF"/>
          </w:tcPr>
          <w:p>
            <w:pPr>
              <w:pStyle w:val="TableParagraph"/>
              <w:spacing w:line="240" w:lineRule="atLeast"/>
              <w:ind w:left="77" w:right="93"/>
              <w:rPr>
                <w:sz w:val="20"/>
              </w:rPr>
            </w:pPr>
            <w:r>
              <w:rPr>
                <w:sz w:val="20"/>
              </w:rPr>
              <w:t>Buddhist</w:t>
            </w:r>
            <w:r>
              <w:rPr>
                <w:spacing w:val="-13"/>
                <w:sz w:val="20"/>
              </w:rPr>
              <w:t> </w:t>
            </w:r>
            <w:r>
              <w:rPr>
                <w:sz w:val="20"/>
              </w:rPr>
              <w:t>Culture and Digital </w:t>
            </w:r>
            <w:r>
              <w:rPr>
                <w:spacing w:val="-2"/>
                <w:sz w:val="20"/>
              </w:rPr>
              <w:t>ommunication</w:t>
            </w:r>
          </w:p>
        </w:tc>
        <w:tc>
          <w:tcPr>
            <w:tcW w:w="857" w:type="dxa"/>
            <w:shd w:val="clear" w:color="auto" w:fill="FFFFFF"/>
          </w:tcPr>
          <w:p>
            <w:pPr>
              <w:pStyle w:val="TableParagraph"/>
              <w:spacing w:before="229"/>
              <w:ind w:left="105"/>
              <w:jc w:val="center"/>
              <w:rPr>
                <w:rFonts w:ascii="PMingLiU" w:eastAsia="PMingLiU"/>
                <w:sz w:val="20"/>
              </w:rPr>
            </w:pPr>
            <w:r>
              <w:rPr>
                <w:rFonts w:ascii="PMingLiU" w:eastAsia="PMingLiU"/>
                <w:spacing w:val="-6"/>
                <w:sz w:val="20"/>
              </w:rPr>
              <w:t>必修</w:t>
            </w:r>
          </w:p>
        </w:tc>
        <w:tc>
          <w:tcPr>
            <w:tcW w:w="717" w:type="dxa"/>
            <w:shd w:val="clear" w:color="auto" w:fill="FFFFFF"/>
          </w:tcPr>
          <w:p>
            <w:pPr>
              <w:pStyle w:val="TableParagraph"/>
              <w:spacing w:before="24"/>
              <w:rPr>
                <w:sz w:val="20"/>
              </w:rPr>
            </w:pPr>
          </w:p>
          <w:p>
            <w:pPr>
              <w:pStyle w:val="TableParagraph"/>
              <w:ind w:left="109"/>
              <w:jc w:val="center"/>
              <w:rPr>
                <w:sz w:val="20"/>
              </w:rPr>
            </w:pPr>
            <w:r>
              <w:rPr>
                <w:spacing w:val="-10"/>
                <w:sz w:val="20"/>
              </w:rPr>
              <w:t>2</w:t>
            </w:r>
          </w:p>
        </w:tc>
        <w:tc>
          <w:tcPr>
            <w:tcW w:w="839" w:type="dxa"/>
            <w:shd w:val="clear" w:color="auto" w:fill="FFFFFF"/>
          </w:tcPr>
          <w:p>
            <w:pPr>
              <w:pStyle w:val="TableParagraph"/>
              <w:spacing w:before="229"/>
              <w:ind w:left="112"/>
              <w:jc w:val="center"/>
              <w:rPr>
                <w:rFonts w:ascii="PMingLiU" w:eastAsia="PMingLiU"/>
                <w:sz w:val="20"/>
              </w:rPr>
            </w:pPr>
            <w:r>
              <w:rPr>
                <w:rFonts w:ascii="PMingLiU" w:eastAsia="PMingLiU"/>
                <w:spacing w:val="-10"/>
                <w:sz w:val="20"/>
              </w:rPr>
              <w:t>三</w:t>
            </w:r>
          </w:p>
        </w:tc>
        <w:tc>
          <w:tcPr>
            <w:tcW w:w="852" w:type="dxa"/>
            <w:shd w:val="clear" w:color="auto" w:fill="FFFFFF"/>
          </w:tcPr>
          <w:p>
            <w:pPr>
              <w:pStyle w:val="TableParagraph"/>
              <w:spacing w:before="229"/>
              <w:ind w:left="116"/>
              <w:jc w:val="center"/>
              <w:rPr>
                <w:rFonts w:ascii="PMingLiU" w:eastAsia="PMingLiU"/>
                <w:sz w:val="20"/>
              </w:rPr>
            </w:pPr>
            <w:r>
              <w:rPr>
                <w:rFonts w:ascii="PMingLiU" w:eastAsia="PMingLiU"/>
                <w:spacing w:val="-10"/>
                <w:sz w:val="20"/>
              </w:rPr>
              <w:t>上</w:t>
            </w:r>
          </w:p>
        </w:tc>
        <w:tc>
          <w:tcPr>
            <w:tcW w:w="1706" w:type="dxa"/>
            <w:tcBorders>
              <w:right w:val="single" w:sz="12" w:space="0" w:color="000000"/>
            </w:tcBorders>
            <w:shd w:val="clear" w:color="auto" w:fill="FFFFFF"/>
          </w:tcPr>
          <w:p>
            <w:pPr>
              <w:pStyle w:val="TableParagraph"/>
              <w:rPr>
                <w:sz w:val="20"/>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72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tcBorders>
              <w:top w:val="nil"/>
              <w:left w:val="single" w:sz="12" w:space="0" w:color="000000"/>
              <w:bottom w:val="nil"/>
            </w:tcBorders>
            <w:shd w:val="clear" w:color="auto" w:fill="FFFFFF"/>
          </w:tcPr>
          <w:p>
            <w:pPr>
              <w:rPr>
                <w:sz w:val="2"/>
                <w:szCs w:val="2"/>
              </w:rPr>
            </w:pPr>
          </w:p>
        </w:tc>
        <w:tc>
          <w:tcPr>
            <w:tcW w:w="1126" w:type="dxa"/>
            <w:shd w:val="clear" w:color="auto" w:fill="FFFFFF"/>
          </w:tcPr>
          <w:p>
            <w:pPr>
              <w:pStyle w:val="TableParagraph"/>
              <w:spacing w:before="25"/>
              <w:rPr>
                <w:sz w:val="20"/>
              </w:rPr>
            </w:pPr>
          </w:p>
          <w:p>
            <w:pPr>
              <w:pStyle w:val="TableParagraph"/>
              <w:ind w:left="112"/>
              <w:jc w:val="center"/>
              <w:rPr>
                <w:sz w:val="20"/>
              </w:rPr>
            </w:pPr>
            <w:r>
              <w:rPr>
                <w:spacing w:val="-2"/>
                <w:sz w:val="20"/>
              </w:rPr>
              <w:t>BUDC1002</w:t>
            </w:r>
          </w:p>
        </w:tc>
        <w:tc>
          <w:tcPr>
            <w:tcW w:w="1129" w:type="dxa"/>
            <w:shd w:val="clear" w:color="auto" w:fill="FFFFFF"/>
          </w:tcPr>
          <w:p>
            <w:pPr>
              <w:pStyle w:val="TableParagraph"/>
              <w:spacing w:before="50"/>
              <w:ind w:left="77"/>
              <w:rPr>
                <w:rFonts w:ascii="PMingLiU" w:eastAsia="PMingLiU"/>
                <w:sz w:val="20"/>
              </w:rPr>
            </w:pPr>
            <w:r>
              <w:rPr>
                <w:rFonts w:ascii="PMingLiU" w:eastAsia="PMingLiU"/>
                <w:spacing w:val="-4"/>
                <w:sz w:val="20"/>
              </w:rPr>
              <w:t>佛教文化與</w:t>
            </w:r>
          </w:p>
          <w:p>
            <w:pPr>
              <w:pStyle w:val="TableParagraph"/>
              <w:spacing w:before="80"/>
              <w:ind w:left="77"/>
              <w:rPr>
                <w:rFonts w:ascii="PMingLiU" w:eastAsia="PMingLiU"/>
                <w:sz w:val="20"/>
              </w:rPr>
            </w:pPr>
            <w:r>
              <w:rPr>
                <w:rFonts w:ascii="PMingLiU" w:eastAsia="PMingLiU"/>
                <w:spacing w:val="-4"/>
                <w:sz w:val="20"/>
              </w:rPr>
              <w:t>生命教育</w:t>
            </w:r>
          </w:p>
        </w:tc>
        <w:tc>
          <w:tcPr>
            <w:tcW w:w="1560" w:type="dxa"/>
            <w:shd w:val="clear" w:color="auto" w:fill="FFFFFF"/>
          </w:tcPr>
          <w:p>
            <w:pPr>
              <w:pStyle w:val="TableParagraph"/>
              <w:spacing w:line="249" w:lineRule="auto" w:before="135"/>
              <w:ind w:left="77"/>
              <w:rPr>
                <w:sz w:val="20"/>
              </w:rPr>
            </w:pPr>
            <w:r>
              <w:rPr>
                <w:sz w:val="20"/>
              </w:rPr>
              <w:t>Buddhist</w:t>
            </w:r>
            <w:r>
              <w:rPr>
                <w:spacing w:val="-12"/>
                <w:sz w:val="20"/>
              </w:rPr>
              <w:t> </w:t>
            </w:r>
            <w:r>
              <w:rPr>
                <w:sz w:val="20"/>
              </w:rPr>
              <w:t>Culture &amp;</w:t>
            </w:r>
            <w:r>
              <w:rPr>
                <w:spacing w:val="-2"/>
                <w:sz w:val="20"/>
              </w:rPr>
              <w:t> </w:t>
            </w:r>
            <w:r>
              <w:rPr>
                <w:sz w:val="20"/>
              </w:rPr>
              <w:t>Life</w:t>
            </w:r>
            <w:r>
              <w:rPr>
                <w:spacing w:val="-2"/>
                <w:sz w:val="20"/>
              </w:rPr>
              <w:t> </w:t>
            </w:r>
            <w:r>
              <w:rPr>
                <w:spacing w:val="-2"/>
                <w:sz w:val="20"/>
              </w:rPr>
              <w:t>Education</w:t>
            </w:r>
          </w:p>
        </w:tc>
        <w:tc>
          <w:tcPr>
            <w:tcW w:w="857" w:type="dxa"/>
            <w:shd w:val="clear" w:color="auto" w:fill="FFFFFF"/>
          </w:tcPr>
          <w:p>
            <w:pPr>
              <w:pStyle w:val="TableParagraph"/>
              <w:rPr>
                <w:sz w:val="20"/>
              </w:rPr>
            </w:pPr>
          </w:p>
          <w:p>
            <w:pPr>
              <w:pStyle w:val="TableParagraph"/>
              <w:ind w:left="105"/>
              <w:jc w:val="center"/>
              <w:rPr>
                <w:rFonts w:ascii="PMingLiU" w:eastAsia="PMingLiU"/>
                <w:sz w:val="20"/>
              </w:rPr>
            </w:pPr>
            <w:r>
              <w:rPr>
                <w:rFonts w:ascii="PMingLiU" w:eastAsia="PMingLiU"/>
                <w:spacing w:val="-6"/>
                <w:sz w:val="20"/>
              </w:rPr>
              <w:t>選修</w:t>
            </w:r>
          </w:p>
        </w:tc>
        <w:tc>
          <w:tcPr>
            <w:tcW w:w="717" w:type="dxa"/>
            <w:shd w:val="clear" w:color="auto" w:fill="FFFFFF"/>
          </w:tcPr>
          <w:p>
            <w:pPr>
              <w:pStyle w:val="TableParagraph"/>
              <w:spacing w:before="25"/>
              <w:rPr>
                <w:sz w:val="20"/>
              </w:rPr>
            </w:pPr>
          </w:p>
          <w:p>
            <w:pPr>
              <w:pStyle w:val="TableParagraph"/>
              <w:ind w:left="109"/>
              <w:jc w:val="center"/>
              <w:rPr>
                <w:sz w:val="20"/>
              </w:rPr>
            </w:pPr>
            <w:r>
              <w:rPr>
                <w:spacing w:val="-10"/>
                <w:sz w:val="20"/>
              </w:rPr>
              <w:t>3</w:t>
            </w:r>
          </w:p>
        </w:tc>
        <w:tc>
          <w:tcPr>
            <w:tcW w:w="839" w:type="dxa"/>
            <w:shd w:val="clear" w:color="auto" w:fill="FFFFFF"/>
          </w:tcPr>
          <w:p>
            <w:pPr>
              <w:pStyle w:val="TableParagraph"/>
              <w:rPr>
                <w:sz w:val="20"/>
              </w:rPr>
            </w:pPr>
          </w:p>
          <w:p>
            <w:pPr>
              <w:pStyle w:val="TableParagraph"/>
              <w:ind w:left="112"/>
              <w:jc w:val="center"/>
              <w:rPr>
                <w:rFonts w:ascii="PMingLiU"/>
                <w:sz w:val="20"/>
              </w:rPr>
            </w:pPr>
            <w:r>
              <w:rPr>
                <w:rFonts w:ascii="PMingLiU"/>
                <w:spacing w:val="-10"/>
                <w:w w:val="195"/>
                <w:sz w:val="20"/>
              </w:rPr>
              <w:t>~</w:t>
            </w:r>
          </w:p>
        </w:tc>
        <w:tc>
          <w:tcPr>
            <w:tcW w:w="852" w:type="dxa"/>
            <w:shd w:val="clear" w:color="auto" w:fill="FFFFFF"/>
          </w:tcPr>
          <w:p>
            <w:pPr>
              <w:pStyle w:val="TableParagraph"/>
              <w:rPr>
                <w:sz w:val="20"/>
              </w:rPr>
            </w:pPr>
          </w:p>
          <w:p>
            <w:pPr>
              <w:pStyle w:val="TableParagraph"/>
              <w:ind w:left="116"/>
              <w:jc w:val="center"/>
              <w:rPr>
                <w:rFonts w:ascii="PMingLiU" w:eastAsia="PMingLiU"/>
                <w:sz w:val="20"/>
              </w:rPr>
            </w:pPr>
            <w:r>
              <w:rPr>
                <w:rFonts w:ascii="PMingLiU" w:eastAsia="PMingLiU"/>
                <w:spacing w:val="-10"/>
                <w:sz w:val="20"/>
              </w:rPr>
              <w:t>上</w:t>
            </w:r>
          </w:p>
        </w:tc>
        <w:tc>
          <w:tcPr>
            <w:tcW w:w="1706" w:type="dxa"/>
            <w:tcBorders>
              <w:right w:val="single" w:sz="12" w:space="0" w:color="000000"/>
            </w:tcBorders>
            <w:shd w:val="clear" w:color="auto" w:fill="FFFFFF"/>
          </w:tcPr>
          <w:p>
            <w:pPr>
              <w:pStyle w:val="TableParagraph"/>
              <w:rPr>
                <w:sz w:val="20"/>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1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tcBorders>
              <w:top w:val="nil"/>
              <w:left w:val="single" w:sz="12" w:space="0" w:color="000000"/>
              <w:bottom w:val="nil"/>
            </w:tcBorders>
            <w:shd w:val="clear" w:color="auto" w:fill="FFFFFF"/>
          </w:tcPr>
          <w:p>
            <w:pPr>
              <w:rPr>
                <w:sz w:val="2"/>
                <w:szCs w:val="2"/>
              </w:rPr>
            </w:pPr>
          </w:p>
        </w:tc>
        <w:tc>
          <w:tcPr>
            <w:tcW w:w="1126" w:type="dxa"/>
            <w:tcBorders>
              <w:bottom w:val="nil"/>
            </w:tcBorders>
            <w:shd w:val="clear" w:color="auto" w:fill="FFFFFF"/>
          </w:tcPr>
          <w:p>
            <w:pPr>
              <w:pStyle w:val="TableParagraph"/>
              <w:rPr>
                <w:sz w:val="2"/>
              </w:rPr>
            </w:pPr>
          </w:p>
        </w:tc>
        <w:tc>
          <w:tcPr>
            <w:tcW w:w="1129" w:type="dxa"/>
            <w:vMerge w:val="restart"/>
            <w:shd w:val="clear" w:color="auto" w:fill="FFFFFF"/>
          </w:tcPr>
          <w:p>
            <w:pPr>
              <w:pStyle w:val="TableParagraph"/>
              <w:spacing w:line="309" w:lineRule="auto" w:before="169"/>
              <w:ind w:left="77" w:right="41"/>
              <w:rPr>
                <w:rFonts w:ascii="PMingLiU" w:eastAsia="PMingLiU"/>
                <w:sz w:val="20"/>
              </w:rPr>
            </w:pPr>
            <w:r>
              <w:rPr>
                <w:rFonts w:ascii="PMingLiU" w:eastAsia="PMingLiU"/>
                <w:spacing w:val="-2"/>
                <w:sz w:val="20"/>
              </w:rPr>
              <w:t>佛教文獻與</w:t>
            </w:r>
            <w:r>
              <w:rPr>
                <w:rFonts w:ascii="PMingLiU" w:eastAsia="PMingLiU"/>
                <w:spacing w:val="-4"/>
                <w:sz w:val="20"/>
              </w:rPr>
              <w:t>經典語言</w:t>
            </w:r>
          </w:p>
        </w:tc>
        <w:tc>
          <w:tcPr>
            <w:tcW w:w="1560" w:type="dxa"/>
            <w:vMerge w:val="restart"/>
            <w:shd w:val="clear" w:color="auto" w:fill="FFFFFF"/>
          </w:tcPr>
          <w:p>
            <w:pPr>
              <w:pStyle w:val="TableParagraph"/>
              <w:spacing w:line="240" w:lineRule="atLeast"/>
              <w:ind w:left="77" w:right="338"/>
              <w:rPr>
                <w:sz w:val="20"/>
              </w:rPr>
            </w:pPr>
            <w:r>
              <w:rPr>
                <w:spacing w:val="-2"/>
                <w:sz w:val="20"/>
              </w:rPr>
              <w:t>Buddhist </w:t>
            </w:r>
            <w:r>
              <w:rPr>
                <w:sz w:val="20"/>
              </w:rPr>
              <w:t>Literature</w:t>
            </w:r>
            <w:r>
              <w:rPr>
                <w:spacing w:val="-13"/>
                <w:sz w:val="20"/>
              </w:rPr>
              <w:t> </w:t>
            </w:r>
            <w:r>
              <w:rPr>
                <w:sz w:val="20"/>
              </w:rPr>
              <w:t>and </w:t>
            </w:r>
            <w:r>
              <w:rPr>
                <w:spacing w:val="-2"/>
                <w:sz w:val="20"/>
              </w:rPr>
              <w:t>Canonical Languages</w:t>
            </w:r>
          </w:p>
        </w:tc>
        <w:tc>
          <w:tcPr>
            <w:tcW w:w="857" w:type="dxa"/>
            <w:vMerge w:val="restart"/>
            <w:shd w:val="clear" w:color="auto" w:fill="FFFFFF"/>
          </w:tcPr>
          <w:p>
            <w:pPr>
              <w:pStyle w:val="TableParagraph"/>
              <w:spacing w:before="119"/>
              <w:rPr>
                <w:sz w:val="20"/>
              </w:rPr>
            </w:pPr>
          </w:p>
          <w:p>
            <w:pPr>
              <w:pStyle w:val="TableParagraph"/>
              <w:ind w:left="277"/>
              <w:rPr>
                <w:rFonts w:ascii="PMingLiU" w:eastAsia="PMingLiU"/>
                <w:sz w:val="20"/>
              </w:rPr>
            </w:pPr>
            <w:r>
              <w:rPr>
                <w:rFonts w:ascii="PMingLiU" w:eastAsia="PMingLiU"/>
                <w:spacing w:val="-6"/>
                <w:sz w:val="20"/>
              </w:rPr>
              <w:t>選修</w:t>
            </w:r>
          </w:p>
        </w:tc>
        <w:tc>
          <w:tcPr>
            <w:tcW w:w="717" w:type="dxa"/>
            <w:vMerge w:val="restart"/>
            <w:shd w:val="clear" w:color="auto" w:fill="FFFFFF"/>
          </w:tcPr>
          <w:p>
            <w:pPr>
              <w:pStyle w:val="TableParagraph"/>
              <w:spacing w:before="144"/>
              <w:rPr>
                <w:sz w:val="20"/>
              </w:rPr>
            </w:pPr>
          </w:p>
          <w:p>
            <w:pPr>
              <w:pStyle w:val="TableParagraph"/>
              <w:ind w:left="109"/>
              <w:jc w:val="center"/>
              <w:rPr>
                <w:sz w:val="20"/>
              </w:rPr>
            </w:pPr>
            <w:r>
              <w:rPr>
                <w:spacing w:val="-10"/>
                <w:sz w:val="20"/>
              </w:rPr>
              <w:t>3</w:t>
            </w:r>
          </w:p>
        </w:tc>
        <w:tc>
          <w:tcPr>
            <w:tcW w:w="839" w:type="dxa"/>
            <w:vMerge w:val="restart"/>
            <w:shd w:val="clear" w:color="auto" w:fill="FFFFFF"/>
          </w:tcPr>
          <w:p>
            <w:pPr>
              <w:pStyle w:val="TableParagraph"/>
              <w:spacing w:before="119"/>
              <w:rPr>
                <w:sz w:val="20"/>
              </w:rPr>
            </w:pPr>
          </w:p>
          <w:p>
            <w:pPr>
              <w:pStyle w:val="TableParagraph"/>
              <w:ind w:left="370"/>
              <w:rPr>
                <w:rFonts w:ascii="PMingLiU"/>
                <w:sz w:val="20"/>
              </w:rPr>
            </w:pPr>
            <w:r>
              <w:rPr>
                <w:rFonts w:ascii="PMingLiU"/>
                <w:spacing w:val="-10"/>
                <w:w w:val="195"/>
                <w:sz w:val="20"/>
              </w:rPr>
              <w:t>~</w:t>
            </w:r>
          </w:p>
        </w:tc>
        <w:tc>
          <w:tcPr>
            <w:tcW w:w="852" w:type="dxa"/>
            <w:vMerge w:val="restart"/>
            <w:shd w:val="clear" w:color="auto" w:fill="FFFFFF"/>
          </w:tcPr>
          <w:p>
            <w:pPr>
              <w:pStyle w:val="TableParagraph"/>
              <w:spacing w:before="119"/>
              <w:rPr>
                <w:sz w:val="20"/>
              </w:rPr>
            </w:pPr>
          </w:p>
          <w:p>
            <w:pPr>
              <w:pStyle w:val="TableParagraph"/>
              <w:ind w:left="379"/>
              <w:rPr>
                <w:rFonts w:ascii="PMingLiU" w:eastAsia="PMingLiU"/>
                <w:sz w:val="20"/>
              </w:rPr>
            </w:pPr>
            <w:r>
              <w:rPr>
                <w:rFonts w:ascii="PMingLiU" w:eastAsia="PMingLiU"/>
                <w:spacing w:val="-10"/>
                <w:sz w:val="20"/>
              </w:rPr>
              <w:t>下</w:t>
            </w:r>
          </w:p>
        </w:tc>
        <w:tc>
          <w:tcPr>
            <w:tcW w:w="1706" w:type="dxa"/>
            <w:vMerge w:val="restart"/>
            <w:tcBorders>
              <w:right w:val="single" w:sz="12" w:space="0" w:color="000000"/>
            </w:tcBorders>
            <w:shd w:val="clear" w:color="auto" w:fill="FFFFFF"/>
          </w:tcPr>
          <w:p>
            <w:pPr>
              <w:pStyle w:val="TableParagraph"/>
              <w:rPr>
                <w:sz w:val="20"/>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905"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spacing w:line="213" w:lineRule="exact"/>
              <w:ind w:left="116"/>
              <w:rPr>
                <w:rFonts w:ascii="PMingLiU" w:eastAsia="PMingLiU"/>
                <w:sz w:val="20"/>
              </w:rPr>
            </w:pPr>
            <w:r>
              <w:rPr>
                <w:rFonts w:ascii="PMingLiU" w:eastAsia="PMingLiU"/>
                <w:spacing w:val="-10"/>
                <w:sz w:val="20"/>
              </w:rPr>
              <w:t>分</w:t>
            </w:r>
          </w:p>
        </w:tc>
        <w:tc>
          <w:tcPr>
            <w:tcW w:w="1126" w:type="dxa"/>
            <w:tcBorders>
              <w:top w:val="nil"/>
            </w:tcBorders>
            <w:shd w:val="clear" w:color="auto" w:fill="FFFFFF"/>
          </w:tcPr>
          <w:p>
            <w:pPr>
              <w:pStyle w:val="TableParagraph"/>
              <w:spacing w:before="91"/>
              <w:rPr>
                <w:sz w:val="20"/>
              </w:rPr>
            </w:pPr>
          </w:p>
          <w:p>
            <w:pPr>
              <w:pStyle w:val="TableParagraph"/>
              <w:ind w:left="112"/>
              <w:jc w:val="center"/>
              <w:rPr>
                <w:sz w:val="20"/>
              </w:rPr>
            </w:pPr>
            <w:r>
              <w:rPr>
                <w:spacing w:val="-2"/>
                <w:sz w:val="20"/>
              </w:rPr>
              <w:t>BUDC1003</w:t>
            </w:r>
          </w:p>
        </w:tc>
        <w:tc>
          <w:tcPr>
            <w:tcW w:w="1129" w:type="dxa"/>
            <w:vMerge/>
            <w:tcBorders>
              <w:top w:val="nil"/>
            </w:tcBorders>
            <w:shd w:val="clear" w:color="auto" w:fill="FFFFFF"/>
          </w:tcPr>
          <w:p>
            <w:pPr>
              <w:rPr>
                <w:sz w:val="2"/>
                <w:szCs w:val="2"/>
              </w:rPr>
            </w:pPr>
          </w:p>
        </w:tc>
        <w:tc>
          <w:tcPr>
            <w:tcW w:w="1560" w:type="dxa"/>
            <w:vMerge/>
            <w:tcBorders>
              <w:top w:val="nil"/>
            </w:tcBorders>
            <w:shd w:val="clear" w:color="auto" w:fill="FFFFFF"/>
          </w:tcPr>
          <w:p>
            <w:pPr>
              <w:rPr>
                <w:sz w:val="2"/>
                <w:szCs w:val="2"/>
              </w:rPr>
            </w:pPr>
          </w:p>
        </w:tc>
        <w:tc>
          <w:tcPr>
            <w:tcW w:w="857" w:type="dxa"/>
            <w:vMerge/>
            <w:tcBorders>
              <w:top w:val="nil"/>
            </w:tcBorders>
            <w:shd w:val="clear" w:color="auto" w:fill="FFFFFF"/>
          </w:tcPr>
          <w:p>
            <w:pPr>
              <w:rPr>
                <w:sz w:val="2"/>
                <w:szCs w:val="2"/>
              </w:rPr>
            </w:pPr>
          </w:p>
        </w:tc>
        <w:tc>
          <w:tcPr>
            <w:tcW w:w="717" w:type="dxa"/>
            <w:vMerge/>
            <w:tcBorders>
              <w:top w:val="nil"/>
            </w:tcBorders>
            <w:shd w:val="clear" w:color="auto" w:fill="FFFFFF"/>
          </w:tcPr>
          <w:p>
            <w:pPr>
              <w:rPr>
                <w:sz w:val="2"/>
                <w:szCs w:val="2"/>
              </w:rPr>
            </w:pPr>
          </w:p>
        </w:tc>
        <w:tc>
          <w:tcPr>
            <w:tcW w:w="839" w:type="dxa"/>
            <w:vMerge/>
            <w:tcBorders>
              <w:top w:val="nil"/>
            </w:tcBorders>
            <w:shd w:val="clear" w:color="auto" w:fill="FFFFFF"/>
          </w:tcPr>
          <w:p>
            <w:pPr>
              <w:rPr>
                <w:sz w:val="2"/>
                <w:szCs w:val="2"/>
              </w:rPr>
            </w:pPr>
          </w:p>
        </w:tc>
        <w:tc>
          <w:tcPr>
            <w:tcW w:w="852" w:type="dxa"/>
            <w:vMerge/>
            <w:tcBorders>
              <w:top w:val="nil"/>
            </w:tcBorders>
            <w:shd w:val="clear" w:color="auto" w:fill="FFFFFF"/>
          </w:tcPr>
          <w:p>
            <w:pPr>
              <w:rPr>
                <w:sz w:val="2"/>
                <w:szCs w:val="2"/>
              </w:rPr>
            </w:pPr>
          </w:p>
        </w:tc>
        <w:tc>
          <w:tcPr>
            <w:tcW w:w="1706" w:type="dxa"/>
            <w:vMerge/>
            <w:tcBorders>
              <w:top w:val="nil"/>
              <w:right w:val="single" w:sz="12" w:space="0" w:color="000000"/>
            </w:tcBorders>
            <w:shd w:val="clear" w:color="auto" w:fill="FFFFFF"/>
          </w:tcPr>
          <w:p>
            <w:pPr>
              <w:rPr>
                <w:sz w:val="2"/>
                <w:szCs w:val="2"/>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57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single" w:sz="12" w:space="0" w:color="000000"/>
            </w:tcBorders>
            <w:shd w:val="clear" w:color="auto" w:fill="FFFFFF"/>
          </w:tcPr>
          <w:p>
            <w:pPr>
              <w:pStyle w:val="TableParagraph"/>
              <w:rPr>
                <w:sz w:val="20"/>
              </w:rPr>
            </w:pPr>
          </w:p>
        </w:tc>
        <w:tc>
          <w:tcPr>
            <w:tcW w:w="1126" w:type="dxa"/>
            <w:tcBorders>
              <w:bottom w:val="single" w:sz="12" w:space="0" w:color="000000"/>
            </w:tcBorders>
            <w:shd w:val="clear" w:color="auto" w:fill="FFFFFF"/>
          </w:tcPr>
          <w:p>
            <w:pPr>
              <w:pStyle w:val="TableParagraph"/>
              <w:spacing w:before="174"/>
              <w:ind w:left="112"/>
              <w:jc w:val="center"/>
              <w:rPr>
                <w:sz w:val="20"/>
              </w:rPr>
            </w:pPr>
            <w:r>
              <w:rPr>
                <w:spacing w:val="-2"/>
                <w:sz w:val="20"/>
              </w:rPr>
              <w:t>BUDC2002</w:t>
            </w:r>
          </w:p>
        </w:tc>
        <w:tc>
          <w:tcPr>
            <w:tcW w:w="1129" w:type="dxa"/>
            <w:tcBorders>
              <w:bottom w:val="single" w:sz="12" w:space="0" w:color="000000"/>
            </w:tcBorders>
            <w:shd w:val="clear" w:color="auto" w:fill="FFFFFF"/>
          </w:tcPr>
          <w:p>
            <w:pPr>
              <w:pStyle w:val="TableParagraph"/>
              <w:spacing w:line="280" w:lineRule="atLeast"/>
              <w:ind w:left="77" w:right="-58"/>
              <w:rPr>
                <w:rFonts w:ascii="PMingLiU" w:eastAsia="PMingLiU"/>
                <w:sz w:val="20"/>
              </w:rPr>
            </w:pPr>
            <w:r>
              <w:rPr>
                <w:rFonts w:ascii="PMingLiU" w:eastAsia="PMingLiU"/>
                <w:spacing w:val="12"/>
                <w:sz w:val="20"/>
              </w:rPr>
              <w:t>佛教文化與</w:t>
            </w:r>
            <w:r>
              <w:rPr>
                <w:rFonts w:ascii="PMingLiU" w:eastAsia="PMingLiU"/>
                <w:spacing w:val="-4"/>
                <w:sz w:val="20"/>
              </w:rPr>
              <w:t>醫療養生</w:t>
            </w:r>
          </w:p>
        </w:tc>
        <w:tc>
          <w:tcPr>
            <w:tcW w:w="1560" w:type="dxa"/>
            <w:tcBorders>
              <w:bottom w:val="single" w:sz="12" w:space="0" w:color="000000"/>
            </w:tcBorders>
            <w:shd w:val="clear" w:color="auto" w:fill="FFFFFF"/>
          </w:tcPr>
          <w:p>
            <w:pPr>
              <w:pStyle w:val="TableParagraph"/>
              <w:spacing w:line="249" w:lineRule="auto" w:before="54"/>
              <w:ind w:left="77" w:right="93"/>
              <w:rPr>
                <w:sz w:val="20"/>
              </w:rPr>
            </w:pPr>
            <w:r>
              <w:rPr>
                <w:sz w:val="20"/>
              </w:rPr>
              <w:t>Buddhist</w:t>
            </w:r>
            <w:r>
              <w:rPr>
                <w:spacing w:val="-13"/>
                <w:sz w:val="20"/>
              </w:rPr>
              <w:t> </w:t>
            </w:r>
            <w:r>
              <w:rPr>
                <w:sz w:val="20"/>
              </w:rPr>
              <w:t>Culture and Regiment</w:t>
            </w:r>
          </w:p>
        </w:tc>
        <w:tc>
          <w:tcPr>
            <w:tcW w:w="857" w:type="dxa"/>
            <w:tcBorders>
              <w:bottom w:val="single" w:sz="12" w:space="0" w:color="000000"/>
            </w:tcBorders>
            <w:shd w:val="clear" w:color="auto" w:fill="FFFFFF"/>
          </w:tcPr>
          <w:p>
            <w:pPr>
              <w:pStyle w:val="TableParagraph"/>
              <w:spacing w:before="148"/>
              <w:ind w:left="105"/>
              <w:jc w:val="center"/>
              <w:rPr>
                <w:rFonts w:ascii="PMingLiU" w:eastAsia="PMingLiU"/>
                <w:sz w:val="20"/>
              </w:rPr>
            </w:pPr>
            <w:r>
              <w:rPr>
                <w:rFonts w:ascii="PMingLiU" w:eastAsia="PMingLiU"/>
                <w:spacing w:val="-6"/>
                <w:sz w:val="20"/>
              </w:rPr>
              <w:t>選修</w:t>
            </w:r>
          </w:p>
        </w:tc>
        <w:tc>
          <w:tcPr>
            <w:tcW w:w="717" w:type="dxa"/>
            <w:tcBorders>
              <w:bottom w:val="single" w:sz="12" w:space="0" w:color="000000"/>
            </w:tcBorders>
            <w:shd w:val="clear" w:color="auto" w:fill="FFFFFF"/>
          </w:tcPr>
          <w:p>
            <w:pPr>
              <w:pStyle w:val="TableParagraph"/>
              <w:spacing w:before="174"/>
              <w:ind w:left="109"/>
              <w:jc w:val="center"/>
              <w:rPr>
                <w:sz w:val="20"/>
              </w:rPr>
            </w:pPr>
            <w:r>
              <w:rPr>
                <w:spacing w:val="-10"/>
                <w:sz w:val="20"/>
              </w:rPr>
              <w:t>3</w:t>
            </w:r>
          </w:p>
        </w:tc>
        <w:tc>
          <w:tcPr>
            <w:tcW w:w="839" w:type="dxa"/>
            <w:tcBorders>
              <w:bottom w:val="single" w:sz="12" w:space="0" w:color="000000"/>
            </w:tcBorders>
            <w:shd w:val="clear" w:color="auto" w:fill="FFFFFF"/>
          </w:tcPr>
          <w:p>
            <w:pPr>
              <w:pStyle w:val="TableParagraph"/>
              <w:spacing w:before="148"/>
              <w:ind w:left="112"/>
              <w:jc w:val="center"/>
              <w:rPr>
                <w:rFonts w:ascii="PMingLiU" w:eastAsia="PMingLiU"/>
                <w:sz w:val="20"/>
              </w:rPr>
            </w:pPr>
            <w:r>
              <w:rPr>
                <w:rFonts w:ascii="PMingLiU" w:eastAsia="PMingLiU"/>
                <w:spacing w:val="-10"/>
                <w:sz w:val="20"/>
              </w:rPr>
              <w:t>二</w:t>
            </w:r>
          </w:p>
        </w:tc>
        <w:tc>
          <w:tcPr>
            <w:tcW w:w="852" w:type="dxa"/>
            <w:tcBorders>
              <w:bottom w:val="single" w:sz="12" w:space="0" w:color="000000"/>
            </w:tcBorders>
            <w:shd w:val="clear" w:color="auto" w:fill="FFFFFF"/>
          </w:tcPr>
          <w:p>
            <w:pPr>
              <w:pStyle w:val="TableParagraph"/>
              <w:spacing w:before="148"/>
              <w:ind w:left="116"/>
              <w:jc w:val="center"/>
              <w:rPr>
                <w:rFonts w:ascii="PMingLiU" w:eastAsia="PMingLiU"/>
                <w:sz w:val="20"/>
              </w:rPr>
            </w:pPr>
            <w:r>
              <w:rPr>
                <w:rFonts w:ascii="PMingLiU" w:eastAsia="PMingLiU"/>
                <w:spacing w:val="-10"/>
                <w:sz w:val="20"/>
              </w:rPr>
              <w:t>上</w:t>
            </w:r>
          </w:p>
        </w:tc>
        <w:tc>
          <w:tcPr>
            <w:tcW w:w="1706" w:type="dxa"/>
            <w:tcBorders>
              <w:bottom w:val="single" w:sz="12" w:space="0" w:color="000000"/>
              <w:right w:val="single" w:sz="12" w:space="0" w:color="000000"/>
            </w:tcBorders>
            <w:shd w:val="clear" w:color="auto" w:fill="FFFFFF"/>
          </w:tcPr>
          <w:p>
            <w:pPr>
              <w:pStyle w:val="TableParagraph"/>
              <w:rPr>
                <w:sz w:val="20"/>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351"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val="restart"/>
            <w:tcBorders>
              <w:top w:val="single" w:sz="12" w:space="0" w:color="000000"/>
              <w:left w:val="single" w:sz="12" w:space="0" w:color="000000"/>
              <w:bottom w:val="nil"/>
            </w:tcBorders>
            <w:shd w:val="clear" w:color="auto" w:fill="FFFFFF"/>
          </w:tcPr>
          <w:p>
            <w:pPr>
              <w:pStyle w:val="TableParagraph"/>
              <w:rPr>
                <w:sz w:val="20"/>
              </w:rPr>
            </w:pPr>
          </w:p>
        </w:tc>
        <w:tc>
          <w:tcPr>
            <w:tcW w:w="1126" w:type="dxa"/>
            <w:tcBorders>
              <w:top w:val="single" w:sz="12" w:space="0" w:color="000000"/>
            </w:tcBorders>
            <w:shd w:val="clear" w:color="auto" w:fill="FFFFFF"/>
          </w:tcPr>
          <w:p>
            <w:pPr>
              <w:pStyle w:val="TableParagraph"/>
              <w:spacing w:before="66"/>
              <w:ind w:left="112"/>
              <w:jc w:val="center"/>
              <w:rPr>
                <w:sz w:val="20"/>
              </w:rPr>
            </w:pPr>
            <w:r>
              <w:rPr>
                <w:spacing w:val="-2"/>
                <w:sz w:val="20"/>
              </w:rPr>
              <w:t>BUDC3002</w:t>
            </w:r>
          </w:p>
        </w:tc>
        <w:tc>
          <w:tcPr>
            <w:tcW w:w="1129" w:type="dxa"/>
            <w:tcBorders>
              <w:top w:val="single" w:sz="12" w:space="0" w:color="000000"/>
            </w:tcBorders>
            <w:shd w:val="clear" w:color="auto" w:fill="FFFFFF"/>
          </w:tcPr>
          <w:p>
            <w:pPr>
              <w:pStyle w:val="TableParagraph"/>
              <w:spacing w:line="278" w:lineRule="exact" w:before="53"/>
              <w:ind w:left="77"/>
              <w:rPr>
                <w:sz w:val="20"/>
              </w:rPr>
            </w:pPr>
            <w:r>
              <w:rPr>
                <w:rFonts w:ascii="PMingLiU" w:hAnsi="PMingLiU" w:eastAsia="PMingLiU"/>
                <w:spacing w:val="-2"/>
                <w:sz w:val="20"/>
              </w:rPr>
              <w:t>畢業專題</w:t>
            </w:r>
            <w:r>
              <w:rPr>
                <w:spacing w:val="-10"/>
                <w:sz w:val="20"/>
              </w:rPr>
              <w:t>Ⅰ</w:t>
            </w:r>
          </w:p>
        </w:tc>
        <w:tc>
          <w:tcPr>
            <w:tcW w:w="1560" w:type="dxa"/>
            <w:tcBorders>
              <w:top w:val="single" w:sz="12" w:space="0" w:color="000000"/>
            </w:tcBorders>
            <w:shd w:val="clear" w:color="auto" w:fill="FFFFFF"/>
          </w:tcPr>
          <w:p>
            <w:pPr>
              <w:pStyle w:val="TableParagraph"/>
              <w:spacing w:before="6"/>
              <w:ind w:left="77" w:right="-15"/>
              <w:rPr>
                <w:sz w:val="20"/>
              </w:rPr>
            </w:pPr>
            <w:r>
              <w:rPr>
                <w:sz w:val="20"/>
              </w:rPr>
              <w:t>Capstone</w:t>
            </w:r>
            <w:r>
              <w:rPr>
                <w:spacing w:val="-7"/>
                <w:sz w:val="20"/>
              </w:rPr>
              <w:t> </w:t>
            </w:r>
            <w:r>
              <w:rPr>
                <w:sz w:val="20"/>
              </w:rPr>
              <w:t>Project</w:t>
            </w:r>
            <w:r>
              <w:rPr>
                <w:spacing w:val="-6"/>
                <w:sz w:val="20"/>
              </w:rPr>
              <w:t> </w:t>
            </w:r>
            <w:r>
              <w:rPr>
                <w:spacing w:val="-10"/>
                <w:sz w:val="20"/>
              </w:rPr>
              <w:t>Ⅰ</w:t>
            </w:r>
          </w:p>
        </w:tc>
        <w:tc>
          <w:tcPr>
            <w:tcW w:w="857" w:type="dxa"/>
            <w:tcBorders>
              <w:top w:val="single" w:sz="12" w:space="0" w:color="000000"/>
            </w:tcBorders>
            <w:shd w:val="clear" w:color="auto" w:fill="FFFFFF"/>
          </w:tcPr>
          <w:p>
            <w:pPr>
              <w:pStyle w:val="TableParagraph"/>
              <w:spacing w:line="278" w:lineRule="exact" w:before="53"/>
              <w:ind w:left="105"/>
              <w:jc w:val="center"/>
              <w:rPr>
                <w:rFonts w:ascii="PMingLiU" w:eastAsia="PMingLiU"/>
                <w:sz w:val="20"/>
              </w:rPr>
            </w:pPr>
            <w:r>
              <w:rPr>
                <w:rFonts w:ascii="PMingLiU" w:eastAsia="PMingLiU"/>
                <w:spacing w:val="-6"/>
                <w:sz w:val="20"/>
              </w:rPr>
              <w:t>必修</w:t>
            </w:r>
          </w:p>
        </w:tc>
        <w:tc>
          <w:tcPr>
            <w:tcW w:w="717" w:type="dxa"/>
            <w:tcBorders>
              <w:top w:val="single" w:sz="12" w:space="0" w:color="000000"/>
            </w:tcBorders>
            <w:shd w:val="clear" w:color="auto" w:fill="FFFFFF"/>
          </w:tcPr>
          <w:p>
            <w:pPr>
              <w:pStyle w:val="TableParagraph"/>
              <w:spacing w:before="66"/>
              <w:ind w:left="109"/>
              <w:jc w:val="center"/>
              <w:rPr>
                <w:sz w:val="20"/>
              </w:rPr>
            </w:pPr>
            <w:r>
              <w:rPr>
                <w:spacing w:val="-10"/>
                <w:sz w:val="20"/>
              </w:rPr>
              <w:t>2</w:t>
            </w:r>
          </w:p>
        </w:tc>
        <w:tc>
          <w:tcPr>
            <w:tcW w:w="839" w:type="dxa"/>
            <w:tcBorders>
              <w:top w:val="single" w:sz="12" w:space="0" w:color="000000"/>
            </w:tcBorders>
            <w:shd w:val="clear" w:color="auto" w:fill="FFFFFF"/>
          </w:tcPr>
          <w:p>
            <w:pPr>
              <w:pStyle w:val="TableParagraph"/>
              <w:spacing w:line="278" w:lineRule="exact" w:before="53"/>
              <w:ind w:left="112"/>
              <w:jc w:val="center"/>
              <w:rPr>
                <w:rFonts w:ascii="PMingLiU" w:eastAsia="PMingLiU"/>
                <w:sz w:val="20"/>
              </w:rPr>
            </w:pPr>
            <w:r>
              <w:rPr>
                <w:rFonts w:ascii="PMingLiU" w:eastAsia="PMingLiU"/>
                <w:spacing w:val="-10"/>
                <w:sz w:val="20"/>
              </w:rPr>
              <w:t>三</w:t>
            </w:r>
          </w:p>
        </w:tc>
        <w:tc>
          <w:tcPr>
            <w:tcW w:w="852" w:type="dxa"/>
            <w:tcBorders>
              <w:top w:val="single" w:sz="12" w:space="0" w:color="000000"/>
            </w:tcBorders>
            <w:shd w:val="clear" w:color="auto" w:fill="FFFFFF"/>
          </w:tcPr>
          <w:p>
            <w:pPr>
              <w:pStyle w:val="TableParagraph"/>
              <w:spacing w:line="278" w:lineRule="exact" w:before="53"/>
              <w:ind w:left="116"/>
              <w:jc w:val="center"/>
              <w:rPr>
                <w:rFonts w:ascii="PMingLiU" w:eastAsia="PMingLiU"/>
                <w:sz w:val="20"/>
              </w:rPr>
            </w:pPr>
            <w:r>
              <w:rPr>
                <w:rFonts w:ascii="PMingLiU" w:eastAsia="PMingLiU"/>
                <w:spacing w:val="-10"/>
                <w:sz w:val="20"/>
              </w:rPr>
              <w:t>上</w:t>
            </w:r>
          </w:p>
        </w:tc>
        <w:tc>
          <w:tcPr>
            <w:tcW w:w="1706" w:type="dxa"/>
            <w:tcBorders>
              <w:top w:val="single" w:sz="12" w:space="0" w:color="000000"/>
              <w:right w:val="single" w:sz="12" w:space="0" w:color="000000"/>
            </w:tcBorders>
            <w:shd w:val="clear" w:color="auto" w:fill="FFFFFF"/>
          </w:tcPr>
          <w:p>
            <w:pPr>
              <w:pStyle w:val="TableParagraph"/>
              <w:rPr>
                <w:sz w:val="20"/>
              </w:rPr>
            </w:pPr>
          </w:p>
        </w:tc>
        <w:tc>
          <w:tcPr>
            <w:tcW w:w="99" w:type="dxa"/>
            <w:vMerge/>
            <w:tcBorders>
              <w:top w:val="nil"/>
              <w:left w:val="single" w:sz="12" w:space="0" w:color="000000"/>
              <w:bottom w:val="nil"/>
              <w:right w:val="nil"/>
            </w:tcBorders>
            <w:shd w:val="clear" w:color="auto" w:fill="FFFFFF"/>
          </w:tcPr>
          <w:p>
            <w:pPr>
              <w:rPr>
                <w:sz w:val="2"/>
                <w:szCs w:val="2"/>
              </w:rPr>
            </w:pPr>
          </w:p>
        </w:tc>
      </w:tr>
      <w:tr>
        <w:trPr>
          <w:trHeight w:val="238"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tcBorders>
              <w:top w:val="nil"/>
              <w:left w:val="single" w:sz="12" w:space="0" w:color="000000"/>
              <w:bottom w:val="nil"/>
            </w:tcBorders>
            <w:shd w:val="clear" w:color="auto" w:fill="FFFFFF"/>
          </w:tcPr>
          <w:p>
            <w:pPr>
              <w:rPr>
                <w:sz w:val="2"/>
                <w:szCs w:val="2"/>
              </w:rPr>
            </w:pPr>
          </w:p>
        </w:tc>
        <w:tc>
          <w:tcPr>
            <w:tcW w:w="1126" w:type="dxa"/>
            <w:vMerge w:val="restart"/>
            <w:shd w:val="clear" w:color="auto" w:fill="FFFFFF"/>
          </w:tcPr>
          <w:p>
            <w:pPr>
              <w:pStyle w:val="TableParagraph"/>
              <w:spacing w:before="134"/>
              <w:ind w:left="135"/>
              <w:rPr>
                <w:sz w:val="20"/>
              </w:rPr>
            </w:pPr>
            <w:r>
              <w:rPr>
                <w:spacing w:val="-2"/>
                <w:sz w:val="20"/>
              </w:rPr>
              <w:t>BUDC3003</w:t>
            </w:r>
          </w:p>
        </w:tc>
        <w:tc>
          <w:tcPr>
            <w:tcW w:w="1129" w:type="dxa"/>
            <w:vMerge w:val="restart"/>
            <w:shd w:val="clear" w:color="auto" w:fill="FFFFFF"/>
          </w:tcPr>
          <w:p>
            <w:pPr>
              <w:pStyle w:val="TableParagraph"/>
              <w:spacing w:before="121"/>
              <w:ind w:left="77"/>
              <w:rPr>
                <w:sz w:val="20"/>
              </w:rPr>
            </w:pPr>
            <w:r>
              <w:rPr>
                <w:rFonts w:ascii="PMingLiU" w:hAnsi="PMingLiU" w:eastAsia="PMingLiU"/>
                <w:spacing w:val="-2"/>
                <w:sz w:val="20"/>
              </w:rPr>
              <w:t>畢業專題</w:t>
            </w:r>
            <w:r>
              <w:rPr>
                <w:spacing w:val="-10"/>
                <w:sz w:val="20"/>
              </w:rPr>
              <w:t>Ⅱ</w:t>
            </w:r>
          </w:p>
        </w:tc>
        <w:tc>
          <w:tcPr>
            <w:tcW w:w="1560" w:type="dxa"/>
            <w:tcBorders>
              <w:bottom w:val="nil"/>
            </w:tcBorders>
            <w:shd w:val="clear" w:color="auto" w:fill="FFFFFF"/>
          </w:tcPr>
          <w:p>
            <w:pPr>
              <w:pStyle w:val="TableParagraph"/>
              <w:spacing w:line="205" w:lineRule="exact" w:before="14"/>
              <w:ind w:left="77"/>
              <w:rPr>
                <w:sz w:val="20"/>
              </w:rPr>
            </w:pPr>
            <w:r>
              <w:rPr>
                <w:sz w:val="20"/>
              </w:rPr>
              <w:t>Capstone</w:t>
            </w:r>
            <w:r>
              <w:rPr>
                <w:spacing w:val="-8"/>
                <w:sz w:val="20"/>
              </w:rPr>
              <w:t> </w:t>
            </w:r>
            <w:r>
              <w:rPr>
                <w:spacing w:val="-2"/>
                <w:sz w:val="20"/>
              </w:rPr>
              <w:t>Project</w:t>
            </w:r>
          </w:p>
        </w:tc>
        <w:tc>
          <w:tcPr>
            <w:tcW w:w="857" w:type="dxa"/>
            <w:vMerge w:val="restart"/>
            <w:shd w:val="clear" w:color="auto" w:fill="FFFFFF"/>
          </w:tcPr>
          <w:p>
            <w:pPr>
              <w:pStyle w:val="TableParagraph"/>
              <w:spacing w:before="121"/>
              <w:ind w:left="277"/>
              <w:rPr>
                <w:rFonts w:ascii="PMingLiU" w:eastAsia="PMingLiU"/>
                <w:sz w:val="20"/>
              </w:rPr>
            </w:pPr>
            <w:r>
              <w:rPr>
                <w:rFonts w:ascii="PMingLiU" w:eastAsia="PMingLiU"/>
                <w:spacing w:val="-6"/>
                <w:sz w:val="20"/>
              </w:rPr>
              <w:t>必修</w:t>
            </w:r>
          </w:p>
        </w:tc>
        <w:tc>
          <w:tcPr>
            <w:tcW w:w="717" w:type="dxa"/>
            <w:vMerge w:val="restart"/>
            <w:shd w:val="clear" w:color="auto" w:fill="FFFFFF"/>
          </w:tcPr>
          <w:p>
            <w:pPr>
              <w:pStyle w:val="TableParagraph"/>
              <w:spacing w:before="134"/>
              <w:ind w:left="109"/>
              <w:jc w:val="center"/>
              <w:rPr>
                <w:sz w:val="20"/>
              </w:rPr>
            </w:pPr>
            <w:r>
              <w:rPr>
                <w:spacing w:val="-10"/>
                <w:sz w:val="20"/>
              </w:rPr>
              <w:t>2</w:t>
            </w:r>
          </w:p>
        </w:tc>
        <w:tc>
          <w:tcPr>
            <w:tcW w:w="839" w:type="dxa"/>
            <w:vMerge w:val="restart"/>
            <w:shd w:val="clear" w:color="auto" w:fill="FFFFFF"/>
          </w:tcPr>
          <w:p>
            <w:pPr>
              <w:pStyle w:val="TableParagraph"/>
              <w:spacing w:before="121"/>
              <w:ind w:left="370"/>
              <w:rPr>
                <w:rFonts w:ascii="PMingLiU" w:eastAsia="PMingLiU"/>
                <w:sz w:val="20"/>
              </w:rPr>
            </w:pPr>
            <w:r>
              <w:rPr>
                <w:rFonts w:ascii="PMingLiU" w:eastAsia="PMingLiU"/>
                <w:spacing w:val="-10"/>
                <w:sz w:val="20"/>
              </w:rPr>
              <w:t>三</w:t>
            </w:r>
          </w:p>
        </w:tc>
        <w:tc>
          <w:tcPr>
            <w:tcW w:w="852" w:type="dxa"/>
            <w:vMerge w:val="restart"/>
            <w:shd w:val="clear" w:color="auto" w:fill="FFFFFF"/>
          </w:tcPr>
          <w:p>
            <w:pPr>
              <w:pStyle w:val="TableParagraph"/>
              <w:spacing w:before="121"/>
              <w:ind w:left="379"/>
              <w:rPr>
                <w:rFonts w:ascii="PMingLiU" w:eastAsia="PMingLiU"/>
                <w:sz w:val="20"/>
              </w:rPr>
            </w:pPr>
            <w:r>
              <w:rPr>
                <w:rFonts w:ascii="PMingLiU" w:eastAsia="PMingLiU"/>
                <w:sz w:val="20"/>
              </w:rPr>
              <mc:AlternateContent>
                <mc:Choice Requires="wps">
                  <w:drawing>
                    <wp:anchor distT="0" distB="0" distL="0" distR="0" allowOverlap="1" layoutInCell="1" locked="0" behindDoc="1" simplePos="0" relativeHeight="474127872">
                      <wp:simplePos x="0" y="0"/>
                      <wp:positionH relativeFrom="column">
                        <wp:posOffset>1625212</wp:posOffset>
                      </wp:positionH>
                      <wp:positionV relativeFrom="paragraph">
                        <wp:posOffset>5714</wp:posOffset>
                      </wp:positionV>
                      <wp:extent cx="58419" cy="2058035"/>
                      <wp:effectExtent l="0" t="0" r="0" b="0"/>
                      <wp:wrapNone/>
                      <wp:docPr id="619" name="Group 619"/>
                      <wp:cNvGraphicFramePr>
                        <a:graphicFrameLocks/>
                      </wp:cNvGraphicFramePr>
                      <a:graphic>
                        <a:graphicData uri="http://schemas.microsoft.com/office/word/2010/wordprocessingGroup">
                          <wpg:wgp>
                            <wpg:cNvPr id="619" name="Group 619"/>
                            <wpg:cNvGrpSpPr/>
                            <wpg:grpSpPr>
                              <a:xfrm>
                                <a:off x="0" y="0"/>
                                <a:ext cx="58419" cy="2058035"/>
                                <a:chExt cx="58419" cy="2058035"/>
                              </a:xfrm>
                            </wpg:grpSpPr>
                            <wps:wsp>
                              <wps:cNvPr id="620" name="Graphic 620"/>
                              <wps:cNvSpPr/>
                              <wps:spPr>
                                <a:xfrm>
                                  <a:off x="0" y="0"/>
                                  <a:ext cx="58419" cy="2058035"/>
                                </a:xfrm>
                                <a:custGeom>
                                  <a:avLst/>
                                  <a:gdLst/>
                                  <a:ahLst/>
                                  <a:cxnLst/>
                                  <a:rect l="l" t="t" r="r" b="b"/>
                                  <a:pathLst>
                                    <a:path w="58419" h="2058035">
                                      <a:moveTo>
                                        <a:pt x="57899" y="1447749"/>
                                      </a:moveTo>
                                      <a:lnTo>
                                        <a:pt x="0" y="1447749"/>
                                      </a:lnTo>
                                      <a:lnTo>
                                        <a:pt x="0" y="2057654"/>
                                      </a:lnTo>
                                      <a:lnTo>
                                        <a:pt x="57899" y="2057654"/>
                                      </a:lnTo>
                                      <a:lnTo>
                                        <a:pt x="57899" y="1447749"/>
                                      </a:lnTo>
                                      <a:close/>
                                    </a:path>
                                    <a:path w="58419" h="2058035">
                                      <a:moveTo>
                                        <a:pt x="57899" y="972312"/>
                                      </a:moveTo>
                                      <a:lnTo>
                                        <a:pt x="0" y="972312"/>
                                      </a:lnTo>
                                      <a:lnTo>
                                        <a:pt x="0" y="1429512"/>
                                      </a:lnTo>
                                      <a:lnTo>
                                        <a:pt x="57899" y="1429512"/>
                                      </a:lnTo>
                                      <a:lnTo>
                                        <a:pt x="57899" y="972312"/>
                                      </a:lnTo>
                                      <a:close/>
                                    </a:path>
                                    <a:path w="58419" h="2058035">
                                      <a:moveTo>
                                        <a:pt x="57899" y="647700"/>
                                      </a:moveTo>
                                      <a:lnTo>
                                        <a:pt x="0" y="647700"/>
                                      </a:lnTo>
                                      <a:lnTo>
                                        <a:pt x="0" y="952500"/>
                                      </a:lnTo>
                                      <a:lnTo>
                                        <a:pt x="57899" y="952500"/>
                                      </a:lnTo>
                                      <a:lnTo>
                                        <a:pt x="57899" y="647700"/>
                                      </a:lnTo>
                                      <a:close/>
                                    </a:path>
                                    <a:path w="58419" h="2058035">
                                      <a:moveTo>
                                        <a:pt x="57899" y="324612"/>
                                      </a:moveTo>
                                      <a:lnTo>
                                        <a:pt x="0" y="324612"/>
                                      </a:lnTo>
                                      <a:lnTo>
                                        <a:pt x="0" y="629412"/>
                                      </a:lnTo>
                                      <a:lnTo>
                                        <a:pt x="57899" y="629412"/>
                                      </a:lnTo>
                                      <a:lnTo>
                                        <a:pt x="57899" y="324612"/>
                                      </a:lnTo>
                                      <a:close/>
                                    </a:path>
                                    <a:path w="58419" h="2058035">
                                      <a:moveTo>
                                        <a:pt x="57899" y="0"/>
                                      </a:moveTo>
                                      <a:lnTo>
                                        <a:pt x="0" y="0"/>
                                      </a:lnTo>
                                      <a:lnTo>
                                        <a:pt x="0" y="304800"/>
                                      </a:lnTo>
                                      <a:lnTo>
                                        <a:pt x="57899" y="304800"/>
                                      </a:lnTo>
                                      <a:lnTo>
                                        <a:pt x="57899" y="0"/>
                                      </a:lnTo>
                                      <a:close/>
                                    </a:path>
                                  </a:pathLst>
                                </a:custGeom>
                                <a:solidFill>
                                  <a:srgbClr val="FFFFFF"/>
                                </a:solidFill>
                              </wps:spPr>
                              <wps:bodyPr wrap="square" lIns="0" tIns="0" rIns="0" bIns="0" rtlCol="0">
                                <a:prstTxWarp prst="textNoShape">
                                  <a:avLst/>
                                </a:prstTxWarp>
                                <a:noAutofit/>
                              </wps:bodyPr>
                            </wps:wsp>
                          </wpg:wgp>
                        </a:graphicData>
                      </a:graphic>
                    </wp:anchor>
                  </w:drawing>
                </mc:Choice>
                <mc:Fallback>
                  <w:pict>
                    <v:group style="position:absolute;margin-left:127.969498pt;margin-top:.449985pt;width:4.6pt;height:162.050pt;mso-position-horizontal-relative:column;mso-position-vertical-relative:paragraph;z-index:-29188608" id="docshapegroup547" coordorigin="2559,9" coordsize="92,3241">
                      <v:shape style="position:absolute;left:2559;top:9;width:92;height:3241" id="docshape548" coordorigin="2559,9" coordsize="92,3241" path="m2651,2289l2559,2289,2559,3249,2651,3249,2651,2289xm2651,1540l2559,1540,2559,2260,2651,2260,2651,1540xm2651,1029l2559,1029,2559,1509,2651,1509,2651,1029xm2651,520l2559,520,2559,1000,2651,1000,2651,520xm2651,9l2559,9,2559,489,2651,489,2651,9xe" filled="true" fillcolor="#ffffff" stroked="false">
                        <v:path arrowok="t"/>
                        <v:fill type="solid"/>
                      </v:shape>
                      <w10:wrap type="none"/>
                    </v:group>
                  </w:pict>
                </mc:Fallback>
              </mc:AlternateContent>
            </w:r>
            <w:r>
              <w:rPr>
                <w:rFonts w:ascii="PMingLiU" w:eastAsia="PMingLiU"/>
                <w:spacing w:val="-10"/>
                <w:sz w:val="20"/>
              </w:rPr>
              <w:t>下</w:t>
            </w:r>
          </w:p>
        </w:tc>
        <w:tc>
          <w:tcPr>
            <w:tcW w:w="1706" w:type="dxa"/>
            <w:vMerge w:val="restart"/>
            <w:tcBorders>
              <w:right w:val="single" w:sz="12" w:space="0" w:color="000000"/>
            </w:tcBorders>
            <w:shd w:val="clear" w:color="auto" w:fill="FFFFFF"/>
          </w:tcPr>
          <w:p>
            <w:pPr>
              <w:pStyle w:val="TableParagraph"/>
              <w:rPr>
                <w:sz w:val="20"/>
              </w:rPr>
            </w:pPr>
          </w:p>
        </w:tc>
        <w:tc>
          <w:tcPr>
            <w:tcW w:w="99" w:type="dxa"/>
            <w:vMerge w:val="restart"/>
            <w:tcBorders>
              <w:top w:val="nil"/>
              <w:left w:val="single" w:sz="12" w:space="0" w:color="FFFFFF"/>
              <w:bottom w:val="single" w:sz="2" w:space="0" w:color="FFFFFF"/>
              <w:right w:val="single" w:sz="48" w:space="0" w:color="FFFFFF"/>
            </w:tcBorders>
          </w:tcPr>
          <w:p>
            <w:pPr>
              <w:pStyle w:val="TableParagraph"/>
              <w:rPr>
                <w:sz w:val="20"/>
              </w:rPr>
            </w:pPr>
          </w:p>
        </w:tc>
      </w:tr>
      <w:tr>
        <w:trPr>
          <w:trHeight w:val="21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rPr>
                <w:sz w:val="14"/>
              </w:rPr>
            </w:pPr>
          </w:p>
        </w:tc>
        <w:tc>
          <w:tcPr>
            <w:tcW w:w="1126" w:type="dxa"/>
            <w:vMerge/>
            <w:tcBorders>
              <w:top w:val="nil"/>
            </w:tcBorders>
            <w:shd w:val="clear" w:color="auto" w:fill="FFFFFF"/>
          </w:tcPr>
          <w:p>
            <w:pPr>
              <w:rPr>
                <w:sz w:val="2"/>
                <w:szCs w:val="2"/>
              </w:rPr>
            </w:pPr>
          </w:p>
        </w:tc>
        <w:tc>
          <w:tcPr>
            <w:tcW w:w="1129" w:type="dxa"/>
            <w:vMerge/>
            <w:tcBorders>
              <w:top w:val="nil"/>
            </w:tcBorders>
            <w:shd w:val="clear" w:color="auto" w:fill="FFFFFF"/>
          </w:tcPr>
          <w:p>
            <w:pPr>
              <w:rPr>
                <w:sz w:val="2"/>
                <w:szCs w:val="2"/>
              </w:rPr>
            </w:pPr>
          </w:p>
        </w:tc>
        <w:tc>
          <w:tcPr>
            <w:tcW w:w="1560" w:type="dxa"/>
            <w:tcBorders>
              <w:top w:val="nil"/>
            </w:tcBorders>
            <w:shd w:val="clear" w:color="auto" w:fill="FFFFFF"/>
          </w:tcPr>
          <w:p>
            <w:pPr>
              <w:pStyle w:val="TableParagraph"/>
              <w:spacing w:line="190" w:lineRule="exact"/>
              <w:ind w:left="77"/>
              <w:rPr>
                <w:sz w:val="20"/>
              </w:rPr>
            </w:pPr>
            <w:r>
              <w:rPr>
                <w:spacing w:val="-10"/>
                <w:sz w:val="20"/>
              </w:rPr>
              <w:t>Ⅱ</w:t>
            </w:r>
          </w:p>
        </w:tc>
        <w:tc>
          <w:tcPr>
            <w:tcW w:w="857" w:type="dxa"/>
            <w:vMerge/>
            <w:tcBorders>
              <w:top w:val="nil"/>
            </w:tcBorders>
            <w:shd w:val="clear" w:color="auto" w:fill="FFFFFF"/>
          </w:tcPr>
          <w:p>
            <w:pPr>
              <w:rPr>
                <w:sz w:val="2"/>
                <w:szCs w:val="2"/>
              </w:rPr>
            </w:pPr>
          </w:p>
        </w:tc>
        <w:tc>
          <w:tcPr>
            <w:tcW w:w="717" w:type="dxa"/>
            <w:vMerge/>
            <w:tcBorders>
              <w:top w:val="nil"/>
            </w:tcBorders>
            <w:shd w:val="clear" w:color="auto" w:fill="FFFFFF"/>
          </w:tcPr>
          <w:p>
            <w:pPr>
              <w:rPr>
                <w:sz w:val="2"/>
                <w:szCs w:val="2"/>
              </w:rPr>
            </w:pPr>
          </w:p>
        </w:tc>
        <w:tc>
          <w:tcPr>
            <w:tcW w:w="839" w:type="dxa"/>
            <w:vMerge/>
            <w:tcBorders>
              <w:top w:val="nil"/>
            </w:tcBorders>
            <w:shd w:val="clear" w:color="auto" w:fill="FFFFFF"/>
          </w:tcPr>
          <w:p>
            <w:pPr>
              <w:rPr>
                <w:sz w:val="2"/>
                <w:szCs w:val="2"/>
              </w:rPr>
            </w:pPr>
          </w:p>
        </w:tc>
        <w:tc>
          <w:tcPr>
            <w:tcW w:w="852" w:type="dxa"/>
            <w:vMerge/>
            <w:tcBorders>
              <w:top w:val="nil"/>
            </w:tcBorders>
            <w:shd w:val="clear" w:color="auto" w:fill="FFFFFF"/>
          </w:tcPr>
          <w:p>
            <w:pPr>
              <w:rPr>
                <w:sz w:val="2"/>
                <w:szCs w:val="2"/>
              </w:rPr>
            </w:pPr>
          </w:p>
        </w:tc>
        <w:tc>
          <w:tcPr>
            <w:tcW w:w="1706" w:type="dxa"/>
            <w:vMerge/>
            <w:tcBorders>
              <w:top w:val="nil"/>
              <w:right w:val="single" w:sz="12" w:space="0" w:color="000000"/>
            </w:tcBorders>
            <w:shd w:val="clear" w:color="auto" w:fill="FFFFFF"/>
          </w:tcPr>
          <w:p>
            <w:pPr>
              <w:rPr>
                <w:sz w:val="2"/>
                <w:szCs w:val="2"/>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r>
        <w:trPr>
          <w:trHeight w:val="481"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val="restart"/>
            <w:tcBorders>
              <w:top w:val="nil"/>
              <w:left w:val="single" w:sz="12" w:space="0" w:color="000000"/>
              <w:bottom w:val="nil"/>
            </w:tcBorders>
            <w:shd w:val="clear" w:color="auto" w:fill="FFFFFF"/>
          </w:tcPr>
          <w:p>
            <w:pPr>
              <w:pStyle w:val="TableParagraph"/>
              <w:spacing w:line="170" w:lineRule="auto" w:before="25"/>
              <w:ind w:left="116" w:right="248"/>
              <w:jc w:val="both"/>
              <w:rPr>
                <w:rFonts w:ascii="PMingLiU" w:eastAsia="PMingLiU"/>
                <w:sz w:val="20"/>
              </w:rPr>
            </w:pPr>
            <w:r>
              <w:rPr>
                <w:rFonts w:ascii="PMingLiU" w:eastAsia="PMingLiU"/>
                <w:spacing w:val="-10"/>
                <w:sz w:val="20"/>
              </w:rPr>
              <w:t>銜接就業</w:t>
            </w:r>
          </w:p>
          <w:p>
            <w:pPr>
              <w:pStyle w:val="TableParagraph"/>
              <w:spacing w:line="150" w:lineRule="exact"/>
              <w:ind w:left="116"/>
              <w:rPr>
                <w:rFonts w:ascii="PMingLiU" w:eastAsia="PMingLiU"/>
                <w:sz w:val="20"/>
              </w:rPr>
            </w:pPr>
            <w:r>
              <w:rPr>
                <w:rFonts w:ascii="PMingLiU" w:eastAsia="PMingLiU"/>
                <w:spacing w:val="-10"/>
                <w:sz w:val="20"/>
              </w:rPr>
              <w:t>學</w:t>
            </w:r>
          </w:p>
        </w:tc>
        <w:tc>
          <w:tcPr>
            <w:tcW w:w="1126" w:type="dxa"/>
            <w:shd w:val="clear" w:color="auto" w:fill="FFFFFF"/>
          </w:tcPr>
          <w:p>
            <w:pPr>
              <w:pStyle w:val="TableParagraph"/>
              <w:spacing w:before="136"/>
              <w:ind w:left="112"/>
              <w:jc w:val="center"/>
              <w:rPr>
                <w:sz w:val="20"/>
              </w:rPr>
            </w:pPr>
            <w:r>
              <w:rPr>
                <w:spacing w:val="-2"/>
                <w:sz w:val="20"/>
              </w:rPr>
              <w:t>BUDC4001</w:t>
            </w:r>
          </w:p>
        </w:tc>
        <w:tc>
          <w:tcPr>
            <w:tcW w:w="1129" w:type="dxa"/>
            <w:shd w:val="clear" w:color="auto" w:fill="FFFFFF"/>
          </w:tcPr>
          <w:p>
            <w:pPr>
              <w:pStyle w:val="TableParagraph"/>
              <w:spacing w:before="123"/>
              <w:ind w:left="77"/>
              <w:rPr>
                <w:rFonts w:ascii="PMingLiU" w:eastAsia="PMingLiU"/>
                <w:sz w:val="20"/>
              </w:rPr>
            </w:pPr>
            <w:r>
              <w:rPr>
                <w:rFonts w:ascii="PMingLiU" w:eastAsia="PMingLiU"/>
                <w:spacing w:val="-4"/>
                <w:sz w:val="20"/>
              </w:rPr>
              <w:t>職場體驗</w:t>
            </w:r>
          </w:p>
        </w:tc>
        <w:tc>
          <w:tcPr>
            <w:tcW w:w="1560" w:type="dxa"/>
            <w:shd w:val="clear" w:color="auto" w:fill="FFFFFF"/>
          </w:tcPr>
          <w:p>
            <w:pPr>
              <w:pStyle w:val="TableParagraph"/>
              <w:spacing w:line="240" w:lineRule="atLeast"/>
              <w:ind w:left="77"/>
              <w:rPr>
                <w:sz w:val="20"/>
              </w:rPr>
            </w:pPr>
            <w:r>
              <w:rPr>
                <w:spacing w:val="-2"/>
                <w:sz w:val="20"/>
              </w:rPr>
              <w:t>Workplace Experience</w:t>
            </w:r>
          </w:p>
        </w:tc>
        <w:tc>
          <w:tcPr>
            <w:tcW w:w="857" w:type="dxa"/>
            <w:shd w:val="clear" w:color="auto" w:fill="FFFFFF"/>
          </w:tcPr>
          <w:p>
            <w:pPr>
              <w:pStyle w:val="TableParagraph"/>
              <w:spacing w:before="123"/>
              <w:ind w:left="105"/>
              <w:jc w:val="center"/>
              <w:rPr>
                <w:rFonts w:ascii="PMingLiU" w:eastAsia="PMingLiU"/>
                <w:sz w:val="20"/>
              </w:rPr>
            </w:pPr>
            <w:r>
              <w:rPr>
                <w:rFonts w:ascii="PMingLiU" w:eastAsia="PMingLiU"/>
                <w:spacing w:val="-6"/>
                <w:sz w:val="20"/>
              </w:rPr>
              <w:t>必修</w:t>
            </w:r>
          </w:p>
        </w:tc>
        <w:tc>
          <w:tcPr>
            <w:tcW w:w="717" w:type="dxa"/>
            <w:shd w:val="clear" w:color="auto" w:fill="FFFFFF"/>
          </w:tcPr>
          <w:p>
            <w:pPr>
              <w:pStyle w:val="TableParagraph"/>
              <w:spacing w:before="136"/>
              <w:ind w:left="109"/>
              <w:jc w:val="center"/>
              <w:rPr>
                <w:sz w:val="20"/>
              </w:rPr>
            </w:pPr>
            <w:r>
              <w:rPr>
                <w:spacing w:val="-10"/>
                <w:sz w:val="20"/>
              </w:rPr>
              <w:t>2</w:t>
            </w:r>
          </w:p>
        </w:tc>
        <w:tc>
          <w:tcPr>
            <w:tcW w:w="839" w:type="dxa"/>
            <w:shd w:val="clear" w:color="auto" w:fill="FFFFFF"/>
          </w:tcPr>
          <w:p>
            <w:pPr>
              <w:pStyle w:val="TableParagraph"/>
              <w:spacing w:before="123"/>
              <w:ind w:left="112"/>
              <w:jc w:val="center"/>
              <w:rPr>
                <w:rFonts w:ascii="PMingLiU" w:eastAsia="PMingLiU"/>
                <w:sz w:val="20"/>
              </w:rPr>
            </w:pPr>
            <w:r>
              <w:rPr>
                <w:rFonts w:ascii="PMingLiU" w:eastAsia="PMingLiU"/>
                <w:spacing w:val="-10"/>
                <w:sz w:val="20"/>
              </w:rPr>
              <w:t>四</w:t>
            </w:r>
          </w:p>
        </w:tc>
        <w:tc>
          <w:tcPr>
            <w:tcW w:w="852" w:type="dxa"/>
            <w:shd w:val="clear" w:color="auto" w:fill="FFFFFF"/>
          </w:tcPr>
          <w:p>
            <w:pPr>
              <w:pStyle w:val="TableParagraph"/>
              <w:spacing w:before="123"/>
              <w:ind w:left="116"/>
              <w:jc w:val="center"/>
              <w:rPr>
                <w:rFonts w:ascii="PMingLiU" w:eastAsia="PMingLiU"/>
                <w:sz w:val="20"/>
              </w:rPr>
            </w:pPr>
            <w:r>
              <w:rPr>
                <w:rFonts w:ascii="PMingLiU" w:eastAsia="PMingLiU"/>
                <w:spacing w:val="-10"/>
                <w:sz w:val="20"/>
              </w:rPr>
              <w:t>上</w:t>
            </w:r>
          </w:p>
        </w:tc>
        <w:tc>
          <w:tcPr>
            <w:tcW w:w="1706" w:type="dxa"/>
            <w:tcBorders>
              <w:right w:val="single" w:sz="12" w:space="0" w:color="000000"/>
            </w:tcBorders>
            <w:shd w:val="clear" w:color="auto" w:fill="FFFFFF"/>
          </w:tcPr>
          <w:p>
            <w:pPr>
              <w:pStyle w:val="TableParagraph"/>
              <w:rPr>
                <w:sz w:val="20"/>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r>
        <w:trPr>
          <w:trHeight w:val="478"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tcBorders>
              <w:top w:val="nil"/>
              <w:left w:val="single" w:sz="12" w:space="0" w:color="000000"/>
              <w:bottom w:val="nil"/>
            </w:tcBorders>
            <w:shd w:val="clear" w:color="auto" w:fill="FFFFFF"/>
          </w:tcPr>
          <w:p>
            <w:pPr>
              <w:rPr>
                <w:sz w:val="2"/>
                <w:szCs w:val="2"/>
              </w:rPr>
            </w:pPr>
          </w:p>
        </w:tc>
        <w:tc>
          <w:tcPr>
            <w:tcW w:w="1126" w:type="dxa"/>
            <w:shd w:val="clear" w:color="auto" w:fill="FFFFFF"/>
          </w:tcPr>
          <w:p>
            <w:pPr>
              <w:pStyle w:val="TableParagraph"/>
              <w:spacing w:before="134"/>
              <w:ind w:left="112"/>
              <w:jc w:val="center"/>
              <w:rPr>
                <w:sz w:val="20"/>
              </w:rPr>
            </w:pPr>
            <w:r>
              <w:rPr>
                <w:spacing w:val="-2"/>
                <w:sz w:val="20"/>
              </w:rPr>
              <w:t>BUDC1004</w:t>
            </w:r>
          </w:p>
        </w:tc>
        <w:tc>
          <w:tcPr>
            <w:tcW w:w="1129" w:type="dxa"/>
            <w:shd w:val="clear" w:color="auto" w:fill="FFFFFF"/>
          </w:tcPr>
          <w:p>
            <w:pPr>
              <w:pStyle w:val="TableParagraph"/>
              <w:spacing w:before="121"/>
              <w:ind w:left="77"/>
              <w:rPr>
                <w:rFonts w:ascii="PMingLiU" w:eastAsia="PMingLiU"/>
                <w:sz w:val="20"/>
              </w:rPr>
            </w:pPr>
            <w:r>
              <w:rPr>
                <w:rFonts w:ascii="PMingLiU" w:eastAsia="PMingLiU"/>
                <w:spacing w:val="-4"/>
                <w:sz w:val="20"/>
              </w:rPr>
              <w:t>文案與企畫</w:t>
            </w:r>
          </w:p>
        </w:tc>
        <w:tc>
          <w:tcPr>
            <w:tcW w:w="1560" w:type="dxa"/>
            <w:shd w:val="clear" w:color="auto" w:fill="FFFFFF"/>
          </w:tcPr>
          <w:p>
            <w:pPr>
              <w:pStyle w:val="TableParagraph"/>
              <w:spacing w:line="240" w:lineRule="atLeast"/>
              <w:ind w:left="77" w:right="116"/>
              <w:rPr>
                <w:sz w:val="20"/>
              </w:rPr>
            </w:pPr>
            <w:r>
              <w:rPr>
                <w:sz w:val="20"/>
              </w:rPr>
              <w:t>Copywriting</w:t>
            </w:r>
            <w:r>
              <w:rPr>
                <w:spacing w:val="-13"/>
                <w:sz w:val="20"/>
              </w:rPr>
              <w:t> </w:t>
            </w:r>
            <w:r>
              <w:rPr>
                <w:sz w:val="20"/>
              </w:rPr>
              <w:t>and </w:t>
            </w:r>
            <w:r>
              <w:rPr>
                <w:spacing w:val="-2"/>
                <w:sz w:val="20"/>
              </w:rPr>
              <w:t>Advertising</w:t>
            </w:r>
          </w:p>
        </w:tc>
        <w:tc>
          <w:tcPr>
            <w:tcW w:w="857" w:type="dxa"/>
            <w:shd w:val="clear" w:color="auto" w:fill="FFFFFF"/>
          </w:tcPr>
          <w:p>
            <w:pPr>
              <w:pStyle w:val="TableParagraph"/>
              <w:spacing w:before="121"/>
              <w:ind w:left="105"/>
              <w:jc w:val="center"/>
              <w:rPr>
                <w:rFonts w:ascii="PMingLiU" w:eastAsia="PMingLiU"/>
                <w:sz w:val="20"/>
              </w:rPr>
            </w:pPr>
            <w:r>
              <w:rPr>
                <w:rFonts w:ascii="PMingLiU" w:eastAsia="PMingLiU"/>
                <w:spacing w:val="-6"/>
                <w:sz w:val="20"/>
              </w:rPr>
              <w:t>選修</w:t>
            </w:r>
          </w:p>
        </w:tc>
        <w:tc>
          <w:tcPr>
            <w:tcW w:w="717" w:type="dxa"/>
            <w:shd w:val="clear" w:color="auto" w:fill="FFFFFF"/>
          </w:tcPr>
          <w:p>
            <w:pPr>
              <w:pStyle w:val="TableParagraph"/>
              <w:spacing w:before="134"/>
              <w:ind w:left="109"/>
              <w:jc w:val="center"/>
              <w:rPr>
                <w:sz w:val="20"/>
              </w:rPr>
            </w:pPr>
            <w:r>
              <w:rPr>
                <w:spacing w:val="-10"/>
                <w:sz w:val="20"/>
              </w:rPr>
              <w:t>3</w:t>
            </w:r>
          </w:p>
        </w:tc>
        <w:tc>
          <w:tcPr>
            <w:tcW w:w="839" w:type="dxa"/>
            <w:shd w:val="clear" w:color="auto" w:fill="FFFFFF"/>
          </w:tcPr>
          <w:p>
            <w:pPr>
              <w:pStyle w:val="TableParagraph"/>
              <w:spacing w:before="121"/>
              <w:ind w:left="112"/>
              <w:jc w:val="center"/>
              <w:rPr>
                <w:rFonts w:ascii="PMingLiU"/>
                <w:sz w:val="20"/>
              </w:rPr>
            </w:pPr>
            <w:r>
              <w:rPr>
                <w:rFonts w:ascii="PMingLiU"/>
                <w:spacing w:val="-10"/>
                <w:w w:val="195"/>
                <w:sz w:val="20"/>
              </w:rPr>
              <w:t>~</w:t>
            </w:r>
          </w:p>
        </w:tc>
        <w:tc>
          <w:tcPr>
            <w:tcW w:w="852" w:type="dxa"/>
            <w:shd w:val="clear" w:color="auto" w:fill="FFFFFF"/>
          </w:tcPr>
          <w:p>
            <w:pPr>
              <w:pStyle w:val="TableParagraph"/>
              <w:spacing w:before="121"/>
              <w:ind w:left="116"/>
              <w:jc w:val="center"/>
              <w:rPr>
                <w:rFonts w:ascii="PMingLiU" w:eastAsia="PMingLiU"/>
                <w:sz w:val="20"/>
              </w:rPr>
            </w:pPr>
            <w:r>
              <w:rPr>
                <w:rFonts w:ascii="PMingLiU" w:eastAsia="PMingLiU"/>
                <w:spacing w:val="-10"/>
                <w:sz w:val="20"/>
              </w:rPr>
              <w:t>下</w:t>
            </w:r>
          </w:p>
        </w:tc>
        <w:tc>
          <w:tcPr>
            <w:tcW w:w="1706" w:type="dxa"/>
            <w:tcBorders>
              <w:right w:val="single" w:sz="12" w:space="0" w:color="000000"/>
            </w:tcBorders>
            <w:shd w:val="clear" w:color="auto" w:fill="FFFFFF"/>
          </w:tcPr>
          <w:p>
            <w:pPr>
              <w:pStyle w:val="TableParagraph"/>
              <w:rPr>
                <w:sz w:val="20"/>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r>
        <w:trPr>
          <w:trHeight w:val="72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val="restart"/>
            <w:tcBorders>
              <w:top w:val="nil"/>
              <w:left w:val="single" w:sz="12" w:space="0" w:color="000000"/>
              <w:bottom w:val="nil"/>
            </w:tcBorders>
            <w:shd w:val="clear" w:color="auto" w:fill="FFFFFF"/>
          </w:tcPr>
          <w:p>
            <w:pPr>
              <w:pStyle w:val="TableParagraph"/>
              <w:spacing w:line="206" w:lineRule="exact"/>
              <w:ind w:left="116"/>
              <w:rPr>
                <w:rFonts w:ascii="PMingLiU" w:eastAsia="PMingLiU"/>
                <w:sz w:val="20"/>
              </w:rPr>
            </w:pPr>
            <w:r>
              <w:rPr>
                <w:rFonts w:ascii="PMingLiU" w:eastAsia="PMingLiU"/>
                <w:spacing w:val="-10"/>
                <w:sz w:val="20"/>
              </w:rPr>
              <w:t>程</w:t>
            </w:r>
          </w:p>
          <w:p>
            <w:pPr>
              <w:pStyle w:val="TableParagraph"/>
              <w:spacing w:line="191" w:lineRule="exact"/>
              <w:ind w:left="121"/>
              <w:rPr>
                <w:sz w:val="20"/>
              </w:rPr>
            </w:pPr>
            <w:r>
              <w:rPr>
                <w:spacing w:val="-5"/>
                <w:sz w:val="20"/>
              </w:rPr>
              <w:t>12</w:t>
            </w:r>
          </w:p>
          <w:p>
            <w:pPr>
              <w:pStyle w:val="TableParagraph"/>
              <w:spacing w:line="170" w:lineRule="auto" w:before="37"/>
              <w:ind w:left="116" w:right="248"/>
              <w:rPr>
                <w:rFonts w:ascii="PMingLiU" w:eastAsia="PMingLiU"/>
                <w:sz w:val="20"/>
              </w:rPr>
            </w:pPr>
            <w:r>
              <w:rPr>
                <w:rFonts w:ascii="PMingLiU" w:eastAsia="PMingLiU"/>
                <w:spacing w:val="-10"/>
                <w:sz w:val="20"/>
              </w:rPr>
              <w:t>學分</w:t>
            </w:r>
          </w:p>
        </w:tc>
        <w:tc>
          <w:tcPr>
            <w:tcW w:w="1126" w:type="dxa"/>
            <w:shd w:val="clear" w:color="auto" w:fill="FFFFFF"/>
          </w:tcPr>
          <w:p>
            <w:pPr>
              <w:pStyle w:val="TableParagraph"/>
              <w:spacing w:before="25"/>
              <w:rPr>
                <w:sz w:val="20"/>
              </w:rPr>
            </w:pPr>
          </w:p>
          <w:p>
            <w:pPr>
              <w:pStyle w:val="TableParagraph"/>
              <w:ind w:left="112"/>
              <w:jc w:val="center"/>
              <w:rPr>
                <w:sz w:val="20"/>
              </w:rPr>
            </w:pPr>
            <w:r>
              <w:rPr>
                <w:spacing w:val="-2"/>
                <w:sz w:val="20"/>
              </w:rPr>
              <w:t>BUDC2003</w:t>
            </w:r>
          </w:p>
        </w:tc>
        <w:tc>
          <w:tcPr>
            <w:tcW w:w="1129" w:type="dxa"/>
            <w:shd w:val="clear" w:color="auto" w:fill="FFFFFF"/>
          </w:tcPr>
          <w:p>
            <w:pPr>
              <w:pStyle w:val="TableParagraph"/>
              <w:spacing w:line="206" w:lineRule="auto" w:before="150"/>
              <w:ind w:left="77" w:right="-58"/>
              <w:rPr>
                <w:rFonts w:ascii="PMingLiU" w:eastAsia="PMingLiU"/>
                <w:sz w:val="20"/>
              </w:rPr>
            </w:pPr>
            <w:r>
              <w:rPr>
                <w:rFonts w:ascii="PMingLiU" w:eastAsia="PMingLiU"/>
                <w:spacing w:val="12"/>
                <w:sz w:val="20"/>
              </w:rPr>
              <w:t>英文會話與</w:t>
            </w:r>
            <w:r>
              <w:rPr>
                <w:rFonts w:ascii="PMingLiU" w:eastAsia="PMingLiU"/>
                <w:spacing w:val="-4"/>
                <w:sz w:val="20"/>
              </w:rPr>
              <w:t>佛教文化</w:t>
            </w:r>
          </w:p>
        </w:tc>
        <w:tc>
          <w:tcPr>
            <w:tcW w:w="1560" w:type="dxa"/>
            <w:shd w:val="clear" w:color="auto" w:fill="FFFFFF"/>
          </w:tcPr>
          <w:p>
            <w:pPr>
              <w:pStyle w:val="TableParagraph"/>
              <w:spacing w:line="240" w:lineRule="atLeast"/>
              <w:ind w:left="77" w:right="93"/>
              <w:rPr>
                <w:sz w:val="20"/>
              </w:rPr>
            </w:pPr>
            <w:r>
              <w:rPr>
                <w:spacing w:val="-2"/>
                <w:sz w:val="20"/>
              </w:rPr>
              <w:t>Colloquial </w:t>
            </w:r>
            <w:r>
              <w:rPr>
                <w:sz w:val="20"/>
              </w:rPr>
              <w:t>English for Buddhist</w:t>
            </w:r>
            <w:r>
              <w:rPr>
                <w:spacing w:val="-13"/>
                <w:sz w:val="20"/>
              </w:rPr>
              <w:t> </w:t>
            </w:r>
            <w:r>
              <w:rPr>
                <w:sz w:val="20"/>
              </w:rPr>
              <w:t>Culture</w:t>
            </w:r>
          </w:p>
        </w:tc>
        <w:tc>
          <w:tcPr>
            <w:tcW w:w="857" w:type="dxa"/>
            <w:shd w:val="clear" w:color="auto" w:fill="FFFFFF"/>
          </w:tcPr>
          <w:p>
            <w:pPr>
              <w:pStyle w:val="TableParagraph"/>
              <w:spacing w:before="12"/>
              <w:rPr>
                <w:sz w:val="20"/>
              </w:rPr>
            </w:pPr>
          </w:p>
          <w:p>
            <w:pPr>
              <w:pStyle w:val="TableParagraph"/>
              <w:ind w:left="105"/>
              <w:jc w:val="center"/>
              <w:rPr>
                <w:rFonts w:ascii="PMingLiU" w:eastAsia="PMingLiU"/>
                <w:sz w:val="20"/>
              </w:rPr>
            </w:pPr>
            <w:r>
              <w:rPr>
                <w:rFonts w:ascii="PMingLiU" w:eastAsia="PMingLiU"/>
                <w:spacing w:val="-6"/>
                <w:sz w:val="20"/>
              </w:rPr>
              <w:t>選修</w:t>
            </w:r>
          </w:p>
        </w:tc>
        <w:tc>
          <w:tcPr>
            <w:tcW w:w="717" w:type="dxa"/>
            <w:shd w:val="clear" w:color="auto" w:fill="FFFFFF"/>
          </w:tcPr>
          <w:p>
            <w:pPr>
              <w:pStyle w:val="TableParagraph"/>
              <w:spacing w:before="25"/>
              <w:rPr>
                <w:sz w:val="20"/>
              </w:rPr>
            </w:pPr>
          </w:p>
          <w:p>
            <w:pPr>
              <w:pStyle w:val="TableParagraph"/>
              <w:ind w:left="109"/>
              <w:jc w:val="center"/>
              <w:rPr>
                <w:sz w:val="20"/>
              </w:rPr>
            </w:pPr>
            <w:r>
              <w:rPr>
                <w:spacing w:val="-10"/>
                <w:sz w:val="20"/>
              </w:rPr>
              <w:t>3</w:t>
            </w:r>
          </w:p>
        </w:tc>
        <w:tc>
          <w:tcPr>
            <w:tcW w:w="839" w:type="dxa"/>
            <w:shd w:val="clear" w:color="auto" w:fill="FFFFFF"/>
          </w:tcPr>
          <w:p>
            <w:pPr>
              <w:pStyle w:val="TableParagraph"/>
              <w:spacing w:before="12"/>
              <w:rPr>
                <w:sz w:val="20"/>
              </w:rPr>
            </w:pPr>
          </w:p>
          <w:p>
            <w:pPr>
              <w:pStyle w:val="TableParagraph"/>
              <w:ind w:left="112"/>
              <w:jc w:val="center"/>
              <w:rPr>
                <w:rFonts w:ascii="PMingLiU" w:eastAsia="PMingLiU"/>
                <w:sz w:val="20"/>
              </w:rPr>
            </w:pPr>
            <w:r>
              <w:rPr>
                <w:rFonts w:ascii="PMingLiU" w:eastAsia="PMingLiU"/>
                <w:spacing w:val="-10"/>
                <w:sz w:val="20"/>
              </w:rPr>
              <w:t>二</w:t>
            </w:r>
          </w:p>
        </w:tc>
        <w:tc>
          <w:tcPr>
            <w:tcW w:w="852" w:type="dxa"/>
            <w:shd w:val="clear" w:color="auto" w:fill="FFFFFF"/>
          </w:tcPr>
          <w:p>
            <w:pPr>
              <w:pStyle w:val="TableParagraph"/>
              <w:spacing w:before="12"/>
              <w:rPr>
                <w:sz w:val="20"/>
              </w:rPr>
            </w:pPr>
          </w:p>
          <w:p>
            <w:pPr>
              <w:pStyle w:val="TableParagraph"/>
              <w:ind w:left="116"/>
              <w:jc w:val="center"/>
              <w:rPr>
                <w:rFonts w:ascii="PMingLiU" w:eastAsia="PMingLiU"/>
                <w:sz w:val="20"/>
              </w:rPr>
            </w:pPr>
            <w:r>
              <w:rPr>
                <w:rFonts w:ascii="PMingLiU" w:eastAsia="PMingLiU"/>
                <w:spacing w:val="-10"/>
                <w:sz w:val="20"/>
              </w:rPr>
              <w:t>上</w:t>
            </w:r>
          </w:p>
        </w:tc>
        <w:tc>
          <w:tcPr>
            <w:tcW w:w="1706" w:type="dxa"/>
            <w:tcBorders>
              <w:right w:val="single" w:sz="12" w:space="0" w:color="000000"/>
            </w:tcBorders>
            <w:shd w:val="clear" w:color="auto" w:fill="FFFFFF"/>
          </w:tcPr>
          <w:p>
            <w:pPr>
              <w:pStyle w:val="TableParagraph"/>
              <w:rPr>
                <w:sz w:val="20"/>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r>
        <w:trPr>
          <w:trHeight w:val="238"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vMerge/>
            <w:tcBorders>
              <w:top w:val="nil"/>
              <w:left w:val="single" w:sz="12" w:space="0" w:color="000000"/>
              <w:bottom w:val="nil"/>
            </w:tcBorders>
            <w:shd w:val="clear" w:color="auto" w:fill="FFFFFF"/>
          </w:tcPr>
          <w:p>
            <w:pPr>
              <w:rPr>
                <w:sz w:val="2"/>
                <w:szCs w:val="2"/>
              </w:rPr>
            </w:pPr>
          </w:p>
        </w:tc>
        <w:tc>
          <w:tcPr>
            <w:tcW w:w="1126" w:type="dxa"/>
            <w:tcBorders>
              <w:bottom w:val="nil"/>
            </w:tcBorders>
            <w:shd w:val="clear" w:color="auto" w:fill="FFFFFF"/>
          </w:tcPr>
          <w:p>
            <w:pPr>
              <w:pStyle w:val="TableParagraph"/>
              <w:rPr>
                <w:sz w:val="16"/>
              </w:rPr>
            </w:pPr>
          </w:p>
        </w:tc>
        <w:tc>
          <w:tcPr>
            <w:tcW w:w="1129" w:type="dxa"/>
            <w:tcBorders>
              <w:bottom w:val="nil"/>
            </w:tcBorders>
            <w:shd w:val="clear" w:color="auto" w:fill="FFFFFF"/>
          </w:tcPr>
          <w:p>
            <w:pPr>
              <w:pStyle w:val="TableParagraph"/>
              <w:rPr>
                <w:sz w:val="16"/>
              </w:rPr>
            </w:pPr>
          </w:p>
        </w:tc>
        <w:tc>
          <w:tcPr>
            <w:tcW w:w="1560" w:type="dxa"/>
            <w:tcBorders>
              <w:bottom w:val="nil"/>
            </w:tcBorders>
            <w:shd w:val="clear" w:color="auto" w:fill="FFFFFF"/>
          </w:tcPr>
          <w:p>
            <w:pPr>
              <w:pStyle w:val="TableParagraph"/>
              <w:spacing w:line="218" w:lineRule="exact" w:before="1"/>
              <w:ind w:left="77"/>
              <w:rPr>
                <w:rFonts w:ascii="PMingLiU" w:eastAsia="PMingLiU"/>
                <w:sz w:val="20"/>
              </w:rPr>
            </w:pPr>
            <w:r>
              <w:rPr>
                <w:spacing w:val="-2"/>
                <w:sz w:val="20"/>
              </w:rPr>
              <w:t>Micro-course</w:t>
            </w:r>
            <w:r>
              <w:rPr>
                <w:rFonts w:ascii="PMingLiU" w:eastAsia="PMingLiU"/>
                <w:spacing w:val="-2"/>
                <w:sz w:val="20"/>
              </w:rPr>
              <w:t>：</w:t>
            </w:r>
          </w:p>
        </w:tc>
        <w:tc>
          <w:tcPr>
            <w:tcW w:w="857" w:type="dxa"/>
            <w:tcBorders>
              <w:bottom w:val="nil"/>
            </w:tcBorders>
            <w:shd w:val="clear" w:color="auto" w:fill="FFFFFF"/>
          </w:tcPr>
          <w:p>
            <w:pPr>
              <w:pStyle w:val="TableParagraph"/>
              <w:rPr>
                <w:sz w:val="16"/>
              </w:rPr>
            </w:pPr>
          </w:p>
        </w:tc>
        <w:tc>
          <w:tcPr>
            <w:tcW w:w="717" w:type="dxa"/>
            <w:tcBorders>
              <w:bottom w:val="nil"/>
            </w:tcBorders>
            <w:shd w:val="clear" w:color="auto" w:fill="FFFFFF"/>
          </w:tcPr>
          <w:p>
            <w:pPr>
              <w:pStyle w:val="TableParagraph"/>
              <w:rPr>
                <w:sz w:val="16"/>
              </w:rPr>
            </w:pPr>
          </w:p>
        </w:tc>
        <w:tc>
          <w:tcPr>
            <w:tcW w:w="839" w:type="dxa"/>
            <w:tcBorders>
              <w:bottom w:val="nil"/>
            </w:tcBorders>
            <w:shd w:val="clear" w:color="auto" w:fill="FFFFFF"/>
          </w:tcPr>
          <w:p>
            <w:pPr>
              <w:pStyle w:val="TableParagraph"/>
              <w:rPr>
                <w:sz w:val="16"/>
              </w:rPr>
            </w:pPr>
          </w:p>
        </w:tc>
        <w:tc>
          <w:tcPr>
            <w:tcW w:w="852" w:type="dxa"/>
            <w:tcBorders>
              <w:bottom w:val="nil"/>
            </w:tcBorders>
            <w:shd w:val="clear" w:color="auto" w:fill="FFFFFF"/>
          </w:tcPr>
          <w:p>
            <w:pPr>
              <w:pStyle w:val="TableParagraph"/>
              <w:rPr>
                <w:sz w:val="16"/>
              </w:rPr>
            </w:pPr>
          </w:p>
        </w:tc>
        <w:tc>
          <w:tcPr>
            <w:tcW w:w="1706" w:type="dxa"/>
            <w:vMerge w:val="restart"/>
            <w:tcBorders>
              <w:bottom w:val="single" w:sz="12" w:space="0" w:color="000000"/>
              <w:right w:val="single" w:sz="12" w:space="0" w:color="000000"/>
            </w:tcBorders>
            <w:shd w:val="clear" w:color="auto" w:fill="FFFFFF"/>
          </w:tcPr>
          <w:p>
            <w:pPr>
              <w:pStyle w:val="TableParagraph"/>
              <w:rPr>
                <w:sz w:val="20"/>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r>
        <w:trPr>
          <w:trHeight w:val="450"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nil"/>
            </w:tcBorders>
            <w:shd w:val="clear" w:color="auto" w:fill="FFFFFF"/>
          </w:tcPr>
          <w:p>
            <w:pPr>
              <w:pStyle w:val="TableParagraph"/>
              <w:rPr>
                <w:sz w:val="20"/>
              </w:rPr>
            </w:pPr>
          </w:p>
        </w:tc>
        <w:tc>
          <w:tcPr>
            <w:tcW w:w="1126" w:type="dxa"/>
            <w:tcBorders>
              <w:top w:val="nil"/>
              <w:bottom w:val="nil"/>
            </w:tcBorders>
            <w:shd w:val="clear" w:color="auto" w:fill="FFFFFF"/>
          </w:tcPr>
          <w:p>
            <w:pPr>
              <w:pStyle w:val="TableParagraph"/>
              <w:spacing w:before="106"/>
              <w:ind w:left="112"/>
              <w:jc w:val="center"/>
              <w:rPr>
                <w:sz w:val="20"/>
              </w:rPr>
            </w:pPr>
            <w:r>
              <w:rPr>
                <w:spacing w:val="-2"/>
                <w:sz w:val="20"/>
              </w:rPr>
              <w:t>BUDC3004</w:t>
            </w:r>
          </w:p>
        </w:tc>
        <w:tc>
          <w:tcPr>
            <w:tcW w:w="1129" w:type="dxa"/>
            <w:tcBorders>
              <w:top w:val="nil"/>
              <w:bottom w:val="nil"/>
            </w:tcBorders>
            <w:shd w:val="clear" w:color="auto" w:fill="FFFFFF"/>
          </w:tcPr>
          <w:p>
            <w:pPr>
              <w:pStyle w:val="TableParagraph"/>
              <w:spacing w:line="232" w:lineRule="exact"/>
              <w:ind w:left="77" w:right="-58"/>
              <w:rPr>
                <w:rFonts w:ascii="PMingLiU" w:eastAsia="PMingLiU"/>
                <w:sz w:val="20"/>
              </w:rPr>
            </w:pPr>
            <w:r>
              <w:rPr>
                <w:rFonts w:ascii="PMingLiU" w:eastAsia="PMingLiU"/>
                <w:spacing w:val="11"/>
                <w:sz w:val="20"/>
              </w:rPr>
              <w:t>日文會話與</w:t>
            </w:r>
          </w:p>
          <w:p>
            <w:pPr>
              <w:pStyle w:val="TableParagraph"/>
              <w:spacing w:line="198" w:lineRule="exact"/>
              <w:ind w:left="77"/>
              <w:rPr>
                <w:rFonts w:ascii="PMingLiU" w:eastAsia="PMingLiU"/>
                <w:sz w:val="20"/>
              </w:rPr>
            </w:pPr>
            <w:r>
              <w:rPr>
                <w:rFonts w:ascii="PMingLiU" w:eastAsia="PMingLiU"/>
                <w:spacing w:val="-4"/>
                <w:sz w:val="20"/>
              </w:rPr>
              <w:t>佛教文化</w:t>
            </w:r>
          </w:p>
        </w:tc>
        <w:tc>
          <w:tcPr>
            <w:tcW w:w="1560" w:type="dxa"/>
            <w:tcBorders>
              <w:top w:val="nil"/>
              <w:bottom w:val="nil"/>
            </w:tcBorders>
            <w:shd w:val="clear" w:color="auto" w:fill="FFFFFF"/>
          </w:tcPr>
          <w:p>
            <w:pPr>
              <w:pStyle w:val="TableParagraph"/>
              <w:spacing w:line="215" w:lineRule="exact"/>
              <w:ind w:left="77"/>
              <w:rPr>
                <w:sz w:val="20"/>
              </w:rPr>
            </w:pPr>
            <w:r>
              <w:rPr>
                <w:spacing w:val="-2"/>
                <w:sz w:val="20"/>
              </w:rPr>
              <w:t>Colloquial</w:t>
            </w:r>
          </w:p>
          <w:p>
            <w:pPr>
              <w:pStyle w:val="TableParagraph"/>
              <w:spacing w:line="205" w:lineRule="exact" w:before="10"/>
              <w:ind w:left="77"/>
              <w:rPr>
                <w:sz w:val="20"/>
              </w:rPr>
            </w:pPr>
            <w:r>
              <w:rPr>
                <w:sz w:val="20"/>
              </w:rPr>
              <w:t>Japanese</w:t>
            </w:r>
            <w:r>
              <w:rPr>
                <w:spacing w:val="-7"/>
                <w:sz w:val="20"/>
              </w:rPr>
              <w:t> </w:t>
            </w:r>
            <w:r>
              <w:rPr>
                <w:spacing w:val="-5"/>
                <w:sz w:val="20"/>
              </w:rPr>
              <w:t>for</w:t>
            </w:r>
          </w:p>
        </w:tc>
        <w:tc>
          <w:tcPr>
            <w:tcW w:w="857" w:type="dxa"/>
            <w:tcBorders>
              <w:top w:val="nil"/>
              <w:bottom w:val="nil"/>
            </w:tcBorders>
            <w:shd w:val="clear" w:color="auto" w:fill="FFFFFF"/>
          </w:tcPr>
          <w:p>
            <w:pPr>
              <w:pStyle w:val="TableParagraph"/>
              <w:spacing w:before="92"/>
              <w:ind w:left="105"/>
              <w:jc w:val="center"/>
              <w:rPr>
                <w:rFonts w:ascii="PMingLiU" w:eastAsia="PMingLiU"/>
                <w:sz w:val="20"/>
              </w:rPr>
            </w:pPr>
            <w:r>
              <w:rPr>
                <w:rFonts w:ascii="PMingLiU" w:eastAsia="PMingLiU"/>
                <w:spacing w:val="-6"/>
                <w:sz w:val="20"/>
              </w:rPr>
              <w:t>選修</w:t>
            </w:r>
          </w:p>
        </w:tc>
        <w:tc>
          <w:tcPr>
            <w:tcW w:w="717" w:type="dxa"/>
            <w:tcBorders>
              <w:top w:val="nil"/>
              <w:bottom w:val="nil"/>
            </w:tcBorders>
            <w:shd w:val="clear" w:color="auto" w:fill="FFFFFF"/>
          </w:tcPr>
          <w:p>
            <w:pPr>
              <w:pStyle w:val="TableParagraph"/>
              <w:spacing w:before="106"/>
              <w:ind w:left="109"/>
              <w:jc w:val="center"/>
              <w:rPr>
                <w:sz w:val="20"/>
              </w:rPr>
            </w:pPr>
            <w:r>
              <w:rPr>
                <w:spacing w:val="-10"/>
                <w:sz w:val="20"/>
              </w:rPr>
              <w:t>3</w:t>
            </w:r>
          </w:p>
        </w:tc>
        <w:tc>
          <w:tcPr>
            <w:tcW w:w="839" w:type="dxa"/>
            <w:tcBorders>
              <w:top w:val="nil"/>
              <w:bottom w:val="nil"/>
            </w:tcBorders>
            <w:shd w:val="clear" w:color="auto" w:fill="FFFFFF"/>
          </w:tcPr>
          <w:p>
            <w:pPr>
              <w:pStyle w:val="TableParagraph"/>
              <w:spacing w:before="92"/>
              <w:ind w:left="112"/>
              <w:jc w:val="center"/>
              <w:rPr>
                <w:rFonts w:ascii="PMingLiU" w:eastAsia="PMingLiU"/>
                <w:sz w:val="20"/>
              </w:rPr>
            </w:pPr>
            <w:r>
              <w:rPr>
                <w:rFonts w:ascii="PMingLiU" w:eastAsia="PMingLiU"/>
                <w:spacing w:val="-10"/>
                <w:sz w:val="20"/>
              </w:rPr>
              <w:t>三</w:t>
            </w:r>
          </w:p>
        </w:tc>
        <w:tc>
          <w:tcPr>
            <w:tcW w:w="852" w:type="dxa"/>
            <w:tcBorders>
              <w:top w:val="nil"/>
              <w:bottom w:val="nil"/>
            </w:tcBorders>
            <w:shd w:val="clear" w:color="auto" w:fill="FFFFFF"/>
          </w:tcPr>
          <w:p>
            <w:pPr>
              <w:pStyle w:val="TableParagraph"/>
              <w:spacing w:before="92"/>
              <w:ind w:left="116"/>
              <w:jc w:val="center"/>
              <w:rPr>
                <w:rFonts w:ascii="PMingLiU" w:eastAsia="PMingLiU"/>
                <w:sz w:val="20"/>
              </w:rPr>
            </w:pPr>
            <w:r>
              <w:rPr>
                <w:rFonts w:ascii="PMingLiU" w:eastAsia="PMingLiU"/>
                <w:spacing w:val="-10"/>
                <w:sz w:val="20"/>
              </w:rPr>
              <w:t>下</w:t>
            </w:r>
          </w:p>
        </w:tc>
        <w:tc>
          <w:tcPr>
            <w:tcW w:w="1706" w:type="dxa"/>
            <w:vMerge/>
            <w:tcBorders>
              <w:top w:val="nil"/>
              <w:bottom w:val="single" w:sz="12" w:space="0" w:color="000000"/>
              <w:right w:val="single" w:sz="12" w:space="0" w:color="000000"/>
            </w:tcBorders>
            <w:shd w:val="clear" w:color="auto" w:fill="FFFFFF"/>
          </w:tcPr>
          <w:p>
            <w:pPr>
              <w:rPr>
                <w:sz w:val="2"/>
                <w:szCs w:val="2"/>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r>
        <w:trPr>
          <w:trHeight w:val="222" w:hRule="atLeast"/>
        </w:trPr>
        <w:tc>
          <w:tcPr>
            <w:tcW w:w="404" w:type="dxa"/>
            <w:vMerge/>
            <w:tcBorders>
              <w:top w:val="nil"/>
              <w:left w:val="single" w:sz="12" w:space="0" w:color="000000"/>
              <w:bottom w:val="single" w:sz="12" w:space="0" w:color="000000"/>
              <w:right w:val="single" w:sz="12" w:space="0" w:color="000000"/>
            </w:tcBorders>
            <w:shd w:val="clear" w:color="auto" w:fill="FFFFFF"/>
          </w:tcPr>
          <w:p>
            <w:pPr>
              <w:rPr>
                <w:sz w:val="2"/>
                <w:szCs w:val="2"/>
              </w:rPr>
            </w:pPr>
          </w:p>
        </w:tc>
        <w:tc>
          <w:tcPr>
            <w:tcW w:w="586" w:type="dxa"/>
            <w:tcBorders>
              <w:top w:val="nil"/>
              <w:left w:val="single" w:sz="12" w:space="0" w:color="000000"/>
              <w:bottom w:val="single" w:sz="12" w:space="0" w:color="000000"/>
            </w:tcBorders>
            <w:shd w:val="clear" w:color="auto" w:fill="FFFFFF"/>
          </w:tcPr>
          <w:p>
            <w:pPr>
              <w:pStyle w:val="TableParagraph"/>
              <w:rPr>
                <w:sz w:val="14"/>
              </w:rPr>
            </w:pPr>
          </w:p>
        </w:tc>
        <w:tc>
          <w:tcPr>
            <w:tcW w:w="1126" w:type="dxa"/>
            <w:tcBorders>
              <w:top w:val="nil"/>
              <w:bottom w:val="single" w:sz="12" w:space="0" w:color="000000"/>
            </w:tcBorders>
            <w:shd w:val="clear" w:color="auto" w:fill="FFFFFF"/>
          </w:tcPr>
          <w:p>
            <w:pPr>
              <w:pStyle w:val="TableParagraph"/>
              <w:rPr>
                <w:sz w:val="14"/>
              </w:rPr>
            </w:pPr>
          </w:p>
        </w:tc>
        <w:tc>
          <w:tcPr>
            <w:tcW w:w="1129" w:type="dxa"/>
            <w:tcBorders>
              <w:top w:val="nil"/>
              <w:bottom w:val="single" w:sz="12" w:space="0" w:color="000000"/>
            </w:tcBorders>
            <w:shd w:val="clear" w:color="auto" w:fill="FFFFFF"/>
          </w:tcPr>
          <w:p>
            <w:pPr>
              <w:pStyle w:val="TableParagraph"/>
              <w:rPr>
                <w:sz w:val="14"/>
              </w:rPr>
            </w:pPr>
          </w:p>
        </w:tc>
        <w:tc>
          <w:tcPr>
            <w:tcW w:w="1560" w:type="dxa"/>
            <w:tcBorders>
              <w:top w:val="nil"/>
              <w:bottom w:val="single" w:sz="12" w:space="0" w:color="000000"/>
            </w:tcBorders>
            <w:shd w:val="clear" w:color="auto" w:fill="FFFFFF"/>
          </w:tcPr>
          <w:p>
            <w:pPr>
              <w:pStyle w:val="TableParagraph"/>
              <w:spacing w:line="202" w:lineRule="exact"/>
              <w:ind w:left="77"/>
              <w:rPr>
                <w:sz w:val="20"/>
              </w:rPr>
            </w:pPr>
            <w:r>
              <w:rPr>
                <w:sz w:val="20"/>
              </w:rPr>
              <w:t>Buddhist</w:t>
            </w:r>
            <w:r>
              <w:rPr>
                <w:spacing w:val="-8"/>
                <w:sz w:val="20"/>
              </w:rPr>
              <w:t> </w:t>
            </w:r>
            <w:r>
              <w:rPr>
                <w:spacing w:val="-2"/>
                <w:sz w:val="20"/>
              </w:rPr>
              <w:t>Culture</w:t>
            </w:r>
          </w:p>
        </w:tc>
        <w:tc>
          <w:tcPr>
            <w:tcW w:w="857" w:type="dxa"/>
            <w:tcBorders>
              <w:top w:val="nil"/>
              <w:bottom w:val="single" w:sz="12" w:space="0" w:color="000000"/>
            </w:tcBorders>
            <w:shd w:val="clear" w:color="auto" w:fill="FFFFFF"/>
          </w:tcPr>
          <w:p>
            <w:pPr>
              <w:pStyle w:val="TableParagraph"/>
              <w:rPr>
                <w:sz w:val="14"/>
              </w:rPr>
            </w:pPr>
          </w:p>
        </w:tc>
        <w:tc>
          <w:tcPr>
            <w:tcW w:w="717" w:type="dxa"/>
            <w:tcBorders>
              <w:top w:val="nil"/>
              <w:bottom w:val="single" w:sz="12" w:space="0" w:color="000000"/>
            </w:tcBorders>
            <w:shd w:val="clear" w:color="auto" w:fill="FFFFFF"/>
          </w:tcPr>
          <w:p>
            <w:pPr>
              <w:pStyle w:val="TableParagraph"/>
              <w:rPr>
                <w:sz w:val="14"/>
              </w:rPr>
            </w:pPr>
          </w:p>
        </w:tc>
        <w:tc>
          <w:tcPr>
            <w:tcW w:w="839" w:type="dxa"/>
            <w:tcBorders>
              <w:top w:val="nil"/>
              <w:bottom w:val="single" w:sz="12" w:space="0" w:color="000000"/>
            </w:tcBorders>
            <w:shd w:val="clear" w:color="auto" w:fill="FFFFFF"/>
          </w:tcPr>
          <w:p>
            <w:pPr>
              <w:pStyle w:val="TableParagraph"/>
              <w:rPr>
                <w:sz w:val="14"/>
              </w:rPr>
            </w:pPr>
          </w:p>
        </w:tc>
        <w:tc>
          <w:tcPr>
            <w:tcW w:w="852" w:type="dxa"/>
            <w:tcBorders>
              <w:top w:val="nil"/>
              <w:bottom w:val="single" w:sz="12" w:space="0" w:color="000000"/>
            </w:tcBorders>
            <w:shd w:val="clear" w:color="auto" w:fill="FFFFFF"/>
          </w:tcPr>
          <w:p>
            <w:pPr>
              <w:pStyle w:val="TableParagraph"/>
              <w:rPr>
                <w:sz w:val="14"/>
              </w:rPr>
            </w:pPr>
          </w:p>
        </w:tc>
        <w:tc>
          <w:tcPr>
            <w:tcW w:w="1706" w:type="dxa"/>
            <w:vMerge/>
            <w:tcBorders>
              <w:top w:val="nil"/>
              <w:bottom w:val="single" w:sz="12" w:space="0" w:color="000000"/>
              <w:right w:val="single" w:sz="12" w:space="0" w:color="000000"/>
            </w:tcBorders>
            <w:shd w:val="clear" w:color="auto" w:fill="FFFFFF"/>
          </w:tcPr>
          <w:p>
            <w:pPr>
              <w:rPr>
                <w:sz w:val="2"/>
                <w:szCs w:val="2"/>
              </w:rPr>
            </w:pPr>
          </w:p>
        </w:tc>
        <w:tc>
          <w:tcPr>
            <w:tcW w:w="99" w:type="dxa"/>
            <w:vMerge/>
            <w:tcBorders>
              <w:top w:val="nil"/>
              <w:left w:val="single" w:sz="12" w:space="0" w:color="FFFFFF"/>
              <w:bottom w:val="single" w:sz="2" w:space="0" w:color="FFFFFF"/>
              <w:right w:val="single" w:sz="48" w:space="0" w:color="FFFFFF"/>
            </w:tcBorders>
          </w:tcPr>
          <w:p>
            <w:pPr>
              <w:rPr>
                <w:sz w:val="2"/>
                <w:szCs w:val="2"/>
              </w:rPr>
            </w:pPr>
          </w:p>
        </w:tc>
      </w:tr>
    </w:tbl>
    <w:p>
      <w:pPr>
        <w:spacing w:line="240" w:lineRule="auto" w:before="0"/>
        <w:rPr>
          <w:sz w:val="36"/>
        </w:rPr>
      </w:pPr>
    </w:p>
    <w:p>
      <w:pPr>
        <w:spacing w:line="240" w:lineRule="auto" w:before="0"/>
        <w:rPr>
          <w:sz w:val="36"/>
        </w:rPr>
      </w:pPr>
    </w:p>
    <w:p>
      <w:pPr>
        <w:spacing w:line="240" w:lineRule="auto" w:before="318"/>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129408">
                <wp:simplePos x="0" y="0"/>
                <wp:positionH relativeFrom="page">
                  <wp:posOffset>1086479</wp:posOffset>
                </wp:positionH>
                <wp:positionV relativeFrom="paragraph">
                  <wp:posOffset>-2970717</wp:posOffset>
                </wp:positionV>
                <wp:extent cx="165735" cy="1632585"/>
                <wp:effectExtent l="0" t="0" r="0" b="0"/>
                <wp:wrapNone/>
                <wp:docPr id="621" name="Textbox 621"/>
                <wp:cNvGraphicFramePr>
                  <a:graphicFrameLocks/>
                </wp:cNvGraphicFramePr>
                <a:graphic>
                  <a:graphicData uri="http://schemas.microsoft.com/office/word/2010/wordprocessingShape">
                    <wps:wsp>
                      <wps:cNvPr id="621" name="Textbox 621"/>
                      <wps:cNvSpPr txBox="1"/>
                      <wps:spPr>
                        <a:xfrm>
                          <a:off x="0" y="0"/>
                          <a:ext cx="165735" cy="1632585"/>
                        </a:xfrm>
                        <a:prstGeom prst="rect">
                          <a:avLst/>
                        </a:prstGeom>
                      </wps:spPr>
                      <wps:txbx>
                        <w:txbxContent>
                          <w:p>
                            <w:pPr>
                              <w:spacing w:before="10"/>
                              <w:ind w:left="20" w:right="0" w:firstLine="0"/>
                              <w:jc w:val="left"/>
                              <w:rPr>
                                <w:sz w:val="20"/>
                              </w:rPr>
                            </w:pPr>
                            <w:r>
                              <w:rPr>
                                <w:sz w:val="20"/>
                              </w:rPr>
                              <w:t>Employment</w:t>
                            </w:r>
                            <w:r>
                              <w:rPr>
                                <w:spacing w:val="-9"/>
                                <w:sz w:val="20"/>
                              </w:rPr>
                              <w:t> </w:t>
                            </w:r>
                            <w:r>
                              <w:rPr>
                                <w:sz w:val="20"/>
                              </w:rPr>
                              <w:t>Bridging</w:t>
                            </w:r>
                            <w:r>
                              <w:rPr>
                                <w:spacing w:val="-6"/>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85.549568pt;margin-top:-233.914734pt;width:13.05pt;height:128.5500pt;mso-position-horizontal-relative:page;mso-position-vertical-relative:paragraph;z-index:-29187072" type="#_x0000_t202" id="docshape549" filled="false" stroked="false">
                <v:textbox inset="0,0,0,0" style="layout-flow:vertical">
                  <w:txbxContent>
                    <w:p>
                      <w:pPr>
                        <w:spacing w:before="10"/>
                        <w:ind w:left="20" w:right="0" w:firstLine="0"/>
                        <w:jc w:val="left"/>
                        <w:rPr>
                          <w:sz w:val="20"/>
                        </w:rPr>
                      </w:pPr>
                      <w:r>
                        <w:rPr>
                          <w:sz w:val="20"/>
                        </w:rPr>
                        <w:t>Employment</w:t>
                      </w:r>
                      <w:r>
                        <w:rPr>
                          <w:spacing w:val="-9"/>
                          <w:sz w:val="20"/>
                        </w:rPr>
                        <w:t> </w:t>
                      </w:r>
                      <w:r>
                        <w:rPr>
                          <w:sz w:val="20"/>
                        </w:rPr>
                        <w:t>Bridging</w:t>
                      </w:r>
                      <w:r>
                        <w:rPr>
                          <w:spacing w:val="-6"/>
                          <w:sz w:val="20"/>
                        </w:rPr>
                        <w:t> </w:t>
                      </w:r>
                      <w:r>
                        <w:rPr>
                          <w:spacing w:val="-2"/>
                          <w:sz w:val="20"/>
                        </w:rPr>
                        <w:t>Program</w:t>
                      </w:r>
                    </w:p>
                  </w:txbxContent>
                </v:textbox>
                <w10:wrap type="none"/>
              </v:shape>
            </w:pict>
          </mc:Fallback>
        </mc:AlternateContent>
      </w:r>
      <w:r>
        <w:rPr>
          <w:rFonts w:ascii="Times New Roman"/>
        </w:rPr>
        <mc:AlternateContent>
          <mc:Choice Requires="wps">
            <w:drawing>
              <wp:anchor distT="0" distB="0" distL="0" distR="0" allowOverlap="1" layoutInCell="1" locked="0" behindDoc="1" simplePos="0" relativeHeight="474130432">
                <wp:simplePos x="0" y="0"/>
                <wp:positionH relativeFrom="page">
                  <wp:posOffset>725291</wp:posOffset>
                </wp:positionH>
                <wp:positionV relativeFrom="paragraph">
                  <wp:posOffset>-4034849</wp:posOffset>
                </wp:positionV>
                <wp:extent cx="165735" cy="1726564"/>
                <wp:effectExtent l="0" t="0" r="0" b="0"/>
                <wp:wrapNone/>
                <wp:docPr id="622" name="Textbox 622"/>
                <wp:cNvGraphicFramePr>
                  <a:graphicFrameLocks/>
                </wp:cNvGraphicFramePr>
                <a:graphic>
                  <a:graphicData uri="http://schemas.microsoft.com/office/word/2010/wordprocessingShape">
                    <wps:wsp>
                      <wps:cNvPr id="622" name="Textbox 622"/>
                      <wps:cNvSpPr txBox="1"/>
                      <wps:spPr>
                        <a:xfrm>
                          <a:off x="0" y="0"/>
                          <a:ext cx="165735" cy="1726564"/>
                        </a:xfrm>
                        <a:prstGeom prst="rect">
                          <a:avLst/>
                        </a:prstGeom>
                      </wps:spPr>
                      <wps:txbx>
                        <w:txbxContent>
                          <w:p>
                            <w:pPr>
                              <w:spacing w:before="10"/>
                              <w:ind w:left="20" w:right="0" w:firstLine="0"/>
                              <w:jc w:val="left"/>
                              <w:rPr>
                                <w:sz w:val="20"/>
                              </w:rPr>
                            </w:pPr>
                            <w:r>
                              <w:rPr>
                                <w:sz w:val="20"/>
                              </w:rPr>
                              <w:t>Interdisciplinary</w:t>
                            </w:r>
                            <w:r>
                              <w:rPr>
                                <w:spacing w:val="-7"/>
                                <w:sz w:val="20"/>
                              </w:rPr>
                              <w:t> </w:t>
                            </w:r>
                            <w:r>
                              <w:rPr>
                                <w:sz w:val="20"/>
                              </w:rPr>
                              <w:t>Course</w:t>
                            </w:r>
                            <w:r>
                              <w:rPr>
                                <w:spacing w:val="-7"/>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57.109566pt;margin-top:-317.704712pt;width:13.05pt;height:135.950pt;mso-position-horizontal-relative:page;mso-position-vertical-relative:paragraph;z-index:-29186048" type="#_x0000_t202" id="docshape550" filled="false" stroked="false">
                <v:textbox inset="0,0,0,0" style="layout-flow:vertical">
                  <w:txbxContent>
                    <w:p>
                      <w:pPr>
                        <w:spacing w:before="10"/>
                        <w:ind w:left="20" w:right="0" w:firstLine="0"/>
                        <w:jc w:val="left"/>
                        <w:rPr>
                          <w:sz w:val="20"/>
                        </w:rPr>
                      </w:pPr>
                      <w:r>
                        <w:rPr>
                          <w:sz w:val="20"/>
                        </w:rPr>
                        <w:t>Interdisciplinary</w:t>
                      </w:r>
                      <w:r>
                        <w:rPr>
                          <w:spacing w:val="-7"/>
                          <w:sz w:val="20"/>
                        </w:rPr>
                        <w:t> </w:t>
                      </w:r>
                      <w:r>
                        <w:rPr>
                          <w:sz w:val="20"/>
                        </w:rPr>
                        <w:t>Course</w:t>
                      </w:r>
                      <w:r>
                        <w:rPr>
                          <w:spacing w:val="-7"/>
                          <w:sz w:val="20"/>
                        </w:rPr>
                        <w:t> </w:t>
                      </w:r>
                      <w:r>
                        <w:rPr>
                          <w:spacing w:val="-2"/>
                          <w:sz w:val="20"/>
                        </w:rPr>
                        <w:t>Program</w:t>
                      </w:r>
                    </w:p>
                  </w:txbxContent>
                </v:textbox>
                <w10:wrap type="none"/>
              </v:shape>
            </w:pict>
          </mc:Fallback>
        </mc:AlternateContent>
      </w:r>
      <w:r>
        <w:rPr>
          <w:rFonts w:ascii="Times New Roman"/>
          <w:spacing w:val="-5"/>
        </w:rPr>
        <w:t>60</w:t>
      </w:r>
    </w:p>
    <w:p>
      <w:pPr>
        <w:pStyle w:val="BodyText"/>
        <w:spacing w:after="0"/>
        <w:jc w:val="center"/>
        <w:rPr>
          <w:rFonts w:ascii="Times New Roman"/>
        </w:rPr>
        <w:sectPr>
          <w:pgSz w:w="11910" w:h="16840"/>
          <w:pgMar w:top="1160" w:bottom="280" w:left="0" w:right="0"/>
        </w:sectPr>
      </w:pPr>
    </w:p>
    <w:p>
      <w:pPr>
        <w:spacing w:line="487" w:lineRule="exact" w:before="17"/>
        <w:ind w:left="1096" w:right="1096" w:firstLine="0"/>
        <w:jc w:val="center"/>
        <w:rPr>
          <w:rFonts w:ascii="PMingLiU" w:eastAsia="PMingLiU"/>
          <w:sz w:val="36"/>
        </w:rPr>
      </w:pPr>
      <w:r>
        <w:rPr>
          <w:rFonts w:ascii="PMingLiU" w:eastAsia="PMingLiU"/>
          <w:sz w:val="36"/>
        </w:rPr>
        <w:drawing>
          <wp:anchor distT="0" distB="0" distL="0" distR="0" allowOverlap="1" layoutInCell="1" locked="0" behindDoc="1" simplePos="0" relativeHeight="474130944">
            <wp:simplePos x="0" y="0"/>
            <wp:positionH relativeFrom="page">
              <wp:posOffset>0</wp:posOffset>
            </wp:positionH>
            <wp:positionV relativeFrom="page">
              <wp:posOffset>0</wp:posOffset>
            </wp:positionV>
            <wp:extent cx="7560564" cy="10692383"/>
            <wp:effectExtent l="0" t="0" r="0" b="0"/>
            <wp:wrapNone/>
            <wp:docPr id="623" name="Image 623"/>
            <wp:cNvGraphicFramePr>
              <a:graphicFrameLocks/>
            </wp:cNvGraphicFramePr>
            <a:graphic>
              <a:graphicData uri="http://schemas.openxmlformats.org/drawingml/2006/picture">
                <pic:pic>
                  <pic:nvPicPr>
                    <pic:cNvPr id="623" name="Image 623"/>
                    <pic:cNvPicPr/>
                  </pic:nvPicPr>
                  <pic:blipFill>
                    <a:blip r:embed="rId7" cstate="print"/>
                    <a:stretch>
                      <a:fillRect/>
                    </a:stretch>
                  </pic:blipFill>
                  <pic:spPr>
                    <a:xfrm>
                      <a:off x="0" y="0"/>
                      <a:ext cx="7560564" cy="10692383"/>
                    </a:xfrm>
                    <a:prstGeom prst="rect">
                      <a:avLst/>
                    </a:prstGeom>
                  </pic:spPr>
                </pic:pic>
              </a:graphicData>
            </a:graphic>
          </wp:anchor>
        </w:drawing>
      </w:r>
      <w:r>
        <w:rPr>
          <w:rFonts w:ascii="PMingLiU" w:eastAsia="PMingLiU"/>
          <w:spacing w:val="-1"/>
          <w:sz w:val="36"/>
        </w:rPr>
        <w:t>佛光大學佛教學系學士班</w:t>
      </w:r>
    </w:p>
    <w:p>
      <w:pPr>
        <w:spacing w:line="478" w:lineRule="exact" w:before="0"/>
        <w:ind w:left="1096" w:right="1096" w:firstLine="0"/>
        <w:jc w:val="center"/>
        <w:rPr>
          <w:sz w:val="36"/>
        </w:rPr>
      </w:pPr>
      <w:r>
        <w:rPr>
          <w:sz w:val="36"/>
        </w:rPr>
        <mc:AlternateContent>
          <mc:Choice Requires="wps">
            <w:drawing>
              <wp:anchor distT="0" distB="0" distL="0" distR="0" allowOverlap="1" layoutInCell="1" locked="0" behindDoc="0" simplePos="0" relativeHeight="15845888">
                <wp:simplePos x="0" y="0"/>
                <wp:positionH relativeFrom="page">
                  <wp:posOffset>1</wp:posOffset>
                </wp:positionH>
                <wp:positionV relativeFrom="paragraph">
                  <wp:posOffset>130747</wp:posOffset>
                </wp:positionV>
                <wp:extent cx="457200" cy="1092200"/>
                <wp:effectExtent l="0" t="0" r="0" b="0"/>
                <wp:wrapNone/>
                <wp:docPr id="624" name="Group 624"/>
                <wp:cNvGraphicFramePr>
                  <a:graphicFrameLocks/>
                </wp:cNvGraphicFramePr>
                <a:graphic>
                  <a:graphicData uri="http://schemas.microsoft.com/office/word/2010/wordprocessingGroup">
                    <wpg:wgp>
                      <wpg:cNvPr id="624" name="Group 624"/>
                      <wpg:cNvGrpSpPr/>
                      <wpg:grpSpPr>
                        <a:xfrm>
                          <a:off x="0" y="0"/>
                          <a:ext cx="457200" cy="1092200"/>
                          <a:chExt cx="457200" cy="1092200"/>
                        </a:xfrm>
                      </wpg:grpSpPr>
                      <wps:wsp>
                        <wps:cNvPr id="625" name="Graphic 625"/>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41"/>
                                </a:lnTo>
                                <a:lnTo>
                                  <a:pt x="29504" y="1029660"/>
                                </a:lnTo>
                                <a:lnTo>
                                  <a:pt x="62544" y="1062699"/>
                                </a:lnTo>
                                <a:lnTo>
                                  <a:pt x="104363" y="1084398"/>
                                </a:lnTo>
                                <a:lnTo>
                                  <a:pt x="152400" y="1092200"/>
                                </a:lnTo>
                                <a:lnTo>
                                  <a:pt x="304800" y="1092200"/>
                                </a:lnTo>
                                <a:lnTo>
                                  <a:pt x="352836" y="1084398"/>
                                </a:lnTo>
                                <a:lnTo>
                                  <a:pt x="394655" y="1062699"/>
                                </a:lnTo>
                                <a:lnTo>
                                  <a:pt x="427695" y="1029660"/>
                                </a:lnTo>
                                <a:lnTo>
                                  <a:pt x="449397" y="987841"/>
                                </a:lnTo>
                                <a:lnTo>
                                  <a:pt x="457200" y="939800"/>
                                </a:lnTo>
                                <a:lnTo>
                                  <a:pt x="457200" y="152400"/>
                                </a:lnTo>
                                <a:lnTo>
                                  <a:pt x="449397" y="104363"/>
                                </a:lnTo>
                                <a:lnTo>
                                  <a:pt x="427695" y="62544"/>
                                </a:lnTo>
                                <a:lnTo>
                                  <a:pt x="394655" y="29504"/>
                                </a:lnTo>
                                <a:lnTo>
                                  <a:pt x="352836" y="7802"/>
                                </a:lnTo>
                                <a:lnTo>
                                  <a:pt x="304800" y="0"/>
                                </a:lnTo>
                                <a:close/>
                              </a:path>
                            </a:pathLst>
                          </a:custGeom>
                          <a:solidFill>
                            <a:srgbClr val="4B9746"/>
                          </a:solidFill>
                        </wps:spPr>
                        <wps:bodyPr wrap="square" lIns="0" tIns="0" rIns="0" bIns="0" rtlCol="0">
                          <a:prstTxWarp prst="textNoShape">
                            <a:avLst/>
                          </a:prstTxWarp>
                          <a:noAutofit/>
                        </wps:bodyPr>
                      </wps:wsp>
                      <wps:wsp>
                        <wps:cNvPr id="626" name="Textbox 626"/>
                        <wps:cNvSpPr txBox="1"/>
                        <wps:spPr>
                          <a:xfrm>
                            <a:off x="113182" y="213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wps:txbx>
                        <wps:bodyPr wrap="square" lIns="0" tIns="0" rIns="0" bIns="0" rtlCol="0">
                          <a:noAutofit/>
                        </wps:bodyPr>
                      </wps:wsp>
                      <wps:wsp>
                        <wps:cNvPr id="627" name="Textbox 627"/>
                        <wps:cNvSpPr txBox="1"/>
                        <wps:spPr>
                          <a:xfrm>
                            <a:off x="113182" y="2499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wps:txbx>
                        <wps:bodyPr wrap="square" lIns="0" tIns="0" rIns="0" bIns="0" rtlCol="0">
                          <a:noAutofit/>
                        </wps:bodyPr>
                      </wps:wsp>
                      <wps:wsp>
                        <wps:cNvPr id="628" name="Textbox 628"/>
                        <wps:cNvSpPr txBox="1"/>
                        <wps:spPr>
                          <a:xfrm>
                            <a:off x="113182" y="4785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629" name="Textbox 629"/>
                        <wps:cNvSpPr txBox="1"/>
                        <wps:spPr>
                          <a:xfrm>
                            <a:off x="113182" y="7071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wps:txbx>
                        <wps:bodyPr wrap="square" lIns="0" tIns="0" rIns="0" bIns="0" rtlCol="0">
                          <a:noAutofit/>
                        </wps:bodyPr>
                      </wps:wsp>
                    </wpg:wgp>
                  </a:graphicData>
                </a:graphic>
              </wp:anchor>
            </w:drawing>
          </mc:Choice>
          <mc:Fallback>
            <w:pict>
              <v:group style="position:absolute;margin-left:.0001pt;margin-top:10.295059pt;width:36pt;height:86pt;mso-position-horizontal-relative:page;mso-position-vertical-relative:paragraph;z-index:15845888" id="docshapegroup551" coordorigin="0,206" coordsize="720,1720">
                <v:shape style="position:absolute;left:0;top:205;width:720;height:1720" id="docshape552" coordorigin="0,206" coordsize="720,1720" path="m480,206l240,206,164,218,98,252,46,304,12,370,0,446,0,1686,12,1762,46,1827,98,1879,164,1914,240,1926,480,1926,556,1914,622,1879,674,1827,708,1762,720,1686,720,446,708,370,674,304,622,252,556,218,480,206xe" filled="true" fillcolor="#4b9746" stroked="false">
                  <v:path arrowok="t"/>
                  <v:fill type="solid"/>
                </v:shape>
                <v:shape style="position:absolute;left:178;top:239;width:380;height:522" type="#_x0000_t202" id="docshape553"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v:textbox>
                  <w10:wrap type="none"/>
                </v:shape>
                <v:shape style="position:absolute;left:178;top:599;width:380;height:522" type="#_x0000_t202" id="docshape554"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v:textbox>
                  <w10:wrap type="none"/>
                </v:shape>
                <v:shape style="position:absolute;left:178;top:959;width:380;height:522" type="#_x0000_t202" id="docshape555"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78;top:1319;width:380;height:522" type="#_x0000_t202" id="docshape556"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v:textbox>
                  <w10:wrap type="none"/>
                </v:shape>
                <w10:wrap type="none"/>
              </v:group>
            </w:pict>
          </mc:Fallback>
        </mc:AlternateContent>
      </w:r>
      <w:r>
        <w:rPr>
          <w:rFonts w:ascii="PMingLiU" w:eastAsia="PMingLiU"/>
          <w:sz w:val="36"/>
        </w:rPr>
        <w:t>課程規劃表</w:t>
      </w:r>
      <w:r>
        <w:rPr>
          <w:sz w:val="36"/>
        </w:rPr>
        <w:t>(114</w:t>
      </w:r>
      <w:r>
        <w:rPr>
          <w:spacing w:val="-13"/>
          <w:sz w:val="36"/>
        </w:rPr>
        <w:t> </w:t>
      </w:r>
      <w:r>
        <w:rPr>
          <w:rFonts w:ascii="PMingLiU" w:eastAsia="PMingLiU"/>
          <w:sz w:val="36"/>
        </w:rPr>
        <w:t>學年度入學新生適用</w:t>
      </w:r>
      <w:r>
        <w:rPr>
          <w:spacing w:val="-10"/>
          <w:sz w:val="36"/>
        </w:rPr>
        <w:t>)</w:t>
      </w:r>
    </w:p>
    <w:p>
      <w:pPr>
        <w:spacing w:line="405" w:lineRule="exact" w:before="0"/>
        <w:ind w:left="1095" w:right="1096" w:firstLine="0"/>
        <w:jc w:val="center"/>
        <w:rPr>
          <w:sz w:val="36"/>
        </w:rPr>
      </w:pPr>
      <w:r>
        <w:rPr>
          <w:sz w:val="36"/>
        </w:rPr>
        <w:t>114</w:t>
      </w:r>
      <w:r>
        <w:rPr>
          <w:spacing w:val="-23"/>
          <w:sz w:val="36"/>
        </w:rPr>
        <w:t> </w:t>
      </w:r>
      <w:r>
        <w:rPr>
          <w:sz w:val="36"/>
        </w:rPr>
        <w:t>Academic</w:t>
      </w:r>
      <w:r>
        <w:rPr>
          <w:spacing w:val="-22"/>
          <w:sz w:val="36"/>
        </w:rPr>
        <w:t> </w:t>
      </w:r>
      <w:r>
        <w:rPr>
          <w:sz w:val="36"/>
        </w:rPr>
        <w:t>Year</w:t>
      </w:r>
      <w:r>
        <w:rPr>
          <w:spacing w:val="-12"/>
          <w:sz w:val="36"/>
        </w:rPr>
        <w:t> </w:t>
      </w:r>
      <w:r>
        <w:rPr>
          <w:sz w:val="36"/>
        </w:rPr>
        <w:t>Bachelor</w:t>
      </w:r>
      <w:r>
        <w:rPr>
          <w:spacing w:val="-8"/>
          <w:sz w:val="36"/>
        </w:rPr>
        <w:t> </w:t>
      </w:r>
      <w:r>
        <w:rPr>
          <w:sz w:val="36"/>
        </w:rPr>
        <w:t>Program</w:t>
      </w:r>
      <w:r>
        <w:rPr>
          <w:spacing w:val="-8"/>
          <w:sz w:val="36"/>
        </w:rPr>
        <w:t> </w:t>
      </w:r>
      <w:r>
        <w:rPr>
          <w:sz w:val="36"/>
        </w:rPr>
        <w:t>of</w:t>
      </w:r>
      <w:r>
        <w:rPr>
          <w:spacing w:val="-7"/>
          <w:sz w:val="36"/>
        </w:rPr>
        <w:t> </w:t>
      </w:r>
      <w:r>
        <w:rPr>
          <w:sz w:val="36"/>
        </w:rPr>
        <w:t>Buddhist</w:t>
      </w:r>
      <w:r>
        <w:rPr>
          <w:spacing w:val="-8"/>
          <w:sz w:val="36"/>
        </w:rPr>
        <w:t> </w:t>
      </w:r>
      <w:r>
        <w:rPr>
          <w:sz w:val="36"/>
        </w:rPr>
        <w:t>Studies,</w:t>
      </w:r>
      <w:r>
        <w:rPr>
          <w:spacing w:val="-8"/>
          <w:sz w:val="36"/>
        </w:rPr>
        <w:t> </w:t>
      </w:r>
      <w:r>
        <w:rPr>
          <w:spacing w:val="-5"/>
          <w:sz w:val="36"/>
        </w:rPr>
        <w:t>FGU</w:t>
      </w:r>
    </w:p>
    <w:p>
      <w:pPr>
        <w:spacing w:line="240" w:lineRule="auto" w:before="50" w:after="0"/>
        <w:rPr>
          <w:sz w:val="20"/>
        </w:r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1135"/>
        <w:gridCol w:w="1022"/>
        <w:gridCol w:w="1572"/>
        <w:gridCol w:w="1987"/>
        <w:gridCol w:w="835"/>
        <w:gridCol w:w="660"/>
        <w:gridCol w:w="622"/>
        <w:gridCol w:w="792"/>
        <w:gridCol w:w="984"/>
      </w:tblGrid>
      <w:tr>
        <w:trPr>
          <w:trHeight w:val="4672" w:hRule="atLeast"/>
        </w:trPr>
        <w:tc>
          <w:tcPr>
            <w:tcW w:w="9609" w:type="dxa"/>
            <w:gridSpan w:val="9"/>
            <w:shd w:val="clear" w:color="auto" w:fill="FFFFFF"/>
          </w:tcPr>
          <w:p>
            <w:pPr>
              <w:pStyle w:val="TableParagraph"/>
              <w:spacing w:line="265" w:lineRule="exact"/>
              <w:ind w:left="28"/>
              <w:rPr>
                <w:rFonts w:ascii="PMingLiU" w:eastAsia="PMingLiU"/>
                <w:sz w:val="20"/>
              </w:rPr>
            </w:pPr>
            <w:r>
              <w:rPr>
                <w:rFonts w:ascii="PMingLiU" w:eastAsia="PMingLiU"/>
                <w:spacing w:val="-2"/>
                <w:sz w:val="20"/>
              </w:rPr>
              <w:t>本系學士班學生畢業學分數至少 </w:t>
            </w:r>
            <w:r>
              <w:rPr>
                <w:spacing w:val="-2"/>
                <w:sz w:val="20"/>
              </w:rPr>
              <w:t>128</w:t>
            </w:r>
            <w:r>
              <w:rPr>
                <w:spacing w:val="8"/>
                <w:sz w:val="20"/>
              </w:rPr>
              <w:t> </w:t>
            </w:r>
            <w:r>
              <w:rPr>
                <w:rFonts w:ascii="PMingLiU" w:eastAsia="PMingLiU"/>
                <w:spacing w:val="-4"/>
                <w:sz w:val="20"/>
              </w:rPr>
              <w:t>學分，包含：</w:t>
            </w:r>
          </w:p>
          <w:p>
            <w:pPr>
              <w:pStyle w:val="TableParagraph"/>
              <w:spacing w:line="221" w:lineRule="exact"/>
              <w:ind w:left="28"/>
              <w:rPr>
                <w:sz w:val="20"/>
              </w:rPr>
            </w:pPr>
            <w:r>
              <w:rPr>
                <w:sz w:val="20"/>
              </w:rPr>
              <w:t>Department</w:t>
            </w:r>
            <w:r>
              <w:rPr>
                <w:spacing w:val="-7"/>
                <w:sz w:val="20"/>
              </w:rPr>
              <w:t> </w:t>
            </w:r>
            <w:r>
              <w:rPr>
                <w:sz w:val="20"/>
              </w:rPr>
              <w:t>requirements</w:t>
            </w:r>
            <w:r>
              <w:rPr>
                <w:spacing w:val="-7"/>
                <w:sz w:val="20"/>
              </w:rPr>
              <w:t> </w:t>
            </w:r>
            <w:r>
              <w:rPr>
                <w:sz w:val="20"/>
              </w:rPr>
              <w:t>for</w:t>
            </w:r>
            <w:r>
              <w:rPr>
                <w:spacing w:val="-4"/>
                <w:sz w:val="20"/>
              </w:rPr>
              <w:t> </w:t>
            </w:r>
            <w:r>
              <w:rPr>
                <w:sz w:val="20"/>
              </w:rPr>
              <w:t>graduation</w:t>
            </w:r>
            <w:r>
              <w:rPr>
                <w:spacing w:val="-5"/>
                <w:sz w:val="20"/>
              </w:rPr>
              <w:t> </w:t>
            </w:r>
            <w:r>
              <w:rPr>
                <w:sz w:val="20"/>
              </w:rPr>
              <w:t>at</w:t>
            </w:r>
            <w:r>
              <w:rPr>
                <w:spacing w:val="-6"/>
                <w:sz w:val="20"/>
              </w:rPr>
              <w:t> </w:t>
            </w:r>
            <w:r>
              <w:rPr>
                <w:sz w:val="20"/>
              </w:rPr>
              <w:t>least</w:t>
            </w:r>
            <w:r>
              <w:rPr>
                <w:spacing w:val="-6"/>
                <w:sz w:val="20"/>
              </w:rPr>
              <w:t> </w:t>
            </w:r>
            <w:r>
              <w:rPr>
                <w:sz w:val="20"/>
              </w:rPr>
              <w:t>128</w:t>
            </w:r>
            <w:r>
              <w:rPr>
                <w:spacing w:val="-5"/>
                <w:sz w:val="20"/>
              </w:rPr>
              <w:t> </w:t>
            </w:r>
            <w:r>
              <w:rPr>
                <w:sz w:val="20"/>
              </w:rPr>
              <w:t>Credits,</w:t>
            </w:r>
            <w:r>
              <w:rPr>
                <w:spacing w:val="-6"/>
                <w:sz w:val="20"/>
              </w:rPr>
              <w:t> </w:t>
            </w:r>
            <w:r>
              <w:rPr>
                <w:spacing w:val="-2"/>
                <w:sz w:val="20"/>
              </w:rPr>
              <w:t>including:</w:t>
            </w:r>
          </w:p>
          <w:p>
            <w:pPr>
              <w:pStyle w:val="TableParagraph"/>
              <w:spacing w:line="270" w:lineRule="exact"/>
              <w:ind w:left="52"/>
              <w:rPr>
                <w:rFonts w:ascii="PMingLiU" w:eastAsia="PMingLiU"/>
                <w:sz w:val="20"/>
              </w:rPr>
            </w:pPr>
            <w:r>
              <w:rPr>
                <w:rFonts w:ascii="PMingLiU" w:eastAsia="PMingLiU"/>
                <w:spacing w:val="-1"/>
                <w:w w:val="105"/>
                <w:sz w:val="20"/>
              </w:rPr>
              <w:t>一、通識教育學程 </w:t>
            </w:r>
            <w:r>
              <w:rPr>
                <w:w w:val="105"/>
                <w:sz w:val="20"/>
              </w:rPr>
              <w:t>32</w:t>
            </w:r>
            <w:r>
              <w:rPr>
                <w:spacing w:val="-3"/>
                <w:w w:val="105"/>
                <w:sz w:val="20"/>
              </w:rPr>
              <w:t> </w:t>
            </w:r>
            <w:r>
              <w:rPr>
                <w:rFonts w:ascii="PMingLiU" w:eastAsia="PMingLiU"/>
                <w:spacing w:val="-5"/>
                <w:w w:val="105"/>
                <w:sz w:val="20"/>
              </w:rPr>
              <w:t>學分</w:t>
            </w:r>
          </w:p>
          <w:p>
            <w:pPr>
              <w:pStyle w:val="TableParagraph"/>
              <w:spacing w:line="220" w:lineRule="exact"/>
              <w:ind w:left="412"/>
              <w:rPr>
                <w:sz w:val="20"/>
              </w:rPr>
            </w:pPr>
            <w:r>
              <w:rPr>
                <w:sz w:val="20"/>
              </w:rPr>
              <w:t>General</w:t>
            </w:r>
            <w:r>
              <w:rPr>
                <w:spacing w:val="-6"/>
                <w:sz w:val="20"/>
              </w:rPr>
              <w:t> </w:t>
            </w:r>
            <w:r>
              <w:rPr>
                <w:sz w:val="20"/>
              </w:rPr>
              <w:t>Education</w:t>
            </w:r>
            <w:r>
              <w:rPr>
                <w:spacing w:val="-4"/>
                <w:sz w:val="20"/>
              </w:rPr>
              <w:t> </w:t>
            </w:r>
            <w:r>
              <w:rPr>
                <w:sz w:val="20"/>
              </w:rPr>
              <w:t>Course</w:t>
            </w:r>
            <w:r>
              <w:rPr>
                <w:spacing w:val="-5"/>
                <w:sz w:val="20"/>
              </w:rPr>
              <w:t> </w:t>
            </w:r>
            <w:r>
              <w:rPr>
                <w:sz w:val="20"/>
              </w:rPr>
              <w:t>Program:</w:t>
            </w:r>
            <w:r>
              <w:rPr>
                <w:spacing w:val="-6"/>
                <w:sz w:val="20"/>
              </w:rPr>
              <w:t> </w:t>
            </w:r>
            <w:r>
              <w:rPr>
                <w:sz w:val="20"/>
              </w:rPr>
              <w:t>32</w:t>
            </w:r>
            <w:r>
              <w:rPr>
                <w:spacing w:val="-6"/>
                <w:sz w:val="20"/>
              </w:rPr>
              <w:t> </w:t>
            </w:r>
            <w:r>
              <w:rPr>
                <w:spacing w:val="-2"/>
                <w:sz w:val="20"/>
              </w:rPr>
              <w:t>Credits</w:t>
            </w:r>
          </w:p>
          <w:p>
            <w:pPr>
              <w:pStyle w:val="TableParagraph"/>
              <w:spacing w:line="270" w:lineRule="exact"/>
              <w:ind w:left="52"/>
              <w:rPr>
                <w:rFonts w:ascii="PMingLiU" w:eastAsia="PMingLiU"/>
                <w:sz w:val="20"/>
              </w:rPr>
            </w:pPr>
            <w:r>
              <w:rPr>
                <w:rFonts w:ascii="PMingLiU" w:eastAsia="PMingLiU"/>
                <w:spacing w:val="-2"/>
                <w:sz w:val="20"/>
              </w:rPr>
              <w:t>二、院跨領學程 </w:t>
            </w:r>
            <w:r>
              <w:rPr>
                <w:sz w:val="20"/>
              </w:rPr>
              <w:t>24</w:t>
            </w:r>
            <w:r>
              <w:rPr>
                <w:spacing w:val="-6"/>
                <w:sz w:val="20"/>
              </w:rPr>
              <w:t> </w:t>
            </w:r>
            <w:r>
              <w:rPr>
                <w:rFonts w:ascii="PMingLiU" w:eastAsia="PMingLiU"/>
                <w:spacing w:val="-5"/>
                <w:sz w:val="20"/>
              </w:rPr>
              <w:t>學分</w:t>
            </w:r>
          </w:p>
          <w:p>
            <w:pPr>
              <w:pStyle w:val="TableParagraph"/>
              <w:spacing w:line="220" w:lineRule="exact"/>
              <w:ind w:left="450"/>
              <w:rPr>
                <w:sz w:val="20"/>
              </w:rPr>
            </w:pPr>
            <w:r>
              <w:rPr>
                <w:sz w:val="20"/>
              </w:rPr>
              <w:t>Interdisciplinary</w:t>
            </w:r>
            <w:r>
              <w:rPr>
                <w:spacing w:val="-6"/>
                <w:sz w:val="20"/>
              </w:rPr>
              <w:t> </w:t>
            </w:r>
            <w:r>
              <w:rPr>
                <w:sz w:val="20"/>
              </w:rPr>
              <w:t>Course</w:t>
            </w:r>
            <w:r>
              <w:rPr>
                <w:spacing w:val="-7"/>
                <w:sz w:val="20"/>
              </w:rPr>
              <w:t> </w:t>
            </w:r>
            <w:r>
              <w:rPr>
                <w:sz w:val="20"/>
              </w:rPr>
              <w:t>Program</w:t>
            </w:r>
            <w:r>
              <w:rPr>
                <w:spacing w:val="-6"/>
                <w:sz w:val="20"/>
              </w:rPr>
              <w:t> </w:t>
            </w:r>
            <w:r>
              <w:rPr>
                <w:sz w:val="20"/>
              </w:rPr>
              <w:t>24</w:t>
            </w:r>
            <w:r>
              <w:rPr>
                <w:spacing w:val="-6"/>
                <w:sz w:val="20"/>
              </w:rPr>
              <w:t> </w:t>
            </w:r>
            <w:r>
              <w:rPr>
                <w:spacing w:val="-2"/>
                <w:sz w:val="20"/>
              </w:rPr>
              <w:t>Credits</w:t>
            </w:r>
          </w:p>
          <w:p>
            <w:pPr>
              <w:pStyle w:val="TableParagraph"/>
              <w:spacing w:line="270" w:lineRule="exact"/>
              <w:ind w:left="52"/>
              <w:rPr>
                <w:sz w:val="20"/>
              </w:rPr>
            </w:pPr>
            <w:r>
              <w:rPr>
                <w:rFonts w:ascii="PMingLiU" w:eastAsia="PMingLiU"/>
                <w:spacing w:val="-2"/>
                <w:sz w:val="20"/>
              </w:rPr>
              <w:t>三、系核心學程 </w:t>
            </w:r>
            <w:r>
              <w:rPr>
                <w:sz w:val="20"/>
              </w:rPr>
              <w:t>32</w:t>
            </w:r>
            <w:r>
              <w:rPr>
                <w:spacing w:val="-9"/>
                <w:sz w:val="20"/>
              </w:rPr>
              <w:t> </w:t>
            </w:r>
            <w:r>
              <w:rPr>
                <w:rFonts w:ascii="PMingLiU" w:eastAsia="PMingLiU"/>
                <w:sz w:val="20"/>
              </w:rPr>
              <w:t>學分</w:t>
            </w:r>
            <w:r>
              <w:rPr>
                <w:sz w:val="20"/>
              </w:rPr>
              <w:t>(</w:t>
            </w:r>
            <w:r>
              <w:rPr>
                <w:rFonts w:ascii="PMingLiU" w:eastAsia="PMingLiU"/>
                <w:sz w:val="20"/>
              </w:rPr>
              <w:t>必修</w:t>
            </w:r>
            <w:r>
              <w:rPr>
                <w:spacing w:val="-10"/>
                <w:sz w:val="20"/>
              </w:rPr>
              <w:t>)</w:t>
            </w:r>
          </w:p>
          <w:p>
            <w:pPr>
              <w:pStyle w:val="TableParagraph"/>
              <w:spacing w:line="220" w:lineRule="exact"/>
              <w:ind w:left="414"/>
              <w:rPr>
                <w:sz w:val="20"/>
              </w:rPr>
            </w:pPr>
            <w:r>
              <w:rPr>
                <w:sz w:val="20"/>
              </w:rPr>
              <w:t>Department</w:t>
            </w:r>
            <w:r>
              <w:rPr>
                <w:spacing w:val="-7"/>
                <w:sz w:val="20"/>
              </w:rPr>
              <w:t> </w:t>
            </w:r>
            <w:r>
              <w:rPr>
                <w:sz w:val="20"/>
              </w:rPr>
              <w:t>requirements</w:t>
            </w:r>
            <w:r>
              <w:rPr>
                <w:spacing w:val="-7"/>
                <w:sz w:val="20"/>
              </w:rPr>
              <w:t> </w:t>
            </w:r>
            <w:r>
              <w:rPr>
                <w:sz w:val="20"/>
              </w:rPr>
              <w:t>for</w:t>
            </w:r>
            <w:r>
              <w:rPr>
                <w:spacing w:val="-7"/>
                <w:sz w:val="20"/>
              </w:rPr>
              <w:t> </w:t>
            </w:r>
            <w:r>
              <w:rPr>
                <w:sz w:val="20"/>
              </w:rPr>
              <w:t>major</w:t>
            </w:r>
            <w:r>
              <w:rPr>
                <w:spacing w:val="-6"/>
                <w:sz w:val="20"/>
              </w:rPr>
              <w:t> </w:t>
            </w:r>
            <w:r>
              <w:rPr>
                <w:sz w:val="20"/>
              </w:rPr>
              <w:t>course:</w:t>
            </w:r>
            <w:r>
              <w:rPr>
                <w:spacing w:val="-6"/>
                <w:sz w:val="20"/>
              </w:rPr>
              <w:t> </w:t>
            </w:r>
            <w:r>
              <w:rPr>
                <w:sz w:val="20"/>
              </w:rPr>
              <w:t>Required</w:t>
            </w:r>
            <w:r>
              <w:rPr>
                <w:spacing w:val="-5"/>
                <w:sz w:val="20"/>
              </w:rPr>
              <w:t> </w:t>
            </w:r>
            <w:r>
              <w:rPr>
                <w:sz w:val="20"/>
              </w:rPr>
              <w:t>courses</w:t>
            </w:r>
            <w:r>
              <w:rPr>
                <w:spacing w:val="-7"/>
                <w:sz w:val="20"/>
              </w:rPr>
              <w:t> </w:t>
            </w:r>
            <w:r>
              <w:rPr>
                <w:sz w:val="20"/>
              </w:rPr>
              <w:t>32</w:t>
            </w:r>
            <w:r>
              <w:rPr>
                <w:spacing w:val="-4"/>
                <w:sz w:val="20"/>
              </w:rPr>
              <w:t> </w:t>
            </w:r>
            <w:r>
              <w:rPr>
                <w:spacing w:val="-2"/>
                <w:sz w:val="20"/>
              </w:rPr>
              <w:t>Credits</w:t>
            </w:r>
          </w:p>
          <w:p>
            <w:pPr>
              <w:pStyle w:val="TableParagraph"/>
              <w:spacing w:line="265" w:lineRule="exact"/>
              <w:ind w:left="52"/>
              <w:rPr>
                <w:rFonts w:ascii="PMingLiU" w:eastAsia="PMingLiU"/>
                <w:sz w:val="20"/>
              </w:rPr>
            </w:pPr>
            <w:r>
              <w:rPr>
                <w:rFonts w:ascii="PMingLiU" w:eastAsia="PMingLiU"/>
                <w:sz w:val="20"/>
              </w:rPr>
              <w:t>四、系專業選修學程（至少擇一</w:t>
            </w:r>
            <w:r>
              <w:rPr>
                <w:rFonts w:ascii="PMingLiU" w:eastAsia="PMingLiU"/>
                <w:spacing w:val="-10"/>
                <w:sz w:val="20"/>
              </w:rPr>
              <w:t>）</w:t>
            </w:r>
          </w:p>
          <w:p>
            <w:pPr>
              <w:pStyle w:val="TableParagraph"/>
              <w:spacing w:line="223" w:lineRule="auto" w:before="5"/>
              <w:ind w:left="453" w:right="4778" w:firstLine="36"/>
              <w:rPr>
                <w:rFonts w:ascii="PMingLiU" w:eastAsia="PMingLiU"/>
                <w:sz w:val="20"/>
              </w:rPr>
            </w:pPr>
            <w:r>
              <w:rPr>
                <w:sz w:val="20"/>
              </w:rPr>
              <w:t>Specialized</w:t>
            </w:r>
            <w:r>
              <w:rPr>
                <w:spacing w:val="-6"/>
                <w:sz w:val="20"/>
              </w:rPr>
              <w:t> </w:t>
            </w:r>
            <w:r>
              <w:rPr>
                <w:sz w:val="20"/>
              </w:rPr>
              <w:t>Elective</w:t>
            </w:r>
            <w:r>
              <w:rPr>
                <w:spacing w:val="-7"/>
                <w:sz w:val="20"/>
              </w:rPr>
              <w:t> </w:t>
            </w:r>
            <w:r>
              <w:rPr>
                <w:sz w:val="20"/>
              </w:rPr>
              <w:t>curriculum</w:t>
            </w:r>
            <w:r>
              <w:rPr>
                <w:rFonts w:ascii="PMingLiU" w:eastAsia="PMingLiU"/>
                <w:sz w:val="20"/>
              </w:rPr>
              <w:t>（</w:t>
            </w:r>
            <w:r>
              <w:rPr>
                <w:sz w:val="20"/>
              </w:rPr>
              <w:t>Select</w:t>
            </w:r>
            <w:r>
              <w:rPr>
                <w:spacing w:val="-7"/>
                <w:sz w:val="20"/>
              </w:rPr>
              <w:t> </w:t>
            </w:r>
            <w:r>
              <w:rPr>
                <w:sz w:val="20"/>
              </w:rPr>
              <w:t>at</w:t>
            </w:r>
            <w:r>
              <w:rPr>
                <w:spacing w:val="-7"/>
                <w:sz w:val="20"/>
              </w:rPr>
              <w:t> </w:t>
            </w:r>
            <w:r>
              <w:rPr>
                <w:sz w:val="20"/>
              </w:rPr>
              <w:t>least</w:t>
            </w:r>
            <w:r>
              <w:rPr>
                <w:spacing w:val="-8"/>
                <w:sz w:val="20"/>
              </w:rPr>
              <w:t> </w:t>
            </w:r>
            <w:r>
              <w:rPr>
                <w:sz w:val="20"/>
              </w:rPr>
              <w:t>one</w:t>
            </w:r>
            <w:r>
              <w:rPr>
                <w:spacing w:val="-4"/>
                <w:sz w:val="20"/>
              </w:rPr>
              <w:t> )</w:t>
            </w:r>
            <w:r>
              <w:rPr>
                <w:sz w:val="20"/>
              </w:rPr>
              <w:t> (</w:t>
            </w:r>
            <w:r>
              <w:rPr>
                <w:rFonts w:ascii="PMingLiU" w:eastAsia="PMingLiU"/>
                <w:sz w:val="20"/>
              </w:rPr>
              <w:t>一</w:t>
            </w:r>
            <w:r>
              <w:rPr>
                <w:spacing w:val="40"/>
                <w:sz w:val="20"/>
              </w:rPr>
              <w:t>) </w:t>
            </w:r>
            <w:r>
              <w:rPr>
                <w:rFonts w:ascii="PMingLiU" w:eastAsia="PMingLiU"/>
                <w:spacing w:val="4"/>
                <w:sz w:val="20"/>
              </w:rPr>
              <w:t>佛教經典與思想學程 </w:t>
            </w:r>
            <w:r>
              <w:rPr>
                <w:sz w:val="20"/>
              </w:rPr>
              <w:t>20</w:t>
            </w:r>
            <w:r>
              <w:rPr>
                <w:spacing w:val="40"/>
                <w:sz w:val="20"/>
              </w:rPr>
              <w:t> </w:t>
            </w:r>
            <w:r>
              <w:rPr>
                <w:rFonts w:ascii="PMingLiU" w:eastAsia="PMingLiU"/>
                <w:sz w:val="20"/>
              </w:rPr>
              <w:t>學分</w:t>
            </w:r>
          </w:p>
          <w:p>
            <w:pPr>
              <w:pStyle w:val="TableParagraph"/>
              <w:spacing w:line="230" w:lineRule="auto" w:before="2"/>
              <w:ind w:left="453" w:right="4599" w:firstLine="494"/>
              <w:rPr>
                <w:rFonts w:ascii="PMingLiU" w:eastAsia="PMingLiU"/>
                <w:sz w:val="20"/>
              </w:rPr>
            </w:pPr>
            <w:r>
              <w:rPr>
                <w:sz w:val="20"/>
              </w:rPr>
              <w:t>Buddhist</w:t>
            </w:r>
            <w:r>
              <w:rPr>
                <w:spacing w:val="-8"/>
                <w:sz w:val="20"/>
              </w:rPr>
              <w:t> </w:t>
            </w:r>
            <w:r>
              <w:rPr>
                <w:sz w:val="20"/>
              </w:rPr>
              <w:t>Canon</w:t>
            </w:r>
            <w:r>
              <w:rPr>
                <w:spacing w:val="-6"/>
                <w:sz w:val="20"/>
              </w:rPr>
              <w:t> </w:t>
            </w:r>
            <w:r>
              <w:rPr>
                <w:sz w:val="20"/>
              </w:rPr>
              <w:t>and</w:t>
            </w:r>
            <w:r>
              <w:rPr>
                <w:spacing w:val="-10"/>
                <w:sz w:val="20"/>
              </w:rPr>
              <w:t> </w:t>
            </w:r>
            <w:r>
              <w:rPr>
                <w:sz w:val="20"/>
              </w:rPr>
              <w:t>Thought</w:t>
            </w:r>
            <w:r>
              <w:rPr>
                <w:spacing w:val="-7"/>
                <w:sz w:val="20"/>
              </w:rPr>
              <w:t> </w:t>
            </w:r>
            <w:r>
              <w:rPr>
                <w:sz w:val="20"/>
              </w:rPr>
              <w:t>Program</w:t>
            </w:r>
            <w:r>
              <w:rPr>
                <w:spacing w:val="-4"/>
                <w:sz w:val="20"/>
              </w:rPr>
              <w:t>: </w:t>
            </w:r>
            <w:r>
              <w:rPr>
                <w:sz w:val="20"/>
              </w:rPr>
              <w:t>20</w:t>
            </w:r>
            <w:r>
              <w:rPr>
                <w:spacing w:val="-6"/>
                <w:sz w:val="20"/>
              </w:rPr>
              <w:t> </w:t>
            </w:r>
            <w:r>
              <w:rPr>
                <w:sz w:val="20"/>
              </w:rPr>
              <w:t>Credits (</w:t>
            </w:r>
            <w:r>
              <w:rPr>
                <w:rFonts w:ascii="PMingLiU" w:eastAsia="PMingLiU"/>
                <w:sz w:val="20"/>
              </w:rPr>
              <w:t>二</w:t>
            </w:r>
            <w:r>
              <w:rPr>
                <w:spacing w:val="40"/>
                <w:sz w:val="20"/>
              </w:rPr>
              <w:t>) </w:t>
            </w:r>
            <w:r>
              <w:rPr>
                <w:rFonts w:ascii="PMingLiU" w:eastAsia="PMingLiU"/>
                <w:spacing w:val="3"/>
                <w:sz w:val="20"/>
              </w:rPr>
              <w:t>佛教文化與身心療癒學程 </w:t>
            </w:r>
            <w:r>
              <w:rPr>
                <w:sz w:val="20"/>
              </w:rPr>
              <w:t>20</w:t>
            </w:r>
            <w:r>
              <w:rPr>
                <w:spacing w:val="40"/>
                <w:sz w:val="20"/>
              </w:rPr>
              <w:t> </w:t>
            </w:r>
            <w:r>
              <w:rPr>
                <w:rFonts w:ascii="PMingLiU" w:eastAsia="PMingLiU"/>
                <w:sz w:val="20"/>
              </w:rPr>
              <w:t>學分</w:t>
            </w:r>
          </w:p>
          <w:p>
            <w:pPr>
              <w:pStyle w:val="TableParagraph"/>
              <w:spacing w:line="220" w:lineRule="exact"/>
              <w:ind w:left="947"/>
              <w:rPr>
                <w:sz w:val="20"/>
              </w:rPr>
            </w:pPr>
            <w:r>
              <w:rPr>
                <w:sz w:val="20"/>
              </w:rPr>
              <w:t>Buddhist</w:t>
            </w:r>
            <w:r>
              <w:rPr>
                <w:spacing w:val="-9"/>
                <w:sz w:val="20"/>
              </w:rPr>
              <w:t> </w:t>
            </w:r>
            <w:r>
              <w:rPr>
                <w:sz w:val="20"/>
              </w:rPr>
              <w:t>Culture</w:t>
            </w:r>
            <w:r>
              <w:rPr>
                <w:spacing w:val="-8"/>
                <w:sz w:val="20"/>
              </w:rPr>
              <w:t> </w:t>
            </w:r>
            <w:r>
              <w:rPr>
                <w:sz w:val="20"/>
              </w:rPr>
              <w:t>and</w:t>
            </w:r>
            <w:r>
              <w:rPr>
                <w:spacing w:val="-7"/>
                <w:sz w:val="20"/>
              </w:rPr>
              <w:t> </w:t>
            </w:r>
            <w:r>
              <w:rPr>
                <w:sz w:val="20"/>
              </w:rPr>
              <w:t>Holistic</w:t>
            </w:r>
            <w:r>
              <w:rPr>
                <w:spacing w:val="-12"/>
                <w:sz w:val="20"/>
              </w:rPr>
              <w:t> </w:t>
            </w:r>
            <w:r>
              <w:rPr>
                <w:sz w:val="20"/>
              </w:rPr>
              <w:t>Wellness</w:t>
            </w:r>
            <w:r>
              <w:rPr>
                <w:spacing w:val="-8"/>
                <w:sz w:val="20"/>
              </w:rPr>
              <w:t> </w:t>
            </w:r>
            <w:r>
              <w:rPr>
                <w:sz w:val="20"/>
              </w:rPr>
              <w:t>Program:</w:t>
            </w:r>
            <w:r>
              <w:rPr>
                <w:spacing w:val="-9"/>
                <w:sz w:val="20"/>
              </w:rPr>
              <w:t> </w:t>
            </w:r>
            <w:r>
              <w:rPr>
                <w:sz w:val="20"/>
              </w:rPr>
              <w:t>20</w:t>
            </w:r>
            <w:r>
              <w:rPr>
                <w:spacing w:val="-7"/>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2"/>
                <w:sz w:val="20"/>
              </w:rPr>
              <w:t>五、未修滿畢業應修學分數得另自由選修 </w:t>
            </w:r>
            <w:r>
              <w:rPr>
                <w:spacing w:val="-2"/>
                <w:sz w:val="20"/>
              </w:rPr>
              <w:t>20</w:t>
            </w:r>
            <w:r>
              <w:rPr>
                <w:spacing w:val="8"/>
                <w:sz w:val="20"/>
              </w:rPr>
              <w:t> </w:t>
            </w:r>
            <w:r>
              <w:rPr>
                <w:rFonts w:ascii="PMingLiU" w:eastAsia="PMingLiU"/>
                <w:spacing w:val="-6"/>
                <w:sz w:val="20"/>
              </w:rPr>
              <w:t>學分</w:t>
            </w:r>
          </w:p>
          <w:p>
            <w:pPr>
              <w:pStyle w:val="TableParagraph"/>
              <w:spacing w:line="225" w:lineRule="exact"/>
              <w:ind w:left="455"/>
              <w:rPr>
                <w:sz w:val="20"/>
              </w:rPr>
            </w:pPr>
            <w:r>
              <w:rPr>
                <w:sz w:val="20"/>
              </w:rPr>
              <w:t>Students</w:t>
            </w:r>
            <w:r>
              <w:rPr>
                <w:spacing w:val="-6"/>
                <w:sz w:val="20"/>
              </w:rPr>
              <w:t> </w:t>
            </w:r>
            <w:r>
              <w:rPr>
                <w:sz w:val="20"/>
              </w:rPr>
              <w:t>who</w:t>
            </w:r>
            <w:r>
              <w:rPr>
                <w:spacing w:val="-4"/>
                <w:sz w:val="20"/>
              </w:rPr>
              <w:t> </w:t>
            </w:r>
            <w:r>
              <w:rPr>
                <w:sz w:val="20"/>
              </w:rPr>
              <w:t>have</w:t>
            </w:r>
            <w:r>
              <w:rPr>
                <w:spacing w:val="-5"/>
                <w:sz w:val="20"/>
              </w:rPr>
              <w:t> </w:t>
            </w:r>
            <w:r>
              <w:rPr>
                <w:sz w:val="20"/>
              </w:rPr>
              <w:t>not</w:t>
            </w:r>
            <w:r>
              <w:rPr>
                <w:spacing w:val="-6"/>
                <w:sz w:val="20"/>
              </w:rPr>
              <w:t> </w:t>
            </w:r>
            <w:r>
              <w:rPr>
                <w:sz w:val="20"/>
              </w:rPr>
              <w:t>completed</w:t>
            </w:r>
            <w:r>
              <w:rPr>
                <w:spacing w:val="-4"/>
                <w:sz w:val="20"/>
              </w:rPr>
              <w:t> </w:t>
            </w:r>
            <w:r>
              <w:rPr>
                <w:sz w:val="20"/>
              </w:rPr>
              <w:t>the</w:t>
            </w:r>
            <w:r>
              <w:rPr>
                <w:spacing w:val="-5"/>
                <w:sz w:val="20"/>
              </w:rPr>
              <w:t> </w:t>
            </w:r>
            <w:r>
              <w:rPr>
                <w:sz w:val="20"/>
              </w:rPr>
              <w:t>required</w:t>
            </w:r>
            <w:r>
              <w:rPr>
                <w:spacing w:val="-4"/>
                <w:sz w:val="20"/>
              </w:rPr>
              <w:t> </w:t>
            </w:r>
            <w:r>
              <w:rPr>
                <w:sz w:val="20"/>
              </w:rPr>
              <w:t>credits</w:t>
            </w:r>
            <w:r>
              <w:rPr>
                <w:spacing w:val="-6"/>
                <w:sz w:val="20"/>
              </w:rPr>
              <w:t> </w:t>
            </w:r>
            <w:r>
              <w:rPr>
                <w:sz w:val="20"/>
              </w:rPr>
              <w:t>for</w:t>
            </w:r>
            <w:r>
              <w:rPr>
                <w:spacing w:val="-7"/>
                <w:sz w:val="20"/>
              </w:rPr>
              <w:t> </w:t>
            </w:r>
            <w:r>
              <w:rPr>
                <w:sz w:val="20"/>
              </w:rPr>
              <w:t>graduation</w:t>
            </w:r>
            <w:r>
              <w:rPr>
                <w:spacing w:val="-4"/>
                <w:sz w:val="20"/>
              </w:rPr>
              <w:t> </w:t>
            </w:r>
            <w:r>
              <w:rPr>
                <w:sz w:val="20"/>
              </w:rPr>
              <w:t>may</w:t>
            </w:r>
            <w:r>
              <w:rPr>
                <w:spacing w:val="-4"/>
                <w:sz w:val="20"/>
              </w:rPr>
              <w:t> </w:t>
            </w:r>
            <w:r>
              <w:rPr>
                <w:sz w:val="20"/>
              </w:rPr>
              <w:t>freely</w:t>
            </w:r>
            <w:r>
              <w:rPr>
                <w:spacing w:val="-4"/>
                <w:sz w:val="20"/>
              </w:rPr>
              <w:t> </w:t>
            </w:r>
            <w:r>
              <w:rPr>
                <w:sz w:val="20"/>
              </w:rPr>
              <w:t>select</w:t>
            </w:r>
            <w:r>
              <w:rPr>
                <w:spacing w:val="-5"/>
                <w:sz w:val="20"/>
              </w:rPr>
              <w:t> </w:t>
            </w:r>
            <w:r>
              <w:rPr>
                <w:sz w:val="20"/>
              </w:rPr>
              <w:t>an</w:t>
            </w:r>
            <w:r>
              <w:rPr>
                <w:spacing w:val="-4"/>
                <w:sz w:val="20"/>
              </w:rPr>
              <w:t> </w:t>
            </w:r>
            <w:r>
              <w:rPr>
                <w:sz w:val="20"/>
              </w:rPr>
              <w:t>additional</w:t>
            </w:r>
            <w:r>
              <w:rPr>
                <w:spacing w:val="-5"/>
                <w:sz w:val="20"/>
              </w:rPr>
              <w:t> </w:t>
            </w:r>
            <w:r>
              <w:rPr>
                <w:sz w:val="20"/>
              </w:rPr>
              <w:t>20</w:t>
            </w:r>
            <w:r>
              <w:rPr>
                <w:spacing w:val="-4"/>
                <w:sz w:val="20"/>
              </w:rPr>
              <w:t> </w:t>
            </w:r>
            <w:r>
              <w:rPr>
                <w:spacing w:val="-2"/>
                <w:sz w:val="20"/>
              </w:rPr>
              <w:t>credits.</w:t>
            </w:r>
          </w:p>
          <w:p>
            <w:pPr>
              <w:pStyle w:val="TableParagraph"/>
              <w:spacing w:line="225" w:lineRule="exact" w:before="1"/>
              <w:ind w:left="455"/>
              <w:rPr>
                <w:sz w:val="20"/>
              </w:rPr>
            </w:pPr>
            <w:r>
              <w:rPr>
                <w:sz w:val="20"/>
              </w:rPr>
              <w:t>Optional</w:t>
            </w:r>
            <w:r>
              <w:rPr>
                <w:spacing w:val="-6"/>
                <w:sz w:val="20"/>
              </w:rPr>
              <w:t> </w:t>
            </w:r>
            <w:r>
              <w:rPr>
                <w:sz w:val="20"/>
              </w:rPr>
              <w:t>courses</w:t>
            </w:r>
            <w:r>
              <w:rPr>
                <w:spacing w:val="-5"/>
                <w:sz w:val="20"/>
              </w:rPr>
              <w:t> </w:t>
            </w:r>
            <w:r>
              <w:rPr>
                <w:sz w:val="20"/>
              </w:rPr>
              <w:t>for</w:t>
            </w:r>
            <w:r>
              <w:rPr>
                <w:spacing w:val="-6"/>
                <w:sz w:val="20"/>
              </w:rPr>
              <w:t> </w:t>
            </w:r>
            <w:r>
              <w:rPr>
                <w:sz w:val="20"/>
              </w:rPr>
              <w:t>self-selected</w:t>
            </w:r>
            <w:r>
              <w:rPr>
                <w:spacing w:val="-4"/>
                <w:sz w:val="20"/>
              </w:rPr>
              <w:t> </w:t>
            </w:r>
            <w:r>
              <w:rPr>
                <w:sz w:val="20"/>
              </w:rPr>
              <w:t>subjects:</w:t>
            </w:r>
            <w:r>
              <w:rPr>
                <w:spacing w:val="-6"/>
                <w:sz w:val="20"/>
              </w:rPr>
              <w:t> </w:t>
            </w:r>
            <w:r>
              <w:rPr>
                <w:sz w:val="20"/>
              </w:rPr>
              <w:t>20</w:t>
            </w:r>
            <w:r>
              <w:rPr>
                <w:spacing w:val="-4"/>
                <w:sz w:val="20"/>
              </w:rPr>
              <w:t> </w:t>
            </w:r>
            <w:r>
              <w:rPr>
                <w:spacing w:val="-2"/>
                <w:sz w:val="20"/>
              </w:rPr>
              <w:t>Credits</w:t>
            </w:r>
          </w:p>
          <w:p>
            <w:pPr>
              <w:pStyle w:val="TableParagraph"/>
              <w:spacing w:line="270" w:lineRule="exact"/>
              <w:ind w:left="28"/>
              <w:rPr>
                <w:rFonts w:ascii="PMingLiU" w:eastAsia="PMingLiU"/>
                <w:sz w:val="20"/>
              </w:rPr>
            </w:pPr>
            <w:r>
              <w:rPr>
                <w:rFonts w:ascii="PMingLiU" w:eastAsia="PMingLiU"/>
                <w:spacing w:val="-3"/>
                <w:sz w:val="20"/>
              </w:rPr>
              <w:t>六、本系各學程課程如下表：</w:t>
            </w:r>
          </w:p>
          <w:p>
            <w:pPr>
              <w:pStyle w:val="TableParagraph"/>
              <w:spacing w:line="205" w:lineRule="exact"/>
              <w:ind w:left="455"/>
              <w:rPr>
                <w:sz w:val="20"/>
              </w:rPr>
            </w:pPr>
            <w:r>
              <w:rPr>
                <w:sz w:val="20"/>
              </w:rPr>
              <w:t>The</w:t>
            </w:r>
            <w:r>
              <w:rPr>
                <w:spacing w:val="-5"/>
                <w:sz w:val="20"/>
              </w:rPr>
              <w:t> </w:t>
            </w:r>
            <w:r>
              <w:rPr>
                <w:sz w:val="20"/>
              </w:rPr>
              <w:t>courses</w:t>
            </w:r>
            <w:r>
              <w:rPr>
                <w:spacing w:val="-6"/>
                <w:sz w:val="20"/>
              </w:rPr>
              <w:t> </w:t>
            </w:r>
            <w:r>
              <w:rPr>
                <w:sz w:val="20"/>
              </w:rPr>
              <w:t>of</w:t>
            </w:r>
            <w:r>
              <w:rPr>
                <w:spacing w:val="-5"/>
                <w:sz w:val="20"/>
              </w:rPr>
              <w:t> </w:t>
            </w:r>
            <w:r>
              <w:rPr>
                <w:sz w:val="20"/>
              </w:rPr>
              <w:t>program</w:t>
            </w:r>
            <w:r>
              <w:rPr>
                <w:spacing w:val="-3"/>
                <w:sz w:val="20"/>
              </w:rPr>
              <w:t> </w:t>
            </w:r>
            <w:r>
              <w:rPr>
                <w:sz w:val="20"/>
              </w:rPr>
              <w:t>are</w:t>
            </w:r>
            <w:r>
              <w:rPr>
                <w:spacing w:val="-5"/>
                <w:sz w:val="20"/>
              </w:rPr>
              <w:t> </w:t>
            </w:r>
            <w:r>
              <w:rPr>
                <w:sz w:val="20"/>
              </w:rPr>
              <w:t>as</w:t>
            </w:r>
            <w:r>
              <w:rPr>
                <w:spacing w:val="-6"/>
                <w:sz w:val="20"/>
              </w:rPr>
              <w:t> </w:t>
            </w:r>
            <w:r>
              <w:rPr>
                <w:sz w:val="20"/>
              </w:rPr>
              <w:t>listed</w:t>
            </w:r>
            <w:r>
              <w:rPr>
                <w:spacing w:val="-3"/>
                <w:sz w:val="20"/>
              </w:rPr>
              <w:t> </w:t>
            </w:r>
            <w:r>
              <w:rPr>
                <w:spacing w:val="-2"/>
                <w:sz w:val="20"/>
              </w:rPr>
              <w:t>below.</w:t>
            </w:r>
          </w:p>
        </w:tc>
      </w:tr>
      <w:tr>
        <w:trPr>
          <w:trHeight w:val="719" w:hRule="atLeast"/>
        </w:trPr>
        <w:tc>
          <w:tcPr>
            <w:tcW w:w="1135" w:type="dxa"/>
            <w:vMerge w:val="restart"/>
            <w:tcBorders>
              <w:bottom w:val="single" w:sz="4" w:space="0" w:color="000000"/>
              <w:right w:val="single" w:sz="4" w:space="0" w:color="000000"/>
            </w:tcBorders>
            <w:shd w:val="clear" w:color="auto" w:fill="D9D9D9"/>
          </w:tcPr>
          <w:p>
            <w:pPr>
              <w:pStyle w:val="TableParagraph"/>
              <w:spacing w:before="124"/>
              <w:rPr>
                <w:sz w:val="20"/>
              </w:rPr>
            </w:pPr>
          </w:p>
          <w:p>
            <w:pPr>
              <w:pStyle w:val="TableParagraph"/>
              <w:spacing w:line="276" w:lineRule="exact"/>
              <w:ind w:left="20" w:right="3"/>
              <w:jc w:val="center"/>
              <w:rPr>
                <w:rFonts w:ascii="PMingLiU" w:eastAsia="PMingLiU"/>
                <w:sz w:val="20"/>
              </w:rPr>
            </w:pPr>
            <w:r>
              <w:rPr>
                <w:rFonts w:ascii="PMingLiU" w:eastAsia="PMingLiU"/>
                <w:spacing w:val="-6"/>
                <w:sz w:val="20"/>
              </w:rPr>
              <w:t>類別</w:t>
            </w:r>
          </w:p>
          <w:p>
            <w:pPr>
              <w:pStyle w:val="TableParagraph"/>
              <w:spacing w:line="226" w:lineRule="exact"/>
              <w:ind w:left="20"/>
              <w:jc w:val="center"/>
              <w:rPr>
                <w:sz w:val="20"/>
              </w:rPr>
            </w:pPr>
            <w:r>
              <w:rPr>
                <w:spacing w:val="-2"/>
                <w:sz w:val="20"/>
              </w:rPr>
              <w:t>Category</w:t>
            </w:r>
          </w:p>
        </w:tc>
        <w:tc>
          <w:tcPr>
            <w:tcW w:w="1022"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37" w:lineRule="auto"/>
              <w:ind w:left="237" w:right="206"/>
              <w:jc w:val="center"/>
              <w:rPr>
                <w:sz w:val="20"/>
              </w:rPr>
            </w:pPr>
            <w:r>
              <w:rPr>
                <w:rFonts w:ascii="PMingLiU" w:eastAsia="PMingLiU"/>
                <w:spacing w:val="-6"/>
                <w:sz w:val="20"/>
              </w:rPr>
              <w:t>課號 </w:t>
            </w:r>
            <w:r>
              <w:rPr>
                <w:spacing w:val="-2"/>
                <w:sz w:val="20"/>
              </w:rPr>
              <w:t>Course </w:t>
            </w:r>
            <w:r>
              <w:rPr>
                <w:spacing w:val="-4"/>
                <w:sz w:val="20"/>
              </w:rPr>
              <w:t>Code</w:t>
            </w:r>
          </w:p>
        </w:tc>
        <w:tc>
          <w:tcPr>
            <w:tcW w:w="1572"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37" w:lineRule="auto"/>
              <w:ind w:left="146" w:right="112" w:hanging="4"/>
              <w:jc w:val="center"/>
              <w:rPr>
                <w:sz w:val="20"/>
              </w:rPr>
            </w:pPr>
            <w:r>
              <w:rPr>
                <w:rFonts w:ascii="PMingLiU" w:eastAsia="PMingLiU"/>
                <w:spacing w:val="-4"/>
                <w:sz w:val="20"/>
              </w:rPr>
              <w:t>科目名稱 </w:t>
            </w:r>
            <w:r>
              <w:rPr>
                <w:sz w:val="20"/>
              </w:rPr>
              <w:t>Course</w:t>
            </w:r>
            <w:r>
              <w:rPr>
                <w:spacing w:val="-13"/>
                <w:sz w:val="20"/>
              </w:rPr>
              <w:t> </w:t>
            </w:r>
            <w:r>
              <w:rPr>
                <w:sz w:val="20"/>
              </w:rPr>
              <w:t>Name</w:t>
            </w:r>
            <w:r>
              <w:rPr>
                <w:spacing w:val="-12"/>
                <w:sz w:val="20"/>
              </w:rPr>
              <w:t> </w:t>
            </w:r>
            <w:r>
              <w:rPr>
                <w:sz w:val="20"/>
              </w:rPr>
              <w:t>in </w:t>
            </w:r>
            <w:r>
              <w:rPr>
                <w:spacing w:val="-2"/>
                <w:sz w:val="20"/>
              </w:rPr>
              <w:t>Chinese</w:t>
            </w:r>
          </w:p>
        </w:tc>
        <w:tc>
          <w:tcPr>
            <w:tcW w:w="1987"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1"/>
              <w:rPr>
                <w:sz w:val="20"/>
              </w:rPr>
            </w:pPr>
          </w:p>
          <w:p>
            <w:pPr>
              <w:pStyle w:val="TableParagraph"/>
              <w:spacing w:line="237" w:lineRule="auto"/>
              <w:ind w:left="353" w:right="322" w:hanging="3"/>
              <w:jc w:val="center"/>
              <w:rPr>
                <w:sz w:val="20"/>
              </w:rPr>
            </w:pPr>
            <w:r>
              <w:rPr>
                <w:rFonts w:ascii="PMingLiU" w:eastAsia="PMingLiU"/>
                <w:spacing w:val="-4"/>
                <w:sz w:val="20"/>
              </w:rPr>
              <w:t>英文名稱 </w:t>
            </w:r>
            <w:r>
              <w:rPr>
                <w:sz w:val="20"/>
              </w:rPr>
              <w:t>Course</w:t>
            </w:r>
            <w:r>
              <w:rPr>
                <w:spacing w:val="-13"/>
                <w:sz w:val="20"/>
              </w:rPr>
              <w:t> </w:t>
            </w:r>
            <w:r>
              <w:rPr>
                <w:sz w:val="20"/>
              </w:rPr>
              <w:t>Name</w:t>
            </w:r>
            <w:r>
              <w:rPr>
                <w:spacing w:val="-12"/>
                <w:sz w:val="20"/>
              </w:rPr>
              <w:t> </w:t>
            </w:r>
            <w:r>
              <w:rPr>
                <w:sz w:val="20"/>
              </w:rPr>
              <w:t>in </w:t>
            </w:r>
            <w:r>
              <w:rPr>
                <w:spacing w:val="-2"/>
                <w:sz w:val="20"/>
              </w:rPr>
              <w:t>English</w:t>
            </w:r>
          </w:p>
        </w:tc>
        <w:tc>
          <w:tcPr>
            <w:tcW w:w="835" w:type="dxa"/>
            <w:vMerge w:val="restart"/>
            <w:tcBorders>
              <w:left w:val="single" w:sz="4" w:space="0" w:color="000000"/>
              <w:bottom w:val="single" w:sz="4" w:space="0" w:color="000000"/>
              <w:right w:val="single" w:sz="4" w:space="0" w:color="000000"/>
            </w:tcBorders>
            <w:shd w:val="clear" w:color="auto" w:fill="D9D9D9"/>
          </w:tcPr>
          <w:p>
            <w:pPr>
              <w:pStyle w:val="TableParagraph"/>
              <w:spacing w:before="9"/>
              <w:rPr>
                <w:sz w:val="20"/>
              </w:rPr>
            </w:pPr>
          </w:p>
          <w:p>
            <w:pPr>
              <w:pStyle w:val="TableParagraph"/>
              <w:spacing w:line="276" w:lineRule="exact"/>
              <w:ind w:left="37" w:right="5"/>
              <w:jc w:val="center"/>
              <w:rPr>
                <w:rFonts w:ascii="PMingLiU" w:eastAsia="PMingLiU"/>
                <w:sz w:val="20"/>
              </w:rPr>
            </w:pPr>
            <w:r>
              <w:rPr>
                <w:rFonts w:ascii="PMingLiU" w:eastAsia="PMingLiU"/>
                <w:spacing w:val="-6"/>
                <w:sz w:val="20"/>
              </w:rPr>
              <w:t>修別</w:t>
            </w:r>
          </w:p>
          <w:p>
            <w:pPr>
              <w:pStyle w:val="TableParagraph"/>
              <w:spacing w:line="226" w:lineRule="exact"/>
              <w:ind w:left="37" w:right="-15"/>
              <w:jc w:val="center"/>
              <w:rPr>
                <w:sz w:val="20"/>
              </w:rPr>
            </w:pPr>
            <w:r>
              <w:rPr>
                <w:spacing w:val="-2"/>
                <w:sz w:val="20"/>
              </w:rPr>
              <w:t>(Required</w:t>
            </w:r>
          </w:p>
          <w:p>
            <w:pPr>
              <w:pStyle w:val="TableParagraph"/>
              <w:ind w:left="49" w:right="-15"/>
              <w:jc w:val="center"/>
              <w:rPr>
                <w:sz w:val="20"/>
              </w:rPr>
            </w:pPr>
            <w:r>
              <w:rPr>
                <w:spacing w:val="-2"/>
                <w:sz w:val="20"/>
              </w:rPr>
              <w:t>/Elective)</w:t>
            </w:r>
          </w:p>
        </w:tc>
        <w:tc>
          <w:tcPr>
            <w:tcW w:w="660" w:type="dxa"/>
            <w:vMerge w:val="restart"/>
            <w:tcBorders>
              <w:left w:val="single" w:sz="4" w:space="0" w:color="000000"/>
              <w:bottom w:val="single" w:sz="4" w:space="0" w:color="000000"/>
              <w:right w:val="single" w:sz="4" w:space="0" w:color="000000"/>
            </w:tcBorders>
            <w:shd w:val="clear" w:color="auto" w:fill="D9D9D9"/>
          </w:tcPr>
          <w:p>
            <w:pPr>
              <w:pStyle w:val="TableParagraph"/>
              <w:spacing w:before="124"/>
              <w:rPr>
                <w:sz w:val="20"/>
              </w:rPr>
            </w:pPr>
          </w:p>
          <w:p>
            <w:pPr>
              <w:pStyle w:val="TableParagraph"/>
              <w:spacing w:line="276" w:lineRule="exact"/>
              <w:ind w:left="40"/>
              <w:rPr>
                <w:rFonts w:ascii="PMingLiU" w:eastAsia="PMingLiU"/>
                <w:sz w:val="20"/>
              </w:rPr>
            </w:pPr>
            <w:r>
              <w:rPr>
                <w:rFonts w:ascii="PMingLiU" w:eastAsia="PMingLiU"/>
                <w:spacing w:val="-5"/>
                <w:sz w:val="20"/>
              </w:rPr>
              <w:t>學分數</w:t>
            </w:r>
          </w:p>
          <w:p>
            <w:pPr>
              <w:pStyle w:val="TableParagraph"/>
              <w:spacing w:line="226" w:lineRule="exact"/>
              <w:ind w:left="52"/>
              <w:rPr>
                <w:sz w:val="20"/>
              </w:rPr>
            </w:pPr>
            <w:r>
              <w:rPr>
                <w:spacing w:val="-2"/>
                <w:sz w:val="20"/>
              </w:rPr>
              <w:t>Credits</w:t>
            </w:r>
          </w:p>
        </w:tc>
        <w:tc>
          <w:tcPr>
            <w:tcW w:w="1414" w:type="dxa"/>
            <w:gridSpan w:val="2"/>
            <w:tcBorders>
              <w:left w:val="single" w:sz="4" w:space="0" w:color="000000"/>
              <w:bottom w:val="single" w:sz="4" w:space="0" w:color="000000"/>
              <w:right w:val="single" w:sz="4" w:space="0" w:color="000000"/>
            </w:tcBorders>
            <w:shd w:val="clear" w:color="auto" w:fill="D9D9D9"/>
          </w:tcPr>
          <w:p>
            <w:pPr>
              <w:pStyle w:val="TableParagraph"/>
              <w:spacing w:line="265" w:lineRule="exact"/>
              <w:ind w:left="35" w:right="4"/>
              <w:jc w:val="center"/>
              <w:rPr>
                <w:rFonts w:ascii="PMingLiU" w:eastAsia="PMingLiU"/>
                <w:sz w:val="20"/>
              </w:rPr>
            </w:pPr>
            <w:r>
              <w:rPr>
                <w:rFonts w:ascii="PMingLiU" w:eastAsia="PMingLiU"/>
                <w:spacing w:val="-4"/>
                <w:sz w:val="20"/>
              </w:rPr>
              <w:t>開課年級</w:t>
            </w:r>
          </w:p>
          <w:p>
            <w:pPr>
              <w:pStyle w:val="TableParagraph"/>
              <w:spacing w:line="228" w:lineRule="exact"/>
              <w:ind w:left="35"/>
              <w:jc w:val="center"/>
              <w:rPr>
                <w:sz w:val="20"/>
              </w:rPr>
            </w:pPr>
            <w:r>
              <w:rPr>
                <w:spacing w:val="-2"/>
                <w:sz w:val="20"/>
              </w:rPr>
              <w:t>Year</w:t>
            </w:r>
            <w:r>
              <w:rPr>
                <w:spacing w:val="-11"/>
                <w:sz w:val="20"/>
              </w:rPr>
              <w:t> </w:t>
            </w:r>
            <w:r>
              <w:rPr>
                <w:spacing w:val="-2"/>
                <w:sz w:val="20"/>
              </w:rPr>
              <w:t>Level</w:t>
            </w:r>
            <w:r>
              <w:rPr>
                <w:spacing w:val="-10"/>
                <w:sz w:val="20"/>
              </w:rPr>
              <w:t> </w:t>
            </w:r>
            <w:r>
              <w:rPr>
                <w:spacing w:val="-2"/>
                <w:sz w:val="20"/>
              </w:rPr>
              <w:t>/ Semester</w:t>
            </w:r>
          </w:p>
        </w:tc>
        <w:tc>
          <w:tcPr>
            <w:tcW w:w="984" w:type="dxa"/>
            <w:vMerge w:val="restart"/>
            <w:tcBorders>
              <w:left w:val="single" w:sz="4" w:space="0" w:color="000000"/>
              <w:bottom w:val="single" w:sz="4" w:space="0" w:color="000000"/>
            </w:tcBorders>
            <w:shd w:val="clear" w:color="auto" w:fill="D9D9D9"/>
          </w:tcPr>
          <w:p>
            <w:pPr>
              <w:pStyle w:val="TableParagraph"/>
              <w:spacing w:before="124"/>
              <w:rPr>
                <w:sz w:val="20"/>
              </w:rPr>
            </w:pPr>
          </w:p>
          <w:p>
            <w:pPr>
              <w:pStyle w:val="TableParagraph"/>
              <w:spacing w:line="276" w:lineRule="exact"/>
              <w:ind w:left="43"/>
              <w:jc w:val="center"/>
              <w:rPr>
                <w:rFonts w:ascii="PMingLiU" w:eastAsia="PMingLiU"/>
                <w:sz w:val="20"/>
              </w:rPr>
            </w:pPr>
            <w:r>
              <w:rPr>
                <w:rFonts w:ascii="PMingLiU" w:eastAsia="PMingLiU"/>
                <w:spacing w:val="-6"/>
                <w:sz w:val="20"/>
              </w:rPr>
              <w:t>備註</w:t>
            </w:r>
          </w:p>
          <w:p>
            <w:pPr>
              <w:pStyle w:val="TableParagraph"/>
              <w:spacing w:line="226" w:lineRule="exact"/>
              <w:ind w:left="43"/>
              <w:jc w:val="center"/>
              <w:rPr>
                <w:sz w:val="20"/>
              </w:rPr>
            </w:pPr>
            <w:r>
              <w:rPr>
                <w:spacing w:val="-2"/>
                <w:sz w:val="20"/>
              </w:rPr>
              <w:t>Remarks</w:t>
            </w:r>
          </w:p>
        </w:tc>
      </w:tr>
      <w:tr>
        <w:trPr>
          <w:trHeight w:val="489" w:hRule="atLeast"/>
        </w:trPr>
        <w:tc>
          <w:tcPr>
            <w:tcW w:w="1135" w:type="dxa"/>
            <w:vMerge/>
            <w:tcBorders>
              <w:top w:val="nil"/>
              <w:bottom w:val="single" w:sz="4" w:space="0" w:color="000000"/>
              <w:right w:val="single" w:sz="4" w:space="0" w:color="000000"/>
            </w:tcBorders>
            <w:shd w:val="clear" w:color="auto" w:fill="D9D9D9"/>
          </w:tcPr>
          <w:p>
            <w:pPr>
              <w:rPr>
                <w:sz w:val="2"/>
                <w:szCs w:val="2"/>
              </w:rPr>
            </w:pPr>
          </w:p>
        </w:tc>
        <w:tc>
          <w:tcPr>
            <w:tcW w:w="102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572"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1987"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835"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60" w:type="dxa"/>
            <w:vMerge/>
            <w:tcBorders>
              <w:top w:val="nil"/>
              <w:left w:val="single" w:sz="4" w:space="0" w:color="000000"/>
              <w:bottom w:val="single" w:sz="4" w:space="0" w:color="000000"/>
              <w:right w:val="single" w:sz="4" w:space="0" w:color="000000"/>
            </w:tcBorders>
            <w:shd w:val="clear" w:color="auto" w:fill="D9D9D9"/>
          </w:tcPr>
          <w:p>
            <w:pPr>
              <w:rPr>
                <w:sz w:val="2"/>
                <w:szCs w:val="2"/>
              </w:rPr>
            </w:pPr>
          </w:p>
        </w:tc>
        <w:tc>
          <w:tcPr>
            <w:tcW w:w="62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5" w:lineRule="exact"/>
              <w:ind w:left="122"/>
              <w:rPr>
                <w:rFonts w:ascii="PMingLiU" w:eastAsia="PMingLiU"/>
                <w:sz w:val="20"/>
              </w:rPr>
            </w:pPr>
            <w:r>
              <w:rPr>
                <w:rFonts w:ascii="PMingLiU" w:eastAsia="PMingLiU"/>
                <w:spacing w:val="-6"/>
                <w:sz w:val="20"/>
              </w:rPr>
              <w:t>年級</w:t>
            </w:r>
          </w:p>
          <w:p>
            <w:pPr>
              <w:pStyle w:val="TableParagraph"/>
              <w:spacing w:line="205" w:lineRule="exact"/>
              <w:ind w:left="40"/>
              <w:rPr>
                <w:sz w:val="20"/>
              </w:rPr>
            </w:pPr>
            <w:r>
              <w:rPr>
                <w:spacing w:val="-2"/>
                <w:sz w:val="20"/>
              </w:rPr>
              <w:t>Grades</w:t>
            </w:r>
          </w:p>
        </w:tc>
        <w:tc>
          <w:tcPr>
            <w:tcW w:w="792" w:type="dxa"/>
            <w:tcBorders>
              <w:top w:val="single" w:sz="4" w:space="0" w:color="000000"/>
              <w:left w:val="single" w:sz="4" w:space="0" w:color="000000"/>
              <w:bottom w:val="single" w:sz="4" w:space="0" w:color="000000"/>
              <w:right w:val="single" w:sz="4" w:space="0" w:color="000000"/>
            </w:tcBorders>
            <w:shd w:val="clear" w:color="auto" w:fill="D9D9D9"/>
          </w:tcPr>
          <w:p>
            <w:pPr>
              <w:pStyle w:val="TableParagraph"/>
              <w:spacing w:line="265" w:lineRule="exact"/>
              <w:ind w:left="33"/>
              <w:jc w:val="center"/>
              <w:rPr>
                <w:rFonts w:ascii="PMingLiU" w:eastAsia="PMingLiU"/>
                <w:sz w:val="20"/>
              </w:rPr>
            </w:pPr>
            <w:r>
              <w:rPr>
                <w:rFonts w:ascii="PMingLiU" w:eastAsia="PMingLiU"/>
                <w:spacing w:val="-6"/>
                <w:sz w:val="20"/>
              </w:rPr>
              <w:t>學期</w:t>
            </w:r>
          </w:p>
          <w:p>
            <w:pPr>
              <w:pStyle w:val="TableParagraph"/>
              <w:spacing w:line="205" w:lineRule="exact"/>
              <w:ind w:left="34"/>
              <w:jc w:val="center"/>
              <w:rPr>
                <w:sz w:val="20"/>
              </w:rPr>
            </w:pPr>
            <w:r>
              <w:rPr>
                <w:spacing w:val="-2"/>
                <w:sz w:val="20"/>
              </w:rPr>
              <w:t>Semester</w:t>
            </w:r>
          </w:p>
        </w:tc>
        <w:tc>
          <w:tcPr>
            <w:tcW w:w="984" w:type="dxa"/>
            <w:vMerge/>
            <w:tcBorders>
              <w:top w:val="nil"/>
              <w:left w:val="single" w:sz="4" w:space="0" w:color="000000"/>
              <w:bottom w:val="single" w:sz="4" w:space="0" w:color="000000"/>
            </w:tcBorders>
            <w:shd w:val="clear" w:color="auto" w:fill="D9D9D9"/>
          </w:tcPr>
          <w:p>
            <w:pPr>
              <w:rPr>
                <w:sz w:val="2"/>
                <w:szCs w:val="2"/>
              </w:rPr>
            </w:pPr>
          </w:p>
        </w:tc>
      </w:tr>
      <w:tr>
        <w:trPr>
          <w:trHeight w:val="949" w:hRule="atLeast"/>
        </w:trPr>
        <w:tc>
          <w:tcPr>
            <w:tcW w:w="1135" w:type="dxa"/>
            <w:vMerge w:val="restart"/>
            <w:tcBorders>
              <w:top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29"/>
              <w:rPr>
                <w:sz w:val="20"/>
              </w:rPr>
            </w:pPr>
          </w:p>
          <w:p>
            <w:pPr>
              <w:pStyle w:val="TableParagraph"/>
              <w:spacing w:line="136" w:lineRule="auto"/>
              <w:ind w:left="350" w:right="563"/>
              <w:rPr>
                <w:rFonts w:ascii="PMingLiU" w:eastAsia="PMingLiU"/>
                <w:sz w:val="20"/>
              </w:rPr>
            </w:pPr>
            <w:r>
              <w:rPr>
                <w:rFonts w:ascii="PMingLiU" w:eastAsia="PMingLiU"/>
                <w:spacing w:val="-10"/>
                <w:sz w:val="20"/>
              </w:rPr>
              <w:t>︵系</w:t>
            </w:r>
          </w:p>
          <w:p>
            <w:pPr>
              <w:pStyle w:val="TableParagraph"/>
              <w:spacing w:line="136" w:lineRule="auto" w:before="2"/>
              <w:ind w:left="350" w:right="563"/>
              <w:jc w:val="both"/>
              <w:rPr>
                <w:rFonts w:ascii="PMingLiU" w:eastAsia="PMingLiU"/>
                <w:sz w:val="20"/>
              </w:rPr>
            </w:pPr>
            <w:r>
              <w:rPr>
                <w:rFonts w:ascii="PMingLiU" w:eastAsia="PMingLiU"/>
                <w:spacing w:val="-10"/>
                <w:sz w:val="20"/>
              </w:rPr>
              <w:t>︶核心學程</w:t>
            </w: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rPr>
                <w:sz w:val="20"/>
              </w:rPr>
            </w:pPr>
          </w:p>
          <w:p>
            <w:pPr>
              <w:pStyle w:val="TableParagraph"/>
              <w:ind w:left="30"/>
              <w:jc w:val="center"/>
              <w:rPr>
                <w:sz w:val="20"/>
              </w:rPr>
            </w:pPr>
            <w:r>
              <w:rPr>
                <w:spacing w:val="-2"/>
                <w:sz w:val="20"/>
              </w:rPr>
              <w:t>BUDA1001</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9"/>
              <w:rPr>
                <w:sz w:val="20"/>
              </w:rPr>
            </w:pPr>
          </w:p>
          <w:p>
            <w:pPr>
              <w:pStyle w:val="TableParagraph"/>
              <w:spacing w:line="206" w:lineRule="auto" w:before="1"/>
              <w:ind w:left="38" w:right="7"/>
              <w:rPr>
                <w:rFonts w:ascii="PMingLiU" w:eastAsia="PMingLiU"/>
                <w:sz w:val="20"/>
              </w:rPr>
            </w:pPr>
            <w:r>
              <w:rPr>
                <w:rFonts w:ascii="PMingLiU" w:eastAsia="PMingLiU"/>
                <w:spacing w:val="-12"/>
                <w:sz w:val="20"/>
              </w:rPr>
              <w:t>佛教行持一：行門</w:t>
            </w:r>
            <w:r>
              <w:rPr>
                <w:rFonts w:ascii="PMingLiU" w:eastAsia="PMingLiU"/>
                <w:spacing w:val="-2"/>
                <w:sz w:val="20"/>
              </w:rPr>
              <w:t>實踐與佛門儀制</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0" w:lineRule="exact"/>
              <w:ind w:left="39"/>
              <w:rPr>
                <w:sz w:val="20"/>
              </w:rPr>
            </w:pPr>
            <w:r>
              <w:rPr>
                <w:sz w:val="20"/>
              </w:rPr>
              <w:t>Buddhist Practice 1 - Practice</w:t>
            </w:r>
            <w:r>
              <w:rPr>
                <w:spacing w:val="-13"/>
                <w:sz w:val="20"/>
              </w:rPr>
              <w:t> </w:t>
            </w:r>
            <w:r>
              <w:rPr>
                <w:sz w:val="20"/>
              </w:rPr>
              <w:t>and</w:t>
            </w:r>
            <w:r>
              <w:rPr>
                <w:spacing w:val="-12"/>
                <w:sz w:val="20"/>
              </w:rPr>
              <w:t> </w:t>
            </w:r>
            <w:r>
              <w:rPr>
                <w:sz w:val="20"/>
              </w:rPr>
              <w:t>Monastic Organization and </w:t>
            </w:r>
            <w:r>
              <w:rPr>
                <w:spacing w:val="-2"/>
                <w:sz w:val="20"/>
              </w:rPr>
              <w:t>Ceremonies</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
              <w:rPr>
                <w:sz w:val="20"/>
              </w:rPr>
            </w:pPr>
          </w:p>
          <w:p>
            <w:pPr>
              <w:pStyle w:val="TableParagraph"/>
              <w:spacing w:before="1"/>
              <w:ind w:left="229"/>
              <w:rPr>
                <w:rFonts w:ascii="PMingLiU" w:eastAsia="PMingLiU"/>
                <w:sz w:val="20"/>
              </w:rPr>
            </w:pPr>
            <w:r>
              <w:rPr>
                <w:rFonts w:ascii="PMingLiU" w:eastAsia="PMingLiU"/>
                <w:spacing w:val="-6"/>
                <w:sz w:val="20"/>
              </w:rPr>
              <w:t>必修</w:t>
            </w:r>
          </w:p>
          <w:p>
            <w:pPr>
              <w:pStyle w:val="TableParagraph"/>
              <w:spacing w:before="10"/>
              <w:ind w:left="136"/>
              <w:rPr>
                <w:sz w:val="16"/>
              </w:rPr>
            </w:pPr>
            <w:r>
              <w:rPr>
                <w:spacing w:val="-2"/>
                <w:sz w:val="16"/>
              </w:rPr>
              <w:t>Required</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35"/>
              <w:rPr>
                <w:sz w:val="20"/>
              </w:rPr>
            </w:pPr>
          </w:p>
          <w:p>
            <w:pPr>
              <w:pStyle w:val="TableParagraph"/>
              <w:ind w:left="29"/>
              <w:jc w:val="center"/>
              <w:rPr>
                <w:sz w:val="20"/>
              </w:rPr>
            </w:pPr>
            <w:r>
              <w:rPr>
                <w:spacing w:val="-10"/>
                <w:sz w:val="20"/>
              </w:rPr>
              <w:t>2</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1"/>
              <w:rPr>
                <w:sz w:val="20"/>
              </w:rPr>
            </w:pPr>
          </w:p>
          <w:p>
            <w:pPr>
              <w:pStyle w:val="TableParagraph"/>
              <w:spacing w:before="1"/>
              <w:ind w:left="49" w:right="16"/>
              <w:jc w:val="center"/>
              <w:rPr>
                <w:rFonts w:ascii="PMingLiU"/>
                <w:sz w:val="20"/>
              </w:rPr>
            </w:pPr>
            <w:r>
              <w:rPr>
                <w:rFonts w:ascii="PMingLiU"/>
                <w:spacing w:val="-10"/>
                <w:w w:val="195"/>
                <w:sz w:val="20"/>
              </w:rPr>
              <w:t>~</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1"/>
              <w:rPr>
                <w:sz w:val="20"/>
              </w:rPr>
            </w:pPr>
          </w:p>
          <w:p>
            <w:pPr>
              <w:pStyle w:val="TableParagraph"/>
              <w:spacing w:before="1"/>
              <w:ind w:left="35"/>
              <w:jc w:val="center"/>
              <w:rPr>
                <w:rFonts w:ascii="PMingLiU" w:eastAsia="PMingLiU"/>
                <w:sz w:val="20"/>
              </w:rPr>
            </w:pPr>
            <w:r>
              <w:rPr>
                <w:rFonts w:ascii="PMingLiU" w:eastAsia="PMingLiU"/>
                <w:spacing w:val="-10"/>
                <w:sz w:val="20"/>
              </w:rPr>
              <w:t>上</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49"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0"/>
              <w:jc w:val="center"/>
              <w:rPr>
                <w:sz w:val="20"/>
              </w:rPr>
            </w:pPr>
            <w:r>
              <w:rPr>
                <w:spacing w:val="-2"/>
                <w:sz w:val="20"/>
              </w:rPr>
              <w:t>BUDA1002</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31" w:lineRule="exact"/>
              <w:ind w:left="38"/>
              <w:rPr>
                <w:rFonts w:ascii="PMingLiU" w:eastAsia="PMingLiU"/>
                <w:sz w:val="20"/>
              </w:rPr>
            </w:pPr>
            <w:r>
              <w:rPr>
                <w:rFonts w:ascii="PMingLiU" w:eastAsia="PMingLiU"/>
                <w:spacing w:val="-14"/>
                <w:sz w:val="20"/>
              </w:rPr>
              <w:t>佛教行持二：戒的</w:t>
            </w:r>
          </w:p>
          <w:p>
            <w:pPr>
              <w:pStyle w:val="TableParagraph"/>
              <w:spacing w:line="198" w:lineRule="exact"/>
              <w:ind w:left="38"/>
              <w:rPr>
                <w:rFonts w:ascii="PMingLiU" w:eastAsia="PMingLiU"/>
                <w:sz w:val="20"/>
              </w:rPr>
            </w:pPr>
            <w:r>
              <w:rPr>
                <w:rFonts w:ascii="PMingLiU" w:eastAsia="PMingLiU"/>
                <w:spacing w:val="-6"/>
                <w:sz w:val="20"/>
              </w:rPr>
              <w:t>行持</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ind w:left="39"/>
              <w:rPr>
                <w:sz w:val="20"/>
              </w:rPr>
            </w:pPr>
            <w:r>
              <w:rPr>
                <w:sz w:val="20"/>
              </w:rPr>
              <w:t>Buddhist</w:t>
            </w:r>
            <w:r>
              <w:rPr>
                <w:spacing w:val="-6"/>
                <w:sz w:val="20"/>
              </w:rPr>
              <w:t> </w:t>
            </w:r>
            <w:r>
              <w:rPr>
                <w:sz w:val="20"/>
              </w:rPr>
              <w:t>Practice</w:t>
            </w:r>
            <w:r>
              <w:rPr>
                <w:spacing w:val="-4"/>
                <w:sz w:val="20"/>
              </w:rPr>
              <w:t> </w:t>
            </w:r>
            <w:r>
              <w:rPr>
                <w:sz w:val="20"/>
              </w:rPr>
              <w:t>2</w:t>
            </w:r>
            <w:r>
              <w:rPr>
                <w:spacing w:val="-2"/>
                <w:sz w:val="20"/>
              </w:rPr>
              <w:t> </w:t>
            </w:r>
            <w:r>
              <w:rPr>
                <w:spacing w:val="-10"/>
                <w:sz w:val="20"/>
              </w:rPr>
              <w:t>-</w:t>
            </w:r>
          </w:p>
          <w:p>
            <w:pPr>
              <w:pStyle w:val="TableParagraph"/>
              <w:spacing w:line="205" w:lineRule="exact" w:before="10"/>
              <w:ind w:left="39"/>
              <w:rPr>
                <w:sz w:val="20"/>
              </w:rPr>
            </w:pPr>
            <w:r>
              <w:rPr>
                <w:sz w:val="20"/>
              </w:rPr>
              <w:t>Practice</w:t>
            </w:r>
            <w:r>
              <w:rPr>
                <w:spacing w:val="-4"/>
                <w:sz w:val="20"/>
              </w:rPr>
              <w:t> </w:t>
            </w:r>
            <w:r>
              <w:rPr>
                <w:sz w:val="20"/>
              </w:rPr>
              <w:t>of</w:t>
            </w:r>
            <w:r>
              <w:rPr>
                <w:spacing w:val="-4"/>
                <w:sz w:val="20"/>
              </w:rPr>
              <w:t> </w:t>
            </w:r>
            <w:r>
              <w:rPr>
                <w:spacing w:val="-2"/>
                <w:sz w:val="20"/>
              </w:rPr>
              <w:t>Precepts</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1"/>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9"/>
              <w:jc w:val="center"/>
              <w:rPr>
                <w:sz w:val="20"/>
              </w:rPr>
            </w:pPr>
            <w:r>
              <w:rPr>
                <w:spacing w:val="-10"/>
                <w:sz w:val="20"/>
              </w:rPr>
              <w:t>2</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1"/>
              <w:ind w:left="49" w:right="16"/>
              <w:jc w:val="center"/>
              <w:rPr>
                <w:rFonts w:ascii="PMingLiU"/>
                <w:sz w:val="20"/>
              </w:rPr>
            </w:pPr>
            <w:r>
              <w:rPr>
                <w:rFonts w:ascii="PMingLiU"/>
                <w:spacing w:val="-10"/>
                <w:w w:val="195"/>
                <w:sz w:val="20"/>
              </w:rPr>
              <w:t>~</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1"/>
              <w:ind w:left="35"/>
              <w:jc w:val="center"/>
              <w:rPr>
                <w:rFonts w:ascii="PMingLiU" w:eastAsia="PMingLiU"/>
                <w:sz w:val="20"/>
              </w:rPr>
            </w:pPr>
            <w:r>
              <w:rPr>
                <w:rFonts w:ascii="PMingLiU" w:eastAsia="PMingLiU"/>
                <w:spacing w:val="-10"/>
                <w:sz w:val="20"/>
              </w:rPr>
              <w:t>下</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940"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30"/>
              <w:jc w:val="center"/>
              <w:rPr>
                <w:sz w:val="20"/>
              </w:rPr>
            </w:pPr>
            <w:r>
              <w:rPr>
                <w:spacing w:val="-2"/>
                <w:sz w:val="20"/>
              </w:rPr>
              <w:t>BUDA2001</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rPr>
                <w:sz w:val="20"/>
              </w:rPr>
            </w:pPr>
          </w:p>
          <w:p>
            <w:pPr>
              <w:pStyle w:val="TableParagraph"/>
              <w:spacing w:line="206" w:lineRule="auto" w:before="1"/>
              <w:ind w:left="38" w:right="-44"/>
              <w:rPr>
                <w:rFonts w:ascii="PMingLiU" w:eastAsia="PMingLiU"/>
                <w:sz w:val="20"/>
              </w:rPr>
            </w:pPr>
            <w:r>
              <w:rPr>
                <w:rFonts w:ascii="PMingLiU" w:eastAsia="PMingLiU"/>
                <w:spacing w:val="-6"/>
                <w:sz w:val="20"/>
              </w:rPr>
              <w:t>佛教行持三：定、</w:t>
            </w:r>
            <w:r>
              <w:rPr>
                <w:rFonts w:ascii="PMingLiU" w:eastAsia="PMingLiU"/>
                <w:spacing w:val="-4"/>
                <w:sz w:val="20"/>
              </w:rPr>
              <w:t>慧的行持</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9"/>
              <w:rPr>
                <w:sz w:val="20"/>
              </w:rPr>
            </w:pPr>
            <w:r>
              <w:rPr>
                <w:sz w:val="20"/>
              </w:rPr>
              <w:t>Buddhist</w:t>
            </w:r>
            <w:r>
              <w:rPr>
                <w:spacing w:val="-13"/>
                <w:sz w:val="20"/>
              </w:rPr>
              <w:t> </w:t>
            </w:r>
            <w:r>
              <w:rPr>
                <w:sz w:val="20"/>
              </w:rPr>
              <w:t>Practice</w:t>
            </w:r>
            <w:r>
              <w:rPr>
                <w:spacing w:val="-12"/>
                <w:sz w:val="20"/>
              </w:rPr>
              <w:t> </w:t>
            </w:r>
            <w:r>
              <w:rPr>
                <w:sz w:val="20"/>
              </w:rPr>
              <w:t>3</w:t>
            </w:r>
            <w:r>
              <w:rPr>
                <w:spacing w:val="-12"/>
                <w:sz w:val="20"/>
              </w:rPr>
              <w:t> </w:t>
            </w:r>
            <w:r>
              <w:rPr>
                <w:sz w:val="20"/>
              </w:rPr>
              <w:t>- Practice of Concentration and</w:t>
            </w:r>
          </w:p>
          <w:p>
            <w:pPr>
              <w:pStyle w:val="TableParagraph"/>
              <w:spacing w:line="205" w:lineRule="exact"/>
              <w:ind w:left="39"/>
              <w:rPr>
                <w:sz w:val="20"/>
              </w:rPr>
            </w:pPr>
            <w:r>
              <w:rPr>
                <w:spacing w:val="-2"/>
                <w:sz w:val="20"/>
              </w:rPr>
              <w:t>Wisdom</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9"/>
              <w:jc w:val="center"/>
              <w:rPr>
                <w:sz w:val="20"/>
              </w:rPr>
            </w:pPr>
            <w:r>
              <w:rPr>
                <w:spacing w:val="-10"/>
                <w:sz w:val="20"/>
              </w:rPr>
              <w:t>1</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49" w:right="16"/>
              <w:jc w:val="center"/>
              <w:rPr>
                <w:rFonts w:ascii="PMingLiU" w:eastAsia="PMingLiU"/>
                <w:sz w:val="20"/>
              </w:rPr>
            </w:pPr>
            <w:r>
              <w:rPr>
                <w:rFonts w:ascii="PMingLiU" w:eastAsia="PMingLiU"/>
                <w:spacing w:val="-10"/>
                <w:sz w:val="20"/>
              </w:rPr>
              <w:t>二</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5"/>
              <w:jc w:val="center"/>
              <w:rPr>
                <w:rFonts w:ascii="PMingLiU" w:eastAsia="PMingLiU"/>
                <w:sz w:val="20"/>
              </w:rPr>
            </w:pPr>
            <w:r>
              <w:rPr>
                <w:rFonts w:ascii="PMingLiU" w:eastAsia="PMingLiU"/>
                <w:spacing w:val="-10"/>
                <w:sz w:val="20"/>
              </w:rPr>
              <w:t>上</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59"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30"/>
              <w:jc w:val="center"/>
              <w:rPr>
                <w:sz w:val="20"/>
              </w:rPr>
            </w:pPr>
            <w:r>
              <w:rPr>
                <w:spacing w:val="-2"/>
                <w:sz w:val="20"/>
              </w:rPr>
              <w:t>BUDA2002</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ind w:left="38"/>
              <w:rPr>
                <w:rFonts w:ascii="PMingLiU" w:eastAsia="PMingLiU"/>
                <w:sz w:val="20"/>
              </w:rPr>
            </w:pPr>
            <w:r>
              <w:rPr>
                <w:rFonts w:ascii="PMingLiU" w:eastAsia="PMingLiU"/>
                <w:spacing w:val="-14"/>
                <w:sz w:val="20"/>
              </w:rPr>
              <w:t>佛教行四：道場行</w:t>
            </w:r>
          </w:p>
          <w:p>
            <w:pPr>
              <w:pStyle w:val="TableParagraph"/>
              <w:spacing w:line="198" w:lineRule="exact"/>
              <w:ind w:left="38"/>
              <w:rPr>
                <w:rFonts w:ascii="PMingLiU" w:eastAsia="PMingLiU"/>
                <w:sz w:val="20"/>
              </w:rPr>
            </w:pPr>
            <w:r>
              <w:rPr>
                <w:rFonts w:ascii="PMingLiU" w:eastAsia="PMingLiU"/>
                <w:spacing w:val="-10"/>
                <w:sz w:val="20"/>
              </w:rPr>
              <w:t>事</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9"/>
              <w:rPr>
                <w:sz w:val="20"/>
              </w:rPr>
            </w:pPr>
            <w:r>
              <w:rPr>
                <w:sz w:val="20"/>
              </w:rPr>
              <w:t>Buddhist</w:t>
            </w:r>
            <w:r>
              <w:rPr>
                <w:spacing w:val="-5"/>
                <w:sz w:val="20"/>
              </w:rPr>
              <w:t> </w:t>
            </w:r>
            <w:r>
              <w:rPr>
                <w:sz w:val="20"/>
              </w:rPr>
              <w:t>Practice</w:t>
            </w:r>
            <w:r>
              <w:rPr>
                <w:spacing w:val="-4"/>
                <w:sz w:val="20"/>
              </w:rPr>
              <w:t> </w:t>
            </w:r>
            <w:r>
              <w:rPr>
                <w:sz w:val="20"/>
              </w:rPr>
              <w:t>4</w:t>
            </w:r>
            <w:r>
              <w:rPr>
                <w:spacing w:val="-2"/>
                <w:sz w:val="20"/>
              </w:rPr>
              <w:t> </w:t>
            </w:r>
            <w:r>
              <w:rPr>
                <w:spacing w:val="-10"/>
                <w:sz w:val="20"/>
              </w:rPr>
              <w:t>-</w:t>
            </w:r>
          </w:p>
          <w:p>
            <w:pPr>
              <w:pStyle w:val="TableParagraph"/>
              <w:spacing w:line="205" w:lineRule="exact" w:before="10"/>
              <w:ind w:left="39"/>
              <w:rPr>
                <w:sz w:val="20"/>
              </w:rPr>
            </w:pPr>
            <w:r>
              <w:rPr>
                <w:spacing w:val="-2"/>
                <w:sz w:val="20"/>
              </w:rPr>
              <w:t>Monastic</w:t>
            </w:r>
            <w:r>
              <w:rPr>
                <w:spacing w:val="-3"/>
                <w:sz w:val="20"/>
              </w:rPr>
              <w:t> </w:t>
            </w:r>
            <w:r>
              <w:rPr>
                <w:spacing w:val="-2"/>
                <w:sz w:val="20"/>
              </w:rPr>
              <w:t>Affairs</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9"/>
              <w:jc w:val="center"/>
              <w:rPr>
                <w:sz w:val="20"/>
              </w:rPr>
            </w:pPr>
            <w:r>
              <w:rPr>
                <w:spacing w:val="-10"/>
                <w:sz w:val="20"/>
              </w:rPr>
              <w:t>1</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49" w:right="16"/>
              <w:jc w:val="center"/>
              <w:rPr>
                <w:rFonts w:ascii="PMingLiU" w:eastAsia="PMingLiU"/>
                <w:sz w:val="20"/>
              </w:rPr>
            </w:pPr>
            <w:r>
              <w:rPr>
                <w:rFonts w:ascii="PMingLiU" w:eastAsia="PMingLiU"/>
                <w:spacing w:val="-10"/>
                <w:sz w:val="20"/>
              </w:rPr>
              <w:t>二</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5"/>
              <w:jc w:val="center"/>
              <w:rPr>
                <w:rFonts w:ascii="PMingLiU" w:eastAsia="PMingLiU"/>
                <w:sz w:val="20"/>
              </w:rPr>
            </w:pPr>
            <w:r>
              <w:rPr>
                <w:rFonts w:ascii="PMingLiU" w:eastAsia="PMingLiU"/>
                <w:spacing w:val="-10"/>
                <w:sz w:val="20"/>
              </w:rPr>
              <w:t>下</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941"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30"/>
              <w:jc w:val="center"/>
              <w:rPr>
                <w:sz w:val="20"/>
              </w:rPr>
            </w:pPr>
            <w:r>
              <w:rPr>
                <w:spacing w:val="-2"/>
                <w:sz w:val="20"/>
              </w:rPr>
              <w:t>BUDA3001</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
              <w:rPr>
                <w:sz w:val="20"/>
              </w:rPr>
            </w:pPr>
          </w:p>
          <w:p>
            <w:pPr>
              <w:pStyle w:val="TableParagraph"/>
              <w:spacing w:line="206" w:lineRule="auto"/>
              <w:ind w:left="38" w:right="7"/>
              <w:rPr>
                <w:sz w:val="20"/>
              </w:rPr>
            </w:pPr>
            <w:r>
              <w:rPr>
                <w:rFonts w:ascii="PMingLiU" w:eastAsia="PMingLiU"/>
                <w:spacing w:val="-12"/>
                <w:sz w:val="20"/>
              </w:rPr>
              <w:t>佛教行持五：法務</w:t>
            </w:r>
            <w:r>
              <w:rPr>
                <w:rFonts w:ascii="PMingLiU" w:eastAsia="PMingLiU"/>
                <w:sz w:val="20"/>
              </w:rPr>
              <w:t>行政與實作 </w:t>
            </w:r>
            <w:r>
              <w:rPr>
                <w:sz w:val="20"/>
              </w:rPr>
              <w:t>1</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9"/>
              <w:rPr>
                <w:sz w:val="20"/>
              </w:rPr>
            </w:pPr>
            <w:r>
              <w:rPr>
                <w:sz w:val="20"/>
              </w:rPr>
              <w:t>Buddhist</w:t>
            </w:r>
            <w:r>
              <w:rPr>
                <w:spacing w:val="-13"/>
                <w:sz w:val="20"/>
              </w:rPr>
              <w:t> </w:t>
            </w:r>
            <w:r>
              <w:rPr>
                <w:sz w:val="20"/>
              </w:rPr>
              <w:t>Practice</w:t>
            </w:r>
            <w:r>
              <w:rPr>
                <w:spacing w:val="-12"/>
                <w:sz w:val="20"/>
              </w:rPr>
              <w:t> </w:t>
            </w:r>
            <w:r>
              <w:rPr>
                <w:sz w:val="20"/>
              </w:rPr>
              <w:t>5</w:t>
            </w:r>
            <w:r>
              <w:rPr>
                <w:spacing w:val="-12"/>
                <w:sz w:val="20"/>
              </w:rPr>
              <w:t> </w:t>
            </w:r>
            <w:r>
              <w:rPr>
                <w:sz w:val="20"/>
              </w:rPr>
              <w:t>- Dharma Services Administration and</w:t>
            </w:r>
          </w:p>
          <w:p>
            <w:pPr>
              <w:pStyle w:val="TableParagraph"/>
              <w:spacing w:line="205" w:lineRule="exact"/>
              <w:ind w:left="39"/>
              <w:rPr>
                <w:sz w:val="20"/>
              </w:rPr>
            </w:pPr>
            <w:r>
              <w:rPr>
                <w:sz w:val="20"/>
              </w:rPr>
              <w:t>Practical</w:t>
            </w:r>
            <w:r>
              <w:rPr>
                <w:spacing w:val="-13"/>
                <w:sz w:val="20"/>
              </w:rPr>
              <w:t> </w:t>
            </w:r>
            <w:r>
              <w:rPr>
                <w:sz w:val="20"/>
              </w:rPr>
              <w:t>Application</w:t>
            </w:r>
            <w:r>
              <w:rPr>
                <w:spacing w:val="-12"/>
                <w:sz w:val="20"/>
              </w:rPr>
              <w:t> </w:t>
            </w:r>
            <w:r>
              <w:rPr>
                <w:spacing w:val="-10"/>
                <w:sz w:val="20"/>
              </w:rPr>
              <w:t>1</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4"/>
              <w:rPr>
                <w:sz w:val="20"/>
              </w:rPr>
            </w:pPr>
          </w:p>
          <w:p>
            <w:pPr>
              <w:pStyle w:val="TableParagraph"/>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7"/>
              <w:rPr>
                <w:sz w:val="20"/>
              </w:rPr>
            </w:pPr>
          </w:p>
          <w:p>
            <w:pPr>
              <w:pStyle w:val="TableParagraph"/>
              <w:ind w:left="29"/>
              <w:jc w:val="center"/>
              <w:rPr>
                <w:sz w:val="20"/>
              </w:rPr>
            </w:pPr>
            <w:r>
              <w:rPr>
                <w:spacing w:val="-10"/>
                <w:sz w:val="20"/>
              </w:rPr>
              <w:t>1</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4"/>
              <w:rPr>
                <w:sz w:val="20"/>
              </w:rPr>
            </w:pPr>
          </w:p>
          <w:p>
            <w:pPr>
              <w:pStyle w:val="TableParagraph"/>
              <w:ind w:left="49" w:right="16"/>
              <w:jc w:val="center"/>
              <w:rPr>
                <w:rFonts w:ascii="PMingLiU" w:eastAsia="PMingLiU"/>
                <w:sz w:val="20"/>
              </w:rPr>
            </w:pPr>
            <w:r>
              <w:rPr>
                <w:rFonts w:ascii="PMingLiU" w:eastAsia="PMingLiU"/>
                <w:spacing w:val="-10"/>
                <w:sz w:val="20"/>
              </w:rPr>
              <w:t>三</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4"/>
              <w:rPr>
                <w:sz w:val="20"/>
              </w:rPr>
            </w:pPr>
          </w:p>
          <w:p>
            <w:pPr>
              <w:pStyle w:val="TableParagraph"/>
              <w:ind w:left="35"/>
              <w:jc w:val="center"/>
              <w:rPr>
                <w:rFonts w:ascii="PMingLiU" w:eastAsia="PMingLiU"/>
                <w:sz w:val="20"/>
              </w:rPr>
            </w:pPr>
            <w:r>
              <w:rPr>
                <w:rFonts w:ascii="PMingLiU" w:eastAsia="PMingLiU"/>
                <w:spacing w:val="-10"/>
                <w:sz w:val="20"/>
              </w:rPr>
              <w:t>上</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939"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30"/>
              <w:jc w:val="center"/>
              <w:rPr>
                <w:sz w:val="20"/>
              </w:rPr>
            </w:pPr>
            <w:r>
              <w:rPr>
                <w:spacing w:val="-2"/>
                <w:sz w:val="20"/>
              </w:rPr>
              <w:t>BUDA3002</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rPr>
                <w:sz w:val="20"/>
              </w:rPr>
            </w:pPr>
          </w:p>
          <w:p>
            <w:pPr>
              <w:pStyle w:val="TableParagraph"/>
              <w:spacing w:line="206" w:lineRule="auto" w:before="1"/>
              <w:ind w:left="38" w:right="7"/>
              <w:rPr>
                <w:sz w:val="20"/>
              </w:rPr>
            </w:pPr>
            <w:r>
              <w:rPr>
                <w:rFonts w:ascii="PMingLiU" w:eastAsia="PMingLiU"/>
                <w:spacing w:val="-12"/>
                <w:sz w:val="20"/>
              </w:rPr>
              <w:t>佛教行持六：法務</w:t>
            </w:r>
            <w:r>
              <w:rPr>
                <w:rFonts w:ascii="PMingLiU" w:eastAsia="PMingLiU"/>
                <w:sz w:val="20"/>
              </w:rPr>
              <w:t>行政與實作 </w:t>
            </w:r>
            <w:r>
              <w:rPr>
                <w:sz w:val="20"/>
              </w:rPr>
              <w:t>2</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9"/>
              <w:rPr>
                <w:sz w:val="20"/>
              </w:rPr>
            </w:pPr>
            <w:r>
              <w:rPr>
                <w:sz w:val="20"/>
              </w:rPr>
              <w:t>Buddhist</w:t>
            </w:r>
            <w:r>
              <w:rPr>
                <w:spacing w:val="-13"/>
                <w:sz w:val="20"/>
              </w:rPr>
              <w:t> </w:t>
            </w:r>
            <w:r>
              <w:rPr>
                <w:sz w:val="20"/>
              </w:rPr>
              <w:t>Practice</w:t>
            </w:r>
            <w:r>
              <w:rPr>
                <w:spacing w:val="-12"/>
                <w:sz w:val="20"/>
              </w:rPr>
              <w:t> </w:t>
            </w:r>
            <w:r>
              <w:rPr>
                <w:sz w:val="20"/>
              </w:rPr>
              <w:t>6</w:t>
            </w:r>
            <w:r>
              <w:rPr>
                <w:spacing w:val="-12"/>
                <w:sz w:val="20"/>
              </w:rPr>
              <w:t> </w:t>
            </w:r>
            <w:r>
              <w:rPr>
                <w:sz w:val="20"/>
              </w:rPr>
              <w:t>- Dharma Services Administration and</w:t>
            </w:r>
          </w:p>
          <w:p>
            <w:pPr>
              <w:pStyle w:val="TableParagraph"/>
              <w:spacing w:line="205" w:lineRule="exact"/>
              <w:ind w:left="39"/>
              <w:rPr>
                <w:sz w:val="20"/>
              </w:rPr>
            </w:pPr>
            <w:r>
              <w:rPr>
                <w:sz w:val="20"/>
              </w:rPr>
              <w:t>Practical</w:t>
            </w:r>
            <w:r>
              <w:rPr>
                <w:spacing w:val="-13"/>
                <w:sz w:val="20"/>
              </w:rPr>
              <w:t> </w:t>
            </w:r>
            <w:r>
              <w:rPr>
                <w:sz w:val="20"/>
              </w:rPr>
              <w:t>Application</w:t>
            </w:r>
            <w:r>
              <w:rPr>
                <w:spacing w:val="-12"/>
                <w:sz w:val="20"/>
              </w:rPr>
              <w:t> </w:t>
            </w:r>
            <w:r>
              <w:rPr>
                <w:spacing w:val="-10"/>
                <w:sz w:val="20"/>
              </w:rPr>
              <w:t>2</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9"/>
              <w:jc w:val="center"/>
              <w:rPr>
                <w:sz w:val="20"/>
              </w:rPr>
            </w:pPr>
            <w:r>
              <w:rPr>
                <w:spacing w:val="-10"/>
                <w:sz w:val="20"/>
              </w:rPr>
              <w:t>1</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49" w:right="16"/>
              <w:jc w:val="center"/>
              <w:rPr>
                <w:rFonts w:ascii="PMingLiU" w:eastAsia="PMingLiU"/>
                <w:sz w:val="20"/>
              </w:rPr>
            </w:pPr>
            <w:r>
              <w:rPr>
                <w:rFonts w:ascii="PMingLiU" w:eastAsia="PMingLiU"/>
                <w:spacing w:val="-10"/>
                <w:sz w:val="20"/>
              </w:rPr>
              <w:t>三</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5"/>
              <w:jc w:val="center"/>
              <w:rPr>
                <w:rFonts w:ascii="PMingLiU" w:eastAsia="PMingLiU"/>
                <w:sz w:val="20"/>
              </w:rPr>
            </w:pPr>
            <w:r>
              <w:rPr>
                <w:rFonts w:ascii="PMingLiU" w:eastAsia="PMingLiU"/>
                <w:spacing w:val="-10"/>
                <w:sz w:val="20"/>
              </w:rPr>
              <w:t>下</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59"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30"/>
              <w:jc w:val="center"/>
              <w:rPr>
                <w:sz w:val="20"/>
              </w:rPr>
            </w:pPr>
            <w:r>
              <w:rPr>
                <w:spacing w:val="-2"/>
                <w:sz w:val="20"/>
              </w:rPr>
              <w:t>BUDA1005</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8"/>
              <w:rPr>
                <w:rFonts w:ascii="PMingLiU" w:eastAsia="PMingLiU"/>
                <w:sz w:val="20"/>
              </w:rPr>
            </w:pPr>
            <w:r>
              <w:rPr>
                <w:rFonts w:ascii="PMingLiU" w:eastAsia="PMingLiU"/>
                <w:spacing w:val="-4"/>
                <w:sz w:val="20"/>
              </w:rPr>
              <w:t>基礎佛教概論</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9"/>
              <w:rPr>
                <w:sz w:val="20"/>
              </w:rPr>
            </w:pPr>
            <w:r>
              <w:rPr>
                <w:sz w:val="20"/>
              </w:rPr>
              <w:t>Introduction</w:t>
            </w:r>
            <w:r>
              <w:rPr>
                <w:spacing w:val="-4"/>
                <w:sz w:val="20"/>
              </w:rPr>
              <w:t> </w:t>
            </w:r>
            <w:r>
              <w:rPr>
                <w:sz w:val="20"/>
              </w:rPr>
              <w:t>to</w:t>
            </w:r>
            <w:r>
              <w:rPr>
                <w:spacing w:val="-7"/>
                <w:sz w:val="20"/>
              </w:rPr>
              <w:t> </w:t>
            </w:r>
            <w:r>
              <w:rPr>
                <w:spacing w:val="-2"/>
                <w:sz w:val="20"/>
              </w:rPr>
              <w:t>Basic</w:t>
            </w:r>
          </w:p>
          <w:p>
            <w:pPr>
              <w:pStyle w:val="TableParagraph"/>
              <w:spacing w:line="205" w:lineRule="exact" w:before="10"/>
              <w:ind w:left="39"/>
              <w:rPr>
                <w:sz w:val="20"/>
              </w:rPr>
            </w:pPr>
            <w:r>
              <w:rPr>
                <w:sz w:val="20"/>
              </w:rPr>
              <w:t>Buddhist</w:t>
            </w:r>
            <w:r>
              <w:rPr>
                <w:spacing w:val="-8"/>
                <w:sz w:val="20"/>
              </w:rPr>
              <w:t> </w:t>
            </w:r>
            <w:r>
              <w:rPr>
                <w:spacing w:val="-2"/>
                <w:sz w:val="20"/>
              </w:rPr>
              <w:t>Studies</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9"/>
              <w:jc w:val="center"/>
              <w:rPr>
                <w:sz w:val="20"/>
              </w:rPr>
            </w:pPr>
            <w:r>
              <w:rPr>
                <w:spacing w:val="-10"/>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49" w:right="16"/>
              <w:jc w:val="center"/>
              <w:rPr>
                <w:rFonts w:ascii="PMingLiU"/>
                <w:sz w:val="20"/>
              </w:rPr>
            </w:pPr>
            <w:r>
              <w:rPr>
                <w:rFonts w:ascii="PMingLiU"/>
                <w:spacing w:val="-10"/>
                <w:w w:val="195"/>
                <w:sz w:val="20"/>
              </w:rPr>
              <w:t>~</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5"/>
              <w:jc w:val="center"/>
              <w:rPr>
                <w:rFonts w:ascii="PMingLiU" w:eastAsia="PMingLiU"/>
                <w:sz w:val="20"/>
              </w:rPr>
            </w:pPr>
            <w:r>
              <w:rPr>
                <w:rFonts w:ascii="PMingLiU" w:eastAsia="PMingLiU"/>
                <w:spacing w:val="-10"/>
                <w:sz w:val="20"/>
              </w:rPr>
              <w:t>上</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59"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30"/>
              <w:jc w:val="center"/>
              <w:rPr>
                <w:sz w:val="20"/>
              </w:rPr>
            </w:pPr>
            <w:r>
              <w:rPr>
                <w:spacing w:val="-2"/>
                <w:sz w:val="20"/>
              </w:rPr>
              <w:t>BUDA1006</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8"/>
              <w:rPr>
                <w:sz w:val="20"/>
              </w:rPr>
            </w:pPr>
            <w:r>
              <w:rPr>
                <w:rFonts w:ascii="PMingLiU" w:hAnsi="PMingLiU" w:eastAsia="PMingLiU"/>
                <w:spacing w:val="-2"/>
                <w:sz w:val="20"/>
              </w:rPr>
              <w:t>印度佛教史</w:t>
            </w:r>
            <w:r>
              <w:rPr>
                <w:spacing w:val="-10"/>
                <w:sz w:val="20"/>
              </w:rPr>
              <w:t>Ⅰ</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9"/>
              <w:rPr>
                <w:sz w:val="20"/>
              </w:rPr>
            </w:pPr>
            <w:r>
              <w:rPr>
                <w:sz w:val="20"/>
              </w:rPr>
              <w:t>History</w:t>
            </w:r>
            <w:r>
              <w:rPr>
                <w:spacing w:val="-4"/>
                <w:sz w:val="20"/>
              </w:rPr>
              <w:t> </w:t>
            </w:r>
            <w:r>
              <w:rPr>
                <w:sz w:val="20"/>
              </w:rPr>
              <w:t>of</w:t>
            </w:r>
            <w:r>
              <w:rPr>
                <w:spacing w:val="-5"/>
                <w:sz w:val="20"/>
              </w:rPr>
              <w:t> </w:t>
            </w:r>
            <w:r>
              <w:rPr>
                <w:spacing w:val="-2"/>
                <w:sz w:val="20"/>
              </w:rPr>
              <w:t>Indian</w:t>
            </w:r>
          </w:p>
          <w:p>
            <w:pPr>
              <w:pStyle w:val="TableParagraph"/>
              <w:spacing w:line="205" w:lineRule="exact" w:before="10"/>
              <w:ind w:left="39"/>
              <w:rPr>
                <w:sz w:val="20"/>
              </w:rPr>
            </w:pPr>
            <w:r>
              <w:rPr>
                <w:sz w:val="20"/>
              </w:rPr>
              <w:t>Buddhism</w:t>
            </w:r>
            <w:r>
              <w:rPr>
                <w:spacing w:val="-6"/>
                <w:sz w:val="20"/>
              </w:rPr>
              <w:t> </w:t>
            </w:r>
            <w:r>
              <w:rPr>
                <w:spacing w:val="-10"/>
                <w:sz w:val="20"/>
              </w:rPr>
              <w:t>Ⅰ</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9"/>
              <w:jc w:val="center"/>
              <w:rPr>
                <w:sz w:val="20"/>
              </w:rPr>
            </w:pPr>
            <w:r>
              <w:rPr>
                <w:spacing w:val="-10"/>
                <w:sz w:val="20"/>
              </w:rPr>
              <w:t>2</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49" w:right="16"/>
              <w:jc w:val="center"/>
              <w:rPr>
                <w:rFonts w:ascii="PMingLiU"/>
                <w:sz w:val="20"/>
              </w:rPr>
            </w:pPr>
            <w:r>
              <w:rPr>
                <w:rFonts w:ascii="PMingLiU"/>
                <w:spacing w:val="-10"/>
                <w:w w:val="195"/>
                <w:sz w:val="20"/>
              </w:rPr>
              <w:t>~</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5"/>
              <w:jc w:val="center"/>
              <w:rPr>
                <w:rFonts w:ascii="PMingLiU" w:eastAsia="PMingLiU"/>
                <w:sz w:val="20"/>
              </w:rPr>
            </w:pPr>
            <w:r>
              <w:rPr>
                <w:rFonts w:ascii="PMingLiU" w:eastAsia="PMingLiU"/>
                <w:spacing w:val="-10"/>
                <w:sz w:val="20"/>
              </w:rPr>
              <w:t>上</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59"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30"/>
              <w:jc w:val="center"/>
              <w:rPr>
                <w:sz w:val="20"/>
              </w:rPr>
            </w:pPr>
            <w:r>
              <w:rPr>
                <w:spacing w:val="-2"/>
                <w:sz w:val="20"/>
              </w:rPr>
              <w:t>BUDA1007</w:t>
            </w:r>
          </w:p>
        </w:tc>
        <w:tc>
          <w:tcPr>
            <w:tcW w:w="157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8"/>
              <w:rPr>
                <w:sz w:val="20"/>
              </w:rPr>
            </w:pPr>
            <w:r>
              <w:rPr>
                <w:rFonts w:ascii="PMingLiU" w:hAnsi="PMingLiU" w:eastAsia="PMingLiU"/>
                <w:spacing w:val="-2"/>
                <w:sz w:val="20"/>
              </w:rPr>
              <w:t>印度佛教史</w:t>
            </w:r>
            <w:r>
              <w:rPr>
                <w:spacing w:val="-10"/>
                <w:sz w:val="20"/>
              </w:rPr>
              <w:t>Ⅱ</w:t>
            </w:r>
          </w:p>
        </w:tc>
        <w:tc>
          <w:tcPr>
            <w:tcW w:w="1987"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9"/>
              <w:rPr>
                <w:sz w:val="20"/>
              </w:rPr>
            </w:pPr>
            <w:r>
              <w:rPr>
                <w:sz w:val="20"/>
              </w:rPr>
              <w:t>History</w:t>
            </w:r>
            <w:r>
              <w:rPr>
                <w:spacing w:val="-4"/>
                <w:sz w:val="20"/>
              </w:rPr>
              <w:t> </w:t>
            </w:r>
            <w:r>
              <w:rPr>
                <w:sz w:val="20"/>
              </w:rPr>
              <w:t>of</w:t>
            </w:r>
            <w:r>
              <w:rPr>
                <w:spacing w:val="-5"/>
                <w:sz w:val="20"/>
              </w:rPr>
              <w:t> </w:t>
            </w:r>
            <w:r>
              <w:rPr>
                <w:spacing w:val="-2"/>
                <w:sz w:val="20"/>
              </w:rPr>
              <w:t>Indian</w:t>
            </w:r>
          </w:p>
          <w:p>
            <w:pPr>
              <w:pStyle w:val="TableParagraph"/>
              <w:spacing w:line="205" w:lineRule="exact" w:before="10"/>
              <w:ind w:left="39"/>
              <w:rPr>
                <w:sz w:val="20"/>
              </w:rPr>
            </w:pPr>
            <w:r>
              <w:rPr>
                <w:sz w:val="20"/>
              </w:rPr>
              <w:t>Buddhism</w:t>
            </w:r>
            <w:r>
              <w:rPr>
                <w:spacing w:val="-6"/>
                <w:sz w:val="20"/>
              </w:rPr>
              <w:t> </w:t>
            </w:r>
            <w:r>
              <w:rPr>
                <w:spacing w:val="-10"/>
                <w:sz w:val="20"/>
              </w:rPr>
              <w:t>Ⅱ</w:t>
            </w:r>
          </w:p>
        </w:tc>
        <w:tc>
          <w:tcPr>
            <w:tcW w:w="835"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9"/>
              <w:jc w:val="center"/>
              <w:rPr>
                <w:sz w:val="20"/>
              </w:rPr>
            </w:pPr>
            <w:r>
              <w:rPr>
                <w:spacing w:val="-10"/>
                <w:sz w:val="20"/>
              </w:rPr>
              <w:t>2</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49" w:right="16"/>
              <w:jc w:val="center"/>
              <w:rPr>
                <w:rFonts w:ascii="PMingLiU"/>
                <w:sz w:val="20"/>
              </w:rPr>
            </w:pPr>
            <w:r>
              <w:rPr>
                <w:rFonts w:ascii="PMingLiU"/>
                <w:spacing w:val="-10"/>
                <w:w w:val="195"/>
                <w:sz w:val="20"/>
              </w:rPr>
              <w:t>~</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5"/>
              <w:jc w:val="center"/>
              <w:rPr>
                <w:rFonts w:ascii="PMingLiU" w:eastAsia="PMingLiU"/>
                <w:sz w:val="20"/>
              </w:rPr>
            </w:pPr>
            <w:r>
              <w:rPr>
                <w:rFonts w:ascii="PMingLiU" w:eastAsia="PMingLiU"/>
                <w:spacing w:val="-10"/>
                <w:sz w:val="20"/>
              </w:rPr>
              <w:t>下</w:t>
            </w:r>
          </w:p>
        </w:tc>
        <w:tc>
          <w:tcPr>
            <w:tcW w:w="984" w:type="dxa"/>
            <w:tcBorders>
              <w:top w:val="single" w:sz="4" w:space="0" w:color="000000"/>
              <w:left w:val="single" w:sz="4" w:space="0" w:color="000000"/>
              <w:bottom w:val="single" w:sz="4" w:space="0" w:color="000000"/>
            </w:tcBorders>
            <w:shd w:val="clear" w:color="auto" w:fill="FFFFFF"/>
          </w:tcPr>
          <w:p>
            <w:pPr>
              <w:pStyle w:val="TableParagraph"/>
              <w:rPr>
                <w:sz w:val="20"/>
              </w:rPr>
            </w:pPr>
          </w:p>
        </w:tc>
      </w:tr>
      <w:tr>
        <w:trPr>
          <w:trHeight w:val="471" w:hRule="atLeast"/>
        </w:trPr>
        <w:tc>
          <w:tcPr>
            <w:tcW w:w="1135" w:type="dxa"/>
            <w:vMerge/>
            <w:tcBorders>
              <w:top w:val="nil"/>
              <w:right w:val="single" w:sz="4" w:space="0" w:color="000000"/>
            </w:tcBorders>
            <w:shd w:val="clear" w:color="auto" w:fill="FFFFFF"/>
          </w:tcPr>
          <w:p>
            <w:pPr>
              <w:rPr>
                <w:sz w:val="2"/>
                <w:szCs w:val="2"/>
              </w:rPr>
            </w:pPr>
          </w:p>
        </w:tc>
        <w:tc>
          <w:tcPr>
            <w:tcW w:w="1022" w:type="dxa"/>
            <w:tcBorders>
              <w:top w:val="single" w:sz="4" w:space="0" w:color="000000"/>
              <w:left w:val="single" w:sz="4" w:space="0" w:color="000000"/>
              <w:right w:val="single" w:sz="4" w:space="0" w:color="000000"/>
            </w:tcBorders>
            <w:shd w:val="clear" w:color="auto" w:fill="FFFFFF"/>
          </w:tcPr>
          <w:p>
            <w:pPr>
              <w:pStyle w:val="TableParagraph"/>
              <w:spacing w:before="115"/>
              <w:ind w:left="30"/>
              <w:jc w:val="center"/>
              <w:rPr>
                <w:sz w:val="20"/>
              </w:rPr>
            </w:pPr>
            <w:r>
              <w:rPr>
                <w:spacing w:val="-2"/>
                <w:sz w:val="20"/>
              </w:rPr>
              <w:t>BUDA1008</w:t>
            </w:r>
          </w:p>
        </w:tc>
        <w:tc>
          <w:tcPr>
            <w:tcW w:w="1572" w:type="dxa"/>
            <w:tcBorders>
              <w:top w:val="single" w:sz="4" w:space="0" w:color="000000"/>
              <w:left w:val="single" w:sz="4" w:space="0" w:color="000000"/>
              <w:right w:val="single" w:sz="4" w:space="0" w:color="000000"/>
            </w:tcBorders>
            <w:shd w:val="clear" w:color="auto" w:fill="FFFFFF"/>
          </w:tcPr>
          <w:p>
            <w:pPr>
              <w:pStyle w:val="TableParagraph"/>
              <w:spacing w:before="102"/>
              <w:ind w:left="38"/>
              <w:rPr>
                <w:rFonts w:ascii="PMingLiU" w:eastAsia="PMingLiU"/>
                <w:sz w:val="20"/>
              </w:rPr>
            </w:pPr>
            <w:r>
              <w:rPr>
                <w:rFonts w:ascii="PMingLiU" w:eastAsia="PMingLiU"/>
                <w:spacing w:val="-4"/>
                <w:sz w:val="20"/>
              </w:rPr>
              <w:t>大乘佛教概論</w:t>
            </w:r>
          </w:p>
        </w:tc>
        <w:tc>
          <w:tcPr>
            <w:tcW w:w="1987" w:type="dxa"/>
            <w:tcBorders>
              <w:top w:val="single" w:sz="4" w:space="0" w:color="000000"/>
              <w:left w:val="single" w:sz="4" w:space="0" w:color="000000"/>
              <w:right w:val="single" w:sz="4" w:space="0" w:color="000000"/>
            </w:tcBorders>
            <w:shd w:val="clear" w:color="auto" w:fill="FFFFFF"/>
          </w:tcPr>
          <w:p>
            <w:pPr>
              <w:pStyle w:val="TableParagraph"/>
              <w:spacing w:line="225" w:lineRule="exact"/>
              <w:ind w:left="39"/>
              <w:rPr>
                <w:sz w:val="20"/>
              </w:rPr>
            </w:pPr>
            <w:r>
              <w:rPr>
                <w:sz w:val="20"/>
              </w:rPr>
              <w:t>Introduction</w:t>
            </w:r>
            <w:r>
              <w:rPr>
                <w:spacing w:val="-7"/>
                <w:sz w:val="20"/>
              </w:rPr>
              <w:t> </w:t>
            </w:r>
            <w:r>
              <w:rPr>
                <w:spacing w:val="-5"/>
                <w:sz w:val="20"/>
              </w:rPr>
              <w:t>to</w:t>
            </w:r>
          </w:p>
          <w:p>
            <w:pPr>
              <w:pStyle w:val="TableParagraph"/>
              <w:spacing w:line="217" w:lineRule="exact" w:before="10"/>
              <w:ind w:left="39"/>
              <w:rPr>
                <w:sz w:val="20"/>
              </w:rPr>
            </w:pPr>
            <w:r>
              <w:rPr>
                <w:sz w:val="20"/>
              </w:rPr>
              <w:t>Mahayana</w:t>
            </w:r>
            <w:r>
              <w:rPr>
                <w:spacing w:val="-6"/>
                <w:sz w:val="20"/>
              </w:rPr>
              <w:t> </w:t>
            </w:r>
            <w:r>
              <w:rPr>
                <w:spacing w:val="-2"/>
                <w:sz w:val="20"/>
              </w:rPr>
              <w:t>Buddhist</w:t>
            </w:r>
          </w:p>
        </w:tc>
        <w:tc>
          <w:tcPr>
            <w:tcW w:w="835" w:type="dxa"/>
            <w:tcBorders>
              <w:top w:val="single" w:sz="4" w:space="0" w:color="000000"/>
              <w:left w:val="single" w:sz="4" w:space="0" w:color="000000"/>
              <w:right w:val="single" w:sz="4" w:space="0" w:color="000000"/>
            </w:tcBorders>
            <w:shd w:val="clear" w:color="auto" w:fill="FFFFFF"/>
          </w:tcPr>
          <w:p>
            <w:pPr>
              <w:pStyle w:val="TableParagraph"/>
              <w:spacing w:before="102"/>
              <w:ind w:left="37" w:right="5"/>
              <w:jc w:val="center"/>
              <w:rPr>
                <w:rFonts w:ascii="PMingLiU" w:eastAsia="PMingLiU"/>
                <w:sz w:val="20"/>
              </w:rPr>
            </w:pPr>
            <w:r>
              <w:rPr>
                <w:rFonts w:ascii="PMingLiU" w:eastAsia="PMingLiU"/>
                <w:spacing w:val="-6"/>
                <w:sz w:val="20"/>
              </w:rPr>
              <w:t>必修</w:t>
            </w:r>
          </w:p>
        </w:tc>
        <w:tc>
          <w:tcPr>
            <w:tcW w:w="660" w:type="dxa"/>
            <w:tcBorders>
              <w:top w:val="single" w:sz="4" w:space="0" w:color="000000"/>
              <w:left w:val="single" w:sz="4" w:space="0" w:color="000000"/>
              <w:right w:val="single" w:sz="4" w:space="0" w:color="000000"/>
            </w:tcBorders>
            <w:shd w:val="clear" w:color="auto" w:fill="FFFFFF"/>
          </w:tcPr>
          <w:p>
            <w:pPr>
              <w:pStyle w:val="TableParagraph"/>
              <w:spacing w:before="115"/>
              <w:ind w:left="29"/>
              <w:jc w:val="center"/>
              <w:rPr>
                <w:sz w:val="20"/>
              </w:rPr>
            </w:pPr>
            <w:r>
              <w:rPr>
                <w:spacing w:val="-10"/>
                <w:sz w:val="20"/>
              </w:rPr>
              <w:t>3</w:t>
            </w:r>
          </w:p>
        </w:tc>
        <w:tc>
          <w:tcPr>
            <w:tcW w:w="62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49" w:right="16"/>
              <w:jc w:val="center"/>
              <w:rPr>
                <w:rFonts w:ascii="PMingLiU"/>
                <w:sz w:val="20"/>
              </w:rPr>
            </w:pPr>
            <w:r>
              <w:rPr>
                <w:rFonts w:ascii="PMingLiU"/>
                <w:spacing w:val="-10"/>
                <w:w w:val="195"/>
                <w:sz w:val="20"/>
              </w:rPr>
              <w:t>~</w:t>
            </w:r>
          </w:p>
        </w:tc>
        <w:tc>
          <w:tcPr>
            <w:tcW w:w="792"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5"/>
              <w:jc w:val="center"/>
              <w:rPr>
                <w:rFonts w:ascii="PMingLiU" w:eastAsia="PMingLiU"/>
                <w:sz w:val="20"/>
              </w:rPr>
            </w:pPr>
            <w:r>
              <w:rPr>
                <w:rFonts w:ascii="PMingLiU" w:eastAsia="PMingLiU"/>
                <w:spacing w:val="-10"/>
                <w:sz w:val="20"/>
              </w:rPr>
              <w:t>下</w:t>
            </w:r>
          </w:p>
        </w:tc>
        <w:tc>
          <w:tcPr>
            <w:tcW w:w="984" w:type="dxa"/>
            <w:tcBorders>
              <w:top w:val="single" w:sz="4" w:space="0" w:color="000000"/>
              <w:left w:val="single" w:sz="4" w:space="0" w:color="000000"/>
            </w:tcBorders>
            <w:shd w:val="clear" w:color="auto" w:fill="FFFFFF"/>
          </w:tcPr>
          <w:p>
            <w:pPr>
              <w:pStyle w:val="TableParagraph"/>
              <w:rPr>
                <w:sz w:val="20"/>
              </w:rPr>
            </w:pPr>
          </w:p>
        </w:tc>
      </w:tr>
    </w:tbl>
    <w:p>
      <w:pPr>
        <w:spacing w:line="240" w:lineRule="auto" w:before="130"/>
        <w:rPr>
          <w:sz w:val="36"/>
        </w:rPr>
      </w:pPr>
    </w:p>
    <w:p>
      <w:pPr>
        <w:pStyle w:val="BodyText"/>
        <w:ind w:left="1096" w:right="1096"/>
        <w:jc w:val="center"/>
        <w:rPr>
          <w:rFonts w:ascii="Times New Roman"/>
        </w:rPr>
      </w:pPr>
      <w:r>
        <w:rPr>
          <w:rFonts w:ascii="Times New Roman"/>
        </w:rPr>
        <mc:AlternateContent>
          <mc:Choice Requires="wps">
            <w:drawing>
              <wp:anchor distT="0" distB="0" distL="0" distR="0" allowOverlap="1" layoutInCell="1" locked="0" behindDoc="1" simplePos="0" relativeHeight="474131968">
                <wp:simplePos x="0" y="0"/>
                <wp:positionH relativeFrom="page">
                  <wp:posOffset>1091051</wp:posOffset>
                </wp:positionH>
                <wp:positionV relativeFrom="paragraph">
                  <wp:posOffset>-2858112</wp:posOffset>
                </wp:positionV>
                <wp:extent cx="165735" cy="683895"/>
                <wp:effectExtent l="0" t="0" r="0" b="0"/>
                <wp:wrapNone/>
                <wp:docPr id="630" name="Textbox 630"/>
                <wp:cNvGraphicFramePr>
                  <a:graphicFrameLocks/>
                </wp:cNvGraphicFramePr>
                <a:graphic>
                  <a:graphicData uri="http://schemas.microsoft.com/office/word/2010/wordprocessingShape">
                    <wps:wsp>
                      <wps:cNvPr id="630" name="Textbox 630"/>
                      <wps:cNvSpPr txBox="1"/>
                      <wps:spPr>
                        <a:xfrm>
                          <a:off x="0" y="0"/>
                          <a:ext cx="165735" cy="683895"/>
                        </a:xfrm>
                        <a:prstGeom prst="rect">
                          <a:avLst/>
                        </a:prstGeom>
                      </wps:spPr>
                      <wps:txbx>
                        <w:txbxContent>
                          <w:p>
                            <w:pPr>
                              <w:spacing w:before="10"/>
                              <w:ind w:left="20" w:right="0" w:firstLine="0"/>
                              <w:jc w:val="left"/>
                              <w:rPr>
                                <w:sz w:val="20"/>
                              </w:rPr>
                            </w:pPr>
                            <w:r>
                              <w:rPr>
                                <w:spacing w:val="-17"/>
                                <w:sz w:val="20"/>
                              </w:rPr>
                              <w:t>Corecurriculum</w:t>
                            </w:r>
                          </w:p>
                        </w:txbxContent>
                      </wps:txbx>
                      <wps:bodyPr wrap="square" lIns="0" tIns="0" rIns="0" bIns="0" rtlCol="0" vert="vert">
                        <a:noAutofit/>
                      </wps:bodyPr>
                    </wps:wsp>
                  </a:graphicData>
                </a:graphic>
              </wp:anchor>
            </w:drawing>
          </mc:Choice>
          <mc:Fallback>
            <w:pict>
              <v:shape style="position:absolute;margin-left:85.909569pt;margin-top:-225.048248pt;width:13.05pt;height:53.85pt;mso-position-horizontal-relative:page;mso-position-vertical-relative:paragraph;z-index:-29184512" type="#_x0000_t202" id="docshape557" filled="false" stroked="false">
                <v:textbox inset="0,0,0,0" style="layout-flow:vertical">
                  <w:txbxContent>
                    <w:p>
                      <w:pPr>
                        <w:spacing w:before="10"/>
                        <w:ind w:left="20" w:right="0" w:firstLine="0"/>
                        <w:jc w:val="left"/>
                        <w:rPr>
                          <w:sz w:val="20"/>
                        </w:rPr>
                      </w:pPr>
                      <w:r>
                        <w:rPr>
                          <w:spacing w:val="-17"/>
                          <w:sz w:val="20"/>
                        </w:rPr>
                        <w:t>Corecurriculum</w:t>
                      </w:r>
                    </w:p>
                  </w:txbxContent>
                </v:textbox>
                <w10:wrap type="none"/>
              </v:shape>
            </w:pict>
          </mc:Fallback>
        </mc:AlternateContent>
      </w:r>
      <w:r>
        <w:rPr>
          <w:rFonts w:ascii="Times New Roman"/>
          <w:spacing w:val="-5"/>
        </w:rPr>
        <w:t>61</w:t>
      </w:r>
    </w:p>
    <w:p>
      <w:pPr>
        <w:pStyle w:val="BodyText"/>
        <w:spacing w:after="0"/>
        <w:jc w:val="center"/>
        <w:rPr>
          <w:rFonts w:ascii="Times New Roman"/>
        </w:rPr>
        <w:sectPr>
          <w:pgSz w:w="11910" w:h="16840"/>
          <w:pgMar w:top="108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567"/>
        <w:gridCol w:w="1023"/>
        <w:gridCol w:w="1573"/>
        <w:gridCol w:w="1988"/>
        <w:gridCol w:w="836"/>
        <w:gridCol w:w="661"/>
        <w:gridCol w:w="623"/>
        <w:gridCol w:w="793"/>
        <w:gridCol w:w="985"/>
      </w:tblGrid>
      <w:tr>
        <w:trPr>
          <w:trHeight w:val="224" w:hRule="atLeast"/>
        </w:trPr>
        <w:tc>
          <w:tcPr>
            <w:tcW w:w="1136" w:type="dxa"/>
            <w:gridSpan w:val="2"/>
            <w:vMerge w:val="restart"/>
            <w:tcBorders>
              <w:right w:val="single" w:sz="4" w:space="0" w:color="000000"/>
            </w:tcBorders>
            <w:shd w:val="clear" w:color="auto" w:fill="FFFFFF"/>
          </w:tcPr>
          <w:p>
            <w:pPr>
              <w:pStyle w:val="TableParagraph"/>
              <w:rPr>
                <w:sz w:val="18"/>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16"/>
              </w:rPr>
            </w:pPr>
          </w:p>
        </w:tc>
        <w:tc>
          <w:tcPr>
            <w:tcW w:w="1573" w:type="dxa"/>
            <w:tcBorders>
              <w:left w:val="single" w:sz="4" w:space="0" w:color="000000"/>
              <w:bottom w:val="single" w:sz="4" w:space="0" w:color="000000"/>
              <w:right w:val="single" w:sz="4" w:space="0" w:color="000000"/>
            </w:tcBorders>
            <w:shd w:val="clear" w:color="auto" w:fill="FFFFFF"/>
          </w:tcPr>
          <w:p>
            <w:pPr>
              <w:pStyle w:val="TableParagraph"/>
              <w:rPr>
                <w:sz w:val="16"/>
              </w:rPr>
            </w:pP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line="204" w:lineRule="exact"/>
              <w:ind w:left="36"/>
              <w:rPr>
                <w:sz w:val="20"/>
              </w:rPr>
            </w:pPr>
            <w:r>
              <w:rPr>
                <w:spacing w:val="-2"/>
                <w:sz w:val="20"/>
              </w:rPr>
              <w:t>Studies</w:t>
            </w:r>
          </w:p>
        </w:tc>
        <w:tc>
          <w:tcPr>
            <w:tcW w:w="836" w:type="dxa"/>
            <w:tcBorders>
              <w:left w:val="single" w:sz="4" w:space="0" w:color="000000"/>
              <w:bottom w:val="single" w:sz="4" w:space="0" w:color="000000"/>
              <w:right w:val="single" w:sz="4" w:space="0" w:color="000000"/>
            </w:tcBorders>
            <w:shd w:val="clear" w:color="auto" w:fill="FFFFFF"/>
          </w:tcPr>
          <w:p>
            <w:pPr>
              <w:pStyle w:val="TableParagraph"/>
              <w:rPr>
                <w:sz w:val="16"/>
              </w:rPr>
            </w:pPr>
          </w:p>
        </w:tc>
        <w:tc>
          <w:tcPr>
            <w:tcW w:w="661" w:type="dxa"/>
            <w:tcBorders>
              <w:left w:val="single" w:sz="4" w:space="0" w:color="000000"/>
              <w:bottom w:val="single" w:sz="4" w:space="0" w:color="000000"/>
              <w:right w:val="single" w:sz="4" w:space="0" w:color="000000"/>
            </w:tcBorders>
            <w:shd w:val="clear" w:color="auto" w:fill="FFFFFF"/>
          </w:tcPr>
          <w:p>
            <w:pPr>
              <w:pStyle w:val="TableParagraph"/>
              <w:rPr>
                <w:sz w:val="16"/>
              </w:rPr>
            </w:pP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6"/>
              </w:rPr>
            </w:pPr>
          </w:p>
        </w:tc>
        <w:tc>
          <w:tcPr>
            <w:tcW w:w="79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rPr>
                <w:sz w:val="16"/>
              </w:rPr>
            </w:pPr>
          </w:p>
        </w:tc>
        <w:tc>
          <w:tcPr>
            <w:tcW w:w="985" w:type="dxa"/>
            <w:tcBorders>
              <w:left w:val="single" w:sz="4" w:space="0" w:color="000000"/>
              <w:bottom w:val="single" w:sz="4" w:space="0" w:color="000000"/>
            </w:tcBorders>
            <w:shd w:val="clear" w:color="auto" w:fill="FFFFFF"/>
          </w:tcPr>
          <w:p>
            <w:pPr>
              <w:pStyle w:val="TableParagraph"/>
              <w:rPr>
                <w:sz w:val="16"/>
              </w:rPr>
            </w:pPr>
          </w:p>
        </w:tc>
      </w:tr>
      <w:tr>
        <w:trPr>
          <w:trHeight w:val="460" w:hRule="atLeast"/>
        </w:trPr>
        <w:tc>
          <w:tcPr>
            <w:tcW w:w="1136" w:type="dxa"/>
            <w:gridSpan w:val="2"/>
            <w:vMerge/>
            <w:tcBorders>
              <w:top w:val="nil"/>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BUDA1009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ind w:left="36"/>
              <w:rPr>
                <w:rFonts w:ascii="PMingLiU" w:eastAsia="PMingLiU"/>
                <w:sz w:val="20"/>
              </w:rPr>
            </w:pPr>
            <w:r>
              <w:rPr>
                <w:rFonts w:ascii="PMingLiU" w:eastAsia="PMingLiU"/>
                <w:spacing w:val="13"/>
                <w:sz w:val="20"/>
              </w:rPr>
              <w:t>印度佛教經典選</w:t>
            </w:r>
          </w:p>
          <w:p>
            <w:pPr>
              <w:pStyle w:val="TableParagraph"/>
              <w:spacing w:line="198" w:lineRule="exact"/>
              <w:ind w:left="36"/>
              <w:rPr>
                <w:rFonts w:ascii="PMingLiU" w:eastAsia="PMingLiU"/>
                <w:sz w:val="20"/>
              </w:rPr>
            </w:pPr>
            <w:r>
              <w:rPr>
                <w:rFonts w:ascii="PMingLiU" w:eastAsia="PMingLiU"/>
                <w:spacing w:val="-10"/>
                <w:sz w:val="20"/>
              </w:rPr>
              <w:t>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Selected</w:t>
            </w:r>
            <w:r>
              <w:rPr>
                <w:spacing w:val="-6"/>
                <w:sz w:val="20"/>
              </w:rPr>
              <w:t> </w:t>
            </w:r>
            <w:r>
              <w:rPr>
                <w:sz w:val="20"/>
              </w:rPr>
              <w:t>Readings</w:t>
            </w:r>
            <w:r>
              <w:rPr>
                <w:spacing w:val="-8"/>
                <w:sz w:val="20"/>
              </w:rPr>
              <w:t> </w:t>
            </w:r>
            <w:r>
              <w:rPr>
                <w:spacing w:val="-5"/>
                <w:sz w:val="20"/>
              </w:rPr>
              <w:t>of</w:t>
            </w:r>
          </w:p>
          <w:p>
            <w:pPr>
              <w:pStyle w:val="TableParagraph"/>
              <w:spacing w:line="205" w:lineRule="exact" w:before="10"/>
              <w:ind w:left="36"/>
              <w:rPr>
                <w:sz w:val="20"/>
              </w:rPr>
            </w:pPr>
            <w:r>
              <w:rPr>
                <w:sz w:val="20"/>
              </w:rPr>
              <w:t>Indian</w:t>
            </w:r>
            <w:r>
              <w:rPr>
                <w:spacing w:val="-6"/>
                <w:sz w:val="20"/>
              </w:rPr>
              <w:t> </w:t>
            </w:r>
            <w:r>
              <w:rPr>
                <w:sz w:val="20"/>
              </w:rPr>
              <w:t>Buddhist</w:t>
            </w:r>
            <w:r>
              <w:rPr>
                <w:spacing w:val="-11"/>
                <w:sz w:val="20"/>
              </w:rPr>
              <w:t> </w:t>
            </w:r>
            <w:r>
              <w:rPr>
                <w:spacing w:val="-4"/>
                <w:sz w:val="20"/>
              </w:rPr>
              <w:t>Texts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必修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1136" w:type="dxa"/>
            <w:gridSpan w:val="2"/>
            <w:vMerge/>
            <w:tcBorders>
              <w:top w:val="nil"/>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BUDA2003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6"/>
              <w:rPr>
                <w:sz w:val="20"/>
              </w:rPr>
            </w:pPr>
            <w:r>
              <w:rPr>
                <w:rFonts w:ascii="PMingLiU" w:hAnsi="PMingLiU" w:eastAsia="PMingLiU"/>
                <w:spacing w:val="-2"/>
                <w:sz w:val="20"/>
              </w:rPr>
              <w:t>中國佛教史</w:t>
            </w:r>
            <w:r>
              <w:rPr>
                <w:spacing w:val="-10"/>
                <w:sz w:val="20"/>
              </w:rPr>
              <w:t>Ⅰ</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History</w:t>
            </w:r>
            <w:r>
              <w:rPr>
                <w:spacing w:val="-4"/>
                <w:sz w:val="20"/>
              </w:rPr>
              <w:t> </w:t>
            </w:r>
            <w:r>
              <w:rPr>
                <w:sz w:val="20"/>
              </w:rPr>
              <w:t>of</w:t>
            </w:r>
            <w:r>
              <w:rPr>
                <w:spacing w:val="-5"/>
                <w:sz w:val="20"/>
              </w:rPr>
              <w:t> </w:t>
            </w:r>
            <w:r>
              <w:rPr>
                <w:spacing w:val="-2"/>
                <w:sz w:val="20"/>
              </w:rPr>
              <w:t>Chinese</w:t>
            </w:r>
          </w:p>
          <w:p>
            <w:pPr>
              <w:pStyle w:val="TableParagraph"/>
              <w:spacing w:line="205" w:lineRule="exact" w:before="10"/>
              <w:ind w:left="36"/>
              <w:rPr>
                <w:sz w:val="20"/>
              </w:rPr>
            </w:pPr>
            <w:r>
              <w:rPr>
                <w:sz w:val="20"/>
              </w:rPr>
              <w:t>Buddhism</w:t>
            </w:r>
            <w:r>
              <w:rPr>
                <w:spacing w:val="-6"/>
                <w:sz w:val="20"/>
              </w:rPr>
              <w:t> </w:t>
            </w:r>
            <w:r>
              <w:rPr>
                <w:spacing w:val="-10"/>
                <w:sz w:val="20"/>
              </w:rPr>
              <w:t>Ⅰ</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3"/>
              <w:jc w:val="center"/>
              <w:rPr>
                <w:rFonts w:ascii="PMingLiU" w:eastAsia="PMingLiU"/>
                <w:sz w:val="20"/>
              </w:rPr>
            </w:pPr>
            <w:r>
              <w:rPr>
                <w:rFonts w:ascii="PMingLiU" w:eastAsia="PMingLiU"/>
                <w:spacing w:val="-6"/>
                <w:sz w:val="20"/>
              </w:rPr>
              <w:t>必修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1136" w:type="dxa"/>
            <w:gridSpan w:val="2"/>
            <w:vMerge/>
            <w:tcBorders>
              <w:top w:val="nil"/>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BUDA2004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sz w:val="20"/>
              </w:rPr>
            </w:pPr>
            <w:r>
              <w:rPr>
                <w:rFonts w:ascii="PMingLiU" w:hAnsi="PMingLiU" w:eastAsia="PMingLiU"/>
                <w:spacing w:val="-2"/>
                <w:sz w:val="20"/>
              </w:rPr>
              <w:t>中國佛教史</w:t>
            </w:r>
            <w:r>
              <w:rPr>
                <w:spacing w:val="-10"/>
                <w:sz w:val="20"/>
              </w:rPr>
              <w:t>Ⅱ</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History</w:t>
            </w:r>
            <w:r>
              <w:rPr>
                <w:spacing w:val="-4"/>
                <w:sz w:val="20"/>
              </w:rPr>
              <w:t> </w:t>
            </w:r>
            <w:r>
              <w:rPr>
                <w:sz w:val="20"/>
              </w:rPr>
              <w:t>of</w:t>
            </w:r>
            <w:r>
              <w:rPr>
                <w:spacing w:val="-5"/>
                <w:sz w:val="20"/>
              </w:rPr>
              <w:t> </w:t>
            </w:r>
            <w:r>
              <w:rPr>
                <w:spacing w:val="-2"/>
                <w:sz w:val="20"/>
              </w:rPr>
              <w:t>Chinese</w:t>
            </w:r>
          </w:p>
          <w:p>
            <w:pPr>
              <w:pStyle w:val="TableParagraph"/>
              <w:spacing w:line="205" w:lineRule="exact" w:before="10"/>
              <w:ind w:left="36"/>
              <w:rPr>
                <w:sz w:val="20"/>
              </w:rPr>
            </w:pPr>
            <w:r>
              <w:rPr>
                <w:sz w:val="20"/>
              </w:rPr>
              <w:t>Buddhism</w:t>
            </w:r>
            <w:r>
              <w:rPr>
                <w:spacing w:val="-6"/>
                <w:sz w:val="20"/>
              </w:rPr>
              <w:t> </w:t>
            </w:r>
            <w:r>
              <w:rPr>
                <w:spacing w:val="-10"/>
                <w:sz w:val="20"/>
              </w:rPr>
              <w:t>Ⅱ</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必修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2" w:hRule="atLeast"/>
        </w:trPr>
        <w:tc>
          <w:tcPr>
            <w:tcW w:w="1136" w:type="dxa"/>
            <w:gridSpan w:val="2"/>
            <w:vMerge/>
            <w:tcBorders>
              <w:top w:val="nil"/>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BUDA2005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ind w:left="36"/>
              <w:rPr>
                <w:rFonts w:ascii="PMingLiU" w:eastAsia="PMingLiU"/>
                <w:sz w:val="20"/>
              </w:rPr>
            </w:pPr>
            <w:r>
              <w:rPr>
                <w:rFonts w:ascii="PMingLiU" w:eastAsia="PMingLiU"/>
                <w:spacing w:val="13"/>
                <w:sz w:val="20"/>
              </w:rPr>
              <w:t>中國佛教經典選</w:t>
            </w:r>
          </w:p>
          <w:p>
            <w:pPr>
              <w:pStyle w:val="TableParagraph"/>
              <w:spacing w:line="198" w:lineRule="exact"/>
              <w:ind w:left="36"/>
              <w:rPr>
                <w:rFonts w:ascii="PMingLiU" w:eastAsia="PMingLiU"/>
                <w:sz w:val="20"/>
              </w:rPr>
            </w:pPr>
            <w:r>
              <w:rPr>
                <w:rFonts w:ascii="PMingLiU" w:eastAsia="PMingLiU"/>
                <w:spacing w:val="-10"/>
                <w:sz w:val="20"/>
              </w:rPr>
              <w:t>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Selected</w:t>
            </w:r>
            <w:r>
              <w:rPr>
                <w:spacing w:val="-6"/>
                <w:sz w:val="20"/>
              </w:rPr>
              <w:t> </w:t>
            </w:r>
            <w:r>
              <w:rPr>
                <w:sz w:val="20"/>
              </w:rPr>
              <w:t>Readings</w:t>
            </w:r>
            <w:r>
              <w:rPr>
                <w:spacing w:val="-8"/>
                <w:sz w:val="20"/>
              </w:rPr>
              <w:t> </w:t>
            </w:r>
            <w:r>
              <w:rPr>
                <w:spacing w:val="-5"/>
                <w:sz w:val="20"/>
              </w:rPr>
              <w:t>of</w:t>
            </w:r>
          </w:p>
          <w:p>
            <w:pPr>
              <w:pStyle w:val="TableParagraph"/>
              <w:spacing w:line="205" w:lineRule="exact" w:before="10"/>
              <w:ind w:left="36"/>
              <w:rPr>
                <w:sz w:val="20"/>
              </w:rPr>
            </w:pPr>
            <w:r>
              <w:rPr>
                <w:sz w:val="20"/>
              </w:rPr>
              <w:t>Chinese</w:t>
            </w:r>
            <w:r>
              <w:rPr>
                <w:spacing w:val="-7"/>
                <w:sz w:val="20"/>
              </w:rPr>
              <w:t> </w:t>
            </w:r>
            <w:r>
              <w:rPr>
                <w:sz w:val="20"/>
              </w:rPr>
              <w:t>Buddhist</w:t>
            </w:r>
            <w:r>
              <w:rPr>
                <w:spacing w:val="-11"/>
                <w:sz w:val="20"/>
              </w:rPr>
              <w:t> </w:t>
            </w:r>
            <w:r>
              <w:rPr>
                <w:spacing w:val="-4"/>
                <w:sz w:val="20"/>
              </w:rPr>
              <w:t>Texts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6"/>
                <w:sz w:val="20"/>
              </w:rPr>
              <w:t>必修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3</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39" w:hRule="atLeast"/>
        </w:trPr>
        <w:tc>
          <w:tcPr>
            <w:tcW w:w="1136" w:type="dxa"/>
            <w:gridSpan w:val="2"/>
            <w:vMerge/>
            <w:tcBorders>
              <w:top w:val="nil"/>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27"/>
              <w:jc w:val="center"/>
              <w:rPr>
                <w:sz w:val="20"/>
              </w:rPr>
            </w:pPr>
            <w:r>
              <w:rPr>
                <w:spacing w:val="-2"/>
                <w:sz w:val="20"/>
              </w:rPr>
              <w:t>BUDA2006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9"/>
              <w:rPr>
                <w:sz w:val="20"/>
              </w:rPr>
            </w:pPr>
          </w:p>
          <w:p>
            <w:pPr>
              <w:pStyle w:val="TableParagraph"/>
              <w:spacing w:line="206" w:lineRule="auto" w:before="1"/>
              <w:ind w:left="36" w:right="11"/>
              <w:rPr>
                <w:rFonts w:ascii="PMingLiU" w:eastAsia="PMingLiU"/>
                <w:sz w:val="20"/>
              </w:rPr>
            </w:pPr>
            <w:r>
              <w:rPr>
                <w:rFonts w:ascii="PMingLiU" w:eastAsia="PMingLiU"/>
                <w:spacing w:val="14"/>
                <w:sz w:val="20"/>
              </w:rPr>
              <w:t>大乘三系思想概</w:t>
            </w:r>
            <w:r>
              <w:rPr>
                <w:rFonts w:ascii="PMingLiU" w:eastAsia="PMingLiU"/>
                <w:spacing w:val="-10"/>
                <w:sz w:val="20"/>
              </w:rPr>
              <w:t>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ight="129"/>
              <w:rPr>
                <w:sz w:val="20"/>
              </w:rPr>
            </w:pPr>
            <w:r>
              <w:rPr>
                <w:sz w:val="20"/>
              </w:rPr>
              <w:t>Introduction to the Three Major Philosophical</w:t>
            </w:r>
            <w:r>
              <w:rPr>
                <w:spacing w:val="-13"/>
                <w:sz w:val="20"/>
              </w:rPr>
              <w:t> </w:t>
            </w:r>
            <w:r>
              <w:rPr>
                <w:sz w:val="20"/>
              </w:rPr>
              <w:t>Systems</w:t>
            </w:r>
          </w:p>
          <w:p>
            <w:pPr>
              <w:pStyle w:val="TableParagraph"/>
              <w:spacing w:line="205" w:lineRule="exact"/>
              <w:ind w:left="36"/>
              <w:rPr>
                <w:sz w:val="20"/>
              </w:rPr>
            </w:pPr>
            <w:r>
              <w:rPr>
                <w:sz w:val="20"/>
              </w:rPr>
              <w:t>of</w:t>
            </w:r>
            <w:r>
              <w:rPr>
                <w:spacing w:val="-5"/>
                <w:sz w:val="20"/>
              </w:rPr>
              <w:t> </w:t>
            </w:r>
            <w:r>
              <w:rPr>
                <w:sz w:val="20"/>
              </w:rPr>
              <w:t>Mahayana</w:t>
            </w:r>
            <w:r>
              <w:rPr>
                <w:spacing w:val="-4"/>
                <w:sz w:val="20"/>
              </w:rPr>
              <w:t> </w:t>
            </w: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23"/>
              <w:jc w:val="center"/>
              <w:rPr>
                <w:rFonts w:ascii="PMingLiU" w:eastAsia="PMingLiU"/>
                <w:sz w:val="20"/>
              </w:rPr>
            </w:pPr>
            <w:r>
              <w:rPr>
                <w:rFonts w:ascii="PMingLiU" w:eastAsia="PMingLiU"/>
                <w:spacing w:val="-6"/>
                <w:sz w:val="20"/>
              </w:rPr>
              <w:t>必修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2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9" w:hRule="atLeast"/>
        </w:trPr>
        <w:tc>
          <w:tcPr>
            <w:tcW w:w="1136" w:type="dxa"/>
            <w:gridSpan w:val="2"/>
            <w:vMerge/>
            <w:tcBorders>
              <w:top w:val="nil"/>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BUDA2007</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line="206" w:lineRule="auto" w:before="130"/>
              <w:ind w:left="36" w:right="11"/>
              <w:rPr>
                <w:rFonts w:ascii="PMingLiU" w:eastAsia="PMingLiU"/>
                <w:sz w:val="20"/>
              </w:rPr>
            </w:pPr>
            <w:r>
              <w:rPr>
                <w:rFonts w:ascii="PMingLiU" w:eastAsia="PMingLiU"/>
                <w:spacing w:val="14"/>
                <w:sz w:val="20"/>
              </w:rPr>
              <w:t>中國佛教宗派概</w:t>
            </w:r>
            <w:r>
              <w:rPr>
                <w:rFonts w:ascii="PMingLiU" w:eastAsia="PMingLiU"/>
                <w:spacing w:val="-10"/>
                <w:sz w:val="20"/>
              </w:rPr>
              <w:t>論</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line="225" w:lineRule="exact"/>
              <w:ind w:left="36"/>
              <w:rPr>
                <w:sz w:val="20"/>
              </w:rPr>
            </w:pPr>
            <w:r>
              <w:rPr>
                <w:sz w:val="20"/>
              </w:rPr>
              <w:t>An</w:t>
            </w:r>
            <w:r>
              <w:rPr>
                <w:spacing w:val="-5"/>
                <w:sz w:val="20"/>
              </w:rPr>
              <w:t> </w:t>
            </w:r>
            <w:r>
              <w:rPr>
                <w:sz w:val="20"/>
              </w:rPr>
              <w:t>Introduction</w:t>
            </w:r>
            <w:r>
              <w:rPr>
                <w:spacing w:val="-5"/>
                <w:sz w:val="20"/>
              </w:rPr>
              <w:t> to</w:t>
            </w:r>
          </w:p>
          <w:p>
            <w:pPr>
              <w:pStyle w:val="TableParagraph"/>
              <w:spacing w:line="240" w:lineRule="atLeast"/>
              <w:ind w:left="36" w:right="518"/>
              <w:rPr>
                <w:sz w:val="20"/>
              </w:rPr>
            </w:pPr>
            <w:r>
              <w:rPr>
                <w:sz w:val="20"/>
              </w:rPr>
              <w:t>Chinese</w:t>
            </w:r>
            <w:r>
              <w:rPr>
                <w:spacing w:val="-13"/>
                <w:sz w:val="20"/>
              </w:rPr>
              <w:t> </w:t>
            </w:r>
            <w:r>
              <w:rPr>
                <w:sz w:val="20"/>
              </w:rPr>
              <w:t>Buddhist </w:t>
            </w:r>
            <w:r>
              <w:rPr>
                <w:spacing w:val="-2"/>
                <w:sz w:val="20"/>
              </w:rPr>
              <w:t>Schools</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6"/>
                <w:sz w:val="20"/>
              </w:rPr>
              <w:t>必修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tcBorders>
            <w:shd w:val="clear" w:color="auto" w:fill="FFFFFF"/>
          </w:tcPr>
          <w:p>
            <w:pPr>
              <w:pStyle w:val="TableParagraph"/>
              <w:rPr>
                <w:sz w:val="18"/>
              </w:rPr>
            </w:pPr>
          </w:p>
        </w:tc>
      </w:tr>
      <w:tr>
        <w:trPr>
          <w:trHeight w:val="469" w:hRule="atLeast"/>
        </w:trPr>
        <w:tc>
          <w:tcPr>
            <w:tcW w:w="569" w:type="dxa"/>
            <w:vMerge w:val="restart"/>
            <w:tcBorders>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29"/>
              <w:rPr>
                <w:sz w:val="20"/>
              </w:rPr>
            </w:pPr>
          </w:p>
          <w:p>
            <w:pPr>
              <w:pStyle w:val="TableParagraph"/>
              <w:spacing w:line="136" w:lineRule="auto"/>
              <w:ind w:left="66" w:right="280"/>
              <w:rPr>
                <w:rFonts w:ascii="PMingLiU" w:eastAsia="PMingLiU"/>
                <w:sz w:val="20"/>
              </w:rPr>
            </w:pPr>
            <w:r>
              <w:rPr>
                <w:rFonts w:ascii="PMingLiU" w:eastAsia="PMingLiU"/>
                <w:spacing w:val="-10"/>
                <w:sz w:val="20"/>
              </w:rPr>
              <w:t>︵系</w:t>
            </w:r>
          </w:p>
          <w:p>
            <w:pPr>
              <w:pStyle w:val="TableParagraph"/>
              <w:spacing w:line="136" w:lineRule="auto" w:before="3"/>
              <w:ind w:left="66" w:right="280"/>
              <w:jc w:val="both"/>
              <w:rPr>
                <w:rFonts w:ascii="PMingLiU" w:eastAsia="PMingLiU"/>
                <w:sz w:val="20"/>
              </w:rPr>
            </w:pPr>
            <w:r>
              <w:rPr>
                <w:rFonts w:ascii="PMingLiU" w:eastAsia="PMingLiU"/>
                <w:spacing w:val="-10"/>
                <w:sz w:val="20"/>
              </w:rPr>
              <w:t>︶專業選修學程</w:t>
            </w:r>
          </w:p>
        </w:tc>
        <w:tc>
          <w:tcPr>
            <w:tcW w:w="567" w:type="dxa"/>
            <w:vMerge w:val="restart"/>
            <w:tcBorders>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
              <w:rPr>
                <w:sz w:val="20"/>
              </w:rPr>
            </w:pPr>
          </w:p>
          <w:p>
            <w:pPr>
              <w:pStyle w:val="TableParagraph"/>
              <w:spacing w:line="170" w:lineRule="auto"/>
              <w:ind w:left="79" w:right="276"/>
              <w:jc w:val="both"/>
              <w:rPr>
                <w:rFonts w:ascii="PMingLiU" w:eastAsia="PMingLiU"/>
                <w:sz w:val="20"/>
              </w:rPr>
            </w:pPr>
            <w:r>
              <w:rPr>
                <w:rFonts w:ascii="PMingLiU" w:eastAsia="PMingLiU"/>
                <w:spacing w:val="-10"/>
                <w:sz w:val="20"/>
              </w:rPr>
              <w:t>佛教經典與思想學程</w:t>
            </w:r>
          </w:p>
        </w:tc>
        <w:tc>
          <w:tcPr>
            <w:tcW w:w="1023" w:type="dxa"/>
            <w:tcBorders>
              <w:left w:val="single" w:sz="4" w:space="0" w:color="000000"/>
              <w:bottom w:val="single" w:sz="4" w:space="0" w:color="000000"/>
              <w:right w:val="single" w:sz="4" w:space="0" w:color="000000"/>
            </w:tcBorders>
            <w:shd w:val="clear" w:color="auto" w:fill="FFFFFF"/>
          </w:tcPr>
          <w:p>
            <w:pPr>
              <w:pStyle w:val="TableParagraph"/>
              <w:spacing w:before="124"/>
              <w:ind w:left="27"/>
              <w:jc w:val="center"/>
              <w:rPr>
                <w:sz w:val="20"/>
              </w:rPr>
            </w:pPr>
            <w:r>
              <w:rPr>
                <w:spacing w:val="-2"/>
                <w:sz w:val="20"/>
              </w:rPr>
              <w:t>BUDA2008</w:t>
            </w:r>
          </w:p>
        </w:tc>
        <w:tc>
          <w:tcPr>
            <w:tcW w:w="1573" w:type="dxa"/>
            <w:tcBorders>
              <w:left w:val="single" w:sz="4" w:space="0" w:color="000000"/>
              <w:bottom w:val="single" w:sz="4" w:space="0" w:color="000000"/>
              <w:right w:val="single" w:sz="4" w:space="0" w:color="000000"/>
            </w:tcBorders>
            <w:shd w:val="clear" w:color="auto" w:fill="FFFFFF"/>
          </w:tcPr>
          <w:p>
            <w:pPr>
              <w:pStyle w:val="TableParagraph"/>
              <w:spacing w:line="251" w:lineRule="exact"/>
              <w:ind w:left="36"/>
              <w:rPr>
                <w:rFonts w:ascii="PMingLiU" w:eastAsia="PMingLiU"/>
                <w:sz w:val="20"/>
              </w:rPr>
            </w:pPr>
            <w:r>
              <w:rPr>
                <w:rFonts w:ascii="PMingLiU" w:eastAsia="PMingLiU"/>
                <w:spacing w:val="13"/>
                <w:sz w:val="20"/>
              </w:rPr>
              <w:t>般若經典與中觀</w:t>
            </w:r>
          </w:p>
          <w:p>
            <w:pPr>
              <w:pStyle w:val="TableParagraph"/>
              <w:spacing w:line="198" w:lineRule="exact"/>
              <w:ind w:left="36"/>
              <w:rPr>
                <w:rFonts w:ascii="PMingLiU" w:eastAsia="PMingLiU"/>
                <w:sz w:val="20"/>
              </w:rPr>
            </w:pPr>
            <w:r>
              <w:rPr>
                <w:rFonts w:ascii="PMingLiU" w:eastAsia="PMingLiU"/>
                <w:spacing w:val="-6"/>
                <w:sz w:val="20"/>
              </w:rPr>
              <w:t>思想</w:t>
            </w: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before="4"/>
              <w:ind w:left="36"/>
              <w:rPr>
                <w:sz w:val="20"/>
              </w:rPr>
            </w:pPr>
            <w:r>
              <w:rPr>
                <w:spacing w:val="-2"/>
                <w:sz w:val="20"/>
              </w:rPr>
              <w:t>Prajna</w:t>
            </w:r>
            <w:r>
              <w:rPr>
                <w:spacing w:val="-5"/>
                <w:sz w:val="20"/>
              </w:rPr>
              <w:t> </w:t>
            </w:r>
            <w:r>
              <w:rPr>
                <w:spacing w:val="-2"/>
                <w:sz w:val="20"/>
              </w:rPr>
              <w:t>Texts </w:t>
            </w:r>
            <w:r>
              <w:rPr>
                <w:spacing w:val="-5"/>
                <w:sz w:val="20"/>
              </w:rPr>
              <w:t>and</w:t>
            </w:r>
          </w:p>
          <w:p>
            <w:pPr>
              <w:pStyle w:val="TableParagraph"/>
              <w:spacing w:line="205" w:lineRule="exact" w:before="10"/>
              <w:ind w:left="36"/>
              <w:rPr>
                <w:sz w:val="20"/>
              </w:rPr>
            </w:pPr>
            <w:r>
              <w:rPr>
                <w:sz w:val="20"/>
              </w:rPr>
              <w:t>Madhyamika</w:t>
            </w:r>
            <w:r>
              <w:rPr>
                <w:spacing w:val="-12"/>
                <w:sz w:val="20"/>
              </w:rPr>
              <w:t> </w:t>
            </w:r>
            <w:r>
              <w:rPr>
                <w:spacing w:val="-2"/>
                <w:sz w:val="20"/>
              </w:rPr>
              <w:t>Thought</w:t>
            </w:r>
          </w:p>
        </w:tc>
        <w:tc>
          <w:tcPr>
            <w:tcW w:w="836" w:type="dxa"/>
            <w:tcBorders>
              <w:left w:val="single" w:sz="4" w:space="0" w:color="000000"/>
              <w:bottom w:val="single" w:sz="4" w:space="0" w:color="000000"/>
              <w:right w:val="single" w:sz="4" w:space="0" w:color="000000"/>
            </w:tcBorders>
            <w:shd w:val="clear" w:color="auto" w:fill="FFFFFF"/>
          </w:tcPr>
          <w:p>
            <w:pPr>
              <w:pStyle w:val="TableParagraph"/>
              <w:spacing w:before="111"/>
              <w:ind w:left="23"/>
              <w:jc w:val="center"/>
              <w:rPr>
                <w:rFonts w:ascii="PMingLiU" w:eastAsia="PMingLiU"/>
                <w:sz w:val="20"/>
              </w:rPr>
            </w:pPr>
            <w:r>
              <w:rPr>
                <w:rFonts w:ascii="PMingLiU" w:eastAsia="PMingLiU"/>
                <w:spacing w:val="-6"/>
                <w:sz w:val="20"/>
              </w:rPr>
              <w:t>選修</w:t>
            </w:r>
          </w:p>
        </w:tc>
        <w:tc>
          <w:tcPr>
            <w:tcW w:w="661" w:type="dxa"/>
            <w:tcBorders>
              <w:left w:val="single" w:sz="4" w:space="0" w:color="000000"/>
              <w:bottom w:val="single" w:sz="4" w:space="0" w:color="000000"/>
              <w:right w:val="single" w:sz="4" w:space="0" w:color="000000"/>
            </w:tcBorders>
            <w:shd w:val="clear" w:color="auto" w:fill="FFFFFF"/>
          </w:tcPr>
          <w:p>
            <w:pPr>
              <w:pStyle w:val="TableParagraph"/>
              <w:spacing w:before="124"/>
              <w:ind w:left="18"/>
              <w:jc w:val="center"/>
              <w:rPr>
                <w:sz w:val="20"/>
              </w:rPr>
            </w:pPr>
            <w:r>
              <w:rPr>
                <w:spacing w:val="-10"/>
                <w:sz w:val="20"/>
              </w:rPr>
              <w:t>2</w:t>
            </w:r>
          </w:p>
        </w:tc>
        <w:tc>
          <w:tcPr>
            <w:tcW w:w="623" w:type="dxa"/>
            <w:tcBorders>
              <w:left w:val="single" w:sz="4" w:space="0" w:color="000000"/>
              <w:bottom w:val="single" w:sz="4" w:space="0" w:color="000000"/>
              <w:right w:val="single" w:sz="4" w:space="0" w:color="000000"/>
            </w:tcBorders>
            <w:shd w:val="clear" w:color="auto" w:fill="FFFFFF"/>
          </w:tcPr>
          <w:p>
            <w:pPr>
              <w:pStyle w:val="TableParagraph"/>
              <w:spacing w:before="111"/>
              <w:ind w:left="34" w:right="14"/>
              <w:jc w:val="center"/>
              <w:rPr>
                <w:rFonts w:ascii="PMingLiU" w:eastAsia="PMingLiU"/>
                <w:sz w:val="20"/>
              </w:rPr>
            </w:pPr>
            <w:r>
              <w:rPr>
                <w:rFonts w:ascii="PMingLiU" w:eastAsia="PMingLiU"/>
                <w:spacing w:val="-10"/>
                <w:sz w:val="20"/>
              </w:rPr>
              <w:t>二</w:t>
            </w:r>
          </w:p>
        </w:tc>
        <w:tc>
          <w:tcPr>
            <w:tcW w:w="793" w:type="dxa"/>
            <w:tcBorders>
              <w:left w:val="single" w:sz="4" w:space="0" w:color="000000"/>
              <w:bottom w:val="single" w:sz="4" w:space="0" w:color="000000"/>
              <w:right w:val="single" w:sz="4" w:space="0" w:color="000000"/>
            </w:tcBorders>
            <w:shd w:val="clear" w:color="auto" w:fill="FFFFFF"/>
          </w:tcPr>
          <w:p>
            <w:pPr>
              <w:pStyle w:val="TableParagraph"/>
              <w:spacing w:before="111"/>
              <w:ind w:left="20"/>
              <w:jc w:val="center"/>
              <w:rPr>
                <w:rFonts w:ascii="PMingLiU" w:eastAsia="PMingLiU"/>
                <w:sz w:val="20"/>
              </w:rPr>
            </w:pPr>
            <w:r>
              <w:rPr>
                <w:rFonts w:ascii="PMingLiU" w:eastAsia="PMingLiU"/>
                <w:spacing w:val="-10"/>
                <w:sz w:val="20"/>
              </w:rPr>
              <w:t>上</w:t>
            </w:r>
          </w:p>
        </w:tc>
        <w:tc>
          <w:tcPr>
            <w:tcW w:w="985" w:type="dxa"/>
            <w:tcBorders>
              <w:left w:val="single" w:sz="4" w:space="0" w:color="000000"/>
              <w:bottom w:val="single" w:sz="4" w:space="0" w:color="000000"/>
            </w:tcBorders>
            <w:shd w:val="clear" w:color="auto" w:fill="FFFFFF"/>
          </w:tcPr>
          <w:p>
            <w:pPr>
              <w:pStyle w:val="TableParagraph"/>
              <w:rPr>
                <w:sz w:val="18"/>
              </w:rPr>
            </w:pPr>
          </w:p>
        </w:tc>
      </w:tr>
      <w:tr>
        <w:trPr>
          <w:trHeight w:val="461"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BUDA2009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4" w:lineRule="exact"/>
              <w:ind w:left="36"/>
              <w:rPr>
                <w:rFonts w:ascii="PMingLiU" w:eastAsia="PMingLiU"/>
                <w:sz w:val="20"/>
              </w:rPr>
            </w:pPr>
            <w:r>
              <w:rPr>
                <w:rFonts w:ascii="PMingLiU" w:eastAsia="PMingLiU"/>
                <w:spacing w:val="13"/>
                <w:sz w:val="20"/>
              </w:rPr>
              <w:t>如來藏經典與思</w:t>
            </w:r>
          </w:p>
          <w:p>
            <w:pPr>
              <w:pStyle w:val="TableParagraph"/>
              <w:spacing w:line="198" w:lineRule="exact"/>
              <w:ind w:left="36"/>
              <w:rPr>
                <w:rFonts w:ascii="PMingLiU" w:eastAsia="PMingLiU"/>
                <w:sz w:val="20"/>
              </w:rPr>
            </w:pPr>
            <w:r>
              <w:rPr>
                <w:rFonts w:ascii="PMingLiU" w:eastAsia="PMingLiU"/>
                <w:spacing w:val="-10"/>
                <w:sz w:val="20"/>
              </w:rPr>
              <w:t>想</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pacing w:val="-2"/>
                <w:sz w:val="20"/>
              </w:rPr>
              <w:t>Tathagatagarbha</w:t>
            </w:r>
            <w:r>
              <w:rPr>
                <w:spacing w:val="1"/>
                <w:sz w:val="20"/>
              </w:rPr>
              <w:t> </w:t>
            </w:r>
            <w:r>
              <w:rPr>
                <w:spacing w:val="-4"/>
                <w:sz w:val="20"/>
              </w:rPr>
              <w:t>Texts</w:t>
            </w:r>
          </w:p>
          <w:p>
            <w:pPr>
              <w:pStyle w:val="TableParagraph"/>
              <w:spacing w:line="205" w:lineRule="exact" w:before="10"/>
              <w:ind w:left="36"/>
              <w:rPr>
                <w:sz w:val="20"/>
              </w:rPr>
            </w:pPr>
            <w:r>
              <w:rPr>
                <w:sz w:val="20"/>
              </w:rPr>
              <w:t>and</w:t>
            </w:r>
            <w:r>
              <w:rPr>
                <w:spacing w:val="-6"/>
                <w:sz w:val="20"/>
              </w:rPr>
              <w:t> </w:t>
            </w:r>
            <w:r>
              <w:rPr>
                <w:spacing w:val="-2"/>
                <w:sz w:val="20"/>
              </w:rPr>
              <w:t>Thought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BUDA2010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4"/>
                <w:sz w:val="20"/>
              </w:rPr>
              <w:t>佛教史料與史學</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6"/>
                <w:sz w:val="20"/>
              </w:rPr>
              <w:t> </w:t>
            </w:r>
            <w:r>
              <w:rPr>
                <w:sz w:val="20"/>
              </w:rPr>
              <w:t>Sources</w:t>
            </w:r>
            <w:r>
              <w:rPr>
                <w:spacing w:val="-6"/>
                <w:sz w:val="20"/>
              </w:rPr>
              <w:t> </w:t>
            </w:r>
            <w:r>
              <w:rPr>
                <w:spacing w:val="-5"/>
                <w:sz w:val="20"/>
              </w:rPr>
              <w:t>and</w:t>
            </w:r>
          </w:p>
          <w:p>
            <w:pPr>
              <w:pStyle w:val="TableParagraph"/>
              <w:spacing w:line="205" w:lineRule="exact" w:before="10"/>
              <w:ind w:left="36"/>
              <w:rPr>
                <w:sz w:val="20"/>
              </w:rPr>
            </w:pPr>
            <w:r>
              <w:rPr>
                <w:spacing w:val="-2"/>
                <w:sz w:val="20"/>
              </w:rPr>
              <w:t>Historiography</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3"/>
              <w:jc w:val="center"/>
              <w:rPr>
                <w:sz w:val="20"/>
              </w:rPr>
            </w:pPr>
            <w:r>
              <w:rPr>
                <w:spacing w:val="-2"/>
                <w:sz w:val="20"/>
              </w:rPr>
              <w:t>BUDA2011</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4"/>
                <w:sz w:val="20"/>
              </w:rPr>
              <w:t>佛教儀軌</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7"/>
                <w:sz w:val="20"/>
              </w:rPr>
              <w:t> </w:t>
            </w:r>
            <w:r>
              <w:rPr>
                <w:sz w:val="20"/>
              </w:rPr>
              <w:t>Ritual</w:t>
            </w:r>
            <w:r>
              <w:rPr>
                <w:spacing w:val="-7"/>
                <w:sz w:val="20"/>
              </w:rPr>
              <w:t> </w:t>
            </w:r>
            <w:r>
              <w:rPr>
                <w:spacing w:val="-5"/>
                <w:sz w:val="20"/>
              </w:rPr>
              <w:t>and</w:t>
            </w:r>
          </w:p>
          <w:p>
            <w:pPr>
              <w:pStyle w:val="TableParagraph"/>
              <w:spacing w:line="205" w:lineRule="exact" w:before="10"/>
              <w:ind w:left="36"/>
              <w:rPr>
                <w:sz w:val="20"/>
              </w:rPr>
            </w:pPr>
            <w:r>
              <w:rPr>
                <w:spacing w:val="-2"/>
                <w:sz w:val="20"/>
              </w:rPr>
              <w:t>Liturgy</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BUDA2012</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4"/>
                <w:sz w:val="20"/>
              </w:rPr>
              <w:t>法華經導讀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Guided</w:t>
            </w:r>
            <w:r>
              <w:rPr>
                <w:spacing w:val="-4"/>
                <w:sz w:val="20"/>
              </w:rPr>
              <w:t> </w:t>
            </w:r>
            <w:r>
              <w:rPr>
                <w:sz w:val="20"/>
              </w:rPr>
              <w:t>Readings</w:t>
            </w:r>
            <w:r>
              <w:rPr>
                <w:spacing w:val="-5"/>
                <w:sz w:val="20"/>
              </w:rPr>
              <w:t> </w:t>
            </w:r>
            <w:r>
              <w:rPr>
                <w:sz w:val="20"/>
              </w:rPr>
              <w:t>in</w:t>
            </w:r>
            <w:r>
              <w:rPr>
                <w:spacing w:val="-3"/>
                <w:sz w:val="20"/>
              </w:rPr>
              <w:t> </w:t>
            </w:r>
            <w:r>
              <w:rPr>
                <w:spacing w:val="-5"/>
                <w:sz w:val="20"/>
              </w:rPr>
              <w:t>the</w:t>
            </w:r>
          </w:p>
          <w:p>
            <w:pPr>
              <w:pStyle w:val="TableParagraph"/>
              <w:spacing w:line="205" w:lineRule="exact" w:before="10"/>
              <w:ind w:left="36"/>
              <w:rPr>
                <w:sz w:val="20"/>
              </w:rPr>
            </w:pPr>
            <w:r>
              <w:rPr>
                <w:sz w:val="20"/>
              </w:rPr>
              <w:t>Lotus</w:t>
            </w:r>
            <w:r>
              <w:rPr>
                <w:spacing w:val="-5"/>
                <w:sz w:val="20"/>
              </w:rPr>
              <w:t> </w:t>
            </w:r>
            <w:r>
              <w:rPr>
                <w:spacing w:val="-2"/>
                <w:sz w:val="20"/>
              </w:rPr>
              <w:t>Sutra</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BUDA2013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6"/>
              <w:rPr>
                <w:rFonts w:ascii="PMingLiU" w:eastAsia="PMingLiU"/>
                <w:sz w:val="20"/>
              </w:rPr>
            </w:pPr>
            <w:r>
              <w:rPr>
                <w:rFonts w:ascii="PMingLiU" w:eastAsia="PMingLiU"/>
                <w:spacing w:val="-4"/>
                <w:sz w:val="20"/>
              </w:rPr>
              <w:t>大乘起信論導讀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4"/>
                <w:sz w:val="20"/>
              </w:rPr>
              <w:t> </w:t>
            </w:r>
            <w:r>
              <w:rPr>
                <w:sz w:val="20"/>
              </w:rPr>
              <w:t>to</w:t>
            </w:r>
            <w:r>
              <w:rPr>
                <w:spacing w:val="-7"/>
                <w:sz w:val="20"/>
              </w:rPr>
              <w:t> </w:t>
            </w:r>
            <w:r>
              <w:rPr>
                <w:spacing w:val="-5"/>
                <w:sz w:val="20"/>
              </w:rPr>
              <w:t>the</w:t>
            </w:r>
          </w:p>
          <w:p>
            <w:pPr>
              <w:pStyle w:val="TableParagraph"/>
              <w:spacing w:line="240" w:lineRule="atLeast"/>
              <w:ind w:left="36" w:right="129"/>
              <w:rPr>
                <w:sz w:val="20"/>
              </w:rPr>
            </w:pPr>
            <w:r>
              <w:rPr>
                <w:spacing w:val="-2"/>
                <w:sz w:val="20"/>
              </w:rPr>
              <w:t>Mahayana</w:t>
            </w:r>
            <w:r>
              <w:rPr>
                <w:spacing w:val="-12"/>
                <w:sz w:val="20"/>
              </w:rPr>
              <w:t> </w:t>
            </w:r>
            <w:r>
              <w:rPr>
                <w:spacing w:val="-2"/>
                <w:sz w:val="20"/>
              </w:rPr>
              <w:t>Awakening </w:t>
            </w:r>
            <w:r>
              <w:rPr>
                <w:sz w:val="20"/>
              </w:rPr>
              <w:t>of Faith</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4"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0"/>
              <w:ind w:left="27"/>
              <w:jc w:val="center"/>
              <w:rPr>
                <w:sz w:val="20"/>
              </w:rPr>
            </w:pPr>
            <w:r>
              <w:rPr>
                <w:spacing w:val="-2"/>
                <w:sz w:val="20"/>
              </w:rPr>
              <w:t>BUDA2014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2"/>
              <w:ind w:left="36"/>
              <w:rPr>
                <w:rFonts w:ascii="PMingLiU" w:eastAsia="PMingLiU"/>
                <w:sz w:val="19"/>
              </w:rPr>
            </w:pPr>
            <w:r>
              <w:rPr>
                <w:rFonts w:ascii="PMingLiU" w:eastAsia="PMingLiU"/>
                <w:spacing w:val="-4"/>
                <w:sz w:val="19"/>
              </w:rPr>
              <w:t>禪宗研究</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0" w:lineRule="exact"/>
              <w:ind w:left="36"/>
              <w:rPr>
                <w:sz w:val="20"/>
              </w:rPr>
            </w:pPr>
            <w:r>
              <w:rPr>
                <w:sz w:val="20"/>
              </w:rPr>
              <w:t>Studies</w:t>
            </w:r>
            <w:r>
              <w:rPr>
                <w:spacing w:val="-5"/>
                <w:sz w:val="20"/>
              </w:rPr>
              <w:t> </w:t>
            </w:r>
            <w:r>
              <w:rPr>
                <w:sz w:val="20"/>
              </w:rPr>
              <w:t>of</w:t>
            </w:r>
            <w:r>
              <w:rPr>
                <w:spacing w:val="-4"/>
                <w:sz w:val="20"/>
              </w:rPr>
              <w:t> Chan</w:t>
            </w:r>
          </w:p>
          <w:p>
            <w:pPr>
              <w:pStyle w:val="TableParagraph"/>
              <w:spacing w:line="205" w:lineRule="exact" w:before="10"/>
              <w:ind w:left="36"/>
              <w:rPr>
                <w:sz w:val="20"/>
              </w:rPr>
            </w:pP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0"/>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6"/>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1"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27"/>
              <w:jc w:val="center"/>
              <w:rPr>
                <w:sz w:val="20"/>
              </w:rPr>
            </w:pPr>
            <w:r>
              <w:rPr>
                <w:spacing w:val="-2"/>
                <w:sz w:val="20"/>
              </w:rPr>
              <w:t>BUDA2015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36"/>
              <w:rPr>
                <w:rFonts w:ascii="PMingLiU" w:eastAsia="PMingLiU"/>
                <w:sz w:val="20"/>
              </w:rPr>
            </w:pPr>
            <w:r>
              <w:rPr>
                <w:rFonts w:ascii="PMingLiU" w:eastAsia="PMingLiU"/>
                <w:spacing w:val="-4"/>
                <w:sz w:val="20"/>
              </w:rPr>
              <w:t>華嚴經導讀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Guided</w:t>
            </w:r>
            <w:r>
              <w:rPr>
                <w:spacing w:val="-13"/>
                <w:sz w:val="20"/>
              </w:rPr>
              <w:t> </w:t>
            </w:r>
            <w:r>
              <w:rPr>
                <w:sz w:val="20"/>
              </w:rPr>
              <w:t>Readings</w:t>
            </w:r>
            <w:r>
              <w:rPr>
                <w:spacing w:val="-12"/>
                <w:sz w:val="20"/>
              </w:rPr>
              <w:t> </w:t>
            </w:r>
            <w:r>
              <w:rPr>
                <w:sz w:val="20"/>
              </w:rPr>
              <w:t>in</w:t>
            </w:r>
            <w:r>
              <w:rPr>
                <w:spacing w:val="-12"/>
                <w:sz w:val="20"/>
              </w:rPr>
              <w:t> </w:t>
            </w:r>
            <w:r>
              <w:rPr>
                <w:sz w:val="20"/>
              </w:rPr>
              <w:t>the Flower</w:t>
            </w:r>
            <w:r>
              <w:rPr>
                <w:spacing w:val="-13"/>
                <w:sz w:val="20"/>
              </w:rPr>
              <w:t> </w:t>
            </w:r>
            <w:r>
              <w:rPr>
                <w:sz w:val="20"/>
              </w:rPr>
              <w:t>Adornment</w:t>
            </w:r>
          </w:p>
          <w:p>
            <w:pPr>
              <w:pStyle w:val="TableParagraph"/>
              <w:spacing w:line="205" w:lineRule="exact"/>
              <w:ind w:left="36"/>
              <w:rPr>
                <w:sz w:val="20"/>
              </w:rPr>
            </w:pPr>
            <w:r>
              <w:rPr>
                <w:spacing w:val="-2"/>
                <w:sz w:val="20"/>
              </w:rPr>
              <w:t>Sutra</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7"/>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4"/>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BUDA2016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0"/>
              <w:ind w:left="36"/>
              <w:rPr>
                <w:rFonts w:ascii="PMingLiU" w:eastAsia="PMingLiU"/>
                <w:sz w:val="20"/>
              </w:rPr>
            </w:pPr>
            <w:r>
              <w:rPr>
                <w:rFonts w:ascii="PMingLiU" w:eastAsia="PMingLiU"/>
                <w:spacing w:val="-4"/>
                <w:sz w:val="20"/>
              </w:rPr>
              <w:t>淨土信仰研究</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Studies</w:t>
            </w:r>
            <w:r>
              <w:rPr>
                <w:spacing w:val="-5"/>
                <w:sz w:val="20"/>
              </w:rPr>
              <w:t> </w:t>
            </w:r>
            <w:r>
              <w:rPr>
                <w:sz w:val="20"/>
              </w:rPr>
              <w:t>in</w:t>
            </w:r>
            <w:r>
              <w:rPr>
                <w:spacing w:val="-4"/>
                <w:sz w:val="20"/>
              </w:rPr>
              <w:t> </w:t>
            </w:r>
            <w:r>
              <w:rPr>
                <w:sz w:val="20"/>
              </w:rPr>
              <w:t>Pure</w:t>
            </w:r>
            <w:r>
              <w:rPr>
                <w:spacing w:val="-4"/>
                <w:sz w:val="20"/>
              </w:rPr>
              <w:t> Land</w:t>
            </w:r>
          </w:p>
          <w:p>
            <w:pPr>
              <w:pStyle w:val="TableParagraph"/>
              <w:spacing w:line="205" w:lineRule="exact" w:before="10"/>
              <w:ind w:left="36"/>
              <w:rPr>
                <w:sz w:val="20"/>
              </w:rPr>
            </w:pPr>
            <w:r>
              <w:rPr>
                <w:spacing w:val="-2"/>
                <w:sz w:val="20"/>
              </w:rPr>
              <w:t>Faith</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BUDA2017</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4"/>
                <w:sz w:val="20"/>
              </w:rPr>
              <w:t>唯識文獻與思想</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pacing w:val="-2"/>
                <w:sz w:val="20"/>
              </w:rPr>
              <w:t>Vijnaptimatra</w:t>
            </w:r>
          </w:p>
          <w:p>
            <w:pPr>
              <w:pStyle w:val="TableParagraph"/>
              <w:spacing w:line="205" w:lineRule="exact" w:before="10"/>
              <w:ind w:left="36"/>
              <w:rPr>
                <w:sz w:val="20"/>
              </w:rPr>
            </w:pPr>
            <w:r>
              <w:rPr>
                <w:sz w:val="20"/>
              </w:rPr>
              <w:t>Literature</w:t>
            </w:r>
            <w:r>
              <w:rPr>
                <w:spacing w:val="-5"/>
                <w:sz w:val="20"/>
              </w:rPr>
              <w:t> </w:t>
            </w:r>
            <w:r>
              <w:rPr>
                <w:sz w:val="20"/>
              </w:rPr>
              <w:t>and</w:t>
            </w:r>
            <w:r>
              <w:rPr>
                <w:spacing w:val="-8"/>
                <w:sz w:val="20"/>
              </w:rPr>
              <w:t> </w:t>
            </w:r>
            <w:r>
              <w:rPr>
                <w:spacing w:val="-2"/>
                <w:sz w:val="20"/>
              </w:rPr>
              <w:t>Thought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BUDA2018</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ind w:left="36"/>
              <w:rPr>
                <w:rFonts w:ascii="PMingLiU" w:eastAsia="PMingLiU"/>
                <w:sz w:val="20"/>
              </w:rPr>
            </w:pPr>
            <w:r>
              <w:rPr>
                <w:rFonts w:ascii="PMingLiU" w:eastAsia="PMingLiU"/>
                <w:spacing w:val="13"/>
                <w:sz w:val="20"/>
              </w:rPr>
              <w:t>西藏佛教文獻選</w:t>
            </w:r>
          </w:p>
          <w:p>
            <w:pPr>
              <w:pStyle w:val="TableParagraph"/>
              <w:spacing w:line="199" w:lineRule="exact"/>
              <w:ind w:left="36"/>
              <w:rPr>
                <w:rFonts w:ascii="PMingLiU" w:eastAsia="PMingLiU"/>
                <w:sz w:val="20"/>
              </w:rPr>
            </w:pPr>
            <w:r>
              <w:rPr>
                <w:rFonts w:ascii="PMingLiU" w:eastAsia="PMingLiU"/>
                <w:spacing w:val="-10"/>
                <w:sz w:val="20"/>
              </w:rPr>
              <w:t>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Selections</w:t>
            </w:r>
            <w:r>
              <w:rPr>
                <w:spacing w:val="-5"/>
                <w:sz w:val="20"/>
              </w:rPr>
              <w:t> </w:t>
            </w:r>
            <w:r>
              <w:rPr>
                <w:sz w:val="20"/>
              </w:rPr>
              <w:t>of</w:t>
            </w:r>
            <w:r>
              <w:rPr>
                <w:spacing w:val="-7"/>
                <w:sz w:val="20"/>
              </w:rPr>
              <w:t> </w:t>
            </w:r>
            <w:r>
              <w:rPr>
                <w:spacing w:val="-2"/>
                <w:sz w:val="20"/>
              </w:rPr>
              <w:t>Tibetan</w:t>
            </w:r>
          </w:p>
          <w:p>
            <w:pPr>
              <w:pStyle w:val="TableParagraph"/>
              <w:spacing w:line="205" w:lineRule="exact" w:before="10"/>
              <w:ind w:left="36"/>
              <w:rPr>
                <w:sz w:val="20"/>
              </w:rPr>
            </w:pPr>
            <w:r>
              <w:rPr>
                <w:sz w:val="20"/>
              </w:rPr>
              <w:t>Buddhist</w:t>
            </w:r>
            <w:r>
              <w:rPr>
                <w:spacing w:val="-12"/>
                <w:sz w:val="20"/>
              </w:rPr>
              <w:t> </w:t>
            </w:r>
            <w:r>
              <w:rPr>
                <w:spacing w:val="-2"/>
                <w:sz w:val="20"/>
              </w:rPr>
              <w:t>Texts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BUDA2019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6" w:right="11"/>
              <w:rPr>
                <w:rFonts w:ascii="PMingLiU" w:eastAsia="PMingLiU"/>
                <w:sz w:val="20"/>
              </w:rPr>
            </w:pPr>
            <w:r>
              <w:rPr>
                <w:rFonts w:ascii="PMingLiU" w:eastAsia="PMingLiU"/>
                <w:spacing w:val="14"/>
                <w:sz w:val="20"/>
              </w:rPr>
              <w:t>佛教與社會學視</w:t>
            </w:r>
            <w:r>
              <w:rPr>
                <w:rFonts w:ascii="PMingLiU" w:eastAsia="PMingLiU"/>
                <w:spacing w:val="-10"/>
                <w:sz w:val="20"/>
              </w:rPr>
              <w:t>角</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ight="773"/>
              <w:rPr>
                <w:sz w:val="20"/>
              </w:rPr>
            </w:pPr>
            <w:r>
              <w:rPr>
                <w:sz w:val="20"/>
              </w:rPr>
              <w:t>Buddhism</w:t>
            </w:r>
            <w:r>
              <w:rPr>
                <w:spacing w:val="-13"/>
                <w:sz w:val="20"/>
              </w:rPr>
              <w:t> </w:t>
            </w:r>
            <w:r>
              <w:rPr>
                <w:sz w:val="20"/>
              </w:rPr>
              <w:t>and </w:t>
            </w:r>
            <w:r>
              <w:rPr>
                <w:spacing w:val="-2"/>
                <w:sz w:val="20"/>
              </w:rPr>
              <w:t>Sociological</w:t>
            </w:r>
          </w:p>
          <w:p>
            <w:pPr>
              <w:pStyle w:val="TableParagraph"/>
              <w:spacing w:line="205" w:lineRule="exact"/>
              <w:ind w:left="36"/>
              <w:rPr>
                <w:sz w:val="20"/>
              </w:rPr>
            </w:pPr>
            <w:r>
              <w:rPr>
                <w:spacing w:val="-2"/>
                <w:sz w:val="20"/>
              </w:rPr>
              <w:t>Perspective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BUDA3003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6"/>
              <w:rPr>
                <w:rFonts w:ascii="PMingLiU" w:eastAsia="PMingLiU"/>
                <w:sz w:val="20"/>
              </w:rPr>
            </w:pPr>
            <w:r>
              <w:rPr>
                <w:rFonts w:ascii="PMingLiU" w:eastAsia="PMingLiU"/>
                <w:spacing w:val="-4"/>
                <w:sz w:val="20"/>
              </w:rPr>
              <w:t>佛教倫理學</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Buddhist</w:t>
            </w:r>
            <w:r>
              <w:rPr>
                <w:spacing w:val="-8"/>
                <w:sz w:val="20"/>
              </w:rPr>
              <w:t> </w:t>
            </w:r>
            <w:r>
              <w:rPr>
                <w:spacing w:val="-2"/>
                <w:sz w:val="20"/>
              </w:rPr>
              <w:t>Ethics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BUDA3004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6"/>
              <w:rPr>
                <w:rFonts w:ascii="PMingLiU" w:eastAsia="PMingLiU"/>
                <w:sz w:val="20"/>
              </w:rPr>
            </w:pPr>
            <w:r>
              <w:rPr>
                <w:rFonts w:ascii="PMingLiU" w:eastAsia="PMingLiU"/>
                <w:spacing w:val="-4"/>
                <w:sz w:val="20"/>
              </w:rPr>
              <w:t>禪觀典籍導讀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Reading</w:t>
            </w:r>
            <w:r>
              <w:rPr>
                <w:spacing w:val="-4"/>
                <w:sz w:val="20"/>
              </w:rPr>
              <w:t> </w:t>
            </w:r>
            <w:r>
              <w:rPr>
                <w:sz w:val="20"/>
              </w:rPr>
              <w:t>Guide</w:t>
            </w:r>
            <w:r>
              <w:rPr>
                <w:spacing w:val="-4"/>
                <w:sz w:val="20"/>
              </w:rPr>
              <w:t> </w:t>
            </w:r>
            <w:r>
              <w:rPr>
                <w:sz w:val="20"/>
              </w:rPr>
              <w:t>to</w:t>
            </w:r>
            <w:r>
              <w:rPr>
                <w:spacing w:val="-3"/>
                <w:sz w:val="20"/>
              </w:rPr>
              <w:t> </w:t>
            </w:r>
            <w:r>
              <w:rPr>
                <w:spacing w:val="-4"/>
                <w:sz w:val="20"/>
              </w:rPr>
              <w:t>Chan</w:t>
            </w:r>
          </w:p>
          <w:p>
            <w:pPr>
              <w:pStyle w:val="TableParagraph"/>
              <w:spacing w:line="205" w:lineRule="exact" w:before="10"/>
              <w:ind w:left="36"/>
              <w:rPr>
                <w:sz w:val="20"/>
              </w:rPr>
            </w:pPr>
            <w:r>
              <w:rPr>
                <w:spacing w:val="-2"/>
                <w:sz w:val="20"/>
              </w:rPr>
              <w:t>and</w:t>
            </w:r>
            <w:r>
              <w:rPr>
                <w:spacing w:val="-3"/>
                <w:sz w:val="20"/>
              </w:rPr>
              <w:t> </w:t>
            </w:r>
            <w:r>
              <w:rPr>
                <w:spacing w:val="-2"/>
                <w:sz w:val="20"/>
              </w:rPr>
              <w:t>Vipaśyanā</w:t>
            </w:r>
            <w:r>
              <w:rPr>
                <w:spacing w:val="1"/>
                <w:sz w:val="20"/>
              </w:rPr>
              <w:t> </w:t>
            </w:r>
            <w:r>
              <w:rPr>
                <w:spacing w:val="-2"/>
                <w:sz w:val="20"/>
              </w:rPr>
              <w:t>Classics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BUDA3005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6"/>
              <w:rPr>
                <w:rFonts w:ascii="PMingLiU" w:eastAsia="PMingLiU"/>
                <w:sz w:val="20"/>
              </w:rPr>
            </w:pPr>
            <w:r>
              <w:rPr>
                <w:rFonts w:ascii="PMingLiU" w:eastAsia="PMingLiU"/>
                <w:spacing w:val="-4"/>
                <w:sz w:val="20"/>
              </w:rPr>
              <w:t>天台宗研究</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Tiantai</w:t>
            </w:r>
            <w:r>
              <w:rPr>
                <w:spacing w:val="-12"/>
                <w:sz w:val="20"/>
              </w:rPr>
              <w:t> </w:t>
            </w:r>
            <w:r>
              <w:rPr>
                <w:spacing w:val="-2"/>
                <w:sz w:val="20"/>
              </w:rPr>
              <w:t>School</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BUDA3006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ind w:left="36"/>
              <w:rPr>
                <w:rFonts w:ascii="PMingLiU" w:eastAsia="PMingLiU"/>
                <w:sz w:val="20"/>
              </w:rPr>
            </w:pPr>
            <w:r>
              <w:rPr>
                <w:rFonts w:ascii="PMingLiU" w:eastAsia="PMingLiU"/>
                <w:spacing w:val="13"/>
                <w:sz w:val="20"/>
              </w:rPr>
              <w:t>阿毘達磨文獻與</w:t>
            </w:r>
          </w:p>
          <w:p>
            <w:pPr>
              <w:pStyle w:val="TableParagraph"/>
              <w:spacing w:line="198" w:lineRule="exact"/>
              <w:ind w:left="36"/>
              <w:rPr>
                <w:rFonts w:ascii="PMingLiU" w:eastAsia="PMingLiU"/>
                <w:sz w:val="20"/>
              </w:rPr>
            </w:pPr>
            <w:r>
              <w:rPr>
                <w:rFonts w:ascii="PMingLiU" w:eastAsia="PMingLiU"/>
                <w:spacing w:val="-6"/>
                <w:sz w:val="20"/>
              </w:rPr>
              <w:t>思想</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Abhidharma</w:t>
            </w:r>
            <w:r>
              <w:rPr>
                <w:spacing w:val="-8"/>
                <w:sz w:val="20"/>
              </w:rPr>
              <w:t> </w:t>
            </w:r>
            <w:r>
              <w:rPr>
                <w:spacing w:val="-2"/>
                <w:sz w:val="20"/>
              </w:rPr>
              <w:t>Literature</w:t>
            </w:r>
          </w:p>
          <w:p>
            <w:pPr>
              <w:pStyle w:val="TableParagraph"/>
              <w:spacing w:line="205" w:lineRule="exact" w:before="10"/>
              <w:ind w:left="36"/>
              <w:rPr>
                <w:sz w:val="20"/>
              </w:rPr>
            </w:pPr>
            <w:r>
              <w:rPr>
                <w:sz w:val="20"/>
              </w:rPr>
              <w:t>and</w:t>
            </w:r>
            <w:r>
              <w:rPr>
                <w:spacing w:val="-6"/>
                <w:sz w:val="20"/>
              </w:rPr>
              <w:t> </w:t>
            </w:r>
            <w:r>
              <w:rPr>
                <w:spacing w:val="-2"/>
                <w:sz w:val="20"/>
              </w:rPr>
              <w:t>Thought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4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BUDA3007</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before="42"/>
              <w:ind w:left="36"/>
              <w:rPr>
                <w:rFonts w:ascii="PMingLiU" w:eastAsia="PMingLiU"/>
                <w:sz w:val="20"/>
              </w:rPr>
            </w:pPr>
            <w:r>
              <w:rPr>
                <w:rFonts w:ascii="PMingLiU" w:eastAsia="PMingLiU"/>
                <w:spacing w:val="-4"/>
                <w:sz w:val="20"/>
              </w:rPr>
              <w:t>華嚴宗研究</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before="55"/>
              <w:ind w:left="36"/>
              <w:rPr>
                <w:sz w:val="20"/>
              </w:rPr>
            </w:pPr>
            <w:r>
              <w:rPr>
                <w:sz w:val="20"/>
              </w:rPr>
              <w:t>Huayan</w:t>
            </w:r>
            <w:r>
              <w:rPr>
                <w:spacing w:val="-4"/>
                <w:sz w:val="20"/>
              </w:rPr>
              <w:t> </w:t>
            </w:r>
            <w:r>
              <w:rPr>
                <w:spacing w:val="-2"/>
                <w:sz w:val="20"/>
              </w:rPr>
              <w:t>School</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42"/>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right w:val="single" w:sz="4" w:space="0" w:color="000000"/>
            </w:tcBorders>
            <w:shd w:val="clear" w:color="auto" w:fill="FFFFFF"/>
          </w:tcPr>
          <w:p>
            <w:pPr>
              <w:pStyle w:val="TableParagraph"/>
              <w:spacing w:before="42"/>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right w:val="single" w:sz="4" w:space="0" w:color="000000"/>
            </w:tcBorders>
            <w:shd w:val="clear" w:color="auto" w:fill="FFFFFF"/>
          </w:tcPr>
          <w:p>
            <w:pPr>
              <w:pStyle w:val="TableParagraph"/>
              <w:spacing w:before="4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tcBorders>
            <w:shd w:val="clear" w:color="auto" w:fill="FFFFFF"/>
          </w:tcPr>
          <w:p>
            <w:pPr>
              <w:pStyle w:val="TableParagraph"/>
              <w:rPr>
                <w:sz w:val="18"/>
              </w:rPr>
            </w:pPr>
          </w:p>
        </w:tc>
      </w:tr>
      <w:tr>
        <w:trPr>
          <w:trHeight w:val="3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8482" w:type="dxa"/>
            <w:gridSpan w:val="8"/>
            <w:tcBorders>
              <w:left w:val="single" w:sz="4" w:space="0" w:color="000000"/>
            </w:tcBorders>
            <w:shd w:val="clear" w:color="auto" w:fill="FFFFFF"/>
          </w:tcPr>
          <w:p>
            <w:pPr>
              <w:pStyle w:val="TableParagraph"/>
              <w:spacing w:before="41"/>
              <w:ind w:left="26"/>
              <w:jc w:val="center"/>
              <w:rPr>
                <w:rFonts w:ascii="PMingLiU" w:eastAsia="PMingLiU"/>
                <w:sz w:val="20"/>
              </w:rPr>
            </w:pPr>
            <w:r>
              <w:rPr>
                <w:rFonts w:ascii="PMingLiU" w:eastAsia="PMingLiU"/>
                <w:spacing w:val="-4"/>
                <w:sz w:val="20"/>
              </w:rPr>
              <w:t>佛教語言課程</w:t>
            </w:r>
          </w:p>
        </w:tc>
      </w:tr>
      <w:tr>
        <w:trPr>
          <w:trHeight w:val="708"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left w:val="single" w:sz="4" w:space="0" w:color="000000"/>
              <w:bottom w:val="single" w:sz="4" w:space="0" w:color="000000"/>
              <w:right w:val="single" w:sz="4" w:space="0" w:color="000000"/>
            </w:tcBorders>
            <w:shd w:val="clear" w:color="auto" w:fill="FFFFFF"/>
          </w:tcPr>
          <w:p>
            <w:pPr>
              <w:pStyle w:val="TableParagraph"/>
              <w:spacing w:before="13"/>
              <w:rPr>
                <w:sz w:val="20"/>
              </w:rPr>
            </w:pPr>
          </w:p>
          <w:p>
            <w:pPr>
              <w:pStyle w:val="TableParagraph"/>
              <w:ind w:left="27"/>
              <w:jc w:val="center"/>
              <w:rPr>
                <w:sz w:val="20"/>
              </w:rPr>
            </w:pPr>
            <w:r>
              <w:rPr>
                <w:spacing w:val="-2"/>
                <w:sz w:val="20"/>
              </w:rPr>
              <w:t>BUDA4001</w:t>
            </w:r>
          </w:p>
        </w:tc>
        <w:tc>
          <w:tcPr>
            <w:tcW w:w="1573" w:type="dxa"/>
            <w:tcBorders>
              <w:left w:val="single" w:sz="4" w:space="0" w:color="000000"/>
              <w:bottom w:val="single" w:sz="4" w:space="0" w:color="000000"/>
              <w:right w:val="single" w:sz="4" w:space="0" w:color="000000"/>
            </w:tcBorders>
            <w:shd w:val="clear" w:color="auto" w:fill="FFFFFF"/>
          </w:tcPr>
          <w:p>
            <w:pPr>
              <w:pStyle w:val="TableParagraph"/>
              <w:spacing w:line="206" w:lineRule="auto" w:before="138"/>
              <w:ind w:left="36" w:right="11"/>
              <w:rPr>
                <w:sz w:val="20"/>
              </w:rPr>
            </w:pPr>
            <w:r>
              <w:rPr>
                <w:rFonts w:ascii="PMingLiU" w:hAnsi="PMingLiU" w:eastAsia="PMingLiU"/>
                <w:spacing w:val="14"/>
                <w:sz w:val="20"/>
              </w:rPr>
              <w:t>日文佛學論文選</w:t>
            </w:r>
            <w:r>
              <w:rPr>
                <w:rFonts w:ascii="PMingLiU" w:hAnsi="PMingLiU" w:eastAsia="PMingLiU"/>
                <w:spacing w:val="-6"/>
                <w:sz w:val="20"/>
              </w:rPr>
              <w:t>讀</w:t>
            </w:r>
            <w:r>
              <w:rPr>
                <w:spacing w:val="-6"/>
                <w:sz w:val="20"/>
              </w:rPr>
              <w:t>Ⅰ</w:t>
            </w: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line="249" w:lineRule="auto" w:before="3"/>
              <w:ind w:left="36"/>
              <w:rPr>
                <w:sz w:val="20"/>
              </w:rPr>
            </w:pPr>
            <w:r>
              <w:rPr>
                <w:sz w:val="20"/>
              </w:rPr>
              <w:t>Selected</w:t>
            </w:r>
            <w:r>
              <w:rPr>
                <w:spacing w:val="-13"/>
                <w:sz w:val="20"/>
              </w:rPr>
              <w:t> </w:t>
            </w:r>
            <w:r>
              <w:rPr>
                <w:sz w:val="20"/>
              </w:rPr>
              <w:t>Readings</w:t>
            </w:r>
            <w:r>
              <w:rPr>
                <w:spacing w:val="-12"/>
                <w:sz w:val="20"/>
              </w:rPr>
              <w:t> </w:t>
            </w:r>
            <w:r>
              <w:rPr>
                <w:sz w:val="20"/>
              </w:rPr>
              <w:t>in Japanese Buddhist</w:t>
            </w:r>
          </w:p>
          <w:p>
            <w:pPr>
              <w:pStyle w:val="TableParagraph"/>
              <w:spacing w:line="205" w:lineRule="exact" w:before="2"/>
              <w:ind w:left="36"/>
              <w:rPr>
                <w:sz w:val="20"/>
              </w:rPr>
            </w:pPr>
            <w:r>
              <w:rPr>
                <w:spacing w:val="-2"/>
                <w:sz w:val="20"/>
              </w:rPr>
              <w:t>Studies Writings</w:t>
            </w:r>
            <w:r>
              <w:rPr>
                <w:spacing w:val="4"/>
                <w:sz w:val="20"/>
              </w:rPr>
              <w:t> </w:t>
            </w:r>
            <w:r>
              <w:rPr>
                <w:spacing w:val="-10"/>
                <w:sz w:val="20"/>
              </w:rPr>
              <w:t>I</w:t>
            </w:r>
          </w:p>
        </w:tc>
        <w:tc>
          <w:tcPr>
            <w:tcW w:w="836" w:type="dxa"/>
            <w:tcBorders>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23"/>
              <w:jc w:val="center"/>
              <w:rPr>
                <w:rFonts w:ascii="PMingLiU" w:eastAsia="PMingLiU"/>
                <w:sz w:val="20"/>
              </w:rPr>
            </w:pPr>
            <w:r>
              <w:rPr>
                <w:rFonts w:ascii="PMingLiU" w:eastAsia="PMingLiU"/>
                <w:spacing w:val="-6"/>
                <w:sz w:val="20"/>
              </w:rPr>
              <w:t>選修</w:t>
            </w:r>
          </w:p>
        </w:tc>
        <w:tc>
          <w:tcPr>
            <w:tcW w:w="661" w:type="dxa"/>
            <w:tcBorders>
              <w:left w:val="single" w:sz="4" w:space="0" w:color="000000"/>
              <w:bottom w:val="single" w:sz="4" w:space="0" w:color="000000"/>
              <w:right w:val="single" w:sz="4" w:space="0" w:color="000000"/>
            </w:tcBorders>
            <w:shd w:val="clear" w:color="auto" w:fill="FFFFFF"/>
          </w:tcPr>
          <w:p>
            <w:pPr>
              <w:pStyle w:val="TableParagraph"/>
              <w:spacing w:before="13"/>
              <w:rPr>
                <w:sz w:val="20"/>
              </w:rPr>
            </w:pPr>
          </w:p>
          <w:p>
            <w:pPr>
              <w:pStyle w:val="TableParagraph"/>
              <w:ind w:left="18"/>
              <w:jc w:val="center"/>
              <w:rPr>
                <w:sz w:val="20"/>
              </w:rPr>
            </w:pPr>
            <w:r>
              <w:rPr>
                <w:spacing w:val="-10"/>
                <w:sz w:val="20"/>
              </w:rPr>
              <w:t>2</w:t>
            </w:r>
          </w:p>
        </w:tc>
        <w:tc>
          <w:tcPr>
            <w:tcW w:w="623" w:type="dxa"/>
            <w:tcBorders>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34" w:right="14"/>
              <w:jc w:val="center"/>
              <w:rPr>
                <w:rFonts w:ascii="PMingLiU" w:eastAsia="PMingLiU"/>
                <w:sz w:val="20"/>
              </w:rPr>
            </w:pPr>
            <w:r>
              <w:rPr>
                <w:rFonts w:ascii="PMingLiU" w:eastAsia="PMingLiU"/>
                <w:spacing w:val="-10"/>
                <w:sz w:val="20"/>
              </w:rPr>
              <w:t>四</w:t>
            </w:r>
          </w:p>
        </w:tc>
        <w:tc>
          <w:tcPr>
            <w:tcW w:w="793" w:type="dxa"/>
            <w:tcBorders>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20"/>
              <w:jc w:val="center"/>
              <w:rPr>
                <w:rFonts w:ascii="PMingLiU" w:eastAsia="PMingLiU"/>
                <w:sz w:val="20"/>
              </w:rPr>
            </w:pPr>
            <w:r>
              <w:rPr>
                <w:rFonts w:ascii="PMingLiU" w:eastAsia="PMingLiU"/>
                <w:spacing w:val="-10"/>
                <w:sz w:val="20"/>
              </w:rPr>
              <w:t>上</w:t>
            </w:r>
          </w:p>
        </w:tc>
        <w:tc>
          <w:tcPr>
            <w:tcW w:w="985" w:type="dxa"/>
            <w:vMerge w:val="restart"/>
            <w:tcBorders>
              <w:left w:val="single" w:sz="4" w:space="0" w:color="000000"/>
            </w:tcBorders>
            <w:shd w:val="clear" w:color="auto" w:fill="FFFFFF"/>
          </w:tcPr>
          <w:p>
            <w:pPr>
              <w:pStyle w:val="TableParagraph"/>
              <w:spacing w:before="173"/>
              <w:rPr>
                <w:sz w:val="20"/>
              </w:rPr>
            </w:pPr>
          </w:p>
          <w:p>
            <w:pPr>
              <w:pStyle w:val="TableParagraph"/>
              <w:spacing w:line="309" w:lineRule="auto"/>
              <w:ind w:left="97" w:right="37" w:hanging="29"/>
              <w:rPr>
                <w:rFonts w:ascii="PMingLiU" w:eastAsia="PMingLiU"/>
                <w:sz w:val="20"/>
              </w:rPr>
            </w:pPr>
            <w:r>
              <w:rPr>
                <w:rFonts w:ascii="PMingLiU" w:eastAsia="PMingLiU"/>
                <w:spacing w:val="-2"/>
                <w:sz w:val="20"/>
              </w:rPr>
              <w:t>英文</w:t>
            </w:r>
            <w:r>
              <w:rPr>
                <w:spacing w:val="-2"/>
                <w:sz w:val="20"/>
              </w:rPr>
              <w:t>/</w:t>
            </w:r>
            <w:r>
              <w:rPr>
                <w:rFonts w:ascii="PMingLiU" w:eastAsia="PMingLiU"/>
                <w:spacing w:val="-2"/>
                <w:sz w:val="20"/>
              </w:rPr>
              <w:t>日文</w:t>
            </w:r>
            <w:r>
              <w:rPr>
                <w:rFonts w:ascii="PMingLiU" w:eastAsia="PMingLiU"/>
                <w:spacing w:val="-4"/>
                <w:sz w:val="20"/>
              </w:rPr>
              <w:t>隔年輪開</w:t>
            </w:r>
          </w:p>
        </w:tc>
      </w:tr>
      <w:tr>
        <w:trPr>
          <w:trHeight w:val="711"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BUDA4002</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line="206" w:lineRule="auto" w:before="129"/>
              <w:ind w:left="36" w:right="11"/>
              <w:rPr>
                <w:sz w:val="20"/>
              </w:rPr>
            </w:pPr>
            <w:r>
              <w:rPr>
                <w:rFonts w:ascii="PMingLiU" w:hAnsi="PMingLiU" w:eastAsia="PMingLiU"/>
                <w:spacing w:val="14"/>
                <w:sz w:val="20"/>
              </w:rPr>
              <w:t>日文佛學論文選</w:t>
            </w:r>
            <w:r>
              <w:rPr>
                <w:rFonts w:ascii="PMingLiU" w:hAnsi="PMingLiU" w:eastAsia="PMingLiU"/>
                <w:spacing w:val="-6"/>
                <w:sz w:val="20"/>
              </w:rPr>
              <w:t>讀</w:t>
            </w:r>
            <w:r>
              <w:rPr>
                <w:spacing w:val="-6"/>
                <w:sz w:val="20"/>
              </w:rPr>
              <w:t>Ⅱ</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line="249" w:lineRule="auto"/>
              <w:ind w:left="36"/>
              <w:rPr>
                <w:sz w:val="20"/>
              </w:rPr>
            </w:pPr>
            <w:r>
              <w:rPr>
                <w:sz w:val="20"/>
              </w:rPr>
              <w:t>Selected</w:t>
            </w:r>
            <w:r>
              <w:rPr>
                <w:spacing w:val="-13"/>
                <w:sz w:val="20"/>
              </w:rPr>
              <w:t> </w:t>
            </w:r>
            <w:r>
              <w:rPr>
                <w:sz w:val="20"/>
              </w:rPr>
              <w:t>Readings</w:t>
            </w:r>
            <w:r>
              <w:rPr>
                <w:spacing w:val="-12"/>
                <w:sz w:val="20"/>
              </w:rPr>
              <w:t> </w:t>
            </w:r>
            <w:r>
              <w:rPr>
                <w:sz w:val="20"/>
              </w:rPr>
              <w:t>in Japanese Buddhist</w:t>
            </w:r>
          </w:p>
          <w:p>
            <w:pPr>
              <w:pStyle w:val="TableParagraph"/>
              <w:spacing w:line="217" w:lineRule="exact"/>
              <w:ind w:left="36"/>
              <w:rPr>
                <w:sz w:val="20"/>
              </w:rPr>
            </w:pPr>
            <w:r>
              <w:rPr>
                <w:spacing w:val="-2"/>
                <w:sz w:val="20"/>
              </w:rPr>
              <w:t>Studies Writings</w:t>
            </w:r>
            <w:r>
              <w:rPr>
                <w:spacing w:val="4"/>
                <w:sz w:val="20"/>
              </w:rPr>
              <w:t> </w:t>
            </w:r>
            <w:r>
              <w:rPr>
                <w:spacing w:val="-10"/>
                <w:sz w:val="20"/>
              </w:rPr>
              <w:t>Ⅱ</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221"/>
              <w:ind w:left="23"/>
              <w:jc w:val="center"/>
              <w:rPr>
                <w:rFonts w:ascii="PMingLiU" w:eastAsia="PMingLiU"/>
                <w:sz w:val="20"/>
              </w:rPr>
            </w:pPr>
            <w:r>
              <w:rPr>
                <w:rFonts w:ascii="PMingLiU" w:eastAsia="PMingLiU"/>
                <w:spacing w:val="-6"/>
                <w:sz w:val="20"/>
              </w:rPr>
              <w:t>選修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tcBorders>
            <w:shd w:val="clear" w:color="auto" w:fill="FFFFFF"/>
          </w:tcPr>
          <w:p>
            <w:pPr>
              <w:rPr>
                <w:sz w:val="2"/>
                <w:szCs w:val="2"/>
              </w:rPr>
            </w:pPr>
          </w:p>
        </w:tc>
      </w:tr>
    </w:tbl>
    <w:p>
      <w:pPr>
        <w:spacing w:line="240" w:lineRule="auto" w:before="172"/>
        <w:rPr>
          <w:sz w:val="24"/>
        </w:rPr>
      </w:pPr>
      <w:r>
        <w:rPr>
          <w:sz w:val="24"/>
        </w:rPr>
        <w:drawing>
          <wp:anchor distT="0" distB="0" distL="0" distR="0" allowOverlap="1" layoutInCell="1" locked="0" behindDoc="1" simplePos="0" relativeHeight="474132480">
            <wp:simplePos x="0" y="0"/>
            <wp:positionH relativeFrom="page">
              <wp:posOffset>0</wp:posOffset>
            </wp:positionH>
            <wp:positionV relativeFrom="page">
              <wp:posOffset>0</wp:posOffset>
            </wp:positionV>
            <wp:extent cx="7560564" cy="10692383"/>
            <wp:effectExtent l="0" t="0" r="0" b="0"/>
            <wp:wrapNone/>
            <wp:docPr id="631" name="Image 631"/>
            <wp:cNvGraphicFramePr>
              <a:graphicFrameLocks/>
            </wp:cNvGraphicFramePr>
            <a:graphic>
              <a:graphicData uri="http://schemas.openxmlformats.org/drawingml/2006/picture">
                <pic:pic>
                  <pic:nvPicPr>
                    <pic:cNvPr id="631" name="Image 631"/>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847424">
                <wp:simplePos x="0" y="0"/>
                <wp:positionH relativeFrom="page">
                  <wp:posOffset>7103364</wp:posOffset>
                </wp:positionH>
                <wp:positionV relativeFrom="page">
                  <wp:posOffset>1146250</wp:posOffset>
                </wp:positionV>
                <wp:extent cx="457200" cy="1092200"/>
                <wp:effectExtent l="0" t="0" r="0" b="0"/>
                <wp:wrapNone/>
                <wp:docPr id="632" name="Group 632"/>
                <wp:cNvGraphicFramePr>
                  <a:graphicFrameLocks/>
                </wp:cNvGraphicFramePr>
                <a:graphic>
                  <a:graphicData uri="http://schemas.microsoft.com/office/word/2010/wordprocessingGroup">
                    <wpg:wgp>
                      <wpg:cNvPr id="632" name="Group 632"/>
                      <wpg:cNvGrpSpPr/>
                      <wpg:grpSpPr>
                        <a:xfrm>
                          <a:off x="0" y="0"/>
                          <a:ext cx="457200" cy="1092200"/>
                          <a:chExt cx="457200" cy="1092200"/>
                        </a:xfrm>
                      </wpg:grpSpPr>
                      <wps:wsp>
                        <wps:cNvPr id="633" name="Graphic 633"/>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4B9746"/>
                          </a:solidFill>
                        </wps:spPr>
                        <wps:bodyPr wrap="square" lIns="0" tIns="0" rIns="0" bIns="0" rtlCol="0">
                          <a:prstTxWarp prst="textNoShape">
                            <a:avLst/>
                          </a:prstTxWarp>
                          <a:noAutofit/>
                        </wps:bodyPr>
                      </wps:wsp>
                      <wps:wsp>
                        <wps:cNvPr id="634" name="Textbox 634"/>
                        <wps:cNvSpPr txBox="1"/>
                        <wps:spPr>
                          <a:xfrm>
                            <a:off x="113182"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wps:txbx>
                        <wps:bodyPr wrap="square" lIns="0" tIns="0" rIns="0" bIns="0" rtlCol="0">
                          <a:noAutofit/>
                        </wps:bodyPr>
                      </wps:wsp>
                      <wps:wsp>
                        <wps:cNvPr id="635" name="Textbox 635"/>
                        <wps:cNvSpPr txBox="1"/>
                        <wps:spPr>
                          <a:xfrm>
                            <a:off x="113182"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wps:txbx>
                        <wps:bodyPr wrap="square" lIns="0" tIns="0" rIns="0" bIns="0" rtlCol="0">
                          <a:noAutofit/>
                        </wps:bodyPr>
                      </wps:wsp>
                      <wps:wsp>
                        <wps:cNvPr id="636" name="Textbox 636"/>
                        <wps:cNvSpPr txBox="1"/>
                        <wps:spPr>
                          <a:xfrm>
                            <a:off x="113182"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637" name="Textbox 637"/>
                        <wps:cNvSpPr txBox="1"/>
                        <wps:spPr>
                          <a:xfrm>
                            <a:off x="113182"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wps:txbx>
                        <wps:bodyPr wrap="square" lIns="0" tIns="0" rIns="0" bIns="0" rtlCol="0">
                          <a:noAutofit/>
                        </wps:bodyPr>
                      </wps:wsp>
                    </wpg:wgp>
                  </a:graphicData>
                </a:graphic>
              </wp:anchor>
            </w:drawing>
          </mc:Choice>
          <mc:Fallback>
            <w:pict>
              <v:group style="position:absolute;margin-left:559.320007pt;margin-top:90.255981pt;width:36pt;height:86pt;mso-position-horizontal-relative:page;mso-position-vertical-relative:page;z-index:15847424" id="docshapegroup558" coordorigin="11186,1805" coordsize="720,1720">
                <v:shape style="position:absolute;left:11186;top:1805;width:720;height:1720" id="docshape559" coordorigin="11186,1805" coordsize="720,1720" path="m11666,1805l11426,1805,11351,1817,11285,1852,11233,1904,11199,1969,11186,2045,11186,3285,11199,3361,11233,3427,11285,3479,11351,3513,11426,3525,11666,3525,11742,3513,11808,3479,11860,3427,11894,3361,11906,3285,11906,2045,11894,1969,11860,1904,11808,1852,11742,1817,11666,1805xe" filled="true" fillcolor="#4b9746" stroked="false">
                  <v:path arrowok="t"/>
                  <v:fill type="solid"/>
                </v:shape>
                <v:shape style="position:absolute;left:11364;top:1838;width:380;height:522" type="#_x0000_t202" id="docshape560"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v:textbox>
                  <w10:wrap type="none"/>
                </v:shape>
                <v:shape style="position:absolute;left:11364;top:2198;width:380;height:522" type="#_x0000_t202" id="docshape561"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v:textbox>
                  <w10:wrap type="none"/>
                </v:shape>
                <v:shape style="position:absolute;left:11364;top:2558;width:380;height:522" type="#_x0000_t202" id="docshape562"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1364;top:2918;width:380;height:522" type="#_x0000_t202" id="docshape563"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v:textbox>
                  <w10:wrap type="none"/>
                </v:shape>
                <w10:wrap type="none"/>
              </v:group>
            </w:pict>
          </mc:Fallback>
        </mc:AlternateContent>
      </w:r>
      <w:r>
        <w:rPr>
          <w:sz w:val="24"/>
        </w:rPr>
        <mc:AlternateContent>
          <mc:Choice Requires="wps">
            <w:drawing>
              <wp:anchor distT="0" distB="0" distL="0" distR="0" allowOverlap="1" layoutInCell="1" locked="0" behindDoc="1" simplePos="0" relativeHeight="474133504">
                <wp:simplePos x="0" y="0"/>
                <wp:positionH relativeFrom="page">
                  <wp:posOffset>1272356</wp:posOffset>
                </wp:positionH>
                <wp:positionV relativeFrom="page">
                  <wp:posOffset>5588888</wp:posOffset>
                </wp:positionV>
                <wp:extent cx="165735" cy="1992630"/>
                <wp:effectExtent l="0" t="0" r="0" b="0"/>
                <wp:wrapNone/>
                <wp:docPr id="638" name="Textbox 638"/>
                <wp:cNvGraphicFramePr>
                  <a:graphicFrameLocks/>
                </wp:cNvGraphicFramePr>
                <a:graphic>
                  <a:graphicData uri="http://schemas.microsoft.com/office/word/2010/wordprocessingShape">
                    <wps:wsp>
                      <wps:cNvPr id="638" name="Textbox 638"/>
                      <wps:cNvSpPr txBox="1"/>
                      <wps:spPr>
                        <a:xfrm>
                          <a:off x="0" y="0"/>
                          <a:ext cx="165735" cy="1992630"/>
                        </a:xfrm>
                        <a:prstGeom prst="rect">
                          <a:avLst/>
                        </a:prstGeom>
                      </wps:spPr>
                      <wps:txbx>
                        <w:txbxContent>
                          <w:p>
                            <w:pPr>
                              <w:spacing w:before="10"/>
                              <w:ind w:left="20" w:right="0" w:firstLine="0"/>
                              <w:jc w:val="left"/>
                              <w:rPr>
                                <w:sz w:val="20"/>
                              </w:rPr>
                            </w:pPr>
                            <w:r>
                              <w:rPr>
                                <w:sz w:val="20"/>
                              </w:rPr>
                              <w:t>Buddhist</w:t>
                            </w:r>
                            <w:r>
                              <w:rPr>
                                <w:spacing w:val="-6"/>
                                <w:sz w:val="20"/>
                              </w:rPr>
                              <w:t> </w:t>
                            </w:r>
                            <w:r>
                              <w:rPr>
                                <w:sz w:val="20"/>
                              </w:rPr>
                              <w:t>Canon</w:t>
                            </w:r>
                            <w:r>
                              <w:rPr>
                                <w:spacing w:val="-4"/>
                                <w:sz w:val="20"/>
                              </w:rPr>
                              <w:t> </w:t>
                            </w:r>
                            <w:r>
                              <w:rPr>
                                <w:sz w:val="20"/>
                              </w:rPr>
                              <w:t>and</w:t>
                            </w:r>
                            <w:r>
                              <w:rPr>
                                <w:spacing w:val="-8"/>
                                <w:sz w:val="20"/>
                              </w:rPr>
                              <w:t> </w:t>
                            </w:r>
                            <w:r>
                              <w:rPr>
                                <w:sz w:val="20"/>
                              </w:rPr>
                              <w:t>Thought</w:t>
                            </w:r>
                            <w:r>
                              <w:rPr>
                                <w:spacing w:val="-5"/>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100.18557pt;margin-top:440.069977pt;width:13.05pt;height:156.9pt;mso-position-horizontal-relative:page;mso-position-vertical-relative:page;z-index:-29182976" type="#_x0000_t202" id="docshape564" filled="false" stroked="false">
                <v:textbox inset="0,0,0,0" style="layout-flow:vertical">
                  <w:txbxContent>
                    <w:p>
                      <w:pPr>
                        <w:spacing w:before="10"/>
                        <w:ind w:left="20" w:right="0" w:firstLine="0"/>
                        <w:jc w:val="left"/>
                        <w:rPr>
                          <w:sz w:val="20"/>
                        </w:rPr>
                      </w:pPr>
                      <w:r>
                        <w:rPr>
                          <w:sz w:val="20"/>
                        </w:rPr>
                        <w:t>Buddhist</w:t>
                      </w:r>
                      <w:r>
                        <w:rPr>
                          <w:spacing w:val="-6"/>
                          <w:sz w:val="20"/>
                        </w:rPr>
                        <w:t> </w:t>
                      </w:r>
                      <w:r>
                        <w:rPr>
                          <w:sz w:val="20"/>
                        </w:rPr>
                        <w:t>Canon</w:t>
                      </w:r>
                      <w:r>
                        <w:rPr>
                          <w:spacing w:val="-4"/>
                          <w:sz w:val="20"/>
                        </w:rPr>
                        <w:t> </w:t>
                      </w:r>
                      <w:r>
                        <w:rPr>
                          <w:sz w:val="20"/>
                        </w:rPr>
                        <w:t>and</w:t>
                      </w:r>
                      <w:r>
                        <w:rPr>
                          <w:spacing w:val="-8"/>
                          <w:sz w:val="20"/>
                        </w:rPr>
                        <w:t> </w:t>
                      </w:r>
                      <w:r>
                        <w:rPr>
                          <w:sz w:val="20"/>
                        </w:rPr>
                        <w:t>Thought</w:t>
                      </w:r>
                      <w:r>
                        <w:rPr>
                          <w:spacing w:val="-5"/>
                          <w:sz w:val="20"/>
                        </w:rPr>
                        <w:t> </w:t>
                      </w:r>
                      <w:r>
                        <w:rPr>
                          <w:spacing w:val="-2"/>
                          <w:sz w:val="20"/>
                        </w:rPr>
                        <w:t>Program</w:t>
                      </w:r>
                    </w:p>
                  </w:txbxContent>
                </v:textbox>
                <w10:wrap type="none"/>
              </v:shape>
            </w:pict>
          </mc:Fallback>
        </mc:AlternateContent>
      </w:r>
      <w:r>
        <w:rPr>
          <w:sz w:val="24"/>
        </w:rPr>
        <mc:AlternateContent>
          <mc:Choice Requires="wps">
            <w:drawing>
              <wp:anchor distT="0" distB="0" distL="0" distR="0" allowOverlap="1" layoutInCell="1" locked="0" behindDoc="1" simplePos="0" relativeHeight="474134016">
                <wp:simplePos x="0" y="0"/>
                <wp:positionH relativeFrom="page">
                  <wp:posOffset>909695</wp:posOffset>
                </wp:positionH>
                <wp:positionV relativeFrom="page">
                  <wp:posOffset>5957696</wp:posOffset>
                </wp:positionV>
                <wp:extent cx="165735" cy="1267460"/>
                <wp:effectExtent l="0" t="0" r="0" b="0"/>
                <wp:wrapNone/>
                <wp:docPr id="639" name="Textbox 639"/>
                <wp:cNvGraphicFramePr>
                  <a:graphicFrameLocks/>
                </wp:cNvGraphicFramePr>
                <a:graphic>
                  <a:graphicData uri="http://schemas.microsoft.com/office/word/2010/wordprocessingShape">
                    <wps:wsp>
                      <wps:cNvPr id="639" name="Textbox 639"/>
                      <wps:cNvSpPr txBox="1"/>
                      <wps:spPr>
                        <a:xfrm>
                          <a:off x="0" y="0"/>
                          <a:ext cx="165735" cy="1267460"/>
                        </a:xfrm>
                        <a:prstGeom prst="rect">
                          <a:avLst/>
                        </a:prstGeom>
                      </wps:spPr>
                      <wps:txbx>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wps:txbx>
                      <wps:bodyPr wrap="square" lIns="0" tIns="0" rIns="0" bIns="0" rtlCol="0" vert="vert">
                        <a:noAutofit/>
                      </wps:bodyPr>
                    </wps:wsp>
                  </a:graphicData>
                </a:graphic>
              </wp:anchor>
            </w:drawing>
          </mc:Choice>
          <mc:Fallback>
            <w:pict>
              <v:shape style="position:absolute;margin-left:71.62957pt;margin-top:469.109985pt;width:13.05pt;height:99.8pt;mso-position-horizontal-relative:page;mso-position-vertical-relative:page;z-index:-29182464" type="#_x0000_t202" id="docshape565"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v:textbox>
                <w10:wrap type="none"/>
              </v:shape>
            </w:pict>
          </mc:Fallback>
        </mc:AlternateContent>
      </w:r>
    </w:p>
    <w:p>
      <w:pPr>
        <w:pStyle w:val="BodyText"/>
        <w:ind w:left="1096" w:right="1096"/>
        <w:jc w:val="center"/>
        <w:rPr>
          <w:rFonts w:ascii="Times New Roman"/>
        </w:rPr>
      </w:pPr>
      <w:r>
        <w:rPr>
          <w:rFonts w:ascii="Times New Roman"/>
          <w:spacing w:val="-5"/>
        </w:rPr>
        <w:t>62</w:t>
      </w:r>
    </w:p>
    <w:p>
      <w:pPr>
        <w:pStyle w:val="BodyText"/>
        <w:spacing w:after="0"/>
        <w:jc w:val="center"/>
        <w:rPr>
          <w:rFonts w:ascii="Times New Roman"/>
        </w:rPr>
        <w:sectPr>
          <w:pgSz w:w="11910" w:h="16840"/>
          <w:pgMar w:top="1100" w:bottom="280" w:left="0" w:right="0"/>
        </w:sectPr>
      </w:pPr>
    </w:p>
    <w:p>
      <w:pPr>
        <w:tabs>
          <w:tab w:pos="1133" w:val="left" w:leader="none"/>
        </w:tabs>
        <w:spacing w:line="240" w:lineRule="auto"/>
        <w:ind w:left="0" w:right="0" w:firstLine="0"/>
        <w:rPr>
          <w:sz w:val="20"/>
        </w:rPr>
      </w:pPr>
      <w:r>
        <w:rPr>
          <w:sz w:val="20"/>
        </w:rPr>
        <w:drawing>
          <wp:anchor distT="0" distB="0" distL="0" distR="0" allowOverlap="1" layoutInCell="1" locked="0" behindDoc="1" simplePos="0" relativeHeight="474135040">
            <wp:simplePos x="0" y="0"/>
            <wp:positionH relativeFrom="page">
              <wp:posOffset>0</wp:posOffset>
            </wp:positionH>
            <wp:positionV relativeFrom="page">
              <wp:posOffset>0</wp:posOffset>
            </wp:positionV>
            <wp:extent cx="7560564" cy="10692383"/>
            <wp:effectExtent l="0" t="0" r="0" b="0"/>
            <wp:wrapNone/>
            <wp:docPr id="640" name="Image 640"/>
            <wp:cNvGraphicFramePr>
              <a:graphicFrameLocks/>
            </wp:cNvGraphicFramePr>
            <a:graphic>
              <a:graphicData uri="http://schemas.openxmlformats.org/drawingml/2006/picture">
                <pic:pic>
                  <pic:nvPicPr>
                    <pic:cNvPr id="640" name="Image 640"/>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anchor distT="0" distB="0" distL="0" distR="0" allowOverlap="1" layoutInCell="1" locked="0" behindDoc="1" simplePos="0" relativeHeight="474135552">
                <wp:simplePos x="0" y="0"/>
                <wp:positionH relativeFrom="page">
                  <wp:posOffset>1264736</wp:posOffset>
                </wp:positionH>
                <wp:positionV relativeFrom="page">
                  <wp:posOffset>4407534</wp:posOffset>
                </wp:positionV>
                <wp:extent cx="165735" cy="2497455"/>
                <wp:effectExtent l="0" t="0" r="0" b="0"/>
                <wp:wrapNone/>
                <wp:docPr id="641" name="Textbox 641"/>
                <wp:cNvGraphicFramePr>
                  <a:graphicFrameLocks/>
                </wp:cNvGraphicFramePr>
                <a:graphic>
                  <a:graphicData uri="http://schemas.microsoft.com/office/word/2010/wordprocessingShape">
                    <wps:wsp>
                      <wps:cNvPr id="641" name="Textbox 641"/>
                      <wps:cNvSpPr txBox="1"/>
                      <wps:spPr>
                        <a:xfrm>
                          <a:off x="0" y="0"/>
                          <a:ext cx="165735" cy="2497455"/>
                        </a:xfrm>
                        <a:prstGeom prst="rect">
                          <a:avLst/>
                        </a:prstGeom>
                      </wps:spPr>
                      <wps:txbx>
                        <w:txbxContent>
                          <w:p>
                            <w:pPr>
                              <w:spacing w:before="10"/>
                              <w:ind w:left="20" w:right="0" w:firstLine="0"/>
                              <w:jc w:val="left"/>
                              <w:rPr>
                                <w:sz w:val="20"/>
                              </w:rPr>
                            </w:pPr>
                            <w:r>
                              <w:rPr>
                                <w:sz w:val="20"/>
                              </w:rPr>
                              <w:t>Buddhist</w:t>
                            </w:r>
                            <w:r>
                              <w:rPr>
                                <w:spacing w:val="-12"/>
                                <w:sz w:val="20"/>
                              </w:rPr>
                              <w:t> </w:t>
                            </w:r>
                            <w:r>
                              <w:rPr>
                                <w:sz w:val="20"/>
                              </w:rPr>
                              <w:t>Culture</w:t>
                            </w:r>
                            <w:r>
                              <w:rPr>
                                <w:spacing w:val="-10"/>
                                <w:sz w:val="20"/>
                              </w:rPr>
                              <w:t> </w:t>
                            </w:r>
                            <w:r>
                              <w:rPr>
                                <w:sz w:val="20"/>
                              </w:rPr>
                              <w:t>and</w:t>
                            </w:r>
                            <w:r>
                              <w:rPr>
                                <w:spacing w:val="-9"/>
                                <w:sz w:val="20"/>
                              </w:rPr>
                              <w:t> </w:t>
                            </w:r>
                            <w:r>
                              <w:rPr>
                                <w:sz w:val="20"/>
                              </w:rPr>
                              <w:t>Holistic</w:t>
                            </w:r>
                            <w:r>
                              <w:rPr>
                                <w:spacing w:val="-13"/>
                                <w:sz w:val="20"/>
                              </w:rPr>
                              <w:t> </w:t>
                            </w:r>
                            <w:r>
                              <w:rPr>
                                <w:sz w:val="20"/>
                              </w:rPr>
                              <w:t>Wellness</w:t>
                            </w:r>
                            <w:r>
                              <w:rPr>
                                <w:spacing w:val="-10"/>
                                <w:sz w:val="20"/>
                              </w:rPr>
                              <w:t> </w:t>
                            </w:r>
                            <w:r>
                              <w:rPr>
                                <w:spacing w:val="-2"/>
                                <w:sz w:val="20"/>
                              </w:rPr>
                              <w:t>Program</w:t>
                            </w:r>
                          </w:p>
                        </w:txbxContent>
                      </wps:txbx>
                      <wps:bodyPr wrap="square" lIns="0" tIns="0" rIns="0" bIns="0" rtlCol="0" vert="vert">
                        <a:noAutofit/>
                      </wps:bodyPr>
                    </wps:wsp>
                  </a:graphicData>
                </a:graphic>
              </wp:anchor>
            </w:drawing>
          </mc:Choice>
          <mc:Fallback>
            <w:pict>
              <v:shape style="position:absolute;margin-left:99.585564pt;margin-top:347.049988pt;width:13.05pt;height:196.65pt;mso-position-horizontal-relative:page;mso-position-vertical-relative:page;z-index:-29180928" type="#_x0000_t202" id="docshape566" filled="false" stroked="false">
                <v:textbox inset="0,0,0,0" style="layout-flow:vertical">
                  <w:txbxContent>
                    <w:p>
                      <w:pPr>
                        <w:spacing w:before="10"/>
                        <w:ind w:left="20" w:right="0" w:firstLine="0"/>
                        <w:jc w:val="left"/>
                        <w:rPr>
                          <w:sz w:val="20"/>
                        </w:rPr>
                      </w:pPr>
                      <w:r>
                        <w:rPr>
                          <w:sz w:val="20"/>
                        </w:rPr>
                        <w:t>Buddhist</w:t>
                      </w:r>
                      <w:r>
                        <w:rPr>
                          <w:spacing w:val="-12"/>
                          <w:sz w:val="20"/>
                        </w:rPr>
                        <w:t> </w:t>
                      </w:r>
                      <w:r>
                        <w:rPr>
                          <w:sz w:val="20"/>
                        </w:rPr>
                        <w:t>Culture</w:t>
                      </w:r>
                      <w:r>
                        <w:rPr>
                          <w:spacing w:val="-10"/>
                          <w:sz w:val="20"/>
                        </w:rPr>
                        <w:t> </w:t>
                      </w:r>
                      <w:r>
                        <w:rPr>
                          <w:sz w:val="20"/>
                        </w:rPr>
                        <w:t>and</w:t>
                      </w:r>
                      <w:r>
                        <w:rPr>
                          <w:spacing w:val="-9"/>
                          <w:sz w:val="20"/>
                        </w:rPr>
                        <w:t> </w:t>
                      </w:r>
                      <w:r>
                        <w:rPr>
                          <w:sz w:val="20"/>
                        </w:rPr>
                        <w:t>Holistic</w:t>
                      </w:r>
                      <w:r>
                        <w:rPr>
                          <w:spacing w:val="-13"/>
                          <w:sz w:val="20"/>
                        </w:rPr>
                        <w:t> </w:t>
                      </w:r>
                      <w:r>
                        <w:rPr>
                          <w:sz w:val="20"/>
                        </w:rPr>
                        <w:t>Wellness</w:t>
                      </w:r>
                      <w:r>
                        <w:rPr>
                          <w:spacing w:val="-10"/>
                          <w:sz w:val="20"/>
                        </w:rPr>
                        <w:t> </w:t>
                      </w:r>
                      <w:r>
                        <w:rPr>
                          <w:spacing w:val="-2"/>
                          <w:sz w:val="20"/>
                        </w:rPr>
                        <w:t>Program</w:t>
                      </w:r>
                    </w:p>
                  </w:txbxContent>
                </v:textbox>
                <w10:wrap type="none"/>
              </v:shape>
            </w:pict>
          </mc:Fallback>
        </mc:AlternateContent>
      </w:r>
      <w:r>
        <w:rPr>
          <w:sz w:val="20"/>
        </w:rPr>
        <mc:AlternateContent>
          <mc:Choice Requires="wps">
            <w:drawing>
              <wp:anchor distT="0" distB="0" distL="0" distR="0" allowOverlap="1" layoutInCell="1" locked="0" behindDoc="1" simplePos="0" relativeHeight="474136064">
                <wp:simplePos x="0" y="0"/>
                <wp:positionH relativeFrom="page">
                  <wp:posOffset>909695</wp:posOffset>
                </wp:positionH>
                <wp:positionV relativeFrom="page">
                  <wp:posOffset>5744336</wp:posOffset>
                </wp:positionV>
                <wp:extent cx="165735" cy="1267460"/>
                <wp:effectExtent l="0" t="0" r="0" b="0"/>
                <wp:wrapNone/>
                <wp:docPr id="642" name="Textbox 642"/>
                <wp:cNvGraphicFramePr>
                  <a:graphicFrameLocks/>
                </wp:cNvGraphicFramePr>
                <a:graphic>
                  <a:graphicData uri="http://schemas.microsoft.com/office/word/2010/wordprocessingShape">
                    <wps:wsp>
                      <wps:cNvPr id="642" name="Textbox 642"/>
                      <wps:cNvSpPr txBox="1"/>
                      <wps:spPr>
                        <a:xfrm>
                          <a:off x="0" y="0"/>
                          <a:ext cx="165735" cy="1267460"/>
                        </a:xfrm>
                        <a:prstGeom prst="rect">
                          <a:avLst/>
                        </a:prstGeom>
                      </wps:spPr>
                      <wps:txbx>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wps:txbx>
                      <wps:bodyPr wrap="square" lIns="0" tIns="0" rIns="0" bIns="0" rtlCol="0" vert="vert">
                        <a:noAutofit/>
                      </wps:bodyPr>
                    </wps:wsp>
                  </a:graphicData>
                </a:graphic>
              </wp:anchor>
            </w:drawing>
          </mc:Choice>
          <mc:Fallback>
            <w:pict>
              <v:shape style="position:absolute;margin-left:71.62957pt;margin-top:452.309998pt;width:13.05pt;height:99.8pt;mso-position-horizontal-relative:page;mso-position-vertical-relative:page;z-index:-29180416" type="#_x0000_t202" id="docshape567" filled="false" stroked="false">
                <v:textbox inset="0,0,0,0" style="layout-flow:vertical">
                  <w:txbxContent>
                    <w:p>
                      <w:pPr>
                        <w:spacing w:before="10"/>
                        <w:ind w:left="20" w:right="0" w:firstLine="0"/>
                        <w:jc w:val="left"/>
                        <w:rPr>
                          <w:sz w:val="20"/>
                        </w:rPr>
                      </w:pPr>
                      <w:r>
                        <w:rPr>
                          <w:spacing w:val="-21"/>
                          <w:sz w:val="20"/>
                        </w:rPr>
                        <w:t>Specialized</w:t>
                      </w:r>
                      <w:r>
                        <w:rPr>
                          <w:spacing w:val="-17"/>
                          <w:sz w:val="20"/>
                        </w:rPr>
                        <w:t> </w:t>
                      </w:r>
                      <w:r>
                        <w:rPr>
                          <w:spacing w:val="-18"/>
                          <w:sz w:val="20"/>
                        </w:rPr>
                        <w:t>Electivecurriculum</w:t>
                      </w:r>
                    </w:p>
                  </w:txbxContent>
                </v:textbox>
                <w10:wrap type="none"/>
              </v:shape>
            </w:pict>
          </mc:Fallback>
        </mc:AlternateContent>
      </w:r>
      <w:r>
        <w:rPr>
          <w:position w:val="1203"/>
          <w:sz w:val="20"/>
        </w:rPr>
        <mc:AlternateContent>
          <mc:Choice Requires="wps">
            <w:drawing>
              <wp:inline distT="0" distB="0" distL="0" distR="0">
                <wp:extent cx="457200" cy="1092200"/>
                <wp:effectExtent l="0" t="0" r="0" b="3175"/>
                <wp:docPr id="643" name="Group 643"/>
                <wp:cNvGraphicFramePr>
                  <a:graphicFrameLocks/>
                </wp:cNvGraphicFramePr>
                <a:graphic>
                  <a:graphicData uri="http://schemas.microsoft.com/office/word/2010/wordprocessingGroup">
                    <wpg:wgp>
                      <wpg:cNvPr id="643" name="Group 643"/>
                      <wpg:cNvGrpSpPr/>
                      <wpg:grpSpPr>
                        <a:xfrm>
                          <a:off x="0" y="0"/>
                          <a:ext cx="457200" cy="1092200"/>
                          <a:chExt cx="457200" cy="1092200"/>
                        </a:xfrm>
                      </wpg:grpSpPr>
                      <wps:wsp>
                        <wps:cNvPr id="644" name="Graphic 644"/>
                        <wps:cNvSpPr/>
                        <wps:spPr>
                          <a:xfrm>
                            <a:off x="0" y="0"/>
                            <a:ext cx="457200" cy="1092200"/>
                          </a:xfrm>
                          <a:custGeom>
                            <a:avLst/>
                            <a:gdLst/>
                            <a:ahLst/>
                            <a:cxnLst/>
                            <a:rect l="l" t="t" r="r" b="b"/>
                            <a:pathLst>
                              <a:path w="457200" h="1092200">
                                <a:moveTo>
                                  <a:pt x="304800" y="0"/>
                                </a:moveTo>
                                <a:lnTo>
                                  <a:pt x="152400" y="0"/>
                                </a:lnTo>
                                <a:lnTo>
                                  <a:pt x="104363" y="7802"/>
                                </a:lnTo>
                                <a:lnTo>
                                  <a:pt x="62544" y="29504"/>
                                </a:lnTo>
                                <a:lnTo>
                                  <a:pt x="29504" y="62544"/>
                                </a:lnTo>
                                <a:lnTo>
                                  <a:pt x="7802" y="104363"/>
                                </a:lnTo>
                                <a:lnTo>
                                  <a:pt x="0" y="152400"/>
                                </a:lnTo>
                                <a:lnTo>
                                  <a:pt x="0" y="939800"/>
                                </a:lnTo>
                                <a:lnTo>
                                  <a:pt x="7802" y="987841"/>
                                </a:lnTo>
                                <a:lnTo>
                                  <a:pt x="29504" y="1029660"/>
                                </a:lnTo>
                                <a:lnTo>
                                  <a:pt x="62544" y="1062699"/>
                                </a:lnTo>
                                <a:lnTo>
                                  <a:pt x="104363" y="1084398"/>
                                </a:lnTo>
                                <a:lnTo>
                                  <a:pt x="152400" y="1092200"/>
                                </a:lnTo>
                                <a:lnTo>
                                  <a:pt x="304800" y="1092200"/>
                                </a:lnTo>
                                <a:lnTo>
                                  <a:pt x="352836" y="1084398"/>
                                </a:lnTo>
                                <a:lnTo>
                                  <a:pt x="394655" y="1062699"/>
                                </a:lnTo>
                                <a:lnTo>
                                  <a:pt x="427695" y="1029660"/>
                                </a:lnTo>
                                <a:lnTo>
                                  <a:pt x="449397" y="987841"/>
                                </a:lnTo>
                                <a:lnTo>
                                  <a:pt x="457200" y="939800"/>
                                </a:lnTo>
                                <a:lnTo>
                                  <a:pt x="457200" y="152400"/>
                                </a:lnTo>
                                <a:lnTo>
                                  <a:pt x="449397" y="104363"/>
                                </a:lnTo>
                                <a:lnTo>
                                  <a:pt x="427695" y="62544"/>
                                </a:lnTo>
                                <a:lnTo>
                                  <a:pt x="394655" y="29504"/>
                                </a:lnTo>
                                <a:lnTo>
                                  <a:pt x="352836" y="7802"/>
                                </a:lnTo>
                                <a:lnTo>
                                  <a:pt x="304800" y="0"/>
                                </a:lnTo>
                                <a:close/>
                              </a:path>
                            </a:pathLst>
                          </a:custGeom>
                          <a:solidFill>
                            <a:srgbClr val="4B9746"/>
                          </a:solidFill>
                        </wps:spPr>
                        <wps:bodyPr wrap="square" lIns="0" tIns="0" rIns="0" bIns="0" rtlCol="0">
                          <a:prstTxWarp prst="textNoShape">
                            <a:avLst/>
                          </a:prstTxWarp>
                          <a:noAutofit/>
                        </wps:bodyPr>
                      </wps:wsp>
                      <wps:wsp>
                        <wps:cNvPr id="645" name="Textbox 645"/>
                        <wps:cNvSpPr txBox="1"/>
                        <wps:spPr>
                          <a:xfrm>
                            <a:off x="113174" y="213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wps:txbx>
                        <wps:bodyPr wrap="square" lIns="0" tIns="0" rIns="0" bIns="0" rtlCol="0">
                          <a:noAutofit/>
                        </wps:bodyPr>
                      </wps:wsp>
                      <wps:wsp>
                        <wps:cNvPr id="646" name="Textbox 646"/>
                        <wps:cNvSpPr txBox="1"/>
                        <wps:spPr>
                          <a:xfrm>
                            <a:off x="113174" y="2499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wps:txbx>
                        <wps:bodyPr wrap="square" lIns="0" tIns="0" rIns="0" bIns="0" rtlCol="0">
                          <a:noAutofit/>
                        </wps:bodyPr>
                      </wps:wsp>
                      <wps:wsp>
                        <wps:cNvPr id="647" name="Textbox 647"/>
                        <wps:cNvSpPr txBox="1"/>
                        <wps:spPr>
                          <a:xfrm>
                            <a:off x="113174" y="4785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648" name="Textbox 648"/>
                        <wps:cNvSpPr txBox="1"/>
                        <wps:spPr>
                          <a:xfrm>
                            <a:off x="113174" y="707123"/>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wps:txbx>
                        <wps:bodyPr wrap="square" lIns="0" tIns="0" rIns="0" bIns="0" rtlCol="0">
                          <a:noAutofit/>
                        </wps:bodyPr>
                      </wps:wsp>
                    </wpg:wgp>
                  </a:graphicData>
                </a:graphic>
              </wp:inline>
            </w:drawing>
          </mc:Choice>
          <mc:Fallback>
            <w:pict>
              <v:group style="width:36pt;height:86pt;mso-position-horizontal-relative:char;mso-position-vertical-relative:line" id="docshapegroup568" coordorigin="0,0" coordsize="720,1720">
                <v:shape style="position:absolute;left:0;top:0;width:720;height:1720" id="docshape569" coordorigin="0,0" coordsize="720,1720" path="m480,0l240,0,164,12,98,46,46,98,12,164,0,240,0,1480,12,1556,46,1622,98,1674,164,1708,240,1720,480,1720,556,1708,622,1674,674,1622,708,1556,720,1480,720,240,708,164,674,98,622,46,556,12,480,0xe" filled="true" fillcolor="#4b9746" stroked="false">
                  <v:path arrowok="t"/>
                  <v:fill type="solid"/>
                </v:shape>
                <v:shape style="position:absolute;left:178;top:33;width:380;height:522" type="#_x0000_t202" id="docshape570"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v:textbox>
                  <w10:wrap type="none"/>
                </v:shape>
                <v:shape style="position:absolute;left:178;top:393;width:380;height:522" type="#_x0000_t202" id="docshape571"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v:textbox>
                  <w10:wrap type="none"/>
                </v:shape>
                <v:shape style="position:absolute;left:178;top:753;width:380;height:522" type="#_x0000_t202" id="docshape572"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78;top:1113;width:380;height:522" type="#_x0000_t202" id="docshape573"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v:textbox>
                  <w10:wrap type="none"/>
                </v:shape>
              </v:group>
            </w:pict>
          </mc:Fallback>
        </mc:AlternateContent>
      </w:r>
      <w:r>
        <w:rPr>
          <w:position w:val="1203"/>
          <w:sz w:val="20"/>
        </w:rPr>
      </w:r>
      <w:r>
        <w:rPr>
          <w:position w:val="1203"/>
          <w:sz w:val="20"/>
        </w:rPr>
        <w:tab/>
      </w:r>
      <w:r>
        <w:rPr>
          <w:sz w:val="20"/>
        </w:rPr>
        <mc:AlternateContent>
          <mc:Choice Requires="wps">
            <w:drawing>
              <wp:inline distT="0" distB="0" distL="0" distR="0">
                <wp:extent cx="6122035" cy="9161145"/>
                <wp:effectExtent l="0" t="0" r="0" b="0"/>
                <wp:docPr id="649" name="Textbox 649"/>
                <wp:cNvGraphicFramePr>
                  <a:graphicFrameLocks/>
                </wp:cNvGraphicFramePr>
                <a:graphic>
                  <a:graphicData uri="http://schemas.microsoft.com/office/word/2010/wordprocessingShape">
                    <wps:wsp>
                      <wps:cNvPr id="649" name="Textbox 649"/>
                      <wps:cNvSpPr txBox="1"/>
                      <wps:spPr>
                        <a:xfrm>
                          <a:off x="0" y="0"/>
                          <a:ext cx="6122035" cy="9161145"/>
                        </a:xfrm>
                        <a:prstGeom prst="rect">
                          <a:avLst/>
                        </a:prstGeom>
                      </wps:spPr>
                      <wps:txbx>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567"/>
                              <w:gridCol w:w="1023"/>
                              <w:gridCol w:w="1573"/>
                              <w:gridCol w:w="1988"/>
                              <w:gridCol w:w="836"/>
                              <w:gridCol w:w="661"/>
                              <w:gridCol w:w="623"/>
                              <w:gridCol w:w="793"/>
                              <w:gridCol w:w="985"/>
                            </w:tblGrid>
                            <w:tr>
                              <w:trPr>
                                <w:trHeight w:val="673" w:hRule="atLeast"/>
                              </w:trPr>
                              <w:tc>
                                <w:tcPr>
                                  <w:tcW w:w="569" w:type="dxa"/>
                                  <w:vMerge w:val="restart"/>
                                  <w:tcBorders>
                                    <w:right w:val="single" w:sz="4" w:space="0" w:color="000000"/>
                                  </w:tcBorders>
                                  <w:shd w:val="clear" w:color="auto" w:fill="FFFFFF"/>
                                </w:tcPr>
                                <w:p>
                                  <w:pPr>
                                    <w:pStyle w:val="TableParagraph"/>
                                    <w:rPr>
                                      <w:sz w:val="18"/>
                                    </w:rPr>
                                  </w:pPr>
                                </w:p>
                              </w:tc>
                              <w:tc>
                                <w:tcPr>
                                  <w:tcW w:w="567" w:type="dxa"/>
                                  <w:vMerge w:val="restart"/>
                                  <w:tcBorders>
                                    <w:left w:val="single" w:sz="4" w:space="0" w:color="000000"/>
                                    <w:right w:val="single" w:sz="4" w:space="0" w:color="000000"/>
                                  </w:tcBorders>
                                  <w:shd w:val="clear" w:color="auto" w:fill="FFFFFF"/>
                                </w:tcPr>
                                <w:p>
                                  <w:pPr>
                                    <w:pStyle w:val="TableParagraph"/>
                                    <w:rPr>
                                      <w:sz w:val="18"/>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27"/>
                                    <w:jc w:val="center"/>
                                    <w:rPr>
                                      <w:sz w:val="20"/>
                                    </w:rPr>
                                  </w:pPr>
                                  <w:r>
                                    <w:rPr>
                                      <w:spacing w:val="-2"/>
                                      <w:sz w:val="20"/>
                                    </w:rPr>
                                    <w:t>BUDA4003</w:t>
                                  </w:r>
                                </w:p>
                              </w:tc>
                              <w:tc>
                                <w:tcPr>
                                  <w:tcW w:w="1573" w:type="dxa"/>
                                  <w:tcBorders>
                                    <w:left w:val="single" w:sz="4" w:space="0" w:color="000000"/>
                                    <w:bottom w:val="single" w:sz="4" w:space="0" w:color="000000"/>
                                    <w:right w:val="single" w:sz="4" w:space="0" w:color="000000"/>
                                  </w:tcBorders>
                                  <w:shd w:val="clear" w:color="auto" w:fill="FFFFFF"/>
                                </w:tcPr>
                                <w:p>
                                  <w:pPr>
                                    <w:pStyle w:val="TableParagraph"/>
                                    <w:spacing w:line="225" w:lineRule="auto" w:before="80"/>
                                    <w:ind w:left="36" w:right="127"/>
                                    <w:rPr>
                                      <w:sz w:val="20"/>
                                    </w:rPr>
                                  </w:pPr>
                                  <w:r>
                                    <w:rPr>
                                      <w:rFonts w:ascii="PMingLiU" w:hAnsi="PMingLiU" w:eastAsia="PMingLiU"/>
                                      <w:spacing w:val="-2"/>
                                      <w:sz w:val="20"/>
                                    </w:rPr>
                                    <w:t>英文佛學論文選</w:t>
                                  </w:r>
                                  <w:r>
                                    <w:rPr>
                                      <w:rFonts w:ascii="PMingLiU" w:hAnsi="PMingLiU" w:eastAsia="PMingLiU"/>
                                      <w:spacing w:val="-6"/>
                                      <w:sz w:val="20"/>
                                    </w:rPr>
                                    <w:t>讀</w:t>
                                  </w:r>
                                  <w:r>
                                    <w:rPr>
                                      <w:spacing w:val="-6"/>
                                      <w:sz w:val="20"/>
                                    </w:rPr>
                                    <w:t>Ⅰ</w:t>
                                  </w: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Selected</w:t>
                                  </w:r>
                                  <w:r>
                                    <w:rPr>
                                      <w:spacing w:val="-6"/>
                                      <w:sz w:val="20"/>
                                    </w:rPr>
                                    <w:t> </w:t>
                                  </w:r>
                                  <w:r>
                                    <w:rPr>
                                      <w:sz w:val="20"/>
                                    </w:rPr>
                                    <w:t>Readings</w:t>
                                  </w:r>
                                  <w:r>
                                    <w:rPr>
                                      <w:spacing w:val="-8"/>
                                      <w:sz w:val="20"/>
                                    </w:rPr>
                                    <w:t> </w:t>
                                  </w:r>
                                  <w:r>
                                    <w:rPr>
                                      <w:spacing w:val="-5"/>
                                      <w:sz w:val="20"/>
                                    </w:rPr>
                                    <w:t>in</w:t>
                                  </w:r>
                                </w:p>
                                <w:p>
                                  <w:pPr>
                                    <w:pStyle w:val="TableParagraph"/>
                                    <w:spacing w:line="228" w:lineRule="exact"/>
                                    <w:ind w:left="36" w:right="129"/>
                                    <w:rPr>
                                      <w:sz w:val="20"/>
                                    </w:rPr>
                                  </w:pPr>
                                  <w:r>
                                    <w:rPr>
                                      <w:sz w:val="20"/>
                                    </w:rPr>
                                    <w:t>English Buddhist </w:t>
                                  </w:r>
                                  <w:r>
                                    <w:rPr>
                                      <w:spacing w:val="-2"/>
                                      <w:sz w:val="20"/>
                                    </w:rPr>
                                    <w:t>Studies Writings</w:t>
                                  </w:r>
                                  <w:r>
                                    <w:rPr>
                                      <w:spacing w:val="4"/>
                                      <w:sz w:val="20"/>
                                    </w:rPr>
                                    <w:t> </w:t>
                                  </w:r>
                                  <w:r>
                                    <w:rPr>
                                      <w:spacing w:val="-10"/>
                                      <w:sz w:val="20"/>
                                    </w:rPr>
                                    <w:t>I</w:t>
                                  </w:r>
                                </w:p>
                              </w:tc>
                              <w:tc>
                                <w:tcPr>
                                  <w:tcW w:w="836" w:type="dxa"/>
                                  <w:tcBorders>
                                    <w:left w:val="single" w:sz="4" w:space="0" w:color="000000"/>
                                    <w:bottom w:val="single" w:sz="4" w:space="0" w:color="000000"/>
                                    <w:right w:val="single" w:sz="4" w:space="0" w:color="000000"/>
                                  </w:tcBorders>
                                  <w:shd w:val="clear" w:color="auto" w:fill="FFFFFF"/>
                                </w:tcPr>
                                <w:p>
                                  <w:pPr>
                                    <w:pStyle w:val="TableParagraph"/>
                                    <w:spacing w:before="212"/>
                                    <w:ind w:left="23"/>
                                    <w:jc w:val="center"/>
                                    <w:rPr>
                                      <w:rFonts w:ascii="PMingLiU" w:eastAsia="PMingLiU"/>
                                      <w:sz w:val="20"/>
                                    </w:rPr>
                                  </w:pPr>
                                  <w:r>
                                    <w:rPr>
                                      <w:rFonts w:ascii="PMingLiU" w:eastAsia="PMingLiU"/>
                                      <w:spacing w:val="-8"/>
                                      <w:sz w:val="20"/>
                                    </w:rPr>
                                    <w:t>選修</w:t>
                                  </w:r>
                                </w:p>
                              </w:tc>
                              <w:tc>
                                <w:tcPr>
                                  <w:tcW w:w="661" w:type="dxa"/>
                                  <w:tcBorders>
                                    <w:left w:val="single" w:sz="4" w:space="0" w:color="000000"/>
                                    <w:bottom w:val="single" w:sz="4" w:space="0" w:color="000000"/>
                                    <w:right w:val="single" w:sz="4" w:space="0" w:color="000000"/>
                                  </w:tcBorders>
                                  <w:shd w:val="clear" w:color="auto" w:fill="FFFFFF"/>
                                </w:tcPr>
                                <w:p>
                                  <w:pPr>
                                    <w:pStyle w:val="TableParagraph"/>
                                    <w:spacing w:before="225"/>
                                    <w:ind w:left="18"/>
                                    <w:jc w:val="center"/>
                                    <w:rPr>
                                      <w:sz w:val="20"/>
                                    </w:rPr>
                                  </w:pPr>
                                  <w:r>
                                    <w:rPr>
                                      <w:spacing w:val="-10"/>
                                      <w:sz w:val="20"/>
                                    </w:rPr>
                                    <w:t>2</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2"/>
                                    <w:ind w:left="34" w:right="14"/>
                                    <w:jc w:val="center"/>
                                    <w:rPr>
                                      <w:rFonts w:ascii="PMingLiU" w:eastAsia="PMingLiU"/>
                                      <w:sz w:val="20"/>
                                    </w:rPr>
                                  </w:pPr>
                                  <w:r>
                                    <w:rPr>
                                      <w:rFonts w:ascii="PMingLiU" w:eastAsia="PMingLiU"/>
                                      <w:spacing w:val="-10"/>
                                      <w:sz w:val="20"/>
                                    </w:rPr>
                                    <w:t>四</w:t>
                                  </w:r>
                                </w:p>
                              </w:tc>
                              <w:tc>
                                <w:tcPr>
                                  <w:tcW w:w="79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2"/>
                                    <w:ind w:left="20"/>
                                    <w:jc w:val="center"/>
                                    <w:rPr>
                                      <w:rFonts w:ascii="PMingLiU" w:eastAsia="PMingLiU"/>
                                      <w:sz w:val="20"/>
                                    </w:rPr>
                                  </w:pPr>
                                  <w:r>
                                    <w:rPr>
                                      <w:rFonts w:ascii="PMingLiU" w:eastAsia="PMingLiU"/>
                                      <w:spacing w:val="-10"/>
                                      <w:sz w:val="20"/>
                                    </w:rPr>
                                    <w:t>上</w:t>
                                  </w:r>
                                </w:p>
                              </w:tc>
                              <w:tc>
                                <w:tcPr>
                                  <w:tcW w:w="985" w:type="dxa"/>
                                  <w:vMerge w:val="restart"/>
                                  <w:tcBorders>
                                    <w:left w:val="single" w:sz="4" w:space="0" w:color="000000"/>
                                    <w:bottom w:val="single" w:sz="4" w:space="0" w:color="000000"/>
                                  </w:tcBorders>
                                  <w:shd w:val="clear" w:color="auto" w:fill="FFFFFF"/>
                                </w:tcPr>
                                <w:p>
                                  <w:pPr>
                                    <w:pStyle w:val="TableParagraph"/>
                                    <w:rPr>
                                      <w:sz w:val="18"/>
                                    </w:rPr>
                                  </w:pPr>
                                </w:p>
                              </w:tc>
                            </w:tr>
                            <w:tr>
                              <w:trPr>
                                <w:trHeight w:val="663"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27"/>
                                    <w:jc w:val="center"/>
                                    <w:rPr>
                                      <w:sz w:val="20"/>
                                    </w:rPr>
                                  </w:pPr>
                                  <w:r>
                                    <w:rPr>
                                      <w:spacing w:val="-2"/>
                                      <w:sz w:val="20"/>
                                    </w:rPr>
                                    <w:t>BUDA4004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72"/>
                                    <w:ind w:left="36" w:right="127"/>
                                    <w:rPr>
                                      <w:sz w:val="20"/>
                                    </w:rPr>
                                  </w:pPr>
                                  <w:r>
                                    <w:rPr>
                                      <w:rFonts w:ascii="PMingLiU" w:hAnsi="PMingLiU" w:eastAsia="PMingLiU"/>
                                      <w:spacing w:val="-2"/>
                                      <w:sz w:val="20"/>
                                    </w:rPr>
                                    <w:t>英文佛學論文選</w:t>
                                  </w:r>
                                  <w:r>
                                    <w:rPr>
                                      <w:rFonts w:ascii="PMingLiU" w:hAnsi="PMingLiU" w:eastAsia="PMingLiU"/>
                                      <w:spacing w:val="-6"/>
                                      <w:sz w:val="20"/>
                                    </w:rPr>
                                    <w:t>讀</w:t>
                                  </w:r>
                                  <w:r>
                                    <w:rPr>
                                      <w:spacing w:val="-6"/>
                                      <w:sz w:val="20"/>
                                    </w:rPr>
                                    <w:t>Ⅱ</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3" w:lineRule="exact"/>
                                    <w:ind w:left="36"/>
                                    <w:rPr>
                                      <w:sz w:val="20"/>
                                    </w:rPr>
                                  </w:pPr>
                                  <w:r>
                                    <w:rPr>
                                      <w:sz w:val="20"/>
                                    </w:rPr>
                                    <w:t>Selected</w:t>
                                  </w:r>
                                  <w:r>
                                    <w:rPr>
                                      <w:spacing w:val="-6"/>
                                      <w:sz w:val="20"/>
                                    </w:rPr>
                                    <w:t> </w:t>
                                  </w:r>
                                  <w:r>
                                    <w:rPr>
                                      <w:sz w:val="20"/>
                                    </w:rPr>
                                    <w:t>Readings</w:t>
                                  </w:r>
                                  <w:r>
                                    <w:rPr>
                                      <w:spacing w:val="-8"/>
                                      <w:sz w:val="20"/>
                                    </w:rPr>
                                    <w:t> </w:t>
                                  </w:r>
                                  <w:r>
                                    <w:rPr>
                                      <w:spacing w:val="-5"/>
                                      <w:sz w:val="20"/>
                                    </w:rPr>
                                    <w:t>in</w:t>
                                  </w:r>
                                </w:p>
                                <w:p>
                                  <w:pPr>
                                    <w:pStyle w:val="TableParagraph"/>
                                    <w:ind w:left="36"/>
                                    <w:rPr>
                                      <w:sz w:val="20"/>
                                    </w:rPr>
                                  </w:pPr>
                                  <w:r>
                                    <w:rPr>
                                      <w:sz w:val="20"/>
                                    </w:rPr>
                                    <w:t>English</w:t>
                                  </w:r>
                                  <w:r>
                                    <w:rPr>
                                      <w:spacing w:val="-8"/>
                                      <w:sz w:val="20"/>
                                    </w:rPr>
                                    <w:t> </w:t>
                                  </w:r>
                                  <w:r>
                                    <w:rPr>
                                      <w:spacing w:val="-2"/>
                                      <w:sz w:val="20"/>
                                    </w:rPr>
                                    <w:t>Buddhist</w:t>
                                  </w:r>
                                </w:p>
                                <w:p>
                                  <w:pPr>
                                    <w:pStyle w:val="TableParagraph"/>
                                    <w:spacing w:line="200" w:lineRule="exact" w:before="1"/>
                                    <w:ind w:left="36"/>
                                    <w:rPr>
                                      <w:sz w:val="20"/>
                                    </w:rPr>
                                  </w:pPr>
                                  <w:r>
                                    <w:rPr>
                                      <w:spacing w:val="-2"/>
                                      <w:sz w:val="20"/>
                                    </w:rPr>
                                    <w:t>Studies Writings</w:t>
                                  </w:r>
                                  <w:r>
                                    <w:rPr>
                                      <w:spacing w:val="4"/>
                                      <w:sz w:val="20"/>
                                    </w:rPr>
                                    <w:t> </w:t>
                                  </w:r>
                                  <w:r>
                                    <w:rPr>
                                      <w:spacing w:val="-10"/>
                                      <w:sz w:val="20"/>
                                    </w:rPr>
                                    <w:t>Ⅱ</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0"/>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0"/>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0"/>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bottom w:val="single" w:sz="4" w:space="0" w:color="000000"/>
                                  </w:tcBorders>
                                  <w:shd w:val="clear" w:color="auto" w:fill="FFFFFF"/>
                                </w:tcPr>
                                <w:p>
                                  <w:pPr>
                                    <w:rPr>
                                      <w:sz w:val="2"/>
                                      <w:szCs w:val="2"/>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BUDA4005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sz w:val="20"/>
                                    </w:rPr>
                                  </w:pPr>
                                  <w:r>
                                    <w:rPr>
                                      <w:rFonts w:ascii="PMingLiU" w:hAnsi="PMingLiU" w:eastAsia="PMingLiU"/>
                                      <w:spacing w:val="-2"/>
                                      <w:sz w:val="20"/>
                                    </w:rPr>
                                    <w:t>佛典語文</w:t>
                                  </w:r>
                                  <w:r>
                                    <w:rPr>
                                      <w:spacing w:val="-2"/>
                                      <w:sz w:val="20"/>
                                    </w:rPr>
                                    <w:t>-</w:t>
                                  </w:r>
                                  <w:r>
                                    <w:rPr>
                                      <w:rFonts w:ascii="PMingLiU" w:hAnsi="PMingLiU" w:eastAsia="PMingLiU"/>
                                      <w:spacing w:val="-2"/>
                                      <w:sz w:val="20"/>
                                    </w:rPr>
                                    <w:t>梵文</w:t>
                                  </w:r>
                                  <w:r>
                                    <w:rPr>
                                      <w:spacing w:val="-10"/>
                                      <w:sz w:val="20"/>
                                    </w:rPr>
                                    <w:t>Ⅰ</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pacing w:val="-2"/>
                                      <w:sz w:val="20"/>
                                    </w:rPr>
                                    <w:t>Canonical</w:t>
                                  </w:r>
                                </w:p>
                                <w:p>
                                  <w:pPr>
                                    <w:pStyle w:val="TableParagraph"/>
                                    <w:spacing w:line="205" w:lineRule="exact" w:before="10"/>
                                    <w:ind w:left="36"/>
                                    <w:rPr>
                                      <w:sz w:val="20"/>
                                    </w:rPr>
                                  </w:pPr>
                                  <w:r>
                                    <w:rPr>
                                      <w:sz w:val="20"/>
                                    </w:rPr>
                                    <w:t>Languages:</w:t>
                                  </w:r>
                                  <w:r>
                                    <w:rPr>
                                      <w:spacing w:val="-7"/>
                                      <w:sz w:val="20"/>
                                    </w:rPr>
                                    <w:t> </w:t>
                                  </w:r>
                                  <w:r>
                                    <w:rPr>
                                      <w:sz w:val="20"/>
                                    </w:rPr>
                                    <w:t>Sanskrit</w:t>
                                  </w:r>
                                  <w:r>
                                    <w:rPr>
                                      <w:spacing w:val="-6"/>
                                      <w:sz w:val="20"/>
                                    </w:rPr>
                                    <w:t> </w:t>
                                  </w:r>
                                  <w:r>
                                    <w:rPr>
                                      <w:spacing w:val="-10"/>
                                      <w:sz w:val="20"/>
                                    </w:rPr>
                                    <w:t>I</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spacing w:before="186"/>
                                    <w:rPr>
                                      <w:sz w:val="20"/>
                                    </w:rPr>
                                  </w:pPr>
                                </w:p>
                                <w:p>
                                  <w:pPr>
                                    <w:pStyle w:val="TableParagraph"/>
                                    <w:spacing w:line="309" w:lineRule="auto"/>
                                    <w:ind w:left="97" w:right="37" w:hanging="29"/>
                                    <w:rPr>
                                      <w:rFonts w:ascii="PMingLiU" w:eastAsia="PMingLiU"/>
                                      <w:sz w:val="20"/>
                                    </w:rPr>
                                  </w:pPr>
                                  <w:r>
                                    <w:rPr>
                                      <w:rFonts w:ascii="PMingLiU" w:eastAsia="PMingLiU"/>
                                      <w:spacing w:val="-2"/>
                                      <w:sz w:val="20"/>
                                    </w:rPr>
                                    <w:t>梵文</w:t>
                                  </w:r>
                                  <w:r>
                                    <w:rPr>
                                      <w:spacing w:val="-2"/>
                                      <w:sz w:val="20"/>
                                    </w:rPr>
                                    <w:t>/</w:t>
                                  </w:r>
                                  <w:r>
                                    <w:rPr>
                                      <w:rFonts w:ascii="PMingLiU" w:eastAsia="PMingLiU"/>
                                      <w:spacing w:val="-2"/>
                                      <w:sz w:val="20"/>
                                    </w:rPr>
                                    <w:t>西藏</w:t>
                                  </w:r>
                                  <w:r>
                                    <w:rPr>
                                      <w:rFonts w:ascii="PMingLiU" w:eastAsia="PMingLiU"/>
                                      <w:spacing w:val="-6"/>
                                      <w:sz w:val="20"/>
                                    </w:rPr>
                                    <w:t>隔年輪開</w:t>
                                  </w: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BUDA4006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sz w:val="20"/>
                                    </w:rPr>
                                  </w:pPr>
                                  <w:r>
                                    <w:rPr>
                                      <w:rFonts w:ascii="PMingLiU" w:hAnsi="PMingLiU" w:eastAsia="PMingLiU"/>
                                      <w:spacing w:val="-2"/>
                                      <w:sz w:val="20"/>
                                    </w:rPr>
                                    <w:t>佛典語文</w:t>
                                  </w:r>
                                  <w:r>
                                    <w:rPr>
                                      <w:spacing w:val="-2"/>
                                      <w:sz w:val="20"/>
                                    </w:rPr>
                                    <w:t>-</w:t>
                                  </w:r>
                                  <w:r>
                                    <w:rPr>
                                      <w:rFonts w:ascii="PMingLiU" w:hAnsi="PMingLiU" w:eastAsia="PMingLiU"/>
                                      <w:spacing w:val="-2"/>
                                      <w:sz w:val="20"/>
                                    </w:rPr>
                                    <w:t>梵文</w:t>
                                  </w:r>
                                  <w:r>
                                    <w:rPr>
                                      <w:spacing w:val="-10"/>
                                      <w:sz w:val="20"/>
                                    </w:rPr>
                                    <w:t>Ⅱ</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pacing w:val="-2"/>
                                      <w:sz w:val="20"/>
                                    </w:rPr>
                                    <w:t>Canonical</w:t>
                                  </w:r>
                                </w:p>
                                <w:p>
                                  <w:pPr>
                                    <w:pStyle w:val="TableParagraph"/>
                                    <w:spacing w:line="205" w:lineRule="exact" w:before="10"/>
                                    <w:ind w:left="36"/>
                                    <w:rPr>
                                      <w:sz w:val="20"/>
                                    </w:rPr>
                                  </w:pPr>
                                  <w:r>
                                    <w:rPr>
                                      <w:sz w:val="20"/>
                                    </w:rPr>
                                    <w:t>Languages:</w:t>
                                  </w:r>
                                  <w:r>
                                    <w:rPr>
                                      <w:spacing w:val="-7"/>
                                      <w:sz w:val="20"/>
                                    </w:rPr>
                                    <w:t> </w:t>
                                  </w:r>
                                  <w:r>
                                    <w:rPr>
                                      <w:sz w:val="20"/>
                                    </w:rPr>
                                    <w:t>Sanskrit</w:t>
                                  </w:r>
                                  <w:r>
                                    <w:rPr>
                                      <w:spacing w:val="-6"/>
                                      <w:sz w:val="20"/>
                                    </w:rPr>
                                    <w:t> </w:t>
                                  </w:r>
                                  <w:r>
                                    <w:rPr>
                                      <w:spacing w:val="-5"/>
                                      <w:sz w:val="20"/>
                                    </w:rPr>
                                    <w:t>II</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tcBorders>
                                  <w:shd w:val="clear" w:color="auto" w:fill="FFFFFF"/>
                                </w:tcPr>
                                <w:p>
                                  <w:pPr>
                                    <w:rPr>
                                      <w:sz w:val="2"/>
                                      <w:szCs w:val="2"/>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BUDA4007</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1" w:lineRule="exact"/>
                                    <w:ind w:left="36"/>
                                    <w:rPr>
                                      <w:rFonts w:ascii="PMingLiU" w:eastAsia="PMingLiU"/>
                                      <w:sz w:val="20"/>
                                    </w:rPr>
                                  </w:pPr>
                                  <w:r>
                                    <w:rPr>
                                      <w:rFonts w:ascii="PMingLiU" w:eastAsia="PMingLiU"/>
                                      <w:spacing w:val="-2"/>
                                      <w:sz w:val="20"/>
                                    </w:rPr>
                                    <w:t>佛典語文</w:t>
                                  </w:r>
                                  <w:r>
                                    <w:rPr>
                                      <w:spacing w:val="-2"/>
                                      <w:sz w:val="20"/>
                                    </w:rPr>
                                    <w:t>-</w:t>
                                  </w:r>
                                  <w:r>
                                    <w:rPr>
                                      <w:rFonts w:ascii="PMingLiU" w:eastAsia="PMingLiU"/>
                                      <w:spacing w:val="-5"/>
                                      <w:sz w:val="20"/>
                                    </w:rPr>
                                    <w:t>西藏文</w:t>
                                  </w:r>
                                </w:p>
                                <w:p>
                                  <w:pPr>
                                    <w:pStyle w:val="TableParagraph"/>
                                    <w:spacing w:line="191" w:lineRule="exact"/>
                                    <w:ind w:left="36"/>
                                    <w:rPr>
                                      <w:sz w:val="20"/>
                                    </w:rPr>
                                  </w:pPr>
                                  <w:r>
                                    <w:rPr>
                                      <w:spacing w:val="-10"/>
                                      <w:sz w:val="20"/>
                                    </w:rPr>
                                    <w:t>Ⅰ</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Buddhist</w:t>
                                  </w:r>
                                  <w:r>
                                    <w:rPr>
                                      <w:spacing w:val="-8"/>
                                      <w:sz w:val="20"/>
                                    </w:rPr>
                                    <w:t> </w:t>
                                  </w:r>
                                  <w:r>
                                    <w:rPr>
                                      <w:spacing w:val="-2"/>
                                      <w:sz w:val="20"/>
                                    </w:rPr>
                                    <w:t>Canonical</w:t>
                                  </w:r>
                                </w:p>
                                <w:p>
                                  <w:pPr>
                                    <w:pStyle w:val="TableParagraph"/>
                                    <w:spacing w:line="205" w:lineRule="exact" w:before="10"/>
                                    <w:ind w:left="36"/>
                                    <w:rPr>
                                      <w:sz w:val="20"/>
                                    </w:rPr>
                                  </w:pPr>
                                  <w:r>
                                    <w:rPr>
                                      <w:sz w:val="20"/>
                                    </w:rPr>
                                    <w:t>Languages:</w:t>
                                  </w:r>
                                  <w:r>
                                    <w:rPr>
                                      <w:spacing w:val="-13"/>
                                      <w:sz w:val="20"/>
                                    </w:rPr>
                                    <w:t> </w:t>
                                  </w:r>
                                  <w:r>
                                    <w:rPr>
                                      <w:sz w:val="20"/>
                                    </w:rPr>
                                    <w:t>Tibetan</w:t>
                                  </w:r>
                                  <w:r>
                                    <w:rPr>
                                      <w:spacing w:val="-10"/>
                                      <w:sz w:val="20"/>
                                    </w:rPr>
                                    <w:t> I</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vMerge/>
                                  <w:tcBorders>
                                    <w:top w:val="nil"/>
                                    <w:left w:val="single" w:sz="4" w:space="0" w:color="000000"/>
                                  </w:tcBorders>
                                  <w:shd w:val="clear" w:color="auto" w:fill="FFFFFF"/>
                                </w:tcPr>
                                <w:p>
                                  <w:pPr>
                                    <w:rPr>
                                      <w:sz w:val="2"/>
                                      <w:szCs w:val="2"/>
                                    </w:rPr>
                                  </w:pPr>
                                </w:p>
                              </w:tc>
                            </w:tr>
                            <w:tr>
                              <w:trPr>
                                <w:trHeight w:val="46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BUDA4008</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line="248" w:lineRule="exact"/>
                                    <w:ind w:left="36"/>
                                    <w:rPr>
                                      <w:rFonts w:ascii="PMingLiU" w:eastAsia="PMingLiU"/>
                                      <w:sz w:val="20"/>
                                    </w:rPr>
                                  </w:pPr>
                                  <w:r>
                                    <w:rPr>
                                      <w:rFonts w:ascii="PMingLiU" w:eastAsia="PMingLiU"/>
                                      <w:spacing w:val="-2"/>
                                      <w:sz w:val="20"/>
                                    </w:rPr>
                                    <w:t>佛典語文</w:t>
                                  </w:r>
                                  <w:r>
                                    <w:rPr>
                                      <w:spacing w:val="-2"/>
                                      <w:sz w:val="20"/>
                                    </w:rPr>
                                    <w:t>-</w:t>
                                  </w:r>
                                  <w:r>
                                    <w:rPr>
                                      <w:rFonts w:ascii="PMingLiU" w:eastAsia="PMingLiU"/>
                                      <w:spacing w:val="-5"/>
                                      <w:sz w:val="20"/>
                                    </w:rPr>
                                    <w:t>西藏文</w:t>
                                  </w:r>
                                </w:p>
                                <w:p>
                                  <w:pPr>
                                    <w:pStyle w:val="TableParagraph"/>
                                    <w:spacing w:line="201" w:lineRule="exact"/>
                                    <w:ind w:left="36"/>
                                    <w:rPr>
                                      <w:sz w:val="20"/>
                                    </w:rPr>
                                  </w:pPr>
                                  <w:r>
                                    <w:rPr>
                                      <w:spacing w:val="-10"/>
                                      <w:sz w:val="20"/>
                                    </w:rPr>
                                    <w:t>Ⅱ</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pacing w:val="-2"/>
                                      <w:sz w:val="20"/>
                                    </w:rPr>
                                    <w:t>Canonical</w:t>
                                  </w:r>
                                </w:p>
                                <w:p>
                                  <w:pPr>
                                    <w:pStyle w:val="TableParagraph"/>
                                    <w:spacing w:line="214" w:lineRule="exact" w:before="10"/>
                                    <w:ind w:left="36"/>
                                    <w:rPr>
                                      <w:sz w:val="20"/>
                                    </w:rPr>
                                  </w:pPr>
                                  <w:r>
                                    <w:rPr>
                                      <w:sz w:val="20"/>
                                    </w:rPr>
                                    <w:t>Languages:</w:t>
                                  </w:r>
                                  <w:r>
                                    <w:rPr>
                                      <w:spacing w:val="-13"/>
                                      <w:sz w:val="20"/>
                                    </w:rPr>
                                    <w:t> </w:t>
                                  </w:r>
                                  <w:r>
                                    <w:rPr>
                                      <w:sz w:val="20"/>
                                    </w:rPr>
                                    <w:t>Tibetan</w:t>
                                  </w:r>
                                  <w:r>
                                    <w:rPr>
                                      <w:spacing w:val="-10"/>
                                      <w:sz w:val="20"/>
                                    </w:rPr>
                                    <w:t> </w:t>
                                  </w:r>
                                  <w:r>
                                    <w:rPr>
                                      <w:spacing w:val="-5"/>
                                      <w:sz w:val="20"/>
                                    </w:rPr>
                                    <w:t>II</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10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right w:val="single" w:sz="4" w:space="0" w:color="000000"/>
                                  </w:tcBorders>
                                  <w:shd w:val="clear" w:color="auto" w:fill="FFFFFF"/>
                                </w:tcPr>
                                <w:p>
                                  <w:pPr>
                                    <w:pStyle w:val="TableParagraph"/>
                                    <w:spacing w:before="101"/>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right w:val="single" w:sz="4" w:space="0" w:color="000000"/>
                                  </w:tcBorders>
                                  <w:shd w:val="clear" w:color="auto" w:fill="FFFFFF"/>
                                </w:tcPr>
                                <w:p>
                                  <w:pPr>
                                    <w:pStyle w:val="TableParagraph"/>
                                    <w:spacing w:before="101"/>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tcBorders>
                                  <w:shd w:val="clear" w:color="auto" w:fill="FFFFFF"/>
                                </w:tcPr>
                                <w:p>
                                  <w:pPr>
                                    <w:rPr>
                                      <w:sz w:val="2"/>
                                      <w:szCs w:val="2"/>
                                    </w:rPr>
                                  </w:pPr>
                                </w:p>
                              </w:tc>
                            </w:tr>
                            <w:tr>
                              <w:trPr>
                                <w:trHeight w:val="709" w:hRule="atLeast"/>
                              </w:trPr>
                              <w:tc>
                                <w:tcPr>
                                  <w:tcW w:w="569" w:type="dxa"/>
                                  <w:vMerge w:val="restart"/>
                                  <w:tcBorders>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4"/>
                                    <w:rPr>
                                      <w:sz w:val="20"/>
                                    </w:rPr>
                                  </w:pPr>
                                </w:p>
                                <w:p>
                                  <w:pPr>
                                    <w:pStyle w:val="TableParagraph"/>
                                    <w:spacing w:line="136" w:lineRule="auto"/>
                                    <w:ind w:left="66" w:right="280"/>
                                    <w:rPr>
                                      <w:rFonts w:ascii="PMingLiU" w:eastAsia="PMingLiU"/>
                                      <w:sz w:val="20"/>
                                    </w:rPr>
                                  </w:pPr>
                                  <w:r>
                                    <w:rPr>
                                      <w:rFonts w:ascii="PMingLiU" w:eastAsia="PMingLiU"/>
                                      <w:spacing w:val="-10"/>
                                      <w:sz w:val="20"/>
                                    </w:rPr>
                                    <w:t>︵系</w:t>
                                  </w:r>
                                </w:p>
                                <w:p>
                                  <w:pPr>
                                    <w:pStyle w:val="TableParagraph"/>
                                    <w:spacing w:line="136" w:lineRule="auto" w:before="2"/>
                                    <w:ind w:left="66" w:right="280"/>
                                    <w:jc w:val="both"/>
                                    <w:rPr>
                                      <w:rFonts w:ascii="PMingLiU" w:eastAsia="PMingLiU"/>
                                      <w:sz w:val="20"/>
                                    </w:rPr>
                                  </w:pPr>
                                  <w:r>
                                    <w:rPr>
                                      <w:rFonts w:ascii="PMingLiU" w:eastAsia="PMingLiU"/>
                                      <w:spacing w:val="-10"/>
                                      <w:sz w:val="20"/>
                                    </w:rPr>
                                    <w:t>︶專業選修學程</w:t>
                                  </w:r>
                                </w:p>
                              </w:tc>
                              <w:tc>
                                <w:tcPr>
                                  <w:tcW w:w="567" w:type="dxa"/>
                                  <w:vMerge w:val="restart"/>
                                  <w:tcBorders>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2"/>
                                    <w:rPr>
                                      <w:sz w:val="20"/>
                                    </w:rPr>
                                  </w:pPr>
                                </w:p>
                                <w:p>
                                  <w:pPr>
                                    <w:pStyle w:val="TableParagraph"/>
                                    <w:spacing w:line="170" w:lineRule="auto"/>
                                    <w:ind w:left="311" w:right="44"/>
                                    <w:jc w:val="both"/>
                                    <w:rPr>
                                      <w:rFonts w:ascii="PMingLiU" w:eastAsia="PMingLiU"/>
                                      <w:sz w:val="20"/>
                                    </w:rPr>
                                  </w:pPr>
                                  <w:r>
                                    <w:rPr>
                                      <w:rFonts w:ascii="PMingLiU" w:eastAsia="PMingLiU"/>
                                      <w:spacing w:val="-10"/>
                                      <w:sz w:val="20"/>
                                    </w:rPr>
                                    <w:t>佛教文化與身心療癒學程</w:t>
                                  </w:r>
                                </w:p>
                              </w:tc>
                              <w:tc>
                                <w:tcPr>
                                  <w:tcW w:w="1023" w:type="dxa"/>
                                  <w:tcBorders>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jc w:val="center"/>
                                    <w:rPr>
                                      <w:sz w:val="20"/>
                                    </w:rPr>
                                  </w:pPr>
                                  <w:r>
                                    <w:rPr>
                                      <w:spacing w:val="-2"/>
                                      <w:sz w:val="20"/>
                                    </w:rPr>
                                    <w:t>BUDA1010</w:t>
                                  </w:r>
                                </w:p>
                              </w:tc>
                              <w:tc>
                                <w:tcPr>
                                  <w:tcW w:w="1573" w:type="dxa"/>
                                  <w:tcBorders>
                                    <w:left w:val="single" w:sz="4" w:space="0" w:color="000000"/>
                                    <w:bottom w:val="single" w:sz="4" w:space="0" w:color="000000"/>
                                    <w:right w:val="single" w:sz="4" w:space="0" w:color="000000"/>
                                  </w:tcBorders>
                                  <w:shd w:val="clear" w:color="auto" w:fill="FFFFFF"/>
                                </w:tcPr>
                                <w:p>
                                  <w:pPr>
                                    <w:pStyle w:val="TableParagraph"/>
                                    <w:spacing w:line="206" w:lineRule="auto" w:before="140"/>
                                    <w:ind w:left="36" w:right="11"/>
                                    <w:rPr>
                                      <w:rFonts w:ascii="PMingLiU" w:eastAsia="PMingLiU"/>
                                      <w:sz w:val="20"/>
                                    </w:rPr>
                                  </w:pPr>
                                  <w:r>
                                    <w:rPr>
                                      <w:rFonts w:ascii="PMingLiU" w:eastAsia="PMingLiU"/>
                                      <w:spacing w:val="12"/>
                                      <w:sz w:val="20"/>
                                    </w:rPr>
                                    <w:t>漢傳佛教寺院與</w:t>
                                  </w:r>
                                  <w:r>
                                    <w:rPr>
                                      <w:rFonts w:ascii="PMingLiU" w:eastAsia="PMingLiU"/>
                                      <w:spacing w:val="-6"/>
                                      <w:sz w:val="20"/>
                                    </w:rPr>
                                    <w:t>文化</w:t>
                                  </w: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line="240" w:lineRule="exact"/>
                                    <w:ind w:left="36" w:right="518"/>
                                    <w:rPr>
                                      <w:sz w:val="20"/>
                                    </w:rPr>
                                  </w:pPr>
                                  <w:r>
                                    <w:rPr>
                                      <w:sz w:val="20"/>
                                    </w:rPr>
                                    <w:t>Chinese</w:t>
                                  </w:r>
                                  <w:r>
                                    <w:rPr>
                                      <w:spacing w:val="-13"/>
                                      <w:sz w:val="20"/>
                                    </w:rPr>
                                    <w:t> </w:t>
                                  </w:r>
                                  <w:r>
                                    <w:rPr>
                                      <w:sz w:val="20"/>
                                    </w:rPr>
                                    <w:t>Buddhist Monasteries and </w:t>
                                  </w:r>
                                  <w:r>
                                    <w:rPr>
                                      <w:spacing w:val="-2"/>
                                      <w:sz w:val="20"/>
                                    </w:rPr>
                                    <w:t>Culture</w:t>
                                  </w:r>
                                </w:p>
                              </w:tc>
                              <w:tc>
                                <w:tcPr>
                                  <w:tcW w:w="836" w:type="dxa"/>
                                  <w:tcBorders>
                                    <w:left w:val="single" w:sz="4" w:space="0" w:color="000000"/>
                                    <w:bottom w:val="single" w:sz="4" w:space="0" w:color="000000"/>
                                    <w:right w:val="single" w:sz="4" w:space="0" w:color="000000"/>
                                  </w:tcBorders>
                                  <w:shd w:val="clear" w:color="auto" w:fill="FFFFFF"/>
                                </w:tcPr>
                                <w:p>
                                  <w:pPr>
                                    <w:pStyle w:val="TableParagraph"/>
                                    <w:spacing w:before="2"/>
                                    <w:rPr>
                                      <w:sz w:val="20"/>
                                    </w:rPr>
                                  </w:pPr>
                                </w:p>
                                <w:p>
                                  <w:pPr>
                                    <w:pStyle w:val="TableParagraph"/>
                                    <w:ind w:left="23"/>
                                    <w:jc w:val="center"/>
                                    <w:rPr>
                                      <w:rFonts w:ascii="PMingLiU" w:eastAsia="PMingLiU"/>
                                      <w:sz w:val="20"/>
                                    </w:rPr>
                                  </w:pPr>
                                  <w:r>
                                    <w:rPr>
                                      <w:rFonts w:ascii="PMingLiU" w:eastAsia="PMingLiU"/>
                                      <w:spacing w:val="-8"/>
                                      <w:sz w:val="20"/>
                                    </w:rPr>
                                    <w:t>選修</w:t>
                                  </w:r>
                                </w:p>
                              </w:tc>
                              <w:tc>
                                <w:tcPr>
                                  <w:tcW w:w="661" w:type="dxa"/>
                                  <w:tcBorders>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18"/>
                                    <w:jc w:val="center"/>
                                    <w:rPr>
                                      <w:sz w:val="20"/>
                                    </w:rPr>
                                  </w:pPr>
                                  <w:r>
                                    <w:rPr>
                                      <w:spacing w:val="-10"/>
                                      <w:sz w:val="20"/>
                                    </w:rPr>
                                    <w:t>2</w:t>
                                  </w:r>
                                </w:p>
                              </w:tc>
                              <w:tc>
                                <w:tcPr>
                                  <w:tcW w:w="623" w:type="dxa"/>
                                  <w:tcBorders>
                                    <w:left w:val="single" w:sz="4" w:space="0" w:color="000000"/>
                                    <w:bottom w:val="single" w:sz="4" w:space="0" w:color="000000"/>
                                    <w:right w:val="single" w:sz="4" w:space="0" w:color="000000"/>
                                  </w:tcBorders>
                                  <w:shd w:val="clear" w:color="auto" w:fill="FFFFFF"/>
                                </w:tcPr>
                                <w:p>
                                  <w:pPr>
                                    <w:pStyle w:val="TableParagraph"/>
                                    <w:spacing w:before="2"/>
                                    <w:rPr>
                                      <w:sz w:val="20"/>
                                    </w:rPr>
                                  </w:pPr>
                                </w:p>
                                <w:p>
                                  <w:pPr>
                                    <w:pStyle w:val="TableParagraph"/>
                                    <w:ind w:left="34" w:right="14"/>
                                    <w:jc w:val="center"/>
                                    <w:rPr>
                                      <w:rFonts w:ascii="PMingLiU"/>
                                      <w:sz w:val="20"/>
                                    </w:rPr>
                                  </w:pPr>
                                  <w:r>
                                    <w:rPr>
                                      <w:rFonts w:ascii="PMingLiU"/>
                                      <w:spacing w:val="-10"/>
                                      <w:w w:val="195"/>
                                      <w:sz w:val="20"/>
                                    </w:rPr>
                                    <w:t>~</w:t>
                                  </w:r>
                                </w:p>
                              </w:tc>
                              <w:tc>
                                <w:tcPr>
                                  <w:tcW w:w="793" w:type="dxa"/>
                                  <w:tcBorders>
                                    <w:left w:val="single" w:sz="4" w:space="0" w:color="000000"/>
                                    <w:bottom w:val="single" w:sz="4" w:space="0" w:color="000000"/>
                                    <w:right w:val="single" w:sz="4" w:space="0" w:color="000000"/>
                                  </w:tcBorders>
                                  <w:shd w:val="clear" w:color="auto" w:fill="FFFFFF"/>
                                </w:tcPr>
                                <w:p>
                                  <w:pPr>
                                    <w:pStyle w:val="TableParagraph"/>
                                    <w:spacing w:before="2"/>
                                    <w:rPr>
                                      <w:sz w:val="20"/>
                                    </w:rPr>
                                  </w:pPr>
                                </w:p>
                                <w:p>
                                  <w:pPr>
                                    <w:pStyle w:val="TableParagraph"/>
                                    <w:ind w:left="20"/>
                                    <w:jc w:val="center"/>
                                    <w:rPr>
                                      <w:rFonts w:ascii="PMingLiU" w:eastAsia="PMingLiU"/>
                                      <w:sz w:val="20"/>
                                    </w:rPr>
                                  </w:pPr>
                                  <w:r>
                                    <w:rPr>
                                      <w:rFonts w:ascii="PMingLiU" w:eastAsia="PMingLiU"/>
                                      <w:spacing w:val="-10"/>
                                      <w:sz w:val="20"/>
                                    </w:rPr>
                                    <w:t>上</w:t>
                                  </w:r>
                                </w:p>
                              </w:tc>
                              <w:tc>
                                <w:tcPr>
                                  <w:tcW w:w="985" w:type="dxa"/>
                                  <w:tcBorders>
                                    <w:left w:val="single" w:sz="4" w:space="0" w:color="000000"/>
                                    <w:bottom w:val="single" w:sz="4" w:space="0" w:color="000000"/>
                                  </w:tcBorders>
                                  <w:shd w:val="clear" w:color="auto" w:fill="FFFFFF"/>
                                </w:tcPr>
                                <w:p>
                                  <w:pPr>
                                    <w:pStyle w:val="TableParagraph"/>
                                    <w:rPr>
                                      <w:sz w:val="18"/>
                                    </w:rPr>
                                  </w:pPr>
                                </w:p>
                              </w:tc>
                            </w:tr>
                            <w:tr>
                              <w:trPr>
                                <w:trHeight w:val="68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23"/>
                                    <w:jc w:val="center"/>
                                    <w:rPr>
                                      <w:sz w:val="20"/>
                                    </w:rPr>
                                  </w:pPr>
                                  <w:r>
                                    <w:rPr>
                                      <w:spacing w:val="-2"/>
                                      <w:sz w:val="20"/>
                                    </w:rPr>
                                    <w:t>BUDA1011</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19"/>
                                    <w:ind w:left="36" w:right="11"/>
                                    <w:rPr>
                                      <w:rFonts w:ascii="PMingLiU" w:eastAsia="PMingLiU"/>
                                      <w:sz w:val="20"/>
                                    </w:rPr>
                                  </w:pPr>
                                  <w:r>
                                    <w:rPr>
                                      <w:rFonts w:ascii="PMingLiU" w:eastAsia="PMingLiU"/>
                                      <w:spacing w:val="12"/>
                                      <w:sz w:val="20"/>
                                    </w:rPr>
                                    <w:t>西藏佛教寺院與</w:t>
                                  </w:r>
                                  <w:r>
                                    <w:rPr>
                                      <w:rFonts w:ascii="PMingLiU" w:eastAsia="PMingLiU"/>
                                      <w:spacing w:val="-6"/>
                                      <w:sz w:val="20"/>
                                    </w:rPr>
                                    <w:t>文化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ind w:left="36"/>
                                    <w:rPr>
                                      <w:sz w:val="20"/>
                                    </w:rPr>
                                  </w:pPr>
                                  <w:r>
                                    <w:rPr>
                                      <w:sz w:val="20"/>
                                    </w:rPr>
                                    <w:t>Tibetan</w:t>
                                  </w:r>
                                  <w:r>
                                    <w:rPr>
                                      <w:spacing w:val="-13"/>
                                      <w:sz w:val="20"/>
                                    </w:rPr>
                                    <w:t> </w:t>
                                  </w:r>
                                  <w:r>
                                    <w:rPr>
                                      <w:spacing w:val="-2"/>
                                      <w:sz w:val="20"/>
                                    </w:rPr>
                                    <w:t>Buddhist</w:t>
                                  </w:r>
                                </w:p>
                                <w:p>
                                  <w:pPr>
                                    <w:pStyle w:val="TableParagraph"/>
                                    <w:spacing w:line="240" w:lineRule="atLeast"/>
                                    <w:ind w:left="36" w:right="618"/>
                                    <w:rPr>
                                      <w:sz w:val="20"/>
                                    </w:rPr>
                                  </w:pPr>
                                  <w:r>
                                    <w:rPr>
                                      <w:sz w:val="20"/>
                                    </w:rPr>
                                    <w:t>Monasteries</w:t>
                                  </w:r>
                                  <w:r>
                                    <w:rPr>
                                      <w:spacing w:val="-13"/>
                                      <w:sz w:val="20"/>
                                    </w:rPr>
                                    <w:t> </w:t>
                                  </w:r>
                                  <w:r>
                                    <w:rPr>
                                      <w:sz w:val="20"/>
                                    </w:rPr>
                                    <w:t>and </w:t>
                                  </w:r>
                                  <w:r>
                                    <w:rPr>
                                      <w:spacing w:val="-2"/>
                                      <w:sz w:val="20"/>
                                    </w:rPr>
                                    <w:t>Culture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7"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27"/>
                                    <w:jc w:val="center"/>
                                    <w:rPr>
                                      <w:sz w:val="20"/>
                                    </w:rPr>
                                  </w:pPr>
                                  <w:r>
                                    <w:rPr>
                                      <w:spacing w:val="-2"/>
                                      <w:sz w:val="20"/>
                                    </w:rPr>
                                    <w:t>BUDA1012</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6"/>
                                    <w:rPr>
                                      <w:rFonts w:ascii="PMingLiU" w:eastAsia="PMingLiU"/>
                                      <w:sz w:val="20"/>
                                    </w:rPr>
                                  </w:pPr>
                                  <w:r>
                                    <w:rPr>
                                      <w:rFonts w:ascii="PMingLiU" w:eastAsia="PMingLiU"/>
                                      <w:spacing w:val="-6"/>
                                      <w:sz w:val="20"/>
                                    </w:rPr>
                                    <w:t>佛門人物</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36"/>
                                    <w:rPr>
                                      <w:sz w:val="20"/>
                                    </w:rPr>
                                  </w:pPr>
                                  <w:r>
                                    <w:rPr>
                                      <w:sz w:val="20"/>
                                    </w:rPr>
                                    <w:t>Eminent</w:t>
                                  </w:r>
                                  <w:r>
                                    <w:rPr>
                                      <w:spacing w:val="-10"/>
                                      <w:sz w:val="20"/>
                                    </w:rPr>
                                    <w:t> </w:t>
                                  </w:r>
                                  <w:r>
                                    <w:rPr>
                                      <w:sz w:val="20"/>
                                    </w:rPr>
                                    <w:t>Buddhists</w:t>
                                  </w:r>
                                  <w:r>
                                    <w:rPr>
                                      <w:spacing w:val="-9"/>
                                      <w:sz w:val="20"/>
                                    </w:rPr>
                                    <w:t> </w:t>
                                  </w:r>
                                  <w:r>
                                    <w:rPr>
                                      <w:spacing w:val="-5"/>
                                      <w:sz w:val="20"/>
                                    </w:rPr>
                                    <w:t>in</w:t>
                                  </w:r>
                                </w:p>
                                <w:p>
                                  <w:pPr>
                                    <w:pStyle w:val="TableParagraph"/>
                                    <w:spacing w:line="205" w:lineRule="exact" w:before="10"/>
                                    <w:ind w:left="36"/>
                                    <w:rPr>
                                      <w:sz w:val="20"/>
                                    </w:rPr>
                                  </w:pPr>
                                  <w:r>
                                    <w:rPr>
                                      <w:spacing w:val="-2"/>
                                      <w:sz w:val="20"/>
                                    </w:rPr>
                                    <w:t>History</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BUDA1013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5"/>
                                      <w:sz w:val="20"/>
                                    </w:rPr>
                                    <w:t>宗教旅遊概論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7"/>
                                      <w:sz w:val="20"/>
                                    </w:rPr>
                                    <w:t> </w:t>
                                  </w:r>
                                  <w:r>
                                    <w:rPr>
                                      <w:spacing w:val="-5"/>
                                      <w:sz w:val="20"/>
                                    </w:rPr>
                                    <w:t>to</w:t>
                                  </w:r>
                                </w:p>
                                <w:p>
                                  <w:pPr>
                                    <w:pStyle w:val="TableParagraph"/>
                                    <w:spacing w:line="205" w:lineRule="exact" w:before="10"/>
                                    <w:ind w:left="36"/>
                                    <w:rPr>
                                      <w:sz w:val="20"/>
                                    </w:rPr>
                                  </w:pPr>
                                  <w:r>
                                    <w:rPr>
                                      <w:spacing w:val="-2"/>
                                      <w:sz w:val="20"/>
                                    </w:rPr>
                                    <w:t>Religious</w:t>
                                  </w:r>
                                  <w:r>
                                    <w:rPr>
                                      <w:spacing w:val="5"/>
                                      <w:sz w:val="20"/>
                                    </w:rPr>
                                    <w:t> </w:t>
                                  </w:r>
                                  <w:r>
                                    <w:rPr>
                                      <w:spacing w:val="-2"/>
                                      <w:sz w:val="20"/>
                                    </w:rPr>
                                    <w:t>Tourism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6"/>
                                    <w:rPr>
                                      <w:rFonts w:ascii="PMingLiU" w:eastAsia="PMingLiU"/>
                                      <w:sz w:val="20"/>
                                    </w:rPr>
                                  </w:pPr>
                                  <w:r>
                                    <w:rPr>
                                      <w:rFonts w:ascii="PMingLiU" w:eastAsia="PMingLiU"/>
                                      <w:spacing w:val="-5"/>
                                      <w:sz w:val="20"/>
                                    </w:rPr>
                                    <w:t>佛教物質文化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10"/>
                                      <w:sz w:val="20"/>
                                    </w:rPr>
                                    <w:t> </w:t>
                                  </w:r>
                                  <w:r>
                                    <w:rPr>
                                      <w:spacing w:val="-2"/>
                                      <w:sz w:val="20"/>
                                    </w:rPr>
                                    <w:t>Material</w:t>
                                  </w:r>
                                </w:p>
                                <w:p>
                                  <w:pPr>
                                    <w:pStyle w:val="TableParagraph"/>
                                    <w:spacing w:line="205" w:lineRule="exact" w:before="10"/>
                                    <w:ind w:left="36"/>
                                    <w:rPr>
                                      <w:sz w:val="20"/>
                                    </w:rPr>
                                  </w:pPr>
                                  <w:r>
                                    <w:rPr>
                                      <w:spacing w:val="-2"/>
                                      <w:sz w:val="20"/>
                                    </w:rPr>
                                    <w:t>Culture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BUDA2021</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5"/>
                                      <w:sz w:val="20"/>
                                    </w:rPr>
                                    <w:t>佛教藝術入門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7"/>
                                      <w:sz w:val="20"/>
                                    </w:rPr>
                                    <w:t> </w:t>
                                  </w:r>
                                  <w:r>
                                    <w:rPr>
                                      <w:spacing w:val="-5"/>
                                      <w:sz w:val="20"/>
                                    </w:rPr>
                                    <w:t>to</w:t>
                                  </w:r>
                                </w:p>
                                <w:p>
                                  <w:pPr>
                                    <w:pStyle w:val="TableParagraph"/>
                                    <w:spacing w:line="205" w:lineRule="exact" w:before="10"/>
                                    <w:ind w:left="36"/>
                                    <w:rPr>
                                      <w:sz w:val="20"/>
                                    </w:rPr>
                                  </w:pPr>
                                  <w:r>
                                    <w:rPr>
                                      <w:sz w:val="20"/>
                                    </w:rPr>
                                    <w:t>Buddhist</w:t>
                                  </w:r>
                                  <w:r>
                                    <w:rPr>
                                      <w:spacing w:val="-7"/>
                                      <w:sz w:val="20"/>
                                    </w:rPr>
                                    <w:t> </w:t>
                                  </w:r>
                                  <w:r>
                                    <w:rPr>
                                      <w:spacing w:val="-5"/>
                                      <w:sz w:val="20"/>
                                    </w:rPr>
                                    <w:t>Art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BUDA2022</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6"/>
                                      <w:sz w:val="20"/>
                                    </w:rPr>
                                    <w:t>佛教文化與藝術</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z w:val="20"/>
                                    </w:rPr>
                                    <w:t>Culture</w:t>
                                  </w:r>
                                  <w:r>
                                    <w:rPr>
                                      <w:spacing w:val="-6"/>
                                      <w:sz w:val="20"/>
                                    </w:rPr>
                                    <w:t> </w:t>
                                  </w:r>
                                  <w:r>
                                    <w:rPr>
                                      <w:spacing w:val="-5"/>
                                      <w:sz w:val="20"/>
                                    </w:rPr>
                                    <w:t>and</w:t>
                                  </w:r>
                                </w:p>
                                <w:p>
                                  <w:pPr>
                                    <w:pStyle w:val="TableParagraph"/>
                                    <w:spacing w:line="205" w:lineRule="exact" w:before="10"/>
                                    <w:ind w:left="36"/>
                                    <w:rPr>
                                      <w:sz w:val="20"/>
                                    </w:rPr>
                                  </w:pPr>
                                  <w:r>
                                    <w:rPr>
                                      <w:spacing w:val="-5"/>
                                      <w:sz w:val="20"/>
                                    </w:rPr>
                                    <w:t>Art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6"/>
                                      <w:sz w:val="20"/>
                                    </w:rPr>
                                    <w:t>佛教文化與音樂</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z w:val="20"/>
                                    </w:rPr>
                                    <w:t>Culture</w:t>
                                  </w:r>
                                  <w:r>
                                    <w:rPr>
                                      <w:spacing w:val="-6"/>
                                      <w:sz w:val="20"/>
                                    </w:rPr>
                                    <w:t> </w:t>
                                  </w:r>
                                  <w:r>
                                    <w:rPr>
                                      <w:spacing w:val="-5"/>
                                      <w:sz w:val="20"/>
                                    </w:rPr>
                                    <w:t>and</w:t>
                                  </w:r>
                                </w:p>
                                <w:p>
                                  <w:pPr>
                                    <w:pStyle w:val="TableParagraph"/>
                                    <w:spacing w:line="205" w:lineRule="exact" w:before="10"/>
                                    <w:ind w:left="36"/>
                                    <w:rPr>
                                      <w:sz w:val="20"/>
                                    </w:rPr>
                                  </w:pPr>
                                  <w:r>
                                    <w:rPr>
                                      <w:spacing w:val="-2"/>
                                      <w:sz w:val="20"/>
                                    </w:rPr>
                                    <w:t>Music</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BUDA2024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6"/>
                                    <w:rPr>
                                      <w:rFonts w:ascii="PMingLiU" w:eastAsia="PMingLiU"/>
                                      <w:sz w:val="20"/>
                                    </w:rPr>
                                  </w:pPr>
                                  <w:r>
                                    <w:rPr>
                                      <w:rFonts w:ascii="PMingLiU" w:eastAsia="PMingLiU"/>
                                      <w:spacing w:val="-6"/>
                                      <w:sz w:val="20"/>
                                    </w:rPr>
                                    <w:t>台灣佛教史</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History</w:t>
                                  </w:r>
                                  <w:r>
                                    <w:rPr>
                                      <w:spacing w:val="-7"/>
                                      <w:sz w:val="20"/>
                                    </w:rPr>
                                    <w:t> </w:t>
                                  </w:r>
                                  <w:r>
                                    <w:rPr>
                                      <w:sz w:val="20"/>
                                    </w:rPr>
                                    <w:t>of</w:t>
                                  </w:r>
                                  <w:r>
                                    <w:rPr>
                                      <w:spacing w:val="-8"/>
                                      <w:sz w:val="20"/>
                                    </w:rPr>
                                    <w:t> </w:t>
                                  </w:r>
                                  <w:r>
                                    <w:rPr>
                                      <w:spacing w:val="-2"/>
                                      <w:sz w:val="20"/>
                                    </w:rPr>
                                    <w:t>Taiwan’s</w:t>
                                  </w:r>
                                </w:p>
                                <w:p>
                                  <w:pPr>
                                    <w:pStyle w:val="TableParagraph"/>
                                    <w:spacing w:line="205" w:lineRule="exact" w:before="10"/>
                                    <w:ind w:left="36"/>
                                    <w:rPr>
                                      <w:sz w:val="20"/>
                                    </w:rPr>
                                  </w:pP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ind w:left="36"/>
                                    <w:rPr>
                                      <w:rFonts w:ascii="PMingLiU" w:eastAsia="PMingLiU"/>
                                      <w:sz w:val="20"/>
                                    </w:rPr>
                                  </w:pPr>
                                  <w:r>
                                    <w:rPr>
                                      <w:rFonts w:ascii="PMingLiU" w:eastAsia="PMingLiU"/>
                                      <w:spacing w:val="11"/>
                                      <w:sz w:val="20"/>
                                    </w:rPr>
                                    <w:t>佛教與哲學基本</w:t>
                                  </w:r>
                                </w:p>
                                <w:p>
                                  <w:pPr>
                                    <w:pStyle w:val="TableParagraph"/>
                                    <w:spacing w:line="198" w:lineRule="exact"/>
                                    <w:ind w:left="36"/>
                                    <w:rPr>
                                      <w:rFonts w:ascii="PMingLiU" w:eastAsia="PMingLiU"/>
                                      <w:sz w:val="20"/>
                                    </w:rPr>
                                  </w:pPr>
                                  <w:r>
                                    <w:rPr>
                                      <w:rFonts w:ascii="PMingLiU" w:eastAsia="PMingLiU"/>
                                      <w:spacing w:val="-8"/>
                                      <w:sz w:val="20"/>
                                    </w:rPr>
                                    <w:t>問題</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Buddhism</w:t>
                                  </w:r>
                                  <w:r>
                                    <w:rPr>
                                      <w:spacing w:val="-4"/>
                                      <w:sz w:val="20"/>
                                    </w:rPr>
                                    <w:t> </w:t>
                                  </w:r>
                                  <w:r>
                                    <w:rPr>
                                      <w:sz w:val="20"/>
                                    </w:rPr>
                                    <w:t>and</w:t>
                                  </w:r>
                                  <w:r>
                                    <w:rPr>
                                      <w:spacing w:val="-4"/>
                                      <w:sz w:val="20"/>
                                    </w:rPr>
                                    <w:t> </w:t>
                                  </w:r>
                                  <w:r>
                                    <w:rPr>
                                      <w:spacing w:val="-2"/>
                                      <w:sz w:val="20"/>
                                    </w:rPr>
                                    <w:t>Basic</w:t>
                                  </w:r>
                                </w:p>
                                <w:p>
                                  <w:pPr>
                                    <w:pStyle w:val="TableParagraph"/>
                                    <w:spacing w:line="205" w:lineRule="exact" w:before="10"/>
                                    <w:ind w:left="36"/>
                                    <w:rPr>
                                      <w:sz w:val="20"/>
                                    </w:rPr>
                                  </w:pPr>
                                  <w:r>
                                    <w:rPr>
                                      <w:sz w:val="20"/>
                                    </w:rPr>
                                    <w:t>Philosophical</w:t>
                                  </w:r>
                                  <w:r>
                                    <w:rPr>
                                      <w:spacing w:val="-11"/>
                                      <w:sz w:val="20"/>
                                    </w:rPr>
                                    <w:t> </w:t>
                                  </w:r>
                                  <w:r>
                                    <w:rPr>
                                      <w:spacing w:val="-2"/>
                                      <w:sz w:val="20"/>
                                    </w:rPr>
                                    <w:t>Problems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BUDA2026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6" w:right="11"/>
                                    <w:rPr>
                                      <w:rFonts w:ascii="PMingLiU" w:eastAsia="PMingLiU"/>
                                      <w:sz w:val="20"/>
                                    </w:rPr>
                                  </w:pPr>
                                  <w:r>
                                    <w:rPr>
                                      <w:rFonts w:ascii="PMingLiU" w:eastAsia="PMingLiU"/>
                                      <w:spacing w:val="12"/>
                                      <w:sz w:val="20"/>
                                    </w:rPr>
                                    <w:t>佛教史地與文化</w:t>
                                  </w:r>
                                  <w:r>
                                    <w:rPr>
                                      <w:rFonts w:ascii="PMingLiU" w:eastAsia="PMingLiU"/>
                                      <w:spacing w:val="-6"/>
                                      <w:sz w:val="20"/>
                                    </w:rPr>
                                    <w:t>交流</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pacing w:val="-2"/>
                                      <w:sz w:val="20"/>
                                    </w:rPr>
                                    <w:t>Buddhist</w:t>
                                  </w:r>
                                  <w:r>
                                    <w:rPr>
                                      <w:spacing w:val="-11"/>
                                      <w:sz w:val="20"/>
                                    </w:rPr>
                                    <w:t> </w:t>
                                  </w:r>
                                  <w:r>
                                    <w:rPr>
                                      <w:spacing w:val="-2"/>
                                      <w:sz w:val="20"/>
                                    </w:rPr>
                                    <w:t>History, </w:t>
                                  </w:r>
                                  <w:r>
                                    <w:rPr>
                                      <w:sz w:val="20"/>
                                    </w:rPr>
                                    <w:t>Geography and</w:t>
                                  </w:r>
                                </w:p>
                                <w:p>
                                  <w:pPr>
                                    <w:pStyle w:val="TableParagraph"/>
                                    <w:spacing w:line="205" w:lineRule="exact"/>
                                    <w:ind w:left="36"/>
                                    <w:rPr>
                                      <w:sz w:val="20"/>
                                    </w:rPr>
                                  </w:pPr>
                                  <w:r>
                                    <w:rPr>
                                      <w:sz w:val="20"/>
                                    </w:rPr>
                                    <w:t>Cultural</w:t>
                                  </w:r>
                                  <w:r>
                                    <w:rPr>
                                      <w:spacing w:val="-7"/>
                                      <w:sz w:val="20"/>
                                    </w:rPr>
                                    <w:t> </w:t>
                                  </w:r>
                                  <w:r>
                                    <w:rPr>
                                      <w:spacing w:val="-2"/>
                                      <w:sz w:val="20"/>
                                    </w:rPr>
                                    <w:t>Exchange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BUDA2027</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6" w:right="11"/>
                                    <w:rPr>
                                      <w:rFonts w:ascii="PMingLiU" w:eastAsia="PMingLiU"/>
                                      <w:sz w:val="20"/>
                                    </w:rPr>
                                  </w:pPr>
                                  <w:r>
                                    <w:rPr>
                                      <w:rFonts w:ascii="PMingLiU" w:eastAsia="PMingLiU"/>
                                      <w:spacing w:val="12"/>
                                      <w:sz w:val="20"/>
                                    </w:rPr>
                                    <w:t>佛教與民間宗教</w:t>
                                  </w:r>
                                  <w:r>
                                    <w:rPr>
                                      <w:rFonts w:ascii="PMingLiU" w:eastAsia="PMingLiU"/>
                                      <w:spacing w:val="-4"/>
                                      <w:sz w:val="20"/>
                                    </w:rPr>
                                    <w:t>寺院導覽</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Buddhism,</w:t>
                                  </w:r>
                                  <w:r>
                                    <w:rPr>
                                      <w:spacing w:val="-7"/>
                                      <w:sz w:val="20"/>
                                    </w:rPr>
                                    <w:t> </w:t>
                                  </w:r>
                                  <w:r>
                                    <w:rPr>
                                      <w:spacing w:val="-2"/>
                                      <w:sz w:val="20"/>
                                    </w:rPr>
                                    <w:t>Popular</w:t>
                                  </w:r>
                                </w:p>
                                <w:p>
                                  <w:pPr>
                                    <w:pStyle w:val="TableParagraph"/>
                                    <w:spacing w:line="240" w:lineRule="atLeast"/>
                                    <w:ind w:left="36" w:right="259"/>
                                    <w:rPr>
                                      <w:sz w:val="20"/>
                                    </w:rPr>
                                  </w:pPr>
                                  <w:r>
                                    <w:rPr>
                                      <w:sz w:val="20"/>
                                    </w:rPr>
                                    <w:t>Religion</w:t>
                                  </w:r>
                                  <w:r>
                                    <w:rPr>
                                      <w:spacing w:val="-13"/>
                                      <w:sz w:val="20"/>
                                    </w:rPr>
                                    <w:t> </w:t>
                                  </w:r>
                                  <w:r>
                                    <w:rPr>
                                      <w:sz w:val="20"/>
                                    </w:rPr>
                                    <w:t>and</w:t>
                                  </w:r>
                                  <w:r>
                                    <w:rPr>
                                      <w:spacing w:val="-13"/>
                                      <w:sz w:val="20"/>
                                    </w:rPr>
                                    <w:t> </w:t>
                                  </w:r>
                                  <w:r>
                                    <w:rPr>
                                      <w:sz w:val="20"/>
                                    </w:rPr>
                                    <w:t>Temple </w:t>
                                  </w:r>
                                  <w:r>
                                    <w:rPr>
                                      <w:spacing w:val="-2"/>
                                      <w:sz w:val="20"/>
                                    </w:rPr>
                                    <w:t>Tourism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8"/>
                                      <w:sz w:val="20"/>
                                    </w:rPr>
                                    <w:t>選俢</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4"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27"/>
                                    <w:jc w:val="center"/>
                                    <w:rPr>
                                      <w:sz w:val="20"/>
                                    </w:rPr>
                                  </w:pPr>
                                  <w:r>
                                    <w:rPr>
                                      <w:spacing w:val="-2"/>
                                      <w:sz w:val="20"/>
                                    </w:rPr>
                                    <w:t>BUDA2028</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5"/>
                                    <w:ind w:left="36" w:right="11"/>
                                    <w:rPr>
                                      <w:rFonts w:ascii="PMingLiU" w:eastAsia="PMingLiU"/>
                                      <w:sz w:val="20"/>
                                    </w:rPr>
                                  </w:pPr>
                                  <w:r>
                                    <w:rPr>
                                      <w:rFonts w:ascii="PMingLiU" w:eastAsia="PMingLiU"/>
                                      <w:spacing w:val="12"/>
                                      <w:sz w:val="20"/>
                                    </w:rPr>
                                    <w:t>東西方宗教生死</w:t>
                                  </w:r>
                                  <w:r>
                                    <w:rPr>
                                      <w:rFonts w:ascii="PMingLiU" w:eastAsia="PMingLiU"/>
                                      <w:spacing w:val="-10"/>
                                      <w:sz w:val="20"/>
                                    </w:rPr>
                                    <w:t>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Life-</w:t>
                                  </w:r>
                                  <w:r>
                                    <w:rPr>
                                      <w:spacing w:val="-13"/>
                                      <w:sz w:val="20"/>
                                    </w:rPr>
                                    <w:t> </w:t>
                                  </w:r>
                                  <w:r>
                                    <w:rPr>
                                      <w:sz w:val="20"/>
                                    </w:rPr>
                                    <w:t>and-</w:t>
                                  </w:r>
                                  <w:r>
                                    <w:rPr>
                                      <w:spacing w:val="-13"/>
                                      <w:sz w:val="20"/>
                                    </w:rPr>
                                    <w:t> </w:t>
                                  </w:r>
                                  <w:r>
                                    <w:rPr>
                                      <w:sz w:val="20"/>
                                    </w:rPr>
                                    <w:t>Death</w:t>
                                  </w:r>
                                  <w:r>
                                    <w:rPr>
                                      <w:spacing w:val="-13"/>
                                      <w:sz w:val="20"/>
                                    </w:rPr>
                                    <w:t> </w:t>
                                  </w:r>
                                  <w:r>
                                    <w:rPr>
                                      <w:sz w:val="20"/>
                                    </w:rPr>
                                    <w:t>Views of</w:t>
                                  </w:r>
                                  <w:r>
                                    <w:rPr>
                                      <w:spacing w:val="-4"/>
                                      <w:sz w:val="20"/>
                                    </w:rPr>
                                    <w:t> </w:t>
                                  </w:r>
                                  <w:r>
                                    <w:rPr>
                                      <w:sz w:val="20"/>
                                    </w:rPr>
                                    <w:t>Eastern</w:t>
                                  </w:r>
                                  <w:r>
                                    <w:rPr>
                                      <w:spacing w:val="-3"/>
                                      <w:sz w:val="20"/>
                                    </w:rPr>
                                    <w:t> </w:t>
                                  </w:r>
                                  <w:r>
                                    <w:rPr>
                                      <w:sz w:val="20"/>
                                    </w:rPr>
                                    <w:t>and</w:t>
                                  </w:r>
                                  <w:r>
                                    <w:rPr>
                                      <w:spacing w:val="-7"/>
                                      <w:sz w:val="20"/>
                                    </w:rPr>
                                    <w:t> </w:t>
                                  </w:r>
                                  <w:r>
                                    <w:rPr>
                                      <w:spacing w:val="-2"/>
                                      <w:sz w:val="20"/>
                                    </w:rPr>
                                    <w:t>Western</w:t>
                                  </w:r>
                                </w:p>
                                <w:p>
                                  <w:pPr>
                                    <w:pStyle w:val="TableParagraph"/>
                                    <w:spacing w:line="205" w:lineRule="exact"/>
                                    <w:ind w:left="36"/>
                                    <w:rPr>
                                      <w:sz w:val="20"/>
                                    </w:rPr>
                                  </w:pPr>
                                  <w:r>
                                    <w:rPr>
                                      <w:spacing w:val="-2"/>
                                      <w:sz w:val="20"/>
                                    </w:rPr>
                                    <w:t>Religions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7"/>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7"/>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7"/>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5"/>
                                      <w:sz w:val="20"/>
                                    </w:rPr>
                                    <w:t>西藏佛教概論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4"/>
                                      <w:sz w:val="20"/>
                                    </w:rPr>
                                    <w:t> </w:t>
                                  </w:r>
                                  <w:r>
                                    <w:rPr>
                                      <w:sz w:val="20"/>
                                    </w:rPr>
                                    <w:t>to</w:t>
                                  </w:r>
                                  <w:r>
                                    <w:rPr>
                                      <w:spacing w:val="-9"/>
                                      <w:sz w:val="20"/>
                                    </w:rPr>
                                    <w:t> </w:t>
                                  </w:r>
                                  <w:r>
                                    <w:rPr>
                                      <w:spacing w:val="-2"/>
                                      <w:sz w:val="20"/>
                                    </w:rPr>
                                    <w:t>Tibetan</w:t>
                                  </w:r>
                                </w:p>
                                <w:p>
                                  <w:pPr>
                                    <w:pStyle w:val="TableParagraph"/>
                                    <w:spacing w:line="205" w:lineRule="exact" w:before="10"/>
                                    <w:ind w:left="36"/>
                                    <w:rPr>
                                      <w:sz w:val="20"/>
                                    </w:rPr>
                                  </w:pP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BUDA2030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6"/>
                                    <w:rPr>
                                      <w:rFonts w:ascii="PMingLiU" w:eastAsia="PMingLiU"/>
                                      <w:sz w:val="20"/>
                                    </w:rPr>
                                  </w:pPr>
                                  <w:r>
                                    <w:rPr>
                                      <w:rFonts w:ascii="PMingLiU" w:eastAsia="PMingLiU"/>
                                      <w:spacing w:val="-5"/>
                                      <w:sz w:val="20"/>
                                    </w:rPr>
                                    <w:t>佛教文化行銷</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Buddhist</w:t>
                                  </w:r>
                                  <w:r>
                                    <w:rPr>
                                      <w:spacing w:val="-8"/>
                                      <w:sz w:val="20"/>
                                    </w:rPr>
                                    <w:t> </w:t>
                                  </w:r>
                                  <w:r>
                                    <w:rPr>
                                      <w:spacing w:val="-2"/>
                                      <w:sz w:val="20"/>
                                    </w:rPr>
                                    <w:t>Culture</w:t>
                                  </w:r>
                                </w:p>
                                <w:p>
                                  <w:pPr>
                                    <w:pStyle w:val="TableParagraph"/>
                                    <w:spacing w:line="205" w:lineRule="exact" w:before="10"/>
                                    <w:ind w:left="36"/>
                                    <w:rPr>
                                      <w:sz w:val="20"/>
                                    </w:rPr>
                                  </w:pPr>
                                  <w:r>
                                    <w:rPr>
                                      <w:spacing w:val="-2"/>
                                      <w:sz w:val="20"/>
                                    </w:rPr>
                                    <w:t>Marketing</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BUDA3008</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6"/>
                                    <w:rPr>
                                      <w:rFonts w:ascii="PMingLiU" w:eastAsia="PMingLiU"/>
                                      <w:sz w:val="20"/>
                                    </w:rPr>
                                  </w:pPr>
                                  <w:r>
                                    <w:rPr>
                                      <w:rFonts w:ascii="PMingLiU" w:eastAsia="PMingLiU"/>
                                      <w:spacing w:val="-6"/>
                                      <w:sz w:val="20"/>
                                    </w:rPr>
                                    <w:t>世界佛教</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pacing w:val="-2"/>
                                      <w:sz w:val="20"/>
                                    </w:rPr>
                                    <w:t>World</w:t>
                                  </w:r>
                                  <w:r>
                                    <w:rPr>
                                      <w:spacing w:val="-10"/>
                                      <w:sz w:val="20"/>
                                    </w:rPr>
                                    <w:t> </w:t>
                                  </w: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BUDA3009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6" w:right="11"/>
                                    <w:rPr>
                                      <w:rFonts w:ascii="PMingLiU" w:eastAsia="PMingLiU"/>
                                      <w:sz w:val="20"/>
                                    </w:rPr>
                                  </w:pPr>
                                  <w:r>
                                    <w:rPr>
                                      <w:rFonts w:ascii="PMingLiU" w:eastAsia="PMingLiU"/>
                                      <w:spacing w:val="12"/>
                                      <w:sz w:val="20"/>
                                    </w:rPr>
                                    <w:t>近世佛教文化與</w:t>
                                  </w:r>
                                  <w:r>
                                    <w:rPr>
                                      <w:rFonts w:ascii="PMingLiU" w:eastAsia="PMingLiU"/>
                                      <w:spacing w:val="-6"/>
                                      <w:sz w:val="20"/>
                                    </w:rPr>
                                    <w:t>思想</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Buddhist</w:t>
                                  </w:r>
                                  <w:r>
                                    <w:rPr>
                                      <w:spacing w:val="-13"/>
                                      <w:sz w:val="20"/>
                                    </w:rPr>
                                    <w:t> </w:t>
                                  </w:r>
                                  <w:r>
                                    <w:rPr>
                                      <w:sz w:val="20"/>
                                    </w:rPr>
                                    <w:t>Culture</w:t>
                                  </w:r>
                                  <w:r>
                                    <w:rPr>
                                      <w:spacing w:val="-13"/>
                                      <w:sz w:val="20"/>
                                    </w:rPr>
                                    <w:t> </w:t>
                                  </w:r>
                                  <w:r>
                                    <w:rPr>
                                      <w:sz w:val="20"/>
                                    </w:rPr>
                                    <w:t>and Thoughts in Early</w:t>
                                  </w:r>
                                </w:p>
                                <w:p>
                                  <w:pPr>
                                    <w:pStyle w:val="TableParagraph"/>
                                    <w:spacing w:line="205" w:lineRule="exact"/>
                                    <w:ind w:left="36"/>
                                    <w:rPr>
                                      <w:sz w:val="20"/>
                                    </w:rPr>
                                  </w:pPr>
                                  <w:r>
                                    <w:rPr>
                                      <w:sz w:val="20"/>
                                    </w:rPr>
                                    <w:t>Modern</w:t>
                                  </w:r>
                                  <w:r>
                                    <w:rPr>
                                      <w:spacing w:val="-4"/>
                                      <w:sz w:val="20"/>
                                    </w:rPr>
                                    <w:t> </w:t>
                                  </w:r>
                                  <w:r>
                                    <w:rPr>
                                      <w:spacing w:val="-5"/>
                                      <w:sz w:val="20"/>
                                    </w:rPr>
                                    <w:t>Era</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BUDA3010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36"/>
                                    <w:rPr>
                                      <w:rFonts w:ascii="PMingLiU" w:eastAsia="PMingLiU"/>
                                      <w:sz w:val="20"/>
                                    </w:rPr>
                                  </w:pPr>
                                  <w:r>
                                    <w:rPr>
                                      <w:rFonts w:ascii="PMingLiU" w:eastAsia="PMingLiU"/>
                                      <w:spacing w:val="-6"/>
                                      <w:sz w:val="20"/>
                                    </w:rPr>
                                    <w:t>東亞佛教</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East</w:t>
                                  </w:r>
                                  <w:r>
                                    <w:rPr>
                                      <w:spacing w:val="-13"/>
                                      <w:sz w:val="20"/>
                                    </w:rPr>
                                    <w:t> </w:t>
                                  </w:r>
                                  <w:r>
                                    <w:rPr>
                                      <w:sz w:val="20"/>
                                    </w:rPr>
                                    <w:t>Asian</w:t>
                                  </w:r>
                                  <w:r>
                                    <w:rPr>
                                      <w:spacing w:val="-7"/>
                                      <w:sz w:val="20"/>
                                    </w:rPr>
                                    <w:t> </w:t>
                                  </w:r>
                                  <w:r>
                                    <w:rPr>
                                      <w:spacing w:val="-2"/>
                                      <w:sz w:val="20"/>
                                    </w:rPr>
                                    <w:t>Buddhist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51"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125"/>
                                    <w:rPr>
                                      <w:sz w:val="20"/>
                                    </w:rPr>
                                  </w:pPr>
                                </w:p>
                                <w:p>
                                  <w:pPr>
                                    <w:pStyle w:val="TableParagraph"/>
                                    <w:ind w:left="23"/>
                                    <w:jc w:val="center"/>
                                    <w:rPr>
                                      <w:sz w:val="20"/>
                                    </w:rPr>
                                  </w:pPr>
                                  <w:r>
                                    <w:rPr>
                                      <w:spacing w:val="-2"/>
                                      <w:sz w:val="20"/>
                                    </w:rPr>
                                    <w:t>BUDA3011</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before="19"/>
                                    <w:rPr>
                                      <w:sz w:val="20"/>
                                    </w:rPr>
                                  </w:pPr>
                                </w:p>
                                <w:p>
                                  <w:pPr>
                                    <w:pStyle w:val="TableParagraph"/>
                                    <w:spacing w:line="206" w:lineRule="auto" w:before="1"/>
                                    <w:ind w:left="36" w:right="11"/>
                                    <w:rPr>
                                      <w:rFonts w:ascii="PMingLiU" w:eastAsia="PMingLiU"/>
                                      <w:sz w:val="20"/>
                                    </w:rPr>
                                  </w:pPr>
                                  <w:r>
                                    <w:rPr>
                                      <w:rFonts w:ascii="PMingLiU" w:eastAsia="PMingLiU"/>
                                      <w:spacing w:val="12"/>
                                      <w:sz w:val="20"/>
                                    </w:rPr>
                                    <w:t>佛教漢語入門與</w:t>
                                  </w:r>
                                  <w:r>
                                    <w:rPr>
                                      <w:rFonts w:ascii="PMingLiU" w:eastAsia="PMingLiU"/>
                                      <w:spacing w:val="-6"/>
                                      <w:sz w:val="20"/>
                                    </w:rPr>
                                    <w:t>應用</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line="249" w:lineRule="auto"/>
                                    <w:ind w:left="36"/>
                                    <w:rPr>
                                      <w:sz w:val="20"/>
                                    </w:rPr>
                                  </w:pPr>
                                  <w:r>
                                    <w:rPr>
                                      <w:sz w:val="20"/>
                                    </w:rPr>
                                    <w:t>Introduction and Practical</w:t>
                                  </w:r>
                                  <w:r>
                                    <w:rPr>
                                      <w:spacing w:val="-13"/>
                                      <w:sz w:val="20"/>
                                    </w:rPr>
                                    <w:t> </w:t>
                                  </w:r>
                                  <w:r>
                                    <w:rPr>
                                      <w:sz w:val="20"/>
                                    </w:rPr>
                                    <w:t>Practice</w:t>
                                  </w:r>
                                  <w:r>
                                    <w:rPr>
                                      <w:spacing w:val="-13"/>
                                      <w:sz w:val="20"/>
                                    </w:rPr>
                                    <w:t> </w:t>
                                  </w:r>
                                  <w:r>
                                    <w:rPr>
                                      <w:sz w:val="20"/>
                                    </w:rPr>
                                    <w:t>of Chinese Buddhist</w:t>
                                  </w:r>
                                </w:p>
                                <w:p>
                                  <w:pPr>
                                    <w:pStyle w:val="TableParagraph"/>
                                    <w:spacing w:line="217" w:lineRule="exact"/>
                                    <w:ind w:left="36"/>
                                    <w:rPr>
                                      <w:sz w:val="20"/>
                                    </w:rPr>
                                  </w:pPr>
                                  <w:r>
                                    <w:rPr>
                                      <w:spacing w:val="-2"/>
                                      <w:sz w:val="20"/>
                                    </w:rPr>
                                    <w:t>Philology</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12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wps:txbx>
                      <wps:bodyPr wrap="square" lIns="0" tIns="0" rIns="0" bIns="0" rtlCol="0">
                        <a:noAutofit/>
                      </wps:bodyPr>
                    </wps:wsp>
                  </a:graphicData>
                </a:graphic>
              </wp:inline>
            </w:drawing>
          </mc:Choice>
          <mc:Fallback>
            <w:pict>
              <v:shape style="width:482.05pt;height:721.35pt;mso-position-horizontal-relative:char;mso-position-vertical-relative:line" type="#_x0000_t202" id="docshape574" filled="false" stroked="false">
                <w10:anchorlock/>
                <v:textbox inset="0,0,0,0">
                  <w:txbxContent>
                    <w:tbl>
                      <w:tblPr>
                        <w:tblW w:w="0" w:type="auto"/>
                        <w:jc w:val="left"/>
                        <w:tblInd w:w="15"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567"/>
                        <w:gridCol w:w="1023"/>
                        <w:gridCol w:w="1573"/>
                        <w:gridCol w:w="1988"/>
                        <w:gridCol w:w="836"/>
                        <w:gridCol w:w="661"/>
                        <w:gridCol w:w="623"/>
                        <w:gridCol w:w="793"/>
                        <w:gridCol w:w="985"/>
                      </w:tblGrid>
                      <w:tr>
                        <w:trPr>
                          <w:trHeight w:val="673" w:hRule="atLeast"/>
                        </w:trPr>
                        <w:tc>
                          <w:tcPr>
                            <w:tcW w:w="569" w:type="dxa"/>
                            <w:vMerge w:val="restart"/>
                            <w:tcBorders>
                              <w:right w:val="single" w:sz="4" w:space="0" w:color="000000"/>
                            </w:tcBorders>
                            <w:shd w:val="clear" w:color="auto" w:fill="FFFFFF"/>
                          </w:tcPr>
                          <w:p>
                            <w:pPr>
                              <w:pStyle w:val="TableParagraph"/>
                              <w:rPr>
                                <w:sz w:val="18"/>
                              </w:rPr>
                            </w:pPr>
                          </w:p>
                        </w:tc>
                        <w:tc>
                          <w:tcPr>
                            <w:tcW w:w="567" w:type="dxa"/>
                            <w:vMerge w:val="restart"/>
                            <w:tcBorders>
                              <w:left w:val="single" w:sz="4" w:space="0" w:color="000000"/>
                              <w:right w:val="single" w:sz="4" w:space="0" w:color="000000"/>
                            </w:tcBorders>
                            <w:shd w:val="clear" w:color="auto" w:fill="FFFFFF"/>
                          </w:tcPr>
                          <w:p>
                            <w:pPr>
                              <w:pStyle w:val="TableParagraph"/>
                              <w:rPr>
                                <w:sz w:val="18"/>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27"/>
                              <w:jc w:val="center"/>
                              <w:rPr>
                                <w:sz w:val="20"/>
                              </w:rPr>
                            </w:pPr>
                            <w:r>
                              <w:rPr>
                                <w:spacing w:val="-2"/>
                                <w:sz w:val="20"/>
                              </w:rPr>
                              <w:t>BUDA4003</w:t>
                            </w:r>
                          </w:p>
                        </w:tc>
                        <w:tc>
                          <w:tcPr>
                            <w:tcW w:w="1573" w:type="dxa"/>
                            <w:tcBorders>
                              <w:left w:val="single" w:sz="4" w:space="0" w:color="000000"/>
                              <w:bottom w:val="single" w:sz="4" w:space="0" w:color="000000"/>
                              <w:right w:val="single" w:sz="4" w:space="0" w:color="000000"/>
                            </w:tcBorders>
                            <w:shd w:val="clear" w:color="auto" w:fill="FFFFFF"/>
                          </w:tcPr>
                          <w:p>
                            <w:pPr>
                              <w:pStyle w:val="TableParagraph"/>
                              <w:spacing w:line="225" w:lineRule="auto" w:before="80"/>
                              <w:ind w:left="36" w:right="127"/>
                              <w:rPr>
                                <w:sz w:val="20"/>
                              </w:rPr>
                            </w:pPr>
                            <w:r>
                              <w:rPr>
                                <w:rFonts w:ascii="PMingLiU" w:hAnsi="PMingLiU" w:eastAsia="PMingLiU"/>
                                <w:spacing w:val="-2"/>
                                <w:sz w:val="20"/>
                              </w:rPr>
                              <w:t>英文佛學論文選</w:t>
                            </w:r>
                            <w:r>
                              <w:rPr>
                                <w:rFonts w:ascii="PMingLiU" w:hAnsi="PMingLiU" w:eastAsia="PMingLiU"/>
                                <w:spacing w:val="-6"/>
                                <w:sz w:val="20"/>
                              </w:rPr>
                              <w:t>讀</w:t>
                            </w:r>
                            <w:r>
                              <w:rPr>
                                <w:spacing w:val="-6"/>
                                <w:sz w:val="20"/>
                              </w:rPr>
                              <w:t>Ⅰ</w:t>
                            </w: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Selected</w:t>
                            </w:r>
                            <w:r>
                              <w:rPr>
                                <w:spacing w:val="-6"/>
                                <w:sz w:val="20"/>
                              </w:rPr>
                              <w:t> </w:t>
                            </w:r>
                            <w:r>
                              <w:rPr>
                                <w:sz w:val="20"/>
                              </w:rPr>
                              <w:t>Readings</w:t>
                            </w:r>
                            <w:r>
                              <w:rPr>
                                <w:spacing w:val="-8"/>
                                <w:sz w:val="20"/>
                              </w:rPr>
                              <w:t> </w:t>
                            </w:r>
                            <w:r>
                              <w:rPr>
                                <w:spacing w:val="-5"/>
                                <w:sz w:val="20"/>
                              </w:rPr>
                              <w:t>in</w:t>
                            </w:r>
                          </w:p>
                          <w:p>
                            <w:pPr>
                              <w:pStyle w:val="TableParagraph"/>
                              <w:spacing w:line="228" w:lineRule="exact"/>
                              <w:ind w:left="36" w:right="129"/>
                              <w:rPr>
                                <w:sz w:val="20"/>
                              </w:rPr>
                            </w:pPr>
                            <w:r>
                              <w:rPr>
                                <w:sz w:val="20"/>
                              </w:rPr>
                              <w:t>English Buddhist </w:t>
                            </w:r>
                            <w:r>
                              <w:rPr>
                                <w:spacing w:val="-2"/>
                                <w:sz w:val="20"/>
                              </w:rPr>
                              <w:t>Studies Writings</w:t>
                            </w:r>
                            <w:r>
                              <w:rPr>
                                <w:spacing w:val="4"/>
                                <w:sz w:val="20"/>
                              </w:rPr>
                              <w:t> </w:t>
                            </w:r>
                            <w:r>
                              <w:rPr>
                                <w:spacing w:val="-10"/>
                                <w:sz w:val="20"/>
                              </w:rPr>
                              <w:t>I</w:t>
                            </w:r>
                          </w:p>
                        </w:tc>
                        <w:tc>
                          <w:tcPr>
                            <w:tcW w:w="836" w:type="dxa"/>
                            <w:tcBorders>
                              <w:left w:val="single" w:sz="4" w:space="0" w:color="000000"/>
                              <w:bottom w:val="single" w:sz="4" w:space="0" w:color="000000"/>
                              <w:right w:val="single" w:sz="4" w:space="0" w:color="000000"/>
                            </w:tcBorders>
                            <w:shd w:val="clear" w:color="auto" w:fill="FFFFFF"/>
                          </w:tcPr>
                          <w:p>
                            <w:pPr>
                              <w:pStyle w:val="TableParagraph"/>
                              <w:spacing w:before="212"/>
                              <w:ind w:left="23"/>
                              <w:jc w:val="center"/>
                              <w:rPr>
                                <w:rFonts w:ascii="PMingLiU" w:eastAsia="PMingLiU"/>
                                <w:sz w:val="20"/>
                              </w:rPr>
                            </w:pPr>
                            <w:r>
                              <w:rPr>
                                <w:rFonts w:ascii="PMingLiU" w:eastAsia="PMingLiU"/>
                                <w:spacing w:val="-8"/>
                                <w:sz w:val="20"/>
                              </w:rPr>
                              <w:t>選修</w:t>
                            </w:r>
                          </w:p>
                        </w:tc>
                        <w:tc>
                          <w:tcPr>
                            <w:tcW w:w="661" w:type="dxa"/>
                            <w:tcBorders>
                              <w:left w:val="single" w:sz="4" w:space="0" w:color="000000"/>
                              <w:bottom w:val="single" w:sz="4" w:space="0" w:color="000000"/>
                              <w:right w:val="single" w:sz="4" w:space="0" w:color="000000"/>
                            </w:tcBorders>
                            <w:shd w:val="clear" w:color="auto" w:fill="FFFFFF"/>
                          </w:tcPr>
                          <w:p>
                            <w:pPr>
                              <w:pStyle w:val="TableParagraph"/>
                              <w:spacing w:before="225"/>
                              <w:ind w:left="18"/>
                              <w:jc w:val="center"/>
                              <w:rPr>
                                <w:sz w:val="20"/>
                              </w:rPr>
                            </w:pPr>
                            <w:r>
                              <w:rPr>
                                <w:spacing w:val="-10"/>
                                <w:sz w:val="20"/>
                              </w:rPr>
                              <w:t>2</w:t>
                            </w:r>
                          </w:p>
                        </w:tc>
                        <w:tc>
                          <w:tcPr>
                            <w:tcW w:w="62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2"/>
                              <w:ind w:left="34" w:right="14"/>
                              <w:jc w:val="center"/>
                              <w:rPr>
                                <w:rFonts w:ascii="PMingLiU" w:eastAsia="PMingLiU"/>
                                <w:sz w:val="20"/>
                              </w:rPr>
                            </w:pPr>
                            <w:r>
                              <w:rPr>
                                <w:rFonts w:ascii="PMingLiU" w:eastAsia="PMingLiU"/>
                                <w:spacing w:val="-10"/>
                                <w:sz w:val="20"/>
                              </w:rPr>
                              <w:t>四</w:t>
                            </w:r>
                          </w:p>
                        </w:tc>
                        <w:tc>
                          <w:tcPr>
                            <w:tcW w:w="793" w:type="dxa"/>
                            <w:tcBorders>
                              <w:top w:val="single" w:sz="18" w:space="0" w:color="FFFFFF"/>
                              <w:left w:val="single" w:sz="4" w:space="0" w:color="000000"/>
                              <w:bottom w:val="single" w:sz="4" w:space="0" w:color="000000"/>
                              <w:right w:val="single" w:sz="4" w:space="0" w:color="000000"/>
                            </w:tcBorders>
                            <w:shd w:val="clear" w:color="auto" w:fill="FFFFFF"/>
                          </w:tcPr>
                          <w:p>
                            <w:pPr>
                              <w:pStyle w:val="TableParagraph"/>
                              <w:spacing w:before="212"/>
                              <w:ind w:left="20"/>
                              <w:jc w:val="center"/>
                              <w:rPr>
                                <w:rFonts w:ascii="PMingLiU" w:eastAsia="PMingLiU"/>
                                <w:sz w:val="20"/>
                              </w:rPr>
                            </w:pPr>
                            <w:r>
                              <w:rPr>
                                <w:rFonts w:ascii="PMingLiU" w:eastAsia="PMingLiU"/>
                                <w:spacing w:val="-10"/>
                                <w:sz w:val="20"/>
                              </w:rPr>
                              <w:t>上</w:t>
                            </w:r>
                          </w:p>
                        </w:tc>
                        <w:tc>
                          <w:tcPr>
                            <w:tcW w:w="985" w:type="dxa"/>
                            <w:vMerge w:val="restart"/>
                            <w:tcBorders>
                              <w:left w:val="single" w:sz="4" w:space="0" w:color="000000"/>
                              <w:bottom w:val="single" w:sz="4" w:space="0" w:color="000000"/>
                            </w:tcBorders>
                            <w:shd w:val="clear" w:color="auto" w:fill="FFFFFF"/>
                          </w:tcPr>
                          <w:p>
                            <w:pPr>
                              <w:pStyle w:val="TableParagraph"/>
                              <w:rPr>
                                <w:sz w:val="18"/>
                              </w:rPr>
                            </w:pPr>
                          </w:p>
                        </w:tc>
                      </w:tr>
                      <w:tr>
                        <w:trPr>
                          <w:trHeight w:val="663"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27"/>
                              <w:jc w:val="center"/>
                              <w:rPr>
                                <w:sz w:val="20"/>
                              </w:rPr>
                            </w:pPr>
                            <w:r>
                              <w:rPr>
                                <w:spacing w:val="-2"/>
                                <w:sz w:val="20"/>
                              </w:rPr>
                              <w:t>BUDA4004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3" w:lineRule="auto" w:before="72"/>
                              <w:ind w:left="36" w:right="127"/>
                              <w:rPr>
                                <w:sz w:val="20"/>
                              </w:rPr>
                            </w:pPr>
                            <w:r>
                              <w:rPr>
                                <w:rFonts w:ascii="PMingLiU" w:hAnsi="PMingLiU" w:eastAsia="PMingLiU"/>
                                <w:spacing w:val="-2"/>
                                <w:sz w:val="20"/>
                              </w:rPr>
                              <w:t>英文佛學論文選</w:t>
                            </w:r>
                            <w:r>
                              <w:rPr>
                                <w:rFonts w:ascii="PMingLiU" w:hAnsi="PMingLiU" w:eastAsia="PMingLiU"/>
                                <w:spacing w:val="-6"/>
                                <w:sz w:val="20"/>
                              </w:rPr>
                              <w:t>讀</w:t>
                            </w:r>
                            <w:r>
                              <w:rPr>
                                <w:spacing w:val="-6"/>
                                <w:sz w:val="20"/>
                              </w:rPr>
                              <w:t>Ⅱ</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3" w:lineRule="exact"/>
                              <w:ind w:left="36"/>
                              <w:rPr>
                                <w:sz w:val="20"/>
                              </w:rPr>
                            </w:pPr>
                            <w:r>
                              <w:rPr>
                                <w:sz w:val="20"/>
                              </w:rPr>
                              <w:t>Selected</w:t>
                            </w:r>
                            <w:r>
                              <w:rPr>
                                <w:spacing w:val="-6"/>
                                <w:sz w:val="20"/>
                              </w:rPr>
                              <w:t> </w:t>
                            </w:r>
                            <w:r>
                              <w:rPr>
                                <w:sz w:val="20"/>
                              </w:rPr>
                              <w:t>Readings</w:t>
                            </w:r>
                            <w:r>
                              <w:rPr>
                                <w:spacing w:val="-8"/>
                                <w:sz w:val="20"/>
                              </w:rPr>
                              <w:t> </w:t>
                            </w:r>
                            <w:r>
                              <w:rPr>
                                <w:spacing w:val="-5"/>
                                <w:sz w:val="20"/>
                              </w:rPr>
                              <w:t>in</w:t>
                            </w:r>
                          </w:p>
                          <w:p>
                            <w:pPr>
                              <w:pStyle w:val="TableParagraph"/>
                              <w:ind w:left="36"/>
                              <w:rPr>
                                <w:sz w:val="20"/>
                              </w:rPr>
                            </w:pPr>
                            <w:r>
                              <w:rPr>
                                <w:sz w:val="20"/>
                              </w:rPr>
                              <w:t>English</w:t>
                            </w:r>
                            <w:r>
                              <w:rPr>
                                <w:spacing w:val="-8"/>
                                <w:sz w:val="20"/>
                              </w:rPr>
                              <w:t> </w:t>
                            </w:r>
                            <w:r>
                              <w:rPr>
                                <w:spacing w:val="-2"/>
                                <w:sz w:val="20"/>
                              </w:rPr>
                              <w:t>Buddhist</w:t>
                            </w:r>
                          </w:p>
                          <w:p>
                            <w:pPr>
                              <w:pStyle w:val="TableParagraph"/>
                              <w:spacing w:line="200" w:lineRule="exact" w:before="1"/>
                              <w:ind w:left="36"/>
                              <w:rPr>
                                <w:sz w:val="20"/>
                              </w:rPr>
                            </w:pPr>
                            <w:r>
                              <w:rPr>
                                <w:spacing w:val="-2"/>
                                <w:sz w:val="20"/>
                              </w:rPr>
                              <w:t>Studies Writings</w:t>
                            </w:r>
                            <w:r>
                              <w:rPr>
                                <w:spacing w:val="4"/>
                                <w:sz w:val="20"/>
                              </w:rPr>
                              <w:t> </w:t>
                            </w:r>
                            <w:r>
                              <w:rPr>
                                <w:spacing w:val="-10"/>
                                <w:sz w:val="20"/>
                              </w:rPr>
                              <w:t>Ⅱ</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0"/>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3"/>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0"/>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00"/>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bottom w:val="single" w:sz="4" w:space="0" w:color="000000"/>
                            </w:tcBorders>
                            <w:shd w:val="clear" w:color="auto" w:fill="FFFFFF"/>
                          </w:tcPr>
                          <w:p>
                            <w:pPr>
                              <w:rPr>
                                <w:sz w:val="2"/>
                                <w:szCs w:val="2"/>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BUDA4005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sz w:val="20"/>
                              </w:rPr>
                            </w:pPr>
                            <w:r>
                              <w:rPr>
                                <w:rFonts w:ascii="PMingLiU" w:hAnsi="PMingLiU" w:eastAsia="PMingLiU"/>
                                <w:spacing w:val="-2"/>
                                <w:sz w:val="20"/>
                              </w:rPr>
                              <w:t>佛典語文</w:t>
                            </w:r>
                            <w:r>
                              <w:rPr>
                                <w:spacing w:val="-2"/>
                                <w:sz w:val="20"/>
                              </w:rPr>
                              <w:t>-</w:t>
                            </w:r>
                            <w:r>
                              <w:rPr>
                                <w:rFonts w:ascii="PMingLiU" w:hAnsi="PMingLiU" w:eastAsia="PMingLiU"/>
                                <w:spacing w:val="-2"/>
                                <w:sz w:val="20"/>
                              </w:rPr>
                              <w:t>梵文</w:t>
                            </w:r>
                            <w:r>
                              <w:rPr>
                                <w:spacing w:val="-10"/>
                                <w:sz w:val="20"/>
                              </w:rPr>
                              <w:t>Ⅰ</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pacing w:val="-2"/>
                                <w:sz w:val="20"/>
                              </w:rPr>
                              <w:t>Canonical</w:t>
                            </w:r>
                          </w:p>
                          <w:p>
                            <w:pPr>
                              <w:pStyle w:val="TableParagraph"/>
                              <w:spacing w:line="205" w:lineRule="exact" w:before="10"/>
                              <w:ind w:left="36"/>
                              <w:rPr>
                                <w:sz w:val="20"/>
                              </w:rPr>
                            </w:pPr>
                            <w:r>
                              <w:rPr>
                                <w:sz w:val="20"/>
                              </w:rPr>
                              <w:t>Languages:</w:t>
                            </w:r>
                            <w:r>
                              <w:rPr>
                                <w:spacing w:val="-7"/>
                                <w:sz w:val="20"/>
                              </w:rPr>
                              <w:t> </w:t>
                            </w:r>
                            <w:r>
                              <w:rPr>
                                <w:sz w:val="20"/>
                              </w:rPr>
                              <w:t>Sanskrit</w:t>
                            </w:r>
                            <w:r>
                              <w:rPr>
                                <w:spacing w:val="-6"/>
                                <w:sz w:val="20"/>
                              </w:rPr>
                              <w:t> </w:t>
                            </w:r>
                            <w:r>
                              <w:rPr>
                                <w:spacing w:val="-10"/>
                                <w:sz w:val="20"/>
                              </w:rPr>
                              <w:t>I</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vMerge w:val="restart"/>
                            <w:tcBorders>
                              <w:top w:val="single" w:sz="4" w:space="0" w:color="000000"/>
                              <w:left w:val="single" w:sz="4" w:space="0" w:color="000000"/>
                            </w:tcBorders>
                            <w:shd w:val="clear" w:color="auto" w:fill="FFFFFF"/>
                          </w:tcPr>
                          <w:p>
                            <w:pPr>
                              <w:pStyle w:val="TableParagraph"/>
                              <w:rPr>
                                <w:sz w:val="20"/>
                              </w:rPr>
                            </w:pPr>
                          </w:p>
                          <w:p>
                            <w:pPr>
                              <w:pStyle w:val="TableParagraph"/>
                              <w:spacing w:before="186"/>
                              <w:rPr>
                                <w:sz w:val="20"/>
                              </w:rPr>
                            </w:pPr>
                          </w:p>
                          <w:p>
                            <w:pPr>
                              <w:pStyle w:val="TableParagraph"/>
                              <w:spacing w:line="309" w:lineRule="auto"/>
                              <w:ind w:left="97" w:right="37" w:hanging="29"/>
                              <w:rPr>
                                <w:rFonts w:ascii="PMingLiU" w:eastAsia="PMingLiU"/>
                                <w:sz w:val="20"/>
                              </w:rPr>
                            </w:pPr>
                            <w:r>
                              <w:rPr>
                                <w:rFonts w:ascii="PMingLiU" w:eastAsia="PMingLiU"/>
                                <w:spacing w:val="-2"/>
                                <w:sz w:val="20"/>
                              </w:rPr>
                              <w:t>梵文</w:t>
                            </w:r>
                            <w:r>
                              <w:rPr>
                                <w:spacing w:val="-2"/>
                                <w:sz w:val="20"/>
                              </w:rPr>
                              <w:t>/</w:t>
                            </w:r>
                            <w:r>
                              <w:rPr>
                                <w:rFonts w:ascii="PMingLiU" w:eastAsia="PMingLiU"/>
                                <w:spacing w:val="-2"/>
                                <w:sz w:val="20"/>
                              </w:rPr>
                              <w:t>西藏</w:t>
                            </w:r>
                            <w:r>
                              <w:rPr>
                                <w:rFonts w:ascii="PMingLiU" w:eastAsia="PMingLiU"/>
                                <w:spacing w:val="-6"/>
                                <w:sz w:val="20"/>
                              </w:rPr>
                              <w:t>隔年輪開</w:t>
                            </w: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BUDA4006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sz w:val="20"/>
                              </w:rPr>
                            </w:pPr>
                            <w:r>
                              <w:rPr>
                                <w:rFonts w:ascii="PMingLiU" w:hAnsi="PMingLiU" w:eastAsia="PMingLiU"/>
                                <w:spacing w:val="-2"/>
                                <w:sz w:val="20"/>
                              </w:rPr>
                              <w:t>佛典語文</w:t>
                            </w:r>
                            <w:r>
                              <w:rPr>
                                <w:spacing w:val="-2"/>
                                <w:sz w:val="20"/>
                              </w:rPr>
                              <w:t>-</w:t>
                            </w:r>
                            <w:r>
                              <w:rPr>
                                <w:rFonts w:ascii="PMingLiU" w:hAnsi="PMingLiU" w:eastAsia="PMingLiU"/>
                                <w:spacing w:val="-2"/>
                                <w:sz w:val="20"/>
                              </w:rPr>
                              <w:t>梵文</w:t>
                            </w:r>
                            <w:r>
                              <w:rPr>
                                <w:spacing w:val="-10"/>
                                <w:sz w:val="20"/>
                              </w:rPr>
                              <w:t>Ⅱ</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pacing w:val="-2"/>
                                <w:sz w:val="20"/>
                              </w:rPr>
                              <w:t>Canonical</w:t>
                            </w:r>
                          </w:p>
                          <w:p>
                            <w:pPr>
                              <w:pStyle w:val="TableParagraph"/>
                              <w:spacing w:line="205" w:lineRule="exact" w:before="10"/>
                              <w:ind w:left="36"/>
                              <w:rPr>
                                <w:sz w:val="20"/>
                              </w:rPr>
                            </w:pPr>
                            <w:r>
                              <w:rPr>
                                <w:sz w:val="20"/>
                              </w:rPr>
                              <w:t>Languages:</w:t>
                            </w:r>
                            <w:r>
                              <w:rPr>
                                <w:spacing w:val="-7"/>
                                <w:sz w:val="20"/>
                              </w:rPr>
                              <w:t> </w:t>
                            </w:r>
                            <w:r>
                              <w:rPr>
                                <w:sz w:val="20"/>
                              </w:rPr>
                              <w:t>Sanskrit</w:t>
                            </w:r>
                            <w:r>
                              <w:rPr>
                                <w:spacing w:val="-6"/>
                                <w:sz w:val="20"/>
                              </w:rPr>
                              <w:t> </w:t>
                            </w:r>
                            <w:r>
                              <w:rPr>
                                <w:spacing w:val="-5"/>
                                <w:sz w:val="20"/>
                              </w:rPr>
                              <w:t>II</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tcBorders>
                            <w:shd w:val="clear" w:color="auto" w:fill="FFFFFF"/>
                          </w:tcPr>
                          <w:p>
                            <w:pPr>
                              <w:rPr>
                                <w:sz w:val="2"/>
                                <w:szCs w:val="2"/>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BUDA4007</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51" w:lineRule="exact"/>
                              <w:ind w:left="36"/>
                              <w:rPr>
                                <w:rFonts w:ascii="PMingLiU" w:eastAsia="PMingLiU"/>
                                <w:sz w:val="20"/>
                              </w:rPr>
                            </w:pPr>
                            <w:r>
                              <w:rPr>
                                <w:rFonts w:ascii="PMingLiU" w:eastAsia="PMingLiU"/>
                                <w:spacing w:val="-2"/>
                                <w:sz w:val="20"/>
                              </w:rPr>
                              <w:t>佛典語文</w:t>
                            </w:r>
                            <w:r>
                              <w:rPr>
                                <w:spacing w:val="-2"/>
                                <w:sz w:val="20"/>
                              </w:rPr>
                              <w:t>-</w:t>
                            </w:r>
                            <w:r>
                              <w:rPr>
                                <w:rFonts w:ascii="PMingLiU" w:eastAsia="PMingLiU"/>
                                <w:spacing w:val="-5"/>
                                <w:sz w:val="20"/>
                              </w:rPr>
                              <w:t>西藏文</w:t>
                            </w:r>
                          </w:p>
                          <w:p>
                            <w:pPr>
                              <w:pStyle w:val="TableParagraph"/>
                              <w:spacing w:line="191" w:lineRule="exact"/>
                              <w:ind w:left="36"/>
                              <w:rPr>
                                <w:sz w:val="20"/>
                              </w:rPr>
                            </w:pPr>
                            <w:r>
                              <w:rPr>
                                <w:spacing w:val="-10"/>
                                <w:sz w:val="20"/>
                              </w:rPr>
                              <w:t>Ⅰ</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Buddhist</w:t>
                            </w:r>
                            <w:r>
                              <w:rPr>
                                <w:spacing w:val="-8"/>
                                <w:sz w:val="20"/>
                              </w:rPr>
                              <w:t> </w:t>
                            </w:r>
                            <w:r>
                              <w:rPr>
                                <w:spacing w:val="-2"/>
                                <w:sz w:val="20"/>
                              </w:rPr>
                              <w:t>Canonical</w:t>
                            </w:r>
                          </w:p>
                          <w:p>
                            <w:pPr>
                              <w:pStyle w:val="TableParagraph"/>
                              <w:spacing w:line="205" w:lineRule="exact" w:before="10"/>
                              <w:ind w:left="36"/>
                              <w:rPr>
                                <w:sz w:val="20"/>
                              </w:rPr>
                            </w:pPr>
                            <w:r>
                              <w:rPr>
                                <w:sz w:val="20"/>
                              </w:rPr>
                              <w:t>Languages:</w:t>
                            </w:r>
                            <w:r>
                              <w:rPr>
                                <w:spacing w:val="-13"/>
                                <w:sz w:val="20"/>
                              </w:rPr>
                              <w:t> </w:t>
                            </w:r>
                            <w:r>
                              <w:rPr>
                                <w:sz w:val="20"/>
                              </w:rPr>
                              <w:t>Tibetan</w:t>
                            </w:r>
                            <w:r>
                              <w:rPr>
                                <w:spacing w:val="-10"/>
                                <w:sz w:val="20"/>
                              </w:rPr>
                              <w:t> I</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vMerge/>
                            <w:tcBorders>
                              <w:top w:val="nil"/>
                              <w:left w:val="single" w:sz="4" w:space="0" w:color="000000"/>
                            </w:tcBorders>
                            <w:shd w:val="clear" w:color="auto" w:fill="FFFFFF"/>
                          </w:tcPr>
                          <w:p>
                            <w:pPr>
                              <w:rPr>
                                <w:sz w:val="2"/>
                                <w:szCs w:val="2"/>
                              </w:rPr>
                            </w:pPr>
                          </w:p>
                        </w:tc>
                      </w:tr>
                      <w:tr>
                        <w:trPr>
                          <w:trHeight w:val="46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BUDA4008</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line="248" w:lineRule="exact"/>
                              <w:ind w:left="36"/>
                              <w:rPr>
                                <w:rFonts w:ascii="PMingLiU" w:eastAsia="PMingLiU"/>
                                <w:sz w:val="20"/>
                              </w:rPr>
                            </w:pPr>
                            <w:r>
                              <w:rPr>
                                <w:rFonts w:ascii="PMingLiU" w:eastAsia="PMingLiU"/>
                                <w:spacing w:val="-2"/>
                                <w:sz w:val="20"/>
                              </w:rPr>
                              <w:t>佛典語文</w:t>
                            </w:r>
                            <w:r>
                              <w:rPr>
                                <w:spacing w:val="-2"/>
                                <w:sz w:val="20"/>
                              </w:rPr>
                              <w:t>-</w:t>
                            </w:r>
                            <w:r>
                              <w:rPr>
                                <w:rFonts w:ascii="PMingLiU" w:eastAsia="PMingLiU"/>
                                <w:spacing w:val="-5"/>
                                <w:sz w:val="20"/>
                              </w:rPr>
                              <w:t>西藏文</w:t>
                            </w:r>
                          </w:p>
                          <w:p>
                            <w:pPr>
                              <w:pStyle w:val="TableParagraph"/>
                              <w:spacing w:line="201" w:lineRule="exact"/>
                              <w:ind w:left="36"/>
                              <w:rPr>
                                <w:sz w:val="20"/>
                              </w:rPr>
                            </w:pPr>
                            <w:r>
                              <w:rPr>
                                <w:spacing w:val="-10"/>
                                <w:sz w:val="20"/>
                              </w:rPr>
                              <w:t>Ⅱ</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pacing w:val="-2"/>
                                <w:sz w:val="20"/>
                              </w:rPr>
                              <w:t>Canonical</w:t>
                            </w:r>
                          </w:p>
                          <w:p>
                            <w:pPr>
                              <w:pStyle w:val="TableParagraph"/>
                              <w:spacing w:line="214" w:lineRule="exact" w:before="10"/>
                              <w:ind w:left="36"/>
                              <w:rPr>
                                <w:sz w:val="20"/>
                              </w:rPr>
                            </w:pPr>
                            <w:r>
                              <w:rPr>
                                <w:sz w:val="20"/>
                              </w:rPr>
                              <w:t>Languages:</w:t>
                            </w:r>
                            <w:r>
                              <w:rPr>
                                <w:spacing w:val="-13"/>
                                <w:sz w:val="20"/>
                              </w:rPr>
                              <w:t> </w:t>
                            </w:r>
                            <w:r>
                              <w:rPr>
                                <w:sz w:val="20"/>
                              </w:rPr>
                              <w:t>Tibetan</w:t>
                            </w:r>
                            <w:r>
                              <w:rPr>
                                <w:spacing w:val="-10"/>
                                <w:sz w:val="20"/>
                              </w:rPr>
                              <w:t> </w:t>
                            </w:r>
                            <w:r>
                              <w:rPr>
                                <w:spacing w:val="-5"/>
                                <w:sz w:val="20"/>
                              </w:rPr>
                              <w:t>II</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10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right w:val="single" w:sz="4" w:space="0" w:color="000000"/>
                            </w:tcBorders>
                            <w:shd w:val="clear" w:color="auto" w:fill="FFFFFF"/>
                          </w:tcPr>
                          <w:p>
                            <w:pPr>
                              <w:pStyle w:val="TableParagraph"/>
                              <w:spacing w:before="101"/>
                              <w:ind w:left="34" w:right="14"/>
                              <w:jc w:val="center"/>
                              <w:rPr>
                                <w:rFonts w:ascii="PMingLiU" w:eastAsia="PMingLiU"/>
                                <w:sz w:val="20"/>
                              </w:rPr>
                            </w:pPr>
                            <w:r>
                              <w:rPr>
                                <w:rFonts w:ascii="PMingLiU" w:eastAsia="PMingLiU"/>
                                <w:spacing w:val="-10"/>
                                <w:sz w:val="20"/>
                              </w:rPr>
                              <w:t>四</w:t>
                            </w:r>
                          </w:p>
                        </w:tc>
                        <w:tc>
                          <w:tcPr>
                            <w:tcW w:w="793" w:type="dxa"/>
                            <w:tcBorders>
                              <w:top w:val="single" w:sz="4" w:space="0" w:color="000000"/>
                              <w:left w:val="single" w:sz="4" w:space="0" w:color="000000"/>
                              <w:right w:val="single" w:sz="4" w:space="0" w:color="000000"/>
                            </w:tcBorders>
                            <w:shd w:val="clear" w:color="auto" w:fill="FFFFFF"/>
                          </w:tcPr>
                          <w:p>
                            <w:pPr>
                              <w:pStyle w:val="TableParagraph"/>
                              <w:spacing w:before="101"/>
                              <w:ind w:left="20"/>
                              <w:jc w:val="center"/>
                              <w:rPr>
                                <w:rFonts w:ascii="PMingLiU" w:eastAsia="PMingLiU"/>
                                <w:sz w:val="20"/>
                              </w:rPr>
                            </w:pPr>
                            <w:r>
                              <w:rPr>
                                <w:rFonts w:ascii="PMingLiU" w:eastAsia="PMingLiU"/>
                                <w:spacing w:val="-10"/>
                                <w:sz w:val="20"/>
                              </w:rPr>
                              <w:t>下</w:t>
                            </w:r>
                          </w:p>
                        </w:tc>
                        <w:tc>
                          <w:tcPr>
                            <w:tcW w:w="985" w:type="dxa"/>
                            <w:vMerge/>
                            <w:tcBorders>
                              <w:top w:val="nil"/>
                              <w:left w:val="single" w:sz="4" w:space="0" w:color="000000"/>
                            </w:tcBorders>
                            <w:shd w:val="clear" w:color="auto" w:fill="FFFFFF"/>
                          </w:tcPr>
                          <w:p>
                            <w:pPr>
                              <w:rPr>
                                <w:sz w:val="2"/>
                                <w:szCs w:val="2"/>
                              </w:rPr>
                            </w:pPr>
                          </w:p>
                        </w:tc>
                      </w:tr>
                      <w:tr>
                        <w:trPr>
                          <w:trHeight w:val="709" w:hRule="atLeast"/>
                        </w:trPr>
                        <w:tc>
                          <w:tcPr>
                            <w:tcW w:w="569" w:type="dxa"/>
                            <w:vMerge w:val="restart"/>
                            <w:tcBorders>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214"/>
                              <w:rPr>
                                <w:sz w:val="20"/>
                              </w:rPr>
                            </w:pPr>
                          </w:p>
                          <w:p>
                            <w:pPr>
                              <w:pStyle w:val="TableParagraph"/>
                              <w:spacing w:line="136" w:lineRule="auto"/>
                              <w:ind w:left="66" w:right="280"/>
                              <w:rPr>
                                <w:rFonts w:ascii="PMingLiU" w:eastAsia="PMingLiU"/>
                                <w:sz w:val="20"/>
                              </w:rPr>
                            </w:pPr>
                            <w:r>
                              <w:rPr>
                                <w:rFonts w:ascii="PMingLiU" w:eastAsia="PMingLiU"/>
                                <w:spacing w:val="-10"/>
                                <w:sz w:val="20"/>
                              </w:rPr>
                              <w:t>︵系</w:t>
                            </w:r>
                          </w:p>
                          <w:p>
                            <w:pPr>
                              <w:pStyle w:val="TableParagraph"/>
                              <w:spacing w:line="136" w:lineRule="auto" w:before="2"/>
                              <w:ind w:left="66" w:right="280"/>
                              <w:jc w:val="both"/>
                              <w:rPr>
                                <w:rFonts w:ascii="PMingLiU" w:eastAsia="PMingLiU"/>
                                <w:sz w:val="20"/>
                              </w:rPr>
                            </w:pPr>
                            <w:r>
                              <w:rPr>
                                <w:rFonts w:ascii="PMingLiU" w:eastAsia="PMingLiU"/>
                                <w:spacing w:val="-10"/>
                                <w:sz w:val="20"/>
                              </w:rPr>
                              <w:t>︶專業選修學程</w:t>
                            </w:r>
                          </w:p>
                        </w:tc>
                        <w:tc>
                          <w:tcPr>
                            <w:tcW w:w="567" w:type="dxa"/>
                            <w:vMerge w:val="restart"/>
                            <w:tcBorders>
                              <w:left w:val="single" w:sz="4" w:space="0" w:color="000000"/>
                              <w:right w:val="single" w:sz="4" w:space="0" w:color="000000"/>
                            </w:tcBorders>
                            <w:shd w:val="clear" w:color="auto" w:fill="FFFFFF"/>
                          </w:tcPr>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rPr>
                                <w:sz w:val="20"/>
                              </w:rPr>
                            </w:pPr>
                          </w:p>
                          <w:p>
                            <w:pPr>
                              <w:pStyle w:val="TableParagraph"/>
                              <w:spacing w:before="172"/>
                              <w:rPr>
                                <w:sz w:val="20"/>
                              </w:rPr>
                            </w:pPr>
                          </w:p>
                          <w:p>
                            <w:pPr>
                              <w:pStyle w:val="TableParagraph"/>
                              <w:spacing w:line="170" w:lineRule="auto"/>
                              <w:ind w:left="311" w:right="44"/>
                              <w:jc w:val="both"/>
                              <w:rPr>
                                <w:rFonts w:ascii="PMingLiU" w:eastAsia="PMingLiU"/>
                                <w:sz w:val="20"/>
                              </w:rPr>
                            </w:pPr>
                            <w:r>
                              <w:rPr>
                                <w:rFonts w:ascii="PMingLiU" w:eastAsia="PMingLiU"/>
                                <w:spacing w:val="-10"/>
                                <w:sz w:val="20"/>
                              </w:rPr>
                              <w:t>佛教文化與身心療癒學程</w:t>
                            </w:r>
                          </w:p>
                        </w:tc>
                        <w:tc>
                          <w:tcPr>
                            <w:tcW w:w="1023" w:type="dxa"/>
                            <w:tcBorders>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27"/>
                              <w:jc w:val="center"/>
                              <w:rPr>
                                <w:sz w:val="20"/>
                              </w:rPr>
                            </w:pPr>
                            <w:r>
                              <w:rPr>
                                <w:spacing w:val="-2"/>
                                <w:sz w:val="20"/>
                              </w:rPr>
                              <w:t>BUDA1010</w:t>
                            </w:r>
                          </w:p>
                        </w:tc>
                        <w:tc>
                          <w:tcPr>
                            <w:tcW w:w="1573" w:type="dxa"/>
                            <w:tcBorders>
                              <w:left w:val="single" w:sz="4" w:space="0" w:color="000000"/>
                              <w:bottom w:val="single" w:sz="4" w:space="0" w:color="000000"/>
                              <w:right w:val="single" w:sz="4" w:space="0" w:color="000000"/>
                            </w:tcBorders>
                            <w:shd w:val="clear" w:color="auto" w:fill="FFFFFF"/>
                          </w:tcPr>
                          <w:p>
                            <w:pPr>
                              <w:pStyle w:val="TableParagraph"/>
                              <w:spacing w:line="206" w:lineRule="auto" w:before="140"/>
                              <w:ind w:left="36" w:right="11"/>
                              <w:rPr>
                                <w:rFonts w:ascii="PMingLiU" w:eastAsia="PMingLiU"/>
                                <w:sz w:val="20"/>
                              </w:rPr>
                            </w:pPr>
                            <w:r>
                              <w:rPr>
                                <w:rFonts w:ascii="PMingLiU" w:eastAsia="PMingLiU"/>
                                <w:spacing w:val="12"/>
                                <w:sz w:val="20"/>
                              </w:rPr>
                              <w:t>漢傳佛教寺院與</w:t>
                            </w:r>
                            <w:r>
                              <w:rPr>
                                <w:rFonts w:ascii="PMingLiU" w:eastAsia="PMingLiU"/>
                                <w:spacing w:val="-6"/>
                                <w:sz w:val="20"/>
                              </w:rPr>
                              <w:t>文化</w:t>
                            </w:r>
                          </w:p>
                        </w:tc>
                        <w:tc>
                          <w:tcPr>
                            <w:tcW w:w="1988" w:type="dxa"/>
                            <w:tcBorders>
                              <w:left w:val="single" w:sz="4" w:space="0" w:color="000000"/>
                              <w:bottom w:val="single" w:sz="4" w:space="0" w:color="000000"/>
                              <w:right w:val="single" w:sz="4" w:space="0" w:color="000000"/>
                            </w:tcBorders>
                            <w:shd w:val="clear" w:color="auto" w:fill="FFFFFF"/>
                          </w:tcPr>
                          <w:p>
                            <w:pPr>
                              <w:pStyle w:val="TableParagraph"/>
                              <w:spacing w:line="240" w:lineRule="exact"/>
                              <w:ind w:left="36" w:right="518"/>
                              <w:rPr>
                                <w:sz w:val="20"/>
                              </w:rPr>
                            </w:pPr>
                            <w:r>
                              <w:rPr>
                                <w:sz w:val="20"/>
                              </w:rPr>
                              <w:t>Chinese</w:t>
                            </w:r>
                            <w:r>
                              <w:rPr>
                                <w:spacing w:val="-13"/>
                                <w:sz w:val="20"/>
                              </w:rPr>
                              <w:t> </w:t>
                            </w:r>
                            <w:r>
                              <w:rPr>
                                <w:sz w:val="20"/>
                              </w:rPr>
                              <w:t>Buddhist Monasteries and </w:t>
                            </w:r>
                            <w:r>
                              <w:rPr>
                                <w:spacing w:val="-2"/>
                                <w:sz w:val="20"/>
                              </w:rPr>
                              <w:t>Culture</w:t>
                            </w:r>
                          </w:p>
                        </w:tc>
                        <w:tc>
                          <w:tcPr>
                            <w:tcW w:w="836" w:type="dxa"/>
                            <w:tcBorders>
                              <w:left w:val="single" w:sz="4" w:space="0" w:color="000000"/>
                              <w:bottom w:val="single" w:sz="4" w:space="0" w:color="000000"/>
                              <w:right w:val="single" w:sz="4" w:space="0" w:color="000000"/>
                            </w:tcBorders>
                            <w:shd w:val="clear" w:color="auto" w:fill="FFFFFF"/>
                          </w:tcPr>
                          <w:p>
                            <w:pPr>
                              <w:pStyle w:val="TableParagraph"/>
                              <w:spacing w:before="2"/>
                              <w:rPr>
                                <w:sz w:val="20"/>
                              </w:rPr>
                            </w:pPr>
                          </w:p>
                          <w:p>
                            <w:pPr>
                              <w:pStyle w:val="TableParagraph"/>
                              <w:ind w:left="23"/>
                              <w:jc w:val="center"/>
                              <w:rPr>
                                <w:rFonts w:ascii="PMingLiU" w:eastAsia="PMingLiU"/>
                                <w:sz w:val="20"/>
                              </w:rPr>
                            </w:pPr>
                            <w:r>
                              <w:rPr>
                                <w:rFonts w:ascii="PMingLiU" w:eastAsia="PMingLiU"/>
                                <w:spacing w:val="-8"/>
                                <w:sz w:val="20"/>
                              </w:rPr>
                              <w:t>選修</w:t>
                            </w:r>
                          </w:p>
                        </w:tc>
                        <w:tc>
                          <w:tcPr>
                            <w:tcW w:w="661" w:type="dxa"/>
                            <w:tcBorders>
                              <w:left w:val="single" w:sz="4" w:space="0" w:color="000000"/>
                              <w:bottom w:val="single" w:sz="4" w:space="0" w:color="000000"/>
                              <w:right w:val="single" w:sz="4" w:space="0" w:color="000000"/>
                            </w:tcBorders>
                            <w:shd w:val="clear" w:color="auto" w:fill="FFFFFF"/>
                          </w:tcPr>
                          <w:p>
                            <w:pPr>
                              <w:pStyle w:val="TableParagraph"/>
                              <w:spacing w:before="15"/>
                              <w:rPr>
                                <w:sz w:val="20"/>
                              </w:rPr>
                            </w:pPr>
                          </w:p>
                          <w:p>
                            <w:pPr>
                              <w:pStyle w:val="TableParagraph"/>
                              <w:ind w:left="18"/>
                              <w:jc w:val="center"/>
                              <w:rPr>
                                <w:sz w:val="20"/>
                              </w:rPr>
                            </w:pPr>
                            <w:r>
                              <w:rPr>
                                <w:spacing w:val="-10"/>
                                <w:sz w:val="20"/>
                              </w:rPr>
                              <w:t>2</w:t>
                            </w:r>
                          </w:p>
                        </w:tc>
                        <w:tc>
                          <w:tcPr>
                            <w:tcW w:w="623" w:type="dxa"/>
                            <w:tcBorders>
                              <w:left w:val="single" w:sz="4" w:space="0" w:color="000000"/>
                              <w:bottom w:val="single" w:sz="4" w:space="0" w:color="000000"/>
                              <w:right w:val="single" w:sz="4" w:space="0" w:color="000000"/>
                            </w:tcBorders>
                            <w:shd w:val="clear" w:color="auto" w:fill="FFFFFF"/>
                          </w:tcPr>
                          <w:p>
                            <w:pPr>
                              <w:pStyle w:val="TableParagraph"/>
                              <w:spacing w:before="2"/>
                              <w:rPr>
                                <w:sz w:val="20"/>
                              </w:rPr>
                            </w:pPr>
                          </w:p>
                          <w:p>
                            <w:pPr>
                              <w:pStyle w:val="TableParagraph"/>
                              <w:ind w:left="34" w:right="14"/>
                              <w:jc w:val="center"/>
                              <w:rPr>
                                <w:rFonts w:ascii="PMingLiU"/>
                                <w:sz w:val="20"/>
                              </w:rPr>
                            </w:pPr>
                            <w:r>
                              <w:rPr>
                                <w:rFonts w:ascii="PMingLiU"/>
                                <w:spacing w:val="-10"/>
                                <w:w w:val="195"/>
                                <w:sz w:val="20"/>
                              </w:rPr>
                              <w:t>~</w:t>
                            </w:r>
                          </w:p>
                        </w:tc>
                        <w:tc>
                          <w:tcPr>
                            <w:tcW w:w="793" w:type="dxa"/>
                            <w:tcBorders>
                              <w:left w:val="single" w:sz="4" w:space="0" w:color="000000"/>
                              <w:bottom w:val="single" w:sz="4" w:space="0" w:color="000000"/>
                              <w:right w:val="single" w:sz="4" w:space="0" w:color="000000"/>
                            </w:tcBorders>
                            <w:shd w:val="clear" w:color="auto" w:fill="FFFFFF"/>
                          </w:tcPr>
                          <w:p>
                            <w:pPr>
                              <w:pStyle w:val="TableParagraph"/>
                              <w:spacing w:before="2"/>
                              <w:rPr>
                                <w:sz w:val="20"/>
                              </w:rPr>
                            </w:pPr>
                          </w:p>
                          <w:p>
                            <w:pPr>
                              <w:pStyle w:val="TableParagraph"/>
                              <w:ind w:left="20"/>
                              <w:jc w:val="center"/>
                              <w:rPr>
                                <w:rFonts w:ascii="PMingLiU" w:eastAsia="PMingLiU"/>
                                <w:sz w:val="20"/>
                              </w:rPr>
                            </w:pPr>
                            <w:r>
                              <w:rPr>
                                <w:rFonts w:ascii="PMingLiU" w:eastAsia="PMingLiU"/>
                                <w:spacing w:val="-10"/>
                                <w:sz w:val="20"/>
                              </w:rPr>
                              <w:t>上</w:t>
                            </w:r>
                          </w:p>
                        </w:tc>
                        <w:tc>
                          <w:tcPr>
                            <w:tcW w:w="985" w:type="dxa"/>
                            <w:tcBorders>
                              <w:left w:val="single" w:sz="4" w:space="0" w:color="000000"/>
                              <w:bottom w:val="single" w:sz="4" w:space="0" w:color="000000"/>
                            </w:tcBorders>
                            <w:shd w:val="clear" w:color="auto" w:fill="FFFFFF"/>
                          </w:tcPr>
                          <w:p>
                            <w:pPr>
                              <w:pStyle w:val="TableParagraph"/>
                              <w:rPr>
                                <w:sz w:val="18"/>
                              </w:rPr>
                            </w:pPr>
                          </w:p>
                        </w:tc>
                      </w:tr>
                      <w:tr>
                        <w:trPr>
                          <w:trHeight w:val="68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23"/>
                              <w:jc w:val="center"/>
                              <w:rPr>
                                <w:sz w:val="20"/>
                              </w:rPr>
                            </w:pPr>
                            <w:r>
                              <w:rPr>
                                <w:spacing w:val="-2"/>
                                <w:sz w:val="20"/>
                              </w:rPr>
                              <w:t>BUDA1011</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19"/>
                              <w:ind w:left="36" w:right="11"/>
                              <w:rPr>
                                <w:rFonts w:ascii="PMingLiU" w:eastAsia="PMingLiU"/>
                                <w:sz w:val="20"/>
                              </w:rPr>
                            </w:pPr>
                            <w:r>
                              <w:rPr>
                                <w:rFonts w:ascii="PMingLiU" w:eastAsia="PMingLiU"/>
                                <w:spacing w:val="12"/>
                                <w:sz w:val="20"/>
                              </w:rPr>
                              <w:t>西藏佛教寺院與</w:t>
                            </w:r>
                            <w:r>
                              <w:rPr>
                                <w:rFonts w:ascii="PMingLiU" w:eastAsia="PMingLiU"/>
                                <w:spacing w:val="-6"/>
                                <w:sz w:val="20"/>
                              </w:rPr>
                              <w:t>文化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15" w:lineRule="exact"/>
                              <w:ind w:left="36"/>
                              <w:rPr>
                                <w:sz w:val="20"/>
                              </w:rPr>
                            </w:pPr>
                            <w:r>
                              <w:rPr>
                                <w:sz w:val="20"/>
                              </w:rPr>
                              <w:t>Tibetan</w:t>
                            </w:r>
                            <w:r>
                              <w:rPr>
                                <w:spacing w:val="-13"/>
                                <w:sz w:val="20"/>
                              </w:rPr>
                              <w:t> </w:t>
                            </w:r>
                            <w:r>
                              <w:rPr>
                                <w:spacing w:val="-2"/>
                                <w:sz w:val="20"/>
                              </w:rPr>
                              <w:t>Buddhist</w:t>
                            </w:r>
                          </w:p>
                          <w:p>
                            <w:pPr>
                              <w:pStyle w:val="TableParagraph"/>
                              <w:spacing w:line="240" w:lineRule="atLeast"/>
                              <w:ind w:left="36" w:right="618"/>
                              <w:rPr>
                                <w:sz w:val="20"/>
                              </w:rPr>
                            </w:pPr>
                            <w:r>
                              <w:rPr>
                                <w:sz w:val="20"/>
                              </w:rPr>
                              <w:t>Monasteries</w:t>
                            </w:r>
                            <w:r>
                              <w:rPr>
                                <w:spacing w:val="-13"/>
                                <w:sz w:val="20"/>
                              </w:rPr>
                              <w:t> </w:t>
                            </w:r>
                            <w:r>
                              <w:rPr>
                                <w:sz w:val="20"/>
                              </w:rPr>
                              <w:t>and </w:t>
                            </w:r>
                            <w:r>
                              <w:rPr>
                                <w:spacing w:val="-2"/>
                                <w:sz w:val="20"/>
                              </w:rPr>
                              <w:t>Culture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1"/>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7"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27"/>
                              <w:jc w:val="center"/>
                              <w:rPr>
                                <w:sz w:val="20"/>
                              </w:rPr>
                            </w:pPr>
                            <w:r>
                              <w:rPr>
                                <w:spacing w:val="-2"/>
                                <w:sz w:val="20"/>
                              </w:rPr>
                              <w:t>BUDA1012</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6"/>
                              <w:rPr>
                                <w:rFonts w:ascii="PMingLiU" w:eastAsia="PMingLiU"/>
                                <w:sz w:val="20"/>
                              </w:rPr>
                            </w:pPr>
                            <w:r>
                              <w:rPr>
                                <w:rFonts w:ascii="PMingLiU" w:eastAsia="PMingLiU"/>
                                <w:spacing w:val="-6"/>
                                <w:sz w:val="20"/>
                              </w:rPr>
                              <w:t>佛門人物</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2" w:lineRule="exact"/>
                              <w:ind w:left="36"/>
                              <w:rPr>
                                <w:sz w:val="20"/>
                              </w:rPr>
                            </w:pPr>
                            <w:r>
                              <w:rPr>
                                <w:sz w:val="20"/>
                              </w:rPr>
                              <w:t>Eminent</w:t>
                            </w:r>
                            <w:r>
                              <w:rPr>
                                <w:spacing w:val="-10"/>
                                <w:sz w:val="20"/>
                              </w:rPr>
                              <w:t> </w:t>
                            </w:r>
                            <w:r>
                              <w:rPr>
                                <w:sz w:val="20"/>
                              </w:rPr>
                              <w:t>Buddhists</w:t>
                            </w:r>
                            <w:r>
                              <w:rPr>
                                <w:spacing w:val="-9"/>
                                <w:sz w:val="20"/>
                              </w:rPr>
                              <w:t> </w:t>
                            </w:r>
                            <w:r>
                              <w:rPr>
                                <w:spacing w:val="-5"/>
                                <w:sz w:val="20"/>
                              </w:rPr>
                              <w:t>in</w:t>
                            </w:r>
                          </w:p>
                          <w:p>
                            <w:pPr>
                              <w:pStyle w:val="TableParagraph"/>
                              <w:spacing w:line="205" w:lineRule="exact" w:before="10"/>
                              <w:ind w:left="36"/>
                              <w:rPr>
                                <w:sz w:val="20"/>
                              </w:rPr>
                            </w:pPr>
                            <w:r>
                              <w:rPr>
                                <w:spacing w:val="-2"/>
                                <w:sz w:val="20"/>
                              </w:rPr>
                              <w:t>History</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2"/>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98"/>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BUDA1013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5"/>
                                <w:sz w:val="20"/>
                              </w:rPr>
                              <w:t>宗教旅遊概論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7"/>
                                <w:sz w:val="20"/>
                              </w:rPr>
                              <w:t> </w:t>
                            </w:r>
                            <w:r>
                              <w:rPr>
                                <w:spacing w:val="-5"/>
                                <w:sz w:val="20"/>
                              </w:rPr>
                              <w:t>to</w:t>
                            </w:r>
                          </w:p>
                          <w:p>
                            <w:pPr>
                              <w:pStyle w:val="TableParagraph"/>
                              <w:spacing w:line="205" w:lineRule="exact" w:before="10"/>
                              <w:ind w:left="36"/>
                              <w:rPr>
                                <w:sz w:val="20"/>
                              </w:rPr>
                            </w:pPr>
                            <w:r>
                              <w:rPr>
                                <w:spacing w:val="-2"/>
                                <w:sz w:val="20"/>
                              </w:rPr>
                              <w:t>Religious</w:t>
                            </w:r>
                            <w:r>
                              <w:rPr>
                                <w:spacing w:val="5"/>
                                <w:sz w:val="20"/>
                              </w:rPr>
                              <w:t> </w:t>
                            </w:r>
                            <w:r>
                              <w:rPr>
                                <w:spacing w:val="-2"/>
                                <w:sz w:val="20"/>
                              </w:rPr>
                              <w:t>Tourism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sz w:val="20"/>
                              </w:rPr>
                            </w:pPr>
                            <w:r>
                              <w:rPr>
                                <w:rFonts w:ascii="PMingLiU"/>
                                <w:spacing w:val="-10"/>
                                <w:w w:val="195"/>
                                <w:sz w:val="20"/>
                              </w:rPr>
                              <w:t>~</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6"/>
                              <w:rPr>
                                <w:rFonts w:ascii="PMingLiU" w:eastAsia="PMingLiU"/>
                                <w:sz w:val="20"/>
                              </w:rPr>
                            </w:pPr>
                            <w:r>
                              <w:rPr>
                                <w:rFonts w:ascii="PMingLiU" w:eastAsia="PMingLiU"/>
                                <w:spacing w:val="-5"/>
                                <w:sz w:val="20"/>
                              </w:rPr>
                              <w:t>佛教物質文化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10"/>
                                <w:sz w:val="20"/>
                              </w:rPr>
                              <w:t> </w:t>
                            </w:r>
                            <w:r>
                              <w:rPr>
                                <w:spacing w:val="-2"/>
                                <w:sz w:val="20"/>
                              </w:rPr>
                              <w:t>Material</w:t>
                            </w:r>
                          </w:p>
                          <w:p>
                            <w:pPr>
                              <w:pStyle w:val="TableParagraph"/>
                              <w:spacing w:line="205" w:lineRule="exact" w:before="10"/>
                              <w:ind w:left="36"/>
                              <w:rPr>
                                <w:sz w:val="20"/>
                              </w:rPr>
                            </w:pPr>
                            <w:r>
                              <w:rPr>
                                <w:spacing w:val="-2"/>
                                <w:sz w:val="20"/>
                              </w:rPr>
                              <w:t>Culture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BUDA2021</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5"/>
                                <w:sz w:val="20"/>
                              </w:rPr>
                              <w:t>佛教藝術入門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7"/>
                                <w:sz w:val="20"/>
                              </w:rPr>
                              <w:t> </w:t>
                            </w:r>
                            <w:r>
                              <w:rPr>
                                <w:spacing w:val="-5"/>
                                <w:sz w:val="20"/>
                              </w:rPr>
                              <w:t>to</w:t>
                            </w:r>
                          </w:p>
                          <w:p>
                            <w:pPr>
                              <w:pStyle w:val="TableParagraph"/>
                              <w:spacing w:line="205" w:lineRule="exact" w:before="10"/>
                              <w:ind w:left="36"/>
                              <w:rPr>
                                <w:sz w:val="20"/>
                              </w:rPr>
                            </w:pPr>
                            <w:r>
                              <w:rPr>
                                <w:sz w:val="20"/>
                              </w:rPr>
                              <w:t>Buddhist</w:t>
                            </w:r>
                            <w:r>
                              <w:rPr>
                                <w:spacing w:val="-7"/>
                                <w:sz w:val="20"/>
                              </w:rPr>
                              <w:t> </w:t>
                            </w:r>
                            <w:r>
                              <w:rPr>
                                <w:spacing w:val="-5"/>
                                <w:sz w:val="20"/>
                              </w:rPr>
                              <w:t>Art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BUDA2022</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6"/>
                                <w:sz w:val="20"/>
                              </w:rPr>
                              <w:t>佛教文化與藝術</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z w:val="20"/>
                              </w:rPr>
                              <w:t>Culture</w:t>
                            </w:r>
                            <w:r>
                              <w:rPr>
                                <w:spacing w:val="-6"/>
                                <w:sz w:val="20"/>
                              </w:rPr>
                              <w:t> </w:t>
                            </w:r>
                            <w:r>
                              <w:rPr>
                                <w:spacing w:val="-5"/>
                                <w:sz w:val="20"/>
                              </w:rPr>
                              <w:t>and</w:t>
                            </w:r>
                          </w:p>
                          <w:p>
                            <w:pPr>
                              <w:pStyle w:val="TableParagraph"/>
                              <w:spacing w:line="205" w:lineRule="exact" w:before="10"/>
                              <w:ind w:left="36"/>
                              <w:rPr>
                                <w:sz w:val="20"/>
                              </w:rPr>
                            </w:pPr>
                            <w:r>
                              <w:rPr>
                                <w:spacing w:val="-5"/>
                                <w:sz w:val="20"/>
                              </w:rPr>
                              <w:t>Art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BUDA2023</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6"/>
                                <w:sz w:val="20"/>
                              </w:rPr>
                              <w:t>佛教文化與音樂</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Buddhist</w:t>
                            </w:r>
                            <w:r>
                              <w:rPr>
                                <w:spacing w:val="-8"/>
                                <w:sz w:val="20"/>
                              </w:rPr>
                              <w:t> </w:t>
                            </w:r>
                            <w:r>
                              <w:rPr>
                                <w:sz w:val="20"/>
                              </w:rPr>
                              <w:t>Culture</w:t>
                            </w:r>
                            <w:r>
                              <w:rPr>
                                <w:spacing w:val="-6"/>
                                <w:sz w:val="20"/>
                              </w:rPr>
                              <w:t> </w:t>
                            </w:r>
                            <w:r>
                              <w:rPr>
                                <w:spacing w:val="-5"/>
                                <w:sz w:val="20"/>
                              </w:rPr>
                              <w:t>and</w:t>
                            </w:r>
                          </w:p>
                          <w:p>
                            <w:pPr>
                              <w:pStyle w:val="TableParagraph"/>
                              <w:spacing w:line="205" w:lineRule="exact" w:before="10"/>
                              <w:ind w:left="36"/>
                              <w:rPr>
                                <w:sz w:val="20"/>
                              </w:rPr>
                            </w:pPr>
                            <w:r>
                              <w:rPr>
                                <w:spacing w:val="-2"/>
                                <w:sz w:val="20"/>
                              </w:rPr>
                              <w:t>Music</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BUDA2024</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6"/>
                              <w:rPr>
                                <w:rFonts w:ascii="PMingLiU" w:eastAsia="PMingLiU"/>
                                <w:sz w:val="20"/>
                              </w:rPr>
                            </w:pPr>
                            <w:r>
                              <w:rPr>
                                <w:rFonts w:ascii="PMingLiU" w:eastAsia="PMingLiU"/>
                                <w:spacing w:val="-6"/>
                                <w:sz w:val="20"/>
                              </w:rPr>
                              <w:t>台灣佛教史</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History</w:t>
                            </w:r>
                            <w:r>
                              <w:rPr>
                                <w:spacing w:val="-7"/>
                                <w:sz w:val="20"/>
                              </w:rPr>
                              <w:t> </w:t>
                            </w:r>
                            <w:r>
                              <w:rPr>
                                <w:sz w:val="20"/>
                              </w:rPr>
                              <w:t>of</w:t>
                            </w:r>
                            <w:r>
                              <w:rPr>
                                <w:spacing w:val="-8"/>
                                <w:sz w:val="20"/>
                              </w:rPr>
                              <w:t> </w:t>
                            </w:r>
                            <w:r>
                              <w:rPr>
                                <w:spacing w:val="-2"/>
                                <w:sz w:val="20"/>
                              </w:rPr>
                              <w:t>Taiwan’s</w:t>
                            </w:r>
                          </w:p>
                          <w:p>
                            <w:pPr>
                              <w:pStyle w:val="TableParagraph"/>
                              <w:spacing w:line="205" w:lineRule="exact" w:before="10"/>
                              <w:ind w:left="36"/>
                              <w:rPr>
                                <w:sz w:val="20"/>
                              </w:rPr>
                            </w:pP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BUDA2025</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2" w:lineRule="exact"/>
                              <w:ind w:left="36"/>
                              <w:rPr>
                                <w:rFonts w:ascii="PMingLiU" w:eastAsia="PMingLiU"/>
                                <w:sz w:val="20"/>
                              </w:rPr>
                            </w:pPr>
                            <w:r>
                              <w:rPr>
                                <w:rFonts w:ascii="PMingLiU" w:eastAsia="PMingLiU"/>
                                <w:spacing w:val="11"/>
                                <w:sz w:val="20"/>
                              </w:rPr>
                              <w:t>佛教與哲學基本</w:t>
                            </w:r>
                          </w:p>
                          <w:p>
                            <w:pPr>
                              <w:pStyle w:val="TableParagraph"/>
                              <w:spacing w:line="198" w:lineRule="exact"/>
                              <w:ind w:left="36"/>
                              <w:rPr>
                                <w:rFonts w:ascii="PMingLiU" w:eastAsia="PMingLiU"/>
                                <w:sz w:val="20"/>
                              </w:rPr>
                            </w:pPr>
                            <w:r>
                              <w:rPr>
                                <w:rFonts w:ascii="PMingLiU" w:eastAsia="PMingLiU"/>
                                <w:spacing w:val="-8"/>
                                <w:sz w:val="20"/>
                              </w:rPr>
                              <w:t>問題</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Buddhism</w:t>
                            </w:r>
                            <w:r>
                              <w:rPr>
                                <w:spacing w:val="-4"/>
                                <w:sz w:val="20"/>
                              </w:rPr>
                              <w:t> </w:t>
                            </w:r>
                            <w:r>
                              <w:rPr>
                                <w:sz w:val="20"/>
                              </w:rPr>
                              <w:t>and</w:t>
                            </w:r>
                            <w:r>
                              <w:rPr>
                                <w:spacing w:val="-4"/>
                                <w:sz w:val="20"/>
                              </w:rPr>
                              <w:t> </w:t>
                            </w:r>
                            <w:r>
                              <w:rPr>
                                <w:spacing w:val="-2"/>
                                <w:sz w:val="20"/>
                              </w:rPr>
                              <w:t>Basic</w:t>
                            </w:r>
                          </w:p>
                          <w:p>
                            <w:pPr>
                              <w:pStyle w:val="TableParagraph"/>
                              <w:spacing w:line="205" w:lineRule="exact" w:before="10"/>
                              <w:ind w:left="36"/>
                              <w:rPr>
                                <w:sz w:val="20"/>
                              </w:rPr>
                            </w:pPr>
                            <w:r>
                              <w:rPr>
                                <w:sz w:val="20"/>
                              </w:rPr>
                              <w:t>Philosophical</w:t>
                            </w:r>
                            <w:r>
                              <w:rPr>
                                <w:spacing w:val="-11"/>
                                <w:sz w:val="20"/>
                              </w:rPr>
                              <w:t> </w:t>
                            </w:r>
                            <w:r>
                              <w:rPr>
                                <w:spacing w:val="-2"/>
                                <w:sz w:val="20"/>
                              </w:rPr>
                              <w:t>Problems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BUDA2026</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6" w:right="11"/>
                              <w:rPr>
                                <w:rFonts w:ascii="PMingLiU" w:eastAsia="PMingLiU"/>
                                <w:sz w:val="20"/>
                              </w:rPr>
                            </w:pPr>
                            <w:r>
                              <w:rPr>
                                <w:rFonts w:ascii="PMingLiU" w:eastAsia="PMingLiU"/>
                                <w:spacing w:val="12"/>
                                <w:sz w:val="20"/>
                              </w:rPr>
                              <w:t>佛教史地與文化</w:t>
                            </w:r>
                            <w:r>
                              <w:rPr>
                                <w:rFonts w:ascii="PMingLiU" w:eastAsia="PMingLiU"/>
                                <w:spacing w:val="-6"/>
                                <w:sz w:val="20"/>
                              </w:rPr>
                              <w:t>交流</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pacing w:val="-2"/>
                                <w:sz w:val="20"/>
                              </w:rPr>
                              <w:t>Buddhist</w:t>
                            </w:r>
                            <w:r>
                              <w:rPr>
                                <w:spacing w:val="-11"/>
                                <w:sz w:val="20"/>
                              </w:rPr>
                              <w:t> </w:t>
                            </w:r>
                            <w:r>
                              <w:rPr>
                                <w:spacing w:val="-2"/>
                                <w:sz w:val="20"/>
                              </w:rPr>
                              <w:t>History, </w:t>
                            </w:r>
                            <w:r>
                              <w:rPr>
                                <w:sz w:val="20"/>
                              </w:rPr>
                              <w:t>Geography and</w:t>
                            </w:r>
                          </w:p>
                          <w:p>
                            <w:pPr>
                              <w:pStyle w:val="TableParagraph"/>
                              <w:spacing w:line="205" w:lineRule="exact"/>
                              <w:ind w:left="36"/>
                              <w:rPr>
                                <w:sz w:val="20"/>
                              </w:rPr>
                            </w:pPr>
                            <w:r>
                              <w:rPr>
                                <w:sz w:val="20"/>
                              </w:rPr>
                              <w:t>Cultural</w:t>
                            </w:r>
                            <w:r>
                              <w:rPr>
                                <w:spacing w:val="-7"/>
                                <w:sz w:val="20"/>
                              </w:rPr>
                              <w:t> </w:t>
                            </w:r>
                            <w:r>
                              <w:rPr>
                                <w:spacing w:val="-2"/>
                                <w:sz w:val="20"/>
                              </w:rPr>
                              <w:t>Exchange</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BUDA2027</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30"/>
                              <w:ind w:left="36" w:right="11"/>
                              <w:rPr>
                                <w:rFonts w:ascii="PMingLiU" w:eastAsia="PMingLiU"/>
                                <w:sz w:val="20"/>
                              </w:rPr>
                            </w:pPr>
                            <w:r>
                              <w:rPr>
                                <w:rFonts w:ascii="PMingLiU" w:eastAsia="PMingLiU"/>
                                <w:spacing w:val="12"/>
                                <w:sz w:val="20"/>
                              </w:rPr>
                              <w:t>佛教與民間宗教</w:t>
                            </w:r>
                            <w:r>
                              <w:rPr>
                                <w:rFonts w:ascii="PMingLiU" w:eastAsia="PMingLiU"/>
                                <w:spacing w:val="-4"/>
                                <w:sz w:val="20"/>
                              </w:rPr>
                              <w:t>寺院導覽</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Buddhism,</w:t>
                            </w:r>
                            <w:r>
                              <w:rPr>
                                <w:spacing w:val="-7"/>
                                <w:sz w:val="20"/>
                              </w:rPr>
                              <w:t> </w:t>
                            </w:r>
                            <w:r>
                              <w:rPr>
                                <w:spacing w:val="-2"/>
                                <w:sz w:val="20"/>
                              </w:rPr>
                              <w:t>Popular</w:t>
                            </w:r>
                          </w:p>
                          <w:p>
                            <w:pPr>
                              <w:pStyle w:val="TableParagraph"/>
                              <w:spacing w:line="240" w:lineRule="atLeast"/>
                              <w:ind w:left="36" w:right="259"/>
                              <w:rPr>
                                <w:sz w:val="20"/>
                              </w:rPr>
                            </w:pPr>
                            <w:r>
                              <w:rPr>
                                <w:sz w:val="20"/>
                              </w:rPr>
                              <w:t>Religion</w:t>
                            </w:r>
                            <w:r>
                              <w:rPr>
                                <w:spacing w:val="-13"/>
                                <w:sz w:val="20"/>
                              </w:rPr>
                              <w:t> </w:t>
                            </w:r>
                            <w:r>
                              <w:rPr>
                                <w:sz w:val="20"/>
                              </w:rPr>
                              <w:t>and</w:t>
                            </w:r>
                            <w:r>
                              <w:rPr>
                                <w:spacing w:val="-13"/>
                                <w:sz w:val="20"/>
                              </w:rPr>
                              <w:t> </w:t>
                            </w:r>
                            <w:r>
                              <w:rPr>
                                <w:sz w:val="20"/>
                              </w:rPr>
                              <w:t>Temple </w:t>
                            </w:r>
                            <w:r>
                              <w:rPr>
                                <w:spacing w:val="-2"/>
                                <w:sz w:val="20"/>
                              </w:rPr>
                              <w:t>Tourism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3"/>
                              <w:jc w:val="center"/>
                              <w:rPr>
                                <w:rFonts w:ascii="PMingLiU" w:eastAsia="PMingLiU"/>
                                <w:sz w:val="20"/>
                              </w:rPr>
                            </w:pPr>
                            <w:r>
                              <w:rPr>
                                <w:rFonts w:ascii="PMingLiU" w:eastAsia="PMingLiU"/>
                                <w:spacing w:val="-8"/>
                                <w:sz w:val="20"/>
                              </w:rPr>
                              <w:t>選俢</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694"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27"/>
                              <w:jc w:val="center"/>
                              <w:rPr>
                                <w:sz w:val="20"/>
                              </w:rPr>
                            </w:pPr>
                            <w:r>
                              <w:rPr>
                                <w:spacing w:val="-2"/>
                                <w:sz w:val="20"/>
                              </w:rPr>
                              <w:t>BUDA2028</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5"/>
                              <w:ind w:left="36" w:right="11"/>
                              <w:rPr>
                                <w:rFonts w:ascii="PMingLiU" w:eastAsia="PMingLiU"/>
                                <w:sz w:val="20"/>
                              </w:rPr>
                            </w:pPr>
                            <w:r>
                              <w:rPr>
                                <w:rFonts w:ascii="PMingLiU" w:eastAsia="PMingLiU"/>
                                <w:spacing w:val="12"/>
                                <w:sz w:val="20"/>
                              </w:rPr>
                              <w:t>東西方宗教生死</w:t>
                            </w:r>
                            <w:r>
                              <w:rPr>
                                <w:rFonts w:ascii="PMingLiU" w:eastAsia="PMingLiU"/>
                                <w:spacing w:val="-10"/>
                                <w:sz w:val="20"/>
                              </w:rPr>
                              <w:t>觀</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Life-</w:t>
                            </w:r>
                            <w:r>
                              <w:rPr>
                                <w:spacing w:val="-13"/>
                                <w:sz w:val="20"/>
                              </w:rPr>
                              <w:t> </w:t>
                            </w:r>
                            <w:r>
                              <w:rPr>
                                <w:sz w:val="20"/>
                              </w:rPr>
                              <w:t>and-</w:t>
                            </w:r>
                            <w:r>
                              <w:rPr>
                                <w:spacing w:val="-13"/>
                                <w:sz w:val="20"/>
                              </w:rPr>
                              <w:t> </w:t>
                            </w:r>
                            <w:r>
                              <w:rPr>
                                <w:sz w:val="20"/>
                              </w:rPr>
                              <w:t>Death</w:t>
                            </w:r>
                            <w:r>
                              <w:rPr>
                                <w:spacing w:val="-13"/>
                                <w:sz w:val="20"/>
                              </w:rPr>
                              <w:t> </w:t>
                            </w:r>
                            <w:r>
                              <w:rPr>
                                <w:sz w:val="20"/>
                              </w:rPr>
                              <w:t>Views of</w:t>
                            </w:r>
                            <w:r>
                              <w:rPr>
                                <w:spacing w:val="-4"/>
                                <w:sz w:val="20"/>
                              </w:rPr>
                              <w:t> </w:t>
                            </w:r>
                            <w:r>
                              <w:rPr>
                                <w:sz w:val="20"/>
                              </w:rPr>
                              <w:t>Eastern</w:t>
                            </w:r>
                            <w:r>
                              <w:rPr>
                                <w:spacing w:val="-3"/>
                                <w:sz w:val="20"/>
                              </w:rPr>
                              <w:t> </w:t>
                            </w:r>
                            <w:r>
                              <w:rPr>
                                <w:sz w:val="20"/>
                              </w:rPr>
                              <w:t>and</w:t>
                            </w:r>
                            <w:r>
                              <w:rPr>
                                <w:spacing w:val="-7"/>
                                <w:sz w:val="20"/>
                              </w:rPr>
                              <w:t> </w:t>
                            </w:r>
                            <w:r>
                              <w:rPr>
                                <w:spacing w:val="-2"/>
                                <w:sz w:val="20"/>
                              </w:rPr>
                              <w:t>Western</w:t>
                            </w:r>
                          </w:p>
                          <w:p>
                            <w:pPr>
                              <w:pStyle w:val="TableParagraph"/>
                              <w:spacing w:line="205" w:lineRule="exact"/>
                              <w:ind w:left="36"/>
                              <w:rPr>
                                <w:sz w:val="20"/>
                              </w:rPr>
                            </w:pPr>
                            <w:r>
                              <w:rPr>
                                <w:spacing w:val="-2"/>
                                <w:sz w:val="20"/>
                              </w:rPr>
                              <w:t>Religions</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7"/>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7"/>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17"/>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5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27"/>
                              <w:jc w:val="center"/>
                              <w:rPr>
                                <w:sz w:val="20"/>
                              </w:rPr>
                            </w:pPr>
                            <w:r>
                              <w:rPr>
                                <w:spacing w:val="-2"/>
                                <w:sz w:val="20"/>
                              </w:rPr>
                              <w:t>BUDA2029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6"/>
                              <w:rPr>
                                <w:rFonts w:ascii="PMingLiU" w:eastAsia="PMingLiU"/>
                                <w:sz w:val="20"/>
                              </w:rPr>
                            </w:pPr>
                            <w:r>
                              <w:rPr>
                                <w:rFonts w:ascii="PMingLiU" w:eastAsia="PMingLiU"/>
                                <w:spacing w:val="-5"/>
                                <w:sz w:val="20"/>
                              </w:rPr>
                              <w:t>西藏佛教概論</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5" w:lineRule="exact"/>
                              <w:ind w:left="36"/>
                              <w:rPr>
                                <w:sz w:val="20"/>
                              </w:rPr>
                            </w:pPr>
                            <w:r>
                              <w:rPr>
                                <w:sz w:val="20"/>
                              </w:rPr>
                              <w:t>Introduction</w:t>
                            </w:r>
                            <w:r>
                              <w:rPr>
                                <w:spacing w:val="-4"/>
                                <w:sz w:val="20"/>
                              </w:rPr>
                              <w:t> </w:t>
                            </w:r>
                            <w:r>
                              <w:rPr>
                                <w:sz w:val="20"/>
                              </w:rPr>
                              <w:t>to</w:t>
                            </w:r>
                            <w:r>
                              <w:rPr>
                                <w:spacing w:val="-9"/>
                                <w:sz w:val="20"/>
                              </w:rPr>
                              <w:t> </w:t>
                            </w:r>
                            <w:r>
                              <w:rPr>
                                <w:spacing w:val="-2"/>
                                <w:sz w:val="20"/>
                              </w:rPr>
                              <w:t>Tibetan</w:t>
                            </w:r>
                          </w:p>
                          <w:p>
                            <w:pPr>
                              <w:pStyle w:val="TableParagraph"/>
                              <w:spacing w:line="205" w:lineRule="exact" w:before="10"/>
                              <w:ind w:left="36"/>
                              <w:rPr>
                                <w:sz w:val="20"/>
                              </w:rPr>
                            </w:pP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462"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27"/>
                              <w:jc w:val="center"/>
                              <w:rPr>
                                <w:sz w:val="20"/>
                              </w:rPr>
                            </w:pPr>
                            <w:r>
                              <w:rPr>
                                <w:spacing w:val="-2"/>
                                <w:sz w:val="20"/>
                              </w:rPr>
                              <w:t>BUDA2030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6"/>
                              <w:rPr>
                                <w:rFonts w:ascii="PMingLiU" w:eastAsia="PMingLiU"/>
                                <w:sz w:val="20"/>
                              </w:rPr>
                            </w:pPr>
                            <w:r>
                              <w:rPr>
                                <w:rFonts w:ascii="PMingLiU" w:eastAsia="PMingLiU"/>
                                <w:spacing w:val="-5"/>
                                <w:sz w:val="20"/>
                              </w:rPr>
                              <w:t>佛教文化行銷</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27" w:lineRule="exact"/>
                              <w:ind w:left="36"/>
                              <w:rPr>
                                <w:sz w:val="20"/>
                              </w:rPr>
                            </w:pPr>
                            <w:r>
                              <w:rPr>
                                <w:sz w:val="20"/>
                              </w:rPr>
                              <w:t>Buddhist</w:t>
                            </w:r>
                            <w:r>
                              <w:rPr>
                                <w:spacing w:val="-8"/>
                                <w:sz w:val="20"/>
                              </w:rPr>
                              <w:t> </w:t>
                            </w:r>
                            <w:r>
                              <w:rPr>
                                <w:spacing w:val="-2"/>
                                <w:sz w:val="20"/>
                              </w:rPr>
                              <w:t>Culture</w:t>
                            </w:r>
                          </w:p>
                          <w:p>
                            <w:pPr>
                              <w:pStyle w:val="TableParagraph"/>
                              <w:spacing w:line="205" w:lineRule="exact" w:before="10"/>
                              <w:ind w:left="36"/>
                              <w:rPr>
                                <w:sz w:val="20"/>
                              </w:rPr>
                            </w:pPr>
                            <w:r>
                              <w:rPr>
                                <w:spacing w:val="-2"/>
                                <w:sz w:val="20"/>
                              </w:rPr>
                              <w:t>Marketing</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7"/>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34" w:right="14"/>
                              <w:jc w:val="center"/>
                              <w:rPr>
                                <w:rFonts w:ascii="PMingLiU" w:eastAsia="PMingLiU"/>
                                <w:sz w:val="20"/>
                              </w:rPr>
                            </w:pPr>
                            <w:r>
                              <w:rPr>
                                <w:rFonts w:ascii="PMingLiU" w:eastAsia="PMingLiU"/>
                                <w:spacing w:val="-10"/>
                                <w:sz w:val="20"/>
                              </w:rPr>
                              <w:t>二</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04"/>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BUDA3008</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6"/>
                              <w:rPr>
                                <w:rFonts w:ascii="PMingLiU" w:eastAsia="PMingLiU"/>
                                <w:sz w:val="20"/>
                              </w:rPr>
                            </w:pPr>
                            <w:r>
                              <w:rPr>
                                <w:rFonts w:ascii="PMingLiU" w:eastAsia="PMingLiU"/>
                                <w:spacing w:val="-6"/>
                                <w:sz w:val="20"/>
                              </w:rPr>
                              <w:t>世界佛教</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pacing w:val="-2"/>
                                <w:sz w:val="20"/>
                              </w:rPr>
                              <w:t>World</w:t>
                            </w:r>
                            <w:r>
                              <w:rPr>
                                <w:spacing w:val="-10"/>
                                <w:sz w:val="20"/>
                              </w:rPr>
                              <w:t> </w:t>
                            </w:r>
                            <w:r>
                              <w:rPr>
                                <w:spacing w:val="-2"/>
                                <w:sz w:val="20"/>
                              </w:rPr>
                              <w:t>Buddhism</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700"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27"/>
                              <w:jc w:val="center"/>
                              <w:rPr>
                                <w:sz w:val="20"/>
                              </w:rPr>
                            </w:pPr>
                            <w:r>
                              <w:rPr>
                                <w:spacing w:val="-2"/>
                                <w:sz w:val="20"/>
                              </w:rPr>
                              <w:t>BUDA3009</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06" w:lineRule="auto" w:before="129"/>
                              <w:ind w:left="36" w:right="11"/>
                              <w:rPr>
                                <w:rFonts w:ascii="PMingLiU" w:eastAsia="PMingLiU"/>
                                <w:sz w:val="20"/>
                              </w:rPr>
                            </w:pPr>
                            <w:r>
                              <w:rPr>
                                <w:rFonts w:ascii="PMingLiU" w:eastAsia="PMingLiU"/>
                                <w:spacing w:val="12"/>
                                <w:sz w:val="20"/>
                              </w:rPr>
                              <w:t>近世佛教文化與</w:t>
                            </w:r>
                            <w:r>
                              <w:rPr>
                                <w:rFonts w:ascii="PMingLiU" w:eastAsia="PMingLiU"/>
                                <w:spacing w:val="-6"/>
                                <w:sz w:val="20"/>
                              </w:rPr>
                              <w:t>思想</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49" w:lineRule="auto"/>
                              <w:ind w:left="36"/>
                              <w:rPr>
                                <w:sz w:val="20"/>
                              </w:rPr>
                            </w:pPr>
                            <w:r>
                              <w:rPr>
                                <w:sz w:val="20"/>
                              </w:rPr>
                              <w:t>Buddhist</w:t>
                            </w:r>
                            <w:r>
                              <w:rPr>
                                <w:spacing w:val="-13"/>
                                <w:sz w:val="20"/>
                              </w:rPr>
                              <w:t> </w:t>
                            </w:r>
                            <w:r>
                              <w:rPr>
                                <w:sz w:val="20"/>
                              </w:rPr>
                              <w:t>Culture</w:t>
                            </w:r>
                            <w:r>
                              <w:rPr>
                                <w:spacing w:val="-13"/>
                                <w:sz w:val="20"/>
                              </w:rPr>
                              <w:t> </w:t>
                            </w:r>
                            <w:r>
                              <w:rPr>
                                <w:sz w:val="20"/>
                              </w:rPr>
                              <w:t>and Thoughts in Early</w:t>
                            </w:r>
                          </w:p>
                          <w:p>
                            <w:pPr>
                              <w:pStyle w:val="TableParagraph"/>
                              <w:spacing w:line="205" w:lineRule="exact"/>
                              <w:ind w:left="36"/>
                              <w:rPr>
                                <w:sz w:val="20"/>
                              </w:rPr>
                            </w:pPr>
                            <w:r>
                              <w:rPr>
                                <w:sz w:val="20"/>
                              </w:rPr>
                              <w:t>Modern</w:t>
                            </w:r>
                            <w:r>
                              <w:rPr>
                                <w:spacing w:val="-4"/>
                                <w:sz w:val="20"/>
                              </w:rPr>
                              <w:t> </w:t>
                            </w:r>
                            <w:r>
                              <w:rPr>
                                <w:spacing w:val="-5"/>
                                <w:sz w:val="20"/>
                              </w:rPr>
                              <w:t>Era</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221"/>
                              <w:ind w:left="20"/>
                              <w:jc w:val="center"/>
                              <w:rPr>
                                <w:rFonts w:ascii="PMingLiU" w:eastAsia="PMingLiU"/>
                                <w:sz w:val="20"/>
                              </w:rPr>
                            </w:pPr>
                            <w:r>
                              <w:rPr>
                                <w:rFonts w:ascii="PMingLiU" w:eastAsia="PMingLiU"/>
                                <w:spacing w:val="-10"/>
                                <w:sz w:val="20"/>
                              </w:rPr>
                              <w:t>上</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339"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27"/>
                              <w:jc w:val="center"/>
                              <w:rPr>
                                <w:sz w:val="20"/>
                              </w:rPr>
                            </w:pPr>
                            <w:r>
                              <w:rPr>
                                <w:spacing w:val="-2"/>
                                <w:sz w:val="20"/>
                              </w:rPr>
                              <w:t>BUDA3010</w:t>
                            </w:r>
                          </w:p>
                        </w:tc>
                        <w:tc>
                          <w:tcPr>
                            <w:tcW w:w="157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36"/>
                              <w:rPr>
                                <w:rFonts w:ascii="PMingLiU" w:eastAsia="PMingLiU"/>
                                <w:sz w:val="20"/>
                              </w:rPr>
                            </w:pPr>
                            <w:r>
                              <w:rPr>
                                <w:rFonts w:ascii="PMingLiU" w:eastAsia="PMingLiU"/>
                                <w:spacing w:val="-6"/>
                                <w:sz w:val="20"/>
                              </w:rPr>
                              <w:t>東亞佛教</w:t>
                            </w:r>
                          </w:p>
                        </w:tc>
                        <w:tc>
                          <w:tcPr>
                            <w:tcW w:w="1988"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36"/>
                              <w:rPr>
                                <w:sz w:val="20"/>
                              </w:rPr>
                            </w:pPr>
                            <w:r>
                              <w:rPr>
                                <w:sz w:val="20"/>
                              </w:rPr>
                              <w:t>East</w:t>
                            </w:r>
                            <w:r>
                              <w:rPr>
                                <w:spacing w:val="-13"/>
                                <w:sz w:val="20"/>
                              </w:rPr>
                              <w:t> </w:t>
                            </w:r>
                            <w:r>
                              <w:rPr>
                                <w:sz w:val="20"/>
                              </w:rPr>
                              <w:t>Asian</w:t>
                            </w:r>
                            <w:r>
                              <w:rPr>
                                <w:spacing w:val="-7"/>
                                <w:sz w:val="20"/>
                              </w:rPr>
                              <w:t> </w:t>
                            </w:r>
                            <w:r>
                              <w:rPr>
                                <w:spacing w:val="-2"/>
                                <w:sz w:val="20"/>
                              </w:rPr>
                              <w:t>Buddhist</w:t>
                            </w:r>
                          </w:p>
                        </w:tc>
                        <w:tc>
                          <w:tcPr>
                            <w:tcW w:w="836"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55"/>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line="278" w:lineRule="exact" w:before="42"/>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bottom w:val="single" w:sz="4" w:space="0" w:color="000000"/>
                            </w:tcBorders>
                            <w:shd w:val="clear" w:color="auto" w:fill="FFFFFF"/>
                          </w:tcPr>
                          <w:p>
                            <w:pPr>
                              <w:pStyle w:val="TableParagraph"/>
                              <w:rPr>
                                <w:sz w:val="18"/>
                              </w:rPr>
                            </w:pPr>
                          </w:p>
                        </w:tc>
                      </w:tr>
                      <w:tr>
                        <w:trPr>
                          <w:trHeight w:val="951" w:hRule="atLeast"/>
                        </w:trPr>
                        <w:tc>
                          <w:tcPr>
                            <w:tcW w:w="569" w:type="dxa"/>
                            <w:vMerge/>
                            <w:tcBorders>
                              <w:top w:val="nil"/>
                              <w:right w:val="single" w:sz="4" w:space="0" w:color="000000"/>
                            </w:tcBorders>
                            <w:shd w:val="clear" w:color="auto" w:fill="FFFFFF"/>
                          </w:tcPr>
                          <w:p>
                            <w:pPr>
                              <w:rPr>
                                <w:sz w:val="2"/>
                                <w:szCs w:val="2"/>
                              </w:rPr>
                            </w:pPr>
                          </w:p>
                        </w:tc>
                        <w:tc>
                          <w:tcPr>
                            <w:tcW w:w="567" w:type="dxa"/>
                            <w:vMerge/>
                            <w:tcBorders>
                              <w:top w:val="nil"/>
                              <w:left w:val="single" w:sz="4" w:space="0" w:color="000000"/>
                              <w:right w:val="single" w:sz="4" w:space="0" w:color="000000"/>
                            </w:tcBorders>
                            <w:shd w:val="clear" w:color="auto" w:fill="FFFFFF"/>
                          </w:tcPr>
                          <w:p>
                            <w:pPr>
                              <w:rPr>
                                <w:sz w:val="2"/>
                                <w:szCs w:val="2"/>
                              </w:rPr>
                            </w:pPr>
                          </w:p>
                        </w:tc>
                        <w:tc>
                          <w:tcPr>
                            <w:tcW w:w="1023" w:type="dxa"/>
                            <w:tcBorders>
                              <w:top w:val="single" w:sz="4" w:space="0" w:color="000000"/>
                              <w:left w:val="single" w:sz="4" w:space="0" w:color="000000"/>
                              <w:right w:val="single" w:sz="4" w:space="0" w:color="000000"/>
                            </w:tcBorders>
                            <w:shd w:val="clear" w:color="auto" w:fill="FFFFFF"/>
                          </w:tcPr>
                          <w:p>
                            <w:pPr>
                              <w:pStyle w:val="TableParagraph"/>
                              <w:spacing w:before="125"/>
                              <w:rPr>
                                <w:sz w:val="20"/>
                              </w:rPr>
                            </w:pPr>
                          </w:p>
                          <w:p>
                            <w:pPr>
                              <w:pStyle w:val="TableParagraph"/>
                              <w:ind w:left="23"/>
                              <w:jc w:val="center"/>
                              <w:rPr>
                                <w:sz w:val="20"/>
                              </w:rPr>
                            </w:pPr>
                            <w:r>
                              <w:rPr>
                                <w:spacing w:val="-2"/>
                                <w:sz w:val="20"/>
                              </w:rPr>
                              <w:t>BUDA3011</w:t>
                            </w:r>
                          </w:p>
                        </w:tc>
                        <w:tc>
                          <w:tcPr>
                            <w:tcW w:w="1573" w:type="dxa"/>
                            <w:tcBorders>
                              <w:top w:val="single" w:sz="4" w:space="0" w:color="000000"/>
                              <w:left w:val="single" w:sz="4" w:space="0" w:color="000000"/>
                              <w:right w:val="single" w:sz="4" w:space="0" w:color="000000"/>
                            </w:tcBorders>
                            <w:shd w:val="clear" w:color="auto" w:fill="FFFFFF"/>
                          </w:tcPr>
                          <w:p>
                            <w:pPr>
                              <w:pStyle w:val="TableParagraph"/>
                              <w:spacing w:before="19"/>
                              <w:rPr>
                                <w:sz w:val="20"/>
                              </w:rPr>
                            </w:pPr>
                          </w:p>
                          <w:p>
                            <w:pPr>
                              <w:pStyle w:val="TableParagraph"/>
                              <w:spacing w:line="206" w:lineRule="auto" w:before="1"/>
                              <w:ind w:left="36" w:right="11"/>
                              <w:rPr>
                                <w:rFonts w:ascii="PMingLiU" w:eastAsia="PMingLiU"/>
                                <w:sz w:val="20"/>
                              </w:rPr>
                            </w:pPr>
                            <w:r>
                              <w:rPr>
                                <w:rFonts w:ascii="PMingLiU" w:eastAsia="PMingLiU"/>
                                <w:spacing w:val="12"/>
                                <w:sz w:val="20"/>
                              </w:rPr>
                              <w:t>佛教漢語入門與</w:t>
                            </w:r>
                            <w:r>
                              <w:rPr>
                                <w:rFonts w:ascii="PMingLiU" w:eastAsia="PMingLiU"/>
                                <w:spacing w:val="-6"/>
                                <w:sz w:val="20"/>
                              </w:rPr>
                              <w:t>應用</w:t>
                            </w:r>
                          </w:p>
                        </w:tc>
                        <w:tc>
                          <w:tcPr>
                            <w:tcW w:w="1988" w:type="dxa"/>
                            <w:tcBorders>
                              <w:top w:val="single" w:sz="4" w:space="0" w:color="000000"/>
                              <w:left w:val="single" w:sz="4" w:space="0" w:color="000000"/>
                              <w:right w:val="single" w:sz="4" w:space="0" w:color="000000"/>
                            </w:tcBorders>
                            <w:shd w:val="clear" w:color="auto" w:fill="FFFFFF"/>
                          </w:tcPr>
                          <w:p>
                            <w:pPr>
                              <w:pStyle w:val="TableParagraph"/>
                              <w:spacing w:line="249" w:lineRule="auto"/>
                              <w:ind w:left="36"/>
                              <w:rPr>
                                <w:sz w:val="20"/>
                              </w:rPr>
                            </w:pPr>
                            <w:r>
                              <w:rPr>
                                <w:sz w:val="20"/>
                              </w:rPr>
                              <w:t>Introduction and Practical</w:t>
                            </w:r>
                            <w:r>
                              <w:rPr>
                                <w:spacing w:val="-13"/>
                                <w:sz w:val="20"/>
                              </w:rPr>
                              <w:t> </w:t>
                            </w:r>
                            <w:r>
                              <w:rPr>
                                <w:sz w:val="20"/>
                              </w:rPr>
                              <w:t>Practice</w:t>
                            </w:r>
                            <w:r>
                              <w:rPr>
                                <w:spacing w:val="-13"/>
                                <w:sz w:val="20"/>
                              </w:rPr>
                              <w:t> </w:t>
                            </w:r>
                            <w:r>
                              <w:rPr>
                                <w:sz w:val="20"/>
                              </w:rPr>
                              <w:t>of Chinese Buddhist</w:t>
                            </w:r>
                          </w:p>
                          <w:p>
                            <w:pPr>
                              <w:pStyle w:val="TableParagraph"/>
                              <w:spacing w:line="217" w:lineRule="exact"/>
                              <w:ind w:left="36"/>
                              <w:rPr>
                                <w:sz w:val="20"/>
                              </w:rPr>
                            </w:pPr>
                            <w:r>
                              <w:rPr>
                                <w:spacing w:val="-2"/>
                                <w:sz w:val="20"/>
                              </w:rPr>
                              <w:t>Philology</w:t>
                            </w:r>
                          </w:p>
                        </w:tc>
                        <w:tc>
                          <w:tcPr>
                            <w:tcW w:w="836" w:type="dxa"/>
                            <w:tcBorders>
                              <w:top w:val="single" w:sz="4" w:space="0" w:color="000000"/>
                              <w:left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23"/>
                              <w:jc w:val="center"/>
                              <w:rPr>
                                <w:rFonts w:ascii="PMingLiU" w:eastAsia="PMingLiU"/>
                                <w:sz w:val="20"/>
                              </w:rPr>
                            </w:pPr>
                            <w:r>
                              <w:rPr>
                                <w:rFonts w:ascii="PMingLiU" w:eastAsia="PMingLiU"/>
                                <w:spacing w:val="-8"/>
                                <w:sz w:val="20"/>
                              </w:rPr>
                              <w:t>選修</w:t>
                            </w:r>
                          </w:p>
                        </w:tc>
                        <w:tc>
                          <w:tcPr>
                            <w:tcW w:w="661" w:type="dxa"/>
                            <w:tcBorders>
                              <w:top w:val="single" w:sz="4" w:space="0" w:color="000000"/>
                              <w:left w:val="single" w:sz="4" w:space="0" w:color="000000"/>
                              <w:right w:val="single" w:sz="4" w:space="0" w:color="000000"/>
                            </w:tcBorders>
                            <w:shd w:val="clear" w:color="auto" w:fill="FFFFFF"/>
                          </w:tcPr>
                          <w:p>
                            <w:pPr>
                              <w:pStyle w:val="TableParagraph"/>
                              <w:spacing w:before="125"/>
                              <w:rPr>
                                <w:sz w:val="20"/>
                              </w:rPr>
                            </w:pPr>
                          </w:p>
                          <w:p>
                            <w:pPr>
                              <w:pStyle w:val="TableParagraph"/>
                              <w:ind w:left="18"/>
                              <w:jc w:val="center"/>
                              <w:rPr>
                                <w:sz w:val="20"/>
                              </w:rPr>
                            </w:pPr>
                            <w:r>
                              <w:rPr>
                                <w:spacing w:val="-10"/>
                                <w:sz w:val="20"/>
                              </w:rPr>
                              <w:t>2</w:t>
                            </w:r>
                          </w:p>
                        </w:tc>
                        <w:tc>
                          <w:tcPr>
                            <w:tcW w:w="62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34" w:right="14"/>
                              <w:jc w:val="center"/>
                              <w:rPr>
                                <w:rFonts w:ascii="PMingLiU" w:eastAsia="PMingLiU"/>
                                <w:sz w:val="20"/>
                              </w:rPr>
                            </w:pPr>
                            <w:r>
                              <w:rPr>
                                <w:rFonts w:ascii="PMingLiU" w:eastAsia="PMingLiU"/>
                                <w:spacing w:val="-10"/>
                                <w:sz w:val="20"/>
                              </w:rPr>
                              <w:t>三</w:t>
                            </w:r>
                          </w:p>
                        </w:tc>
                        <w:tc>
                          <w:tcPr>
                            <w:tcW w:w="793" w:type="dxa"/>
                            <w:tcBorders>
                              <w:top w:val="single" w:sz="4" w:space="0" w:color="000000"/>
                              <w:left w:val="single" w:sz="4" w:space="0" w:color="000000"/>
                              <w:bottom w:val="single" w:sz="4" w:space="0" w:color="000000"/>
                              <w:right w:val="single" w:sz="4" w:space="0" w:color="000000"/>
                            </w:tcBorders>
                            <w:shd w:val="clear" w:color="auto" w:fill="FFFFFF"/>
                          </w:tcPr>
                          <w:p>
                            <w:pPr>
                              <w:pStyle w:val="TableParagraph"/>
                              <w:spacing w:before="111"/>
                              <w:rPr>
                                <w:sz w:val="20"/>
                              </w:rPr>
                            </w:pPr>
                          </w:p>
                          <w:p>
                            <w:pPr>
                              <w:pStyle w:val="TableParagraph"/>
                              <w:spacing w:before="1"/>
                              <w:ind w:left="20"/>
                              <w:jc w:val="center"/>
                              <w:rPr>
                                <w:rFonts w:ascii="PMingLiU" w:eastAsia="PMingLiU"/>
                                <w:sz w:val="20"/>
                              </w:rPr>
                            </w:pPr>
                            <w:r>
                              <w:rPr>
                                <w:rFonts w:ascii="PMingLiU" w:eastAsia="PMingLiU"/>
                                <w:spacing w:val="-10"/>
                                <w:sz w:val="20"/>
                              </w:rPr>
                              <w:t>下</w:t>
                            </w:r>
                          </w:p>
                        </w:tc>
                        <w:tc>
                          <w:tcPr>
                            <w:tcW w:w="985" w:type="dxa"/>
                            <w:tcBorders>
                              <w:top w:val="single" w:sz="4" w:space="0" w:color="000000"/>
                              <w:left w:val="single" w:sz="4" w:space="0" w:color="000000"/>
                            </w:tcBorders>
                            <w:shd w:val="clear" w:color="auto" w:fill="FFFFFF"/>
                          </w:tcPr>
                          <w:p>
                            <w:pPr>
                              <w:pStyle w:val="TableParagraph"/>
                              <w:rPr>
                                <w:sz w:val="18"/>
                              </w:rPr>
                            </w:pPr>
                          </w:p>
                        </w:tc>
                      </w:tr>
                    </w:tbl>
                    <w:p>
                      <w:pPr>
                        <w:pStyle w:val="BodyText"/>
                      </w:pPr>
                    </w:p>
                  </w:txbxContent>
                </v:textbox>
              </v:shape>
            </w:pict>
          </mc:Fallback>
        </mc:AlternateContent>
      </w:r>
      <w:r>
        <w:rPr>
          <w:sz w:val="20"/>
        </w:rPr>
      </w:r>
    </w:p>
    <w:p>
      <w:pPr>
        <w:spacing w:line="240" w:lineRule="auto" w:before="257"/>
        <w:rPr>
          <w:sz w:val="24"/>
        </w:rPr>
      </w:pPr>
    </w:p>
    <w:p>
      <w:pPr>
        <w:pStyle w:val="BodyText"/>
        <w:ind w:left="1096" w:right="1096"/>
        <w:jc w:val="center"/>
        <w:rPr>
          <w:rFonts w:ascii="Times New Roman"/>
        </w:rPr>
      </w:pPr>
      <w:r>
        <w:rPr>
          <w:rFonts w:ascii="Times New Roman"/>
          <w:spacing w:val="-5"/>
        </w:rPr>
        <w:t>63</w:t>
      </w:r>
    </w:p>
    <w:p>
      <w:pPr>
        <w:pStyle w:val="BodyText"/>
        <w:spacing w:after="0"/>
        <w:jc w:val="center"/>
        <w:rPr>
          <w:rFonts w:ascii="Times New Roman"/>
        </w:rPr>
        <w:sectPr>
          <w:pgSz w:w="11910" w:h="16840"/>
          <w:pgMar w:top="1100" w:bottom="280" w:left="0" w:right="0"/>
        </w:sectPr>
      </w:pPr>
    </w:p>
    <w:tbl>
      <w:tblPr>
        <w:tblW w:w="0" w:type="auto"/>
        <w:jc w:val="left"/>
        <w:tblInd w:w="1163" w:type="dxa"/>
        <w:tblBorders>
          <w:top w:val="single" w:sz="12" w:space="0" w:color="000000"/>
          <w:left w:val="single" w:sz="12" w:space="0" w:color="000000"/>
          <w:bottom w:val="single" w:sz="12" w:space="0" w:color="000000"/>
          <w:right w:val="single" w:sz="12" w:space="0" w:color="000000"/>
          <w:insideH w:val="single" w:sz="12" w:space="0" w:color="000000"/>
          <w:insideV w:val="single" w:sz="12" w:space="0" w:color="000000"/>
        </w:tblBorders>
        <w:tblLayout w:type="fixed"/>
        <w:tblCellMar>
          <w:top w:w="0" w:type="dxa"/>
          <w:left w:w="0" w:type="dxa"/>
          <w:bottom w:w="0" w:type="dxa"/>
          <w:right w:w="0" w:type="dxa"/>
        </w:tblCellMar>
        <w:tblLook w:val="01E0"/>
      </w:tblPr>
      <w:tblGrid>
        <w:gridCol w:w="569"/>
        <w:gridCol w:w="567"/>
        <w:gridCol w:w="1023"/>
        <w:gridCol w:w="1573"/>
        <w:gridCol w:w="1988"/>
        <w:gridCol w:w="836"/>
        <w:gridCol w:w="661"/>
        <w:gridCol w:w="623"/>
        <w:gridCol w:w="793"/>
        <w:gridCol w:w="985"/>
      </w:tblGrid>
      <w:tr>
        <w:trPr>
          <w:trHeight w:val="474" w:hRule="atLeast"/>
        </w:trPr>
        <w:tc>
          <w:tcPr>
            <w:tcW w:w="569" w:type="dxa"/>
            <w:tcBorders>
              <w:right w:val="single" w:sz="4" w:space="0" w:color="000000"/>
            </w:tcBorders>
            <w:shd w:val="clear" w:color="auto" w:fill="FFFFFF"/>
          </w:tcPr>
          <w:p>
            <w:pPr>
              <w:pStyle w:val="TableParagraph"/>
              <w:rPr>
                <w:sz w:val="20"/>
              </w:rPr>
            </w:pPr>
          </w:p>
        </w:tc>
        <w:tc>
          <w:tcPr>
            <w:tcW w:w="567" w:type="dxa"/>
            <w:tcBorders>
              <w:left w:val="single" w:sz="4" w:space="0" w:color="000000"/>
              <w:right w:val="single" w:sz="4" w:space="0" w:color="000000"/>
            </w:tcBorders>
            <w:shd w:val="clear" w:color="auto" w:fill="FFFFFF"/>
          </w:tcPr>
          <w:p>
            <w:pPr>
              <w:pStyle w:val="TableParagraph"/>
              <w:rPr>
                <w:sz w:val="20"/>
              </w:rPr>
            </w:pPr>
          </w:p>
        </w:tc>
        <w:tc>
          <w:tcPr>
            <w:tcW w:w="1023" w:type="dxa"/>
            <w:tcBorders>
              <w:left w:val="single" w:sz="4" w:space="0" w:color="000000"/>
              <w:right w:val="single" w:sz="4" w:space="0" w:color="000000"/>
            </w:tcBorders>
            <w:shd w:val="clear" w:color="auto" w:fill="FFFFFF"/>
          </w:tcPr>
          <w:p>
            <w:pPr>
              <w:pStyle w:val="TableParagraph"/>
              <w:spacing w:before="119"/>
              <w:ind w:left="37"/>
              <w:rPr>
                <w:sz w:val="20"/>
              </w:rPr>
            </w:pPr>
            <w:r>
              <w:rPr>
                <w:spacing w:val="-2"/>
                <w:sz w:val="20"/>
              </w:rPr>
              <w:t>BUDA3012</w:t>
            </w:r>
          </w:p>
        </w:tc>
        <w:tc>
          <w:tcPr>
            <w:tcW w:w="1573" w:type="dxa"/>
            <w:tcBorders>
              <w:left w:val="single" w:sz="4" w:space="0" w:color="000000"/>
              <w:right w:val="single" w:sz="4" w:space="0" w:color="000000"/>
            </w:tcBorders>
            <w:shd w:val="clear" w:color="auto" w:fill="FFFFFF"/>
          </w:tcPr>
          <w:p>
            <w:pPr>
              <w:pStyle w:val="TableParagraph"/>
              <w:spacing w:before="106"/>
              <w:ind w:left="36"/>
              <w:rPr>
                <w:rFonts w:ascii="PMingLiU" w:eastAsia="PMingLiU"/>
                <w:sz w:val="20"/>
              </w:rPr>
            </w:pPr>
            <w:r>
              <w:rPr>
                <w:rFonts w:ascii="PMingLiU" w:eastAsia="PMingLiU"/>
                <w:spacing w:val="-4"/>
                <w:sz w:val="20"/>
              </w:rPr>
              <w:t>佛教與諮商</w:t>
            </w:r>
          </w:p>
        </w:tc>
        <w:tc>
          <w:tcPr>
            <w:tcW w:w="1988" w:type="dxa"/>
            <w:tcBorders>
              <w:left w:val="single" w:sz="4" w:space="0" w:color="000000"/>
              <w:right w:val="single" w:sz="4" w:space="0" w:color="000000"/>
            </w:tcBorders>
            <w:shd w:val="clear" w:color="auto" w:fill="FFFFFF"/>
          </w:tcPr>
          <w:p>
            <w:pPr>
              <w:pStyle w:val="TableParagraph"/>
              <w:spacing w:line="230" w:lineRule="exact"/>
              <w:ind w:left="36"/>
              <w:rPr>
                <w:sz w:val="20"/>
              </w:rPr>
            </w:pPr>
            <w:r>
              <w:rPr>
                <w:sz w:val="20"/>
              </w:rPr>
              <w:t>Buddhism</w:t>
            </w:r>
            <w:r>
              <w:rPr>
                <w:spacing w:val="-6"/>
                <w:sz w:val="20"/>
              </w:rPr>
              <w:t> </w:t>
            </w:r>
            <w:r>
              <w:rPr>
                <w:spacing w:val="-5"/>
                <w:sz w:val="20"/>
              </w:rPr>
              <w:t>and</w:t>
            </w:r>
          </w:p>
          <w:p>
            <w:pPr>
              <w:pStyle w:val="TableParagraph"/>
              <w:spacing w:line="214" w:lineRule="exact" w:before="10"/>
              <w:ind w:left="36"/>
              <w:rPr>
                <w:sz w:val="20"/>
              </w:rPr>
            </w:pPr>
            <w:r>
              <w:rPr>
                <w:spacing w:val="-2"/>
                <w:sz w:val="20"/>
              </w:rPr>
              <w:t>Counseling</w:t>
            </w:r>
          </w:p>
        </w:tc>
        <w:tc>
          <w:tcPr>
            <w:tcW w:w="836" w:type="dxa"/>
            <w:tcBorders>
              <w:left w:val="single" w:sz="4" w:space="0" w:color="000000"/>
              <w:right w:val="single" w:sz="4" w:space="0" w:color="000000"/>
            </w:tcBorders>
            <w:shd w:val="clear" w:color="auto" w:fill="FFFFFF"/>
          </w:tcPr>
          <w:p>
            <w:pPr>
              <w:pStyle w:val="TableParagraph"/>
              <w:spacing w:before="106"/>
              <w:ind w:left="225"/>
              <w:rPr>
                <w:rFonts w:ascii="PMingLiU" w:eastAsia="PMingLiU"/>
                <w:sz w:val="20"/>
              </w:rPr>
            </w:pPr>
            <w:r>
              <w:rPr>
                <w:rFonts w:ascii="PMingLiU" w:eastAsia="PMingLiU"/>
                <w:spacing w:val="-6"/>
                <w:sz w:val="20"/>
              </w:rPr>
              <w:t>選修</w:t>
            </w:r>
          </w:p>
        </w:tc>
        <w:tc>
          <w:tcPr>
            <w:tcW w:w="661" w:type="dxa"/>
            <w:tcBorders>
              <w:left w:val="single" w:sz="4" w:space="0" w:color="000000"/>
              <w:right w:val="single" w:sz="4" w:space="0" w:color="000000"/>
            </w:tcBorders>
            <w:shd w:val="clear" w:color="auto" w:fill="FFFFFF"/>
          </w:tcPr>
          <w:p>
            <w:pPr>
              <w:pStyle w:val="TableParagraph"/>
              <w:spacing w:before="119"/>
              <w:ind w:left="18"/>
              <w:jc w:val="center"/>
              <w:rPr>
                <w:sz w:val="20"/>
              </w:rPr>
            </w:pPr>
            <w:r>
              <w:rPr>
                <w:spacing w:val="-10"/>
                <w:sz w:val="20"/>
              </w:rPr>
              <w:t>2</w:t>
            </w:r>
          </w:p>
        </w:tc>
        <w:tc>
          <w:tcPr>
            <w:tcW w:w="623" w:type="dxa"/>
            <w:tcBorders>
              <w:top w:val="single" w:sz="18" w:space="0" w:color="FFFFFF"/>
              <w:left w:val="single" w:sz="4" w:space="0" w:color="000000"/>
              <w:right w:val="single" w:sz="4" w:space="0" w:color="000000"/>
            </w:tcBorders>
            <w:shd w:val="clear" w:color="auto" w:fill="FFFFFF"/>
          </w:tcPr>
          <w:p>
            <w:pPr>
              <w:pStyle w:val="TableParagraph"/>
              <w:spacing w:before="106"/>
              <w:ind w:left="217"/>
              <w:rPr>
                <w:rFonts w:ascii="PMingLiU" w:eastAsia="PMingLiU"/>
                <w:sz w:val="20"/>
              </w:rPr>
            </w:pPr>
            <w:r>
              <w:rPr>
                <w:rFonts w:ascii="PMingLiU" w:eastAsia="PMingLiU"/>
                <w:spacing w:val="-10"/>
                <w:sz w:val="20"/>
              </w:rPr>
              <w:t>三</w:t>
            </w:r>
          </w:p>
        </w:tc>
        <w:tc>
          <w:tcPr>
            <w:tcW w:w="793" w:type="dxa"/>
            <w:tcBorders>
              <w:top w:val="single" w:sz="18" w:space="0" w:color="FFFFFF"/>
              <w:left w:val="single" w:sz="4" w:space="0" w:color="000000"/>
              <w:right w:val="single" w:sz="4" w:space="0" w:color="000000"/>
            </w:tcBorders>
            <w:shd w:val="clear" w:color="auto" w:fill="FFFFFF"/>
          </w:tcPr>
          <w:p>
            <w:pPr>
              <w:pStyle w:val="TableParagraph"/>
              <w:spacing w:before="106"/>
              <w:ind w:left="20"/>
              <w:jc w:val="center"/>
              <w:rPr>
                <w:rFonts w:ascii="PMingLiU" w:eastAsia="PMingLiU"/>
                <w:sz w:val="20"/>
              </w:rPr>
            </w:pPr>
            <w:r>
              <w:rPr>
                <w:rFonts w:ascii="PMingLiU" w:eastAsia="PMingLiU"/>
                <w:spacing w:val="-10"/>
                <w:sz w:val="20"/>
              </w:rPr>
              <w:t>下</w:t>
            </w:r>
          </w:p>
        </w:tc>
        <w:tc>
          <w:tcPr>
            <w:tcW w:w="985" w:type="dxa"/>
            <w:tcBorders>
              <w:left w:val="single" w:sz="4" w:space="0" w:color="000000"/>
            </w:tcBorders>
            <w:shd w:val="clear" w:color="auto" w:fill="FFFFFF"/>
          </w:tcPr>
          <w:p>
            <w:pPr>
              <w:pStyle w:val="TableParagraph"/>
              <w:rPr>
                <w:sz w:val="20"/>
              </w:rPr>
            </w:pPr>
          </w:p>
        </w:tc>
      </w:tr>
    </w:tbl>
    <w:p>
      <w:pPr>
        <w:spacing w:line="240" w:lineRule="auto" w:before="0"/>
        <w:rPr>
          <w:sz w:val="24"/>
        </w:rPr>
      </w:pPr>
      <w:r>
        <w:rPr>
          <w:sz w:val="24"/>
        </w:rPr>
        <w:drawing>
          <wp:anchor distT="0" distB="0" distL="0" distR="0" allowOverlap="1" layoutInCell="1" locked="0" behindDoc="1" simplePos="0" relativeHeight="474136576">
            <wp:simplePos x="0" y="0"/>
            <wp:positionH relativeFrom="page">
              <wp:posOffset>0</wp:posOffset>
            </wp:positionH>
            <wp:positionV relativeFrom="page">
              <wp:posOffset>0</wp:posOffset>
            </wp:positionV>
            <wp:extent cx="7560564" cy="10692383"/>
            <wp:effectExtent l="0" t="0" r="0" b="0"/>
            <wp:wrapNone/>
            <wp:docPr id="650" name="Image 650"/>
            <wp:cNvGraphicFramePr>
              <a:graphicFrameLocks/>
            </wp:cNvGraphicFramePr>
            <a:graphic>
              <a:graphicData uri="http://schemas.openxmlformats.org/drawingml/2006/picture">
                <pic:pic>
                  <pic:nvPicPr>
                    <pic:cNvPr id="650" name="Image 650"/>
                    <pic:cNvPicPr/>
                  </pic:nvPicPr>
                  <pic:blipFill>
                    <a:blip r:embed="rId7" cstate="print"/>
                    <a:stretch>
                      <a:fillRect/>
                    </a:stretch>
                  </pic:blipFill>
                  <pic:spPr>
                    <a:xfrm>
                      <a:off x="0" y="0"/>
                      <a:ext cx="7560564" cy="10692383"/>
                    </a:xfrm>
                    <a:prstGeom prst="rect">
                      <a:avLst/>
                    </a:prstGeom>
                  </pic:spPr>
                </pic:pic>
              </a:graphicData>
            </a:graphic>
          </wp:anchor>
        </w:drawing>
      </w:r>
      <w:r>
        <w:rPr>
          <w:sz w:val="24"/>
        </w:rPr>
        <mc:AlternateContent>
          <mc:Choice Requires="wps">
            <w:drawing>
              <wp:anchor distT="0" distB="0" distL="0" distR="0" allowOverlap="1" layoutInCell="1" locked="0" behindDoc="0" simplePos="0" relativeHeight="15851520">
                <wp:simplePos x="0" y="0"/>
                <wp:positionH relativeFrom="page">
                  <wp:posOffset>7103364</wp:posOffset>
                </wp:positionH>
                <wp:positionV relativeFrom="page">
                  <wp:posOffset>1146250</wp:posOffset>
                </wp:positionV>
                <wp:extent cx="457200" cy="1092200"/>
                <wp:effectExtent l="0" t="0" r="0" b="0"/>
                <wp:wrapNone/>
                <wp:docPr id="651" name="Group 651"/>
                <wp:cNvGraphicFramePr>
                  <a:graphicFrameLocks/>
                </wp:cNvGraphicFramePr>
                <a:graphic>
                  <a:graphicData uri="http://schemas.microsoft.com/office/word/2010/wordprocessingGroup">
                    <wpg:wgp>
                      <wpg:cNvPr id="651" name="Group 651"/>
                      <wpg:cNvGrpSpPr/>
                      <wpg:grpSpPr>
                        <a:xfrm>
                          <a:off x="0" y="0"/>
                          <a:ext cx="457200" cy="1092200"/>
                          <a:chExt cx="457200" cy="1092200"/>
                        </a:xfrm>
                      </wpg:grpSpPr>
                      <wps:wsp>
                        <wps:cNvPr id="652" name="Graphic 652"/>
                        <wps:cNvSpPr/>
                        <wps:spPr>
                          <a:xfrm>
                            <a:off x="0" y="0"/>
                            <a:ext cx="457200" cy="1092200"/>
                          </a:xfrm>
                          <a:custGeom>
                            <a:avLst/>
                            <a:gdLst/>
                            <a:ahLst/>
                            <a:cxnLst/>
                            <a:rect l="l" t="t" r="r" b="b"/>
                            <a:pathLst>
                              <a:path w="457200" h="1092200">
                                <a:moveTo>
                                  <a:pt x="304800" y="0"/>
                                </a:moveTo>
                                <a:lnTo>
                                  <a:pt x="152400" y="0"/>
                                </a:lnTo>
                                <a:lnTo>
                                  <a:pt x="104363" y="7801"/>
                                </a:lnTo>
                                <a:lnTo>
                                  <a:pt x="62544" y="29500"/>
                                </a:lnTo>
                                <a:lnTo>
                                  <a:pt x="29504" y="62539"/>
                                </a:lnTo>
                                <a:lnTo>
                                  <a:pt x="7802" y="104358"/>
                                </a:lnTo>
                                <a:lnTo>
                                  <a:pt x="0" y="152400"/>
                                </a:lnTo>
                                <a:lnTo>
                                  <a:pt x="0" y="939800"/>
                                </a:lnTo>
                                <a:lnTo>
                                  <a:pt x="7802" y="987836"/>
                                </a:lnTo>
                                <a:lnTo>
                                  <a:pt x="29504" y="1029655"/>
                                </a:lnTo>
                                <a:lnTo>
                                  <a:pt x="62544" y="1062695"/>
                                </a:lnTo>
                                <a:lnTo>
                                  <a:pt x="104363" y="1084397"/>
                                </a:lnTo>
                                <a:lnTo>
                                  <a:pt x="152400" y="1092200"/>
                                </a:lnTo>
                                <a:lnTo>
                                  <a:pt x="304800" y="1092200"/>
                                </a:lnTo>
                                <a:lnTo>
                                  <a:pt x="352836" y="1084397"/>
                                </a:lnTo>
                                <a:lnTo>
                                  <a:pt x="394655" y="1062695"/>
                                </a:lnTo>
                                <a:lnTo>
                                  <a:pt x="427695" y="1029655"/>
                                </a:lnTo>
                                <a:lnTo>
                                  <a:pt x="449397" y="987836"/>
                                </a:lnTo>
                                <a:lnTo>
                                  <a:pt x="457200" y="939800"/>
                                </a:lnTo>
                                <a:lnTo>
                                  <a:pt x="457200" y="152400"/>
                                </a:lnTo>
                                <a:lnTo>
                                  <a:pt x="449397" y="104358"/>
                                </a:lnTo>
                                <a:lnTo>
                                  <a:pt x="427695" y="62539"/>
                                </a:lnTo>
                                <a:lnTo>
                                  <a:pt x="394655" y="29500"/>
                                </a:lnTo>
                                <a:lnTo>
                                  <a:pt x="352836" y="7801"/>
                                </a:lnTo>
                                <a:lnTo>
                                  <a:pt x="304800" y="0"/>
                                </a:lnTo>
                                <a:close/>
                              </a:path>
                            </a:pathLst>
                          </a:custGeom>
                          <a:solidFill>
                            <a:srgbClr val="4B9746"/>
                          </a:solidFill>
                        </wps:spPr>
                        <wps:bodyPr wrap="square" lIns="0" tIns="0" rIns="0" bIns="0" rtlCol="0">
                          <a:prstTxWarp prst="textNoShape">
                            <a:avLst/>
                          </a:prstTxWarp>
                          <a:noAutofit/>
                        </wps:bodyPr>
                      </wps:wsp>
                      <wps:wsp>
                        <wps:cNvPr id="653" name="Textbox 653"/>
                        <wps:cNvSpPr txBox="1"/>
                        <wps:spPr>
                          <a:xfrm>
                            <a:off x="113182" y="213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wps:txbx>
                        <wps:bodyPr wrap="square" lIns="0" tIns="0" rIns="0" bIns="0" rtlCol="0">
                          <a:noAutofit/>
                        </wps:bodyPr>
                      </wps:wsp>
                      <wps:wsp>
                        <wps:cNvPr id="654" name="Textbox 654"/>
                        <wps:cNvSpPr txBox="1"/>
                        <wps:spPr>
                          <a:xfrm>
                            <a:off x="113182" y="2499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wps:txbx>
                        <wps:bodyPr wrap="square" lIns="0" tIns="0" rIns="0" bIns="0" rtlCol="0">
                          <a:noAutofit/>
                        </wps:bodyPr>
                      </wps:wsp>
                      <wps:wsp>
                        <wps:cNvPr id="655" name="Textbox 655"/>
                        <wps:cNvSpPr txBox="1"/>
                        <wps:spPr>
                          <a:xfrm>
                            <a:off x="113182" y="4785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wps:txbx>
                        <wps:bodyPr wrap="square" lIns="0" tIns="0" rIns="0" bIns="0" rtlCol="0">
                          <a:noAutofit/>
                        </wps:bodyPr>
                      </wps:wsp>
                      <wps:wsp>
                        <wps:cNvPr id="656" name="Textbox 656"/>
                        <wps:cNvSpPr txBox="1"/>
                        <wps:spPr>
                          <a:xfrm>
                            <a:off x="113182" y="707110"/>
                            <a:ext cx="241300" cy="331470"/>
                          </a:xfrm>
                          <a:prstGeom prst="rect">
                            <a:avLst/>
                          </a:prstGeom>
                        </wps:spPr>
                        <wps:txbx>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wps:txbx>
                        <wps:bodyPr wrap="square" lIns="0" tIns="0" rIns="0" bIns="0" rtlCol="0">
                          <a:noAutofit/>
                        </wps:bodyPr>
                      </wps:wsp>
                    </wpg:wgp>
                  </a:graphicData>
                </a:graphic>
              </wp:anchor>
            </w:drawing>
          </mc:Choice>
          <mc:Fallback>
            <w:pict>
              <v:group style="position:absolute;margin-left:559.320007pt;margin-top:90.255981pt;width:36pt;height:86pt;mso-position-horizontal-relative:page;mso-position-vertical-relative:page;z-index:15851520" id="docshapegroup575" coordorigin="11186,1805" coordsize="720,1720">
                <v:shape style="position:absolute;left:11186;top:1805;width:720;height:1720" id="docshape576" coordorigin="11186,1805" coordsize="720,1720" path="m11666,1805l11426,1805,11351,1817,11285,1852,11233,1904,11199,1969,11186,2045,11186,3285,11199,3361,11233,3427,11285,3479,11351,3513,11426,3525,11666,3525,11742,3513,11808,3479,11860,3427,11894,3361,11906,3285,11906,2045,11894,1969,11860,1904,11808,1852,11742,1817,11666,1805xe" filled="true" fillcolor="#4b9746" stroked="false">
                  <v:path arrowok="t"/>
                  <v:fill type="solid"/>
                </v:shape>
                <v:shape style="position:absolute;left:11364;top:1838;width:380;height:522" type="#_x0000_t202" id="docshape577"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佛</w:t>
                        </w:r>
                      </w:p>
                    </w:txbxContent>
                  </v:textbox>
                  <w10:wrap type="none"/>
                </v:shape>
                <v:shape style="position:absolute;left:11364;top:2198;width:380;height:522" type="#_x0000_t202" id="docshape578"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教</w:t>
                        </w:r>
                      </w:p>
                    </w:txbxContent>
                  </v:textbox>
                  <w10:wrap type="none"/>
                </v:shape>
                <v:shape style="position:absolute;left:11364;top:2558;width:380;height:522" type="#_x0000_t202" id="docshape579"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學</w:t>
                        </w:r>
                      </w:p>
                    </w:txbxContent>
                  </v:textbox>
                  <w10:wrap type="none"/>
                </v:shape>
                <v:shape style="position:absolute;left:11364;top:2918;width:380;height:522" type="#_x0000_t202" id="docshape580" filled="false" stroked="false">
                  <v:textbox inset="0,0,0,0">
                    <w:txbxContent>
                      <w:p>
                        <w:pPr>
                          <w:spacing w:line="521" w:lineRule="exact" w:before="0"/>
                          <w:ind w:left="0" w:right="0" w:firstLine="0"/>
                          <w:jc w:val="left"/>
                          <w:rPr>
                            <w:rFonts w:ascii="Microsoft JhengHei" w:eastAsia="Microsoft JhengHei"/>
                            <w:b/>
                            <w:sz w:val="36"/>
                          </w:rPr>
                        </w:pPr>
                        <w:r>
                          <w:rPr>
                            <w:rFonts w:ascii="Microsoft JhengHei" w:eastAsia="Microsoft JhengHei"/>
                            <w:b/>
                            <w:color w:val="FFFFFF"/>
                            <w:spacing w:val="-10"/>
                            <w:sz w:val="36"/>
                          </w:rPr>
                          <w:t>系</w:t>
                        </w:r>
                      </w:p>
                    </w:txbxContent>
                  </v:textbox>
                  <w10:wrap type="none"/>
                </v:shape>
                <w10:wrap type="none"/>
              </v:group>
            </w:pict>
          </mc:Fallback>
        </mc:AlternateContent>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88"/>
        <w:rPr>
          <w:sz w:val="24"/>
        </w:rPr>
      </w:pPr>
    </w:p>
    <w:p>
      <w:pPr>
        <w:pStyle w:val="BodyText"/>
        <w:ind w:left="1096" w:right="1096"/>
        <w:jc w:val="center"/>
        <w:rPr>
          <w:rFonts w:ascii="Times New Roman"/>
        </w:rPr>
      </w:pPr>
      <w:r>
        <w:rPr>
          <w:rFonts w:ascii="Times New Roman"/>
          <w:spacing w:val="-5"/>
        </w:rPr>
        <w:t>64</w:t>
      </w:r>
    </w:p>
    <w:p>
      <w:pPr>
        <w:pStyle w:val="BodyText"/>
        <w:spacing w:after="0"/>
        <w:jc w:val="center"/>
        <w:rPr>
          <w:rFonts w:ascii="Times New Roman"/>
        </w:rPr>
        <w:sectPr>
          <w:pgSz w:w="11910" w:h="16840"/>
          <w:pgMar w:top="1100" w:bottom="280" w:left="0" w:right="0"/>
        </w:sectPr>
      </w:pPr>
    </w:p>
    <w:p>
      <w:pPr>
        <w:spacing w:line="240" w:lineRule="auto"/>
        <w:ind w:left="3360" w:right="0" w:firstLine="0"/>
        <w:rPr>
          <w:sz w:val="20"/>
        </w:rPr>
      </w:pPr>
      <w:r>
        <w:rPr>
          <w:sz w:val="20"/>
        </w:rPr>
        <w:drawing>
          <wp:anchor distT="0" distB="0" distL="0" distR="0" allowOverlap="1" layoutInCell="1" locked="0" behindDoc="1" simplePos="0" relativeHeight="474138112">
            <wp:simplePos x="0" y="0"/>
            <wp:positionH relativeFrom="page">
              <wp:posOffset>0</wp:posOffset>
            </wp:positionH>
            <wp:positionV relativeFrom="page">
              <wp:posOffset>0</wp:posOffset>
            </wp:positionV>
            <wp:extent cx="7560564" cy="10692383"/>
            <wp:effectExtent l="0" t="0" r="0" b="0"/>
            <wp:wrapNone/>
            <wp:docPr id="657" name="Image 657"/>
            <wp:cNvGraphicFramePr>
              <a:graphicFrameLocks/>
            </wp:cNvGraphicFramePr>
            <a:graphic>
              <a:graphicData uri="http://schemas.openxmlformats.org/drawingml/2006/picture">
                <pic:pic>
                  <pic:nvPicPr>
                    <pic:cNvPr id="657" name="Image 657"/>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416935" cy="2203450"/>
                <wp:effectExtent l="9525" t="0" r="0" b="6350"/>
                <wp:docPr id="658" name="Group 658"/>
                <wp:cNvGraphicFramePr>
                  <a:graphicFrameLocks/>
                </wp:cNvGraphicFramePr>
                <a:graphic>
                  <a:graphicData uri="http://schemas.microsoft.com/office/word/2010/wordprocessingGroup">
                    <wpg:wgp>
                      <wpg:cNvPr id="658" name="Group 658"/>
                      <wpg:cNvGrpSpPr/>
                      <wpg:grpSpPr>
                        <a:xfrm>
                          <a:off x="0" y="0"/>
                          <a:ext cx="3416935" cy="2203450"/>
                          <a:chExt cx="3416935" cy="2203450"/>
                        </a:xfrm>
                      </wpg:grpSpPr>
                      <wps:wsp>
                        <wps:cNvPr id="659" name="Graphic 659"/>
                        <wps:cNvSpPr/>
                        <wps:spPr>
                          <a:xfrm>
                            <a:off x="0" y="9"/>
                            <a:ext cx="3416935" cy="2203450"/>
                          </a:xfrm>
                          <a:custGeom>
                            <a:avLst/>
                            <a:gdLst/>
                            <a:ahLst/>
                            <a:cxnLst/>
                            <a:rect l="l" t="t" r="r" b="b"/>
                            <a:pathLst>
                              <a:path w="3416935" h="2203450">
                                <a:moveTo>
                                  <a:pt x="229730" y="1190269"/>
                                </a:moveTo>
                                <a:lnTo>
                                  <a:pt x="206705" y="1190269"/>
                                </a:lnTo>
                                <a:lnTo>
                                  <a:pt x="206705" y="1235976"/>
                                </a:lnTo>
                                <a:lnTo>
                                  <a:pt x="229730" y="1235976"/>
                                </a:lnTo>
                                <a:lnTo>
                                  <a:pt x="229730" y="1190269"/>
                                </a:lnTo>
                                <a:close/>
                              </a:path>
                              <a:path w="3416935" h="2203450">
                                <a:moveTo>
                                  <a:pt x="229730" y="1098664"/>
                                </a:moveTo>
                                <a:lnTo>
                                  <a:pt x="206705" y="1098664"/>
                                </a:lnTo>
                                <a:lnTo>
                                  <a:pt x="206705" y="1144562"/>
                                </a:lnTo>
                                <a:lnTo>
                                  <a:pt x="229730" y="1144562"/>
                                </a:lnTo>
                                <a:lnTo>
                                  <a:pt x="229730" y="1098664"/>
                                </a:lnTo>
                                <a:close/>
                              </a:path>
                              <a:path w="3416935" h="2203450">
                                <a:moveTo>
                                  <a:pt x="229730" y="1007059"/>
                                </a:moveTo>
                                <a:lnTo>
                                  <a:pt x="206705" y="1007059"/>
                                </a:lnTo>
                                <a:lnTo>
                                  <a:pt x="206705" y="1052957"/>
                                </a:lnTo>
                                <a:lnTo>
                                  <a:pt x="229730" y="1052957"/>
                                </a:lnTo>
                                <a:lnTo>
                                  <a:pt x="229730" y="1007059"/>
                                </a:lnTo>
                                <a:close/>
                              </a:path>
                              <a:path w="3416935" h="2203450">
                                <a:moveTo>
                                  <a:pt x="229730" y="915644"/>
                                </a:moveTo>
                                <a:lnTo>
                                  <a:pt x="206705" y="915644"/>
                                </a:lnTo>
                                <a:lnTo>
                                  <a:pt x="206705" y="961351"/>
                                </a:lnTo>
                                <a:lnTo>
                                  <a:pt x="229730" y="961351"/>
                                </a:lnTo>
                                <a:lnTo>
                                  <a:pt x="229730" y="915644"/>
                                </a:lnTo>
                                <a:close/>
                              </a:path>
                              <a:path w="3416935" h="2203450">
                                <a:moveTo>
                                  <a:pt x="232994" y="1325092"/>
                                </a:moveTo>
                                <a:lnTo>
                                  <a:pt x="231597" y="1316824"/>
                                </a:lnTo>
                                <a:lnTo>
                                  <a:pt x="230568" y="1308392"/>
                                </a:lnTo>
                                <a:lnTo>
                                  <a:pt x="230022" y="1300848"/>
                                </a:lnTo>
                                <a:lnTo>
                                  <a:pt x="229946" y="1299845"/>
                                </a:lnTo>
                                <a:lnTo>
                                  <a:pt x="229730" y="1291247"/>
                                </a:lnTo>
                                <a:lnTo>
                                  <a:pt x="229730" y="1281684"/>
                                </a:lnTo>
                                <a:lnTo>
                                  <a:pt x="206705" y="1281684"/>
                                </a:lnTo>
                                <a:lnTo>
                                  <a:pt x="206705" y="1291247"/>
                                </a:lnTo>
                                <a:lnTo>
                                  <a:pt x="206895" y="1299845"/>
                                </a:lnTo>
                                <a:lnTo>
                                  <a:pt x="206921" y="1300848"/>
                                </a:lnTo>
                                <a:lnTo>
                                  <a:pt x="207606" y="1310436"/>
                                </a:lnTo>
                                <a:lnTo>
                                  <a:pt x="208800" y="1319999"/>
                                </a:lnTo>
                                <a:lnTo>
                                  <a:pt x="210540" y="1329499"/>
                                </a:lnTo>
                                <a:lnTo>
                                  <a:pt x="232994" y="1325092"/>
                                </a:lnTo>
                                <a:close/>
                              </a:path>
                              <a:path w="3416935" h="2203450">
                                <a:moveTo>
                                  <a:pt x="248348" y="832065"/>
                                </a:moveTo>
                                <a:lnTo>
                                  <a:pt x="214477" y="855738"/>
                                </a:lnTo>
                                <a:lnTo>
                                  <a:pt x="211505" y="867448"/>
                                </a:lnTo>
                                <a:lnTo>
                                  <a:pt x="234149" y="872604"/>
                                </a:lnTo>
                                <a:lnTo>
                                  <a:pt x="236689" y="862101"/>
                                </a:lnTo>
                                <a:lnTo>
                                  <a:pt x="239953" y="851839"/>
                                </a:lnTo>
                                <a:lnTo>
                                  <a:pt x="243865" y="841819"/>
                                </a:lnTo>
                                <a:lnTo>
                                  <a:pt x="248348" y="832065"/>
                                </a:lnTo>
                                <a:close/>
                              </a:path>
                              <a:path w="3416935" h="2203450">
                                <a:moveTo>
                                  <a:pt x="268503" y="1402549"/>
                                </a:moveTo>
                                <a:lnTo>
                                  <a:pt x="262102" y="1393888"/>
                                </a:lnTo>
                                <a:lnTo>
                                  <a:pt x="256197" y="1384833"/>
                                </a:lnTo>
                                <a:lnTo>
                                  <a:pt x="250888" y="1375587"/>
                                </a:lnTo>
                                <a:lnTo>
                                  <a:pt x="246049" y="1365834"/>
                                </a:lnTo>
                                <a:lnTo>
                                  <a:pt x="225120" y="1375587"/>
                                </a:lnTo>
                                <a:lnTo>
                                  <a:pt x="230492" y="1386446"/>
                                </a:lnTo>
                                <a:lnTo>
                                  <a:pt x="236499" y="1396961"/>
                                </a:lnTo>
                                <a:lnTo>
                                  <a:pt x="243154" y="1407109"/>
                                </a:lnTo>
                                <a:lnTo>
                                  <a:pt x="250456" y="1416900"/>
                                </a:lnTo>
                                <a:lnTo>
                                  <a:pt x="268503" y="1402549"/>
                                </a:lnTo>
                                <a:close/>
                              </a:path>
                              <a:path w="3416935" h="2203450">
                                <a:moveTo>
                                  <a:pt x="303237" y="766470"/>
                                </a:moveTo>
                                <a:lnTo>
                                  <a:pt x="289610" y="748106"/>
                                </a:lnTo>
                                <a:lnTo>
                                  <a:pt x="280047" y="755675"/>
                                </a:lnTo>
                                <a:lnTo>
                                  <a:pt x="270954" y="763739"/>
                                </a:lnTo>
                                <a:lnTo>
                                  <a:pt x="262356" y="772312"/>
                                </a:lnTo>
                                <a:lnTo>
                                  <a:pt x="254304" y="781380"/>
                                </a:lnTo>
                                <a:lnTo>
                                  <a:pt x="271957" y="796112"/>
                                </a:lnTo>
                                <a:lnTo>
                                  <a:pt x="279107" y="788035"/>
                                </a:lnTo>
                                <a:lnTo>
                                  <a:pt x="286740" y="780427"/>
                                </a:lnTo>
                                <a:lnTo>
                                  <a:pt x="294792" y="773252"/>
                                </a:lnTo>
                                <a:lnTo>
                                  <a:pt x="303237" y="766470"/>
                                </a:lnTo>
                                <a:close/>
                              </a:path>
                              <a:path w="3416935" h="2203450">
                                <a:moveTo>
                                  <a:pt x="335864" y="1455712"/>
                                </a:moveTo>
                                <a:lnTo>
                                  <a:pt x="326199" y="1450873"/>
                                </a:lnTo>
                                <a:lnTo>
                                  <a:pt x="316814" y="1445514"/>
                                </a:lnTo>
                                <a:lnTo>
                                  <a:pt x="307797" y="1439608"/>
                                </a:lnTo>
                                <a:lnTo>
                                  <a:pt x="299212" y="1433144"/>
                                </a:lnTo>
                                <a:lnTo>
                                  <a:pt x="284810" y="1451317"/>
                                </a:lnTo>
                                <a:lnTo>
                                  <a:pt x="294563" y="1458518"/>
                                </a:lnTo>
                                <a:lnTo>
                                  <a:pt x="304749" y="1465135"/>
                                </a:lnTo>
                                <a:lnTo>
                                  <a:pt x="315341" y="1471117"/>
                                </a:lnTo>
                                <a:lnTo>
                                  <a:pt x="326275" y="1476375"/>
                                </a:lnTo>
                                <a:lnTo>
                                  <a:pt x="335864" y="1455712"/>
                                </a:lnTo>
                                <a:close/>
                              </a:path>
                              <a:path w="3416935" h="2203450">
                                <a:moveTo>
                                  <a:pt x="382117" y="733767"/>
                                </a:moveTo>
                                <a:lnTo>
                                  <a:pt x="378472" y="711009"/>
                                </a:lnTo>
                                <a:lnTo>
                                  <a:pt x="366547" y="713371"/>
                                </a:lnTo>
                                <a:lnTo>
                                  <a:pt x="354723" y="716407"/>
                                </a:lnTo>
                                <a:lnTo>
                                  <a:pt x="343115" y="720102"/>
                                </a:lnTo>
                                <a:lnTo>
                                  <a:pt x="331838" y="724395"/>
                                </a:lnTo>
                                <a:lnTo>
                                  <a:pt x="340664" y="745426"/>
                                </a:lnTo>
                                <a:lnTo>
                                  <a:pt x="350837" y="741489"/>
                                </a:lnTo>
                                <a:lnTo>
                                  <a:pt x="361175" y="738238"/>
                                </a:lnTo>
                                <a:lnTo>
                                  <a:pt x="371627" y="735672"/>
                                </a:lnTo>
                                <a:lnTo>
                                  <a:pt x="382117" y="733767"/>
                                </a:lnTo>
                                <a:close/>
                              </a:path>
                              <a:path w="3416935" h="2203450">
                                <a:moveTo>
                                  <a:pt x="422427" y="1538528"/>
                                </a:moveTo>
                                <a:lnTo>
                                  <a:pt x="399592" y="1538528"/>
                                </a:lnTo>
                                <a:lnTo>
                                  <a:pt x="399592" y="1584236"/>
                                </a:lnTo>
                                <a:lnTo>
                                  <a:pt x="422427" y="1584236"/>
                                </a:lnTo>
                                <a:lnTo>
                                  <a:pt x="422427" y="1538528"/>
                                </a:lnTo>
                                <a:close/>
                              </a:path>
                              <a:path w="3416935" h="2203450">
                                <a:moveTo>
                                  <a:pt x="422427" y="1471968"/>
                                </a:moveTo>
                                <a:lnTo>
                                  <a:pt x="411099" y="1471968"/>
                                </a:lnTo>
                                <a:lnTo>
                                  <a:pt x="402475" y="1471764"/>
                                </a:lnTo>
                                <a:lnTo>
                                  <a:pt x="393852" y="1471142"/>
                                </a:lnTo>
                                <a:lnTo>
                                  <a:pt x="385279" y="1470113"/>
                                </a:lnTo>
                                <a:lnTo>
                                  <a:pt x="376745" y="1468716"/>
                                </a:lnTo>
                                <a:lnTo>
                                  <a:pt x="372338" y="1491094"/>
                                </a:lnTo>
                                <a:lnTo>
                                  <a:pt x="382549" y="1492821"/>
                                </a:lnTo>
                                <a:lnTo>
                                  <a:pt x="382828" y="1492821"/>
                                </a:lnTo>
                                <a:lnTo>
                                  <a:pt x="391642" y="1493850"/>
                                </a:lnTo>
                                <a:lnTo>
                                  <a:pt x="401408" y="1494510"/>
                                </a:lnTo>
                                <a:lnTo>
                                  <a:pt x="411099" y="1494726"/>
                                </a:lnTo>
                                <a:lnTo>
                                  <a:pt x="411099" y="1492821"/>
                                </a:lnTo>
                                <a:lnTo>
                                  <a:pt x="422427" y="1492821"/>
                                </a:lnTo>
                                <a:lnTo>
                                  <a:pt x="422427" y="1471968"/>
                                </a:lnTo>
                                <a:close/>
                              </a:path>
                              <a:path w="3416935" h="2203450">
                                <a:moveTo>
                                  <a:pt x="422427" y="658990"/>
                                </a:moveTo>
                                <a:lnTo>
                                  <a:pt x="399592" y="658990"/>
                                </a:lnTo>
                                <a:lnTo>
                                  <a:pt x="399592" y="704697"/>
                                </a:lnTo>
                                <a:lnTo>
                                  <a:pt x="422427" y="704697"/>
                                </a:lnTo>
                                <a:lnTo>
                                  <a:pt x="422427" y="658990"/>
                                </a:lnTo>
                                <a:close/>
                              </a:path>
                              <a:path w="3416935" h="2203450">
                                <a:moveTo>
                                  <a:pt x="461391" y="622274"/>
                                </a:moveTo>
                                <a:lnTo>
                                  <a:pt x="456971" y="599897"/>
                                </a:lnTo>
                                <a:lnTo>
                                  <a:pt x="446252" y="601649"/>
                                </a:lnTo>
                                <a:lnTo>
                                  <a:pt x="435432" y="602932"/>
                                </a:lnTo>
                                <a:lnTo>
                                  <a:pt x="424535" y="603745"/>
                                </a:lnTo>
                                <a:lnTo>
                                  <a:pt x="413600" y="604100"/>
                                </a:lnTo>
                                <a:lnTo>
                                  <a:pt x="413753" y="622274"/>
                                </a:lnTo>
                                <a:lnTo>
                                  <a:pt x="413791" y="627049"/>
                                </a:lnTo>
                                <a:lnTo>
                                  <a:pt x="425742" y="626732"/>
                                </a:lnTo>
                                <a:lnTo>
                                  <a:pt x="437667" y="625805"/>
                                </a:lnTo>
                                <a:lnTo>
                                  <a:pt x="449554" y="624306"/>
                                </a:lnTo>
                                <a:lnTo>
                                  <a:pt x="461391" y="622274"/>
                                </a:lnTo>
                                <a:close/>
                              </a:path>
                              <a:path w="3416935" h="2203450">
                                <a:moveTo>
                                  <a:pt x="501700" y="1592072"/>
                                </a:moveTo>
                                <a:lnTo>
                                  <a:pt x="490258" y="1588198"/>
                                </a:lnTo>
                                <a:lnTo>
                                  <a:pt x="478713" y="1584858"/>
                                </a:lnTo>
                                <a:lnTo>
                                  <a:pt x="467093" y="1582013"/>
                                </a:lnTo>
                                <a:lnTo>
                                  <a:pt x="455434" y="1579638"/>
                                </a:lnTo>
                                <a:lnTo>
                                  <a:pt x="451408" y="1602397"/>
                                </a:lnTo>
                                <a:lnTo>
                                  <a:pt x="462165" y="1604403"/>
                                </a:lnTo>
                                <a:lnTo>
                                  <a:pt x="472833" y="1606969"/>
                                </a:lnTo>
                                <a:lnTo>
                                  <a:pt x="483387" y="1610067"/>
                                </a:lnTo>
                                <a:lnTo>
                                  <a:pt x="493826" y="1613687"/>
                                </a:lnTo>
                                <a:lnTo>
                                  <a:pt x="501700" y="1592072"/>
                                </a:lnTo>
                                <a:close/>
                              </a:path>
                              <a:path w="3416935" h="2203450">
                                <a:moveTo>
                                  <a:pt x="550252" y="587273"/>
                                </a:moveTo>
                                <a:lnTo>
                                  <a:pt x="538162" y="567766"/>
                                </a:lnTo>
                                <a:lnTo>
                                  <a:pt x="528701" y="573430"/>
                                </a:lnTo>
                                <a:lnTo>
                                  <a:pt x="519010" y="578624"/>
                                </a:lnTo>
                                <a:lnTo>
                                  <a:pt x="509117" y="583311"/>
                                </a:lnTo>
                                <a:lnTo>
                                  <a:pt x="499008" y="587463"/>
                                </a:lnTo>
                                <a:lnTo>
                                  <a:pt x="507453" y="608685"/>
                                </a:lnTo>
                                <a:lnTo>
                                  <a:pt x="518464" y="604113"/>
                                </a:lnTo>
                                <a:lnTo>
                                  <a:pt x="529285" y="598982"/>
                                </a:lnTo>
                                <a:lnTo>
                                  <a:pt x="539889" y="593356"/>
                                </a:lnTo>
                                <a:lnTo>
                                  <a:pt x="550252" y="587273"/>
                                </a:lnTo>
                                <a:close/>
                              </a:path>
                              <a:path w="3416935" h="2203450">
                                <a:moveTo>
                                  <a:pt x="583844" y="1641030"/>
                                </a:moveTo>
                                <a:lnTo>
                                  <a:pt x="574675" y="1633359"/>
                                </a:lnTo>
                                <a:lnTo>
                                  <a:pt x="565073" y="1626120"/>
                                </a:lnTo>
                                <a:lnTo>
                                  <a:pt x="555117" y="1619300"/>
                                </a:lnTo>
                                <a:lnTo>
                                  <a:pt x="544880" y="1612925"/>
                                </a:lnTo>
                                <a:lnTo>
                                  <a:pt x="533171" y="1632623"/>
                                </a:lnTo>
                                <a:lnTo>
                                  <a:pt x="542493" y="1638350"/>
                                </a:lnTo>
                                <a:lnTo>
                                  <a:pt x="551497" y="1644573"/>
                                </a:lnTo>
                                <a:lnTo>
                                  <a:pt x="560209" y="1651228"/>
                                </a:lnTo>
                                <a:lnTo>
                                  <a:pt x="568680" y="1658251"/>
                                </a:lnTo>
                                <a:lnTo>
                                  <a:pt x="583844" y="1641030"/>
                                </a:lnTo>
                                <a:close/>
                              </a:path>
                              <a:path w="3416935" h="2203450">
                                <a:moveTo>
                                  <a:pt x="620496" y="522630"/>
                                </a:moveTo>
                                <a:lnTo>
                                  <a:pt x="602259" y="508863"/>
                                </a:lnTo>
                                <a:lnTo>
                                  <a:pt x="595464" y="517486"/>
                                </a:lnTo>
                                <a:lnTo>
                                  <a:pt x="588276" y="525830"/>
                                </a:lnTo>
                                <a:lnTo>
                                  <a:pt x="580694" y="533819"/>
                                </a:lnTo>
                                <a:lnTo>
                                  <a:pt x="572706" y="541375"/>
                                </a:lnTo>
                                <a:lnTo>
                                  <a:pt x="588441" y="558203"/>
                                </a:lnTo>
                                <a:lnTo>
                                  <a:pt x="597039" y="549744"/>
                                </a:lnTo>
                                <a:lnTo>
                                  <a:pt x="605269" y="540994"/>
                                </a:lnTo>
                                <a:lnTo>
                                  <a:pt x="613092" y="531952"/>
                                </a:lnTo>
                                <a:lnTo>
                                  <a:pt x="620496" y="522630"/>
                                </a:lnTo>
                                <a:close/>
                              </a:path>
                              <a:path w="3416935" h="2203450">
                                <a:moveTo>
                                  <a:pt x="642569" y="1715617"/>
                                </a:moveTo>
                                <a:lnTo>
                                  <a:pt x="636854" y="1705254"/>
                                </a:lnTo>
                                <a:lnTo>
                                  <a:pt x="630618" y="1695132"/>
                                </a:lnTo>
                                <a:lnTo>
                                  <a:pt x="623887" y="1685251"/>
                                </a:lnTo>
                                <a:lnTo>
                                  <a:pt x="616661" y="1675650"/>
                                </a:lnTo>
                                <a:lnTo>
                                  <a:pt x="598424" y="1689798"/>
                                </a:lnTo>
                                <a:lnTo>
                                  <a:pt x="605116" y="1698574"/>
                                </a:lnTo>
                                <a:lnTo>
                                  <a:pt x="611352" y="1707654"/>
                                </a:lnTo>
                                <a:lnTo>
                                  <a:pt x="617131" y="1716989"/>
                                </a:lnTo>
                                <a:lnTo>
                                  <a:pt x="622414" y="1726526"/>
                                </a:lnTo>
                                <a:lnTo>
                                  <a:pt x="642569" y="1715617"/>
                                </a:lnTo>
                                <a:close/>
                              </a:path>
                              <a:path w="3416935" h="2203450">
                                <a:moveTo>
                                  <a:pt x="662533" y="437337"/>
                                </a:moveTo>
                                <a:lnTo>
                                  <a:pt x="640651" y="431025"/>
                                </a:lnTo>
                                <a:lnTo>
                                  <a:pt x="637413" y="441452"/>
                                </a:lnTo>
                                <a:lnTo>
                                  <a:pt x="633717" y="451751"/>
                                </a:lnTo>
                                <a:lnTo>
                                  <a:pt x="629564" y="461873"/>
                                </a:lnTo>
                                <a:lnTo>
                                  <a:pt x="624916" y="471754"/>
                                </a:lnTo>
                                <a:lnTo>
                                  <a:pt x="645642" y="481901"/>
                                </a:lnTo>
                                <a:lnTo>
                                  <a:pt x="650709" y="471004"/>
                                </a:lnTo>
                                <a:lnTo>
                                  <a:pt x="655243" y="459905"/>
                                </a:lnTo>
                                <a:lnTo>
                                  <a:pt x="659193" y="448652"/>
                                </a:lnTo>
                                <a:lnTo>
                                  <a:pt x="662533" y="437337"/>
                                </a:lnTo>
                                <a:close/>
                              </a:path>
                              <a:path w="3416935" h="2203450">
                                <a:moveTo>
                                  <a:pt x="671169" y="1806841"/>
                                </a:moveTo>
                                <a:lnTo>
                                  <a:pt x="669442" y="1794979"/>
                                </a:lnTo>
                                <a:lnTo>
                                  <a:pt x="667181" y="1783219"/>
                                </a:lnTo>
                                <a:lnTo>
                                  <a:pt x="664425" y="1771611"/>
                                </a:lnTo>
                                <a:lnTo>
                                  <a:pt x="661187" y="1760181"/>
                                </a:lnTo>
                                <a:lnTo>
                                  <a:pt x="639114" y="1766874"/>
                                </a:lnTo>
                                <a:lnTo>
                                  <a:pt x="642175" y="1777225"/>
                                </a:lnTo>
                                <a:lnTo>
                                  <a:pt x="644702" y="1787817"/>
                                </a:lnTo>
                                <a:lnTo>
                                  <a:pt x="646696" y="1798548"/>
                                </a:lnTo>
                                <a:lnTo>
                                  <a:pt x="648131" y="1809330"/>
                                </a:lnTo>
                                <a:lnTo>
                                  <a:pt x="671169" y="1806841"/>
                                </a:lnTo>
                                <a:close/>
                              </a:path>
                              <a:path w="3416935" h="2203450">
                                <a:moveTo>
                                  <a:pt x="684225" y="354914"/>
                                </a:moveTo>
                                <a:lnTo>
                                  <a:pt x="649478" y="354914"/>
                                </a:lnTo>
                                <a:lnTo>
                                  <a:pt x="649376" y="377672"/>
                                </a:lnTo>
                                <a:lnTo>
                                  <a:pt x="649287" y="380923"/>
                                </a:lnTo>
                                <a:lnTo>
                                  <a:pt x="648525" y="387997"/>
                                </a:lnTo>
                                <a:lnTo>
                                  <a:pt x="671550" y="390093"/>
                                </a:lnTo>
                                <a:lnTo>
                                  <a:pt x="671652" y="387997"/>
                                </a:lnTo>
                                <a:lnTo>
                                  <a:pt x="671741" y="386080"/>
                                </a:lnTo>
                                <a:lnTo>
                                  <a:pt x="672122" y="381876"/>
                                </a:lnTo>
                                <a:lnTo>
                                  <a:pt x="672325" y="377672"/>
                                </a:lnTo>
                                <a:lnTo>
                                  <a:pt x="684225" y="377672"/>
                                </a:lnTo>
                                <a:lnTo>
                                  <a:pt x="684225" y="354914"/>
                                </a:lnTo>
                                <a:close/>
                              </a:path>
                              <a:path w="3416935" h="2203450">
                                <a:moveTo>
                                  <a:pt x="724141" y="1825205"/>
                                </a:moveTo>
                                <a:lnTo>
                                  <a:pt x="678268" y="1825205"/>
                                </a:lnTo>
                                <a:lnTo>
                                  <a:pt x="678268" y="1847964"/>
                                </a:lnTo>
                                <a:lnTo>
                                  <a:pt x="724141" y="1847964"/>
                                </a:lnTo>
                                <a:lnTo>
                                  <a:pt x="724141" y="1825205"/>
                                </a:lnTo>
                                <a:close/>
                              </a:path>
                              <a:path w="3416935" h="2203450">
                                <a:moveTo>
                                  <a:pt x="776147" y="355104"/>
                                </a:moveTo>
                                <a:lnTo>
                                  <a:pt x="730084" y="355104"/>
                                </a:lnTo>
                                <a:lnTo>
                                  <a:pt x="730084" y="378053"/>
                                </a:lnTo>
                                <a:lnTo>
                                  <a:pt x="776147" y="378053"/>
                                </a:lnTo>
                                <a:lnTo>
                                  <a:pt x="776147" y="355104"/>
                                </a:lnTo>
                                <a:close/>
                              </a:path>
                              <a:path w="3416935" h="2203450">
                                <a:moveTo>
                                  <a:pt x="816076" y="1825205"/>
                                </a:moveTo>
                                <a:lnTo>
                                  <a:pt x="770204" y="1825205"/>
                                </a:lnTo>
                                <a:lnTo>
                                  <a:pt x="770204" y="1847964"/>
                                </a:lnTo>
                                <a:lnTo>
                                  <a:pt x="816076" y="1847964"/>
                                </a:lnTo>
                                <a:lnTo>
                                  <a:pt x="816076" y="1825205"/>
                                </a:lnTo>
                                <a:close/>
                              </a:path>
                              <a:path w="3416935" h="2203450">
                                <a:moveTo>
                                  <a:pt x="875766" y="363131"/>
                                </a:moveTo>
                                <a:lnTo>
                                  <a:pt x="864438" y="362940"/>
                                </a:lnTo>
                                <a:lnTo>
                                  <a:pt x="864438" y="355104"/>
                                </a:lnTo>
                                <a:lnTo>
                                  <a:pt x="822020" y="355104"/>
                                </a:lnTo>
                                <a:lnTo>
                                  <a:pt x="822020" y="378053"/>
                                </a:lnTo>
                                <a:lnTo>
                                  <a:pt x="875766" y="378053"/>
                                </a:lnTo>
                                <a:lnTo>
                                  <a:pt x="875766" y="363131"/>
                                </a:lnTo>
                                <a:close/>
                              </a:path>
                              <a:path w="3416935" h="2203450">
                                <a:moveTo>
                                  <a:pt x="881138" y="1876844"/>
                                </a:moveTo>
                                <a:lnTo>
                                  <a:pt x="878840" y="1866988"/>
                                </a:lnTo>
                                <a:lnTo>
                                  <a:pt x="877150" y="1856994"/>
                                </a:lnTo>
                                <a:lnTo>
                                  <a:pt x="876122" y="1846935"/>
                                </a:lnTo>
                                <a:lnTo>
                                  <a:pt x="875766" y="1836864"/>
                                </a:lnTo>
                                <a:lnTo>
                                  <a:pt x="875766" y="1825396"/>
                                </a:lnTo>
                                <a:lnTo>
                                  <a:pt x="862139" y="1825396"/>
                                </a:lnTo>
                                <a:lnTo>
                                  <a:pt x="863282" y="1836864"/>
                                </a:lnTo>
                                <a:lnTo>
                                  <a:pt x="852919" y="1836864"/>
                                </a:lnTo>
                                <a:lnTo>
                                  <a:pt x="853236" y="1846935"/>
                                </a:lnTo>
                                <a:lnTo>
                                  <a:pt x="853287" y="1848510"/>
                                </a:lnTo>
                                <a:lnTo>
                                  <a:pt x="854417" y="1860105"/>
                                </a:lnTo>
                                <a:lnTo>
                                  <a:pt x="856322" y="1871560"/>
                                </a:lnTo>
                                <a:lnTo>
                                  <a:pt x="859066" y="1882762"/>
                                </a:lnTo>
                                <a:lnTo>
                                  <a:pt x="881138" y="1876844"/>
                                </a:lnTo>
                                <a:close/>
                              </a:path>
                              <a:path w="3416935" h="2203450">
                                <a:moveTo>
                                  <a:pt x="900899" y="283006"/>
                                </a:moveTo>
                                <a:lnTo>
                                  <a:pt x="881519" y="270383"/>
                                </a:lnTo>
                                <a:lnTo>
                                  <a:pt x="875233" y="280885"/>
                                </a:lnTo>
                                <a:lnTo>
                                  <a:pt x="869619" y="291744"/>
                                </a:lnTo>
                                <a:lnTo>
                                  <a:pt x="864730" y="302971"/>
                                </a:lnTo>
                                <a:lnTo>
                                  <a:pt x="860602" y="314553"/>
                                </a:lnTo>
                                <a:lnTo>
                                  <a:pt x="882675" y="321246"/>
                                </a:lnTo>
                                <a:lnTo>
                                  <a:pt x="886193" y="311099"/>
                                </a:lnTo>
                                <a:lnTo>
                                  <a:pt x="890422" y="301332"/>
                                </a:lnTo>
                                <a:lnTo>
                                  <a:pt x="895337" y="291960"/>
                                </a:lnTo>
                                <a:lnTo>
                                  <a:pt x="900899" y="283006"/>
                                </a:lnTo>
                                <a:close/>
                              </a:path>
                              <a:path w="3416935" h="2203450">
                                <a:moveTo>
                                  <a:pt x="924699" y="1948751"/>
                                </a:moveTo>
                                <a:lnTo>
                                  <a:pt x="917270" y="1941182"/>
                                </a:lnTo>
                                <a:lnTo>
                                  <a:pt x="910259" y="1933155"/>
                                </a:lnTo>
                                <a:lnTo>
                                  <a:pt x="903757" y="1924710"/>
                                </a:lnTo>
                                <a:lnTo>
                                  <a:pt x="897839" y="1915858"/>
                                </a:lnTo>
                                <a:lnTo>
                                  <a:pt x="878065" y="1927707"/>
                                </a:lnTo>
                                <a:lnTo>
                                  <a:pt x="884897" y="1937931"/>
                                </a:lnTo>
                                <a:lnTo>
                                  <a:pt x="892390" y="1947646"/>
                                </a:lnTo>
                                <a:lnTo>
                                  <a:pt x="900493" y="1956866"/>
                                </a:lnTo>
                                <a:lnTo>
                                  <a:pt x="909154" y="1965579"/>
                                </a:lnTo>
                                <a:lnTo>
                                  <a:pt x="924699" y="1948751"/>
                                </a:lnTo>
                                <a:close/>
                              </a:path>
                              <a:path w="3416935" h="2203450">
                                <a:moveTo>
                                  <a:pt x="964819" y="227545"/>
                                </a:moveTo>
                                <a:lnTo>
                                  <a:pt x="955027" y="206692"/>
                                </a:lnTo>
                                <a:lnTo>
                                  <a:pt x="944130" y="212242"/>
                                </a:lnTo>
                                <a:lnTo>
                                  <a:pt x="933627" y="218554"/>
                                </a:lnTo>
                                <a:lnTo>
                                  <a:pt x="923556" y="225577"/>
                                </a:lnTo>
                                <a:lnTo>
                                  <a:pt x="913955" y="233273"/>
                                </a:lnTo>
                                <a:lnTo>
                                  <a:pt x="928928" y="250685"/>
                                </a:lnTo>
                                <a:lnTo>
                                  <a:pt x="937209" y="244055"/>
                                </a:lnTo>
                                <a:lnTo>
                                  <a:pt x="945934" y="237959"/>
                                </a:lnTo>
                                <a:lnTo>
                                  <a:pt x="955128" y="232448"/>
                                </a:lnTo>
                                <a:lnTo>
                                  <a:pt x="964819" y="227545"/>
                                </a:lnTo>
                                <a:close/>
                              </a:path>
                              <a:path w="3416935" h="2203450">
                                <a:moveTo>
                                  <a:pt x="999947" y="1986800"/>
                                </a:moveTo>
                                <a:lnTo>
                                  <a:pt x="989520" y="1984438"/>
                                </a:lnTo>
                                <a:lnTo>
                                  <a:pt x="979284" y="1981352"/>
                                </a:lnTo>
                                <a:lnTo>
                                  <a:pt x="969302" y="1977555"/>
                                </a:lnTo>
                                <a:lnTo>
                                  <a:pt x="959637" y="1973033"/>
                                </a:lnTo>
                                <a:lnTo>
                                  <a:pt x="949274" y="1993493"/>
                                </a:lnTo>
                                <a:lnTo>
                                  <a:pt x="960526" y="1998611"/>
                                </a:lnTo>
                                <a:lnTo>
                                  <a:pt x="972058" y="2002993"/>
                                </a:lnTo>
                                <a:lnTo>
                                  <a:pt x="983818" y="2006549"/>
                                </a:lnTo>
                                <a:lnTo>
                                  <a:pt x="995718" y="2009178"/>
                                </a:lnTo>
                                <a:lnTo>
                                  <a:pt x="999947" y="1986800"/>
                                </a:lnTo>
                                <a:close/>
                              </a:path>
                              <a:path w="3416935" h="2203450">
                                <a:moveTo>
                                  <a:pt x="1049464" y="190627"/>
                                </a:moveTo>
                                <a:lnTo>
                                  <a:pt x="1029309" y="190627"/>
                                </a:lnTo>
                                <a:lnTo>
                                  <a:pt x="1022400" y="190766"/>
                                </a:lnTo>
                                <a:lnTo>
                                  <a:pt x="1015530" y="191173"/>
                                </a:lnTo>
                                <a:lnTo>
                                  <a:pt x="1008735" y="191833"/>
                                </a:lnTo>
                                <a:lnTo>
                                  <a:pt x="1002055" y="192735"/>
                                </a:lnTo>
                                <a:lnTo>
                                  <a:pt x="1005509" y="215303"/>
                                </a:lnTo>
                                <a:lnTo>
                                  <a:pt x="1013180" y="214337"/>
                                </a:lnTo>
                                <a:lnTo>
                                  <a:pt x="1021245" y="213575"/>
                                </a:lnTo>
                                <a:lnTo>
                                  <a:pt x="1049464" y="213575"/>
                                </a:lnTo>
                                <a:lnTo>
                                  <a:pt x="1049464" y="190627"/>
                                </a:lnTo>
                                <a:close/>
                              </a:path>
                              <a:path w="3416935" h="2203450">
                                <a:moveTo>
                                  <a:pt x="1089571" y="1989480"/>
                                </a:moveTo>
                                <a:lnTo>
                                  <a:pt x="1043508" y="1989480"/>
                                </a:lnTo>
                                <a:lnTo>
                                  <a:pt x="1043508" y="2012429"/>
                                </a:lnTo>
                                <a:lnTo>
                                  <a:pt x="1089571" y="2012429"/>
                                </a:lnTo>
                                <a:lnTo>
                                  <a:pt x="1089571" y="1989480"/>
                                </a:lnTo>
                                <a:close/>
                              </a:path>
                              <a:path w="3416935" h="2203450">
                                <a:moveTo>
                                  <a:pt x="1141387" y="190627"/>
                                </a:moveTo>
                                <a:lnTo>
                                  <a:pt x="1095527" y="190627"/>
                                </a:lnTo>
                                <a:lnTo>
                                  <a:pt x="1095527" y="213575"/>
                                </a:lnTo>
                                <a:lnTo>
                                  <a:pt x="1141387" y="213575"/>
                                </a:lnTo>
                                <a:lnTo>
                                  <a:pt x="1141387" y="190627"/>
                                </a:lnTo>
                                <a:close/>
                              </a:path>
                              <a:path w="3416935" h="2203450">
                                <a:moveTo>
                                  <a:pt x="1181506" y="1989480"/>
                                </a:moveTo>
                                <a:lnTo>
                                  <a:pt x="1135443" y="1989480"/>
                                </a:lnTo>
                                <a:lnTo>
                                  <a:pt x="1135443" y="2012429"/>
                                </a:lnTo>
                                <a:lnTo>
                                  <a:pt x="1181506" y="2012429"/>
                                </a:lnTo>
                                <a:lnTo>
                                  <a:pt x="1181506" y="1989480"/>
                                </a:lnTo>
                                <a:close/>
                              </a:path>
                              <a:path w="3416935" h="2203450">
                                <a:moveTo>
                                  <a:pt x="1233322" y="190627"/>
                                </a:moveTo>
                                <a:lnTo>
                                  <a:pt x="1187450" y="190627"/>
                                </a:lnTo>
                                <a:lnTo>
                                  <a:pt x="1187450" y="213575"/>
                                </a:lnTo>
                                <a:lnTo>
                                  <a:pt x="1233322" y="213575"/>
                                </a:lnTo>
                                <a:lnTo>
                                  <a:pt x="1233322" y="190627"/>
                                </a:lnTo>
                                <a:close/>
                              </a:path>
                              <a:path w="3416935" h="2203450">
                                <a:moveTo>
                                  <a:pt x="1273251" y="1989480"/>
                                </a:moveTo>
                                <a:lnTo>
                                  <a:pt x="1227378" y="1989480"/>
                                </a:lnTo>
                                <a:lnTo>
                                  <a:pt x="1227378" y="2012429"/>
                                </a:lnTo>
                                <a:lnTo>
                                  <a:pt x="1273251" y="2012429"/>
                                </a:lnTo>
                                <a:lnTo>
                                  <a:pt x="1273251" y="1989480"/>
                                </a:lnTo>
                                <a:close/>
                              </a:path>
                              <a:path w="3416935" h="2203450">
                                <a:moveTo>
                                  <a:pt x="1325257" y="190627"/>
                                </a:moveTo>
                                <a:lnTo>
                                  <a:pt x="1279385" y="190627"/>
                                </a:lnTo>
                                <a:lnTo>
                                  <a:pt x="1279385" y="213575"/>
                                </a:lnTo>
                                <a:lnTo>
                                  <a:pt x="1325257" y="213575"/>
                                </a:lnTo>
                                <a:lnTo>
                                  <a:pt x="1325257" y="190627"/>
                                </a:lnTo>
                                <a:close/>
                              </a:path>
                              <a:path w="3416935" h="2203450">
                                <a:moveTo>
                                  <a:pt x="1365186" y="1989480"/>
                                </a:moveTo>
                                <a:lnTo>
                                  <a:pt x="1319314" y="1989480"/>
                                </a:lnTo>
                                <a:lnTo>
                                  <a:pt x="1319314" y="2012429"/>
                                </a:lnTo>
                                <a:lnTo>
                                  <a:pt x="1365186" y="2012429"/>
                                </a:lnTo>
                                <a:lnTo>
                                  <a:pt x="1365186" y="1989480"/>
                                </a:lnTo>
                                <a:close/>
                              </a:path>
                              <a:path w="3416935" h="2203450">
                                <a:moveTo>
                                  <a:pt x="1417193" y="190627"/>
                                </a:moveTo>
                                <a:lnTo>
                                  <a:pt x="1371130" y="190627"/>
                                </a:lnTo>
                                <a:lnTo>
                                  <a:pt x="1371130" y="213575"/>
                                </a:lnTo>
                                <a:lnTo>
                                  <a:pt x="1417193" y="213575"/>
                                </a:lnTo>
                                <a:lnTo>
                                  <a:pt x="1417193" y="190627"/>
                                </a:lnTo>
                                <a:close/>
                              </a:path>
                              <a:path w="3416935" h="2203450">
                                <a:moveTo>
                                  <a:pt x="1457109" y="1989480"/>
                                </a:moveTo>
                                <a:lnTo>
                                  <a:pt x="1411249" y="1989480"/>
                                </a:lnTo>
                                <a:lnTo>
                                  <a:pt x="1411249" y="2012429"/>
                                </a:lnTo>
                                <a:lnTo>
                                  <a:pt x="1457109" y="2012429"/>
                                </a:lnTo>
                                <a:lnTo>
                                  <a:pt x="1457109" y="1989480"/>
                                </a:lnTo>
                                <a:close/>
                              </a:path>
                              <a:path w="3416935" h="2203450">
                                <a:moveTo>
                                  <a:pt x="1509128" y="190627"/>
                                </a:moveTo>
                                <a:lnTo>
                                  <a:pt x="1463065" y="190627"/>
                                </a:lnTo>
                                <a:lnTo>
                                  <a:pt x="1463065" y="213575"/>
                                </a:lnTo>
                                <a:lnTo>
                                  <a:pt x="1509128" y="213575"/>
                                </a:lnTo>
                                <a:lnTo>
                                  <a:pt x="1509128" y="190627"/>
                                </a:lnTo>
                                <a:close/>
                              </a:path>
                              <a:path w="3416935" h="2203450">
                                <a:moveTo>
                                  <a:pt x="1549044" y="1989480"/>
                                </a:moveTo>
                                <a:lnTo>
                                  <a:pt x="1503172" y="1989480"/>
                                </a:lnTo>
                                <a:lnTo>
                                  <a:pt x="1503172" y="2012429"/>
                                </a:lnTo>
                                <a:lnTo>
                                  <a:pt x="1549044" y="2012429"/>
                                </a:lnTo>
                                <a:lnTo>
                                  <a:pt x="1549044" y="1989480"/>
                                </a:lnTo>
                                <a:close/>
                              </a:path>
                              <a:path w="3416935" h="2203450">
                                <a:moveTo>
                                  <a:pt x="1601063" y="190627"/>
                                </a:moveTo>
                                <a:lnTo>
                                  <a:pt x="1555000" y="190627"/>
                                </a:lnTo>
                                <a:lnTo>
                                  <a:pt x="1555000" y="213575"/>
                                </a:lnTo>
                                <a:lnTo>
                                  <a:pt x="1601063" y="213575"/>
                                </a:lnTo>
                                <a:lnTo>
                                  <a:pt x="1601063" y="190627"/>
                                </a:lnTo>
                                <a:close/>
                              </a:path>
                              <a:path w="3416935" h="2203450">
                                <a:moveTo>
                                  <a:pt x="1640979" y="1989480"/>
                                </a:moveTo>
                                <a:lnTo>
                                  <a:pt x="1594916" y="1989480"/>
                                </a:lnTo>
                                <a:lnTo>
                                  <a:pt x="1594916" y="2012429"/>
                                </a:lnTo>
                                <a:lnTo>
                                  <a:pt x="1640979" y="2012429"/>
                                </a:lnTo>
                                <a:lnTo>
                                  <a:pt x="1640979" y="1989480"/>
                                </a:lnTo>
                                <a:close/>
                              </a:path>
                              <a:path w="3416935" h="2203450">
                                <a:moveTo>
                                  <a:pt x="1692808" y="190627"/>
                                </a:moveTo>
                                <a:lnTo>
                                  <a:pt x="1646936" y="190627"/>
                                </a:lnTo>
                                <a:lnTo>
                                  <a:pt x="1646936" y="213575"/>
                                </a:lnTo>
                                <a:lnTo>
                                  <a:pt x="1692808" y="213575"/>
                                </a:lnTo>
                                <a:lnTo>
                                  <a:pt x="1692808" y="190627"/>
                                </a:lnTo>
                                <a:close/>
                              </a:path>
                              <a:path w="3416935" h="2203450">
                                <a:moveTo>
                                  <a:pt x="1732915" y="1989480"/>
                                </a:moveTo>
                                <a:lnTo>
                                  <a:pt x="1686852" y="1989480"/>
                                </a:lnTo>
                                <a:lnTo>
                                  <a:pt x="1686852" y="2012429"/>
                                </a:lnTo>
                                <a:lnTo>
                                  <a:pt x="1732915" y="2012429"/>
                                </a:lnTo>
                                <a:lnTo>
                                  <a:pt x="1732915" y="1989480"/>
                                </a:lnTo>
                                <a:close/>
                              </a:path>
                              <a:path w="3416935" h="2203450">
                                <a:moveTo>
                                  <a:pt x="1784731" y="190627"/>
                                </a:moveTo>
                                <a:lnTo>
                                  <a:pt x="1738871" y="190627"/>
                                </a:lnTo>
                                <a:lnTo>
                                  <a:pt x="1738871" y="213575"/>
                                </a:lnTo>
                                <a:lnTo>
                                  <a:pt x="1784731" y="213575"/>
                                </a:lnTo>
                                <a:lnTo>
                                  <a:pt x="1784731" y="190627"/>
                                </a:lnTo>
                                <a:close/>
                              </a:path>
                              <a:path w="3416935" h="2203450">
                                <a:moveTo>
                                  <a:pt x="1824850" y="1989480"/>
                                </a:moveTo>
                                <a:lnTo>
                                  <a:pt x="1778787" y="1989480"/>
                                </a:lnTo>
                                <a:lnTo>
                                  <a:pt x="1778787" y="2012429"/>
                                </a:lnTo>
                                <a:lnTo>
                                  <a:pt x="1824850" y="2012429"/>
                                </a:lnTo>
                                <a:lnTo>
                                  <a:pt x="1824850" y="1989480"/>
                                </a:lnTo>
                                <a:close/>
                              </a:path>
                              <a:path w="3416935" h="2203450">
                                <a:moveTo>
                                  <a:pt x="1876666" y="190627"/>
                                </a:moveTo>
                                <a:lnTo>
                                  <a:pt x="1830793" y="190627"/>
                                </a:lnTo>
                                <a:lnTo>
                                  <a:pt x="1830793" y="213575"/>
                                </a:lnTo>
                                <a:lnTo>
                                  <a:pt x="1876666" y="213575"/>
                                </a:lnTo>
                                <a:lnTo>
                                  <a:pt x="1876666" y="190627"/>
                                </a:lnTo>
                                <a:close/>
                              </a:path>
                              <a:path w="3416935" h="2203450">
                                <a:moveTo>
                                  <a:pt x="1916595" y="1989480"/>
                                </a:moveTo>
                                <a:lnTo>
                                  <a:pt x="1870722" y="1989480"/>
                                </a:lnTo>
                                <a:lnTo>
                                  <a:pt x="1870722" y="2012429"/>
                                </a:lnTo>
                                <a:lnTo>
                                  <a:pt x="1916595" y="2012429"/>
                                </a:lnTo>
                                <a:lnTo>
                                  <a:pt x="1916595" y="1989480"/>
                                </a:lnTo>
                                <a:close/>
                              </a:path>
                              <a:path w="3416935" h="2203450">
                                <a:moveTo>
                                  <a:pt x="1968601" y="190627"/>
                                </a:moveTo>
                                <a:lnTo>
                                  <a:pt x="1922538" y="190627"/>
                                </a:lnTo>
                                <a:lnTo>
                                  <a:pt x="1922538" y="213575"/>
                                </a:lnTo>
                                <a:lnTo>
                                  <a:pt x="1968601" y="213575"/>
                                </a:lnTo>
                                <a:lnTo>
                                  <a:pt x="1968601" y="190627"/>
                                </a:lnTo>
                                <a:close/>
                              </a:path>
                              <a:path w="3416935" h="2203450">
                                <a:moveTo>
                                  <a:pt x="2008530" y="1989480"/>
                                </a:moveTo>
                                <a:lnTo>
                                  <a:pt x="1962658" y="1989480"/>
                                </a:lnTo>
                                <a:lnTo>
                                  <a:pt x="1962658" y="2012429"/>
                                </a:lnTo>
                                <a:lnTo>
                                  <a:pt x="2008530" y="2012429"/>
                                </a:lnTo>
                                <a:lnTo>
                                  <a:pt x="2008530" y="1989480"/>
                                </a:lnTo>
                                <a:close/>
                              </a:path>
                              <a:path w="3416935" h="2203450">
                                <a:moveTo>
                                  <a:pt x="2060536" y="190627"/>
                                </a:moveTo>
                                <a:lnTo>
                                  <a:pt x="2014474" y="190627"/>
                                </a:lnTo>
                                <a:lnTo>
                                  <a:pt x="2014474" y="213575"/>
                                </a:lnTo>
                                <a:lnTo>
                                  <a:pt x="2060536" y="213575"/>
                                </a:lnTo>
                                <a:lnTo>
                                  <a:pt x="2060536" y="190627"/>
                                </a:lnTo>
                                <a:close/>
                              </a:path>
                              <a:path w="3416935" h="2203450">
                                <a:moveTo>
                                  <a:pt x="2100453" y="1989480"/>
                                </a:moveTo>
                                <a:lnTo>
                                  <a:pt x="2054593" y="1989480"/>
                                </a:lnTo>
                                <a:lnTo>
                                  <a:pt x="2054593" y="2012429"/>
                                </a:lnTo>
                                <a:lnTo>
                                  <a:pt x="2100453" y="2012429"/>
                                </a:lnTo>
                                <a:lnTo>
                                  <a:pt x="2100453" y="1989480"/>
                                </a:lnTo>
                                <a:close/>
                              </a:path>
                              <a:path w="3416935" h="2203450">
                                <a:moveTo>
                                  <a:pt x="2152472" y="190627"/>
                                </a:moveTo>
                                <a:lnTo>
                                  <a:pt x="2106409" y="190627"/>
                                </a:lnTo>
                                <a:lnTo>
                                  <a:pt x="2106409" y="213575"/>
                                </a:lnTo>
                                <a:lnTo>
                                  <a:pt x="2152472" y="213575"/>
                                </a:lnTo>
                                <a:lnTo>
                                  <a:pt x="2152472" y="190627"/>
                                </a:lnTo>
                                <a:close/>
                              </a:path>
                              <a:path w="3416935" h="2203450">
                                <a:moveTo>
                                  <a:pt x="2192388" y="1989480"/>
                                </a:moveTo>
                                <a:lnTo>
                                  <a:pt x="2146325" y="1989480"/>
                                </a:lnTo>
                                <a:lnTo>
                                  <a:pt x="2146325" y="2012429"/>
                                </a:lnTo>
                                <a:lnTo>
                                  <a:pt x="2192388" y="2012429"/>
                                </a:lnTo>
                                <a:lnTo>
                                  <a:pt x="2192388" y="1989480"/>
                                </a:lnTo>
                                <a:close/>
                              </a:path>
                              <a:path w="3416935" h="2203450">
                                <a:moveTo>
                                  <a:pt x="2244217" y="190627"/>
                                </a:moveTo>
                                <a:lnTo>
                                  <a:pt x="2198344" y="190627"/>
                                </a:lnTo>
                                <a:lnTo>
                                  <a:pt x="2198344" y="213575"/>
                                </a:lnTo>
                                <a:lnTo>
                                  <a:pt x="2244217" y="213575"/>
                                </a:lnTo>
                                <a:lnTo>
                                  <a:pt x="2244217" y="190627"/>
                                </a:lnTo>
                                <a:close/>
                              </a:path>
                              <a:path w="3416935" h="2203450">
                                <a:moveTo>
                                  <a:pt x="2284323" y="1989480"/>
                                </a:moveTo>
                                <a:lnTo>
                                  <a:pt x="2238260" y="1989480"/>
                                </a:lnTo>
                                <a:lnTo>
                                  <a:pt x="2238260" y="2012429"/>
                                </a:lnTo>
                                <a:lnTo>
                                  <a:pt x="2284323" y="2012429"/>
                                </a:lnTo>
                                <a:lnTo>
                                  <a:pt x="2284323" y="1989480"/>
                                </a:lnTo>
                                <a:close/>
                              </a:path>
                              <a:path w="3416935" h="2203450">
                                <a:moveTo>
                                  <a:pt x="2336152" y="190627"/>
                                </a:moveTo>
                                <a:lnTo>
                                  <a:pt x="2290280" y="190627"/>
                                </a:lnTo>
                                <a:lnTo>
                                  <a:pt x="2290280" y="213575"/>
                                </a:lnTo>
                                <a:lnTo>
                                  <a:pt x="2336152" y="213575"/>
                                </a:lnTo>
                                <a:lnTo>
                                  <a:pt x="2336152" y="190627"/>
                                </a:lnTo>
                                <a:close/>
                              </a:path>
                              <a:path w="3416935" h="2203450">
                                <a:moveTo>
                                  <a:pt x="2376259" y="1989480"/>
                                </a:moveTo>
                                <a:lnTo>
                                  <a:pt x="2330196" y="1989480"/>
                                </a:lnTo>
                                <a:lnTo>
                                  <a:pt x="2330196" y="2012429"/>
                                </a:lnTo>
                                <a:lnTo>
                                  <a:pt x="2376259" y="2012429"/>
                                </a:lnTo>
                                <a:lnTo>
                                  <a:pt x="2376259" y="1989480"/>
                                </a:lnTo>
                                <a:close/>
                              </a:path>
                              <a:path w="3416935" h="2203450">
                                <a:moveTo>
                                  <a:pt x="2430386" y="195986"/>
                                </a:moveTo>
                                <a:lnTo>
                                  <a:pt x="2419807" y="193700"/>
                                </a:lnTo>
                                <a:lnTo>
                                  <a:pt x="2409075" y="192011"/>
                                </a:lnTo>
                                <a:lnTo>
                                  <a:pt x="2398217" y="190982"/>
                                </a:lnTo>
                                <a:lnTo>
                                  <a:pt x="2387193" y="190627"/>
                                </a:lnTo>
                                <a:lnTo>
                                  <a:pt x="2382215" y="190627"/>
                                </a:lnTo>
                                <a:lnTo>
                                  <a:pt x="2382215" y="213575"/>
                                </a:lnTo>
                                <a:lnTo>
                                  <a:pt x="2387193" y="213575"/>
                                </a:lnTo>
                                <a:lnTo>
                                  <a:pt x="2396718" y="213868"/>
                                </a:lnTo>
                                <a:lnTo>
                                  <a:pt x="2406231" y="214731"/>
                                </a:lnTo>
                                <a:lnTo>
                                  <a:pt x="2415616" y="216166"/>
                                </a:lnTo>
                                <a:lnTo>
                                  <a:pt x="2424823" y="218173"/>
                                </a:lnTo>
                                <a:lnTo>
                                  <a:pt x="2430386" y="195986"/>
                                </a:lnTo>
                                <a:close/>
                              </a:path>
                              <a:path w="3416935" h="2203450">
                                <a:moveTo>
                                  <a:pt x="2470302" y="1991588"/>
                                </a:moveTo>
                                <a:lnTo>
                                  <a:pt x="2459558" y="1971509"/>
                                </a:lnTo>
                                <a:lnTo>
                                  <a:pt x="2449944" y="1976285"/>
                                </a:lnTo>
                                <a:lnTo>
                                  <a:pt x="2440101" y="1980285"/>
                                </a:lnTo>
                                <a:lnTo>
                                  <a:pt x="2430005" y="1983524"/>
                                </a:lnTo>
                                <a:lnTo>
                                  <a:pt x="2419629" y="1986038"/>
                                </a:lnTo>
                                <a:lnTo>
                                  <a:pt x="2424430" y="2008606"/>
                                </a:lnTo>
                                <a:lnTo>
                                  <a:pt x="2436291" y="2005596"/>
                                </a:lnTo>
                                <a:lnTo>
                                  <a:pt x="2447950" y="2001748"/>
                                </a:lnTo>
                                <a:lnTo>
                                  <a:pt x="2459304" y="1997075"/>
                                </a:lnTo>
                                <a:lnTo>
                                  <a:pt x="2470302" y="1991588"/>
                                </a:lnTo>
                                <a:close/>
                              </a:path>
                              <a:path w="3416935" h="2203450">
                                <a:moveTo>
                                  <a:pt x="2514066" y="244754"/>
                                </a:moveTo>
                                <a:lnTo>
                                  <a:pt x="2505291" y="236105"/>
                                </a:lnTo>
                                <a:lnTo>
                                  <a:pt x="2495956" y="228206"/>
                                </a:lnTo>
                                <a:lnTo>
                                  <a:pt x="2486075" y="221030"/>
                                </a:lnTo>
                                <a:lnTo>
                                  <a:pt x="2475674" y="214541"/>
                                </a:lnTo>
                                <a:lnTo>
                                  <a:pt x="2464168" y="234238"/>
                                </a:lnTo>
                                <a:lnTo>
                                  <a:pt x="2473274" y="239941"/>
                                </a:lnTo>
                                <a:lnTo>
                                  <a:pt x="2481897" y="246189"/>
                                </a:lnTo>
                                <a:lnTo>
                                  <a:pt x="2490051" y="253009"/>
                                </a:lnTo>
                                <a:lnTo>
                                  <a:pt x="2497747" y="260438"/>
                                </a:lnTo>
                                <a:lnTo>
                                  <a:pt x="2514066" y="244754"/>
                                </a:lnTo>
                                <a:close/>
                              </a:path>
                              <a:path w="3416935" h="2203450">
                                <a:moveTo>
                                  <a:pt x="2539974" y="1924456"/>
                                </a:moveTo>
                                <a:lnTo>
                                  <a:pt x="2520010" y="1912988"/>
                                </a:lnTo>
                                <a:lnTo>
                                  <a:pt x="2514371" y="1922005"/>
                                </a:lnTo>
                                <a:lnTo>
                                  <a:pt x="2508110" y="1930654"/>
                                </a:lnTo>
                                <a:lnTo>
                                  <a:pt x="2501277" y="1938832"/>
                                </a:lnTo>
                                <a:lnTo>
                                  <a:pt x="2493911" y="1946452"/>
                                </a:lnTo>
                                <a:lnTo>
                                  <a:pt x="2509837" y="1962899"/>
                                </a:lnTo>
                                <a:lnTo>
                                  <a:pt x="2518359" y="1954022"/>
                                </a:lnTo>
                                <a:lnTo>
                                  <a:pt x="2526271" y="1944611"/>
                                </a:lnTo>
                                <a:lnTo>
                                  <a:pt x="2533510" y="1934743"/>
                                </a:lnTo>
                                <a:lnTo>
                                  <a:pt x="2539974" y="1924456"/>
                                </a:lnTo>
                                <a:close/>
                              </a:path>
                              <a:path w="3416935" h="2203450">
                                <a:moveTo>
                                  <a:pt x="2559748" y="329857"/>
                                </a:moveTo>
                                <a:lnTo>
                                  <a:pt x="2556726" y="318109"/>
                                </a:lnTo>
                                <a:lnTo>
                                  <a:pt x="2552903" y="306501"/>
                                </a:lnTo>
                                <a:lnTo>
                                  <a:pt x="2548331" y="295135"/>
                                </a:lnTo>
                                <a:lnTo>
                                  <a:pt x="2543048" y="284149"/>
                                </a:lnTo>
                                <a:lnTo>
                                  <a:pt x="2522702" y="294855"/>
                                </a:lnTo>
                                <a:lnTo>
                                  <a:pt x="2527376" y="304431"/>
                                </a:lnTo>
                                <a:lnTo>
                                  <a:pt x="2531364" y="314248"/>
                                </a:lnTo>
                                <a:lnTo>
                                  <a:pt x="2534653" y="324307"/>
                                </a:lnTo>
                                <a:lnTo>
                                  <a:pt x="2537282" y="334632"/>
                                </a:lnTo>
                                <a:lnTo>
                                  <a:pt x="2559748" y="329857"/>
                                </a:lnTo>
                                <a:close/>
                              </a:path>
                              <a:path w="3416935" h="2203450">
                                <a:moveTo>
                                  <a:pt x="2563584" y="1836864"/>
                                </a:moveTo>
                                <a:lnTo>
                                  <a:pt x="2558021" y="1836864"/>
                                </a:lnTo>
                                <a:lnTo>
                                  <a:pt x="2558021" y="1825396"/>
                                </a:lnTo>
                                <a:lnTo>
                                  <a:pt x="2540736" y="1825396"/>
                                </a:lnTo>
                                <a:lnTo>
                                  <a:pt x="2540736" y="1836864"/>
                                </a:lnTo>
                                <a:lnTo>
                                  <a:pt x="2540431" y="1846084"/>
                                </a:lnTo>
                                <a:lnTo>
                                  <a:pt x="2539517" y="1855330"/>
                                </a:lnTo>
                                <a:lnTo>
                                  <a:pt x="2538069" y="1864575"/>
                                </a:lnTo>
                                <a:lnTo>
                                  <a:pt x="2536139" y="1873783"/>
                                </a:lnTo>
                                <a:lnTo>
                                  <a:pt x="2558402" y="1879130"/>
                                </a:lnTo>
                                <a:lnTo>
                                  <a:pt x="2560663" y="1868627"/>
                                </a:lnTo>
                                <a:lnTo>
                                  <a:pt x="2562288" y="1858073"/>
                                </a:lnTo>
                                <a:lnTo>
                                  <a:pt x="2563253" y="1847481"/>
                                </a:lnTo>
                                <a:lnTo>
                                  <a:pt x="2563584" y="1836864"/>
                                </a:lnTo>
                                <a:close/>
                              </a:path>
                              <a:path w="3416935" h="2203450">
                                <a:moveTo>
                                  <a:pt x="2609646" y="355104"/>
                                </a:moveTo>
                                <a:lnTo>
                                  <a:pt x="2563584" y="355104"/>
                                </a:lnTo>
                                <a:lnTo>
                                  <a:pt x="2563584" y="378053"/>
                                </a:lnTo>
                                <a:lnTo>
                                  <a:pt x="2609646" y="378053"/>
                                </a:lnTo>
                                <a:lnTo>
                                  <a:pt x="2609646" y="355104"/>
                                </a:lnTo>
                                <a:close/>
                              </a:path>
                              <a:path w="3416935" h="2203450">
                                <a:moveTo>
                                  <a:pt x="2649563" y="1825205"/>
                                </a:moveTo>
                                <a:lnTo>
                                  <a:pt x="2603690" y="1825205"/>
                                </a:lnTo>
                                <a:lnTo>
                                  <a:pt x="2603690" y="1847964"/>
                                </a:lnTo>
                                <a:lnTo>
                                  <a:pt x="2649563" y="1847964"/>
                                </a:lnTo>
                                <a:lnTo>
                                  <a:pt x="2649563" y="1825205"/>
                                </a:lnTo>
                                <a:close/>
                              </a:path>
                              <a:path w="3416935" h="2203450">
                                <a:moveTo>
                                  <a:pt x="2701582" y="355104"/>
                                </a:moveTo>
                                <a:lnTo>
                                  <a:pt x="2655519" y="355104"/>
                                </a:lnTo>
                                <a:lnTo>
                                  <a:pt x="2655519" y="378053"/>
                                </a:lnTo>
                                <a:lnTo>
                                  <a:pt x="2701582" y="378053"/>
                                </a:lnTo>
                                <a:lnTo>
                                  <a:pt x="2701582" y="355104"/>
                                </a:lnTo>
                                <a:close/>
                              </a:path>
                              <a:path w="3416935" h="2203450">
                                <a:moveTo>
                                  <a:pt x="2741498" y="1825205"/>
                                </a:moveTo>
                                <a:lnTo>
                                  <a:pt x="2695625" y="1825205"/>
                                </a:lnTo>
                                <a:lnTo>
                                  <a:pt x="2695625" y="1847964"/>
                                </a:lnTo>
                                <a:lnTo>
                                  <a:pt x="2741498" y="1847964"/>
                                </a:lnTo>
                                <a:lnTo>
                                  <a:pt x="2741498" y="1825205"/>
                                </a:lnTo>
                                <a:close/>
                              </a:path>
                              <a:path w="3416935" h="2203450">
                                <a:moveTo>
                                  <a:pt x="2769527" y="402526"/>
                                </a:moveTo>
                                <a:lnTo>
                                  <a:pt x="2766834" y="366382"/>
                                </a:lnTo>
                                <a:lnTo>
                                  <a:pt x="2766834" y="354914"/>
                                </a:lnTo>
                                <a:lnTo>
                                  <a:pt x="2747454" y="354914"/>
                                </a:lnTo>
                                <a:lnTo>
                                  <a:pt x="2747454" y="366382"/>
                                </a:lnTo>
                                <a:lnTo>
                                  <a:pt x="2743797" y="366382"/>
                                </a:lnTo>
                                <a:lnTo>
                                  <a:pt x="2743962" y="375310"/>
                                </a:lnTo>
                                <a:lnTo>
                                  <a:pt x="2743987" y="376275"/>
                                </a:lnTo>
                                <a:lnTo>
                                  <a:pt x="2744444" y="384314"/>
                                </a:lnTo>
                                <a:lnTo>
                                  <a:pt x="2744546" y="386181"/>
                                </a:lnTo>
                                <a:lnTo>
                                  <a:pt x="2745498" y="396074"/>
                                </a:lnTo>
                                <a:lnTo>
                                  <a:pt x="2746870" y="405968"/>
                                </a:lnTo>
                                <a:lnTo>
                                  <a:pt x="2769527" y="402526"/>
                                </a:lnTo>
                                <a:close/>
                              </a:path>
                              <a:path w="3416935" h="2203450">
                                <a:moveTo>
                                  <a:pt x="2778544" y="1763623"/>
                                </a:moveTo>
                                <a:lnTo>
                                  <a:pt x="2747949" y="1791347"/>
                                </a:lnTo>
                                <a:lnTo>
                                  <a:pt x="2746108" y="1803209"/>
                                </a:lnTo>
                                <a:lnTo>
                                  <a:pt x="2768943" y="1806079"/>
                                </a:lnTo>
                                <a:lnTo>
                                  <a:pt x="2770530" y="1795310"/>
                                </a:lnTo>
                                <a:lnTo>
                                  <a:pt x="2772664" y="1784565"/>
                                </a:lnTo>
                                <a:lnTo>
                                  <a:pt x="2775343" y="1773974"/>
                                </a:lnTo>
                                <a:lnTo>
                                  <a:pt x="2778544" y="1763623"/>
                                </a:lnTo>
                                <a:close/>
                              </a:path>
                              <a:path w="3416935" h="2203450">
                                <a:moveTo>
                                  <a:pt x="2798114" y="484378"/>
                                </a:moveTo>
                                <a:lnTo>
                                  <a:pt x="2792869" y="474802"/>
                                </a:lnTo>
                                <a:lnTo>
                                  <a:pt x="2788069" y="465023"/>
                                </a:lnTo>
                                <a:lnTo>
                                  <a:pt x="2783738" y="455015"/>
                                </a:lnTo>
                                <a:lnTo>
                                  <a:pt x="2779890" y="444792"/>
                                </a:lnTo>
                                <a:lnTo>
                                  <a:pt x="2758198" y="452450"/>
                                </a:lnTo>
                                <a:lnTo>
                                  <a:pt x="2762478" y="463664"/>
                                </a:lnTo>
                                <a:lnTo>
                                  <a:pt x="2767266" y="474649"/>
                                </a:lnTo>
                                <a:lnTo>
                                  <a:pt x="2772549" y="485394"/>
                                </a:lnTo>
                                <a:lnTo>
                                  <a:pt x="2778353" y="495858"/>
                                </a:lnTo>
                                <a:lnTo>
                                  <a:pt x="2798114" y="484378"/>
                                </a:lnTo>
                                <a:close/>
                              </a:path>
                              <a:path w="3416935" h="2203450">
                                <a:moveTo>
                                  <a:pt x="2819806" y="1687118"/>
                                </a:moveTo>
                                <a:lnTo>
                                  <a:pt x="2801963" y="1672590"/>
                                </a:lnTo>
                                <a:lnTo>
                                  <a:pt x="2794571" y="1682191"/>
                                </a:lnTo>
                                <a:lnTo>
                                  <a:pt x="2787688" y="1692071"/>
                                </a:lnTo>
                                <a:lnTo>
                                  <a:pt x="2781262" y="1702206"/>
                                </a:lnTo>
                                <a:lnTo>
                                  <a:pt x="2775280" y="1712556"/>
                                </a:lnTo>
                                <a:lnTo>
                                  <a:pt x="2795435" y="1723466"/>
                                </a:lnTo>
                                <a:lnTo>
                                  <a:pt x="2800858" y="1713992"/>
                                </a:lnTo>
                                <a:lnTo>
                                  <a:pt x="2806750" y="1704797"/>
                                </a:lnTo>
                                <a:lnTo>
                                  <a:pt x="2813088" y="1695843"/>
                                </a:lnTo>
                                <a:lnTo>
                                  <a:pt x="2819806" y="1687118"/>
                                </a:lnTo>
                                <a:close/>
                              </a:path>
                              <a:path w="3416935" h="2203450">
                                <a:moveTo>
                                  <a:pt x="2854541" y="550748"/>
                                </a:moveTo>
                                <a:lnTo>
                                  <a:pt x="2846197" y="543547"/>
                                </a:lnTo>
                                <a:lnTo>
                                  <a:pt x="2838183" y="536016"/>
                                </a:lnTo>
                                <a:lnTo>
                                  <a:pt x="2830525" y="528205"/>
                                </a:lnTo>
                                <a:lnTo>
                                  <a:pt x="2823260" y="520141"/>
                                </a:lnTo>
                                <a:lnTo>
                                  <a:pt x="2805798" y="535063"/>
                                </a:lnTo>
                                <a:lnTo>
                                  <a:pt x="2813786" y="543953"/>
                                </a:lnTo>
                                <a:lnTo>
                                  <a:pt x="2822181" y="552513"/>
                                </a:lnTo>
                                <a:lnTo>
                                  <a:pt x="2830982" y="560717"/>
                                </a:lnTo>
                                <a:lnTo>
                                  <a:pt x="2840151" y="568528"/>
                                </a:lnTo>
                                <a:lnTo>
                                  <a:pt x="2854541" y="550748"/>
                                </a:lnTo>
                                <a:close/>
                              </a:path>
                              <a:path w="3416935" h="2203450">
                                <a:moveTo>
                                  <a:pt x="2886214" y="1630705"/>
                                </a:moveTo>
                                <a:lnTo>
                                  <a:pt x="2874695" y="1610817"/>
                                </a:lnTo>
                                <a:lnTo>
                                  <a:pt x="2864370" y="1617091"/>
                                </a:lnTo>
                                <a:lnTo>
                                  <a:pt x="2854401" y="1623822"/>
                                </a:lnTo>
                                <a:lnTo>
                                  <a:pt x="2844787" y="1630984"/>
                                </a:lnTo>
                                <a:lnTo>
                                  <a:pt x="2835541" y="1638554"/>
                                </a:lnTo>
                                <a:lnTo>
                                  <a:pt x="2850324" y="1655953"/>
                                </a:lnTo>
                                <a:lnTo>
                                  <a:pt x="2858820" y="1649107"/>
                                </a:lnTo>
                                <a:lnTo>
                                  <a:pt x="2867622" y="1642618"/>
                                </a:lnTo>
                                <a:lnTo>
                                  <a:pt x="2876740" y="1636483"/>
                                </a:lnTo>
                                <a:lnTo>
                                  <a:pt x="2886214" y="1630705"/>
                                </a:lnTo>
                                <a:close/>
                              </a:path>
                              <a:path w="3416935" h="2203450">
                                <a:moveTo>
                                  <a:pt x="2931122" y="592442"/>
                                </a:moveTo>
                                <a:lnTo>
                                  <a:pt x="2920720" y="588746"/>
                                </a:lnTo>
                                <a:lnTo>
                                  <a:pt x="2910535" y="584593"/>
                                </a:lnTo>
                                <a:lnTo>
                                  <a:pt x="2900578" y="580009"/>
                                </a:lnTo>
                                <a:lnTo>
                                  <a:pt x="2890824" y="575030"/>
                                </a:lnTo>
                                <a:lnTo>
                                  <a:pt x="2879877" y="595299"/>
                                </a:lnTo>
                                <a:lnTo>
                                  <a:pt x="2890558" y="600710"/>
                                </a:lnTo>
                                <a:lnTo>
                                  <a:pt x="2901518" y="605701"/>
                                </a:lnTo>
                                <a:lnTo>
                                  <a:pt x="2912694" y="610235"/>
                                </a:lnTo>
                                <a:lnTo>
                                  <a:pt x="2924022" y="614235"/>
                                </a:lnTo>
                                <a:lnTo>
                                  <a:pt x="2931122" y="592442"/>
                                </a:lnTo>
                                <a:close/>
                              </a:path>
                              <a:path w="3416935" h="2203450">
                                <a:moveTo>
                                  <a:pt x="2968358" y="1602016"/>
                                </a:moveTo>
                                <a:lnTo>
                                  <a:pt x="2964904" y="1579257"/>
                                </a:lnTo>
                                <a:lnTo>
                                  <a:pt x="2952978" y="1581404"/>
                                </a:lnTo>
                                <a:lnTo>
                                  <a:pt x="2941155" y="1584096"/>
                                </a:lnTo>
                                <a:lnTo>
                                  <a:pt x="2929547" y="1587271"/>
                                </a:lnTo>
                                <a:lnTo>
                                  <a:pt x="2918269" y="1590929"/>
                                </a:lnTo>
                                <a:lnTo>
                                  <a:pt x="2925749" y="1612544"/>
                                </a:lnTo>
                                <a:lnTo>
                                  <a:pt x="2936189" y="1609153"/>
                                </a:lnTo>
                                <a:lnTo>
                                  <a:pt x="2946768" y="1606207"/>
                                </a:lnTo>
                                <a:lnTo>
                                  <a:pt x="2957487" y="1603794"/>
                                </a:lnTo>
                                <a:lnTo>
                                  <a:pt x="2968358" y="1602016"/>
                                </a:lnTo>
                                <a:close/>
                              </a:path>
                              <a:path w="3416935" h="2203450">
                                <a:moveTo>
                                  <a:pt x="3016923" y="1534896"/>
                                </a:moveTo>
                                <a:lnTo>
                                  <a:pt x="2994075" y="1534896"/>
                                </a:lnTo>
                                <a:lnTo>
                                  <a:pt x="2994075" y="1580603"/>
                                </a:lnTo>
                                <a:lnTo>
                                  <a:pt x="3016923" y="1580603"/>
                                </a:lnTo>
                                <a:lnTo>
                                  <a:pt x="3016923" y="1534896"/>
                                </a:lnTo>
                                <a:close/>
                              </a:path>
                              <a:path w="3416935" h="2203450">
                                <a:moveTo>
                                  <a:pt x="3016923" y="673912"/>
                                </a:moveTo>
                                <a:lnTo>
                                  <a:pt x="2994075" y="673912"/>
                                </a:lnTo>
                                <a:lnTo>
                                  <a:pt x="2994075" y="719810"/>
                                </a:lnTo>
                                <a:lnTo>
                                  <a:pt x="3016923" y="719810"/>
                                </a:lnTo>
                                <a:lnTo>
                                  <a:pt x="3016923" y="673912"/>
                                </a:lnTo>
                                <a:close/>
                              </a:path>
                              <a:path w="3416935" h="2203450">
                                <a:moveTo>
                                  <a:pt x="3016923" y="604100"/>
                                </a:moveTo>
                                <a:lnTo>
                                  <a:pt x="3000121" y="604100"/>
                                </a:lnTo>
                                <a:lnTo>
                                  <a:pt x="2989516" y="603643"/>
                                </a:lnTo>
                                <a:lnTo>
                                  <a:pt x="2981566" y="603059"/>
                                </a:lnTo>
                                <a:lnTo>
                                  <a:pt x="2973730" y="602195"/>
                                </a:lnTo>
                                <a:lnTo>
                                  <a:pt x="2970860" y="624751"/>
                                </a:lnTo>
                                <a:lnTo>
                                  <a:pt x="2978340" y="625906"/>
                                </a:lnTo>
                                <a:lnTo>
                                  <a:pt x="2986214" y="626668"/>
                                </a:lnTo>
                                <a:lnTo>
                                  <a:pt x="2994075" y="626859"/>
                                </a:lnTo>
                                <a:lnTo>
                                  <a:pt x="2994075" y="628205"/>
                                </a:lnTo>
                                <a:lnTo>
                                  <a:pt x="3016923" y="628205"/>
                                </a:lnTo>
                                <a:lnTo>
                                  <a:pt x="3016923" y="604100"/>
                                </a:lnTo>
                                <a:close/>
                              </a:path>
                              <a:path w="3416935" h="2203450">
                                <a:moveTo>
                                  <a:pt x="3047822" y="1490332"/>
                                </a:moveTo>
                                <a:lnTo>
                                  <a:pt x="3043021" y="1467954"/>
                                </a:lnTo>
                                <a:lnTo>
                                  <a:pt x="3033738" y="1469631"/>
                                </a:lnTo>
                                <a:lnTo>
                                  <a:pt x="3024378" y="1470901"/>
                                </a:lnTo>
                                <a:lnTo>
                                  <a:pt x="3014980" y="1471701"/>
                                </a:lnTo>
                                <a:lnTo>
                                  <a:pt x="3005594" y="1471968"/>
                                </a:lnTo>
                                <a:lnTo>
                                  <a:pt x="2994075" y="1471968"/>
                                </a:lnTo>
                                <a:lnTo>
                                  <a:pt x="2994075" y="1489189"/>
                                </a:lnTo>
                                <a:lnTo>
                                  <a:pt x="3005594" y="1489189"/>
                                </a:lnTo>
                                <a:lnTo>
                                  <a:pt x="3005594" y="1494726"/>
                                </a:lnTo>
                                <a:lnTo>
                                  <a:pt x="3016212" y="1494447"/>
                                </a:lnTo>
                                <a:lnTo>
                                  <a:pt x="3026778" y="1493608"/>
                                </a:lnTo>
                                <a:lnTo>
                                  <a:pt x="3037306" y="1492237"/>
                                </a:lnTo>
                                <a:lnTo>
                                  <a:pt x="3047822" y="1490332"/>
                                </a:lnTo>
                                <a:close/>
                              </a:path>
                              <a:path w="3416935" h="2203450">
                                <a:moveTo>
                                  <a:pt x="3081020" y="722871"/>
                                </a:moveTo>
                                <a:lnTo>
                                  <a:pt x="3069742" y="718667"/>
                                </a:lnTo>
                                <a:lnTo>
                                  <a:pt x="3058109" y="715213"/>
                                </a:lnTo>
                                <a:lnTo>
                                  <a:pt x="3046234" y="712482"/>
                                </a:lnTo>
                                <a:lnTo>
                                  <a:pt x="3034195" y="710438"/>
                                </a:lnTo>
                                <a:lnTo>
                                  <a:pt x="3030931" y="733005"/>
                                </a:lnTo>
                                <a:lnTo>
                                  <a:pt x="3041650" y="734872"/>
                                </a:lnTo>
                                <a:lnTo>
                                  <a:pt x="3052178" y="737323"/>
                                </a:lnTo>
                                <a:lnTo>
                                  <a:pt x="3062503" y="740397"/>
                                </a:lnTo>
                                <a:lnTo>
                                  <a:pt x="3072574" y="744093"/>
                                </a:lnTo>
                                <a:lnTo>
                                  <a:pt x="3081020" y="722871"/>
                                </a:lnTo>
                                <a:close/>
                              </a:path>
                              <a:path w="3416935" h="2203450">
                                <a:moveTo>
                                  <a:pt x="3134372" y="1448828"/>
                                </a:moveTo>
                                <a:lnTo>
                                  <a:pt x="3119983" y="1431239"/>
                                </a:lnTo>
                                <a:lnTo>
                                  <a:pt x="3111423" y="1437754"/>
                                </a:lnTo>
                                <a:lnTo>
                                  <a:pt x="3102495" y="1443786"/>
                                </a:lnTo>
                                <a:lnTo>
                                  <a:pt x="3093237" y="1449285"/>
                                </a:lnTo>
                                <a:lnTo>
                                  <a:pt x="3083712" y="1454188"/>
                                </a:lnTo>
                                <a:lnTo>
                                  <a:pt x="3093491" y="1474838"/>
                                </a:lnTo>
                                <a:lnTo>
                                  <a:pt x="3104388" y="1469224"/>
                                </a:lnTo>
                                <a:lnTo>
                                  <a:pt x="3114878" y="1462989"/>
                                </a:lnTo>
                                <a:lnTo>
                                  <a:pt x="3124885" y="1456182"/>
                                </a:lnTo>
                                <a:lnTo>
                                  <a:pt x="3134372" y="1448828"/>
                                </a:lnTo>
                                <a:close/>
                              </a:path>
                              <a:path w="3416935" h="2203450">
                                <a:moveTo>
                                  <a:pt x="3159518" y="778713"/>
                                </a:moveTo>
                                <a:lnTo>
                                  <a:pt x="3151314" y="769785"/>
                                </a:lnTo>
                                <a:lnTo>
                                  <a:pt x="3142577" y="761377"/>
                                </a:lnTo>
                                <a:lnTo>
                                  <a:pt x="3133344" y="753503"/>
                                </a:lnTo>
                                <a:lnTo>
                                  <a:pt x="3123628" y="746201"/>
                                </a:lnTo>
                                <a:lnTo>
                                  <a:pt x="3110192" y="764743"/>
                                </a:lnTo>
                                <a:lnTo>
                                  <a:pt x="3118904" y="771194"/>
                                </a:lnTo>
                                <a:lnTo>
                                  <a:pt x="3127159" y="778179"/>
                                </a:lnTo>
                                <a:lnTo>
                                  <a:pt x="3134944" y="785672"/>
                                </a:lnTo>
                                <a:lnTo>
                                  <a:pt x="3142246" y="793623"/>
                                </a:lnTo>
                                <a:lnTo>
                                  <a:pt x="3159518" y="778713"/>
                                </a:lnTo>
                                <a:close/>
                              </a:path>
                              <a:path w="3416935" h="2203450">
                                <a:moveTo>
                                  <a:pt x="3192729" y="1372336"/>
                                </a:moveTo>
                                <a:lnTo>
                                  <a:pt x="3171609" y="1363154"/>
                                </a:lnTo>
                                <a:lnTo>
                                  <a:pt x="3166999" y="1372908"/>
                                </a:lnTo>
                                <a:lnTo>
                                  <a:pt x="3161817" y="1382356"/>
                                </a:lnTo>
                                <a:lnTo>
                                  <a:pt x="3156064" y="1391475"/>
                                </a:lnTo>
                                <a:lnTo>
                                  <a:pt x="3149727" y="1400251"/>
                                </a:lnTo>
                                <a:lnTo>
                                  <a:pt x="3168154" y="1414030"/>
                                </a:lnTo>
                                <a:lnTo>
                                  <a:pt x="3175317" y="1404200"/>
                                </a:lnTo>
                                <a:lnTo>
                                  <a:pt x="3181807" y="1393964"/>
                                </a:lnTo>
                                <a:lnTo>
                                  <a:pt x="3187611" y="1383334"/>
                                </a:lnTo>
                                <a:lnTo>
                                  <a:pt x="3192729" y="1372336"/>
                                </a:lnTo>
                                <a:close/>
                              </a:path>
                              <a:path w="3416935" h="2203450">
                                <a:moveTo>
                                  <a:pt x="3203854" y="863815"/>
                                </a:moveTo>
                                <a:lnTo>
                                  <a:pt x="3200730" y="852055"/>
                                </a:lnTo>
                                <a:lnTo>
                                  <a:pt x="3196831" y="840574"/>
                                </a:lnTo>
                                <a:lnTo>
                                  <a:pt x="3192170" y="829386"/>
                                </a:lnTo>
                                <a:lnTo>
                                  <a:pt x="3186773" y="818489"/>
                                </a:lnTo>
                                <a:lnTo>
                                  <a:pt x="3166427" y="829005"/>
                                </a:lnTo>
                                <a:lnTo>
                                  <a:pt x="3171063" y="838758"/>
                                </a:lnTo>
                                <a:lnTo>
                                  <a:pt x="3175165" y="848753"/>
                                </a:lnTo>
                                <a:lnTo>
                                  <a:pt x="3178683" y="858964"/>
                                </a:lnTo>
                                <a:lnTo>
                                  <a:pt x="3181591" y="869365"/>
                                </a:lnTo>
                                <a:lnTo>
                                  <a:pt x="3203854" y="863815"/>
                                </a:lnTo>
                                <a:close/>
                              </a:path>
                              <a:path w="3416935" h="2203450">
                                <a:moveTo>
                                  <a:pt x="3209607" y="1278242"/>
                                </a:moveTo>
                                <a:lnTo>
                                  <a:pt x="3186582" y="1278242"/>
                                </a:lnTo>
                                <a:lnTo>
                                  <a:pt x="3186582" y="1291247"/>
                                </a:lnTo>
                                <a:lnTo>
                                  <a:pt x="3186430" y="1298981"/>
                                </a:lnTo>
                                <a:lnTo>
                                  <a:pt x="3185985" y="1306690"/>
                                </a:lnTo>
                                <a:lnTo>
                                  <a:pt x="3185210" y="1314323"/>
                                </a:lnTo>
                                <a:lnTo>
                                  <a:pt x="3184080" y="1321841"/>
                                </a:lnTo>
                                <a:lnTo>
                                  <a:pt x="3206737" y="1325867"/>
                                </a:lnTo>
                                <a:lnTo>
                                  <a:pt x="3207994" y="1317332"/>
                                </a:lnTo>
                                <a:lnTo>
                                  <a:pt x="3208896" y="1308696"/>
                                </a:lnTo>
                                <a:lnTo>
                                  <a:pt x="3209429" y="1299984"/>
                                </a:lnTo>
                                <a:lnTo>
                                  <a:pt x="3209607" y="1291247"/>
                                </a:lnTo>
                                <a:lnTo>
                                  <a:pt x="3209607" y="1278242"/>
                                </a:lnTo>
                                <a:close/>
                              </a:path>
                              <a:path w="3416935" h="2203450">
                                <a:moveTo>
                                  <a:pt x="3209607" y="1186637"/>
                                </a:moveTo>
                                <a:lnTo>
                                  <a:pt x="3186582" y="1186637"/>
                                </a:lnTo>
                                <a:lnTo>
                                  <a:pt x="3186582" y="1232344"/>
                                </a:lnTo>
                                <a:lnTo>
                                  <a:pt x="3209607" y="1232344"/>
                                </a:lnTo>
                                <a:lnTo>
                                  <a:pt x="3209607" y="1186637"/>
                                </a:lnTo>
                                <a:close/>
                              </a:path>
                              <a:path w="3416935" h="2203450">
                                <a:moveTo>
                                  <a:pt x="3209607" y="1095032"/>
                                </a:moveTo>
                                <a:lnTo>
                                  <a:pt x="3186582" y="1095032"/>
                                </a:lnTo>
                                <a:lnTo>
                                  <a:pt x="3186582" y="1140929"/>
                                </a:lnTo>
                                <a:lnTo>
                                  <a:pt x="3209607" y="1140929"/>
                                </a:lnTo>
                                <a:lnTo>
                                  <a:pt x="3209607" y="1095032"/>
                                </a:lnTo>
                                <a:close/>
                              </a:path>
                              <a:path w="3416935" h="2203450">
                                <a:moveTo>
                                  <a:pt x="3209607" y="1003427"/>
                                </a:moveTo>
                                <a:lnTo>
                                  <a:pt x="3186582" y="1003427"/>
                                </a:lnTo>
                                <a:lnTo>
                                  <a:pt x="3186582" y="1049324"/>
                                </a:lnTo>
                                <a:lnTo>
                                  <a:pt x="3209607" y="1049324"/>
                                </a:lnTo>
                                <a:lnTo>
                                  <a:pt x="3209607" y="1003427"/>
                                </a:lnTo>
                                <a:close/>
                              </a:path>
                              <a:path w="3416935" h="2203450">
                                <a:moveTo>
                                  <a:pt x="3209607" y="911821"/>
                                </a:moveTo>
                                <a:lnTo>
                                  <a:pt x="3186582" y="911821"/>
                                </a:lnTo>
                                <a:lnTo>
                                  <a:pt x="3186582" y="957719"/>
                                </a:lnTo>
                                <a:lnTo>
                                  <a:pt x="3209607" y="957719"/>
                                </a:lnTo>
                                <a:lnTo>
                                  <a:pt x="3209607" y="911821"/>
                                </a:lnTo>
                                <a:close/>
                              </a:path>
                              <a:path w="3416935" h="2203450">
                                <a:moveTo>
                                  <a:pt x="3295980" y="1326743"/>
                                </a:moveTo>
                                <a:lnTo>
                                  <a:pt x="3295942" y="876554"/>
                                </a:lnTo>
                                <a:lnTo>
                                  <a:pt x="3290646" y="829297"/>
                                </a:lnTo>
                                <a:lnTo>
                                  <a:pt x="3275419" y="785368"/>
                                </a:lnTo>
                                <a:lnTo>
                                  <a:pt x="3272955" y="781354"/>
                                </a:lnTo>
                                <a:lnTo>
                                  <a:pt x="3272955" y="876554"/>
                                </a:lnTo>
                                <a:lnTo>
                                  <a:pt x="3272929" y="1326743"/>
                                </a:lnTo>
                                <a:lnTo>
                                  <a:pt x="3267862" y="1370469"/>
                                </a:lnTo>
                                <a:lnTo>
                                  <a:pt x="3253384" y="1410792"/>
                                </a:lnTo>
                                <a:lnTo>
                                  <a:pt x="3230676" y="1446377"/>
                                </a:lnTo>
                                <a:lnTo>
                                  <a:pt x="3200882" y="1476057"/>
                                </a:lnTo>
                                <a:lnTo>
                                  <a:pt x="3165183" y="1498688"/>
                                </a:lnTo>
                                <a:lnTo>
                                  <a:pt x="3124708" y="1513116"/>
                                </a:lnTo>
                                <a:lnTo>
                                  <a:pt x="3080639" y="1518183"/>
                                </a:lnTo>
                                <a:lnTo>
                                  <a:pt x="3069120" y="1518183"/>
                                </a:lnTo>
                                <a:lnTo>
                                  <a:pt x="3069120" y="1628533"/>
                                </a:lnTo>
                                <a:lnTo>
                                  <a:pt x="3022536" y="1634426"/>
                                </a:lnTo>
                                <a:lnTo>
                                  <a:pt x="2978683" y="1647736"/>
                                </a:lnTo>
                                <a:lnTo>
                                  <a:pt x="2938246" y="1667776"/>
                                </a:lnTo>
                                <a:lnTo>
                                  <a:pt x="2901873" y="1693900"/>
                                </a:lnTo>
                                <a:lnTo>
                                  <a:pt x="2870250" y="1725409"/>
                                </a:lnTo>
                                <a:lnTo>
                                  <a:pt x="2844038" y="1761642"/>
                                </a:lnTo>
                                <a:lnTo>
                                  <a:pt x="2823921" y="1801952"/>
                                </a:lnTo>
                                <a:lnTo>
                                  <a:pt x="2810573" y="1845640"/>
                                </a:lnTo>
                                <a:lnTo>
                                  <a:pt x="2804642" y="1892058"/>
                                </a:lnTo>
                                <a:lnTo>
                                  <a:pt x="2589492" y="1892058"/>
                                </a:lnTo>
                                <a:lnTo>
                                  <a:pt x="2583662" y="1946516"/>
                                </a:lnTo>
                                <a:lnTo>
                                  <a:pt x="2567203" y="1985302"/>
                                </a:lnTo>
                                <a:lnTo>
                                  <a:pt x="2541701" y="2018169"/>
                                </a:lnTo>
                                <a:lnTo>
                                  <a:pt x="2508707" y="2043557"/>
                                </a:lnTo>
                                <a:lnTo>
                                  <a:pt x="2469807" y="2059914"/>
                                </a:lnTo>
                                <a:lnTo>
                                  <a:pt x="2426551" y="2065718"/>
                                </a:lnTo>
                                <a:lnTo>
                                  <a:pt x="989774" y="2065718"/>
                                </a:lnTo>
                                <a:lnTo>
                                  <a:pt x="946505" y="2059914"/>
                                </a:lnTo>
                                <a:lnTo>
                                  <a:pt x="907605" y="2043557"/>
                                </a:lnTo>
                                <a:lnTo>
                                  <a:pt x="874610" y="2018169"/>
                                </a:lnTo>
                                <a:lnTo>
                                  <a:pt x="849109" y="1985302"/>
                                </a:lnTo>
                                <a:lnTo>
                                  <a:pt x="832650" y="1946516"/>
                                </a:lnTo>
                                <a:lnTo>
                                  <a:pt x="826897" y="1903920"/>
                                </a:lnTo>
                                <a:lnTo>
                                  <a:pt x="826820" y="1892058"/>
                                </a:lnTo>
                                <a:lnTo>
                                  <a:pt x="611670" y="1892058"/>
                                </a:lnTo>
                                <a:lnTo>
                                  <a:pt x="605802" y="1845640"/>
                                </a:lnTo>
                                <a:lnTo>
                                  <a:pt x="592467" y="1801952"/>
                                </a:lnTo>
                                <a:lnTo>
                                  <a:pt x="572363" y="1761642"/>
                                </a:lnTo>
                                <a:lnTo>
                                  <a:pt x="546150" y="1725409"/>
                                </a:lnTo>
                                <a:lnTo>
                                  <a:pt x="514502" y="1693900"/>
                                </a:lnTo>
                                <a:lnTo>
                                  <a:pt x="478116" y="1667776"/>
                                </a:lnTo>
                                <a:lnTo>
                                  <a:pt x="437654" y="1647736"/>
                                </a:lnTo>
                                <a:lnTo>
                                  <a:pt x="393788" y="1634426"/>
                                </a:lnTo>
                                <a:lnTo>
                                  <a:pt x="347192" y="1628521"/>
                                </a:lnTo>
                                <a:lnTo>
                                  <a:pt x="347192" y="1518183"/>
                                </a:lnTo>
                                <a:lnTo>
                                  <a:pt x="335673" y="1518183"/>
                                </a:lnTo>
                                <a:lnTo>
                                  <a:pt x="291604" y="1513116"/>
                                </a:lnTo>
                                <a:lnTo>
                                  <a:pt x="251129" y="1498688"/>
                                </a:lnTo>
                                <a:lnTo>
                                  <a:pt x="215430" y="1476057"/>
                                </a:lnTo>
                                <a:lnTo>
                                  <a:pt x="185635" y="1446377"/>
                                </a:lnTo>
                                <a:lnTo>
                                  <a:pt x="162928" y="1410792"/>
                                </a:lnTo>
                                <a:lnTo>
                                  <a:pt x="148450" y="1370469"/>
                                </a:lnTo>
                                <a:lnTo>
                                  <a:pt x="143383" y="1326743"/>
                                </a:lnTo>
                                <a:lnTo>
                                  <a:pt x="143370" y="876554"/>
                                </a:lnTo>
                                <a:lnTo>
                                  <a:pt x="148437" y="832700"/>
                                </a:lnTo>
                                <a:lnTo>
                                  <a:pt x="162890" y="792391"/>
                                </a:lnTo>
                                <a:lnTo>
                                  <a:pt x="185585" y="756805"/>
                                </a:lnTo>
                                <a:lnTo>
                                  <a:pt x="215366" y="727100"/>
                                </a:lnTo>
                                <a:lnTo>
                                  <a:pt x="251079" y="704443"/>
                                </a:lnTo>
                                <a:lnTo>
                                  <a:pt x="291579" y="689991"/>
                                </a:lnTo>
                                <a:lnTo>
                                  <a:pt x="335673" y="684923"/>
                                </a:lnTo>
                                <a:lnTo>
                                  <a:pt x="347192" y="684923"/>
                                </a:lnTo>
                                <a:lnTo>
                                  <a:pt x="347192" y="574573"/>
                                </a:lnTo>
                                <a:lnTo>
                                  <a:pt x="393776" y="568667"/>
                                </a:lnTo>
                                <a:lnTo>
                                  <a:pt x="437629" y="555358"/>
                                </a:lnTo>
                                <a:lnTo>
                                  <a:pt x="478078" y="535317"/>
                                </a:lnTo>
                                <a:lnTo>
                                  <a:pt x="514438" y="509206"/>
                                </a:lnTo>
                                <a:lnTo>
                                  <a:pt x="546074" y="477697"/>
                                </a:lnTo>
                                <a:lnTo>
                                  <a:pt x="572274" y="441452"/>
                                </a:lnTo>
                                <a:lnTo>
                                  <a:pt x="592391" y="401154"/>
                                </a:lnTo>
                                <a:lnTo>
                                  <a:pt x="605751" y="357454"/>
                                </a:lnTo>
                                <a:lnTo>
                                  <a:pt x="611670" y="311035"/>
                                </a:lnTo>
                                <a:lnTo>
                                  <a:pt x="826820" y="311035"/>
                                </a:lnTo>
                                <a:lnTo>
                                  <a:pt x="832650" y="256654"/>
                                </a:lnTo>
                                <a:lnTo>
                                  <a:pt x="849109" y="217881"/>
                                </a:lnTo>
                                <a:lnTo>
                                  <a:pt x="874610" y="185000"/>
                                </a:lnTo>
                                <a:lnTo>
                                  <a:pt x="907605" y="159588"/>
                                </a:lnTo>
                                <a:lnTo>
                                  <a:pt x="946505" y="143192"/>
                                </a:lnTo>
                                <a:lnTo>
                                  <a:pt x="989774" y="137388"/>
                                </a:lnTo>
                                <a:lnTo>
                                  <a:pt x="2426551" y="137388"/>
                                </a:lnTo>
                                <a:lnTo>
                                  <a:pt x="2469807" y="143192"/>
                                </a:lnTo>
                                <a:lnTo>
                                  <a:pt x="2508707" y="159588"/>
                                </a:lnTo>
                                <a:lnTo>
                                  <a:pt x="2541701" y="185000"/>
                                </a:lnTo>
                                <a:lnTo>
                                  <a:pt x="2567203" y="217881"/>
                                </a:lnTo>
                                <a:lnTo>
                                  <a:pt x="2583662" y="256654"/>
                                </a:lnTo>
                                <a:lnTo>
                                  <a:pt x="2589466" y="299567"/>
                                </a:lnTo>
                                <a:lnTo>
                                  <a:pt x="2589492" y="311035"/>
                                </a:lnTo>
                                <a:lnTo>
                                  <a:pt x="2804642" y="311035"/>
                                </a:lnTo>
                                <a:lnTo>
                                  <a:pt x="2810573" y="357454"/>
                                </a:lnTo>
                                <a:lnTo>
                                  <a:pt x="2823921" y="401154"/>
                                </a:lnTo>
                                <a:lnTo>
                                  <a:pt x="2844038" y="441452"/>
                                </a:lnTo>
                                <a:lnTo>
                                  <a:pt x="2870250" y="477697"/>
                                </a:lnTo>
                                <a:lnTo>
                                  <a:pt x="2901873" y="509206"/>
                                </a:lnTo>
                                <a:lnTo>
                                  <a:pt x="2938246" y="535317"/>
                                </a:lnTo>
                                <a:lnTo>
                                  <a:pt x="2978683" y="555358"/>
                                </a:lnTo>
                                <a:lnTo>
                                  <a:pt x="3022536" y="568667"/>
                                </a:lnTo>
                                <a:lnTo>
                                  <a:pt x="3069120" y="574573"/>
                                </a:lnTo>
                                <a:lnTo>
                                  <a:pt x="3069120" y="684923"/>
                                </a:lnTo>
                                <a:lnTo>
                                  <a:pt x="3080639" y="684923"/>
                                </a:lnTo>
                                <a:lnTo>
                                  <a:pt x="3124708" y="690003"/>
                                </a:lnTo>
                                <a:lnTo>
                                  <a:pt x="3165183" y="704443"/>
                                </a:lnTo>
                                <a:lnTo>
                                  <a:pt x="3200882" y="727100"/>
                                </a:lnTo>
                                <a:lnTo>
                                  <a:pt x="3230676" y="756805"/>
                                </a:lnTo>
                                <a:lnTo>
                                  <a:pt x="3253384" y="792391"/>
                                </a:lnTo>
                                <a:lnTo>
                                  <a:pt x="3267862" y="832700"/>
                                </a:lnTo>
                                <a:lnTo>
                                  <a:pt x="3272955" y="876554"/>
                                </a:lnTo>
                                <a:lnTo>
                                  <a:pt x="3272955" y="781354"/>
                                </a:lnTo>
                                <a:lnTo>
                                  <a:pt x="3251466" y="746328"/>
                                </a:lnTo>
                                <a:lnTo>
                                  <a:pt x="3219996" y="713346"/>
                                </a:lnTo>
                                <a:lnTo>
                                  <a:pt x="3182162" y="687603"/>
                                </a:lnTo>
                                <a:lnTo>
                                  <a:pt x="3139160" y="670280"/>
                                </a:lnTo>
                                <a:lnTo>
                                  <a:pt x="3092158" y="662546"/>
                                </a:lnTo>
                                <a:lnTo>
                                  <a:pt x="3092158" y="552005"/>
                                </a:lnTo>
                                <a:lnTo>
                                  <a:pt x="3080639" y="552005"/>
                                </a:lnTo>
                                <a:lnTo>
                                  <a:pt x="3035160" y="547928"/>
                                </a:lnTo>
                                <a:lnTo>
                                  <a:pt x="2992336" y="536194"/>
                                </a:lnTo>
                                <a:lnTo>
                                  <a:pt x="2952902" y="517499"/>
                                </a:lnTo>
                                <a:lnTo>
                                  <a:pt x="2917571" y="492582"/>
                                </a:lnTo>
                                <a:lnTo>
                                  <a:pt x="2887053" y="462165"/>
                                </a:lnTo>
                                <a:lnTo>
                                  <a:pt x="2862072" y="426948"/>
                                </a:lnTo>
                                <a:lnTo>
                                  <a:pt x="2843326" y="387654"/>
                                </a:lnTo>
                                <a:lnTo>
                                  <a:pt x="2831566" y="345020"/>
                                </a:lnTo>
                                <a:lnTo>
                                  <a:pt x="2827477" y="299758"/>
                                </a:lnTo>
                                <a:lnTo>
                                  <a:pt x="2827477" y="288277"/>
                                </a:lnTo>
                                <a:lnTo>
                                  <a:pt x="2612136" y="288277"/>
                                </a:lnTo>
                                <a:lnTo>
                                  <a:pt x="2603169" y="241820"/>
                                </a:lnTo>
                                <a:lnTo>
                                  <a:pt x="2583256" y="200253"/>
                                </a:lnTo>
                                <a:lnTo>
                                  <a:pt x="2554033" y="165163"/>
                                </a:lnTo>
                                <a:lnTo>
                                  <a:pt x="2517102" y="138150"/>
                                </a:lnTo>
                                <a:lnTo>
                                  <a:pt x="2474061" y="120777"/>
                                </a:lnTo>
                                <a:lnTo>
                                  <a:pt x="2426551" y="114630"/>
                                </a:lnTo>
                                <a:lnTo>
                                  <a:pt x="989774" y="114630"/>
                                </a:lnTo>
                                <a:lnTo>
                                  <a:pt x="942263" y="120777"/>
                                </a:lnTo>
                                <a:lnTo>
                                  <a:pt x="899248" y="138150"/>
                                </a:lnTo>
                                <a:lnTo>
                                  <a:pt x="862330" y="165163"/>
                                </a:lnTo>
                                <a:lnTo>
                                  <a:pt x="833120" y="200253"/>
                                </a:lnTo>
                                <a:lnTo>
                                  <a:pt x="813193" y="241820"/>
                                </a:lnTo>
                                <a:lnTo>
                                  <a:pt x="804176" y="288086"/>
                                </a:lnTo>
                                <a:lnTo>
                                  <a:pt x="588835" y="288086"/>
                                </a:lnTo>
                                <a:lnTo>
                                  <a:pt x="584746" y="344830"/>
                                </a:lnTo>
                                <a:lnTo>
                                  <a:pt x="572985" y="387464"/>
                                </a:lnTo>
                                <a:lnTo>
                                  <a:pt x="554253" y="426758"/>
                                </a:lnTo>
                                <a:lnTo>
                                  <a:pt x="529259" y="461975"/>
                                </a:lnTo>
                                <a:lnTo>
                                  <a:pt x="498741" y="492391"/>
                                </a:lnTo>
                                <a:lnTo>
                                  <a:pt x="463410" y="517309"/>
                                </a:lnTo>
                                <a:lnTo>
                                  <a:pt x="423976" y="536003"/>
                                </a:lnTo>
                                <a:lnTo>
                                  <a:pt x="381152" y="547738"/>
                                </a:lnTo>
                                <a:lnTo>
                                  <a:pt x="335673" y="551815"/>
                                </a:lnTo>
                                <a:lnTo>
                                  <a:pt x="324167" y="551815"/>
                                </a:lnTo>
                                <a:lnTo>
                                  <a:pt x="324167" y="662355"/>
                                </a:lnTo>
                                <a:lnTo>
                                  <a:pt x="277152" y="670140"/>
                                </a:lnTo>
                                <a:lnTo>
                                  <a:pt x="233984" y="687603"/>
                                </a:lnTo>
                                <a:lnTo>
                                  <a:pt x="196202" y="713346"/>
                                </a:lnTo>
                                <a:lnTo>
                                  <a:pt x="164846" y="746163"/>
                                </a:lnTo>
                                <a:lnTo>
                                  <a:pt x="140906" y="785139"/>
                                </a:lnTo>
                                <a:lnTo>
                                  <a:pt x="125666" y="828992"/>
                                </a:lnTo>
                                <a:lnTo>
                                  <a:pt x="120332" y="876554"/>
                                </a:lnTo>
                                <a:lnTo>
                                  <a:pt x="120357" y="1326743"/>
                                </a:lnTo>
                                <a:lnTo>
                                  <a:pt x="125666" y="1374114"/>
                                </a:lnTo>
                                <a:lnTo>
                                  <a:pt x="140906" y="1417993"/>
                                </a:lnTo>
                                <a:lnTo>
                                  <a:pt x="164846" y="1456994"/>
                                </a:lnTo>
                                <a:lnTo>
                                  <a:pt x="196316" y="1489964"/>
                                </a:lnTo>
                                <a:lnTo>
                                  <a:pt x="234149" y="1515694"/>
                                </a:lnTo>
                                <a:lnTo>
                                  <a:pt x="277152" y="1533017"/>
                                </a:lnTo>
                                <a:lnTo>
                                  <a:pt x="324167" y="1540751"/>
                                </a:lnTo>
                                <a:lnTo>
                                  <a:pt x="324167" y="1651088"/>
                                </a:lnTo>
                                <a:lnTo>
                                  <a:pt x="335673" y="1651088"/>
                                </a:lnTo>
                                <a:lnTo>
                                  <a:pt x="381152" y="1655165"/>
                                </a:lnTo>
                                <a:lnTo>
                                  <a:pt x="423976" y="1666913"/>
                                </a:lnTo>
                                <a:lnTo>
                                  <a:pt x="463410" y="1685594"/>
                                </a:lnTo>
                                <a:lnTo>
                                  <a:pt x="498741" y="1710512"/>
                                </a:lnTo>
                                <a:lnTo>
                                  <a:pt x="529259" y="1740941"/>
                                </a:lnTo>
                                <a:lnTo>
                                  <a:pt x="554253" y="1776158"/>
                                </a:lnTo>
                                <a:lnTo>
                                  <a:pt x="572985" y="1815439"/>
                                </a:lnTo>
                                <a:lnTo>
                                  <a:pt x="584746" y="1858073"/>
                                </a:lnTo>
                                <a:lnTo>
                                  <a:pt x="588835" y="1903349"/>
                                </a:lnTo>
                                <a:lnTo>
                                  <a:pt x="588835" y="1914817"/>
                                </a:lnTo>
                                <a:lnTo>
                                  <a:pt x="804176" y="1914817"/>
                                </a:lnTo>
                                <a:lnTo>
                                  <a:pt x="813155" y="1961362"/>
                                </a:lnTo>
                                <a:lnTo>
                                  <a:pt x="833056" y="2002980"/>
                                </a:lnTo>
                                <a:lnTo>
                                  <a:pt x="862380" y="2038172"/>
                                </a:lnTo>
                                <a:lnTo>
                                  <a:pt x="899261" y="2065159"/>
                                </a:lnTo>
                                <a:lnTo>
                                  <a:pt x="942263" y="2082520"/>
                                </a:lnTo>
                                <a:lnTo>
                                  <a:pt x="989774" y="2088667"/>
                                </a:lnTo>
                                <a:lnTo>
                                  <a:pt x="2426551" y="2088667"/>
                                </a:lnTo>
                                <a:lnTo>
                                  <a:pt x="2474201" y="2082520"/>
                                </a:lnTo>
                                <a:lnTo>
                                  <a:pt x="2515895" y="2065718"/>
                                </a:lnTo>
                                <a:lnTo>
                                  <a:pt x="2554173" y="2038172"/>
                                </a:lnTo>
                                <a:lnTo>
                                  <a:pt x="2583345" y="2003158"/>
                                </a:lnTo>
                                <a:lnTo>
                                  <a:pt x="2603195" y="1961692"/>
                                </a:lnTo>
                                <a:lnTo>
                                  <a:pt x="2612136" y="1915401"/>
                                </a:lnTo>
                                <a:lnTo>
                                  <a:pt x="2827490" y="1915401"/>
                                </a:lnTo>
                                <a:lnTo>
                                  <a:pt x="2831566" y="1858606"/>
                                </a:lnTo>
                                <a:lnTo>
                                  <a:pt x="2843326" y="1815934"/>
                                </a:lnTo>
                                <a:lnTo>
                                  <a:pt x="2862072" y="1776641"/>
                                </a:lnTo>
                                <a:lnTo>
                                  <a:pt x="2887053" y="1741436"/>
                                </a:lnTo>
                                <a:lnTo>
                                  <a:pt x="2917571" y="1711020"/>
                                </a:lnTo>
                                <a:lnTo>
                                  <a:pt x="2952902" y="1686128"/>
                                </a:lnTo>
                                <a:lnTo>
                                  <a:pt x="2992336" y="1667459"/>
                                </a:lnTo>
                                <a:lnTo>
                                  <a:pt x="3035160" y="1655737"/>
                                </a:lnTo>
                                <a:lnTo>
                                  <a:pt x="3080639" y="1651673"/>
                                </a:lnTo>
                                <a:lnTo>
                                  <a:pt x="3092158" y="1651673"/>
                                </a:lnTo>
                                <a:lnTo>
                                  <a:pt x="3092158" y="1540941"/>
                                </a:lnTo>
                                <a:lnTo>
                                  <a:pt x="3139097" y="1533207"/>
                                </a:lnTo>
                                <a:lnTo>
                                  <a:pt x="3182086" y="1515884"/>
                                </a:lnTo>
                                <a:lnTo>
                                  <a:pt x="3219920" y="1490154"/>
                                </a:lnTo>
                                <a:lnTo>
                                  <a:pt x="3251416" y="1457198"/>
                                </a:lnTo>
                                <a:lnTo>
                                  <a:pt x="3275380" y="1418183"/>
                                </a:lnTo>
                                <a:lnTo>
                                  <a:pt x="3290633" y="1374305"/>
                                </a:lnTo>
                                <a:lnTo>
                                  <a:pt x="3295980" y="1326743"/>
                                </a:lnTo>
                                <a:close/>
                              </a:path>
                              <a:path w="3416935" h="2203450">
                                <a:moveTo>
                                  <a:pt x="3416516" y="814133"/>
                                </a:moveTo>
                                <a:lnTo>
                                  <a:pt x="3412337" y="770356"/>
                                </a:lnTo>
                                <a:lnTo>
                                  <a:pt x="3399879" y="727049"/>
                                </a:lnTo>
                                <a:lnTo>
                                  <a:pt x="3380308" y="688555"/>
                                </a:lnTo>
                                <a:lnTo>
                                  <a:pt x="3370643" y="675894"/>
                                </a:lnTo>
                                <a:lnTo>
                                  <a:pt x="3370643" y="814133"/>
                                </a:lnTo>
                                <a:lnTo>
                                  <a:pt x="3370643" y="1389011"/>
                                </a:lnTo>
                                <a:lnTo>
                                  <a:pt x="3365563" y="1432839"/>
                                </a:lnTo>
                                <a:lnTo>
                                  <a:pt x="3351085" y="1473098"/>
                                </a:lnTo>
                                <a:lnTo>
                                  <a:pt x="3328403" y="1508607"/>
                                </a:lnTo>
                                <a:lnTo>
                                  <a:pt x="3298647" y="1538224"/>
                                </a:lnTo>
                                <a:lnTo>
                                  <a:pt x="3263011" y="1560804"/>
                                </a:lnTo>
                                <a:lnTo>
                                  <a:pt x="3222637" y="1575206"/>
                                </a:lnTo>
                                <a:lnTo>
                                  <a:pt x="3178708" y="1580261"/>
                                </a:lnTo>
                                <a:lnTo>
                                  <a:pt x="3155683" y="1580261"/>
                                </a:lnTo>
                                <a:lnTo>
                                  <a:pt x="3155683" y="1697113"/>
                                </a:lnTo>
                                <a:lnTo>
                                  <a:pt x="3107499" y="1704721"/>
                                </a:lnTo>
                                <a:lnTo>
                                  <a:pt x="3062160" y="1719618"/>
                                </a:lnTo>
                                <a:lnTo>
                                  <a:pt x="3020288" y="1741157"/>
                                </a:lnTo>
                                <a:lnTo>
                                  <a:pt x="2982544" y="1768703"/>
                                </a:lnTo>
                                <a:lnTo>
                                  <a:pt x="2949537" y="1801622"/>
                                </a:lnTo>
                                <a:lnTo>
                                  <a:pt x="2921927" y="1839264"/>
                                </a:lnTo>
                                <a:lnTo>
                                  <a:pt x="2900337" y="1881009"/>
                                </a:lnTo>
                                <a:lnTo>
                                  <a:pt x="2885402" y="1926209"/>
                                </a:lnTo>
                                <a:lnTo>
                                  <a:pt x="2877769" y="1974227"/>
                                </a:lnTo>
                                <a:lnTo>
                                  <a:pt x="2650337" y="1974227"/>
                                </a:lnTo>
                                <a:lnTo>
                                  <a:pt x="2650337" y="1997176"/>
                                </a:lnTo>
                                <a:lnTo>
                                  <a:pt x="2642120" y="2047773"/>
                                </a:lnTo>
                                <a:lnTo>
                                  <a:pt x="2619260" y="2091753"/>
                                </a:lnTo>
                                <a:lnTo>
                                  <a:pt x="2584412" y="2126475"/>
                                </a:lnTo>
                                <a:lnTo>
                                  <a:pt x="2540279" y="2149246"/>
                                </a:lnTo>
                                <a:lnTo>
                                  <a:pt x="2489492" y="2157438"/>
                                </a:lnTo>
                                <a:lnTo>
                                  <a:pt x="927011" y="2157438"/>
                                </a:lnTo>
                                <a:lnTo>
                                  <a:pt x="876236" y="2149246"/>
                                </a:lnTo>
                                <a:lnTo>
                                  <a:pt x="832091" y="2126462"/>
                                </a:lnTo>
                                <a:lnTo>
                                  <a:pt x="797255" y="2091753"/>
                                </a:lnTo>
                                <a:lnTo>
                                  <a:pt x="774382" y="2047773"/>
                                </a:lnTo>
                                <a:lnTo>
                                  <a:pt x="766178" y="1997176"/>
                                </a:lnTo>
                                <a:lnTo>
                                  <a:pt x="766178" y="1974227"/>
                                </a:lnTo>
                                <a:lnTo>
                                  <a:pt x="538734" y="1974227"/>
                                </a:lnTo>
                                <a:lnTo>
                                  <a:pt x="531152" y="1926209"/>
                                </a:lnTo>
                                <a:lnTo>
                                  <a:pt x="516229" y="1881009"/>
                                </a:lnTo>
                                <a:lnTo>
                                  <a:pt x="494626" y="1839264"/>
                                </a:lnTo>
                                <a:lnTo>
                                  <a:pt x="466979" y="1801622"/>
                                </a:lnTo>
                                <a:lnTo>
                                  <a:pt x="433946" y="1768703"/>
                                </a:lnTo>
                                <a:lnTo>
                                  <a:pt x="396176" y="1741157"/>
                                </a:lnTo>
                                <a:lnTo>
                                  <a:pt x="354291" y="1719618"/>
                                </a:lnTo>
                                <a:lnTo>
                                  <a:pt x="308965" y="1704721"/>
                                </a:lnTo>
                                <a:lnTo>
                                  <a:pt x="260819" y="1697113"/>
                                </a:lnTo>
                                <a:lnTo>
                                  <a:pt x="260819" y="1580261"/>
                                </a:lnTo>
                                <a:lnTo>
                                  <a:pt x="237794" y="1580261"/>
                                </a:lnTo>
                                <a:lnTo>
                                  <a:pt x="193890" y="1575206"/>
                                </a:lnTo>
                                <a:lnTo>
                                  <a:pt x="153504" y="1560804"/>
                                </a:lnTo>
                                <a:lnTo>
                                  <a:pt x="117868" y="1538224"/>
                                </a:lnTo>
                                <a:lnTo>
                                  <a:pt x="88125" y="1508607"/>
                                </a:lnTo>
                                <a:lnTo>
                                  <a:pt x="65430" y="1473098"/>
                                </a:lnTo>
                                <a:lnTo>
                                  <a:pt x="50965" y="1432839"/>
                                </a:lnTo>
                                <a:lnTo>
                                  <a:pt x="45859" y="1389011"/>
                                </a:lnTo>
                                <a:lnTo>
                                  <a:pt x="45859" y="814133"/>
                                </a:lnTo>
                                <a:lnTo>
                                  <a:pt x="50939" y="770356"/>
                                </a:lnTo>
                                <a:lnTo>
                                  <a:pt x="65392" y="730135"/>
                                </a:lnTo>
                                <a:lnTo>
                                  <a:pt x="88061" y="694613"/>
                                </a:lnTo>
                                <a:lnTo>
                                  <a:pt x="117792" y="664972"/>
                                </a:lnTo>
                                <a:lnTo>
                                  <a:pt x="153441" y="642366"/>
                                </a:lnTo>
                                <a:lnTo>
                                  <a:pt x="193840" y="627951"/>
                                </a:lnTo>
                                <a:lnTo>
                                  <a:pt x="237794" y="622884"/>
                                </a:lnTo>
                                <a:lnTo>
                                  <a:pt x="260819" y="622884"/>
                                </a:lnTo>
                                <a:lnTo>
                                  <a:pt x="260819" y="506031"/>
                                </a:lnTo>
                                <a:lnTo>
                                  <a:pt x="309016" y="498411"/>
                                </a:lnTo>
                                <a:lnTo>
                                  <a:pt x="354368" y="483527"/>
                                </a:lnTo>
                                <a:lnTo>
                                  <a:pt x="396252" y="461975"/>
                                </a:lnTo>
                                <a:lnTo>
                                  <a:pt x="434022" y="434428"/>
                                </a:lnTo>
                                <a:lnTo>
                                  <a:pt x="467042" y="401523"/>
                                </a:lnTo>
                                <a:lnTo>
                                  <a:pt x="494665" y="363867"/>
                                </a:lnTo>
                                <a:lnTo>
                                  <a:pt x="516242" y="322135"/>
                                </a:lnTo>
                                <a:lnTo>
                                  <a:pt x="531152" y="276936"/>
                                </a:lnTo>
                                <a:lnTo>
                                  <a:pt x="538734" y="228917"/>
                                </a:lnTo>
                                <a:lnTo>
                                  <a:pt x="766178" y="228917"/>
                                </a:lnTo>
                                <a:lnTo>
                                  <a:pt x="766178" y="205968"/>
                                </a:lnTo>
                                <a:lnTo>
                                  <a:pt x="774382" y="155371"/>
                                </a:lnTo>
                                <a:lnTo>
                                  <a:pt x="797255" y="111379"/>
                                </a:lnTo>
                                <a:lnTo>
                                  <a:pt x="832091" y="76669"/>
                                </a:lnTo>
                                <a:lnTo>
                                  <a:pt x="876236" y="53886"/>
                                </a:lnTo>
                                <a:lnTo>
                                  <a:pt x="927011" y="45707"/>
                                </a:lnTo>
                                <a:lnTo>
                                  <a:pt x="2489492" y="45707"/>
                                </a:lnTo>
                                <a:lnTo>
                                  <a:pt x="2540279" y="53886"/>
                                </a:lnTo>
                                <a:lnTo>
                                  <a:pt x="2584412" y="76669"/>
                                </a:lnTo>
                                <a:lnTo>
                                  <a:pt x="2619260" y="111379"/>
                                </a:lnTo>
                                <a:lnTo>
                                  <a:pt x="2642120" y="155371"/>
                                </a:lnTo>
                                <a:lnTo>
                                  <a:pt x="2650337" y="205968"/>
                                </a:lnTo>
                                <a:lnTo>
                                  <a:pt x="2650337" y="228917"/>
                                </a:lnTo>
                                <a:lnTo>
                                  <a:pt x="2877769" y="228917"/>
                                </a:lnTo>
                                <a:lnTo>
                                  <a:pt x="2885402" y="276936"/>
                                </a:lnTo>
                                <a:lnTo>
                                  <a:pt x="2900337" y="322135"/>
                                </a:lnTo>
                                <a:lnTo>
                                  <a:pt x="2921927" y="363867"/>
                                </a:lnTo>
                                <a:lnTo>
                                  <a:pt x="2949537" y="401523"/>
                                </a:lnTo>
                                <a:lnTo>
                                  <a:pt x="2982544" y="434428"/>
                                </a:lnTo>
                                <a:lnTo>
                                  <a:pt x="3020288" y="461987"/>
                                </a:lnTo>
                                <a:lnTo>
                                  <a:pt x="3062160" y="483527"/>
                                </a:lnTo>
                                <a:lnTo>
                                  <a:pt x="3107499" y="498411"/>
                                </a:lnTo>
                                <a:lnTo>
                                  <a:pt x="3155683" y="506031"/>
                                </a:lnTo>
                                <a:lnTo>
                                  <a:pt x="3155683" y="622884"/>
                                </a:lnTo>
                                <a:lnTo>
                                  <a:pt x="3178708" y="622884"/>
                                </a:lnTo>
                                <a:lnTo>
                                  <a:pt x="3222637" y="627951"/>
                                </a:lnTo>
                                <a:lnTo>
                                  <a:pt x="3263011" y="642366"/>
                                </a:lnTo>
                                <a:lnTo>
                                  <a:pt x="3298647" y="664972"/>
                                </a:lnTo>
                                <a:lnTo>
                                  <a:pt x="3328403" y="694613"/>
                                </a:lnTo>
                                <a:lnTo>
                                  <a:pt x="3351085" y="730135"/>
                                </a:lnTo>
                                <a:lnTo>
                                  <a:pt x="3365563" y="770356"/>
                                </a:lnTo>
                                <a:lnTo>
                                  <a:pt x="3370643" y="814133"/>
                                </a:lnTo>
                                <a:lnTo>
                                  <a:pt x="3370643" y="675894"/>
                                </a:lnTo>
                                <a:lnTo>
                                  <a:pt x="3354311" y="654481"/>
                                </a:lnTo>
                                <a:lnTo>
                                  <a:pt x="3322675" y="625640"/>
                                </a:lnTo>
                                <a:lnTo>
                                  <a:pt x="3286201" y="602792"/>
                                </a:lnTo>
                                <a:lnTo>
                                  <a:pt x="3245662" y="586765"/>
                                </a:lnTo>
                                <a:lnTo>
                                  <a:pt x="3245815" y="586765"/>
                                </a:lnTo>
                                <a:lnTo>
                                  <a:pt x="3201746" y="578319"/>
                                </a:lnTo>
                                <a:lnTo>
                                  <a:pt x="3201746" y="461086"/>
                                </a:lnTo>
                                <a:lnTo>
                                  <a:pt x="3178708" y="461086"/>
                                </a:lnTo>
                                <a:lnTo>
                                  <a:pt x="3132785" y="456971"/>
                                </a:lnTo>
                                <a:lnTo>
                                  <a:pt x="3089529" y="445109"/>
                                </a:lnTo>
                                <a:lnTo>
                                  <a:pt x="3049689" y="426224"/>
                                </a:lnTo>
                                <a:lnTo>
                                  <a:pt x="3013976" y="401040"/>
                                </a:lnTo>
                                <a:lnTo>
                                  <a:pt x="2983115" y="370281"/>
                                </a:lnTo>
                                <a:lnTo>
                                  <a:pt x="2957855" y="334670"/>
                                </a:lnTo>
                                <a:lnTo>
                                  <a:pt x="2938907" y="294932"/>
                                </a:lnTo>
                                <a:lnTo>
                                  <a:pt x="2927007" y="251790"/>
                                </a:lnTo>
                                <a:lnTo>
                                  <a:pt x="2922867" y="205968"/>
                                </a:lnTo>
                                <a:lnTo>
                                  <a:pt x="2922867" y="183210"/>
                                </a:lnTo>
                                <a:lnTo>
                                  <a:pt x="2694863" y="183210"/>
                                </a:lnTo>
                                <a:lnTo>
                                  <a:pt x="2683091" y="133908"/>
                                </a:lnTo>
                                <a:lnTo>
                                  <a:pt x="2660167" y="89979"/>
                                </a:lnTo>
                                <a:lnTo>
                                  <a:pt x="2627731" y="53022"/>
                                </a:lnTo>
                                <a:lnTo>
                                  <a:pt x="2587396" y="24625"/>
                                </a:lnTo>
                                <a:lnTo>
                                  <a:pt x="2540774" y="6426"/>
                                </a:lnTo>
                                <a:lnTo>
                                  <a:pt x="2489492" y="0"/>
                                </a:lnTo>
                                <a:lnTo>
                                  <a:pt x="927011" y="0"/>
                                </a:lnTo>
                                <a:lnTo>
                                  <a:pt x="875741" y="6426"/>
                                </a:lnTo>
                                <a:lnTo>
                                  <a:pt x="829157" y="24625"/>
                                </a:lnTo>
                                <a:lnTo>
                                  <a:pt x="788847" y="53022"/>
                                </a:lnTo>
                                <a:lnTo>
                                  <a:pt x="756424" y="89979"/>
                                </a:lnTo>
                                <a:lnTo>
                                  <a:pt x="733488" y="133908"/>
                                </a:lnTo>
                                <a:lnTo>
                                  <a:pt x="721639" y="183210"/>
                                </a:lnTo>
                                <a:lnTo>
                                  <a:pt x="493826" y="183210"/>
                                </a:lnTo>
                                <a:lnTo>
                                  <a:pt x="493826" y="205968"/>
                                </a:lnTo>
                                <a:lnTo>
                                  <a:pt x="489686" y="251790"/>
                                </a:lnTo>
                                <a:lnTo>
                                  <a:pt x="477774" y="294932"/>
                                </a:lnTo>
                                <a:lnTo>
                                  <a:pt x="458800" y="334670"/>
                                </a:lnTo>
                                <a:lnTo>
                                  <a:pt x="433501" y="370281"/>
                                </a:lnTo>
                                <a:lnTo>
                                  <a:pt x="402615" y="401040"/>
                                </a:lnTo>
                                <a:lnTo>
                                  <a:pt x="366864" y="426224"/>
                                </a:lnTo>
                                <a:lnTo>
                                  <a:pt x="326999" y="445109"/>
                                </a:lnTo>
                                <a:lnTo>
                                  <a:pt x="283730" y="456971"/>
                                </a:lnTo>
                                <a:lnTo>
                                  <a:pt x="237794" y="461086"/>
                                </a:lnTo>
                                <a:lnTo>
                                  <a:pt x="214757" y="461086"/>
                                </a:lnTo>
                                <a:lnTo>
                                  <a:pt x="214757" y="578319"/>
                                </a:lnTo>
                                <a:lnTo>
                                  <a:pt x="170980" y="586765"/>
                                </a:lnTo>
                                <a:lnTo>
                                  <a:pt x="130441" y="602792"/>
                                </a:lnTo>
                                <a:lnTo>
                                  <a:pt x="93929" y="625640"/>
                                </a:lnTo>
                                <a:lnTo>
                                  <a:pt x="62255" y="654481"/>
                                </a:lnTo>
                                <a:lnTo>
                                  <a:pt x="36220" y="688555"/>
                                </a:lnTo>
                                <a:lnTo>
                                  <a:pt x="16624" y="727049"/>
                                </a:lnTo>
                                <a:lnTo>
                                  <a:pt x="4292" y="769162"/>
                                </a:lnTo>
                                <a:lnTo>
                                  <a:pt x="0" y="814133"/>
                                </a:lnTo>
                                <a:lnTo>
                                  <a:pt x="0" y="1389011"/>
                                </a:lnTo>
                                <a:lnTo>
                                  <a:pt x="4178" y="1432839"/>
                                </a:lnTo>
                                <a:lnTo>
                                  <a:pt x="16624" y="1476121"/>
                                </a:lnTo>
                                <a:lnTo>
                                  <a:pt x="36220" y="1514640"/>
                                </a:lnTo>
                                <a:lnTo>
                                  <a:pt x="62255" y="1548726"/>
                                </a:lnTo>
                                <a:lnTo>
                                  <a:pt x="93929" y="1577581"/>
                                </a:lnTo>
                                <a:lnTo>
                                  <a:pt x="130441" y="1600428"/>
                                </a:lnTo>
                                <a:lnTo>
                                  <a:pt x="170980" y="1616430"/>
                                </a:lnTo>
                                <a:lnTo>
                                  <a:pt x="214757" y="1624812"/>
                                </a:lnTo>
                                <a:lnTo>
                                  <a:pt x="214757" y="1742046"/>
                                </a:lnTo>
                                <a:lnTo>
                                  <a:pt x="237794" y="1742046"/>
                                </a:lnTo>
                                <a:lnTo>
                                  <a:pt x="283730" y="1746173"/>
                                </a:lnTo>
                                <a:lnTo>
                                  <a:pt x="326999" y="1758048"/>
                                </a:lnTo>
                                <a:lnTo>
                                  <a:pt x="366864" y="1776958"/>
                                </a:lnTo>
                                <a:lnTo>
                                  <a:pt x="402615" y="1802155"/>
                                </a:lnTo>
                                <a:lnTo>
                                  <a:pt x="433501" y="1832940"/>
                                </a:lnTo>
                                <a:lnTo>
                                  <a:pt x="458800" y="1868551"/>
                                </a:lnTo>
                                <a:lnTo>
                                  <a:pt x="477774" y="1908289"/>
                                </a:lnTo>
                                <a:lnTo>
                                  <a:pt x="489686" y="1951405"/>
                                </a:lnTo>
                                <a:lnTo>
                                  <a:pt x="493826" y="1997176"/>
                                </a:lnTo>
                                <a:lnTo>
                                  <a:pt x="493826" y="2019935"/>
                                </a:lnTo>
                                <a:lnTo>
                                  <a:pt x="721639" y="2019935"/>
                                </a:lnTo>
                                <a:lnTo>
                                  <a:pt x="733412" y="2069223"/>
                                </a:lnTo>
                                <a:lnTo>
                                  <a:pt x="756335" y="2113153"/>
                                </a:lnTo>
                                <a:lnTo>
                                  <a:pt x="788771" y="2150122"/>
                                </a:lnTo>
                                <a:lnTo>
                                  <a:pt x="829106" y="2178507"/>
                                </a:lnTo>
                                <a:lnTo>
                                  <a:pt x="875728" y="2196719"/>
                                </a:lnTo>
                                <a:lnTo>
                                  <a:pt x="927011" y="2203145"/>
                                </a:lnTo>
                                <a:lnTo>
                                  <a:pt x="2489492" y="2203145"/>
                                </a:lnTo>
                                <a:lnTo>
                                  <a:pt x="2540762" y="2196719"/>
                                </a:lnTo>
                                <a:lnTo>
                                  <a:pt x="2587358" y="2178507"/>
                                </a:lnTo>
                                <a:lnTo>
                                  <a:pt x="2617279" y="2157438"/>
                                </a:lnTo>
                                <a:lnTo>
                                  <a:pt x="2627668" y="2150122"/>
                                </a:lnTo>
                                <a:lnTo>
                                  <a:pt x="2660091" y="2113153"/>
                                </a:lnTo>
                                <a:lnTo>
                                  <a:pt x="2683014" y="2069223"/>
                                </a:lnTo>
                                <a:lnTo>
                                  <a:pt x="2694863" y="2019935"/>
                                </a:lnTo>
                                <a:lnTo>
                                  <a:pt x="2922867" y="2019935"/>
                                </a:lnTo>
                                <a:lnTo>
                                  <a:pt x="2922867" y="1997176"/>
                                </a:lnTo>
                                <a:lnTo>
                                  <a:pt x="2927007" y="1951405"/>
                                </a:lnTo>
                                <a:lnTo>
                                  <a:pt x="2938907" y="1908289"/>
                                </a:lnTo>
                                <a:lnTo>
                                  <a:pt x="2957855" y="1868551"/>
                                </a:lnTo>
                                <a:lnTo>
                                  <a:pt x="2983115" y="1832940"/>
                                </a:lnTo>
                                <a:lnTo>
                                  <a:pt x="3013976" y="1802168"/>
                                </a:lnTo>
                                <a:lnTo>
                                  <a:pt x="3049689" y="1776958"/>
                                </a:lnTo>
                                <a:lnTo>
                                  <a:pt x="3089529" y="1758048"/>
                                </a:lnTo>
                                <a:lnTo>
                                  <a:pt x="3132785" y="1746173"/>
                                </a:lnTo>
                                <a:lnTo>
                                  <a:pt x="3178708" y="1742046"/>
                                </a:lnTo>
                                <a:lnTo>
                                  <a:pt x="3201746" y="1742046"/>
                                </a:lnTo>
                                <a:lnTo>
                                  <a:pt x="3201746" y="1624812"/>
                                </a:lnTo>
                                <a:lnTo>
                                  <a:pt x="3245243" y="1616430"/>
                                </a:lnTo>
                                <a:lnTo>
                                  <a:pt x="3245383" y="1616430"/>
                                </a:lnTo>
                                <a:lnTo>
                                  <a:pt x="3285871" y="1600428"/>
                                </a:lnTo>
                                <a:lnTo>
                                  <a:pt x="3322447" y="1577594"/>
                                </a:lnTo>
                                <a:lnTo>
                                  <a:pt x="3354171" y="1548726"/>
                                </a:lnTo>
                                <a:lnTo>
                                  <a:pt x="3380244" y="1514640"/>
                                </a:lnTo>
                                <a:lnTo>
                                  <a:pt x="3399866" y="1476121"/>
                                </a:lnTo>
                                <a:lnTo>
                                  <a:pt x="3412223" y="1433982"/>
                                </a:lnTo>
                                <a:lnTo>
                                  <a:pt x="3416516" y="1389011"/>
                                </a:lnTo>
                                <a:lnTo>
                                  <a:pt x="3416516" y="814133"/>
                                </a:lnTo>
                                <a:close/>
                              </a:path>
                            </a:pathLst>
                          </a:custGeom>
                          <a:solidFill>
                            <a:srgbClr val="885D44"/>
                          </a:solidFill>
                        </wps:spPr>
                        <wps:bodyPr wrap="square" lIns="0" tIns="0" rIns="0" bIns="0" rtlCol="0">
                          <a:prstTxWarp prst="textNoShape">
                            <a:avLst/>
                          </a:prstTxWarp>
                          <a:noAutofit/>
                        </wps:bodyPr>
                      </wps:wsp>
                      <wps:wsp>
                        <wps:cNvPr id="660" name="Graphic 660"/>
                        <wps:cNvSpPr/>
                        <wps:spPr>
                          <a:xfrm>
                            <a:off x="366280" y="1364980"/>
                            <a:ext cx="2651760" cy="80645"/>
                          </a:xfrm>
                          <a:custGeom>
                            <a:avLst/>
                            <a:gdLst/>
                            <a:ahLst/>
                            <a:cxnLst/>
                            <a:rect l="l" t="t" r="r" b="b"/>
                            <a:pathLst>
                              <a:path w="2651760" h="80645">
                                <a:moveTo>
                                  <a:pt x="1327073" y="32181"/>
                                </a:moveTo>
                                <a:lnTo>
                                  <a:pt x="1309446" y="23126"/>
                                </a:lnTo>
                                <a:lnTo>
                                  <a:pt x="1290840" y="15684"/>
                                </a:lnTo>
                                <a:lnTo>
                                  <a:pt x="1271447" y="9829"/>
                                </a:lnTo>
                                <a:lnTo>
                                  <a:pt x="1254861" y="6261"/>
                                </a:lnTo>
                                <a:lnTo>
                                  <a:pt x="1251458" y="5524"/>
                                </a:lnTo>
                                <a:lnTo>
                                  <a:pt x="1230972" y="2921"/>
                                </a:lnTo>
                                <a:lnTo>
                                  <a:pt x="1210398" y="1689"/>
                                </a:lnTo>
                                <a:lnTo>
                                  <a:pt x="1189774" y="1562"/>
                                </a:lnTo>
                                <a:lnTo>
                                  <a:pt x="1169174" y="2260"/>
                                </a:lnTo>
                                <a:lnTo>
                                  <a:pt x="1128141" y="6591"/>
                                </a:lnTo>
                                <a:lnTo>
                                  <a:pt x="1123365" y="7391"/>
                                </a:lnTo>
                                <a:lnTo>
                                  <a:pt x="1108062" y="3949"/>
                                </a:lnTo>
                                <a:lnTo>
                                  <a:pt x="1107313" y="3860"/>
                                </a:lnTo>
                                <a:lnTo>
                                  <a:pt x="1107313" y="10058"/>
                                </a:lnTo>
                                <a:lnTo>
                                  <a:pt x="1087272" y="13373"/>
                                </a:lnTo>
                                <a:lnTo>
                                  <a:pt x="1047635" y="21805"/>
                                </a:lnTo>
                                <a:lnTo>
                                  <a:pt x="1008049" y="31610"/>
                                </a:lnTo>
                                <a:lnTo>
                                  <a:pt x="910082" y="57429"/>
                                </a:lnTo>
                                <a:lnTo>
                                  <a:pt x="890587" y="62204"/>
                                </a:lnTo>
                                <a:lnTo>
                                  <a:pt x="871067" y="66128"/>
                                </a:lnTo>
                                <a:lnTo>
                                  <a:pt x="850519" y="68770"/>
                                </a:lnTo>
                                <a:lnTo>
                                  <a:pt x="848969" y="68770"/>
                                </a:lnTo>
                                <a:lnTo>
                                  <a:pt x="831494" y="69557"/>
                                </a:lnTo>
                                <a:lnTo>
                                  <a:pt x="811657" y="68770"/>
                                </a:lnTo>
                                <a:lnTo>
                                  <a:pt x="792048" y="66268"/>
                                </a:lnTo>
                                <a:lnTo>
                                  <a:pt x="777989" y="63157"/>
                                </a:lnTo>
                                <a:lnTo>
                                  <a:pt x="868540" y="40424"/>
                                </a:lnTo>
                                <a:lnTo>
                                  <a:pt x="947051" y="21945"/>
                                </a:lnTo>
                                <a:lnTo>
                                  <a:pt x="1006703" y="12268"/>
                                </a:lnTo>
                                <a:lnTo>
                                  <a:pt x="1046721" y="8534"/>
                                </a:lnTo>
                                <a:lnTo>
                                  <a:pt x="1087005" y="8305"/>
                                </a:lnTo>
                                <a:lnTo>
                                  <a:pt x="1107059" y="10007"/>
                                </a:lnTo>
                                <a:lnTo>
                                  <a:pt x="1107313" y="10058"/>
                                </a:lnTo>
                                <a:lnTo>
                                  <a:pt x="1107313" y="3860"/>
                                </a:lnTo>
                                <a:lnTo>
                                  <a:pt x="1087615" y="1282"/>
                                </a:lnTo>
                                <a:lnTo>
                                  <a:pt x="1066990" y="0"/>
                                </a:lnTo>
                                <a:lnTo>
                                  <a:pt x="1025664" y="393"/>
                                </a:lnTo>
                                <a:lnTo>
                                  <a:pt x="984592" y="4406"/>
                                </a:lnTo>
                                <a:lnTo>
                                  <a:pt x="944105" y="10909"/>
                                </a:lnTo>
                                <a:lnTo>
                                  <a:pt x="904125" y="19215"/>
                                </a:lnTo>
                                <a:lnTo>
                                  <a:pt x="864552" y="28587"/>
                                </a:lnTo>
                                <a:lnTo>
                                  <a:pt x="786485" y="49568"/>
                                </a:lnTo>
                                <a:lnTo>
                                  <a:pt x="756361" y="56807"/>
                                </a:lnTo>
                                <a:lnTo>
                                  <a:pt x="754367" y="56172"/>
                                </a:lnTo>
                                <a:lnTo>
                                  <a:pt x="737031" y="48590"/>
                                </a:lnTo>
                                <a:lnTo>
                                  <a:pt x="737031" y="61455"/>
                                </a:lnTo>
                                <a:lnTo>
                                  <a:pt x="728205" y="63576"/>
                                </a:lnTo>
                                <a:lnTo>
                                  <a:pt x="708533" y="66408"/>
                                </a:lnTo>
                                <a:lnTo>
                                  <a:pt x="688682" y="67805"/>
                                </a:lnTo>
                                <a:lnTo>
                                  <a:pt x="668718" y="67614"/>
                                </a:lnTo>
                                <a:lnTo>
                                  <a:pt x="629246" y="62166"/>
                                </a:lnTo>
                                <a:lnTo>
                                  <a:pt x="591464" y="50304"/>
                                </a:lnTo>
                                <a:lnTo>
                                  <a:pt x="568337" y="38061"/>
                                </a:lnTo>
                                <a:lnTo>
                                  <a:pt x="698322" y="38442"/>
                                </a:lnTo>
                                <a:lnTo>
                                  <a:pt x="729894" y="58813"/>
                                </a:lnTo>
                                <a:lnTo>
                                  <a:pt x="737031" y="61455"/>
                                </a:lnTo>
                                <a:lnTo>
                                  <a:pt x="737031" y="48590"/>
                                </a:lnTo>
                                <a:lnTo>
                                  <a:pt x="736714" y="48450"/>
                                </a:lnTo>
                                <a:lnTo>
                                  <a:pt x="720394" y="39065"/>
                                </a:lnTo>
                                <a:lnTo>
                                  <a:pt x="719556" y="38442"/>
                                </a:lnTo>
                                <a:lnTo>
                                  <a:pt x="716978" y="36512"/>
                                </a:lnTo>
                                <a:lnTo>
                                  <a:pt x="705904" y="28244"/>
                                </a:lnTo>
                                <a:lnTo>
                                  <a:pt x="705573" y="27851"/>
                                </a:lnTo>
                                <a:lnTo>
                                  <a:pt x="704253" y="26809"/>
                                </a:lnTo>
                                <a:lnTo>
                                  <a:pt x="702462" y="26123"/>
                                </a:lnTo>
                                <a:lnTo>
                                  <a:pt x="447700" y="26809"/>
                                </a:lnTo>
                                <a:lnTo>
                                  <a:pt x="440397" y="26809"/>
                                </a:lnTo>
                                <a:lnTo>
                                  <a:pt x="110693" y="30835"/>
                                </a:lnTo>
                                <a:lnTo>
                                  <a:pt x="112953" y="24333"/>
                                </a:lnTo>
                                <a:lnTo>
                                  <a:pt x="109537" y="17665"/>
                                </a:lnTo>
                                <a:lnTo>
                                  <a:pt x="101155" y="15113"/>
                                </a:lnTo>
                                <a:lnTo>
                                  <a:pt x="88976" y="19418"/>
                                </a:lnTo>
                                <a:lnTo>
                                  <a:pt x="72415" y="26327"/>
                                </a:lnTo>
                                <a:lnTo>
                                  <a:pt x="53721" y="30175"/>
                                </a:lnTo>
                                <a:lnTo>
                                  <a:pt x="39878" y="31699"/>
                                </a:lnTo>
                                <a:lnTo>
                                  <a:pt x="37376" y="31737"/>
                                </a:lnTo>
                                <a:lnTo>
                                  <a:pt x="37376" y="27851"/>
                                </a:lnTo>
                                <a:lnTo>
                                  <a:pt x="33274" y="24384"/>
                                </a:lnTo>
                                <a:lnTo>
                                  <a:pt x="23393" y="24384"/>
                                </a:lnTo>
                                <a:lnTo>
                                  <a:pt x="19278" y="27851"/>
                                </a:lnTo>
                                <a:lnTo>
                                  <a:pt x="19278" y="31953"/>
                                </a:lnTo>
                                <a:lnTo>
                                  <a:pt x="0" y="32181"/>
                                </a:lnTo>
                                <a:lnTo>
                                  <a:pt x="19278" y="32600"/>
                                </a:lnTo>
                                <a:lnTo>
                                  <a:pt x="19278" y="36512"/>
                                </a:lnTo>
                                <a:lnTo>
                                  <a:pt x="23393" y="39979"/>
                                </a:lnTo>
                                <a:lnTo>
                                  <a:pt x="33274" y="39979"/>
                                </a:lnTo>
                                <a:lnTo>
                                  <a:pt x="37376" y="36512"/>
                                </a:lnTo>
                                <a:lnTo>
                                  <a:pt x="37376" y="32994"/>
                                </a:lnTo>
                                <a:lnTo>
                                  <a:pt x="44437" y="33147"/>
                                </a:lnTo>
                                <a:lnTo>
                                  <a:pt x="56451" y="33286"/>
                                </a:lnTo>
                                <a:lnTo>
                                  <a:pt x="68211" y="34696"/>
                                </a:lnTo>
                                <a:lnTo>
                                  <a:pt x="77851" y="38303"/>
                                </a:lnTo>
                                <a:lnTo>
                                  <a:pt x="88976" y="45110"/>
                                </a:lnTo>
                                <a:lnTo>
                                  <a:pt x="101155" y="49403"/>
                                </a:lnTo>
                                <a:lnTo>
                                  <a:pt x="109537" y="46824"/>
                                </a:lnTo>
                                <a:lnTo>
                                  <a:pt x="112953" y="40195"/>
                                </a:lnTo>
                                <a:lnTo>
                                  <a:pt x="110718" y="33870"/>
                                </a:lnTo>
                                <a:lnTo>
                                  <a:pt x="470585" y="37757"/>
                                </a:lnTo>
                                <a:lnTo>
                                  <a:pt x="566204" y="38049"/>
                                </a:lnTo>
                                <a:lnTo>
                                  <a:pt x="572592" y="43154"/>
                                </a:lnTo>
                                <a:lnTo>
                                  <a:pt x="589826" y="53124"/>
                                </a:lnTo>
                                <a:lnTo>
                                  <a:pt x="617575" y="64998"/>
                                </a:lnTo>
                                <a:lnTo>
                                  <a:pt x="647496" y="72580"/>
                                </a:lnTo>
                                <a:lnTo>
                                  <a:pt x="668096" y="75399"/>
                                </a:lnTo>
                                <a:lnTo>
                                  <a:pt x="688936" y="76504"/>
                                </a:lnTo>
                                <a:lnTo>
                                  <a:pt x="709752" y="75933"/>
                                </a:lnTo>
                                <a:lnTo>
                                  <a:pt x="730504" y="73748"/>
                                </a:lnTo>
                                <a:lnTo>
                                  <a:pt x="750824" y="69977"/>
                                </a:lnTo>
                                <a:lnTo>
                                  <a:pt x="756361" y="68592"/>
                                </a:lnTo>
                                <a:lnTo>
                                  <a:pt x="768934" y="73228"/>
                                </a:lnTo>
                                <a:lnTo>
                                  <a:pt x="810488" y="80060"/>
                                </a:lnTo>
                                <a:lnTo>
                                  <a:pt x="852589" y="79629"/>
                                </a:lnTo>
                                <a:lnTo>
                                  <a:pt x="873442" y="76860"/>
                                </a:lnTo>
                                <a:lnTo>
                                  <a:pt x="913701" y="67665"/>
                                </a:lnTo>
                                <a:lnTo>
                                  <a:pt x="1011161" y="40360"/>
                                </a:lnTo>
                                <a:lnTo>
                                  <a:pt x="1050201" y="29972"/>
                                </a:lnTo>
                                <a:lnTo>
                                  <a:pt x="1089596" y="20789"/>
                                </a:lnTo>
                                <a:lnTo>
                                  <a:pt x="1128826" y="13487"/>
                                </a:lnTo>
                                <a:lnTo>
                                  <a:pt x="1146365" y="17551"/>
                                </a:lnTo>
                                <a:lnTo>
                                  <a:pt x="1165415" y="23583"/>
                                </a:lnTo>
                                <a:lnTo>
                                  <a:pt x="1183906" y="31089"/>
                                </a:lnTo>
                                <a:lnTo>
                                  <a:pt x="1166291" y="21882"/>
                                </a:lnTo>
                                <a:lnTo>
                                  <a:pt x="1147610" y="14376"/>
                                </a:lnTo>
                                <a:lnTo>
                                  <a:pt x="1139875" y="12039"/>
                                </a:lnTo>
                                <a:lnTo>
                                  <a:pt x="1169619" y="8216"/>
                                </a:lnTo>
                                <a:lnTo>
                                  <a:pt x="1189901" y="6845"/>
                                </a:lnTo>
                                <a:lnTo>
                                  <a:pt x="1210233" y="6261"/>
                                </a:lnTo>
                                <a:lnTo>
                                  <a:pt x="1233487" y="6845"/>
                                </a:lnTo>
                                <a:lnTo>
                                  <a:pt x="1231303" y="6845"/>
                                </a:lnTo>
                                <a:lnTo>
                                  <a:pt x="1250670" y="8699"/>
                                </a:lnTo>
                                <a:lnTo>
                                  <a:pt x="1270571" y="12255"/>
                                </a:lnTo>
                                <a:lnTo>
                                  <a:pt x="1290040" y="17310"/>
                                </a:lnTo>
                                <a:lnTo>
                                  <a:pt x="1308925" y="23926"/>
                                </a:lnTo>
                                <a:lnTo>
                                  <a:pt x="1327073" y="32181"/>
                                </a:lnTo>
                                <a:close/>
                              </a:path>
                              <a:path w="2651760" h="80645">
                                <a:moveTo>
                                  <a:pt x="2651620" y="32181"/>
                                </a:moveTo>
                                <a:lnTo>
                                  <a:pt x="2628163" y="31851"/>
                                </a:lnTo>
                                <a:lnTo>
                                  <a:pt x="2628163" y="27851"/>
                                </a:lnTo>
                                <a:lnTo>
                                  <a:pt x="2624048" y="24396"/>
                                </a:lnTo>
                                <a:lnTo>
                                  <a:pt x="2614168" y="24396"/>
                                </a:lnTo>
                                <a:lnTo>
                                  <a:pt x="2610066" y="27851"/>
                                </a:lnTo>
                                <a:lnTo>
                                  <a:pt x="2610066" y="31584"/>
                                </a:lnTo>
                                <a:lnTo>
                                  <a:pt x="2591638" y="31318"/>
                                </a:lnTo>
                                <a:lnTo>
                                  <a:pt x="2579103" y="29806"/>
                                </a:lnTo>
                                <a:lnTo>
                                  <a:pt x="2569489" y="26225"/>
                                </a:lnTo>
                                <a:lnTo>
                                  <a:pt x="2558427" y="19469"/>
                                </a:lnTo>
                                <a:lnTo>
                                  <a:pt x="2546261" y="15176"/>
                                </a:lnTo>
                                <a:lnTo>
                                  <a:pt x="2537879" y="17754"/>
                                </a:lnTo>
                                <a:lnTo>
                                  <a:pt x="2534501" y="24384"/>
                                </a:lnTo>
                                <a:lnTo>
                                  <a:pt x="2536698" y="30518"/>
                                </a:lnTo>
                                <a:lnTo>
                                  <a:pt x="2308580" y="27178"/>
                                </a:lnTo>
                                <a:lnTo>
                                  <a:pt x="2107539" y="26530"/>
                                </a:lnTo>
                                <a:lnTo>
                                  <a:pt x="2107539" y="37592"/>
                                </a:lnTo>
                                <a:lnTo>
                                  <a:pt x="2085238" y="49034"/>
                                </a:lnTo>
                                <a:lnTo>
                                  <a:pt x="2047735" y="60566"/>
                                </a:lnTo>
                                <a:lnTo>
                                  <a:pt x="2008657" y="65913"/>
                                </a:lnTo>
                                <a:lnTo>
                                  <a:pt x="1969122" y="65252"/>
                                </a:lnTo>
                                <a:lnTo>
                                  <a:pt x="1949475" y="63131"/>
                                </a:lnTo>
                                <a:lnTo>
                                  <a:pt x="1929942" y="59563"/>
                                </a:lnTo>
                                <a:lnTo>
                                  <a:pt x="1924875" y="58318"/>
                                </a:lnTo>
                                <a:lnTo>
                                  <a:pt x="1955685" y="38341"/>
                                </a:lnTo>
                                <a:lnTo>
                                  <a:pt x="2107539" y="37592"/>
                                </a:lnTo>
                                <a:lnTo>
                                  <a:pt x="2107539" y="26530"/>
                                </a:lnTo>
                                <a:lnTo>
                                  <a:pt x="1951685" y="26022"/>
                                </a:lnTo>
                                <a:lnTo>
                                  <a:pt x="1949907" y="26606"/>
                                </a:lnTo>
                                <a:lnTo>
                                  <a:pt x="1948472" y="27762"/>
                                </a:lnTo>
                                <a:lnTo>
                                  <a:pt x="1948243" y="28041"/>
                                </a:lnTo>
                                <a:lnTo>
                                  <a:pt x="1933816" y="38862"/>
                                </a:lnTo>
                                <a:lnTo>
                                  <a:pt x="1917509" y="48221"/>
                                </a:lnTo>
                                <a:lnTo>
                                  <a:pt x="1905381" y="53530"/>
                                </a:lnTo>
                                <a:lnTo>
                                  <a:pt x="1886864" y="48971"/>
                                </a:lnTo>
                                <a:lnTo>
                                  <a:pt x="1886864" y="60045"/>
                                </a:lnTo>
                                <a:lnTo>
                                  <a:pt x="1881060" y="61874"/>
                                </a:lnTo>
                                <a:lnTo>
                                  <a:pt x="1862124" y="66001"/>
                                </a:lnTo>
                                <a:lnTo>
                                  <a:pt x="1842541" y="68440"/>
                                </a:lnTo>
                                <a:lnTo>
                                  <a:pt x="1822742" y="69189"/>
                                </a:lnTo>
                                <a:lnTo>
                                  <a:pt x="1802892" y="68275"/>
                                </a:lnTo>
                                <a:lnTo>
                                  <a:pt x="1783194" y="65760"/>
                                </a:lnTo>
                                <a:lnTo>
                                  <a:pt x="1763661" y="61874"/>
                                </a:lnTo>
                                <a:lnTo>
                                  <a:pt x="1744179" y="57124"/>
                                </a:lnTo>
                                <a:lnTo>
                                  <a:pt x="1646212" y="31318"/>
                                </a:lnTo>
                                <a:lnTo>
                                  <a:pt x="1606626" y="21678"/>
                                </a:lnTo>
                                <a:lnTo>
                                  <a:pt x="1566697" y="13233"/>
                                </a:lnTo>
                                <a:lnTo>
                                  <a:pt x="1555661" y="11417"/>
                                </a:lnTo>
                                <a:lnTo>
                                  <a:pt x="1570177" y="8470"/>
                                </a:lnTo>
                                <a:lnTo>
                                  <a:pt x="1610626" y="6057"/>
                                </a:lnTo>
                                <a:lnTo>
                                  <a:pt x="1650987" y="8089"/>
                                </a:lnTo>
                                <a:lnTo>
                                  <a:pt x="1691195" y="12954"/>
                                </a:lnTo>
                                <a:lnTo>
                                  <a:pt x="1730946" y="20091"/>
                                </a:lnTo>
                                <a:lnTo>
                                  <a:pt x="1770303" y="28930"/>
                                </a:lnTo>
                                <a:lnTo>
                                  <a:pt x="1886864" y="60045"/>
                                </a:lnTo>
                                <a:lnTo>
                                  <a:pt x="1886864" y="48971"/>
                                </a:lnTo>
                                <a:lnTo>
                                  <a:pt x="1772856" y="20891"/>
                                </a:lnTo>
                                <a:lnTo>
                                  <a:pt x="1732876" y="12712"/>
                                </a:lnTo>
                                <a:lnTo>
                                  <a:pt x="1692478" y="6248"/>
                                </a:lnTo>
                                <a:lnTo>
                                  <a:pt x="1651647" y="2222"/>
                                </a:lnTo>
                                <a:lnTo>
                                  <a:pt x="1631111" y="1473"/>
                                </a:lnTo>
                                <a:lnTo>
                                  <a:pt x="1590052" y="2895"/>
                                </a:lnTo>
                                <a:lnTo>
                                  <a:pt x="1569707" y="5397"/>
                                </a:lnTo>
                                <a:lnTo>
                                  <a:pt x="1549666" y="9321"/>
                                </a:lnTo>
                                <a:lnTo>
                                  <a:pt x="1547228" y="10033"/>
                                </a:lnTo>
                                <a:lnTo>
                                  <a:pt x="1526159" y="6540"/>
                                </a:lnTo>
                                <a:lnTo>
                                  <a:pt x="1522577" y="6172"/>
                                </a:lnTo>
                                <a:lnTo>
                                  <a:pt x="1485201" y="2260"/>
                                </a:lnTo>
                                <a:lnTo>
                                  <a:pt x="1467637" y="1651"/>
                                </a:lnTo>
                                <a:lnTo>
                                  <a:pt x="1443875" y="1651"/>
                                </a:lnTo>
                                <a:lnTo>
                                  <a:pt x="1423250" y="2882"/>
                                </a:lnTo>
                                <a:lnTo>
                                  <a:pt x="1382839" y="9791"/>
                                </a:lnTo>
                                <a:lnTo>
                                  <a:pt x="1344726" y="23101"/>
                                </a:lnTo>
                                <a:lnTo>
                                  <a:pt x="1327073" y="32181"/>
                                </a:lnTo>
                                <a:lnTo>
                                  <a:pt x="1345247" y="23926"/>
                                </a:lnTo>
                                <a:lnTo>
                                  <a:pt x="1364145" y="17310"/>
                                </a:lnTo>
                                <a:lnTo>
                                  <a:pt x="1383614" y="12255"/>
                                </a:lnTo>
                                <a:lnTo>
                                  <a:pt x="1403477" y="8699"/>
                                </a:lnTo>
                                <a:lnTo>
                                  <a:pt x="1423695" y="6743"/>
                                </a:lnTo>
                                <a:lnTo>
                                  <a:pt x="1444002" y="6172"/>
                                </a:lnTo>
                                <a:lnTo>
                                  <a:pt x="1466532" y="6743"/>
                                </a:lnTo>
                                <a:lnTo>
                                  <a:pt x="1465173" y="6743"/>
                                </a:lnTo>
                                <a:lnTo>
                                  <a:pt x="1484528" y="8026"/>
                                </a:lnTo>
                                <a:lnTo>
                                  <a:pt x="1524812" y="13233"/>
                                </a:lnTo>
                                <a:lnTo>
                                  <a:pt x="1531620" y="14516"/>
                                </a:lnTo>
                                <a:lnTo>
                                  <a:pt x="1530197" y="14922"/>
                                </a:lnTo>
                                <a:lnTo>
                                  <a:pt x="1511515" y="22174"/>
                                </a:lnTo>
                                <a:lnTo>
                                  <a:pt x="1493862" y="31089"/>
                                </a:lnTo>
                                <a:lnTo>
                                  <a:pt x="1530845" y="16446"/>
                                </a:lnTo>
                                <a:lnTo>
                                  <a:pt x="1536179" y="15367"/>
                                </a:lnTo>
                                <a:lnTo>
                                  <a:pt x="1564589" y="20688"/>
                                </a:lnTo>
                                <a:lnTo>
                                  <a:pt x="1603959" y="29870"/>
                                </a:lnTo>
                                <a:lnTo>
                                  <a:pt x="1642986" y="40271"/>
                                </a:lnTo>
                                <a:lnTo>
                                  <a:pt x="1740522" y="67525"/>
                                </a:lnTo>
                                <a:lnTo>
                                  <a:pt x="1760474" y="72567"/>
                                </a:lnTo>
                                <a:lnTo>
                                  <a:pt x="1780844" y="76758"/>
                                </a:lnTo>
                                <a:lnTo>
                                  <a:pt x="1801672" y="79527"/>
                                </a:lnTo>
                                <a:lnTo>
                                  <a:pt x="1843824" y="79971"/>
                                </a:lnTo>
                                <a:lnTo>
                                  <a:pt x="1885353" y="73126"/>
                                </a:lnTo>
                                <a:lnTo>
                                  <a:pt x="1895970" y="69189"/>
                                </a:lnTo>
                                <a:lnTo>
                                  <a:pt x="1907387" y="64960"/>
                                </a:lnTo>
                                <a:lnTo>
                                  <a:pt x="1946897" y="74396"/>
                                </a:lnTo>
                                <a:lnTo>
                                  <a:pt x="1967674" y="77279"/>
                                </a:lnTo>
                                <a:lnTo>
                                  <a:pt x="1988705" y="78282"/>
                                </a:lnTo>
                                <a:lnTo>
                                  <a:pt x="2009775" y="77393"/>
                                </a:lnTo>
                                <a:lnTo>
                                  <a:pt x="2050961" y="70065"/>
                                </a:lnTo>
                                <a:lnTo>
                                  <a:pt x="2088781" y="54597"/>
                                </a:lnTo>
                                <a:lnTo>
                                  <a:pt x="2112759" y="37566"/>
                                </a:lnTo>
                                <a:lnTo>
                                  <a:pt x="2362289" y="36322"/>
                                </a:lnTo>
                                <a:lnTo>
                                  <a:pt x="2536799" y="33756"/>
                                </a:lnTo>
                                <a:lnTo>
                                  <a:pt x="2534501" y="40195"/>
                                </a:lnTo>
                                <a:lnTo>
                                  <a:pt x="2537879" y="46824"/>
                                </a:lnTo>
                                <a:lnTo>
                                  <a:pt x="2546261" y="49377"/>
                                </a:lnTo>
                                <a:lnTo>
                                  <a:pt x="2558427" y="45072"/>
                                </a:lnTo>
                                <a:lnTo>
                                  <a:pt x="2574950" y="38201"/>
                                </a:lnTo>
                                <a:lnTo>
                                  <a:pt x="2593644" y="34340"/>
                                </a:lnTo>
                                <a:lnTo>
                                  <a:pt x="2608630" y="32689"/>
                                </a:lnTo>
                                <a:lnTo>
                                  <a:pt x="2610066" y="32677"/>
                                </a:lnTo>
                                <a:lnTo>
                                  <a:pt x="2610066" y="36614"/>
                                </a:lnTo>
                                <a:lnTo>
                                  <a:pt x="2614168" y="40081"/>
                                </a:lnTo>
                                <a:lnTo>
                                  <a:pt x="2619171" y="39979"/>
                                </a:lnTo>
                                <a:lnTo>
                                  <a:pt x="2624048" y="39979"/>
                                </a:lnTo>
                                <a:lnTo>
                                  <a:pt x="2628163" y="36512"/>
                                </a:lnTo>
                                <a:lnTo>
                                  <a:pt x="2628163" y="32410"/>
                                </a:lnTo>
                                <a:lnTo>
                                  <a:pt x="2642679" y="32181"/>
                                </a:lnTo>
                                <a:lnTo>
                                  <a:pt x="2651620" y="32181"/>
                                </a:lnTo>
                                <a:close/>
                              </a:path>
                            </a:pathLst>
                          </a:custGeom>
                          <a:solidFill>
                            <a:srgbClr val="EAB878"/>
                          </a:solidFill>
                        </wps:spPr>
                        <wps:bodyPr wrap="square" lIns="0" tIns="0" rIns="0" bIns="0" rtlCol="0">
                          <a:prstTxWarp prst="textNoShape">
                            <a:avLst/>
                          </a:prstTxWarp>
                          <a:noAutofit/>
                        </wps:bodyPr>
                      </wps:wsp>
                      <pic:pic>
                        <pic:nvPicPr>
                          <pic:cNvPr id="661" name="Image 661"/>
                          <pic:cNvPicPr/>
                        </pic:nvPicPr>
                        <pic:blipFill>
                          <a:blip r:embed="rId40" cstate="print"/>
                          <a:stretch>
                            <a:fillRect/>
                          </a:stretch>
                        </pic:blipFill>
                        <pic:spPr>
                          <a:xfrm>
                            <a:off x="1462543" y="287259"/>
                            <a:ext cx="373379" cy="408940"/>
                          </a:xfrm>
                          <a:prstGeom prst="rect">
                            <a:avLst/>
                          </a:prstGeom>
                        </pic:spPr>
                      </pic:pic>
                      <wps:wsp>
                        <wps:cNvPr id="662" name="Textbox 662"/>
                        <wps:cNvSpPr txBox="1"/>
                        <wps:spPr>
                          <a:xfrm>
                            <a:off x="0" y="0"/>
                            <a:ext cx="3416935" cy="2203450"/>
                          </a:xfrm>
                          <a:prstGeom prst="rect">
                            <a:avLst/>
                          </a:prstGeom>
                        </wps:spPr>
                        <wps:txbx>
                          <w:txbxContent>
                            <w:p>
                              <w:pPr>
                                <w:spacing w:line="240" w:lineRule="auto" w:before="434"/>
                                <w:rPr>
                                  <w:sz w:val="56"/>
                                </w:rPr>
                              </w:pPr>
                            </w:p>
                            <w:p>
                              <w:pPr>
                                <w:spacing w:before="0"/>
                                <w:ind w:left="1505" w:right="0" w:firstLine="0"/>
                                <w:jc w:val="left"/>
                                <w:rPr>
                                  <w:rFonts w:ascii="Microsoft JhengHei" w:eastAsia="Microsoft JhengHei"/>
                                  <w:b/>
                                  <w:sz w:val="56"/>
                                </w:rPr>
                              </w:pPr>
                              <w:r>
                                <w:rPr>
                                  <w:rFonts w:ascii="Microsoft JhengHei" w:eastAsia="Microsoft JhengHei"/>
                                  <w:b/>
                                  <w:color w:val="A6612A"/>
                                  <w:spacing w:val="-9"/>
                                  <w:sz w:val="56"/>
                                </w:rPr>
                                <w:t>特殊領域</w:t>
                              </w:r>
                            </w:p>
                          </w:txbxContent>
                        </wps:txbx>
                        <wps:bodyPr wrap="square" lIns="0" tIns="0" rIns="0" bIns="0" rtlCol="0">
                          <a:noAutofit/>
                        </wps:bodyPr>
                      </wps:wsp>
                    </wpg:wgp>
                  </a:graphicData>
                </a:graphic>
              </wp:inline>
            </w:drawing>
          </mc:Choice>
          <mc:Fallback>
            <w:pict>
              <v:group style="width:269.05pt;height:173.5pt;mso-position-horizontal-relative:char;mso-position-vertical-relative:line" id="docshapegroup581" coordorigin="0,0" coordsize="5381,3470">
                <v:shape style="position:absolute;left:0;top:0;width:5381;height:3470" id="docshape582" coordorigin="0,0" coordsize="5381,3470" path="m362,1874l326,1874,326,1946,362,1946,362,1874xm362,1730l326,1730,326,1802,362,1802,362,1730xm362,1586l326,1586,326,1658,362,1658,362,1586xm362,1442l326,1442,326,1514,362,1514,362,1442xm367,2087l365,2074,363,2060,362,2049,362,2047,362,2033,362,2018,326,2018,326,2033,326,2047,326,2049,327,2064,329,2079,332,2094,367,2087xm391,1310l358,1294,351,1312,344,1329,338,1348,333,1366,369,1374,373,1358,378,1341,384,1326,391,1310xm423,2209l413,2195,403,2181,395,2166,387,2151,355,2166,363,2183,372,2200,383,2216,394,2231,423,2209xm478,1207l456,1178,441,1190,427,1203,413,1216,400,1231,428,1254,440,1241,452,1229,464,1218,478,1207xm529,2292l514,2285,499,2276,485,2267,471,2257,449,2286,464,2297,480,2307,497,2317,514,2325,529,2292xm602,1156l596,1120,577,1123,559,1128,540,1134,523,1141,536,1174,552,1168,569,1163,585,1159,602,1156xm665,2423l629,2423,629,2495,665,2495,665,2423xm665,2318l647,2318,634,2318,620,2317,607,2315,593,2313,586,2348,602,2351,603,2351,617,2353,632,2354,647,2354,647,2351,665,2351,665,2318xm665,1038l629,1038,629,1110,665,1110,665,1038xm727,980l720,945,703,947,686,950,669,951,651,951,652,980,652,987,670,987,689,986,708,983,727,980xm790,2507l772,2501,754,2496,736,2491,717,2488,711,2523,728,2527,745,2531,761,2536,778,2541,790,2507xm867,925l847,894,833,903,817,911,802,919,786,925,799,959,816,951,834,943,850,934,867,925xm919,2584l905,2572,890,2561,874,2550,858,2540,840,2571,854,2580,868,2590,882,2600,896,2611,919,2584xm977,823l948,801,938,815,926,828,914,841,902,853,927,879,940,866,953,852,965,838,977,823xm1012,2702l1003,2685,993,2670,982,2654,971,2639,942,2661,953,2675,963,2689,972,2704,980,2719,1012,2702xm1043,689l1009,679,1004,695,998,711,991,727,984,743,1017,759,1025,742,1032,724,1038,707,1043,689xm1057,2845l1054,2827,1051,2808,1046,2790,1041,2772,1006,2782,1011,2799,1015,2815,1018,2832,1021,2849,1057,2845xm1078,559l1023,559,1023,595,1022,600,1021,611,1058,614,1058,611,1058,608,1058,601,1059,595,1078,595,1078,559xm1140,2874l1068,2874,1068,2910,1140,2910,1140,2874xm1222,559l1150,559,1150,595,1222,595,1222,559xm1285,2874l1213,2874,1213,2910,1285,2910,1285,2874xm1379,572l1361,572,1361,559,1295,559,1295,595,1379,595,1379,572xm1388,2956l1384,2940,1381,2924,1380,2909,1379,2893,1379,2875,1358,2875,1359,2893,1343,2893,1344,2909,1344,2911,1346,2929,1349,2947,1353,2965,1388,2956xm1419,446l1388,426,1378,442,1369,459,1362,477,1355,495,1390,506,1396,490,1402,475,1410,460,1419,446xm1456,3069l1445,3057,1433,3044,1423,3031,1414,3017,1383,3036,1394,3052,1405,3067,1418,3082,1432,3095,1456,3069xm1519,358l1504,326,1487,334,1470,344,1454,355,1439,367,1463,395,1476,384,1490,375,1504,366,1519,358xm1575,3129l1558,3125,1542,3120,1526,3114,1511,3107,1495,3139,1513,3147,1531,3154,1549,3160,1568,3164,1575,3129xm1653,300l1621,300,1610,300,1599,301,1589,302,1578,304,1583,339,1596,338,1608,336,1653,336,1653,300xm1716,3133l1643,3133,1643,3169,1716,3169,1716,3133xm1797,300l1725,300,1725,336,1797,336,1797,300xm1861,3133l1788,3133,1788,3169,1861,3169,1861,3133xm1942,300l1870,300,1870,336,1942,336,1942,300xm2005,3133l1933,3133,1933,3169,2005,3169,2005,3133xm2087,300l2015,300,2015,336,2087,336,2087,300xm2150,3133l2078,3133,2078,3169,2150,3169,2150,3133xm2232,300l2159,300,2159,336,2232,336,2232,300xm2295,3133l2222,3133,2222,3169,2295,3169,2295,3133xm2377,300l2304,300,2304,336,2377,336,2377,300xm2439,3133l2367,3133,2367,3169,2439,3169,2439,3133xm2521,300l2449,300,2449,336,2521,336,2521,300xm2584,3133l2512,3133,2512,3169,2584,3169,2584,3133xm2666,300l2594,300,2594,336,2666,336,2666,300xm2729,3133l2656,3133,2656,3169,2729,3169,2729,3133xm2811,300l2738,300,2738,336,2811,336,2811,300xm2874,3133l2801,3133,2801,3169,2874,3169,2874,3133xm2955,300l2883,300,2883,336,2955,336,2955,300xm3018,3133l2946,3133,2946,3169,3018,3169,3018,3133xm3100,300l3028,300,3028,336,3100,336,3100,300xm3163,3133l3091,3133,3091,3169,3163,3169,3163,3133xm3245,300l3172,300,3172,336,3245,336,3245,300xm3308,3133l3236,3133,3236,3169,3308,3169,3308,3133xm3390,300l3317,300,3317,336,3390,336,3390,300xm3453,3133l3380,3133,3380,3169,3453,3169,3453,3133xm3534,300l3462,300,3462,336,3534,336,3534,300xm3597,3133l3525,3133,3525,3169,3597,3169,3597,3133xm3679,300l3607,300,3607,336,3679,336,3679,300xm3742,3133l3670,3133,3670,3169,3742,3169,3742,3133xm3827,309l3811,305,3794,302,3777,301,3759,300,3752,300,3752,336,3759,336,3774,337,3789,338,3804,340,3819,344,3827,309xm3890,3136l3873,3105,3858,3112,3843,3119,3827,3124,3810,3128,3818,3163,3837,3158,3855,3152,3873,3145,3890,3136xm3959,385l3945,372,3931,359,3915,348,3899,338,3881,369,3895,378,3908,388,3921,398,3933,410,3959,385xm4000,3031l3969,3013,3960,3027,3950,3040,3939,3053,3927,3065,3952,3091,3966,3077,3978,3062,3990,3047,4000,3031xm4031,519l4026,501,4020,483,4013,465,4005,447,3973,464,3980,479,3986,495,3992,511,3996,527,4031,519xm4037,2893l4028,2893,4028,2875,4001,2875,4001,2893,4001,2907,3999,2922,3997,2936,3994,2951,4029,2959,4033,2943,4035,2926,4037,2909,4037,2893xm4110,559l4037,559,4037,595,4110,595,4110,559xm4173,2874l4100,2874,4100,2910,4173,2910,4173,2874xm4254,559l4182,559,4182,595,4254,595,4254,559xm4317,2874l4245,2874,4245,2910,4317,2910,4317,2874xm4361,634l4360,620,4358,605,4358,593,4357,591,4357,577,4357,559,4327,559,4327,577,4321,577,4321,591,4321,593,4322,605,4322,608,4324,624,4326,639,4361,634xm4376,2777l4341,2766,4336,2784,4331,2803,4327,2821,4325,2840,4361,2844,4363,2827,4366,2810,4371,2794,4376,2777xm4406,763l4398,748,4391,732,4384,717,4378,700,4344,713,4350,730,4358,747,4366,764,4375,781,4406,763xm4441,2657l4413,2634,4401,2649,4390,2665,4380,2681,4371,2697,4402,2714,4411,2699,4420,2685,4430,2671,4441,2657xm4495,867l4482,856,4470,844,4458,832,4446,819,4419,843,4431,857,4444,870,4458,883,4473,895,4495,867xm4545,2568l4527,2537,4511,2547,4495,2557,4480,2568,4465,2580,4489,2608,4502,2597,4516,2587,4530,2577,4545,2568xm4616,933l4600,927,4584,921,4568,913,4552,906,4535,937,4552,946,4569,954,4587,961,4605,967,4616,933xm4675,2523l4669,2487,4650,2490,4632,2495,4613,2500,4596,2505,4607,2539,4624,2534,4641,2529,4657,2526,4675,2523xm4751,2417l4715,2417,4715,2489,4751,2489,4751,2417xm4751,1061l4715,1061,4715,1134,4751,1134,4751,1061xm4751,951l4725,951,4708,951,4695,950,4683,948,4679,984,4690,986,4703,987,4715,987,4715,989,4751,989,4751,951xm4800,2347l4792,2312,4778,2314,4763,2316,4748,2318,4733,2318,4715,2318,4715,2345,4733,2345,4733,2354,4750,2353,4767,2352,4783,2350,4800,2347xm4852,1138l4834,1132,4816,1126,4797,1122,4778,1119,4773,1154,4790,1157,4807,1161,4823,1166,4839,1172,4852,1138xm4936,2282l4913,2254,4900,2264,4886,2274,4871,2282,4856,2290,4872,2323,4889,2314,4905,2304,4921,2293,4936,2282xm4976,1226l4963,1212,4949,1199,4934,1187,4919,1175,4898,1204,4912,1214,4925,1225,4937,1237,4948,1250,4976,1226xm5028,2161l4995,2147,4987,2162,4979,2177,4970,2191,4960,2205,4989,2227,5000,2211,5011,2195,5020,2178,5028,2161xm5045,1360l5041,1342,5034,1324,5027,1306,5019,1289,4986,1306,4994,1321,5000,1337,5006,1353,5010,1369,5045,1360xm5054,2013l5018,2013,5018,2033,5018,2046,5017,2058,5016,2070,5014,2082,5050,2088,5052,2075,5053,2061,5054,2047,5054,2033,5054,2013xm5054,1869l5018,1869,5018,1941,5054,1941,5054,1869xm5054,1724l5018,1724,5018,1797,5054,1797,5054,1724xm5054,1580l5018,1580,5018,1652,5054,1652,5054,1580xm5054,1436l5018,1436,5018,1508,5054,1508,5054,1436xm5191,2089l5190,1380,5182,1306,5158,1237,5154,1230,5154,1380,5154,2089,5146,2158,5123,2222,5088,2278,5041,2325,4985,2360,4921,2383,4851,2391,4833,2391,4833,2565,4760,2574,4691,2595,4627,2626,4570,2668,4520,2717,4479,2774,4447,2838,4426,2907,4417,2980,4078,2980,4078,2998,4069,3065,4043,3126,4003,3178,3951,3218,3889,3244,3821,3253,1559,3253,1491,3244,1429,3218,1377,3178,1337,3126,1311,3065,1302,2998,1302,2980,963,2980,954,2907,933,2838,901,2774,860,2717,810,2668,753,2626,689,2595,620,2574,547,2565,547,2391,529,2391,459,2383,395,2360,339,2325,292,2278,257,2222,234,2158,226,2089,226,1380,234,1311,257,1248,292,1192,339,1145,395,1109,459,1087,529,1079,547,1079,547,905,620,896,689,875,753,843,810,802,860,752,901,695,933,632,954,563,963,490,1302,490,1302,472,1311,404,1337,343,1377,291,1429,251,1491,226,1559,216,3821,216,3889,226,3951,251,4003,291,4043,343,4069,404,4078,472,4078,490,4417,490,4426,563,4447,632,4479,695,4520,752,4570,802,4627,843,4691,875,4760,896,4833,905,4833,1079,4851,1079,4921,1087,4985,1109,5041,1145,5088,1192,5123,1248,5146,1311,5154,1380,5154,1230,5120,1175,5071,1123,5011,1083,4944,1056,4870,1043,4870,869,4851,869,4780,863,4712,844,4650,815,4595,776,4547,728,4507,672,4478,610,4459,543,4453,472,4453,454,4114,454,4099,381,4068,315,4022,260,3964,218,3961,216,3896,190,3821,181,1559,181,1484,190,1416,218,1358,260,1312,315,1281,381,1266,454,927,454,927,472,921,543,902,610,873,672,833,728,785,775,730,815,668,844,600,863,529,869,510,869,510,1043,436,1055,368,1083,309,1123,260,1175,222,1236,198,1306,189,1380,190,2089,198,2164,222,2233,260,2294,309,2346,369,2387,436,2414,510,2426,510,2600,529,2600,600,2607,668,2625,730,2654,785,2694,833,2742,873,2797,902,2859,921,2926,927,2997,927,3015,1266,3015,1281,3089,1312,3154,1358,3210,1416,3252,1484,3280,1559,3289,3821,3289,3896,3280,3962,3253,3964,3252,4022,3210,4068,3155,4100,3089,4114,3016,4453,3016,4453,2997,4459,2927,4478,2860,4507,2798,4547,2742,4595,2695,4650,2655,4712,2626,4780,2607,4851,2601,4870,2601,4870,2427,4943,2415,5011,2387,5071,2347,5120,2295,5158,2233,5182,2164,5191,2089xm5380,1282l5374,1213,5374,1211,5354,1145,5323,1084,5308,1064,5308,1282,5308,2187,5300,2256,5277,2320,5242,2376,5195,2422,5139,2458,5075,2481,5006,2489,4970,2489,4970,2673,4894,2685,4822,2708,4756,2742,4697,2785,4645,2837,4601,2896,4567,2962,4544,3033,4532,3109,4174,3109,4174,3145,4161,3225,4125,3294,4070,3349,4000,3385,3920,3398,1460,3398,1380,3385,1310,3349,1256,3294,1219,3225,1207,3145,1207,3109,848,3109,836,3033,813,2962,779,2896,735,2837,683,2785,624,2742,558,2708,487,2685,411,2673,411,2489,374,2489,305,2481,242,2458,186,2422,139,2376,103,2320,80,2256,72,2187,72,1282,80,1213,81,1211,103,1150,106,1145,139,1094,185,1047,242,1012,305,989,374,981,411,981,411,797,487,785,558,761,624,728,683,684,735,632,779,573,813,507,836,436,848,361,1207,361,1207,324,1219,245,1256,175,1310,121,1380,85,1460,72,3920,72,4000,85,4070,121,4125,175,4161,245,4174,324,4174,361,4532,361,4544,436,4567,507,4601,573,4645,632,4697,684,4756,728,4822,761,4894,785,4970,797,4970,981,5006,981,5075,989,5139,1012,5195,1047,5242,1094,5277,1150,5300,1213,5308,1282,5308,1064,5282,1031,5233,985,5175,949,5111,924,5112,924,5042,911,5042,726,5006,726,4934,720,4865,701,4803,671,4746,632,4698,583,4658,527,4628,464,4609,397,4603,324,4603,289,4244,289,4225,211,4189,142,4138,84,4122,72,4075,39,4001,10,3920,0,1460,0,1379,10,1306,39,1242,84,1191,142,1155,211,1136,289,778,289,778,324,771,397,752,464,723,527,683,583,634,632,578,671,515,701,447,720,374,726,338,726,338,911,269,924,205,949,148,985,98,1031,57,1084,26,1145,7,1211,0,1282,0,2187,7,2256,7,2258,26,2325,57,2385,98,2439,148,2484,205,2520,269,2546,338,2559,338,2743,374,2743,447,2750,515,2769,578,2798,634,2838,683,2887,723,2943,752,3005,771,3073,778,3145,778,3181,1136,3181,1155,3259,1191,3328,1242,3386,1306,3431,1379,3459,1460,3470,3920,3470,4001,3459,4075,3431,4122,3398,4138,3386,4189,3328,4225,3259,4244,3181,4603,3181,4603,3145,4609,3073,4628,3005,4658,2943,4698,2887,4746,2838,4803,2798,4865,2769,4934,2750,5006,2743,5042,2743,5042,2559,5111,2546,5111,2546,5175,2520,5232,2484,5236,2481,5282,2439,5323,2385,5354,2325,5374,2258,5380,2187,5380,1282xe" filled="true" fillcolor="#885d44" stroked="false">
                  <v:path arrowok="t"/>
                  <v:fill type="solid"/>
                </v:shape>
                <v:shape style="position:absolute;left:576;top:2149;width:4176;height:127" id="docshape583" coordorigin="577,2150" coordsize="4176,127" path="m2667,2200l2639,2186,2610,2174,2579,2165,2553,2159,2548,2158,2515,2154,2483,2152,2450,2152,2418,2153,2353,2160,2346,2161,2322,2156,2321,2156,2321,2165,2289,2171,2227,2184,2164,2199,2010,2240,1979,2248,1949,2254,1916,2258,1914,2258,1886,2259,1855,2258,1824,2254,1802,2249,1945,2213,2068,2184,2162,2169,2225,2163,2289,2163,2320,2165,2321,2165,2321,2156,2290,2152,2257,2150,2192,2150,2127,2157,2064,2167,2001,2180,1938,2195,1815,2228,1768,2239,1765,2238,1737,2226,1737,2246,1724,2250,1693,2254,1661,2256,1630,2256,1599,2253,1568,2247,1537,2240,1508,2229,1481,2215,1472,2210,1677,2210,1677,2210,1726,2242,1737,2246,1737,2226,1737,2226,1711,2211,1710,2210,1706,2207,1688,2194,1688,2193,1686,2192,1683,2191,1282,2192,1270,2192,751,2198,755,2188,749,2177,736,2173,717,2180,691,2191,661,2197,640,2199,636,2200,636,2193,629,2188,614,2188,607,2193,607,2200,577,2200,607,2201,607,2207,614,2213,629,2213,636,2207,636,2202,647,2202,666,2202,684,2204,699,2210,717,2221,736,2227,749,2223,755,2213,751,2203,1318,2209,1468,2209,1479,2218,1506,2233,1549,2252,1596,2264,1629,2268,1662,2270,1695,2269,1727,2266,1759,2260,1768,2258,1788,2265,1853,2276,1919,2275,1952,2271,1984,2264,2004,2259,2016,2256,2047,2248,2169,2213,2231,2197,2293,2182,2354,2171,2382,2177,2412,2187,2441,2199,2413,2184,2384,2172,2372,2169,2419,2163,2451,2160,2483,2159,2519,2160,2516,2160,2546,2163,2578,2169,2608,2177,2638,2187,2667,2200xm4753,2200l4716,2200,4716,2193,4709,2188,4694,2188,4687,2193,4687,2199,4658,2199,4638,2197,4623,2191,4606,2180,4587,2173,4573,2178,4568,2188,4572,2198,4212,2192,3896,2191,3896,2209,3861,2227,3802,2245,3740,2253,3678,2252,3647,2249,3616,2243,3608,2241,3657,2210,3657,2210,3896,2209,3896,2191,3650,2191,3648,2191,3645,2193,3645,2194,3622,2211,3597,2226,3577,2234,3548,2227,3548,2244,3539,2247,3509,2254,3478,2257,3447,2259,3416,2257,3385,2253,3354,2247,3324,2240,3169,2199,3107,2184,3044,2170,3027,2168,3050,2163,3113,2159,3177,2162,3240,2170,3303,2181,3365,2195,3548,2244,3548,2227,3369,2182,3306,2170,3242,2159,3178,2153,3145,2152,3081,2154,3049,2158,3017,2164,3013,2165,2980,2160,2975,2159,2916,2153,2888,2152,2851,2152,2818,2154,2786,2158,2755,2165,2724,2174,2694,2186,2667,2200,2695,2187,2725,2177,2756,2169,2787,2163,2819,2160,2851,2159,2886,2160,2884,2160,2915,2162,2978,2170,2989,2172,2987,2173,2957,2184,2929,2199,2988,2175,2996,2174,3041,2182,3103,2197,3164,2213,3318,2256,3349,2264,3381,2270,3414,2275,3480,2276,3546,2265,3563,2259,3581,2252,3643,2267,3676,2271,3709,2273,3742,2271,3775,2267,3807,2260,3837,2249,3866,2236,3893,2219,3904,2209,4297,2207,4572,2203,4568,2213,4573,2223,4587,2227,4606,2221,4632,2210,4661,2204,4685,2201,4687,2201,4687,2207,4694,2213,4701,2213,4709,2213,4716,2207,4716,2201,4739,2200,4753,2200xe" filled="true" fillcolor="#eab878" stroked="false">
                  <v:path arrowok="t"/>
                  <v:fill type="solid"/>
                </v:shape>
                <v:shape style="position:absolute;left:2303;top:452;width:588;height:644" type="#_x0000_t75" id="docshape584" stroked="false">
                  <v:imagedata r:id="rId40" o:title=""/>
                </v:shape>
                <v:shape style="position:absolute;left:0;top:0;width:5381;height:3470" type="#_x0000_t202" id="docshape585" filled="false" stroked="false">
                  <v:textbox inset="0,0,0,0">
                    <w:txbxContent>
                      <w:p>
                        <w:pPr>
                          <w:spacing w:line="240" w:lineRule="auto" w:before="434"/>
                          <w:rPr>
                            <w:sz w:val="56"/>
                          </w:rPr>
                        </w:pPr>
                      </w:p>
                      <w:p>
                        <w:pPr>
                          <w:spacing w:before="0"/>
                          <w:ind w:left="1505" w:right="0" w:firstLine="0"/>
                          <w:jc w:val="left"/>
                          <w:rPr>
                            <w:rFonts w:ascii="Microsoft JhengHei" w:eastAsia="Microsoft JhengHei"/>
                            <w:b/>
                            <w:sz w:val="56"/>
                          </w:rPr>
                        </w:pPr>
                        <w:r>
                          <w:rPr>
                            <w:rFonts w:ascii="Microsoft JhengHei" w:eastAsia="Microsoft JhengHei"/>
                            <w:b/>
                            <w:color w:val="A6612A"/>
                            <w:spacing w:val="-9"/>
                            <w:sz w:val="56"/>
                          </w:rPr>
                          <w:t>特殊領域</w:t>
                        </w:r>
                      </w:p>
                    </w:txbxContent>
                  </v:textbox>
                  <w10:wrap type="none"/>
                </v:shape>
              </v:group>
            </w:pict>
          </mc:Fallback>
        </mc:AlternateContent>
      </w:r>
      <w:r>
        <w:rPr>
          <w:sz w:val="20"/>
        </w:rPr>
      </w: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0"/>
        <w:rPr>
          <w:sz w:val="28"/>
        </w:rPr>
      </w:pPr>
    </w:p>
    <w:p>
      <w:pPr>
        <w:spacing w:line="240" w:lineRule="auto" w:before="17"/>
        <w:rPr>
          <w:sz w:val="28"/>
        </w:rPr>
      </w:pPr>
    </w:p>
    <w:p>
      <w:pPr>
        <w:spacing w:line="458" w:lineRule="exact" w:before="0"/>
        <w:ind w:left="1096" w:right="1096" w:firstLine="0"/>
        <w:jc w:val="center"/>
        <w:rPr>
          <w:rFonts w:ascii="Microsoft JhengHei" w:eastAsia="Microsoft JhengHei"/>
          <w:sz w:val="28"/>
        </w:rPr>
      </w:pPr>
      <w:r>
        <w:rPr>
          <w:rFonts w:ascii="Microsoft JhengHei" w:eastAsia="Microsoft JhengHei"/>
          <w:spacing w:val="-3"/>
          <w:sz w:val="28"/>
        </w:rPr>
        <w:t>由校級設置之特殊跨領域學程，</w:t>
      </w:r>
    </w:p>
    <w:p>
      <w:pPr>
        <w:spacing w:line="187" w:lineRule="auto" w:before="25"/>
        <w:ind w:left="3432" w:right="3432" w:firstLine="0"/>
        <w:jc w:val="center"/>
        <w:rPr>
          <w:rFonts w:ascii="Microsoft JhengHei" w:eastAsia="Microsoft JhengHei"/>
          <w:sz w:val="28"/>
        </w:rPr>
      </w:pPr>
      <w:r>
        <w:rPr>
          <w:rFonts w:ascii="Microsoft JhengHei" w:eastAsia="Microsoft JhengHei"/>
          <w:spacing w:val="-2"/>
          <w:sz w:val="28"/>
        </w:rPr>
        <w:t>專為提高學生外語能力，拓廣國際視野，以及培養學生之就業與創業能力。</w:t>
      </w: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pPr>
    </w:p>
    <w:p>
      <w:pPr>
        <w:pStyle w:val="BodyText"/>
        <w:spacing w:before="24"/>
      </w:pPr>
    </w:p>
    <w:p>
      <w:pPr>
        <w:pStyle w:val="BodyText"/>
        <w:ind w:left="1096" w:right="1096"/>
        <w:jc w:val="center"/>
        <w:rPr>
          <w:rFonts w:ascii="Times New Roman"/>
        </w:rPr>
      </w:pPr>
      <w:r>
        <w:rPr>
          <w:rFonts w:ascii="Times New Roman"/>
          <w:spacing w:val="-5"/>
        </w:rPr>
        <w:t>65</w:t>
      </w:r>
    </w:p>
    <w:p>
      <w:pPr>
        <w:pStyle w:val="BodyText"/>
        <w:spacing w:after="0"/>
        <w:jc w:val="center"/>
        <w:rPr>
          <w:rFonts w:ascii="Times New Roman"/>
        </w:rPr>
        <w:sectPr>
          <w:pgSz w:w="11910" w:h="16840"/>
          <w:pgMar w:top="1380" w:bottom="280" w:left="0" w:right="0"/>
        </w:sectPr>
      </w:pPr>
    </w:p>
    <w:p>
      <w:pPr>
        <w:pStyle w:val="Heading2"/>
        <w:spacing w:before="14"/>
        <w:ind w:left="1096" w:right="1096"/>
        <w:jc w:val="center"/>
      </w:pPr>
      <w:r>
        <w:rPr/>
        <w:drawing>
          <wp:anchor distT="0" distB="0" distL="0" distR="0" allowOverlap="1" layoutInCell="1" locked="0" behindDoc="1" simplePos="0" relativeHeight="474141184">
            <wp:simplePos x="0" y="0"/>
            <wp:positionH relativeFrom="page">
              <wp:posOffset>0</wp:posOffset>
            </wp:positionH>
            <wp:positionV relativeFrom="page">
              <wp:posOffset>0</wp:posOffset>
            </wp:positionV>
            <wp:extent cx="7560564" cy="10692383"/>
            <wp:effectExtent l="0" t="0" r="0" b="0"/>
            <wp:wrapNone/>
            <wp:docPr id="663" name="Image 663"/>
            <wp:cNvGraphicFramePr>
              <a:graphicFrameLocks/>
            </wp:cNvGraphicFramePr>
            <a:graphic>
              <a:graphicData uri="http://schemas.openxmlformats.org/drawingml/2006/picture">
                <pic:pic>
                  <pic:nvPicPr>
                    <pic:cNvPr id="663" name="Image 663"/>
                    <pic:cNvPicPr/>
                  </pic:nvPicPr>
                  <pic:blipFill>
                    <a:blip r:embed="rId7" cstate="print"/>
                    <a:stretch>
                      <a:fillRect/>
                    </a:stretch>
                  </pic:blipFill>
                  <pic:spPr>
                    <a:xfrm>
                      <a:off x="0" y="0"/>
                      <a:ext cx="7560564" cy="10692383"/>
                    </a:xfrm>
                    <a:prstGeom prst="rect">
                      <a:avLst/>
                    </a:prstGeom>
                  </pic:spPr>
                </pic:pic>
              </a:graphicData>
            </a:graphic>
          </wp:anchor>
        </w:drawing>
      </w:r>
      <w:r>
        <w:rPr>
          <w:spacing w:val="-3"/>
        </w:rPr>
        <w:t>國際學程</w:t>
      </w:r>
    </w:p>
    <w:p>
      <w:pPr>
        <w:pStyle w:val="BodyText"/>
        <w:spacing w:before="188"/>
        <w:rPr>
          <w:b/>
          <w:sz w:val="20"/>
        </w:rPr>
      </w:pPr>
      <w:r>
        <w:rPr>
          <w:b/>
          <w:sz w:val="20"/>
        </w:rPr>
        <mc:AlternateContent>
          <mc:Choice Requires="wps">
            <w:drawing>
              <wp:anchor distT="0" distB="0" distL="0" distR="0" allowOverlap="1" layoutInCell="1" locked="0" behindDoc="1" simplePos="0" relativeHeight="487712256">
                <wp:simplePos x="0" y="0"/>
                <wp:positionH relativeFrom="page">
                  <wp:posOffset>843914</wp:posOffset>
                </wp:positionH>
                <wp:positionV relativeFrom="paragraph">
                  <wp:posOffset>368685</wp:posOffset>
                </wp:positionV>
                <wp:extent cx="6031230" cy="2533015"/>
                <wp:effectExtent l="0" t="0" r="0" b="0"/>
                <wp:wrapTopAndBottom/>
                <wp:docPr id="664" name="Group 664"/>
                <wp:cNvGraphicFramePr>
                  <a:graphicFrameLocks/>
                </wp:cNvGraphicFramePr>
                <a:graphic>
                  <a:graphicData uri="http://schemas.microsoft.com/office/word/2010/wordprocessingGroup">
                    <wpg:wgp>
                      <wpg:cNvPr id="664" name="Group 664"/>
                      <wpg:cNvGrpSpPr/>
                      <wpg:grpSpPr>
                        <a:xfrm>
                          <a:off x="0" y="0"/>
                          <a:ext cx="6031230" cy="2533015"/>
                          <a:chExt cx="6031230" cy="2533015"/>
                        </a:xfrm>
                      </wpg:grpSpPr>
                      <wps:wsp>
                        <wps:cNvPr id="665" name="Graphic 665"/>
                        <wps:cNvSpPr/>
                        <wps:spPr>
                          <a:xfrm>
                            <a:off x="6350" y="6350"/>
                            <a:ext cx="6018530" cy="2520315"/>
                          </a:xfrm>
                          <a:custGeom>
                            <a:avLst/>
                            <a:gdLst/>
                            <a:ahLst/>
                            <a:cxnLst/>
                            <a:rect l="l" t="t" r="r" b="b"/>
                            <a:pathLst>
                              <a:path w="6018530" h="2520315">
                                <a:moveTo>
                                  <a:pt x="5598414" y="0"/>
                                </a:moveTo>
                                <a:lnTo>
                                  <a:pt x="420116" y="0"/>
                                </a:lnTo>
                                <a:lnTo>
                                  <a:pt x="371115" y="2826"/>
                                </a:lnTo>
                                <a:lnTo>
                                  <a:pt x="323777" y="11095"/>
                                </a:lnTo>
                                <a:lnTo>
                                  <a:pt x="278415" y="24491"/>
                                </a:lnTo>
                                <a:lnTo>
                                  <a:pt x="235346" y="42700"/>
                                </a:lnTo>
                                <a:lnTo>
                                  <a:pt x="194883" y="65405"/>
                                </a:lnTo>
                                <a:lnTo>
                                  <a:pt x="157341" y="92293"/>
                                </a:lnTo>
                                <a:lnTo>
                                  <a:pt x="123037" y="123047"/>
                                </a:lnTo>
                                <a:lnTo>
                                  <a:pt x="92285" y="157352"/>
                                </a:lnTo>
                                <a:lnTo>
                                  <a:pt x="65399" y="194894"/>
                                </a:lnTo>
                                <a:lnTo>
                                  <a:pt x="42695" y="235357"/>
                                </a:lnTo>
                                <a:lnTo>
                                  <a:pt x="24488" y="278426"/>
                                </a:lnTo>
                                <a:lnTo>
                                  <a:pt x="11093" y="323785"/>
                                </a:lnTo>
                                <a:lnTo>
                                  <a:pt x="2825" y="371120"/>
                                </a:lnTo>
                                <a:lnTo>
                                  <a:pt x="0" y="420116"/>
                                </a:lnTo>
                                <a:lnTo>
                                  <a:pt x="0" y="2100199"/>
                                </a:lnTo>
                                <a:lnTo>
                                  <a:pt x="2825" y="2149194"/>
                                </a:lnTo>
                                <a:lnTo>
                                  <a:pt x="11093" y="2196529"/>
                                </a:lnTo>
                                <a:lnTo>
                                  <a:pt x="24488" y="2241888"/>
                                </a:lnTo>
                                <a:lnTo>
                                  <a:pt x="42695" y="2284957"/>
                                </a:lnTo>
                                <a:lnTo>
                                  <a:pt x="65399" y="2325420"/>
                                </a:lnTo>
                                <a:lnTo>
                                  <a:pt x="92285" y="2362962"/>
                                </a:lnTo>
                                <a:lnTo>
                                  <a:pt x="123037" y="2397267"/>
                                </a:lnTo>
                                <a:lnTo>
                                  <a:pt x="157341" y="2428021"/>
                                </a:lnTo>
                                <a:lnTo>
                                  <a:pt x="194883" y="2454909"/>
                                </a:lnTo>
                                <a:lnTo>
                                  <a:pt x="235346" y="2477614"/>
                                </a:lnTo>
                                <a:lnTo>
                                  <a:pt x="278415" y="2495823"/>
                                </a:lnTo>
                                <a:lnTo>
                                  <a:pt x="323777" y="2509219"/>
                                </a:lnTo>
                                <a:lnTo>
                                  <a:pt x="371115" y="2517488"/>
                                </a:lnTo>
                                <a:lnTo>
                                  <a:pt x="420116" y="2520315"/>
                                </a:lnTo>
                                <a:lnTo>
                                  <a:pt x="5598414" y="2520315"/>
                                </a:lnTo>
                                <a:lnTo>
                                  <a:pt x="5647409" y="2517488"/>
                                </a:lnTo>
                                <a:lnTo>
                                  <a:pt x="5694744" y="2509219"/>
                                </a:lnTo>
                                <a:lnTo>
                                  <a:pt x="5740103" y="2495823"/>
                                </a:lnTo>
                                <a:lnTo>
                                  <a:pt x="5783172" y="2477614"/>
                                </a:lnTo>
                                <a:lnTo>
                                  <a:pt x="5823635" y="2454909"/>
                                </a:lnTo>
                                <a:lnTo>
                                  <a:pt x="5861177" y="2428021"/>
                                </a:lnTo>
                                <a:lnTo>
                                  <a:pt x="5895482" y="2397267"/>
                                </a:lnTo>
                                <a:lnTo>
                                  <a:pt x="5926236" y="2362962"/>
                                </a:lnTo>
                                <a:lnTo>
                                  <a:pt x="5953124" y="2325420"/>
                                </a:lnTo>
                                <a:lnTo>
                                  <a:pt x="5975829" y="2284957"/>
                                </a:lnTo>
                                <a:lnTo>
                                  <a:pt x="5994038" y="2241888"/>
                                </a:lnTo>
                                <a:lnTo>
                                  <a:pt x="6007434" y="2196529"/>
                                </a:lnTo>
                                <a:lnTo>
                                  <a:pt x="6015703" y="2149194"/>
                                </a:lnTo>
                                <a:lnTo>
                                  <a:pt x="6018530" y="2100199"/>
                                </a:lnTo>
                                <a:lnTo>
                                  <a:pt x="6018530" y="420116"/>
                                </a:lnTo>
                                <a:lnTo>
                                  <a:pt x="6015703" y="371120"/>
                                </a:lnTo>
                                <a:lnTo>
                                  <a:pt x="6007434" y="323785"/>
                                </a:lnTo>
                                <a:lnTo>
                                  <a:pt x="5994038" y="278426"/>
                                </a:lnTo>
                                <a:lnTo>
                                  <a:pt x="5975829" y="235357"/>
                                </a:lnTo>
                                <a:lnTo>
                                  <a:pt x="5953124" y="194894"/>
                                </a:lnTo>
                                <a:lnTo>
                                  <a:pt x="5926236" y="157352"/>
                                </a:lnTo>
                                <a:lnTo>
                                  <a:pt x="5895482" y="123047"/>
                                </a:lnTo>
                                <a:lnTo>
                                  <a:pt x="5861177" y="92293"/>
                                </a:lnTo>
                                <a:lnTo>
                                  <a:pt x="5823635" y="65405"/>
                                </a:lnTo>
                                <a:lnTo>
                                  <a:pt x="5783172" y="42700"/>
                                </a:lnTo>
                                <a:lnTo>
                                  <a:pt x="5740103" y="24491"/>
                                </a:lnTo>
                                <a:lnTo>
                                  <a:pt x="5694744" y="11095"/>
                                </a:lnTo>
                                <a:lnTo>
                                  <a:pt x="5647409" y="2826"/>
                                </a:lnTo>
                                <a:lnTo>
                                  <a:pt x="5598414" y="0"/>
                                </a:lnTo>
                                <a:close/>
                              </a:path>
                            </a:pathLst>
                          </a:custGeom>
                          <a:solidFill>
                            <a:srgbClr val="A44F2C"/>
                          </a:solidFill>
                        </wps:spPr>
                        <wps:bodyPr wrap="square" lIns="0" tIns="0" rIns="0" bIns="0" rtlCol="0">
                          <a:prstTxWarp prst="textNoShape">
                            <a:avLst/>
                          </a:prstTxWarp>
                          <a:noAutofit/>
                        </wps:bodyPr>
                      </wps:wsp>
                      <wps:wsp>
                        <wps:cNvPr id="666" name="Graphic 666"/>
                        <wps:cNvSpPr/>
                        <wps:spPr>
                          <a:xfrm>
                            <a:off x="6350" y="6350"/>
                            <a:ext cx="6018530" cy="2520315"/>
                          </a:xfrm>
                          <a:custGeom>
                            <a:avLst/>
                            <a:gdLst/>
                            <a:ahLst/>
                            <a:cxnLst/>
                            <a:rect l="l" t="t" r="r" b="b"/>
                            <a:pathLst>
                              <a:path w="6018530" h="2520315">
                                <a:moveTo>
                                  <a:pt x="0" y="420116"/>
                                </a:moveTo>
                                <a:lnTo>
                                  <a:pt x="2825" y="371120"/>
                                </a:lnTo>
                                <a:lnTo>
                                  <a:pt x="11093" y="323785"/>
                                </a:lnTo>
                                <a:lnTo>
                                  <a:pt x="24488" y="278426"/>
                                </a:lnTo>
                                <a:lnTo>
                                  <a:pt x="42695" y="235357"/>
                                </a:lnTo>
                                <a:lnTo>
                                  <a:pt x="65399" y="194894"/>
                                </a:lnTo>
                                <a:lnTo>
                                  <a:pt x="92285" y="157352"/>
                                </a:lnTo>
                                <a:lnTo>
                                  <a:pt x="123037" y="123047"/>
                                </a:lnTo>
                                <a:lnTo>
                                  <a:pt x="157341" y="92293"/>
                                </a:lnTo>
                                <a:lnTo>
                                  <a:pt x="194883" y="65405"/>
                                </a:lnTo>
                                <a:lnTo>
                                  <a:pt x="235346" y="42700"/>
                                </a:lnTo>
                                <a:lnTo>
                                  <a:pt x="278415" y="24491"/>
                                </a:lnTo>
                                <a:lnTo>
                                  <a:pt x="323777" y="11095"/>
                                </a:lnTo>
                                <a:lnTo>
                                  <a:pt x="371115" y="2826"/>
                                </a:lnTo>
                                <a:lnTo>
                                  <a:pt x="420116" y="0"/>
                                </a:lnTo>
                                <a:lnTo>
                                  <a:pt x="5598414" y="0"/>
                                </a:lnTo>
                                <a:lnTo>
                                  <a:pt x="5647409" y="2826"/>
                                </a:lnTo>
                                <a:lnTo>
                                  <a:pt x="5694744" y="11095"/>
                                </a:lnTo>
                                <a:lnTo>
                                  <a:pt x="5740103" y="24491"/>
                                </a:lnTo>
                                <a:lnTo>
                                  <a:pt x="5783172" y="42700"/>
                                </a:lnTo>
                                <a:lnTo>
                                  <a:pt x="5823635" y="65405"/>
                                </a:lnTo>
                                <a:lnTo>
                                  <a:pt x="5861177" y="92293"/>
                                </a:lnTo>
                                <a:lnTo>
                                  <a:pt x="5895482" y="123047"/>
                                </a:lnTo>
                                <a:lnTo>
                                  <a:pt x="5926236" y="157352"/>
                                </a:lnTo>
                                <a:lnTo>
                                  <a:pt x="5953124" y="194894"/>
                                </a:lnTo>
                                <a:lnTo>
                                  <a:pt x="5975829" y="235357"/>
                                </a:lnTo>
                                <a:lnTo>
                                  <a:pt x="5994038" y="278426"/>
                                </a:lnTo>
                                <a:lnTo>
                                  <a:pt x="6007434" y="323785"/>
                                </a:lnTo>
                                <a:lnTo>
                                  <a:pt x="6015703" y="371120"/>
                                </a:lnTo>
                                <a:lnTo>
                                  <a:pt x="6018530" y="420116"/>
                                </a:lnTo>
                                <a:lnTo>
                                  <a:pt x="6018530" y="2100199"/>
                                </a:lnTo>
                                <a:lnTo>
                                  <a:pt x="6015703" y="2149194"/>
                                </a:lnTo>
                                <a:lnTo>
                                  <a:pt x="6007434" y="2196529"/>
                                </a:lnTo>
                                <a:lnTo>
                                  <a:pt x="5994038" y="2241888"/>
                                </a:lnTo>
                                <a:lnTo>
                                  <a:pt x="5975829" y="2284957"/>
                                </a:lnTo>
                                <a:lnTo>
                                  <a:pt x="5953124" y="2325420"/>
                                </a:lnTo>
                                <a:lnTo>
                                  <a:pt x="5926236" y="2362962"/>
                                </a:lnTo>
                                <a:lnTo>
                                  <a:pt x="5895482" y="2397267"/>
                                </a:lnTo>
                                <a:lnTo>
                                  <a:pt x="5861177" y="2428021"/>
                                </a:lnTo>
                                <a:lnTo>
                                  <a:pt x="5823635" y="2454909"/>
                                </a:lnTo>
                                <a:lnTo>
                                  <a:pt x="5783172" y="2477614"/>
                                </a:lnTo>
                                <a:lnTo>
                                  <a:pt x="5740103" y="2495823"/>
                                </a:lnTo>
                                <a:lnTo>
                                  <a:pt x="5694744" y="2509219"/>
                                </a:lnTo>
                                <a:lnTo>
                                  <a:pt x="5647409" y="2517488"/>
                                </a:lnTo>
                                <a:lnTo>
                                  <a:pt x="5598414" y="2520315"/>
                                </a:lnTo>
                                <a:lnTo>
                                  <a:pt x="420116" y="2520315"/>
                                </a:lnTo>
                                <a:lnTo>
                                  <a:pt x="371115" y="2517488"/>
                                </a:lnTo>
                                <a:lnTo>
                                  <a:pt x="323777" y="2509219"/>
                                </a:lnTo>
                                <a:lnTo>
                                  <a:pt x="278415" y="2495823"/>
                                </a:lnTo>
                                <a:lnTo>
                                  <a:pt x="235346" y="2477614"/>
                                </a:lnTo>
                                <a:lnTo>
                                  <a:pt x="194883" y="2454909"/>
                                </a:lnTo>
                                <a:lnTo>
                                  <a:pt x="157341" y="2428021"/>
                                </a:lnTo>
                                <a:lnTo>
                                  <a:pt x="123037" y="2397267"/>
                                </a:lnTo>
                                <a:lnTo>
                                  <a:pt x="92285" y="2362962"/>
                                </a:lnTo>
                                <a:lnTo>
                                  <a:pt x="65399" y="2325420"/>
                                </a:lnTo>
                                <a:lnTo>
                                  <a:pt x="42695" y="2284957"/>
                                </a:lnTo>
                                <a:lnTo>
                                  <a:pt x="24488" y="2241888"/>
                                </a:lnTo>
                                <a:lnTo>
                                  <a:pt x="11093" y="2196529"/>
                                </a:lnTo>
                                <a:lnTo>
                                  <a:pt x="2825" y="2149194"/>
                                </a:lnTo>
                                <a:lnTo>
                                  <a:pt x="0" y="2100199"/>
                                </a:lnTo>
                                <a:lnTo>
                                  <a:pt x="0" y="420116"/>
                                </a:lnTo>
                                <a:close/>
                              </a:path>
                            </a:pathLst>
                          </a:custGeom>
                          <a:ln w="12700">
                            <a:solidFill>
                              <a:srgbClr val="A44F2C"/>
                            </a:solidFill>
                            <a:prstDash val="solid"/>
                          </a:ln>
                        </wps:spPr>
                        <wps:bodyPr wrap="square" lIns="0" tIns="0" rIns="0" bIns="0" rtlCol="0">
                          <a:prstTxWarp prst="textNoShape">
                            <a:avLst/>
                          </a:prstTxWarp>
                          <a:noAutofit/>
                        </wps:bodyPr>
                      </wps:wsp>
                      <wps:wsp>
                        <wps:cNvPr id="667" name="Textbox 667"/>
                        <wps:cNvSpPr txBox="1"/>
                        <wps:spPr>
                          <a:xfrm>
                            <a:off x="253669" y="283558"/>
                            <a:ext cx="5589905" cy="492125"/>
                          </a:xfrm>
                          <a:prstGeom prst="rect">
                            <a:avLst/>
                          </a:prstGeom>
                        </wps:spPr>
                        <wps:txbx>
                          <w:txbxContent>
                            <w:p>
                              <w:pPr>
                                <w:spacing w:line="387" w:lineRule="exact" w:before="0"/>
                                <w:ind w:left="559" w:right="0" w:firstLine="0"/>
                                <w:jc w:val="left"/>
                                <w:rPr>
                                  <w:rFonts w:ascii="Microsoft JhengHei" w:eastAsia="Microsoft JhengHei"/>
                                  <w:sz w:val="28"/>
                                </w:rPr>
                              </w:pPr>
                              <w:r>
                                <w:rPr>
                                  <w:rFonts w:ascii="Microsoft JhengHei" w:eastAsia="Microsoft JhengHei"/>
                                  <w:color w:val="FFFFFF"/>
                                  <w:spacing w:val="-2"/>
                                  <w:sz w:val="28"/>
                                </w:rPr>
                                <w:t>為提高同學外語能力及拓展國際視野而設置 15</w:t>
                              </w:r>
                              <w:r>
                                <w:rPr>
                                  <w:rFonts w:ascii="Microsoft JhengHei" w:eastAsia="Microsoft JhengHei"/>
                                  <w:color w:val="FFFFFF"/>
                                  <w:spacing w:val="-18"/>
                                  <w:sz w:val="28"/>
                                </w:rPr>
                                <w:t> 學分的「國際學程</w:t>
                              </w:r>
                              <w:r>
                                <w:rPr>
                                  <w:rFonts w:ascii="Microsoft JhengHei" w:eastAsia="Microsoft JhengHei"/>
                                  <w:color w:val="FFFFFF"/>
                                  <w:spacing w:val="-111"/>
                                  <w:sz w:val="28"/>
                                </w:rPr>
                                <w:t>」，</w:t>
                              </w:r>
                            </w:p>
                            <w:p>
                              <w:pPr>
                                <w:spacing w:line="387" w:lineRule="exact" w:before="0"/>
                                <w:ind w:left="0" w:right="0" w:firstLine="0"/>
                                <w:jc w:val="left"/>
                                <w:rPr>
                                  <w:rFonts w:ascii="Microsoft JhengHei" w:eastAsia="Microsoft JhengHei"/>
                                  <w:sz w:val="28"/>
                                </w:rPr>
                              </w:pPr>
                              <w:r>
                                <w:rPr>
                                  <w:rFonts w:ascii="Microsoft JhengHei" w:eastAsia="Microsoft JhengHei"/>
                                  <w:color w:val="FFFFFF"/>
                                  <w:spacing w:val="-3"/>
                                  <w:sz w:val="28"/>
                                </w:rPr>
                                <w:t>本學程不實際開課，只以「學分抵認」方式認列為自由選修學程。</w:t>
                              </w:r>
                            </w:p>
                          </w:txbxContent>
                        </wps:txbx>
                        <wps:bodyPr wrap="square" lIns="0" tIns="0" rIns="0" bIns="0" rtlCol="0">
                          <a:noAutofit/>
                        </wps:bodyPr>
                      </wps:wsp>
                      <wps:wsp>
                        <wps:cNvPr id="668" name="Textbox 668"/>
                        <wps:cNvSpPr txBox="1"/>
                        <wps:spPr>
                          <a:xfrm>
                            <a:off x="253669" y="1045557"/>
                            <a:ext cx="5546090" cy="745490"/>
                          </a:xfrm>
                          <a:prstGeom prst="rect">
                            <a:avLst/>
                          </a:prstGeom>
                        </wps:spPr>
                        <wps:txbx>
                          <w:txbxContent>
                            <w:p>
                              <w:pPr>
                                <w:spacing w:line="187" w:lineRule="auto" w:before="11"/>
                                <w:ind w:left="0" w:right="18" w:firstLine="559"/>
                                <w:jc w:val="left"/>
                                <w:rPr>
                                  <w:rFonts w:ascii="Microsoft JhengHei" w:eastAsia="Microsoft JhengHei"/>
                                  <w:sz w:val="28"/>
                                </w:rPr>
                              </w:pPr>
                              <w:r>
                                <w:rPr>
                                  <w:rFonts w:ascii="Microsoft JhengHei" w:eastAsia="Microsoft JhengHei"/>
                                  <w:color w:val="FFFFFF"/>
                                  <w:spacing w:val="-16"/>
                                  <w:sz w:val="28"/>
                                </w:rPr>
                                <w:t>本校積極與海外學校合作簽約，締結姊妹校，目前海外姊妹校達 </w:t>
                              </w:r>
                              <w:r>
                                <w:rPr>
                                  <w:rFonts w:ascii="Microsoft JhengHei" w:eastAsia="Microsoft JhengHei"/>
                                  <w:color w:val="FFFFFF"/>
                                  <w:sz w:val="28"/>
                                </w:rPr>
                                <w:t>150</w:t>
                              </w:r>
                              <w:r>
                                <w:rPr>
                                  <w:rFonts w:ascii="Microsoft JhengHei" w:eastAsia="Microsoft JhengHei"/>
                                  <w:color w:val="FFFFFF"/>
                                  <w:spacing w:val="-1"/>
                                  <w:sz w:val="28"/>
                                </w:rPr>
                                <w:t>所以上，同學依規定，申請前往本校認可的境外大學院校進修學習或交</w:t>
                              </w:r>
                            </w:p>
                            <w:p>
                              <w:pPr>
                                <w:spacing w:line="359" w:lineRule="exact" w:before="0"/>
                                <w:ind w:left="0" w:right="0" w:firstLine="0"/>
                                <w:jc w:val="left"/>
                                <w:rPr>
                                  <w:rFonts w:ascii="Microsoft JhengHei" w:eastAsia="Microsoft JhengHei"/>
                                  <w:sz w:val="28"/>
                                </w:rPr>
                              </w:pPr>
                              <w:r>
                                <w:rPr>
                                  <w:rFonts w:ascii="Microsoft JhengHei" w:eastAsia="Microsoft JhengHei"/>
                                  <w:color w:val="FFFFFF"/>
                                  <w:spacing w:val="-3"/>
                                  <w:sz w:val="28"/>
                                </w:rPr>
                                <w:t>換所取得之學分與成績，可申請認列為國際學程。</w:t>
                              </w:r>
                            </w:p>
                          </w:txbxContent>
                        </wps:txbx>
                        <wps:bodyPr wrap="square" lIns="0" tIns="0" rIns="0" bIns="0" rtlCol="0">
                          <a:noAutofit/>
                        </wps:bodyPr>
                      </wps:wsp>
                      <wps:wsp>
                        <wps:cNvPr id="669" name="Textbox 669"/>
                        <wps:cNvSpPr txBox="1"/>
                        <wps:spPr>
                          <a:xfrm>
                            <a:off x="253669" y="2060923"/>
                            <a:ext cx="4991100" cy="237490"/>
                          </a:xfrm>
                          <a:prstGeom prst="rect">
                            <a:avLst/>
                          </a:prstGeom>
                        </wps:spPr>
                        <wps:txbx>
                          <w:txbxContent>
                            <w:p>
                              <w:pPr>
                                <w:spacing w:line="373" w:lineRule="exact" w:before="0"/>
                                <w:ind w:left="0" w:right="0" w:firstLine="0"/>
                                <w:jc w:val="left"/>
                                <w:rPr>
                                  <w:rFonts w:ascii="Microsoft JhengHei" w:eastAsia="Microsoft JhengHei"/>
                                  <w:b/>
                                  <w:sz w:val="28"/>
                                </w:rPr>
                              </w:pPr>
                              <w:r>
                                <w:rPr>
                                  <w:rFonts w:ascii="Microsoft JhengHei" w:eastAsia="Microsoft JhengHei"/>
                                  <w:b/>
                                  <w:color w:val="FFFFFF"/>
                                  <w:spacing w:val="-3"/>
                                  <w:sz w:val="28"/>
                                </w:rPr>
                                <w:t>更多國際交流相關訊息同學可至「國際暨兩岸事務處」詢問哦！</w:t>
                              </w:r>
                            </w:p>
                          </w:txbxContent>
                        </wps:txbx>
                        <wps:bodyPr wrap="square" lIns="0" tIns="0" rIns="0" bIns="0" rtlCol="0">
                          <a:noAutofit/>
                        </wps:bodyPr>
                      </wps:wsp>
                    </wpg:wgp>
                  </a:graphicData>
                </a:graphic>
              </wp:anchor>
            </w:drawing>
          </mc:Choice>
          <mc:Fallback>
            <w:pict>
              <v:group style="position:absolute;margin-left:66.449997pt;margin-top:29.03039pt;width:474.9pt;height:199.45pt;mso-position-horizontal-relative:page;mso-position-vertical-relative:paragraph;z-index:-15604224;mso-wrap-distance-left:0;mso-wrap-distance-right:0" id="docshapegroup586" coordorigin="1329,581" coordsize="9498,3989">
                <v:shape style="position:absolute;left:1339;top:590;width:9478;height:3969" id="docshape587" coordorigin="1339,591" coordsize="9478,3969" path="m10155,591l2001,591,1923,595,1849,608,1777,629,1710,658,1646,694,1587,736,1533,784,1484,838,1442,898,1406,961,1378,1029,1356,1101,1343,1175,1339,1252,1339,3898,1343,3975,1356,4050,1378,4121,1406,4189,1442,4253,1484,4312,1533,4366,1587,4414,1646,4457,1710,4492,1777,4521,1849,4542,1923,4555,2001,4560,10155,4560,10233,4555,10307,4542,10379,4521,10446,4492,10510,4457,10569,4414,10623,4366,10672,4312,10714,4253,10750,4189,10778,4121,10800,4050,10813,3975,10817,3898,10817,1252,10813,1175,10800,1101,10778,1029,10750,961,10714,898,10672,838,10623,784,10569,736,10510,694,10446,658,10379,629,10307,608,10233,595,10155,591xe" filled="true" fillcolor="#a44f2c" stroked="false">
                  <v:path arrowok="t"/>
                  <v:fill type="solid"/>
                </v:shape>
                <v:shape style="position:absolute;left:1339;top:590;width:9478;height:3969" id="docshape588" coordorigin="1339,591" coordsize="9478,3969" path="m1339,1252l1343,1175,1356,1101,1378,1029,1406,961,1442,898,1484,838,1533,784,1587,736,1646,694,1710,658,1777,629,1849,608,1923,595,2001,591,10155,591,10233,595,10307,608,10379,629,10446,658,10510,694,10569,736,10623,784,10672,838,10714,898,10750,961,10778,1029,10800,1101,10813,1175,10817,1252,10817,3898,10813,3975,10800,4050,10778,4121,10750,4189,10714,4253,10672,4312,10623,4366,10569,4414,10510,4457,10446,4492,10379,4521,10307,4542,10233,4555,10155,4560,2001,4560,1923,4555,1849,4542,1777,4521,1710,4492,1646,4457,1587,4414,1533,4366,1484,4312,1442,4253,1406,4189,1378,4121,1356,4050,1343,3975,1339,3898,1339,1252xe" filled="false" stroked="true" strokeweight="1pt" strokecolor="#a44f2c">
                  <v:path arrowok="t"/>
                  <v:stroke dashstyle="solid"/>
                </v:shape>
                <v:shape style="position:absolute;left:1728;top:1027;width:8803;height:775" type="#_x0000_t202" id="docshape589" filled="false" stroked="false">
                  <v:textbox inset="0,0,0,0">
                    <w:txbxContent>
                      <w:p>
                        <w:pPr>
                          <w:spacing w:line="387" w:lineRule="exact" w:before="0"/>
                          <w:ind w:left="559" w:right="0" w:firstLine="0"/>
                          <w:jc w:val="left"/>
                          <w:rPr>
                            <w:rFonts w:ascii="Microsoft JhengHei" w:eastAsia="Microsoft JhengHei"/>
                            <w:sz w:val="28"/>
                          </w:rPr>
                        </w:pPr>
                        <w:r>
                          <w:rPr>
                            <w:rFonts w:ascii="Microsoft JhengHei" w:eastAsia="Microsoft JhengHei"/>
                            <w:color w:val="FFFFFF"/>
                            <w:spacing w:val="-2"/>
                            <w:sz w:val="28"/>
                          </w:rPr>
                          <w:t>為提高同學外語能力及拓展國際視野而設置 15</w:t>
                        </w:r>
                        <w:r>
                          <w:rPr>
                            <w:rFonts w:ascii="Microsoft JhengHei" w:eastAsia="Microsoft JhengHei"/>
                            <w:color w:val="FFFFFF"/>
                            <w:spacing w:val="-18"/>
                            <w:sz w:val="28"/>
                          </w:rPr>
                          <w:t> 學分的「國際學程</w:t>
                        </w:r>
                        <w:r>
                          <w:rPr>
                            <w:rFonts w:ascii="Microsoft JhengHei" w:eastAsia="Microsoft JhengHei"/>
                            <w:color w:val="FFFFFF"/>
                            <w:spacing w:val="-111"/>
                            <w:sz w:val="28"/>
                          </w:rPr>
                          <w:t>」，</w:t>
                        </w:r>
                      </w:p>
                      <w:p>
                        <w:pPr>
                          <w:spacing w:line="387" w:lineRule="exact" w:before="0"/>
                          <w:ind w:left="0" w:right="0" w:firstLine="0"/>
                          <w:jc w:val="left"/>
                          <w:rPr>
                            <w:rFonts w:ascii="Microsoft JhengHei" w:eastAsia="Microsoft JhengHei"/>
                            <w:sz w:val="28"/>
                          </w:rPr>
                        </w:pPr>
                        <w:r>
                          <w:rPr>
                            <w:rFonts w:ascii="Microsoft JhengHei" w:eastAsia="Microsoft JhengHei"/>
                            <w:color w:val="FFFFFF"/>
                            <w:spacing w:val="-3"/>
                            <w:sz w:val="28"/>
                          </w:rPr>
                          <w:t>本學程不實際開課，只以「學分抵認」方式認列為自由選修學程。</w:t>
                        </w:r>
                      </w:p>
                    </w:txbxContent>
                  </v:textbox>
                  <w10:wrap type="none"/>
                </v:shape>
                <v:shape style="position:absolute;left:1728;top:2227;width:8734;height:1174" type="#_x0000_t202" id="docshape590" filled="false" stroked="false">
                  <v:textbox inset="0,0,0,0">
                    <w:txbxContent>
                      <w:p>
                        <w:pPr>
                          <w:spacing w:line="187" w:lineRule="auto" w:before="11"/>
                          <w:ind w:left="0" w:right="18" w:firstLine="559"/>
                          <w:jc w:val="left"/>
                          <w:rPr>
                            <w:rFonts w:ascii="Microsoft JhengHei" w:eastAsia="Microsoft JhengHei"/>
                            <w:sz w:val="28"/>
                          </w:rPr>
                        </w:pPr>
                        <w:r>
                          <w:rPr>
                            <w:rFonts w:ascii="Microsoft JhengHei" w:eastAsia="Microsoft JhengHei"/>
                            <w:color w:val="FFFFFF"/>
                            <w:spacing w:val="-16"/>
                            <w:sz w:val="28"/>
                          </w:rPr>
                          <w:t>本校積極與海外學校合作簽約，締結姊妹校，目前海外姊妹校達 </w:t>
                        </w:r>
                        <w:r>
                          <w:rPr>
                            <w:rFonts w:ascii="Microsoft JhengHei" w:eastAsia="Microsoft JhengHei"/>
                            <w:color w:val="FFFFFF"/>
                            <w:sz w:val="28"/>
                          </w:rPr>
                          <w:t>150</w:t>
                        </w:r>
                        <w:r>
                          <w:rPr>
                            <w:rFonts w:ascii="Microsoft JhengHei" w:eastAsia="Microsoft JhengHei"/>
                            <w:color w:val="FFFFFF"/>
                            <w:spacing w:val="-1"/>
                            <w:sz w:val="28"/>
                          </w:rPr>
                          <w:t>所以上，同學依規定，申請前往本校認可的境外大學院校進修學習或交</w:t>
                        </w:r>
                      </w:p>
                      <w:p>
                        <w:pPr>
                          <w:spacing w:line="359" w:lineRule="exact" w:before="0"/>
                          <w:ind w:left="0" w:right="0" w:firstLine="0"/>
                          <w:jc w:val="left"/>
                          <w:rPr>
                            <w:rFonts w:ascii="Microsoft JhengHei" w:eastAsia="Microsoft JhengHei"/>
                            <w:sz w:val="28"/>
                          </w:rPr>
                        </w:pPr>
                        <w:r>
                          <w:rPr>
                            <w:rFonts w:ascii="Microsoft JhengHei" w:eastAsia="Microsoft JhengHei"/>
                            <w:color w:val="FFFFFF"/>
                            <w:spacing w:val="-3"/>
                            <w:sz w:val="28"/>
                          </w:rPr>
                          <w:t>換所取得之學分與成績，可申請認列為國際學程。</w:t>
                        </w:r>
                      </w:p>
                    </w:txbxContent>
                  </v:textbox>
                  <w10:wrap type="none"/>
                </v:shape>
                <v:shape style="position:absolute;left:1728;top:3826;width:7860;height:374" type="#_x0000_t202" id="docshape591" filled="false" stroked="false">
                  <v:textbox inset="0,0,0,0">
                    <w:txbxContent>
                      <w:p>
                        <w:pPr>
                          <w:spacing w:line="373" w:lineRule="exact" w:before="0"/>
                          <w:ind w:left="0" w:right="0" w:firstLine="0"/>
                          <w:jc w:val="left"/>
                          <w:rPr>
                            <w:rFonts w:ascii="Microsoft JhengHei" w:eastAsia="Microsoft JhengHei"/>
                            <w:b/>
                            <w:sz w:val="28"/>
                          </w:rPr>
                        </w:pPr>
                        <w:r>
                          <w:rPr>
                            <w:rFonts w:ascii="Microsoft JhengHei" w:eastAsia="Microsoft JhengHei"/>
                            <w:b/>
                            <w:color w:val="FFFFFF"/>
                            <w:spacing w:val="-3"/>
                            <w:sz w:val="28"/>
                          </w:rPr>
                          <w:t>更多國際交流相關訊息同學可至「國際暨兩岸事務處」詢問哦！</w:t>
                        </w:r>
                      </w:p>
                    </w:txbxContent>
                  </v:textbox>
                  <w10:wrap type="none"/>
                </v:shape>
                <w10:wrap type="topAndBottom"/>
              </v:group>
            </w:pict>
          </mc:Fallback>
        </mc:AlternateContent>
      </w:r>
      <w:r>
        <w:rPr>
          <w:b/>
          <w:sz w:val="20"/>
        </w:rPr>
        <mc:AlternateContent>
          <mc:Choice Requires="wps">
            <w:drawing>
              <wp:anchor distT="0" distB="0" distL="0" distR="0" allowOverlap="1" layoutInCell="1" locked="0" behindDoc="1" simplePos="0" relativeHeight="487712768">
                <wp:simplePos x="0" y="0"/>
                <wp:positionH relativeFrom="page">
                  <wp:posOffset>3269310</wp:posOffset>
                </wp:positionH>
                <wp:positionV relativeFrom="paragraph">
                  <wp:posOffset>3279233</wp:posOffset>
                </wp:positionV>
                <wp:extent cx="730250" cy="899794"/>
                <wp:effectExtent l="0" t="0" r="0" b="0"/>
                <wp:wrapTopAndBottom/>
                <wp:docPr id="670" name="Graphic 670"/>
                <wp:cNvGraphicFramePr>
                  <a:graphicFrameLocks/>
                </wp:cNvGraphicFramePr>
                <a:graphic>
                  <a:graphicData uri="http://schemas.microsoft.com/office/word/2010/wordprocessingShape">
                    <wps:wsp>
                      <wps:cNvPr id="670" name="Graphic 670"/>
                      <wps:cNvSpPr/>
                      <wps:spPr>
                        <a:xfrm>
                          <a:off x="0" y="0"/>
                          <a:ext cx="730250" cy="899794"/>
                        </a:xfrm>
                        <a:custGeom>
                          <a:avLst/>
                          <a:gdLst/>
                          <a:ahLst/>
                          <a:cxnLst/>
                          <a:rect l="l" t="t" r="r" b="b"/>
                          <a:pathLst>
                            <a:path w="730250" h="899794">
                              <a:moveTo>
                                <a:pt x="601065" y="281698"/>
                              </a:moveTo>
                              <a:lnTo>
                                <a:pt x="364769" y="399694"/>
                              </a:lnTo>
                              <a:lnTo>
                                <a:pt x="128600" y="281571"/>
                              </a:lnTo>
                              <a:lnTo>
                                <a:pt x="134112" y="311569"/>
                              </a:lnTo>
                              <a:lnTo>
                                <a:pt x="226072" y="351091"/>
                              </a:lnTo>
                              <a:lnTo>
                                <a:pt x="364769" y="414451"/>
                              </a:lnTo>
                              <a:lnTo>
                                <a:pt x="503580" y="351345"/>
                              </a:lnTo>
                              <a:lnTo>
                                <a:pt x="550176" y="331114"/>
                              </a:lnTo>
                              <a:lnTo>
                                <a:pt x="595668" y="311810"/>
                              </a:lnTo>
                              <a:lnTo>
                                <a:pt x="601065" y="281698"/>
                              </a:lnTo>
                              <a:close/>
                            </a:path>
                            <a:path w="730250" h="899794">
                              <a:moveTo>
                                <a:pt x="612013" y="222643"/>
                              </a:moveTo>
                              <a:lnTo>
                                <a:pt x="365048" y="345795"/>
                              </a:lnTo>
                              <a:lnTo>
                                <a:pt x="118211" y="222631"/>
                              </a:lnTo>
                              <a:lnTo>
                                <a:pt x="124345" y="256197"/>
                              </a:lnTo>
                              <a:lnTo>
                                <a:pt x="365048" y="363867"/>
                              </a:lnTo>
                              <a:lnTo>
                                <a:pt x="605891" y="256311"/>
                              </a:lnTo>
                              <a:lnTo>
                                <a:pt x="612013" y="222643"/>
                              </a:lnTo>
                              <a:close/>
                            </a:path>
                            <a:path w="730250" h="899794">
                              <a:moveTo>
                                <a:pt x="622630" y="163004"/>
                              </a:moveTo>
                              <a:lnTo>
                                <a:pt x="364871" y="291325"/>
                              </a:lnTo>
                              <a:lnTo>
                                <a:pt x="107238" y="163004"/>
                              </a:lnTo>
                              <a:lnTo>
                                <a:pt x="113982" y="199872"/>
                              </a:lnTo>
                              <a:lnTo>
                                <a:pt x="276085" y="271907"/>
                              </a:lnTo>
                              <a:lnTo>
                                <a:pt x="364871" y="313080"/>
                              </a:lnTo>
                              <a:lnTo>
                                <a:pt x="615632" y="200609"/>
                              </a:lnTo>
                              <a:lnTo>
                                <a:pt x="622630" y="163004"/>
                              </a:lnTo>
                              <a:close/>
                            </a:path>
                            <a:path w="730250" h="899794">
                              <a:moveTo>
                                <a:pt x="633412" y="104241"/>
                              </a:moveTo>
                              <a:lnTo>
                                <a:pt x="364871" y="237490"/>
                              </a:lnTo>
                              <a:lnTo>
                                <a:pt x="96570" y="104609"/>
                              </a:lnTo>
                              <a:lnTo>
                                <a:pt x="103924" y="144678"/>
                              </a:lnTo>
                              <a:lnTo>
                                <a:pt x="275348" y="220764"/>
                              </a:lnTo>
                              <a:lnTo>
                                <a:pt x="364998" y="262318"/>
                              </a:lnTo>
                              <a:lnTo>
                                <a:pt x="626059" y="144932"/>
                              </a:lnTo>
                              <a:lnTo>
                                <a:pt x="633412" y="104241"/>
                              </a:lnTo>
                              <a:close/>
                            </a:path>
                            <a:path w="730250" h="899794">
                              <a:moveTo>
                                <a:pt x="644182" y="45593"/>
                              </a:moveTo>
                              <a:lnTo>
                                <a:pt x="365213" y="183743"/>
                              </a:lnTo>
                              <a:lnTo>
                                <a:pt x="86118" y="45961"/>
                              </a:lnTo>
                              <a:lnTo>
                                <a:pt x="93840" y="88976"/>
                              </a:lnTo>
                              <a:lnTo>
                                <a:pt x="274472" y="169494"/>
                              </a:lnTo>
                              <a:lnTo>
                                <a:pt x="364845" y="211531"/>
                              </a:lnTo>
                              <a:lnTo>
                                <a:pt x="636206" y="89103"/>
                              </a:lnTo>
                              <a:lnTo>
                                <a:pt x="644182" y="45593"/>
                              </a:lnTo>
                              <a:close/>
                            </a:path>
                            <a:path w="730250" h="899794">
                              <a:moveTo>
                                <a:pt x="652284" y="0"/>
                              </a:moveTo>
                              <a:lnTo>
                                <a:pt x="365099" y="136309"/>
                              </a:lnTo>
                              <a:lnTo>
                                <a:pt x="77673" y="0"/>
                              </a:lnTo>
                              <a:lnTo>
                                <a:pt x="83680" y="32816"/>
                              </a:lnTo>
                              <a:lnTo>
                                <a:pt x="273748" y="118364"/>
                              </a:lnTo>
                              <a:lnTo>
                                <a:pt x="365226" y="160769"/>
                              </a:lnTo>
                              <a:lnTo>
                                <a:pt x="646277" y="33185"/>
                              </a:lnTo>
                              <a:lnTo>
                                <a:pt x="652284" y="0"/>
                              </a:lnTo>
                              <a:close/>
                            </a:path>
                            <a:path w="730250" h="899794">
                              <a:moveTo>
                                <a:pt x="729983" y="533654"/>
                              </a:moveTo>
                              <a:lnTo>
                                <a:pt x="555371" y="533654"/>
                              </a:lnTo>
                              <a:lnTo>
                                <a:pt x="590308" y="340918"/>
                              </a:lnTo>
                              <a:lnTo>
                                <a:pt x="420141" y="427113"/>
                              </a:lnTo>
                              <a:lnTo>
                                <a:pt x="365048" y="453758"/>
                              </a:lnTo>
                              <a:lnTo>
                                <a:pt x="215087" y="380187"/>
                              </a:lnTo>
                              <a:lnTo>
                                <a:pt x="139674" y="340918"/>
                              </a:lnTo>
                              <a:lnTo>
                                <a:pt x="174612" y="533654"/>
                              </a:lnTo>
                              <a:lnTo>
                                <a:pt x="0" y="533654"/>
                              </a:lnTo>
                              <a:lnTo>
                                <a:pt x="365048" y="899693"/>
                              </a:lnTo>
                              <a:lnTo>
                                <a:pt x="729983" y="533654"/>
                              </a:lnTo>
                              <a:close/>
                            </a:path>
                          </a:pathLst>
                        </a:custGeom>
                        <a:solidFill>
                          <a:srgbClr val="535353"/>
                        </a:solidFill>
                      </wps:spPr>
                      <wps:bodyPr wrap="square" lIns="0" tIns="0" rIns="0" bIns="0" rtlCol="0">
                        <a:prstTxWarp prst="textNoShape">
                          <a:avLst/>
                        </a:prstTxWarp>
                        <a:noAutofit/>
                      </wps:bodyPr>
                    </wps:wsp>
                  </a:graphicData>
                </a:graphic>
              </wp:anchor>
            </w:drawing>
          </mc:Choice>
          <mc:Fallback>
            <w:pict>
              <v:shape style="position:absolute;margin-left:257.426025pt;margin-top:258.207367pt;width:57.5pt;height:70.850pt;mso-position-horizontal-relative:page;mso-position-vertical-relative:paragraph;z-index:-15603712;mso-wrap-distance-left:0;mso-wrap-distance-right:0" id="docshape592" coordorigin="5149,5164" coordsize="1150,1417" path="m6095,5608l5723,5794,5351,5608,5360,5655,5505,5717,5723,5817,5942,5717,6015,5686,6087,5655,6095,5608xm6112,5515l5723,5709,5335,5515,5344,5568,5723,5737,6103,5568,6112,5515xm6129,5421l5723,5623,5317,5421,5328,5479,5583,5592,5723,5657,6118,5480,6129,5421xm6146,5328l5723,5538,5301,5329,5312,5392,5582,5512,5723,5577,6134,5392,6146,5328xm6163,5236l5724,5454,5284,5237,5296,5304,5581,5431,5723,5497,6150,5304,6163,5236xm6176,5164l5723,5379,5271,5164,5280,5216,5580,5351,5724,5417,6166,5216,6176,5164xm6298,6005l6023,6005,6078,5701,5810,5837,5723,5879,5487,5763,5368,5701,5424,6005,5149,6005,5723,6581,6298,6005xe" filled="true" fillcolor="#535353" stroked="false">
                <v:path arrowok="t"/>
                <v:fill type="solid"/>
                <w10:wrap type="topAndBottom"/>
              </v:shape>
            </w:pict>
          </mc:Fallback>
        </mc:AlternateContent>
      </w:r>
      <w:r>
        <w:rPr>
          <w:b/>
          <w:sz w:val="20"/>
        </w:rPr>
        <mc:AlternateContent>
          <mc:Choice Requires="wps">
            <w:drawing>
              <wp:anchor distT="0" distB="0" distL="0" distR="0" allowOverlap="1" layoutInCell="1" locked="0" behindDoc="1" simplePos="0" relativeHeight="487713280">
                <wp:simplePos x="0" y="0"/>
                <wp:positionH relativeFrom="page">
                  <wp:posOffset>1861820</wp:posOffset>
                </wp:positionH>
                <wp:positionV relativeFrom="paragraph">
                  <wp:posOffset>4526031</wp:posOffset>
                </wp:positionV>
                <wp:extent cx="3853179" cy="855344"/>
                <wp:effectExtent l="0" t="0" r="0" b="0"/>
                <wp:wrapTopAndBottom/>
                <wp:docPr id="671" name="Group 671"/>
                <wp:cNvGraphicFramePr>
                  <a:graphicFrameLocks/>
                </wp:cNvGraphicFramePr>
                <a:graphic>
                  <a:graphicData uri="http://schemas.microsoft.com/office/word/2010/wordprocessingGroup">
                    <wpg:wgp>
                      <wpg:cNvPr id="671" name="Group 671"/>
                      <wpg:cNvGrpSpPr/>
                      <wpg:grpSpPr>
                        <a:xfrm>
                          <a:off x="0" y="0"/>
                          <a:ext cx="3853179" cy="855344"/>
                          <a:chExt cx="3853179" cy="855344"/>
                        </a:xfrm>
                      </wpg:grpSpPr>
                      <wps:wsp>
                        <wps:cNvPr id="672" name="Graphic 672"/>
                        <wps:cNvSpPr/>
                        <wps:spPr>
                          <a:xfrm>
                            <a:off x="6350" y="6350"/>
                            <a:ext cx="3840479" cy="842644"/>
                          </a:xfrm>
                          <a:custGeom>
                            <a:avLst/>
                            <a:gdLst/>
                            <a:ahLst/>
                            <a:cxnLst/>
                            <a:rect l="l" t="t" r="r" b="b"/>
                            <a:pathLst>
                              <a:path w="3840479" h="842644">
                                <a:moveTo>
                                  <a:pt x="3700017" y="0"/>
                                </a:moveTo>
                                <a:lnTo>
                                  <a:pt x="140462" y="0"/>
                                </a:lnTo>
                                <a:lnTo>
                                  <a:pt x="96056" y="7158"/>
                                </a:lnTo>
                                <a:lnTo>
                                  <a:pt x="57497" y="27094"/>
                                </a:lnTo>
                                <a:lnTo>
                                  <a:pt x="27094" y="57497"/>
                                </a:lnTo>
                                <a:lnTo>
                                  <a:pt x="7158" y="96056"/>
                                </a:lnTo>
                                <a:lnTo>
                                  <a:pt x="0" y="140462"/>
                                </a:lnTo>
                                <a:lnTo>
                                  <a:pt x="0" y="702183"/>
                                </a:lnTo>
                                <a:lnTo>
                                  <a:pt x="7158" y="746588"/>
                                </a:lnTo>
                                <a:lnTo>
                                  <a:pt x="27094" y="785147"/>
                                </a:lnTo>
                                <a:lnTo>
                                  <a:pt x="57497" y="815550"/>
                                </a:lnTo>
                                <a:lnTo>
                                  <a:pt x="96056" y="835486"/>
                                </a:lnTo>
                                <a:lnTo>
                                  <a:pt x="140462" y="842644"/>
                                </a:lnTo>
                                <a:lnTo>
                                  <a:pt x="3700017" y="842644"/>
                                </a:lnTo>
                                <a:lnTo>
                                  <a:pt x="3744423" y="835486"/>
                                </a:lnTo>
                                <a:lnTo>
                                  <a:pt x="3782982" y="815550"/>
                                </a:lnTo>
                                <a:lnTo>
                                  <a:pt x="3813385" y="785147"/>
                                </a:lnTo>
                                <a:lnTo>
                                  <a:pt x="3833321" y="746588"/>
                                </a:lnTo>
                                <a:lnTo>
                                  <a:pt x="3840479" y="702183"/>
                                </a:lnTo>
                                <a:lnTo>
                                  <a:pt x="3840479" y="140462"/>
                                </a:lnTo>
                                <a:lnTo>
                                  <a:pt x="3833321" y="96056"/>
                                </a:lnTo>
                                <a:lnTo>
                                  <a:pt x="3813385" y="57497"/>
                                </a:lnTo>
                                <a:lnTo>
                                  <a:pt x="3782982" y="27094"/>
                                </a:lnTo>
                                <a:lnTo>
                                  <a:pt x="3744423" y="7158"/>
                                </a:lnTo>
                                <a:lnTo>
                                  <a:pt x="3700017" y="0"/>
                                </a:lnTo>
                                <a:close/>
                              </a:path>
                            </a:pathLst>
                          </a:custGeom>
                          <a:solidFill>
                            <a:srgbClr val="A44F2C"/>
                          </a:solidFill>
                        </wps:spPr>
                        <wps:bodyPr wrap="square" lIns="0" tIns="0" rIns="0" bIns="0" rtlCol="0">
                          <a:prstTxWarp prst="textNoShape">
                            <a:avLst/>
                          </a:prstTxWarp>
                          <a:noAutofit/>
                        </wps:bodyPr>
                      </wps:wsp>
                      <wps:wsp>
                        <wps:cNvPr id="673" name="Graphic 673"/>
                        <wps:cNvSpPr/>
                        <wps:spPr>
                          <a:xfrm>
                            <a:off x="6350" y="6350"/>
                            <a:ext cx="3840479" cy="842644"/>
                          </a:xfrm>
                          <a:custGeom>
                            <a:avLst/>
                            <a:gdLst/>
                            <a:ahLst/>
                            <a:cxnLst/>
                            <a:rect l="l" t="t" r="r" b="b"/>
                            <a:pathLst>
                              <a:path w="3840479" h="842644">
                                <a:moveTo>
                                  <a:pt x="0" y="140462"/>
                                </a:moveTo>
                                <a:lnTo>
                                  <a:pt x="7158" y="96056"/>
                                </a:lnTo>
                                <a:lnTo>
                                  <a:pt x="27094" y="57497"/>
                                </a:lnTo>
                                <a:lnTo>
                                  <a:pt x="57497" y="27094"/>
                                </a:lnTo>
                                <a:lnTo>
                                  <a:pt x="96056" y="7158"/>
                                </a:lnTo>
                                <a:lnTo>
                                  <a:pt x="140462" y="0"/>
                                </a:lnTo>
                                <a:lnTo>
                                  <a:pt x="3700017" y="0"/>
                                </a:lnTo>
                                <a:lnTo>
                                  <a:pt x="3744423" y="7158"/>
                                </a:lnTo>
                                <a:lnTo>
                                  <a:pt x="3782982" y="27094"/>
                                </a:lnTo>
                                <a:lnTo>
                                  <a:pt x="3813385" y="57497"/>
                                </a:lnTo>
                                <a:lnTo>
                                  <a:pt x="3833321" y="96056"/>
                                </a:lnTo>
                                <a:lnTo>
                                  <a:pt x="3840479" y="140462"/>
                                </a:lnTo>
                                <a:lnTo>
                                  <a:pt x="3840479" y="702183"/>
                                </a:lnTo>
                                <a:lnTo>
                                  <a:pt x="3833321" y="746588"/>
                                </a:lnTo>
                                <a:lnTo>
                                  <a:pt x="3813385" y="785147"/>
                                </a:lnTo>
                                <a:lnTo>
                                  <a:pt x="3782982" y="815550"/>
                                </a:lnTo>
                                <a:lnTo>
                                  <a:pt x="3744423" y="835486"/>
                                </a:lnTo>
                                <a:lnTo>
                                  <a:pt x="3700017" y="842644"/>
                                </a:lnTo>
                                <a:lnTo>
                                  <a:pt x="140462" y="842644"/>
                                </a:lnTo>
                                <a:lnTo>
                                  <a:pt x="96056" y="835486"/>
                                </a:lnTo>
                                <a:lnTo>
                                  <a:pt x="57497" y="815550"/>
                                </a:lnTo>
                                <a:lnTo>
                                  <a:pt x="27094" y="785147"/>
                                </a:lnTo>
                                <a:lnTo>
                                  <a:pt x="7158" y="746588"/>
                                </a:lnTo>
                                <a:lnTo>
                                  <a:pt x="0" y="702183"/>
                                </a:lnTo>
                                <a:lnTo>
                                  <a:pt x="0" y="140462"/>
                                </a:lnTo>
                                <a:close/>
                              </a:path>
                            </a:pathLst>
                          </a:custGeom>
                          <a:ln w="12700">
                            <a:solidFill>
                              <a:srgbClr val="A44F2C"/>
                            </a:solidFill>
                            <a:prstDash val="solid"/>
                          </a:ln>
                        </wps:spPr>
                        <wps:bodyPr wrap="square" lIns="0" tIns="0" rIns="0" bIns="0" rtlCol="0">
                          <a:prstTxWarp prst="textNoShape">
                            <a:avLst/>
                          </a:prstTxWarp>
                          <a:noAutofit/>
                        </wps:bodyPr>
                      </wps:wsp>
                      <wps:wsp>
                        <wps:cNvPr id="674" name="Graphic 674"/>
                        <wps:cNvSpPr/>
                        <wps:spPr>
                          <a:xfrm>
                            <a:off x="85725" y="61594"/>
                            <a:ext cx="3656965" cy="738505"/>
                          </a:xfrm>
                          <a:custGeom>
                            <a:avLst/>
                            <a:gdLst/>
                            <a:ahLst/>
                            <a:cxnLst/>
                            <a:rect l="l" t="t" r="r" b="b"/>
                            <a:pathLst>
                              <a:path w="3656965" h="738505">
                                <a:moveTo>
                                  <a:pt x="3533902" y="0"/>
                                </a:moveTo>
                                <a:lnTo>
                                  <a:pt x="123063" y="0"/>
                                </a:lnTo>
                                <a:lnTo>
                                  <a:pt x="75170" y="9673"/>
                                </a:lnTo>
                                <a:lnTo>
                                  <a:pt x="36052" y="36052"/>
                                </a:lnTo>
                                <a:lnTo>
                                  <a:pt x="9673" y="75170"/>
                                </a:lnTo>
                                <a:lnTo>
                                  <a:pt x="0" y="123062"/>
                                </a:lnTo>
                                <a:lnTo>
                                  <a:pt x="0" y="615442"/>
                                </a:lnTo>
                                <a:lnTo>
                                  <a:pt x="9673" y="663334"/>
                                </a:lnTo>
                                <a:lnTo>
                                  <a:pt x="36052" y="702452"/>
                                </a:lnTo>
                                <a:lnTo>
                                  <a:pt x="75170" y="728831"/>
                                </a:lnTo>
                                <a:lnTo>
                                  <a:pt x="123063" y="738505"/>
                                </a:lnTo>
                                <a:lnTo>
                                  <a:pt x="3533902" y="738505"/>
                                </a:lnTo>
                                <a:lnTo>
                                  <a:pt x="3581794" y="728831"/>
                                </a:lnTo>
                                <a:lnTo>
                                  <a:pt x="3620912" y="702452"/>
                                </a:lnTo>
                                <a:lnTo>
                                  <a:pt x="3647291" y="663334"/>
                                </a:lnTo>
                                <a:lnTo>
                                  <a:pt x="3656965" y="615442"/>
                                </a:lnTo>
                                <a:lnTo>
                                  <a:pt x="3656965" y="123062"/>
                                </a:lnTo>
                                <a:lnTo>
                                  <a:pt x="3647291" y="75170"/>
                                </a:lnTo>
                                <a:lnTo>
                                  <a:pt x="3620912" y="36052"/>
                                </a:lnTo>
                                <a:lnTo>
                                  <a:pt x="3581794" y="9673"/>
                                </a:lnTo>
                                <a:lnTo>
                                  <a:pt x="3533902" y="0"/>
                                </a:lnTo>
                                <a:close/>
                              </a:path>
                            </a:pathLst>
                          </a:custGeom>
                          <a:solidFill>
                            <a:srgbClr val="FFFFFF"/>
                          </a:solidFill>
                        </wps:spPr>
                        <wps:bodyPr wrap="square" lIns="0" tIns="0" rIns="0" bIns="0" rtlCol="0">
                          <a:prstTxWarp prst="textNoShape">
                            <a:avLst/>
                          </a:prstTxWarp>
                          <a:noAutofit/>
                        </wps:bodyPr>
                      </wps:wsp>
                      <wps:wsp>
                        <wps:cNvPr id="675" name="Graphic 675"/>
                        <wps:cNvSpPr/>
                        <wps:spPr>
                          <a:xfrm>
                            <a:off x="85725" y="61594"/>
                            <a:ext cx="3656965" cy="738505"/>
                          </a:xfrm>
                          <a:custGeom>
                            <a:avLst/>
                            <a:gdLst/>
                            <a:ahLst/>
                            <a:cxnLst/>
                            <a:rect l="l" t="t" r="r" b="b"/>
                            <a:pathLst>
                              <a:path w="3656965" h="738505">
                                <a:moveTo>
                                  <a:pt x="0" y="123062"/>
                                </a:moveTo>
                                <a:lnTo>
                                  <a:pt x="9673" y="75170"/>
                                </a:lnTo>
                                <a:lnTo>
                                  <a:pt x="36052" y="36052"/>
                                </a:lnTo>
                                <a:lnTo>
                                  <a:pt x="75170" y="9673"/>
                                </a:lnTo>
                                <a:lnTo>
                                  <a:pt x="123063" y="0"/>
                                </a:lnTo>
                                <a:lnTo>
                                  <a:pt x="3533902" y="0"/>
                                </a:lnTo>
                                <a:lnTo>
                                  <a:pt x="3581794" y="9673"/>
                                </a:lnTo>
                                <a:lnTo>
                                  <a:pt x="3620912" y="36052"/>
                                </a:lnTo>
                                <a:lnTo>
                                  <a:pt x="3647291" y="75170"/>
                                </a:lnTo>
                                <a:lnTo>
                                  <a:pt x="3656965" y="123062"/>
                                </a:lnTo>
                                <a:lnTo>
                                  <a:pt x="3656965" y="615442"/>
                                </a:lnTo>
                                <a:lnTo>
                                  <a:pt x="3647291" y="663334"/>
                                </a:lnTo>
                                <a:lnTo>
                                  <a:pt x="3620912" y="702452"/>
                                </a:lnTo>
                                <a:lnTo>
                                  <a:pt x="3581794" y="728831"/>
                                </a:lnTo>
                                <a:lnTo>
                                  <a:pt x="3533902" y="738505"/>
                                </a:lnTo>
                                <a:lnTo>
                                  <a:pt x="123063" y="738505"/>
                                </a:lnTo>
                                <a:lnTo>
                                  <a:pt x="75170" y="728831"/>
                                </a:lnTo>
                                <a:lnTo>
                                  <a:pt x="36052" y="702452"/>
                                </a:lnTo>
                                <a:lnTo>
                                  <a:pt x="9673" y="663334"/>
                                </a:lnTo>
                                <a:lnTo>
                                  <a:pt x="0" y="615442"/>
                                </a:lnTo>
                                <a:lnTo>
                                  <a:pt x="0" y="123062"/>
                                </a:lnTo>
                                <a:close/>
                              </a:path>
                            </a:pathLst>
                          </a:custGeom>
                          <a:ln w="12700">
                            <a:solidFill>
                              <a:srgbClr val="FFFFFF"/>
                            </a:solidFill>
                            <a:prstDash val="solid"/>
                          </a:ln>
                        </wps:spPr>
                        <wps:bodyPr wrap="square" lIns="0" tIns="0" rIns="0" bIns="0" rtlCol="0">
                          <a:prstTxWarp prst="textNoShape">
                            <a:avLst/>
                          </a:prstTxWarp>
                          <a:noAutofit/>
                        </wps:bodyPr>
                      </wps:wsp>
                      <wps:wsp>
                        <wps:cNvPr id="676" name="Textbox 676"/>
                        <wps:cNvSpPr txBox="1"/>
                        <wps:spPr>
                          <a:xfrm>
                            <a:off x="0" y="0"/>
                            <a:ext cx="3853179" cy="855344"/>
                          </a:xfrm>
                          <a:prstGeom prst="rect">
                            <a:avLst/>
                          </a:prstGeom>
                        </wps:spPr>
                        <wps:txbx>
                          <w:txbxContent>
                            <w:p>
                              <w:pPr>
                                <w:spacing w:before="461"/>
                                <w:ind w:left="1187" w:right="0" w:firstLine="0"/>
                                <w:jc w:val="left"/>
                                <w:rPr>
                                  <w:rFonts w:ascii="Microsoft JhengHei" w:eastAsia="Microsoft JhengHei"/>
                                  <w:b/>
                                  <w:sz w:val="28"/>
                                </w:rPr>
                              </w:pPr>
                              <w:r>
                                <w:rPr>
                                  <w:rFonts w:ascii="Microsoft JhengHei" w:eastAsia="Microsoft JhengHei"/>
                                  <w:b/>
                                  <w:spacing w:val="-2"/>
                                  <w:sz w:val="28"/>
                                </w:rPr>
                                <w:t>更多訊息請掃 </w:t>
                              </w:r>
                              <w:r>
                                <w:rPr>
                                  <w:rFonts w:ascii="Microsoft JhengHei" w:eastAsia="Microsoft JhengHei"/>
                                  <w:b/>
                                  <w:sz w:val="28"/>
                                </w:rPr>
                                <w:t>QR-code</w:t>
                              </w:r>
                              <w:r>
                                <w:rPr>
                                  <w:rFonts w:ascii="Microsoft JhengHei" w:eastAsia="Microsoft JhengHei"/>
                                  <w:b/>
                                  <w:spacing w:val="-8"/>
                                  <w:sz w:val="28"/>
                                </w:rPr>
                                <w:t> 說明</w:t>
                              </w:r>
                            </w:p>
                          </w:txbxContent>
                        </wps:txbx>
                        <wps:bodyPr wrap="square" lIns="0" tIns="0" rIns="0" bIns="0" rtlCol="0">
                          <a:noAutofit/>
                        </wps:bodyPr>
                      </wps:wsp>
                    </wpg:wgp>
                  </a:graphicData>
                </a:graphic>
              </wp:anchor>
            </w:drawing>
          </mc:Choice>
          <mc:Fallback>
            <w:pict>
              <v:group style="position:absolute;margin-left:146.600006pt;margin-top:356.380402pt;width:303.4pt;height:67.350pt;mso-position-horizontal-relative:page;mso-position-vertical-relative:paragraph;z-index:-15603200;mso-wrap-distance-left:0;mso-wrap-distance-right:0" id="docshapegroup593" coordorigin="2932,7128" coordsize="6068,1347">
                <v:shape style="position:absolute;left:2942;top:7137;width:6048;height:1327" id="docshape594" coordorigin="2942,7138" coordsize="6048,1327" path="m8769,7138l3163,7138,3093,7149,3033,7180,2985,7228,2953,7289,2942,7359,2942,8243,2953,8313,2985,8374,3033,8422,3093,8453,3163,8465,8769,8465,8839,8453,8899,8422,8947,8374,8979,8313,8990,8243,8990,7359,8979,7289,8947,7228,8899,7180,8839,7149,8769,7138xe" filled="true" fillcolor="#a44f2c" stroked="false">
                  <v:path arrowok="t"/>
                  <v:fill type="solid"/>
                </v:shape>
                <v:shape style="position:absolute;left:2942;top:7137;width:6048;height:1327" id="docshape595" coordorigin="2942,7138" coordsize="6048,1327" path="m2942,7359l2953,7289,2985,7228,3033,7180,3093,7149,3163,7138,8769,7138,8839,7149,8899,7180,8947,7228,8979,7289,8990,7359,8990,8243,8979,8313,8947,8374,8899,8422,8839,8453,8769,8465,3163,8465,3093,8453,3033,8422,2985,8374,2953,8313,2942,8243,2942,7359xe" filled="false" stroked="true" strokeweight="1pt" strokecolor="#a44f2c">
                  <v:path arrowok="t"/>
                  <v:stroke dashstyle="solid"/>
                </v:shape>
                <v:shape style="position:absolute;left:3067;top:7224;width:5759;height:1163" id="docshape596" coordorigin="3067,7225" coordsize="5759,1163" path="m8632,7225l3261,7225,3185,7240,3124,7281,3082,7343,3067,7418,3067,8194,3082,8269,3124,8331,3185,8372,3261,8388,8632,8388,8708,8372,8769,8331,8811,8269,8826,8194,8826,7418,8811,7343,8769,7281,8708,7240,8632,7225xe" filled="true" fillcolor="#ffffff" stroked="false">
                  <v:path arrowok="t"/>
                  <v:fill type="solid"/>
                </v:shape>
                <v:shape style="position:absolute;left:3067;top:7224;width:5759;height:1163" id="docshape597" coordorigin="3067,7225" coordsize="5759,1163" path="m3067,7418l3082,7343,3124,7281,3185,7240,3261,7225,8632,7225,8708,7240,8769,7281,8811,7343,8826,7418,8826,8194,8811,8269,8769,8331,8708,8372,8632,8388,3261,8388,3185,8372,3124,8331,3082,8269,3067,8194,3067,7418xe" filled="false" stroked="true" strokeweight="1pt" strokecolor="#ffffff">
                  <v:path arrowok="t"/>
                  <v:stroke dashstyle="solid"/>
                </v:shape>
                <v:shape style="position:absolute;left:2932;top:7127;width:6068;height:1347" type="#_x0000_t202" id="docshape598" filled="false" stroked="false">
                  <v:textbox inset="0,0,0,0">
                    <w:txbxContent>
                      <w:p>
                        <w:pPr>
                          <w:spacing w:before="461"/>
                          <w:ind w:left="1187" w:right="0" w:firstLine="0"/>
                          <w:jc w:val="left"/>
                          <w:rPr>
                            <w:rFonts w:ascii="Microsoft JhengHei" w:eastAsia="Microsoft JhengHei"/>
                            <w:b/>
                            <w:sz w:val="28"/>
                          </w:rPr>
                        </w:pPr>
                        <w:r>
                          <w:rPr>
                            <w:rFonts w:ascii="Microsoft JhengHei" w:eastAsia="Microsoft JhengHei"/>
                            <w:b/>
                            <w:spacing w:val="-2"/>
                            <w:sz w:val="28"/>
                          </w:rPr>
                          <w:t>更多訊息請掃 </w:t>
                        </w:r>
                        <w:r>
                          <w:rPr>
                            <w:rFonts w:ascii="Microsoft JhengHei" w:eastAsia="Microsoft JhengHei"/>
                            <w:b/>
                            <w:sz w:val="28"/>
                          </w:rPr>
                          <w:t>QR-code</w:t>
                        </w:r>
                        <w:r>
                          <w:rPr>
                            <w:rFonts w:ascii="Microsoft JhengHei" w:eastAsia="Microsoft JhengHei"/>
                            <w:b/>
                            <w:spacing w:val="-8"/>
                            <w:sz w:val="28"/>
                          </w:rPr>
                          <w:t> 說明</w:t>
                        </w:r>
                      </w:p>
                    </w:txbxContent>
                  </v:textbox>
                  <w10:wrap type="none"/>
                </v:shape>
                <w10:wrap type="topAndBottom"/>
              </v:group>
            </w:pict>
          </mc:Fallback>
        </mc:AlternateContent>
      </w:r>
      <w:r>
        <w:rPr>
          <w:b/>
          <w:sz w:val="20"/>
        </w:rPr>
        <mc:AlternateContent>
          <mc:Choice Requires="wps">
            <w:drawing>
              <wp:anchor distT="0" distB="0" distL="0" distR="0" allowOverlap="1" layoutInCell="1" locked="0" behindDoc="1" simplePos="0" relativeHeight="487713792">
                <wp:simplePos x="0" y="0"/>
                <wp:positionH relativeFrom="page">
                  <wp:posOffset>3267405</wp:posOffset>
                </wp:positionH>
                <wp:positionV relativeFrom="paragraph">
                  <wp:posOffset>5589998</wp:posOffset>
                </wp:positionV>
                <wp:extent cx="730250" cy="899794"/>
                <wp:effectExtent l="0" t="0" r="0" b="0"/>
                <wp:wrapTopAndBottom/>
                <wp:docPr id="677" name="Graphic 677"/>
                <wp:cNvGraphicFramePr>
                  <a:graphicFrameLocks/>
                </wp:cNvGraphicFramePr>
                <a:graphic>
                  <a:graphicData uri="http://schemas.microsoft.com/office/word/2010/wordprocessingShape">
                    <wps:wsp>
                      <wps:cNvPr id="677" name="Graphic 677"/>
                      <wps:cNvSpPr/>
                      <wps:spPr>
                        <a:xfrm>
                          <a:off x="0" y="0"/>
                          <a:ext cx="730250" cy="899794"/>
                        </a:xfrm>
                        <a:custGeom>
                          <a:avLst/>
                          <a:gdLst/>
                          <a:ahLst/>
                          <a:cxnLst/>
                          <a:rect l="l" t="t" r="r" b="b"/>
                          <a:pathLst>
                            <a:path w="730250" h="899794">
                              <a:moveTo>
                                <a:pt x="601065" y="281698"/>
                              </a:moveTo>
                              <a:lnTo>
                                <a:pt x="364769" y="399694"/>
                              </a:lnTo>
                              <a:lnTo>
                                <a:pt x="128600" y="281571"/>
                              </a:lnTo>
                              <a:lnTo>
                                <a:pt x="134112" y="311569"/>
                              </a:lnTo>
                              <a:lnTo>
                                <a:pt x="226072" y="351091"/>
                              </a:lnTo>
                              <a:lnTo>
                                <a:pt x="364769" y="414451"/>
                              </a:lnTo>
                              <a:lnTo>
                                <a:pt x="503580" y="351345"/>
                              </a:lnTo>
                              <a:lnTo>
                                <a:pt x="550176" y="331114"/>
                              </a:lnTo>
                              <a:lnTo>
                                <a:pt x="595668" y="311810"/>
                              </a:lnTo>
                              <a:lnTo>
                                <a:pt x="601065" y="281698"/>
                              </a:lnTo>
                              <a:close/>
                            </a:path>
                            <a:path w="730250" h="899794">
                              <a:moveTo>
                                <a:pt x="612013" y="222643"/>
                              </a:moveTo>
                              <a:lnTo>
                                <a:pt x="365048" y="345795"/>
                              </a:lnTo>
                              <a:lnTo>
                                <a:pt x="118211" y="222631"/>
                              </a:lnTo>
                              <a:lnTo>
                                <a:pt x="124345" y="256197"/>
                              </a:lnTo>
                              <a:lnTo>
                                <a:pt x="365048" y="363867"/>
                              </a:lnTo>
                              <a:lnTo>
                                <a:pt x="605891" y="256311"/>
                              </a:lnTo>
                              <a:lnTo>
                                <a:pt x="612013" y="222643"/>
                              </a:lnTo>
                              <a:close/>
                            </a:path>
                            <a:path w="730250" h="899794">
                              <a:moveTo>
                                <a:pt x="622630" y="163004"/>
                              </a:moveTo>
                              <a:lnTo>
                                <a:pt x="364871" y="291325"/>
                              </a:lnTo>
                              <a:lnTo>
                                <a:pt x="107238" y="163004"/>
                              </a:lnTo>
                              <a:lnTo>
                                <a:pt x="113982" y="199872"/>
                              </a:lnTo>
                              <a:lnTo>
                                <a:pt x="276085" y="271907"/>
                              </a:lnTo>
                              <a:lnTo>
                                <a:pt x="364871" y="313080"/>
                              </a:lnTo>
                              <a:lnTo>
                                <a:pt x="615632" y="200609"/>
                              </a:lnTo>
                              <a:lnTo>
                                <a:pt x="622630" y="163004"/>
                              </a:lnTo>
                              <a:close/>
                            </a:path>
                            <a:path w="730250" h="899794">
                              <a:moveTo>
                                <a:pt x="633412" y="104241"/>
                              </a:moveTo>
                              <a:lnTo>
                                <a:pt x="364871" y="237490"/>
                              </a:lnTo>
                              <a:lnTo>
                                <a:pt x="96570" y="104609"/>
                              </a:lnTo>
                              <a:lnTo>
                                <a:pt x="103924" y="144678"/>
                              </a:lnTo>
                              <a:lnTo>
                                <a:pt x="275348" y="220764"/>
                              </a:lnTo>
                              <a:lnTo>
                                <a:pt x="364998" y="262318"/>
                              </a:lnTo>
                              <a:lnTo>
                                <a:pt x="626059" y="144932"/>
                              </a:lnTo>
                              <a:lnTo>
                                <a:pt x="633412" y="104241"/>
                              </a:lnTo>
                              <a:close/>
                            </a:path>
                            <a:path w="730250" h="899794">
                              <a:moveTo>
                                <a:pt x="644182" y="45593"/>
                              </a:moveTo>
                              <a:lnTo>
                                <a:pt x="365213" y="183743"/>
                              </a:lnTo>
                              <a:lnTo>
                                <a:pt x="86118" y="45961"/>
                              </a:lnTo>
                              <a:lnTo>
                                <a:pt x="93840" y="88976"/>
                              </a:lnTo>
                              <a:lnTo>
                                <a:pt x="274472" y="169494"/>
                              </a:lnTo>
                              <a:lnTo>
                                <a:pt x="364845" y="211531"/>
                              </a:lnTo>
                              <a:lnTo>
                                <a:pt x="636206" y="89103"/>
                              </a:lnTo>
                              <a:lnTo>
                                <a:pt x="644182" y="45593"/>
                              </a:lnTo>
                              <a:close/>
                            </a:path>
                            <a:path w="730250" h="899794">
                              <a:moveTo>
                                <a:pt x="652284" y="0"/>
                              </a:moveTo>
                              <a:lnTo>
                                <a:pt x="365099" y="136309"/>
                              </a:lnTo>
                              <a:lnTo>
                                <a:pt x="77673" y="0"/>
                              </a:lnTo>
                              <a:lnTo>
                                <a:pt x="83680" y="32816"/>
                              </a:lnTo>
                              <a:lnTo>
                                <a:pt x="273748" y="118364"/>
                              </a:lnTo>
                              <a:lnTo>
                                <a:pt x="365226" y="160769"/>
                              </a:lnTo>
                              <a:lnTo>
                                <a:pt x="646277" y="33185"/>
                              </a:lnTo>
                              <a:lnTo>
                                <a:pt x="652284" y="0"/>
                              </a:lnTo>
                              <a:close/>
                            </a:path>
                            <a:path w="730250" h="899794">
                              <a:moveTo>
                                <a:pt x="729983" y="533654"/>
                              </a:moveTo>
                              <a:lnTo>
                                <a:pt x="555371" y="533654"/>
                              </a:lnTo>
                              <a:lnTo>
                                <a:pt x="590308" y="340918"/>
                              </a:lnTo>
                              <a:lnTo>
                                <a:pt x="420141" y="427113"/>
                              </a:lnTo>
                              <a:lnTo>
                                <a:pt x="365048" y="453758"/>
                              </a:lnTo>
                              <a:lnTo>
                                <a:pt x="215087" y="380187"/>
                              </a:lnTo>
                              <a:lnTo>
                                <a:pt x="139674" y="340918"/>
                              </a:lnTo>
                              <a:lnTo>
                                <a:pt x="174612" y="533654"/>
                              </a:lnTo>
                              <a:lnTo>
                                <a:pt x="0" y="533654"/>
                              </a:lnTo>
                              <a:lnTo>
                                <a:pt x="365048" y="899693"/>
                              </a:lnTo>
                              <a:lnTo>
                                <a:pt x="729983" y="533654"/>
                              </a:lnTo>
                              <a:close/>
                            </a:path>
                          </a:pathLst>
                        </a:custGeom>
                        <a:solidFill>
                          <a:srgbClr val="535353"/>
                        </a:solidFill>
                      </wps:spPr>
                      <wps:bodyPr wrap="square" lIns="0" tIns="0" rIns="0" bIns="0" rtlCol="0">
                        <a:prstTxWarp prst="textNoShape">
                          <a:avLst/>
                        </a:prstTxWarp>
                        <a:noAutofit/>
                      </wps:bodyPr>
                    </wps:wsp>
                  </a:graphicData>
                </a:graphic>
              </wp:anchor>
            </w:drawing>
          </mc:Choice>
          <mc:Fallback>
            <w:pict>
              <v:shape style="position:absolute;margin-left:257.276001pt;margin-top:440.157379pt;width:57.5pt;height:70.850pt;mso-position-horizontal-relative:page;mso-position-vertical-relative:paragraph;z-index:-15602688;mso-wrap-distance-left:0;mso-wrap-distance-right:0" id="docshape599" coordorigin="5146,8803" coordsize="1150,1417" path="m6092,9247l5720,9433,5348,9247,5357,9294,5502,9356,5720,9456,5939,9356,6012,9325,6084,9294,6092,9247xm6109,9154l5720,9348,5332,9154,5341,9207,5720,9376,6100,9207,6109,9154xm6126,9060l5720,9262,5314,9060,5325,9118,5580,9231,5720,9296,6115,9119,6126,9060xm6143,8967l5720,9177,5298,8968,5309,9031,5579,9151,5720,9216,6131,9031,6143,8967xm6160,8875l5721,9093,5281,8876,5293,8943,5578,9070,5720,9136,6147,8943,6160,8875xm6173,8803l5720,9018,5268,8803,5277,8855,5577,8990,5721,9056,6163,8855,6173,8803xm6295,9644l6020,9644,6075,9340,5807,9476,5720,9518,5484,9402,5365,9340,5421,9644,5146,9644,5720,10220,6295,9644xe" filled="true" fillcolor="#535353" stroked="false">
                <v:path arrowok="t"/>
                <v:fill type="solid"/>
                <w10:wrap type="topAndBottom"/>
              </v:shape>
            </w:pict>
          </mc:Fallback>
        </mc:AlternateContent>
      </w:r>
      <w:r>
        <w:rPr>
          <w:b/>
          <w:sz w:val="20"/>
        </w:rPr>
        <w:drawing>
          <wp:anchor distT="0" distB="0" distL="0" distR="0" allowOverlap="1" layoutInCell="1" locked="0" behindDoc="1" simplePos="0" relativeHeight="487714304">
            <wp:simplePos x="0" y="0"/>
            <wp:positionH relativeFrom="page">
              <wp:posOffset>2790189</wp:posOffset>
            </wp:positionH>
            <wp:positionV relativeFrom="paragraph">
              <wp:posOffset>6641825</wp:posOffset>
            </wp:positionV>
            <wp:extent cx="1804415" cy="1804416"/>
            <wp:effectExtent l="0" t="0" r="0" b="0"/>
            <wp:wrapTopAndBottom/>
            <wp:docPr id="678" name="Image 678"/>
            <wp:cNvGraphicFramePr>
              <a:graphicFrameLocks/>
            </wp:cNvGraphicFramePr>
            <a:graphic>
              <a:graphicData uri="http://schemas.openxmlformats.org/drawingml/2006/picture">
                <pic:pic>
                  <pic:nvPicPr>
                    <pic:cNvPr id="678" name="Image 678"/>
                    <pic:cNvPicPr/>
                  </pic:nvPicPr>
                  <pic:blipFill>
                    <a:blip r:embed="rId41" cstate="print"/>
                    <a:stretch>
                      <a:fillRect/>
                    </a:stretch>
                  </pic:blipFill>
                  <pic:spPr>
                    <a:xfrm>
                      <a:off x="0" y="0"/>
                      <a:ext cx="1804415" cy="1804416"/>
                    </a:xfrm>
                    <a:prstGeom prst="rect">
                      <a:avLst/>
                    </a:prstGeom>
                  </pic:spPr>
                </pic:pic>
              </a:graphicData>
            </a:graphic>
          </wp:anchor>
        </w:drawing>
      </w:r>
    </w:p>
    <w:p>
      <w:pPr>
        <w:pStyle w:val="BodyText"/>
        <w:spacing w:before="202"/>
        <w:rPr>
          <w:b/>
          <w:sz w:val="20"/>
        </w:rPr>
      </w:pPr>
    </w:p>
    <w:p>
      <w:pPr>
        <w:pStyle w:val="BodyText"/>
        <w:spacing w:before="154"/>
        <w:rPr>
          <w:b/>
          <w:sz w:val="20"/>
        </w:rPr>
      </w:pPr>
    </w:p>
    <w:p>
      <w:pPr>
        <w:pStyle w:val="BodyText"/>
        <w:spacing w:before="10"/>
        <w:rPr>
          <w:b/>
          <w:sz w:val="16"/>
        </w:rPr>
      </w:pPr>
    </w:p>
    <w:p>
      <w:pPr>
        <w:pStyle w:val="BodyText"/>
        <w:spacing w:before="13"/>
        <w:rPr>
          <w:b/>
          <w:sz w:val="11"/>
        </w:rPr>
      </w:pPr>
    </w:p>
    <w:p>
      <w:pPr>
        <w:pStyle w:val="BodyText"/>
        <w:rPr>
          <w:b/>
        </w:rPr>
      </w:pPr>
    </w:p>
    <w:p>
      <w:pPr>
        <w:pStyle w:val="BodyText"/>
        <w:spacing w:before="88"/>
        <w:rPr>
          <w:b/>
        </w:rPr>
      </w:pPr>
    </w:p>
    <w:p>
      <w:pPr>
        <w:pStyle w:val="BodyText"/>
        <w:ind w:left="1096" w:right="1096"/>
        <w:jc w:val="center"/>
        <w:rPr>
          <w:rFonts w:ascii="Times New Roman"/>
        </w:rPr>
      </w:pPr>
      <w:r>
        <w:rPr>
          <w:rFonts w:ascii="Times New Roman"/>
          <w:spacing w:val="-5"/>
        </w:rPr>
        <w:t>66</w:t>
      </w:r>
    </w:p>
    <w:p>
      <w:pPr>
        <w:pStyle w:val="BodyText"/>
        <w:spacing w:after="0"/>
        <w:jc w:val="center"/>
        <w:rPr>
          <w:rFonts w:ascii="Times New Roman"/>
        </w:rPr>
        <w:sectPr>
          <w:pgSz w:w="11910" w:h="16840"/>
          <w:pgMar w:top="1140" w:bottom="280" w:left="0" w:right="0"/>
        </w:sectPr>
      </w:pPr>
    </w:p>
    <w:p>
      <w:pPr>
        <w:spacing w:line="240" w:lineRule="auto" w:before="0"/>
        <w:rPr>
          <w:sz w:val="20"/>
        </w:rPr>
      </w:pPr>
      <w:r>
        <w:rPr>
          <w:sz w:val="20"/>
        </w:rPr>
        <w:drawing>
          <wp:anchor distT="0" distB="0" distL="0" distR="0" allowOverlap="1" layoutInCell="1" locked="0" behindDoc="1" simplePos="0" relativeHeight="474142208">
            <wp:simplePos x="0" y="0"/>
            <wp:positionH relativeFrom="page">
              <wp:posOffset>0</wp:posOffset>
            </wp:positionH>
            <wp:positionV relativeFrom="page">
              <wp:posOffset>0</wp:posOffset>
            </wp:positionV>
            <wp:extent cx="7560564" cy="10692383"/>
            <wp:effectExtent l="0" t="0" r="0" b="0"/>
            <wp:wrapNone/>
            <wp:docPr id="679" name="Image 679"/>
            <wp:cNvGraphicFramePr>
              <a:graphicFrameLocks/>
            </wp:cNvGraphicFramePr>
            <a:graphic>
              <a:graphicData uri="http://schemas.openxmlformats.org/drawingml/2006/picture">
                <pic:pic>
                  <pic:nvPicPr>
                    <pic:cNvPr id="679" name="Image 679"/>
                    <pic:cNvPicPr/>
                  </pic:nvPicPr>
                  <pic:blipFill>
                    <a:blip r:embed="rId7" cstate="print"/>
                    <a:stretch>
                      <a:fillRect/>
                    </a:stretch>
                  </pic:blipFill>
                  <pic:spPr>
                    <a:xfrm>
                      <a:off x="0" y="0"/>
                      <a:ext cx="7560564" cy="10692383"/>
                    </a:xfrm>
                    <a:prstGeom prst="rect">
                      <a:avLst/>
                    </a:prstGeom>
                  </pic:spPr>
                </pic:pic>
              </a:graphicData>
            </a:graphic>
          </wp:anchor>
        </w:drawing>
      </w: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0"/>
        <w:rPr>
          <w:sz w:val="20"/>
        </w:rPr>
      </w:pPr>
    </w:p>
    <w:p>
      <w:pPr>
        <w:spacing w:line="240" w:lineRule="auto" w:before="59" w:after="0"/>
        <w:rPr>
          <w:sz w:val="20"/>
        </w:rPr>
      </w:pPr>
    </w:p>
    <w:p>
      <w:pPr>
        <w:spacing w:line="240" w:lineRule="auto"/>
        <w:ind w:left="3399" w:right="0" w:firstLine="0"/>
        <w:rPr>
          <w:sz w:val="20"/>
        </w:rPr>
      </w:pPr>
      <w:r>
        <w:rPr>
          <w:sz w:val="20"/>
        </w:rPr>
        <mc:AlternateContent>
          <mc:Choice Requires="wps">
            <w:drawing>
              <wp:inline distT="0" distB="0" distL="0" distR="0">
                <wp:extent cx="3416935" cy="2203450"/>
                <wp:effectExtent l="9525" t="0" r="0" b="6350"/>
                <wp:docPr id="680" name="Group 680"/>
                <wp:cNvGraphicFramePr>
                  <a:graphicFrameLocks/>
                </wp:cNvGraphicFramePr>
                <a:graphic>
                  <a:graphicData uri="http://schemas.microsoft.com/office/word/2010/wordprocessingGroup">
                    <wpg:wgp>
                      <wpg:cNvPr id="680" name="Group 680"/>
                      <wpg:cNvGrpSpPr/>
                      <wpg:grpSpPr>
                        <a:xfrm>
                          <a:off x="0" y="0"/>
                          <a:ext cx="3416935" cy="2203450"/>
                          <a:chExt cx="3416935" cy="2203450"/>
                        </a:xfrm>
                      </wpg:grpSpPr>
                      <wps:wsp>
                        <wps:cNvPr id="681" name="Graphic 681"/>
                        <wps:cNvSpPr/>
                        <wps:spPr>
                          <a:xfrm>
                            <a:off x="0" y="10"/>
                            <a:ext cx="3416935" cy="2203450"/>
                          </a:xfrm>
                          <a:custGeom>
                            <a:avLst/>
                            <a:gdLst/>
                            <a:ahLst/>
                            <a:cxnLst/>
                            <a:rect l="l" t="t" r="r" b="b"/>
                            <a:pathLst>
                              <a:path w="3416935" h="2203450">
                                <a:moveTo>
                                  <a:pt x="229730" y="1190269"/>
                                </a:moveTo>
                                <a:lnTo>
                                  <a:pt x="206705" y="1190269"/>
                                </a:lnTo>
                                <a:lnTo>
                                  <a:pt x="206705" y="1235976"/>
                                </a:lnTo>
                                <a:lnTo>
                                  <a:pt x="229730" y="1235976"/>
                                </a:lnTo>
                                <a:lnTo>
                                  <a:pt x="229730" y="1190269"/>
                                </a:lnTo>
                                <a:close/>
                              </a:path>
                              <a:path w="3416935" h="2203450">
                                <a:moveTo>
                                  <a:pt x="229730" y="1098664"/>
                                </a:moveTo>
                                <a:lnTo>
                                  <a:pt x="206705" y="1098664"/>
                                </a:lnTo>
                                <a:lnTo>
                                  <a:pt x="206705" y="1144562"/>
                                </a:lnTo>
                                <a:lnTo>
                                  <a:pt x="229730" y="1144562"/>
                                </a:lnTo>
                                <a:lnTo>
                                  <a:pt x="229730" y="1098664"/>
                                </a:lnTo>
                                <a:close/>
                              </a:path>
                              <a:path w="3416935" h="2203450">
                                <a:moveTo>
                                  <a:pt x="229730" y="1007059"/>
                                </a:moveTo>
                                <a:lnTo>
                                  <a:pt x="206705" y="1007059"/>
                                </a:lnTo>
                                <a:lnTo>
                                  <a:pt x="206705" y="1052957"/>
                                </a:lnTo>
                                <a:lnTo>
                                  <a:pt x="229730" y="1052957"/>
                                </a:lnTo>
                                <a:lnTo>
                                  <a:pt x="229730" y="1007059"/>
                                </a:lnTo>
                                <a:close/>
                              </a:path>
                              <a:path w="3416935" h="2203450">
                                <a:moveTo>
                                  <a:pt x="229730" y="915644"/>
                                </a:moveTo>
                                <a:lnTo>
                                  <a:pt x="206705" y="915644"/>
                                </a:lnTo>
                                <a:lnTo>
                                  <a:pt x="206705" y="961351"/>
                                </a:lnTo>
                                <a:lnTo>
                                  <a:pt x="229730" y="961351"/>
                                </a:lnTo>
                                <a:lnTo>
                                  <a:pt x="229730" y="915644"/>
                                </a:lnTo>
                                <a:close/>
                              </a:path>
                              <a:path w="3416935" h="2203450">
                                <a:moveTo>
                                  <a:pt x="232994" y="1325092"/>
                                </a:moveTo>
                                <a:lnTo>
                                  <a:pt x="231597" y="1316824"/>
                                </a:lnTo>
                                <a:lnTo>
                                  <a:pt x="230568" y="1308392"/>
                                </a:lnTo>
                                <a:lnTo>
                                  <a:pt x="230022" y="1300848"/>
                                </a:lnTo>
                                <a:lnTo>
                                  <a:pt x="229946" y="1299845"/>
                                </a:lnTo>
                                <a:lnTo>
                                  <a:pt x="229730" y="1291247"/>
                                </a:lnTo>
                                <a:lnTo>
                                  <a:pt x="229730" y="1281684"/>
                                </a:lnTo>
                                <a:lnTo>
                                  <a:pt x="206705" y="1281684"/>
                                </a:lnTo>
                                <a:lnTo>
                                  <a:pt x="206705" y="1291247"/>
                                </a:lnTo>
                                <a:lnTo>
                                  <a:pt x="206895" y="1299845"/>
                                </a:lnTo>
                                <a:lnTo>
                                  <a:pt x="206921" y="1300848"/>
                                </a:lnTo>
                                <a:lnTo>
                                  <a:pt x="207606" y="1310436"/>
                                </a:lnTo>
                                <a:lnTo>
                                  <a:pt x="208800" y="1319999"/>
                                </a:lnTo>
                                <a:lnTo>
                                  <a:pt x="210540" y="1329499"/>
                                </a:lnTo>
                                <a:lnTo>
                                  <a:pt x="232994" y="1325092"/>
                                </a:lnTo>
                                <a:close/>
                              </a:path>
                              <a:path w="3416935" h="2203450">
                                <a:moveTo>
                                  <a:pt x="248348" y="832065"/>
                                </a:moveTo>
                                <a:lnTo>
                                  <a:pt x="214477" y="855738"/>
                                </a:lnTo>
                                <a:lnTo>
                                  <a:pt x="211505" y="867448"/>
                                </a:lnTo>
                                <a:lnTo>
                                  <a:pt x="234149" y="872604"/>
                                </a:lnTo>
                                <a:lnTo>
                                  <a:pt x="236689" y="862101"/>
                                </a:lnTo>
                                <a:lnTo>
                                  <a:pt x="239953" y="851839"/>
                                </a:lnTo>
                                <a:lnTo>
                                  <a:pt x="243865" y="841819"/>
                                </a:lnTo>
                                <a:lnTo>
                                  <a:pt x="248348" y="832065"/>
                                </a:lnTo>
                                <a:close/>
                              </a:path>
                              <a:path w="3416935" h="2203450">
                                <a:moveTo>
                                  <a:pt x="268503" y="1402549"/>
                                </a:moveTo>
                                <a:lnTo>
                                  <a:pt x="262102" y="1393888"/>
                                </a:lnTo>
                                <a:lnTo>
                                  <a:pt x="256197" y="1384833"/>
                                </a:lnTo>
                                <a:lnTo>
                                  <a:pt x="250888" y="1375587"/>
                                </a:lnTo>
                                <a:lnTo>
                                  <a:pt x="246049" y="1365834"/>
                                </a:lnTo>
                                <a:lnTo>
                                  <a:pt x="225120" y="1375587"/>
                                </a:lnTo>
                                <a:lnTo>
                                  <a:pt x="230492" y="1386446"/>
                                </a:lnTo>
                                <a:lnTo>
                                  <a:pt x="236499" y="1396961"/>
                                </a:lnTo>
                                <a:lnTo>
                                  <a:pt x="243154" y="1407109"/>
                                </a:lnTo>
                                <a:lnTo>
                                  <a:pt x="250456" y="1416900"/>
                                </a:lnTo>
                                <a:lnTo>
                                  <a:pt x="268503" y="1402549"/>
                                </a:lnTo>
                                <a:close/>
                              </a:path>
                              <a:path w="3416935" h="2203450">
                                <a:moveTo>
                                  <a:pt x="303237" y="766470"/>
                                </a:moveTo>
                                <a:lnTo>
                                  <a:pt x="289610" y="748106"/>
                                </a:lnTo>
                                <a:lnTo>
                                  <a:pt x="280047" y="755675"/>
                                </a:lnTo>
                                <a:lnTo>
                                  <a:pt x="270954" y="763739"/>
                                </a:lnTo>
                                <a:lnTo>
                                  <a:pt x="262356" y="772312"/>
                                </a:lnTo>
                                <a:lnTo>
                                  <a:pt x="254304" y="781380"/>
                                </a:lnTo>
                                <a:lnTo>
                                  <a:pt x="271957" y="796112"/>
                                </a:lnTo>
                                <a:lnTo>
                                  <a:pt x="279107" y="788035"/>
                                </a:lnTo>
                                <a:lnTo>
                                  <a:pt x="286740" y="780427"/>
                                </a:lnTo>
                                <a:lnTo>
                                  <a:pt x="294792" y="773252"/>
                                </a:lnTo>
                                <a:lnTo>
                                  <a:pt x="303237" y="766470"/>
                                </a:lnTo>
                                <a:close/>
                              </a:path>
                              <a:path w="3416935" h="2203450">
                                <a:moveTo>
                                  <a:pt x="335864" y="1455712"/>
                                </a:moveTo>
                                <a:lnTo>
                                  <a:pt x="326199" y="1450873"/>
                                </a:lnTo>
                                <a:lnTo>
                                  <a:pt x="316814" y="1445514"/>
                                </a:lnTo>
                                <a:lnTo>
                                  <a:pt x="307797" y="1439608"/>
                                </a:lnTo>
                                <a:lnTo>
                                  <a:pt x="299212" y="1433144"/>
                                </a:lnTo>
                                <a:lnTo>
                                  <a:pt x="284810" y="1451317"/>
                                </a:lnTo>
                                <a:lnTo>
                                  <a:pt x="294563" y="1458518"/>
                                </a:lnTo>
                                <a:lnTo>
                                  <a:pt x="304749" y="1465135"/>
                                </a:lnTo>
                                <a:lnTo>
                                  <a:pt x="315341" y="1471117"/>
                                </a:lnTo>
                                <a:lnTo>
                                  <a:pt x="326275" y="1476375"/>
                                </a:lnTo>
                                <a:lnTo>
                                  <a:pt x="335864" y="1455712"/>
                                </a:lnTo>
                                <a:close/>
                              </a:path>
                              <a:path w="3416935" h="2203450">
                                <a:moveTo>
                                  <a:pt x="382117" y="733767"/>
                                </a:moveTo>
                                <a:lnTo>
                                  <a:pt x="378472" y="711009"/>
                                </a:lnTo>
                                <a:lnTo>
                                  <a:pt x="366547" y="713371"/>
                                </a:lnTo>
                                <a:lnTo>
                                  <a:pt x="354723" y="716407"/>
                                </a:lnTo>
                                <a:lnTo>
                                  <a:pt x="343115" y="720102"/>
                                </a:lnTo>
                                <a:lnTo>
                                  <a:pt x="331838" y="724395"/>
                                </a:lnTo>
                                <a:lnTo>
                                  <a:pt x="340664" y="745426"/>
                                </a:lnTo>
                                <a:lnTo>
                                  <a:pt x="350837" y="741489"/>
                                </a:lnTo>
                                <a:lnTo>
                                  <a:pt x="361175" y="738238"/>
                                </a:lnTo>
                                <a:lnTo>
                                  <a:pt x="371627" y="735672"/>
                                </a:lnTo>
                                <a:lnTo>
                                  <a:pt x="382117" y="733767"/>
                                </a:lnTo>
                                <a:close/>
                              </a:path>
                              <a:path w="3416935" h="2203450">
                                <a:moveTo>
                                  <a:pt x="422427" y="1538528"/>
                                </a:moveTo>
                                <a:lnTo>
                                  <a:pt x="399592" y="1538528"/>
                                </a:lnTo>
                                <a:lnTo>
                                  <a:pt x="399592" y="1584236"/>
                                </a:lnTo>
                                <a:lnTo>
                                  <a:pt x="422427" y="1584236"/>
                                </a:lnTo>
                                <a:lnTo>
                                  <a:pt x="422427" y="1538528"/>
                                </a:lnTo>
                                <a:close/>
                              </a:path>
                              <a:path w="3416935" h="2203450">
                                <a:moveTo>
                                  <a:pt x="422427" y="1471968"/>
                                </a:moveTo>
                                <a:lnTo>
                                  <a:pt x="411099" y="1471968"/>
                                </a:lnTo>
                                <a:lnTo>
                                  <a:pt x="402475" y="1471764"/>
                                </a:lnTo>
                                <a:lnTo>
                                  <a:pt x="393852" y="1471142"/>
                                </a:lnTo>
                                <a:lnTo>
                                  <a:pt x="385279" y="1470113"/>
                                </a:lnTo>
                                <a:lnTo>
                                  <a:pt x="376745" y="1468716"/>
                                </a:lnTo>
                                <a:lnTo>
                                  <a:pt x="372338" y="1491094"/>
                                </a:lnTo>
                                <a:lnTo>
                                  <a:pt x="382549" y="1492821"/>
                                </a:lnTo>
                                <a:lnTo>
                                  <a:pt x="382828" y="1492821"/>
                                </a:lnTo>
                                <a:lnTo>
                                  <a:pt x="391642" y="1493850"/>
                                </a:lnTo>
                                <a:lnTo>
                                  <a:pt x="401408" y="1494510"/>
                                </a:lnTo>
                                <a:lnTo>
                                  <a:pt x="411099" y="1494726"/>
                                </a:lnTo>
                                <a:lnTo>
                                  <a:pt x="411099" y="1492821"/>
                                </a:lnTo>
                                <a:lnTo>
                                  <a:pt x="422427" y="1492821"/>
                                </a:lnTo>
                                <a:lnTo>
                                  <a:pt x="422427" y="1471968"/>
                                </a:lnTo>
                                <a:close/>
                              </a:path>
                              <a:path w="3416935" h="2203450">
                                <a:moveTo>
                                  <a:pt x="422427" y="658990"/>
                                </a:moveTo>
                                <a:lnTo>
                                  <a:pt x="399592" y="658990"/>
                                </a:lnTo>
                                <a:lnTo>
                                  <a:pt x="399592" y="704697"/>
                                </a:lnTo>
                                <a:lnTo>
                                  <a:pt x="422427" y="704697"/>
                                </a:lnTo>
                                <a:lnTo>
                                  <a:pt x="422427" y="658990"/>
                                </a:lnTo>
                                <a:close/>
                              </a:path>
                              <a:path w="3416935" h="2203450">
                                <a:moveTo>
                                  <a:pt x="461391" y="622274"/>
                                </a:moveTo>
                                <a:lnTo>
                                  <a:pt x="456971" y="599897"/>
                                </a:lnTo>
                                <a:lnTo>
                                  <a:pt x="446252" y="601649"/>
                                </a:lnTo>
                                <a:lnTo>
                                  <a:pt x="435432" y="602932"/>
                                </a:lnTo>
                                <a:lnTo>
                                  <a:pt x="424535" y="603745"/>
                                </a:lnTo>
                                <a:lnTo>
                                  <a:pt x="413600" y="604100"/>
                                </a:lnTo>
                                <a:lnTo>
                                  <a:pt x="413753" y="622274"/>
                                </a:lnTo>
                                <a:lnTo>
                                  <a:pt x="413791" y="627049"/>
                                </a:lnTo>
                                <a:lnTo>
                                  <a:pt x="425742" y="626732"/>
                                </a:lnTo>
                                <a:lnTo>
                                  <a:pt x="437667" y="625805"/>
                                </a:lnTo>
                                <a:lnTo>
                                  <a:pt x="449554" y="624306"/>
                                </a:lnTo>
                                <a:lnTo>
                                  <a:pt x="461391" y="622274"/>
                                </a:lnTo>
                                <a:close/>
                              </a:path>
                              <a:path w="3416935" h="2203450">
                                <a:moveTo>
                                  <a:pt x="501700" y="1592072"/>
                                </a:moveTo>
                                <a:lnTo>
                                  <a:pt x="490258" y="1588198"/>
                                </a:lnTo>
                                <a:lnTo>
                                  <a:pt x="478713" y="1584858"/>
                                </a:lnTo>
                                <a:lnTo>
                                  <a:pt x="467093" y="1582013"/>
                                </a:lnTo>
                                <a:lnTo>
                                  <a:pt x="455434" y="1579638"/>
                                </a:lnTo>
                                <a:lnTo>
                                  <a:pt x="451408" y="1602397"/>
                                </a:lnTo>
                                <a:lnTo>
                                  <a:pt x="462165" y="1604403"/>
                                </a:lnTo>
                                <a:lnTo>
                                  <a:pt x="472833" y="1606969"/>
                                </a:lnTo>
                                <a:lnTo>
                                  <a:pt x="483387" y="1610067"/>
                                </a:lnTo>
                                <a:lnTo>
                                  <a:pt x="493826" y="1613687"/>
                                </a:lnTo>
                                <a:lnTo>
                                  <a:pt x="501700" y="1592072"/>
                                </a:lnTo>
                                <a:close/>
                              </a:path>
                              <a:path w="3416935" h="2203450">
                                <a:moveTo>
                                  <a:pt x="550252" y="587273"/>
                                </a:moveTo>
                                <a:lnTo>
                                  <a:pt x="538162" y="567766"/>
                                </a:lnTo>
                                <a:lnTo>
                                  <a:pt x="528701" y="573430"/>
                                </a:lnTo>
                                <a:lnTo>
                                  <a:pt x="519010" y="578624"/>
                                </a:lnTo>
                                <a:lnTo>
                                  <a:pt x="509117" y="583311"/>
                                </a:lnTo>
                                <a:lnTo>
                                  <a:pt x="499008" y="587463"/>
                                </a:lnTo>
                                <a:lnTo>
                                  <a:pt x="507453" y="608685"/>
                                </a:lnTo>
                                <a:lnTo>
                                  <a:pt x="518464" y="604113"/>
                                </a:lnTo>
                                <a:lnTo>
                                  <a:pt x="529285" y="598982"/>
                                </a:lnTo>
                                <a:lnTo>
                                  <a:pt x="539889" y="593356"/>
                                </a:lnTo>
                                <a:lnTo>
                                  <a:pt x="550252" y="587273"/>
                                </a:lnTo>
                                <a:close/>
                              </a:path>
                              <a:path w="3416935" h="2203450">
                                <a:moveTo>
                                  <a:pt x="583844" y="1641030"/>
                                </a:moveTo>
                                <a:lnTo>
                                  <a:pt x="574675" y="1633359"/>
                                </a:lnTo>
                                <a:lnTo>
                                  <a:pt x="565073" y="1626120"/>
                                </a:lnTo>
                                <a:lnTo>
                                  <a:pt x="555117" y="1619300"/>
                                </a:lnTo>
                                <a:lnTo>
                                  <a:pt x="544880" y="1612925"/>
                                </a:lnTo>
                                <a:lnTo>
                                  <a:pt x="533171" y="1632623"/>
                                </a:lnTo>
                                <a:lnTo>
                                  <a:pt x="542493" y="1638350"/>
                                </a:lnTo>
                                <a:lnTo>
                                  <a:pt x="551497" y="1644573"/>
                                </a:lnTo>
                                <a:lnTo>
                                  <a:pt x="560209" y="1651228"/>
                                </a:lnTo>
                                <a:lnTo>
                                  <a:pt x="568680" y="1658251"/>
                                </a:lnTo>
                                <a:lnTo>
                                  <a:pt x="583844" y="1641030"/>
                                </a:lnTo>
                                <a:close/>
                              </a:path>
                              <a:path w="3416935" h="2203450">
                                <a:moveTo>
                                  <a:pt x="620496" y="522630"/>
                                </a:moveTo>
                                <a:lnTo>
                                  <a:pt x="602259" y="508863"/>
                                </a:lnTo>
                                <a:lnTo>
                                  <a:pt x="595464" y="517486"/>
                                </a:lnTo>
                                <a:lnTo>
                                  <a:pt x="588276" y="525830"/>
                                </a:lnTo>
                                <a:lnTo>
                                  <a:pt x="580694" y="533819"/>
                                </a:lnTo>
                                <a:lnTo>
                                  <a:pt x="572706" y="541375"/>
                                </a:lnTo>
                                <a:lnTo>
                                  <a:pt x="588441" y="558203"/>
                                </a:lnTo>
                                <a:lnTo>
                                  <a:pt x="597039" y="549744"/>
                                </a:lnTo>
                                <a:lnTo>
                                  <a:pt x="605269" y="540994"/>
                                </a:lnTo>
                                <a:lnTo>
                                  <a:pt x="613092" y="531952"/>
                                </a:lnTo>
                                <a:lnTo>
                                  <a:pt x="620496" y="522630"/>
                                </a:lnTo>
                                <a:close/>
                              </a:path>
                              <a:path w="3416935" h="2203450">
                                <a:moveTo>
                                  <a:pt x="642569" y="1715617"/>
                                </a:moveTo>
                                <a:lnTo>
                                  <a:pt x="636854" y="1705254"/>
                                </a:lnTo>
                                <a:lnTo>
                                  <a:pt x="630618" y="1695132"/>
                                </a:lnTo>
                                <a:lnTo>
                                  <a:pt x="623887" y="1685251"/>
                                </a:lnTo>
                                <a:lnTo>
                                  <a:pt x="616661" y="1675650"/>
                                </a:lnTo>
                                <a:lnTo>
                                  <a:pt x="598424" y="1689798"/>
                                </a:lnTo>
                                <a:lnTo>
                                  <a:pt x="605116" y="1698574"/>
                                </a:lnTo>
                                <a:lnTo>
                                  <a:pt x="611352" y="1707654"/>
                                </a:lnTo>
                                <a:lnTo>
                                  <a:pt x="617131" y="1716989"/>
                                </a:lnTo>
                                <a:lnTo>
                                  <a:pt x="622414" y="1726526"/>
                                </a:lnTo>
                                <a:lnTo>
                                  <a:pt x="642569" y="1715617"/>
                                </a:lnTo>
                                <a:close/>
                              </a:path>
                              <a:path w="3416935" h="2203450">
                                <a:moveTo>
                                  <a:pt x="662533" y="437337"/>
                                </a:moveTo>
                                <a:lnTo>
                                  <a:pt x="640651" y="431025"/>
                                </a:lnTo>
                                <a:lnTo>
                                  <a:pt x="637413" y="441452"/>
                                </a:lnTo>
                                <a:lnTo>
                                  <a:pt x="633717" y="451751"/>
                                </a:lnTo>
                                <a:lnTo>
                                  <a:pt x="629564" y="461873"/>
                                </a:lnTo>
                                <a:lnTo>
                                  <a:pt x="624916" y="471754"/>
                                </a:lnTo>
                                <a:lnTo>
                                  <a:pt x="645642" y="481901"/>
                                </a:lnTo>
                                <a:lnTo>
                                  <a:pt x="650709" y="471004"/>
                                </a:lnTo>
                                <a:lnTo>
                                  <a:pt x="655243" y="459905"/>
                                </a:lnTo>
                                <a:lnTo>
                                  <a:pt x="659193" y="448652"/>
                                </a:lnTo>
                                <a:lnTo>
                                  <a:pt x="662533" y="437337"/>
                                </a:lnTo>
                                <a:close/>
                              </a:path>
                              <a:path w="3416935" h="2203450">
                                <a:moveTo>
                                  <a:pt x="671169" y="1806841"/>
                                </a:moveTo>
                                <a:lnTo>
                                  <a:pt x="669442" y="1794979"/>
                                </a:lnTo>
                                <a:lnTo>
                                  <a:pt x="667181" y="1783219"/>
                                </a:lnTo>
                                <a:lnTo>
                                  <a:pt x="664425" y="1771611"/>
                                </a:lnTo>
                                <a:lnTo>
                                  <a:pt x="661187" y="1760181"/>
                                </a:lnTo>
                                <a:lnTo>
                                  <a:pt x="639114" y="1766874"/>
                                </a:lnTo>
                                <a:lnTo>
                                  <a:pt x="642175" y="1777225"/>
                                </a:lnTo>
                                <a:lnTo>
                                  <a:pt x="644702" y="1787817"/>
                                </a:lnTo>
                                <a:lnTo>
                                  <a:pt x="646696" y="1798548"/>
                                </a:lnTo>
                                <a:lnTo>
                                  <a:pt x="648131" y="1809330"/>
                                </a:lnTo>
                                <a:lnTo>
                                  <a:pt x="671169" y="1806841"/>
                                </a:lnTo>
                                <a:close/>
                              </a:path>
                              <a:path w="3416935" h="2203450">
                                <a:moveTo>
                                  <a:pt x="684225" y="354914"/>
                                </a:moveTo>
                                <a:lnTo>
                                  <a:pt x="649478" y="354914"/>
                                </a:lnTo>
                                <a:lnTo>
                                  <a:pt x="649376" y="377672"/>
                                </a:lnTo>
                                <a:lnTo>
                                  <a:pt x="649287" y="380923"/>
                                </a:lnTo>
                                <a:lnTo>
                                  <a:pt x="648525" y="387997"/>
                                </a:lnTo>
                                <a:lnTo>
                                  <a:pt x="671550" y="390093"/>
                                </a:lnTo>
                                <a:lnTo>
                                  <a:pt x="671652" y="387997"/>
                                </a:lnTo>
                                <a:lnTo>
                                  <a:pt x="671741" y="386080"/>
                                </a:lnTo>
                                <a:lnTo>
                                  <a:pt x="672122" y="381876"/>
                                </a:lnTo>
                                <a:lnTo>
                                  <a:pt x="672325" y="377672"/>
                                </a:lnTo>
                                <a:lnTo>
                                  <a:pt x="684225" y="377672"/>
                                </a:lnTo>
                                <a:lnTo>
                                  <a:pt x="684225" y="354914"/>
                                </a:lnTo>
                                <a:close/>
                              </a:path>
                              <a:path w="3416935" h="2203450">
                                <a:moveTo>
                                  <a:pt x="724141" y="1825205"/>
                                </a:moveTo>
                                <a:lnTo>
                                  <a:pt x="678268" y="1825205"/>
                                </a:lnTo>
                                <a:lnTo>
                                  <a:pt x="678268" y="1847964"/>
                                </a:lnTo>
                                <a:lnTo>
                                  <a:pt x="724141" y="1847964"/>
                                </a:lnTo>
                                <a:lnTo>
                                  <a:pt x="724141" y="1825205"/>
                                </a:lnTo>
                                <a:close/>
                              </a:path>
                              <a:path w="3416935" h="2203450">
                                <a:moveTo>
                                  <a:pt x="776147" y="355104"/>
                                </a:moveTo>
                                <a:lnTo>
                                  <a:pt x="730084" y="355104"/>
                                </a:lnTo>
                                <a:lnTo>
                                  <a:pt x="730084" y="378053"/>
                                </a:lnTo>
                                <a:lnTo>
                                  <a:pt x="776147" y="378053"/>
                                </a:lnTo>
                                <a:lnTo>
                                  <a:pt x="776147" y="355104"/>
                                </a:lnTo>
                                <a:close/>
                              </a:path>
                              <a:path w="3416935" h="2203450">
                                <a:moveTo>
                                  <a:pt x="816076" y="1825205"/>
                                </a:moveTo>
                                <a:lnTo>
                                  <a:pt x="770204" y="1825205"/>
                                </a:lnTo>
                                <a:lnTo>
                                  <a:pt x="770204" y="1847964"/>
                                </a:lnTo>
                                <a:lnTo>
                                  <a:pt x="816076" y="1847964"/>
                                </a:lnTo>
                                <a:lnTo>
                                  <a:pt x="816076" y="1825205"/>
                                </a:lnTo>
                                <a:close/>
                              </a:path>
                              <a:path w="3416935" h="2203450">
                                <a:moveTo>
                                  <a:pt x="875766" y="363131"/>
                                </a:moveTo>
                                <a:lnTo>
                                  <a:pt x="864438" y="362940"/>
                                </a:lnTo>
                                <a:lnTo>
                                  <a:pt x="864438" y="355104"/>
                                </a:lnTo>
                                <a:lnTo>
                                  <a:pt x="822020" y="355104"/>
                                </a:lnTo>
                                <a:lnTo>
                                  <a:pt x="822020" y="378053"/>
                                </a:lnTo>
                                <a:lnTo>
                                  <a:pt x="875766" y="378053"/>
                                </a:lnTo>
                                <a:lnTo>
                                  <a:pt x="875766" y="363131"/>
                                </a:lnTo>
                                <a:close/>
                              </a:path>
                              <a:path w="3416935" h="2203450">
                                <a:moveTo>
                                  <a:pt x="881138" y="1876844"/>
                                </a:moveTo>
                                <a:lnTo>
                                  <a:pt x="878840" y="1866988"/>
                                </a:lnTo>
                                <a:lnTo>
                                  <a:pt x="877150" y="1856994"/>
                                </a:lnTo>
                                <a:lnTo>
                                  <a:pt x="876122" y="1846935"/>
                                </a:lnTo>
                                <a:lnTo>
                                  <a:pt x="875766" y="1836864"/>
                                </a:lnTo>
                                <a:lnTo>
                                  <a:pt x="875766" y="1825396"/>
                                </a:lnTo>
                                <a:lnTo>
                                  <a:pt x="862139" y="1825396"/>
                                </a:lnTo>
                                <a:lnTo>
                                  <a:pt x="863282" y="1836864"/>
                                </a:lnTo>
                                <a:lnTo>
                                  <a:pt x="852919" y="1836864"/>
                                </a:lnTo>
                                <a:lnTo>
                                  <a:pt x="853236" y="1846935"/>
                                </a:lnTo>
                                <a:lnTo>
                                  <a:pt x="853287" y="1848510"/>
                                </a:lnTo>
                                <a:lnTo>
                                  <a:pt x="854417" y="1860105"/>
                                </a:lnTo>
                                <a:lnTo>
                                  <a:pt x="856322" y="1871560"/>
                                </a:lnTo>
                                <a:lnTo>
                                  <a:pt x="859066" y="1882762"/>
                                </a:lnTo>
                                <a:lnTo>
                                  <a:pt x="881138" y="1876844"/>
                                </a:lnTo>
                                <a:close/>
                              </a:path>
                              <a:path w="3416935" h="2203450">
                                <a:moveTo>
                                  <a:pt x="900899" y="283006"/>
                                </a:moveTo>
                                <a:lnTo>
                                  <a:pt x="881519" y="270383"/>
                                </a:lnTo>
                                <a:lnTo>
                                  <a:pt x="875233" y="280885"/>
                                </a:lnTo>
                                <a:lnTo>
                                  <a:pt x="869619" y="291744"/>
                                </a:lnTo>
                                <a:lnTo>
                                  <a:pt x="864730" y="302971"/>
                                </a:lnTo>
                                <a:lnTo>
                                  <a:pt x="860602" y="314553"/>
                                </a:lnTo>
                                <a:lnTo>
                                  <a:pt x="882675" y="321246"/>
                                </a:lnTo>
                                <a:lnTo>
                                  <a:pt x="886193" y="311099"/>
                                </a:lnTo>
                                <a:lnTo>
                                  <a:pt x="890422" y="301332"/>
                                </a:lnTo>
                                <a:lnTo>
                                  <a:pt x="895337" y="291960"/>
                                </a:lnTo>
                                <a:lnTo>
                                  <a:pt x="900899" y="283006"/>
                                </a:lnTo>
                                <a:close/>
                              </a:path>
                              <a:path w="3416935" h="2203450">
                                <a:moveTo>
                                  <a:pt x="924699" y="1948751"/>
                                </a:moveTo>
                                <a:lnTo>
                                  <a:pt x="917270" y="1941182"/>
                                </a:lnTo>
                                <a:lnTo>
                                  <a:pt x="910259" y="1933155"/>
                                </a:lnTo>
                                <a:lnTo>
                                  <a:pt x="903757" y="1924710"/>
                                </a:lnTo>
                                <a:lnTo>
                                  <a:pt x="897839" y="1915858"/>
                                </a:lnTo>
                                <a:lnTo>
                                  <a:pt x="878065" y="1927707"/>
                                </a:lnTo>
                                <a:lnTo>
                                  <a:pt x="884897" y="1937931"/>
                                </a:lnTo>
                                <a:lnTo>
                                  <a:pt x="892390" y="1947646"/>
                                </a:lnTo>
                                <a:lnTo>
                                  <a:pt x="900493" y="1956866"/>
                                </a:lnTo>
                                <a:lnTo>
                                  <a:pt x="909154" y="1965579"/>
                                </a:lnTo>
                                <a:lnTo>
                                  <a:pt x="924699" y="1948751"/>
                                </a:lnTo>
                                <a:close/>
                              </a:path>
                              <a:path w="3416935" h="2203450">
                                <a:moveTo>
                                  <a:pt x="964819" y="227545"/>
                                </a:moveTo>
                                <a:lnTo>
                                  <a:pt x="955027" y="206692"/>
                                </a:lnTo>
                                <a:lnTo>
                                  <a:pt x="944130" y="212242"/>
                                </a:lnTo>
                                <a:lnTo>
                                  <a:pt x="933627" y="218554"/>
                                </a:lnTo>
                                <a:lnTo>
                                  <a:pt x="923556" y="225577"/>
                                </a:lnTo>
                                <a:lnTo>
                                  <a:pt x="913955" y="233273"/>
                                </a:lnTo>
                                <a:lnTo>
                                  <a:pt x="928928" y="250685"/>
                                </a:lnTo>
                                <a:lnTo>
                                  <a:pt x="937209" y="244055"/>
                                </a:lnTo>
                                <a:lnTo>
                                  <a:pt x="945934" y="237959"/>
                                </a:lnTo>
                                <a:lnTo>
                                  <a:pt x="955128" y="232448"/>
                                </a:lnTo>
                                <a:lnTo>
                                  <a:pt x="964819" y="227545"/>
                                </a:lnTo>
                                <a:close/>
                              </a:path>
                              <a:path w="3416935" h="2203450">
                                <a:moveTo>
                                  <a:pt x="999947" y="1986800"/>
                                </a:moveTo>
                                <a:lnTo>
                                  <a:pt x="989520" y="1984438"/>
                                </a:lnTo>
                                <a:lnTo>
                                  <a:pt x="979284" y="1981352"/>
                                </a:lnTo>
                                <a:lnTo>
                                  <a:pt x="969302" y="1977555"/>
                                </a:lnTo>
                                <a:lnTo>
                                  <a:pt x="959637" y="1973033"/>
                                </a:lnTo>
                                <a:lnTo>
                                  <a:pt x="949274" y="1993493"/>
                                </a:lnTo>
                                <a:lnTo>
                                  <a:pt x="960526" y="1998611"/>
                                </a:lnTo>
                                <a:lnTo>
                                  <a:pt x="972058" y="2002993"/>
                                </a:lnTo>
                                <a:lnTo>
                                  <a:pt x="983818" y="2006549"/>
                                </a:lnTo>
                                <a:lnTo>
                                  <a:pt x="995718" y="2009178"/>
                                </a:lnTo>
                                <a:lnTo>
                                  <a:pt x="999947" y="1986800"/>
                                </a:lnTo>
                                <a:close/>
                              </a:path>
                              <a:path w="3416935" h="2203450">
                                <a:moveTo>
                                  <a:pt x="1049464" y="190627"/>
                                </a:moveTo>
                                <a:lnTo>
                                  <a:pt x="1029309" y="190627"/>
                                </a:lnTo>
                                <a:lnTo>
                                  <a:pt x="1022400" y="190766"/>
                                </a:lnTo>
                                <a:lnTo>
                                  <a:pt x="1015530" y="191173"/>
                                </a:lnTo>
                                <a:lnTo>
                                  <a:pt x="1008735" y="191833"/>
                                </a:lnTo>
                                <a:lnTo>
                                  <a:pt x="1002055" y="192735"/>
                                </a:lnTo>
                                <a:lnTo>
                                  <a:pt x="1005509" y="215303"/>
                                </a:lnTo>
                                <a:lnTo>
                                  <a:pt x="1013180" y="214337"/>
                                </a:lnTo>
                                <a:lnTo>
                                  <a:pt x="1021245" y="213575"/>
                                </a:lnTo>
                                <a:lnTo>
                                  <a:pt x="1049464" y="213575"/>
                                </a:lnTo>
                                <a:lnTo>
                                  <a:pt x="1049464" y="190627"/>
                                </a:lnTo>
                                <a:close/>
                              </a:path>
                              <a:path w="3416935" h="2203450">
                                <a:moveTo>
                                  <a:pt x="1089571" y="1989480"/>
                                </a:moveTo>
                                <a:lnTo>
                                  <a:pt x="1043508" y="1989480"/>
                                </a:lnTo>
                                <a:lnTo>
                                  <a:pt x="1043508" y="2012429"/>
                                </a:lnTo>
                                <a:lnTo>
                                  <a:pt x="1089571" y="2012429"/>
                                </a:lnTo>
                                <a:lnTo>
                                  <a:pt x="1089571" y="1989480"/>
                                </a:lnTo>
                                <a:close/>
                              </a:path>
                              <a:path w="3416935" h="2203450">
                                <a:moveTo>
                                  <a:pt x="1141387" y="190627"/>
                                </a:moveTo>
                                <a:lnTo>
                                  <a:pt x="1095527" y="190627"/>
                                </a:lnTo>
                                <a:lnTo>
                                  <a:pt x="1095527" y="213575"/>
                                </a:lnTo>
                                <a:lnTo>
                                  <a:pt x="1141387" y="213575"/>
                                </a:lnTo>
                                <a:lnTo>
                                  <a:pt x="1141387" y="190627"/>
                                </a:lnTo>
                                <a:close/>
                              </a:path>
                              <a:path w="3416935" h="2203450">
                                <a:moveTo>
                                  <a:pt x="1181506" y="1989480"/>
                                </a:moveTo>
                                <a:lnTo>
                                  <a:pt x="1135443" y="1989480"/>
                                </a:lnTo>
                                <a:lnTo>
                                  <a:pt x="1135443" y="2012429"/>
                                </a:lnTo>
                                <a:lnTo>
                                  <a:pt x="1181506" y="2012429"/>
                                </a:lnTo>
                                <a:lnTo>
                                  <a:pt x="1181506" y="1989480"/>
                                </a:lnTo>
                                <a:close/>
                              </a:path>
                              <a:path w="3416935" h="2203450">
                                <a:moveTo>
                                  <a:pt x="1233322" y="190627"/>
                                </a:moveTo>
                                <a:lnTo>
                                  <a:pt x="1187450" y="190627"/>
                                </a:lnTo>
                                <a:lnTo>
                                  <a:pt x="1187450" y="213575"/>
                                </a:lnTo>
                                <a:lnTo>
                                  <a:pt x="1233322" y="213575"/>
                                </a:lnTo>
                                <a:lnTo>
                                  <a:pt x="1233322" y="190627"/>
                                </a:lnTo>
                                <a:close/>
                              </a:path>
                              <a:path w="3416935" h="2203450">
                                <a:moveTo>
                                  <a:pt x="1273251" y="1989480"/>
                                </a:moveTo>
                                <a:lnTo>
                                  <a:pt x="1227378" y="1989480"/>
                                </a:lnTo>
                                <a:lnTo>
                                  <a:pt x="1227378" y="2012429"/>
                                </a:lnTo>
                                <a:lnTo>
                                  <a:pt x="1273251" y="2012429"/>
                                </a:lnTo>
                                <a:lnTo>
                                  <a:pt x="1273251" y="1989480"/>
                                </a:lnTo>
                                <a:close/>
                              </a:path>
                              <a:path w="3416935" h="2203450">
                                <a:moveTo>
                                  <a:pt x="1325257" y="190627"/>
                                </a:moveTo>
                                <a:lnTo>
                                  <a:pt x="1279385" y="190627"/>
                                </a:lnTo>
                                <a:lnTo>
                                  <a:pt x="1279385" y="213575"/>
                                </a:lnTo>
                                <a:lnTo>
                                  <a:pt x="1325257" y="213575"/>
                                </a:lnTo>
                                <a:lnTo>
                                  <a:pt x="1325257" y="190627"/>
                                </a:lnTo>
                                <a:close/>
                              </a:path>
                              <a:path w="3416935" h="2203450">
                                <a:moveTo>
                                  <a:pt x="1365186" y="1989480"/>
                                </a:moveTo>
                                <a:lnTo>
                                  <a:pt x="1319314" y="1989480"/>
                                </a:lnTo>
                                <a:lnTo>
                                  <a:pt x="1319314" y="2012429"/>
                                </a:lnTo>
                                <a:lnTo>
                                  <a:pt x="1365186" y="2012429"/>
                                </a:lnTo>
                                <a:lnTo>
                                  <a:pt x="1365186" y="1989480"/>
                                </a:lnTo>
                                <a:close/>
                              </a:path>
                              <a:path w="3416935" h="2203450">
                                <a:moveTo>
                                  <a:pt x="1417193" y="190627"/>
                                </a:moveTo>
                                <a:lnTo>
                                  <a:pt x="1371130" y="190627"/>
                                </a:lnTo>
                                <a:lnTo>
                                  <a:pt x="1371130" y="213575"/>
                                </a:lnTo>
                                <a:lnTo>
                                  <a:pt x="1417193" y="213575"/>
                                </a:lnTo>
                                <a:lnTo>
                                  <a:pt x="1417193" y="190627"/>
                                </a:lnTo>
                                <a:close/>
                              </a:path>
                              <a:path w="3416935" h="2203450">
                                <a:moveTo>
                                  <a:pt x="1457109" y="1989480"/>
                                </a:moveTo>
                                <a:lnTo>
                                  <a:pt x="1411249" y="1989480"/>
                                </a:lnTo>
                                <a:lnTo>
                                  <a:pt x="1411249" y="2012429"/>
                                </a:lnTo>
                                <a:lnTo>
                                  <a:pt x="1457109" y="2012429"/>
                                </a:lnTo>
                                <a:lnTo>
                                  <a:pt x="1457109" y="1989480"/>
                                </a:lnTo>
                                <a:close/>
                              </a:path>
                              <a:path w="3416935" h="2203450">
                                <a:moveTo>
                                  <a:pt x="1509128" y="190627"/>
                                </a:moveTo>
                                <a:lnTo>
                                  <a:pt x="1463065" y="190627"/>
                                </a:lnTo>
                                <a:lnTo>
                                  <a:pt x="1463065" y="213575"/>
                                </a:lnTo>
                                <a:lnTo>
                                  <a:pt x="1509128" y="213575"/>
                                </a:lnTo>
                                <a:lnTo>
                                  <a:pt x="1509128" y="190627"/>
                                </a:lnTo>
                                <a:close/>
                              </a:path>
                              <a:path w="3416935" h="2203450">
                                <a:moveTo>
                                  <a:pt x="1549044" y="1989480"/>
                                </a:moveTo>
                                <a:lnTo>
                                  <a:pt x="1503172" y="1989480"/>
                                </a:lnTo>
                                <a:lnTo>
                                  <a:pt x="1503172" y="2012429"/>
                                </a:lnTo>
                                <a:lnTo>
                                  <a:pt x="1549044" y="2012429"/>
                                </a:lnTo>
                                <a:lnTo>
                                  <a:pt x="1549044" y="1989480"/>
                                </a:lnTo>
                                <a:close/>
                              </a:path>
                              <a:path w="3416935" h="2203450">
                                <a:moveTo>
                                  <a:pt x="1601063" y="190627"/>
                                </a:moveTo>
                                <a:lnTo>
                                  <a:pt x="1555000" y="190627"/>
                                </a:lnTo>
                                <a:lnTo>
                                  <a:pt x="1555000" y="213575"/>
                                </a:lnTo>
                                <a:lnTo>
                                  <a:pt x="1601063" y="213575"/>
                                </a:lnTo>
                                <a:lnTo>
                                  <a:pt x="1601063" y="190627"/>
                                </a:lnTo>
                                <a:close/>
                              </a:path>
                              <a:path w="3416935" h="2203450">
                                <a:moveTo>
                                  <a:pt x="1640979" y="1989480"/>
                                </a:moveTo>
                                <a:lnTo>
                                  <a:pt x="1594916" y="1989480"/>
                                </a:lnTo>
                                <a:lnTo>
                                  <a:pt x="1594916" y="2012429"/>
                                </a:lnTo>
                                <a:lnTo>
                                  <a:pt x="1640979" y="2012429"/>
                                </a:lnTo>
                                <a:lnTo>
                                  <a:pt x="1640979" y="1989480"/>
                                </a:lnTo>
                                <a:close/>
                              </a:path>
                              <a:path w="3416935" h="2203450">
                                <a:moveTo>
                                  <a:pt x="1692808" y="190627"/>
                                </a:moveTo>
                                <a:lnTo>
                                  <a:pt x="1646936" y="190627"/>
                                </a:lnTo>
                                <a:lnTo>
                                  <a:pt x="1646936" y="213575"/>
                                </a:lnTo>
                                <a:lnTo>
                                  <a:pt x="1692808" y="213575"/>
                                </a:lnTo>
                                <a:lnTo>
                                  <a:pt x="1692808" y="190627"/>
                                </a:lnTo>
                                <a:close/>
                              </a:path>
                              <a:path w="3416935" h="2203450">
                                <a:moveTo>
                                  <a:pt x="1732915" y="1989480"/>
                                </a:moveTo>
                                <a:lnTo>
                                  <a:pt x="1686852" y="1989480"/>
                                </a:lnTo>
                                <a:lnTo>
                                  <a:pt x="1686852" y="2012429"/>
                                </a:lnTo>
                                <a:lnTo>
                                  <a:pt x="1732915" y="2012429"/>
                                </a:lnTo>
                                <a:lnTo>
                                  <a:pt x="1732915" y="1989480"/>
                                </a:lnTo>
                                <a:close/>
                              </a:path>
                              <a:path w="3416935" h="2203450">
                                <a:moveTo>
                                  <a:pt x="1784731" y="190627"/>
                                </a:moveTo>
                                <a:lnTo>
                                  <a:pt x="1738871" y="190627"/>
                                </a:lnTo>
                                <a:lnTo>
                                  <a:pt x="1738871" y="213575"/>
                                </a:lnTo>
                                <a:lnTo>
                                  <a:pt x="1784731" y="213575"/>
                                </a:lnTo>
                                <a:lnTo>
                                  <a:pt x="1784731" y="190627"/>
                                </a:lnTo>
                                <a:close/>
                              </a:path>
                              <a:path w="3416935" h="2203450">
                                <a:moveTo>
                                  <a:pt x="1824850" y="1989480"/>
                                </a:moveTo>
                                <a:lnTo>
                                  <a:pt x="1778787" y="1989480"/>
                                </a:lnTo>
                                <a:lnTo>
                                  <a:pt x="1778787" y="2012429"/>
                                </a:lnTo>
                                <a:lnTo>
                                  <a:pt x="1824850" y="2012429"/>
                                </a:lnTo>
                                <a:lnTo>
                                  <a:pt x="1824850" y="1989480"/>
                                </a:lnTo>
                                <a:close/>
                              </a:path>
                              <a:path w="3416935" h="2203450">
                                <a:moveTo>
                                  <a:pt x="1876666" y="190627"/>
                                </a:moveTo>
                                <a:lnTo>
                                  <a:pt x="1830793" y="190627"/>
                                </a:lnTo>
                                <a:lnTo>
                                  <a:pt x="1830793" y="213575"/>
                                </a:lnTo>
                                <a:lnTo>
                                  <a:pt x="1876666" y="213575"/>
                                </a:lnTo>
                                <a:lnTo>
                                  <a:pt x="1876666" y="190627"/>
                                </a:lnTo>
                                <a:close/>
                              </a:path>
                              <a:path w="3416935" h="2203450">
                                <a:moveTo>
                                  <a:pt x="1916595" y="1989480"/>
                                </a:moveTo>
                                <a:lnTo>
                                  <a:pt x="1870722" y="1989480"/>
                                </a:lnTo>
                                <a:lnTo>
                                  <a:pt x="1870722" y="2012429"/>
                                </a:lnTo>
                                <a:lnTo>
                                  <a:pt x="1916595" y="2012429"/>
                                </a:lnTo>
                                <a:lnTo>
                                  <a:pt x="1916595" y="1989480"/>
                                </a:lnTo>
                                <a:close/>
                              </a:path>
                              <a:path w="3416935" h="2203450">
                                <a:moveTo>
                                  <a:pt x="1968601" y="190627"/>
                                </a:moveTo>
                                <a:lnTo>
                                  <a:pt x="1922538" y="190627"/>
                                </a:lnTo>
                                <a:lnTo>
                                  <a:pt x="1922538" y="213575"/>
                                </a:lnTo>
                                <a:lnTo>
                                  <a:pt x="1968601" y="213575"/>
                                </a:lnTo>
                                <a:lnTo>
                                  <a:pt x="1968601" y="190627"/>
                                </a:lnTo>
                                <a:close/>
                              </a:path>
                              <a:path w="3416935" h="2203450">
                                <a:moveTo>
                                  <a:pt x="2008530" y="1989480"/>
                                </a:moveTo>
                                <a:lnTo>
                                  <a:pt x="1962658" y="1989480"/>
                                </a:lnTo>
                                <a:lnTo>
                                  <a:pt x="1962658" y="2012429"/>
                                </a:lnTo>
                                <a:lnTo>
                                  <a:pt x="2008530" y="2012429"/>
                                </a:lnTo>
                                <a:lnTo>
                                  <a:pt x="2008530" y="1989480"/>
                                </a:lnTo>
                                <a:close/>
                              </a:path>
                              <a:path w="3416935" h="2203450">
                                <a:moveTo>
                                  <a:pt x="2060536" y="190627"/>
                                </a:moveTo>
                                <a:lnTo>
                                  <a:pt x="2014474" y="190627"/>
                                </a:lnTo>
                                <a:lnTo>
                                  <a:pt x="2014474" y="213575"/>
                                </a:lnTo>
                                <a:lnTo>
                                  <a:pt x="2060536" y="213575"/>
                                </a:lnTo>
                                <a:lnTo>
                                  <a:pt x="2060536" y="190627"/>
                                </a:lnTo>
                                <a:close/>
                              </a:path>
                              <a:path w="3416935" h="2203450">
                                <a:moveTo>
                                  <a:pt x="2100453" y="1989480"/>
                                </a:moveTo>
                                <a:lnTo>
                                  <a:pt x="2054593" y="1989480"/>
                                </a:lnTo>
                                <a:lnTo>
                                  <a:pt x="2054593" y="2012429"/>
                                </a:lnTo>
                                <a:lnTo>
                                  <a:pt x="2100453" y="2012429"/>
                                </a:lnTo>
                                <a:lnTo>
                                  <a:pt x="2100453" y="1989480"/>
                                </a:lnTo>
                                <a:close/>
                              </a:path>
                              <a:path w="3416935" h="2203450">
                                <a:moveTo>
                                  <a:pt x="2152472" y="190627"/>
                                </a:moveTo>
                                <a:lnTo>
                                  <a:pt x="2106409" y="190627"/>
                                </a:lnTo>
                                <a:lnTo>
                                  <a:pt x="2106409" y="213575"/>
                                </a:lnTo>
                                <a:lnTo>
                                  <a:pt x="2152472" y="213575"/>
                                </a:lnTo>
                                <a:lnTo>
                                  <a:pt x="2152472" y="190627"/>
                                </a:lnTo>
                                <a:close/>
                              </a:path>
                              <a:path w="3416935" h="2203450">
                                <a:moveTo>
                                  <a:pt x="2192388" y="1989480"/>
                                </a:moveTo>
                                <a:lnTo>
                                  <a:pt x="2146325" y="1989480"/>
                                </a:lnTo>
                                <a:lnTo>
                                  <a:pt x="2146325" y="2012429"/>
                                </a:lnTo>
                                <a:lnTo>
                                  <a:pt x="2192388" y="2012429"/>
                                </a:lnTo>
                                <a:lnTo>
                                  <a:pt x="2192388" y="1989480"/>
                                </a:lnTo>
                                <a:close/>
                              </a:path>
                              <a:path w="3416935" h="2203450">
                                <a:moveTo>
                                  <a:pt x="2244217" y="190627"/>
                                </a:moveTo>
                                <a:lnTo>
                                  <a:pt x="2198344" y="190627"/>
                                </a:lnTo>
                                <a:lnTo>
                                  <a:pt x="2198344" y="213575"/>
                                </a:lnTo>
                                <a:lnTo>
                                  <a:pt x="2244217" y="213575"/>
                                </a:lnTo>
                                <a:lnTo>
                                  <a:pt x="2244217" y="190627"/>
                                </a:lnTo>
                                <a:close/>
                              </a:path>
                              <a:path w="3416935" h="2203450">
                                <a:moveTo>
                                  <a:pt x="2284323" y="1989480"/>
                                </a:moveTo>
                                <a:lnTo>
                                  <a:pt x="2238260" y="1989480"/>
                                </a:lnTo>
                                <a:lnTo>
                                  <a:pt x="2238260" y="2012429"/>
                                </a:lnTo>
                                <a:lnTo>
                                  <a:pt x="2284323" y="2012429"/>
                                </a:lnTo>
                                <a:lnTo>
                                  <a:pt x="2284323" y="1989480"/>
                                </a:lnTo>
                                <a:close/>
                              </a:path>
                              <a:path w="3416935" h="2203450">
                                <a:moveTo>
                                  <a:pt x="2336152" y="190627"/>
                                </a:moveTo>
                                <a:lnTo>
                                  <a:pt x="2290280" y="190627"/>
                                </a:lnTo>
                                <a:lnTo>
                                  <a:pt x="2290280" y="213575"/>
                                </a:lnTo>
                                <a:lnTo>
                                  <a:pt x="2336152" y="213575"/>
                                </a:lnTo>
                                <a:lnTo>
                                  <a:pt x="2336152" y="190627"/>
                                </a:lnTo>
                                <a:close/>
                              </a:path>
                              <a:path w="3416935" h="2203450">
                                <a:moveTo>
                                  <a:pt x="2376259" y="1989480"/>
                                </a:moveTo>
                                <a:lnTo>
                                  <a:pt x="2330196" y="1989480"/>
                                </a:lnTo>
                                <a:lnTo>
                                  <a:pt x="2330196" y="2012429"/>
                                </a:lnTo>
                                <a:lnTo>
                                  <a:pt x="2376259" y="2012429"/>
                                </a:lnTo>
                                <a:lnTo>
                                  <a:pt x="2376259" y="1989480"/>
                                </a:lnTo>
                                <a:close/>
                              </a:path>
                              <a:path w="3416935" h="2203450">
                                <a:moveTo>
                                  <a:pt x="2430386" y="195986"/>
                                </a:moveTo>
                                <a:lnTo>
                                  <a:pt x="2419807" y="193700"/>
                                </a:lnTo>
                                <a:lnTo>
                                  <a:pt x="2409075" y="192011"/>
                                </a:lnTo>
                                <a:lnTo>
                                  <a:pt x="2398217" y="190982"/>
                                </a:lnTo>
                                <a:lnTo>
                                  <a:pt x="2387193" y="190627"/>
                                </a:lnTo>
                                <a:lnTo>
                                  <a:pt x="2382215" y="190627"/>
                                </a:lnTo>
                                <a:lnTo>
                                  <a:pt x="2382215" y="213575"/>
                                </a:lnTo>
                                <a:lnTo>
                                  <a:pt x="2387193" y="213575"/>
                                </a:lnTo>
                                <a:lnTo>
                                  <a:pt x="2396718" y="213868"/>
                                </a:lnTo>
                                <a:lnTo>
                                  <a:pt x="2406231" y="214731"/>
                                </a:lnTo>
                                <a:lnTo>
                                  <a:pt x="2415616" y="216166"/>
                                </a:lnTo>
                                <a:lnTo>
                                  <a:pt x="2424823" y="218173"/>
                                </a:lnTo>
                                <a:lnTo>
                                  <a:pt x="2430386" y="195986"/>
                                </a:lnTo>
                                <a:close/>
                              </a:path>
                              <a:path w="3416935" h="2203450">
                                <a:moveTo>
                                  <a:pt x="2470302" y="1991588"/>
                                </a:moveTo>
                                <a:lnTo>
                                  <a:pt x="2459558" y="1971509"/>
                                </a:lnTo>
                                <a:lnTo>
                                  <a:pt x="2449944" y="1976285"/>
                                </a:lnTo>
                                <a:lnTo>
                                  <a:pt x="2440101" y="1980285"/>
                                </a:lnTo>
                                <a:lnTo>
                                  <a:pt x="2430005" y="1983524"/>
                                </a:lnTo>
                                <a:lnTo>
                                  <a:pt x="2419629" y="1986038"/>
                                </a:lnTo>
                                <a:lnTo>
                                  <a:pt x="2424430" y="2008606"/>
                                </a:lnTo>
                                <a:lnTo>
                                  <a:pt x="2436291" y="2005596"/>
                                </a:lnTo>
                                <a:lnTo>
                                  <a:pt x="2447950" y="2001748"/>
                                </a:lnTo>
                                <a:lnTo>
                                  <a:pt x="2459304" y="1997075"/>
                                </a:lnTo>
                                <a:lnTo>
                                  <a:pt x="2470302" y="1991588"/>
                                </a:lnTo>
                                <a:close/>
                              </a:path>
                              <a:path w="3416935" h="2203450">
                                <a:moveTo>
                                  <a:pt x="2514066" y="244754"/>
                                </a:moveTo>
                                <a:lnTo>
                                  <a:pt x="2505291" y="236105"/>
                                </a:lnTo>
                                <a:lnTo>
                                  <a:pt x="2495956" y="228206"/>
                                </a:lnTo>
                                <a:lnTo>
                                  <a:pt x="2486075" y="221030"/>
                                </a:lnTo>
                                <a:lnTo>
                                  <a:pt x="2475674" y="214541"/>
                                </a:lnTo>
                                <a:lnTo>
                                  <a:pt x="2464168" y="234238"/>
                                </a:lnTo>
                                <a:lnTo>
                                  <a:pt x="2473274" y="239941"/>
                                </a:lnTo>
                                <a:lnTo>
                                  <a:pt x="2481897" y="246189"/>
                                </a:lnTo>
                                <a:lnTo>
                                  <a:pt x="2490051" y="253009"/>
                                </a:lnTo>
                                <a:lnTo>
                                  <a:pt x="2497747" y="260438"/>
                                </a:lnTo>
                                <a:lnTo>
                                  <a:pt x="2514066" y="244754"/>
                                </a:lnTo>
                                <a:close/>
                              </a:path>
                              <a:path w="3416935" h="2203450">
                                <a:moveTo>
                                  <a:pt x="2539974" y="1924456"/>
                                </a:moveTo>
                                <a:lnTo>
                                  <a:pt x="2520010" y="1912988"/>
                                </a:lnTo>
                                <a:lnTo>
                                  <a:pt x="2514371" y="1922005"/>
                                </a:lnTo>
                                <a:lnTo>
                                  <a:pt x="2508110" y="1930654"/>
                                </a:lnTo>
                                <a:lnTo>
                                  <a:pt x="2501277" y="1938832"/>
                                </a:lnTo>
                                <a:lnTo>
                                  <a:pt x="2493911" y="1946452"/>
                                </a:lnTo>
                                <a:lnTo>
                                  <a:pt x="2509837" y="1962899"/>
                                </a:lnTo>
                                <a:lnTo>
                                  <a:pt x="2518359" y="1954022"/>
                                </a:lnTo>
                                <a:lnTo>
                                  <a:pt x="2526271" y="1944611"/>
                                </a:lnTo>
                                <a:lnTo>
                                  <a:pt x="2533510" y="1934743"/>
                                </a:lnTo>
                                <a:lnTo>
                                  <a:pt x="2539974" y="1924456"/>
                                </a:lnTo>
                                <a:close/>
                              </a:path>
                              <a:path w="3416935" h="2203450">
                                <a:moveTo>
                                  <a:pt x="2559748" y="329857"/>
                                </a:moveTo>
                                <a:lnTo>
                                  <a:pt x="2556726" y="318109"/>
                                </a:lnTo>
                                <a:lnTo>
                                  <a:pt x="2552903" y="306501"/>
                                </a:lnTo>
                                <a:lnTo>
                                  <a:pt x="2548331" y="295135"/>
                                </a:lnTo>
                                <a:lnTo>
                                  <a:pt x="2543048" y="284149"/>
                                </a:lnTo>
                                <a:lnTo>
                                  <a:pt x="2522702" y="294855"/>
                                </a:lnTo>
                                <a:lnTo>
                                  <a:pt x="2527376" y="304431"/>
                                </a:lnTo>
                                <a:lnTo>
                                  <a:pt x="2531364" y="314248"/>
                                </a:lnTo>
                                <a:lnTo>
                                  <a:pt x="2534653" y="324307"/>
                                </a:lnTo>
                                <a:lnTo>
                                  <a:pt x="2537282" y="334632"/>
                                </a:lnTo>
                                <a:lnTo>
                                  <a:pt x="2559748" y="329857"/>
                                </a:lnTo>
                                <a:close/>
                              </a:path>
                              <a:path w="3416935" h="2203450">
                                <a:moveTo>
                                  <a:pt x="2563584" y="1836864"/>
                                </a:moveTo>
                                <a:lnTo>
                                  <a:pt x="2558021" y="1836864"/>
                                </a:lnTo>
                                <a:lnTo>
                                  <a:pt x="2558021" y="1825396"/>
                                </a:lnTo>
                                <a:lnTo>
                                  <a:pt x="2540736" y="1825396"/>
                                </a:lnTo>
                                <a:lnTo>
                                  <a:pt x="2540736" y="1836864"/>
                                </a:lnTo>
                                <a:lnTo>
                                  <a:pt x="2540431" y="1846084"/>
                                </a:lnTo>
                                <a:lnTo>
                                  <a:pt x="2539517" y="1855330"/>
                                </a:lnTo>
                                <a:lnTo>
                                  <a:pt x="2538069" y="1864575"/>
                                </a:lnTo>
                                <a:lnTo>
                                  <a:pt x="2536139" y="1873783"/>
                                </a:lnTo>
                                <a:lnTo>
                                  <a:pt x="2558402" y="1879130"/>
                                </a:lnTo>
                                <a:lnTo>
                                  <a:pt x="2560663" y="1868627"/>
                                </a:lnTo>
                                <a:lnTo>
                                  <a:pt x="2562288" y="1858073"/>
                                </a:lnTo>
                                <a:lnTo>
                                  <a:pt x="2563253" y="1847481"/>
                                </a:lnTo>
                                <a:lnTo>
                                  <a:pt x="2563584" y="1836864"/>
                                </a:lnTo>
                                <a:close/>
                              </a:path>
                              <a:path w="3416935" h="2203450">
                                <a:moveTo>
                                  <a:pt x="2609646" y="355104"/>
                                </a:moveTo>
                                <a:lnTo>
                                  <a:pt x="2563584" y="355104"/>
                                </a:lnTo>
                                <a:lnTo>
                                  <a:pt x="2563584" y="378053"/>
                                </a:lnTo>
                                <a:lnTo>
                                  <a:pt x="2609646" y="378053"/>
                                </a:lnTo>
                                <a:lnTo>
                                  <a:pt x="2609646" y="355104"/>
                                </a:lnTo>
                                <a:close/>
                              </a:path>
                              <a:path w="3416935" h="2203450">
                                <a:moveTo>
                                  <a:pt x="2649563" y="1825205"/>
                                </a:moveTo>
                                <a:lnTo>
                                  <a:pt x="2603690" y="1825205"/>
                                </a:lnTo>
                                <a:lnTo>
                                  <a:pt x="2603690" y="1847964"/>
                                </a:lnTo>
                                <a:lnTo>
                                  <a:pt x="2649563" y="1847964"/>
                                </a:lnTo>
                                <a:lnTo>
                                  <a:pt x="2649563" y="1825205"/>
                                </a:lnTo>
                                <a:close/>
                              </a:path>
                              <a:path w="3416935" h="2203450">
                                <a:moveTo>
                                  <a:pt x="2701582" y="355104"/>
                                </a:moveTo>
                                <a:lnTo>
                                  <a:pt x="2655519" y="355104"/>
                                </a:lnTo>
                                <a:lnTo>
                                  <a:pt x="2655519" y="378053"/>
                                </a:lnTo>
                                <a:lnTo>
                                  <a:pt x="2701582" y="378053"/>
                                </a:lnTo>
                                <a:lnTo>
                                  <a:pt x="2701582" y="355104"/>
                                </a:lnTo>
                                <a:close/>
                              </a:path>
                              <a:path w="3416935" h="2203450">
                                <a:moveTo>
                                  <a:pt x="2741498" y="1825205"/>
                                </a:moveTo>
                                <a:lnTo>
                                  <a:pt x="2695625" y="1825205"/>
                                </a:lnTo>
                                <a:lnTo>
                                  <a:pt x="2695625" y="1847964"/>
                                </a:lnTo>
                                <a:lnTo>
                                  <a:pt x="2741498" y="1847964"/>
                                </a:lnTo>
                                <a:lnTo>
                                  <a:pt x="2741498" y="1825205"/>
                                </a:lnTo>
                                <a:close/>
                              </a:path>
                              <a:path w="3416935" h="2203450">
                                <a:moveTo>
                                  <a:pt x="2769527" y="402526"/>
                                </a:moveTo>
                                <a:lnTo>
                                  <a:pt x="2766834" y="366382"/>
                                </a:lnTo>
                                <a:lnTo>
                                  <a:pt x="2766834" y="354914"/>
                                </a:lnTo>
                                <a:lnTo>
                                  <a:pt x="2747454" y="354914"/>
                                </a:lnTo>
                                <a:lnTo>
                                  <a:pt x="2747454" y="366382"/>
                                </a:lnTo>
                                <a:lnTo>
                                  <a:pt x="2743797" y="366382"/>
                                </a:lnTo>
                                <a:lnTo>
                                  <a:pt x="2743962" y="375310"/>
                                </a:lnTo>
                                <a:lnTo>
                                  <a:pt x="2743987" y="376275"/>
                                </a:lnTo>
                                <a:lnTo>
                                  <a:pt x="2744444" y="384314"/>
                                </a:lnTo>
                                <a:lnTo>
                                  <a:pt x="2744546" y="386181"/>
                                </a:lnTo>
                                <a:lnTo>
                                  <a:pt x="2745498" y="396074"/>
                                </a:lnTo>
                                <a:lnTo>
                                  <a:pt x="2746870" y="405968"/>
                                </a:lnTo>
                                <a:lnTo>
                                  <a:pt x="2769527" y="402526"/>
                                </a:lnTo>
                                <a:close/>
                              </a:path>
                              <a:path w="3416935" h="2203450">
                                <a:moveTo>
                                  <a:pt x="2778544" y="1763623"/>
                                </a:moveTo>
                                <a:lnTo>
                                  <a:pt x="2747949" y="1791347"/>
                                </a:lnTo>
                                <a:lnTo>
                                  <a:pt x="2746108" y="1803209"/>
                                </a:lnTo>
                                <a:lnTo>
                                  <a:pt x="2768943" y="1806079"/>
                                </a:lnTo>
                                <a:lnTo>
                                  <a:pt x="2770530" y="1795310"/>
                                </a:lnTo>
                                <a:lnTo>
                                  <a:pt x="2772664" y="1784565"/>
                                </a:lnTo>
                                <a:lnTo>
                                  <a:pt x="2775343" y="1773974"/>
                                </a:lnTo>
                                <a:lnTo>
                                  <a:pt x="2778544" y="1763623"/>
                                </a:lnTo>
                                <a:close/>
                              </a:path>
                              <a:path w="3416935" h="2203450">
                                <a:moveTo>
                                  <a:pt x="2798114" y="484378"/>
                                </a:moveTo>
                                <a:lnTo>
                                  <a:pt x="2792869" y="474802"/>
                                </a:lnTo>
                                <a:lnTo>
                                  <a:pt x="2788069" y="465023"/>
                                </a:lnTo>
                                <a:lnTo>
                                  <a:pt x="2783738" y="455015"/>
                                </a:lnTo>
                                <a:lnTo>
                                  <a:pt x="2779890" y="444792"/>
                                </a:lnTo>
                                <a:lnTo>
                                  <a:pt x="2758198" y="452450"/>
                                </a:lnTo>
                                <a:lnTo>
                                  <a:pt x="2762478" y="463664"/>
                                </a:lnTo>
                                <a:lnTo>
                                  <a:pt x="2767266" y="474649"/>
                                </a:lnTo>
                                <a:lnTo>
                                  <a:pt x="2772549" y="485394"/>
                                </a:lnTo>
                                <a:lnTo>
                                  <a:pt x="2778353" y="495858"/>
                                </a:lnTo>
                                <a:lnTo>
                                  <a:pt x="2798114" y="484378"/>
                                </a:lnTo>
                                <a:close/>
                              </a:path>
                              <a:path w="3416935" h="2203450">
                                <a:moveTo>
                                  <a:pt x="2819806" y="1687118"/>
                                </a:moveTo>
                                <a:lnTo>
                                  <a:pt x="2801963" y="1672590"/>
                                </a:lnTo>
                                <a:lnTo>
                                  <a:pt x="2794571" y="1682191"/>
                                </a:lnTo>
                                <a:lnTo>
                                  <a:pt x="2787688" y="1692071"/>
                                </a:lnTo>
                                <a:lnTo>
                                  <a:pt x="2781262" y="1702206"/>
                                </a:lnTo>
                                <a:lnTo>
                                  <a:pt x="2775280" y="1712556"/>
                                </a:lnTo>
                                <a:lnTo>
                                  <a:pt x="2795435" y="1723466"/>
                                </a:lnTo>
                                <a:lnTo>
                                  <a:pt x="2800858" y="1713992"/>
                                </a:lnTo>
                                <a:lnTo>
                                  <a:pt x="2806750" y="1704797"/>
                                </a:lnTo>
                                <a:lnTo>
                                  <a:pt x="2813088" y="1695843"/>
                                </a:lnTo>
                                <a:lnTo>
                                  <a:pt x="2819806" y="1687118"/>
                                </a:lnTo>
                                <a:close/>
                              </a:path>
                              <a:path w="3416935" h="2203450">
                                <a:moveTo>
                                  <a:pt x="2854541" y="550748"/>
                                </a:moveTo>
                                <a:lnTo>
                                  <a:pt x="2846197" y="543547"/>
                                </a:lnTo>
                                <a:lnTo>
                                  <a:pt x="2838183" y="536016"/>
                                </a:lnTo>
                                <a:lnTo>
                                  <a:pt x="2830525" y="528205"/>
                                </a:lnTo>
                                <a:lnTo>
                                  <a:pt x="2823260" y="520141"/>
                                </a:lnTo>
                                <a:lnTo>
                                  <a:pt x="2805798" y="535063"/>
                                </a:lnTo>
                                <a:lnTo>
                                  <a:pt x="2813786" y="543953"/>
                                </a:lnTo>
                                <a:lnTo>
                                  <a:pt x="2822181" y="552513"/>
                                </a:lnTo>
                                <a:lnTo>
                                  <a:pt x="2830982" y="560717"/>
                                </a:lnTo>
                                <a:lnTo>
                                  <a:pt x="2840151" y="568528"/>
                                </a:lnTo>
                                <a:lnTo>
                                  <a:pt x="2854541" y="550748"/>
                                </a:lnTo>
                                <a:close/>
                              </a:path>
                              <a:path w="3416935" h="2203450">
                                <a:moveTo>
                                  <a:pt x="2886214" y="1630705"/>
                                </a:moveTo>
                                <a:lnTo>
                                  <a:pt x="2874695" y="1610817"/>
                                </a:lnTo>
                                <a:lnTo>
                                  <a:pt x="2864370" y="1617091"/>
                                </a:lnTo>
                                <a:lnTo>
                                  <a:pt x="2854401" y="1623822"/>
                                </a:lnTo>
                                <a:lnTo>
                                  <a:pt x="2844787" y="1630984"/>
                                </a:lnTo>
                                <a:lnTo>
                                  <a:pt x="2835541" y="1638554"/>
                                </a:lnTo>
                                <a:lnTo>
                                  <a:pt x="2850324" y="1655953"/>
                                </a:lnTo>
                                <a:lnTo>
                                  <a:pt x="2858820" y="1649107"/>
                                </a:lnTo>
                                <a:lnTo>
                                  <a:pt x="2867622" y="1642618"/>
                                </a:lnTo>
                                <a:lnTo>
                                  <a:pt x="2876740" y="1636483"/>
                                </a:lnTo>
                                <a:lnTo>
                                  <a:pt x="2886214" y="1630705"/>
                                </a:lnTo>
                                <a:close/>
                              </a:path>
                              <a:path w="3416935" h="2203450">
                                <a:moveTo>
                                  <a:pt x="2931122" y="592442"/>
                                </a:moveTo>
                                <a:lnTo>
                                  <a:pt x="2920720" y="588746"/>
                                </a:lnTo>
                                <a:lnTo>
                                  <a:pt x="2910535" y="584593"/>
                                </a:lnTo>
                                <a:lnTo>
                                  <a:pt x="2900578" y="580009"/>
                                </a:lnTo>
                                <a:lnTo>
                                  <a:pt x="2890824" y="575030"/>
                                </a:lnTo>
                                <a:lnTo>
                                  <a:pt x="2879877" y="595299"/>
                                </a:lnTo>
                                <a:lnTo>
                                  <a:pt x="2890558" y="600710"/>
                                </a:lnTo>
                                <a:lnTo>
                                  <a:pt x="2901518" y="605701"/>
                                </a:lnTo>
                                <a:lnTo>
                                  <a:pt x="2912694" y="610235"/>
                                </a:lnTo>
                                <a:lnTo>
                                  <a:pt x="2924022" y="614235"/>
                                </a:lnTo>
                                <a:lnTo>
                                  <a:pt x="2931122" y="592442"/>
                                </a:lnTo>
                                <a:close/>
                              </a:path>
                              <a:path w="3416935" h="2203450">
                                <a:moveTo>
                                  <a:pt x="2968358" y="1602016"/>
                                </a:moveTo>
                                <a:lnTo>
                                  <a:pt x="2964904" y="1579257"/>
                                </a:lnTo>
                                <a:lnTo>
                                  <a:pt x="2952978" y="1581404"/>
                                </a:lnTo>
                                <a:lnTo>
                                  <a:pt x="2941155" y="1584096"/>
                                </a:lnTo>
                                <a:lnTo>
                                  <a:pt x="2929547" y="1587271"/>
                                </a:lnTo>
                                <a:lnTo>
                                  <a:pt x="2918269" y="1590929"/>
                                </a:lnTo>
                                <a:lnTo>
                                  <a:pt x="2925749" y="1612544"/>
                                </a:lnTo>
                                <a:lnTo>
                                  <a:pt x="2936189" y="1609153"/>
                                </a:lnTo>
                                <a:lnTo>
                                  <a:pt x="2946768" y="1606207"/>
                                </a:lnTo>
                                <a:lnTo>
                                  <a:pt x="2957487" y="1603794"/>
                                </a:lnTo>
                                <a:lnTo>
                                  <a:pt x="2968358" y="1602016"/>
                                </a:lnTo>
                                <a:close/>
                              </a:path>
                              <a:path w="3416935" h="2203450">
                                <a:moveTo>
                                  <a:pt x="3016923" y="1534896"/>
                                </a:moveTo>
                                <a:lnTo>
                                  <a:pt x="2994075" y="1534896"/>
                                </a:lnTo>
                                <a:lnTo>
                                  <a:pt x="2994075" y="1580603"/>
                                </a:lnTo>
                                <a:lnTo>
                                  <a:pt x="3016923" y="1580603"/>
                                </a:lnTo>
                                <a:lnTo>
                                  <a:pt x="3016923" y="1534896"/>
                                </a:lnTo>
                                <a:close/>
                              </a:path>
                              <a:path w="3416935" h="2203450">
                                <a:moveTo>
                                  <a:pt x="3016923" y="673912"/>
                                </a:moveTo>
                                <a:lnTo>
                                  <a:pt x="2994075" y="673912"/>
                                </a:lnTo>
                                <a:lnTo>
                                  <a:pt x="2994075" y="719810"/>
                                </a:lnTo>
                                <a:lnTo>
                                  <a:pt x="3016923" y="719810"/>
                                </a:lnTo>
                                <a:lnTo>
                                  <a:pt x="3016923" y="673912"/>
                                </a:lnTo>
                                <a:close/>
                              </a:path>
                              <a:path w="3416935" h="2203450">
                                <a:moveTo>
                                  <a:pt x="3016923" y="604100"/>
                                </a:moveTo>
                                <a:lnTo>
                                  <a:pt x="3000121" y="604100"/>
                                </a:lnTo>
                                <a:lnTo>
                                  <a:pt x="2989516" y="603643"/>
                                </a:lnTo>
                                <a:lnTo>
                                  <a:pt x="2981566" y="603059"/>
                                </a:lnTo>
                                <a:lnTo>
                                  <a:pt x="2973730" y="602195"/>
                                </a:lnTo>
                                <a:lnTo>
                                  <a:pt x="2970860" y="624751"/>
                                </a:lnTo>
                                <a:lnTo>
                                  <a:pt x="2978340" y="625906"/>
                                </a:lnTo>
                                <a:lnTo>
                                  <a:pt x="2986214" y="626668"/>
                                </a:lnTo>
                                <a:lnTo>
                                  <a:pt x="2994075" y="626859"/>
                                </a:lnTo>
                                <a:lnTo>
                                  <a:pt x="2994075" y="628205"/>
                                </a:lnTo>
                                <a:lnTo>
                                  <a:pt x="3016923" y="628205"/>
                                </a:lnTo>
                                <a:lnTo>
                                  <a:pt x="3016923" y="604100"/>
                                </a:lnTo>
                                <a:close/>
                              </a:path>
                              <a:path w="3416935" h="2203450">
                                <a:moveTo>
                                  <a:pt x="3047822" y="1490332"/>
                                </a:moveTo>
                                <a:lnTo>
                                  <a:pt x="3043021" y="1467954"/>
                                </a:lnTo>
                                <a:lnTo>
                                  <a:pt x="3033738" y="1469631"/>
                                </a:lnTo>
                                <a:lnTo>
                                  <a:pt x="3024378" y="1470901"/>
                                </a:lnTo>
                                <a:lnTo>
                                  <a:pt x="3014980" y="1471701"/>
                                </a:lnTo>
                                <a:lnTo>
                                  <a:pt x="3005594" y="1471968"/>
                                </a:lnTo>
                                <a:lnTo>
                                  <a:pt x="2994075" y="1471968"/>
                                </a:lnTo>
                                <a:lnTo>
                                  <a:pt x="2994075" y="1489189"/>
                                </a:lnTo>
                                <a:lnTo>
                                  <a:pt x="3005594" y="1489189"/>
                                </a:lnTo>
                                <a:lnTo>
                                  <a:pt x="3005594" y="1494726"/>
                                </a:lnTo>
                                <a:lnTo>
                                  <a:pt x="3016212" y="1494447"/>
                                </a:lnTo>
                                <a:lnTo>
                                  <a:pt x="3026778" y="1493608"/>
                                </a:lnTo>
                                <a:lnTo>
                                  <a:pt x="3037306" y="1492237"/>
                                </a:lnTo>
                                <a:lnTo>
                                  <a:pt x="3047822" y="1490332"/>
                                </a:lnTo>
                                <a:close/>
                              </a:path>
                              <a:path w="3416935" h="2203450">
                                <a:moveTo>
                                  <a:pt x="3081020" y="722871"/>
                                </a:moveTo>
                                <a:lnTo>
                                  <a:pt x="3069742" y="718667"/>
                                </a:lnTo>
                                <a:lnTo>
                                  <a:pt x="3058109" y="715213"/>
                                </a:lnTo>
                                <a:lnTo>
                                  <a:pt x="3046234" y="712482"/>
                                </a:lnTo>
                                <a:lnTo>
                                  <a:pt x="3034195" y="710438"/>
                                </a:lnTo>
                                <a:lnTo>
                                  <a:pt x="3030931" y="733005"/>
                                </a:lnTo>
                                <a:lnTo>
                                  <a:pt x="3041650" y="734872"/>
                                </a:lnTo>
                                <a:lnTo>
                                  <a:pt x="3052178" y="737323"/>
                                </a:lnTo>
                                <a:lnTo>
                                  <a:pt x="3062503" y="740397"/>
                                </a:lnTo>
                                <a:lnTo>
                                  <a:pt x="3072574" y="744093"/>
                                </a:lnTo>
                                <a:lnTo>
                                  <a:pt x="3081020" y="722871"/>
                                </a:lnTo>
                                <a:close/>
                              </a:path>
                              <a:path w="3416935" h="2203450">
                                <a:moveTo>
                                  <a:pt x="3134372" y="1448828"/>
                                </a:moveTo>
                                <a:lnTo>
                                  <a:pt x="3119983" y="1431239"/>
                                </a:lnTo>
                                <a:lnTo>
                                  <a:pt x="3111423" y="1437754"/>
                                </a:lnTo>
                                <a:lnTo>
                                  <a:pt x="3102495" y="1443786"/>
                                </a:lnTo>
                                <a:lnTo>
                                  <a:pt x="3093237" y="1449285"/>
                                </a:lnTo>
                                <a:lnTo>
                                  <a:pt x="3083712" y="1454188"/>
                                </a:lnTo>
                                <a:lnTo>
                                  <a:pt x="3093491" y="1474838"/>
                                </a:lnTo>
                                <a:lnTo>
                                  <a:pt x="3104388" y="1469224"/>
                                </a:lnTo>
                                <a:lnTo>
                                  <a:pt x="3114878" y="1462989"/>
                                </a:lnTo>
                                <a:lnTo>
                                  <a:pt x="3124885" y="1456182"/>
                                </a:lnTo>
                                <a:lnTo>
                                  <a:pt x="3134372" y="1448828"/>
                                </a:lnTo>
                                <a:close/>
                              </a:path>
                              <a:path w="3416935" h="2203450">
                                <a:moveTo>
                                  <a:pt x="3159518" y="778713"/>
                                </a:moveTo>
                                <a:lnTo>
                                  <a:pt x="3151314" y="769785"/>
                                </a:lnTo>
                                <a:lnTo>
                                  <a:pt x="3142577" y="761377"/>
                                </a:lnTo>
                                <a:lnTo>
                                  <a:pt x="3133344" y="753503"/>
                                </a:lnTo>
                                <a:lnTo>
                                  <a:pt x="3123628" y="746201"/>
                                </a:lnTo>
                                <a:lnTo>
                                  <a:pt x="3110192" y="764743"/>
                                </a:lnTo>
                                <a:lnTo>
                                  <a:pt x="3118904" y="771194"/>
                                </a:lnTo>
                                <a:lnTo>
                                  <a:pt x="3127159" y="778179"/>
                                </a:lnTo>
                                <a:lnTo>
                                  <a:pt x="3134944" y="785672"/>
                                </a:lnTo>
                                <a:lnTo>
                                  <a:pt x="3142246" y="793623"/>
                                </a:lnTo>
                                <a:lnTo>
                                  <a:pt x="3159518" y="778713"/>
                                </a:lnTo>
                                <a:close/>
                              </a:path>
                              <a:path w="3416935" h="2203450">
                                <a:moveTo>
                                  <a:pt x="3192729" y="1372336"/>
                                </a:moveTo>
                                <a:lnTo>
                                  <a:pt x="3171609" y="1363154"/>
                                </a:lnTo>
                                <a:lnTo>
                                  <a:pt x="3166999" y="1372908"/>
                                </a:lnTo>
                                <a:lnTo>
                                  <a:pt x="3161817" y="1382356"/>
                                </a:lnTo>
                                <a:lnTo>
                                  <a:pt x="3156064" y="1391475"/>
                                </a:lnTo>
                                <a:lnTo>
                                  <a:pt x="3149727" y="1400251"/>
                                </a:lnTo>
                                <a:lnTo>
                                  <a:pt x="3168154" y="1414030"/>
                                </a:lnTo>
                                <a:lnTo>
                                  <a:pt x="3175317" y="1404200"/>
                                </a:lnTo>
                                <a:lnTo>
                                  <a:pt x="3181807" y="1393964"/>
                                </a:lnTo>
                                <a:lnTo>
                                  <a:pt x="3187611" y="1383334"/>
                                </a:lnTo>
                                <a:lnTo>
                                  <a:pt x="3192729" y="1372336"/>
                                </a:lnTo>
                                <a:close/>
                              </a:path>
                              <a:path w="3416935" h="2203450">
                                <a:moveTo>
                                  <a:pt x="3203854" y="863815"/>
                                </a:moveTo>
                                <a:lnTo>
                                  <a:pt x="3200730" y="852055"/>
                                </a:lnTo>
                                <a:lnTo>
                                  <a:pt x="3196831" y="840574"/>
                                </a:lnTo>
                                <a:lnTo>
                                  <a:pt x="3192170" y="829386"/>
                                </a:lnTo>
                                <a:lnTo>
                                  <a:pt x="3186773" y="818489"/>
                                </a:lnTo>
                                <a:lnTo>
                                  <a:pt x="3166427" y="829005"/>
                                </a:lnTo>
                                <a:lnTo>
                                  <a:pt x="3171063" y="838758"/>
                                </a:lnTo>
                                <a:lnTo>
                                  <a:pt x="3175165" y="848753"/>
                                </a:lnTo>
                                <a:lnTo>
                                  <a:pt x="3178683" y="858964"/>
                                </a:lnTo>
                                <a:lnTo>
                                  <a:pt x="3181591" y="869365"/>
                                </a:lnTo>
                                <a:lnTo>
                                  <a:pt x="3203854" y="863815"/>
                                </a:lnTo>
                                <a:close/>
                              </a:path>
                              <a:path w="3416935" h="2203450">
                                <a:moveTo>
                                  <a:pt x="3209607" y="1278242"/>
                                </a:moveTo>
                                <a:lnTo>
                                  <a:pt x="3186582" y="1278242"/>
                                </a:lnTo>
                                <a:lnTo>
                                  <a:pt x="3186582" y="1291247"/>
                                </a:lnTo>
                                <a:lnTo>
                                  <a:pt x="3186430" y="1298981"/>
                                </a:lnTo>
                                <a:lnTo>
                                  <a:pt x="3185985" y="1306690"/>
                                </a:lnTo>
                                <a:lnTo>
                                  <a:pt x="3185210" y="1314323"/>
                                </a:lnTo>
                                <a:lnTo>
                                  <a:pt x="3184080" y="1321841"/>
                                </a:lnTo>
                                <a:lnTo>
                                  <a:pt x="3206737" y="1325867"/>
                                </a:lnTo>
                                <a:lnTo>
                                  <a:pt x="3207994" y="1317332"/>
                                </a:lnTo>
                                <a:lnTo>
                                  <a:pt x="3208896" y="1308696"/>
                                </a:lnTo>
                                <a:lnTo>
                                  <a:pt x="3209429" y="1299984"/>
                                </a:lnTo>
                                <a:lnTo>
                                  <a:pt x="3209607" y="1291247"/>
                                </a:lnTo>
                                <a:lnTo>
                                  <a:pt x="3209607" y="1278242"/>
                                </a:lnTo>
                                <a:close/>
                              </a:path>
                              <a:path w="3416935" h="2203450">
                                <a:moveTo>
                                  <a:pt x="3209607" y="1186637"/>
                                </a:moveTo>
                                <a:lnTo>
                                  <a:pt x="3186582" y="1186637"/>
                                </a:lnTo>
                                <a:lnTo>
                                  <a:pt x="3186582" y="1232344"/>
                                </a:lnTo>
                                <a:lnTo>
                                  <a:pt x="3209607" y="1232344"/>
                                </a:lnTo>
                                <a:lnTo>
                                  <a:pt x="3209607" y="1186637"/>
                                </a:lnTo>
                                <a:close/>
                              </a:path>
                              <a:path w="3416935" h="2203450">
                                <a:moveTo>
                                  <a:pt x="3209607" y="1095032"/>
                                </a:moveTo>
                                <a:lnTo>
                                  <a:pt x="3186582" y="1095032"/>
                                </a:lnTo>
                                <a:lnTo>
                                  <a:pt x="3186582" y="1140929"/>
                                </a:lnTo>
                                <a:lnTo>
                                  <a:pt x="3209607" y="1140929"/>
                                </a:lnTo>
                                <a:lnTo>
                                  <a:pt x="3209607" y="1095032"/>
                                </a:lnTo>
                                <a:close/>
                              </a:path>
                              <a:path w="3416935" h="2203450">
                                <a:moveTo>
                                  <a:pt x="3209607" y="1003427"/>
                                </a:moveTo>
                                <a:lnTo>
                                  <a:pt x="3186582" y="1003427"/>
                                </a:lnTo>
                                <a:lnTo>
                                  <a:pt x="3186582" y="1049324"/>
                                </a:lnTo>
                                <a:lnTo>
                                  <a:pt x="3209607" y="1049324"/>
                                </a:lnTo>
                                <a:lnTo>
                                  <a:pt x="3209607" y="1003427"/>
                                </a:lnTo>
                                <a:close/>
                              </a:path>
                              <a:path w="3416935" h="2203450">
                                <a:moveTo>
                                  <a:pt x="3209607" y="911821"/>
                                </a:moveTo>
                                <a:lnTo>
                                  <a:pt x="3186582" y="911821"/>
                                </a:lnTo>
                                <a:lnTo>
                                  <a:pt x="3186582" y="957719"/>
                                </a:lnTo>
                                <a:lnTo>
                                  <a:pt x="3209607" y="957719"/>
                                </a:lnTo>
                                <a:lnTo>
                                  <a:pt x="3209607" y="911821"/>
                                </a:lnTo>
                                <a:close/>
                              </a:path>
                              <a:path w="3416935" h="2203450">
                                <a:moveTo>
                                  <a:pt x="3295980" y="1326743"/>
                                </a:moveTo>
                                <a:lnTo>
                                  <a:pt x="3295942" y="876554"/>
                                </a:lnTo>
                                <a:lnTo>
                                  <a:pt x="3290646" y="829297"/>
                                </a:lnTo>
                                <a:lnTo>
                                  <a:pt x="3275419" y="785368"/>
                                </a:lnTo>
                                <a:lnTo>
                                  <a:pt x="3272955" y="781354"/>
                                </a:lnTo>
                                <a:lnTo>
                                  <a:pt x="3272955" y="876554"/>
                                </a:lnTo>
                                <a:lnTo>
                                  <a:pt x="3272929" y="1326743"/>
                                </a:lnTo>
                                <a:lnTo>
                                  <a:pt x="3267862" y="1370469"/>
                                </a:lnTo>
                                <a:lnTo>
                                  <a:pt x="3253384" y="1410792"/>
                                </a:lnTo>
                                <a:lnTo>
                                  <a:pt x="3230676" y="1446377"/>
                                </a:lnTo>
                                <a:lnTo>
                                  <a:pt x="3200882" y="1476057"/>
                                </a:lnTo>
                                <a:lnTo>
                                  <a:pt x="3165183" y="1498688"/>
                                </a:lnTo>
                                <a:lnTo>
                                  <a:pt x="3124708" y="1513116"/>
                                </a:lnTo>
                                <a:lnTo>
                                  <a:pt x="3080639" y="1518183"/>
                                </a:lnTo>
                                <a:lnTo>
                                  <a:pt x="3069120" y="1518183"/>
                                </a:lnTo>
                                <a:lnTo>
                                  <a:pt x="3069120" y="1628533"/>
                                </a:lnTo>
                                <a:lnTo>
                                  <a:pt x="3022536" y="1634426"/>
                                </a:lnTo>
                                <a:lnTo>
                                  <a:pt x="2978683" y="1647736"/>
                                </a:lnTo>
                                <a:lnTo>
                                  <a:pt x="2938246" y="1667776"/>
                                </a:lnTo>
                                <a:lnTo>
                                  <a:pt x="2901873" y="1693900"/>
                                </a:lnTo>
                                <a:lnTo>
                                  <a:pt x="2870250" y="1725409"/>
                                </a:lnTo>
                                <a:lnTo>
                                  <a:pt x="2844038" y="1761642"/>
                                </a:lnTo>
                                <a:lnTo>
                                  <a:pt x="2823921" y="1801952"/>
                                </a:lnTo>
                                <a:lnTo>
                                  <a:pt x="2810573" y="1845640"/>
                                </a:lnTo>
                                <a:lnTo>
                                  <a:pt x="2804642" y="1892058"/>
                                </a:lnTo>
                                <a:lnTo>
                                  <a:pt x="2589492" y="1892058"/>
                                </a:lnTo>
                                <a:lnTo>
                                  <a:pt x="2583662" y="1946516"/>
                                </a:lnTo>
                                <a:lnTo>
                                  <a:pt x="2567203" y="1985302"/>
                                </a:lnTo>
                                <a:lnTo>
                                  <a:pt x="2541701" y="2018169"/>
                                </a:lnTo>
                                <a:lnTo>
                                  <a:pt x="2508707" y="2043557"/>
                                </a:lnTo>
                                <a:lnTo>
                                  <a:pt x="2469807" y="2059914"/>
                                </a:lnTo>
                                <a:lnTo>
                                  <a:pt x="2426551" y="2065718"/>
                                </a:lnTo>
                                <a:lnTo>
                                  <a:pt x="989774" y="2065718"/>
                                </a:lnTo>
                                <a:lnTo>
                                  <a:pt x="946505" y="2059914"/>
                                </a:lnTo>
                                <a:lnTo>
                                  <a:pt x="907605" y="2043557"/>
                                </a:lnTo>
                                <a:lnTo>
                                  <a:pt x="874610" y="2018169"/>
                                </a:lnTo>
                                <a:lnTo>
                                  <a:pt x="849109" y="1985302"/>
                                </a:lnTo>
                                <a:lnTo>
                                  <a:pt x="832650" y="1946516"/>
                                </a:lnTo>
                                <a:lnTo>
                                  <a:pt x="826897" y="1903920"/>
                                </a:lnTo>
                                <a:lnTo>
                                  <a:pt x="826820" y="1892058"/>
                                </a:lnTo>
                                <a:lnTo>
                                  <a:pt x="611670" y="1892058"/>
                                </a:lnTo>
                                <a:lnTo>
                                  <a:pt x="605802" y="1845640"/>
                                </a:lnTo>
                                <a:lnTo>
                                  <a:pt x="592467" y="1801952"/>
                                </a:lnTo>
                                <a:lnTo>
                                  <a:pt x="572363" y="1761642"/>
                                </a:lnTo>
                                <a:lnTo>
                                  <a:pt x="546150" y="1725409"/>
                                </a:lnTo>
                                <a:lnTo>
                                  <a:pt x="514502" y="1693900"/>
                                </a:lnTo>
                                <a:lnTo>
                                  <a:pt x="478116" y="1667776"/>
                                </a:lnTo>
                                <a:lnTo>
                                  <a:pt x="437654" y="1647736"/>
                                </a:lnTo>
                                <a:lnTo>
                                  <a:pt x="393788" y="1634426"/>
                                </a:lnTo>
                                <a:lnTo>
                                  <a:pt x="347192" y="1628521"/>
                                </a:lnTo>
                                <a:lnTo>
                                  <a:pt x="347192" y="1518183"/>
                                </a:lnTo>
                                <a:lnTo>
                                  <a:pt x="335673" y="1518183"/>
                                </a:lnTo>
                                <a:lnTo>
                                  <a:pt x="291604" y="1513116"/>
                                </a:lnTo>
                                <a:lnTo>
                                  <a:pt x="251129" y="1498688"/>
                                </a:lnTo>
                                <a:lnTo>
                                  <a:pt x="215430" y="1476057"/>
                                </a:lnTo>
                                <a:lnTo>
                                  <a:pt x="185635" y="1446377"/>
                                </a:lnTo>
                                <a:lnTo>
                                  <a:pt x="162928" y="1410792"/>
                                </a:lnTo>
                                <a:lnTo>
                                  <a:pt x="148450" y="1370469"/>
                                </a:lnTo>
                                <a:lnTo>
                                  <a:pt x="143383" y="1326743"/>
                                </a:lnTo>
                                <a:lnTo>
                                  <a:pt x="143370" y="876554"/>
                                </a:lnTo>
                                <a:lnTo>
                                  <a:pt x="148437" y="832700"/>
                                </a:lnTo>
                                <a:lnTo>
                                  <a:pt x="162890" y="792391"/>
                                </a:lnTo>
                                <a:lnTo>
                                  <a:pt x="185585" y="756805"/>
                                </a:lnTo>
                                <a:lnTo>
                                  <a:pt x="215366" y="727100"/>
                                </a:lnTo>
                                <a:lnTo>
                                  <a:pt x="251079" y="704443"/>
                                </a:lnTo>
                                <a:lnTo>
                                  <a:pt x="291579" y="689991"/>
                                </a:lnTo>
                                <a:lnTo>
                                  <a:pt x="335673" y="684923"/>
                                </a:lnTo>
                                <a:lnTo>
                                  <a:pt x="347192" y="684923"/>
                                </a:lnTo>
                                <a:lnTo>
                                  <a:pt x="347192" y="574573"/>
                                </a:lnTo>
                                <a:lnTo>
                                  <a:pt x="393776" y="568667"/>
                                </a:lnTo>
                                <a:lnTo>
                                  <a:pt x="437629" y="555358"/>
                                </a:lnTo>
                                <a:lnTo>
                                  <a:pt x="478078" y="535317"/>
                                </a:lnTo>
                                <a:lnTo>
                                  <a:pt x="514438" y="509206"/>
                                </a:lnTo>
                                <a:lnTo>
                                  <a:pt x="546074" y="477697"/>
                                </a:lnTo>
                                <a:lnTo>
                                  <a:pt x="572274" y="441452"/>
                                </a:lnTo>
                                <a:lnTo>
                                  <a:pt x="592391" y="401154"/>
                                </a:lnTo>
                                <a:lnTo>
                                  <a:pt x="605751" y="357454"/>
                                </a:lnTo>
                                <a:lnTo>
                                  <a:pt x="611670" y="311035"/>
                                </a:lnTo>
                                <a:lnTo>
                                  <a:pt x="826820" y="311035"/>
                                </a:lnTo>
                                <a:lnTo>
                                  <a:pt x="832650" y="256654"/>
                                </a:lnTo>
                                <a:lnTo>
                                  <a:pt x="849109" y="217881"/>
                                </a:lnTo>
                                <a:lnTo>
                                  <a:pt x="874610" y="185000"/>
                                </a:lnTo>
                                <a:lnTo>
                                  <a:pt x="907605" y="159588"/>
                                </a:lnTo>
                                <a:lnTo>
                                  <a:pt x="946505" y="143192"/>
                                </a:lnTo>
                                <a:lnTo>
                                  <a:pt x="989774" y="137388"/>
                                </a:lnTo>
                                <a:lnTo>
                                  <a:pt x="2426551" y="137388"/>
                                </a:lnTo>
                                <a:lnTo>
                                  <a:pt x="2469807" y="143192"/>
                                </a:lnTo>
                                <a:lnTo>
                                  <a:pt x="2508707" y="159588"/>
                                </a:lnTo>
                                <a:lnTo>
                                  <a:pt x="2541701" y="185000"/>
                                </a:lnTo>
                                <a:lnTo>
                                  <a:pt x="2567203" y="217881"/>
                                </a:lnTo>
                                <a:lnTo>
                                  <a:pt x="2583662" y="256654"/>
                                </a:lnTo>
                                <a:lnTo>
                                  <a:pt x="2589466" y="299567"/>
                                </a:lnTo>
                                <a:lnTo>
                                  <a:pt x="2589492" y="311035"/>
                                </a:lnTo>
                                <a:lnTo>
                                  <a:pt x="2804642" y="311035"/>
                                </a:lnTo>
                                <a:lnTo>
                                  <a:pt x="2810573" y="357454"/>
                                </a:lnTo>
                                <a:lnTo>
                                  <a:pt x="2823921" y="401154"/>
                                </a:lnTo>
                                <a:lnTo>
                                  <a:pt x="2844038" y="441452"/>
                                </a:lnTo>
                                <a:lnTo>
                                  <a:pt x="2870250" y="477697"/>
                                </a:lnTo>
                                <a:lnTo>
                                  <a:pt x="2901873" y="509206"/>
                                </a:lnTo>
                                <a:lnTo>
                                  <a:pt x="2938246" y="535317"/>
                                </a:lnTo>
                                <a:lnTo>
                                  <a:pt x="2978683" y="555358"/>
                                </a:lnTo>
                                <a:lnTo>
                                  <a:pt x="3022536" y="568667"/>
                                </a:lnTo>
                                <a:lnTo>
                                  <a:pt x="3069120" y="574573"/>
                                </a:lnTo>
                                <a:lnTo>
                                  <a:pt x="3069120" y="684923"/>
                                </a:lnTo>
                                <a:lnTo>
                                  <a:pt x="3080639" y="684923"/>
                                </a:lnTo>
                                <a:lnTo>
                                  <a:pt x="3124708" y="690003"/>
                                </a:lnTo>
                                <a:lnTo>
                                  <a:pt x="3165183" y="704443"/>
                                </a:lnTo>
                                <a:lnTo>
                                  <a:pt x="3200882" y="727100"/>
                                </a:lnTo>
                                <a:lnTo>
                                  <a:pt x="3230676" y="756805"/>
                                </a:lnTo>
                                <a:lnTo>
                                  <a:pt x="3253384" y="792391"/>
                                </a:lnTo>
                                <a:lnTo>
                                  <a:pt x="3267862" y="832700"/>
                                </a:lnTo>
                                <a:lnTo>
                                  <a:pt x="3272955" y="876554"/>
                                </a:lnTo>
                                <a:lnTo>
                                  <a:pt x="3272955" y="781354"/>
                                </a:lnTo>
                                <a:lnTo>
                                  <a:pt x="3251466" y="746328"/>
                                </a:lnTo>
                                <a:lnTo>
                                  <a:pt x="3219996" y="713346"/>
                                </a:lnTo>
                                <a:lnTo>
                                  <a:pt x="3182162" y="687603"/>
                                </a:lnTo>
                                <a:lnTo>
                                  <a:pt x="3139160" y="670280"/>
                                </a:lnTo>
                                <a:lnTo>
                                  <a:pt x="3092158" y="662546"/>
                                </a:lnTo>
                                <a:lnTo>
                                  <a:pt x="3092158" y="552005"/>
                                </a:lnTo>
                                <a:lnTo>
                                  <a:pt x="3080639" y="552005"/>
                                </a:lnTo>
                                <a:lnTo>
                                  <a:pt x="3035160" y="547928"/>
                                </a:lnTo>
                                <a:lnTo>
                                  <a:pt x="2992336" y="536194"/>
                                </a:lnTo>
                                <a:lnTo>
                                  <a:pt x="2952902" y="517499"/>
                                </a:lnTo>
                                <a:lnTo>
                                  <a:pt x="2917571" y="492582"/>
                                </a:lnTo>
                                <a:lnTo>
                                  <a:pt x="2887053" y="462165"/>
                                </a:lnTo>
                                <a:lnTo>
                                  <a:pt x="2862072" y="426948"/>
                                </a:lnTo>
                                <a:lnTo>
                                  <a:pt x="2843326" y="387654"/>
                                </a:lnTo>
                                <a:lnTo>
                                  <a:pt x="2831566" y="345020"/>
                                </a:lnTo>
                                <a:lnTo>
                                  <a:pt x="2827477" y="299758"/>
                                </a:lnTo>
                                <a:lnTo>
                                  <a:pt x="2827477" y="288277"/>
                                </a:lnTo>
                                <a:lnTo>
                                  <a:pt x="2612136" y="288277"/>
                                </a:lnTo>
                                <a:lnTo>
                                  <a:pt x="2603169" y="241820"/>
                                </a:lnTo>
                                <a:lnTo>
                                  <a:pt x="2583256" y="200253"/>
                                </a:lnTo>
                                <a:lnTo>
                                  <a:pt x="2554033" y="165163"/>
                                </a:lnTo>
                                <a:lnTo>
                                  <a:pt x="2517102" y="138150"/>
                                </a:lnTo>
                                <a:lnTo>
                                  <a:pt x="2474061" y="120777"/>
                                </a:lnTo>
                                <a:lnTo>
                                  <a:pt x="2426551" y="114630"/>
                                </a:lnTo>
                                <a:lnTo>
                                  <a:pt x="989774" y="114630"/>
                                </a:lnTo>
                                <a:lnTo>
                                  <a:pt x="942263" y="120777"/>
                                </a:lnTo>
                                <a:lnTo>
                                  <a:pt x="899248" y="138150"/>
                                </a:lnTo>
                                <a:lnTo>
                                  <a:pt x="862330" y="165163"/>
                                </a:lnTo>
                                <a:lnTo>
                                  <a:pt x="833120" y="200253"/>
                                </a:lnTo>
                                <a:lnTo>
                                  <a:pt x="813193" y="241820"/>
                                </a:lnTo>
                                <a:lnTo>
                                  <a:pt x="804176" y="288086"/>
                                </a:lnTo>
                                <a:lnTo>
                                  <a:pt x="588835" y="288086"/>
                                </a:lnTo>
                                <a:lnTo>
                                  <a:pt x="584746" y="344830"/>
                                </a:lnTo>
                                <a:lnTo>
                                  <a:pt x="572985" y="387464"/>
                                </a:lnTo>
                                <a:lnTo>
                                  <a:pt x="554253" y="426758"/>
                                </a:lnTo>
                                <a:lnTo>
                                  <a:pt x="529259" y="461975"/>
                                </a:lnTo>
                                <a:lnTo>
                                  <a:pt x="498741" y="492391"/>
                                </a:lnTo>
                                <a:lnTo>
                                  <a:pt x="463410" y="517309"/>
                                </a:lnTo>
                                <a:lnTo>
                                  <a:pt x="423976" y="536003"/>
                                </a:lnTo>
                                <a:lnTo>
                                  <a:pt x="381152" y="547738"/>
                                </a:lnTo>
                                <a:lnTo>
                                  <a:pt x="335673" y="551815"/>
                                </a:lnTo>
                                <a:lnTo>
                                  <a:pt x="324167" y="551815"/>
                                </a:lnTo>
                                <a:lnTo>
                                  <a:pt x="324167" y="662355"/>
                                </a:lnTo>
                                <a:lnTo>
                                  <a:pt x="277152" y="670140"/>
                                </a:lnTo>
                                <a:lnTo>
                                  <a:pt x="233984" y="687603"/>
                                </a:lnTo>
                                <a:lnTo>
                                  <a:pt x="196202" y="713346"/>
                                </a:lnTo>
                                <a:lnTo>
                                  <a:pt x="164846" y="746163"/>
                                </a:lnTo>
                                <a:lnTo>
                                  <a:pt x="140906" y="785139"/>
                                </a:lnTo>
                                <a:lnTo>
                                  <a:pt x="125666" y="828992"/>
                                </a:lnTo>
                                <a:lnTo>
                                  <a:pt x="120332" y="876554"/>
                                </a:lnTo>
                                <a:lnTo>
                                  <a:pt x="120357" y="1326743"/>
                                </a:lnTo>
                                <a:lnTo>
                                  <a:pt x="125666" y="1374114"/>
                                </a:lnTo>
                                <a:lnTo>
                                  <a:pt x="140906" y="1417993"/>
                                </a:lnTo>
                                <a:lnTo>
                                  <a:pt x="164846" y="1456994"/>
                                </a:lnTo>
                                <a:lnTo>
                                  <a:pt x="196316" y="1489964"/>
                                </a:lnTo>
                                <a:lnTo>
                                  <a:pt x="234149" y="1515694"/>
                                </a:lnTo>
                                <a:lnTo>
                                  <a:pt x="277152" y="1533017"/>
                                </a:lnTo>
                                <a:lnTo>
                                  <a:pt x="324167" y="1540751"/>
                                </a:lnTo>
                                <a:lnTo>
                                  <a:pt x="324167" y="1651088"/>
                                </a:lnTo>
                                <a:lnTo>
                                  <a:pt x="335673" y="1651088"/>
                                </a:lnTo>
                                <a:lnTo>
                                  <a:pt x="381152" y="1655165"/>
                                </a:lnTo>
                                <a:lnTo>
                                  <a:pt x="423976" y="1666913"/>
                                </a:lnTo>
                                <a:lnTo>
                                  <a:pt x="463410" y="1685594"/>
                                </a:lnTo>
                                <a:lnTo>
                                  <a:pt x="498741" y="1710512"/>
                                </a:lnTo>
                                <a:lnTo>
                                  <a:pt x="529259" y="1740941"/>
                                </a:lnTo>
                                <a:lnTo>
                                  <a:pt x="554253" y="1776158"/>
                                </a:lnTo>
                                <a:lnTo>
                                  <a:pt x="572985" y="1815439"/>
                                </a:lnTo>
                                <a:lnTo>
                                  <a:pt x="584746" y="1858073"/>
                                </a:lnTo>
                                <a:lnTo>
                                  <a:pt x="588835" y="1903349"/>
                                </a:lnTo>
                                <a:lnTo>
                                  <a:pt x="588835" y="1914817"/>
                                </a:lnTo>
                                <a:lnTo>
                                  <a:pt x="804176" y="1914817"/>
                                </a:lnTo>
                                <a:lnTo>
                                  <a:pt x="813155" y="1961362"/>
                                </a:lnTo>
                                <a:lnTo>
                                  <a:pt x="833056" y="2002980"/>
                                </a:lnTo>
                                <a:lnTo>
                                  <a:pt x="862380" y="2038172"/>
                                </a:lnTo>
                                <a:lnTo>
                                  <a:pt x="899261" y="2065159"/>
                                </a:lnTo>
                                <a:lnTo>
                                  <a:pt x="942263" y="2082520"/>
                                </a:lnTo>
                                <a:lnTo>
                                  <a:pt x="989774" y="2088667"/>
                                </a:lnTo>
                                <a:lnTo>
                                  <a:pt x="2426551" y="2088667"/>
                                </a:lnTo>
                                <a:lnTo>
                                  <a:pt x="2474201" y="2082520"/>
                                </a:lnTo>
                                <a:lnTo>
                                  <a:pt x="2515895" y="2065718"/>
                                </a:lnTo>
                                <a:lnTo>
                                  <a:pt x="2554173" y="2038172"/>
                                </a:lnTo>
                                <a:lnTo>
                                  <a:pt x="2583345" y="2003158"/>
                                </a:lnTo>
                                <a:lnTo>
                                  <a:pt x="2603195" y="1961692"/>
                                </a:lnTo>
                                <a:lnTo>
                                  <a:pt x="2612136" y="1915401"/>
                                </a:lnTo>
                                <a:lnTo>
                                  <a:pt x="2827490" y="1915401"/>
                                </a:lnTo>
                                <a:lnTo>
                                  <a:pt x="2831566" y="1858606"/>
                                </a:lnTo>
                                <a:lnTo>
                                  <a:pt x="2843326" y="1815934"/>
                                </a:lnTo>
                                <a:lnTo>
                                  <a:pt x="2862072" y="1776641"/>
                                </a:lnTo>
                                <a:lnTo>
                                  <a:pt x="2887053" y="1741436"/>
                                </a:lnTo>
                                <a:lnTo>
                                  <a:pt x="2917571" y="1711020"/>
                                </a:lnTo>
                                <a:lnTo>
                                  <a:pt x="2952902" y="1686128"/>
                                </a:lnTo>
                                <a:lnTo>
                                  <a:pt x="2992336" y="1667459"/>
                                </a:lnTo>
                                <a:lnTo>
                                  <a:pt x="3035160" y="1655737"/>
                                </a:lnTo>
                                <a:lnTo>
                                  <a:pt x="3080639" y="1651673"/>
                                </a:lnTo>
                                <a:lnTo>
                                  <a:pt x="3092158" y="1651673"/>
                                </a:lnTo>
                                <a:lnTo>
                                  <a:pt x="3092158" y="1540941"/>
                                </a:lnTo>
                                <a:lnTo>
                                  <a:pt x="3139097" y="1533207"/>
                                </a:lnTo>
                                <a:lnTo>
                                  <a:pt x="3182086" y="1515884"/>
                                </a:lnTo>
                                <a:lnTo>
                                  <a:pt x="3219920" y="1490154"/>
                                </a:lnTo>
                                <a:lnTo>
                                  <a:pt x="3251416" y="1457198"/>
                                </a:lnTo>
                                <a:lnTo>
                                  <a:pt x="3275380" y="1418183"/>
                                </a:lnTo>
                                <a:lnTo>
                                  <a:pt x="3290633" y="1374305"/>
                                </a:lnTo>
                                <a:lnTo>
                                  <a:pt x="3295980" y="1326743"/>
                                </a:lnTo>
                                <a:close/>
                              </a:path>
                              <a:path w="3416935" h="2203450">
                                <a:moveTo>
                                  <a:pt x="3416516" y="814133"/>
                                </a:moveTo>
                                <a:lnTo>
                                  <a:pt x="3412337" y="770356"/>
                                </a:lnTo>
                                <a:lnTo>
                                  <a:pt x="3399879" y="727049"/>
                                </a:lnTo>
                                <a:lnTo>
                                  <a:pt x="3380308" y="688555"/>
                                </a:lnTo>
                                <a:lnTo>
                                  <a:pt x="3370643" y="675894"/>
                                </a:lnTo>
                                <a:lnTo>
                                  <a:pt x="3370643" y="814133"/>
                                </a:lnTo>
                                <a:lnTo>
                                  <a:pt x="3370643" y="1389011"/>
                                </a:lnTo>
                                <a:lnTo>
                                  <a:pt x="3365563" y="1432839"/>
                                </a:lnTo>
                                <a:lnTo>
                                  <a:pt x="3351085" y="1473098"/>
                                </a:lnTo>
                                <a:lnTo>
                                  <a:pt x="3328403" y="1508607"/>
                                </a:lnTo>
                                <a:lnTo>
                                  <a:pt x="3298647" y="1538224"/>
                                </a:lnTo>
                                <a:lnTo>
                                  <a:pt x="3263011" y="1560804"/>
                                </a:lnTo>
                                <a:lnTo>
                                  <a:pt x="3222637" y="1575206"/>
                                </a:lnTo>
                                <a:lnTo>
                                  <a:pt x="3178708" y="1580261"/>
                                </a:lnTo>
                                <a:lnTo>
                                  <a:pt x="3155683" y="1580261"/>
                                </a:lnTo>
                                <a:lnTo>
                                  <a:pt x="3155683" y="1697113"/>
                                </a:lnTo>
                                <a:lnTo>
                                  <a:pt x="3107499" y="1704721"/>
                                </a:lnTo>
                                <a:lnTo>
                                  <a:pt x="3062160" y="1719618"/>
                                </a:lnTo>
                                <a:lnTo>
                                  <a:pt x="3020288" y="1741157"/>
                                </a:lnTo>
                                <a:lnTo>
                                  <a:pt x="2982544" y="1768703"/>
                                </a:lnTo>
                                <a:lnTo>
                                  <a:pt x="2949537" y="1801622"/>
                                </a:lnTo>
                                <a:lnTo>
                                  <a:pt x="2921927" y="1839264"/>
                                </a:lnTo>
                                <a:lnTo>
                                  <a:pt x="2900337" y="1881009"/>
                                </a:lnTo>
                                <a:lnTo>
                                  <a:pt x="2885402" y="1926209"/>
                                </a:lnTo>
                                <a:lnTo>
                                  <a:pt x="2877769" y="1974227"/>
                                </a:lnTo>
                                <a:lnTo>
                                  <a:pt x="2650337" y="1974227"/>
                                </a:lnTo>
                                <a:lnTo>
                                  <a:pt x="2650337" y="1997176"/>
                                </a:lnTo>
                                <a:lnTo>
                                  <a:pt x="2642120" y="2047773"/>
                                </a:lnTo>
                                <a:lnTo>
                                  <a:pt x="2619260" y="2091753"/>
                                </a:lnTo>
                                <a:lnTo>
                                  <a:pt x="2584412" y="2126475"/>
                                </a:lnTo>
                                <a:lnTo>
                                  <a:pt x="2540279" y="2149246"/>
                                </a:lnTo>
                                <a:lnTo>
                                  <a:pt x="2489492" y="2157438"/>
                                </a:lnTo>
                                <a:lnTo>
                                  <a:pt x="927011" y="2157438"/>
                                </a:lnTo>
                                <a:lnTo>
                                  <a:pt x="876236" y="2149246"/>
                                </a:lnTo>
                                <a:lnTo>
                                  <a:pt x="832091" y="2126462"/>
                                </a:lnTo>
                                <a:lnTo>
                                  <a:pt x="797255" y="2091753"/>
                                </a:lnTo>
                                <a:lnTo>
                                  <a:pt x="774382" y="2047773"/>
                                </a:lnTo>
                                <a:lnTo>
                                  <a:pt x="766178" y="1997176"/>
                                </a:lnTo>
                                <a:lnTo>
                                  <a:pt x="766178" y="1974227"/>
                                </a:lnTo>
                                <a:lnTo>
                                  <a:pt x="538734" y="1974227"/>
                                </a:lnTo>
                                <a:lnTo>
                                  <a:pt x="531152" y="1926209"/>
                                </a:lnTo>
                                <a:lnTo>
                                  <a:pt x="516229" y="1881009"/>
                                </a:lnTo>
                                <a:lnTo>
                                  <a:pt x="494626" y="1839264"/>
                                </a:lnTo>
                                <a:lnTo>
                                  <a:pt x="466979" y="1801622"/>
                                </a:lnTo>
                                <a:lnTo>
                                  <a:pt x="433946" y="1768703"/>
                                </a:lnTo>
                                <a:lnTo>
                                  <a:pt x="396176" y="1741157"/>
                                </a:lnTo>
                                <a:lnTo>
                                  <a:pt x="354291" y="1719618"/>
                                </a:lnTo>
                                <a:lnTo>
                                  <a:pt x="308965" y="1704721"/>
                                </a:lnTo>
                                <a:lnTo>
                                  <a:pt x="260819" y="1697113"/>
                                </a:lnTo>
                                <a:lnTo>
                                  <a:pt x="260819" y="1580261"/>
                                </a:lnTo>
                                <a:lnTo>
                                  <a:pt x="237794" y="1580261"/>
                                </a:lnTo>
                                <a:lnTo>
                                  <a:pt x="193890" y="1575206"/>
                                </a:lnTo>
                                <a:lnTo>
                                  <a:pt x="153504" y="1560804"/>
                                </a:lnTo>
                                <a:lnTo>
                                  <a:pt x="117868" y="1538224"/>
                                </a:lnTo>
                                <a:lnTo>
                                  <a:pt x="88125" y="1508607"/>
                                </a:lnTo>
                                <a:lnTo>
                                  <a:pt x="65430" y="1473098"/>
                                </a:lnTo>
                                <a:lnTo>
                                  <a:pt x="50965" y="1432839"/>
                                </a:lnTo>
                                <a:lnTo>
                                  <a:pt x="45859" y="1389011"/>
                                </a:lnTo>
                                <a:lnTo>
                                  <a:pt x="45859" y="814133"/>
                                </a:lnTo>
                                <a:lnTo>
                                  <a:pt x="50939" y="770356"/>
                                </a:lnTo>
                                <a:lnTo>
                                  <a:pt x="65392" y="730135"/>
                                </a:lnTo>
                                <a:lnTo>
                                  <a:pt x="88061" y="694613"/>
                                </a:lnTo>
                                <a:lnTo>
                                  <a:pt x="117792" y="664972"/>
                                </a:lnTo>
                                <a:lnTo>
                                  <a:pt x="153441" y="642366"/>
                                </a:lnTo>
                                <a:lnTo>
                                  <a:pt x="193840" y="627951"/>
                                </a:lnTo>
                                <a:lnTo>
                                  <a:pt x="237794" y="622884"/>
                                </a:lnTo>
                                <a:lnTo>
                                  <a:pt x="260819" y="622884"/>
                                </a:lnTo>
                                <a:lnTo>
                                  <a:pt x="260819" y="506031"/>
                                </a:lnTo>
                                <a:lnTo>
                                  <a:pt x="309016" y="498411"/>
                                </a:lnTo>
                                <a:lnTo>
                                  <a:pt x="354368" y="483527"/>
                                </a:lnTo>
                                <a:lnTo>
                                  <a:pt x="396252" y="461975"/>
                                </a:lnTo>
                                <a:lnTo>
                                  <a:pt x="434022" y="434428"/>
                                </a:lnTo>
                                <a:lnTo>
                                  <a:pt x="467042" y="401523"/>
                                </a:lnTo>
                                <a:lnTo>
                                  <a:pt x="494665" y="363867"/>
                                </a:lnTo>
                                <a:lnTo>
                                  <a:pt x="516242" y="322135"/>
                                </a:lnTo>
                                <a:lnTo>
                                  <a:pt x="531152" y="276936"/>
                                </a:lnTo>
                                <a:lnTo>
                                  <a:pt x="538734" y="228917"/>
                                </a:lnTo>
                                <a:lnTo>
                                  <a:pt x="766178" y="228917"/>
                                </a:lnTo>
                                <a:lnTo>
                                  <a:pt x="766178" y="205968"/>
                                </a:lnTo>
                                <a:lnTo>
                                  <a:pt x="774382" y="155371"/>
                                </a:lnTo>
                                <a:lnTo>
                                  <a:pt x="797255" y="111379"/>
                                </a:lnTo>
                                <a:lnTo>
                                  <a:pt x="832091" y="76669"/>
                                </a:lnTo>
                                <a:lnTo>
                                  <a:pt x="876236" y="53886"/>
                                </a:lnTo>
                                <a:lnTo>
                                  <a:pt x="927011" y="45707"/>
                                </a:lnTo>
                                <a:lnTo>
                                  <a:pt x="2489492" y="45707"/>
                                </a:lnTo>
                                <a:lnTo>
                                  <a:pt x="2540279" y="53886"/>
                                </a:lnTo>
                                <a:lnTo>
                                  <a:pt x="2584412" y="76669"/>
                                </a:lnTo>
                                <a:lnTo>
                                  <a:pt x="2619260" y="111379"/>
                                </a:lnTo>
                                <a:lnTo>
                                  <a:pt x="2642120" y="155371"/>
                                </a:lnTo>
                                <a:lnTo>
                                  <a:pt x="2650337" y="205968"/>
                                </a:lnTo>
                                <a:lnTo>
                                  <a:pt x="2650337" y="228917"/>
                                </a:lnTo>
                                <a:lnTo>
                                  <a:pt x="2877769" y="228917"/>
                                </a:lnTo>
                                <a:lnTo>
                                  <a:pt x="2885402" y="276936"/>
                                </a:lnTo>
                                <a:lnTo>
                                  <a:pt x="2900337" y="322135"/>
                                </a:lnTo>
                                <a:lnTo>
                                  <a:pt x="2921927" y="363867"/>
                                </a:lnTo>
                                <a:lnTo>
                                  <a:pt x="2949537" y="401523"/>
                                </a:lnTo>
                                <a:lnTo>
                                  <a:pt x="2982544" y="434428"/>
                                </a:lnTo>
                                <a:lnTo>
                                  <a:pt x="3020288" y="461987"/>
                                </a:lnTo>
                                <a:lnTo>
                                  <a:pt x="3062160" y="483527"/>
                                </a:lnTo>
                                <a:lnTo>
                                  <a:pt x="3107499" y="498411"/>
                                </a:lnTo>
                                <a:lnTo>
                                  <a:pt x="3155683" y="506031"/>
                                </a:lnTo>
                                <a:lnTo>
                                  <a:pt x="3155683" y="622884"/>
                                </a:lnTo>
                                <a:lnTo>
                                  <a:pt x="3178708" y="622884"/>
                                </a:lnTo>
                                <a:lnTo>
                                  <a:pt x="3222637" y="627951"/>
                                </a:lnTo>
                                <a:lnTo>
                                  <a:pt x="3263011" y="642366"/>
                                </a:lnTo>
                                <a:lnTo>
                                  <a:pt x="3298647" y="664972"/>
                                </a:lnTo>
                                <a:lnTo>
                                  <a:pt x="3328403" y="694613"/>
                                </a:lnTo>
                                <a:lnTo>
                                  <a:pt x="3351085" y="730135"/>
                                </a:lnTo>
                                <a:lnTo>
                                  <a:pt x="3365563" y="770356"/>
                                </a:lnTo>
                                <a:lnTo>
                                  <a:pt x="3370643" y="814133"/>
                                </a:lnTo>
                                <a:lnTo>
                                  <a:pt x="3370643" y="675894"/>
                                </a:lnTo>
                                <a:lnTo>
                                  <a:pt x="3354311" y="654481"/>
                                </a:lnTo>
                                <a:lnTo>
                                  <a:pt x="3322675" y="625640"/>
                                </a:lnTo>
                                <a:lnTo>
                                  <a:pt x="3286201" y="602792"/>
                                </a:lnTo>
                                <a:lnTo>
                                  <a:pt x="3245662" y="586765"/>
                                </a:lnTo>
                                <a:lnTo>
                                  <a:pt x="3245815" y="586765"/>
                                </a:lnTo>
                                <a:lnTo>
                                  <a:pt x="3201746" y="578319"/>
                                </a:lnTo>
                                <a:lnTo>
                                  <a:pt x="3201746" y="461086"/>
                                </a:lnTo>
                                <a:lnTo>
                                  <a:pt x="3178708" y="461086"/>
                                </a:lnTo>
                                <a:lnTo>
                                  <a:pt x="3132785" y="456971"/>
                                </a:lnTo>
                                <a:lnTo>
                                  <a:pt x="3089529" y="445109"/>
                                </a:lnTo>
                                <a:lnTo>
                                  <a:pt x="3049689" y="426224"/>
                                </a:lnTo>
                                <a:lnTo>
                                  <a:pt x="3013976" y="401040"/>
                                </a:lnTo>
                                <a:lnTo>
                                  <a:pt x="2983115" y="370281"/>
                                </a:lnTo>
                                <a:lnTo>
                                  <a:pt x="2957855" y="334670"/>
                                </a:lnTo>
                                <a:lnTo>
                                  <a:pt x="2938907" y="294932"/>
                                </a:lnTo>
                                <a:lnTo>
                                  <a:pt x="2927007" y="251790"/>
                                </a:lnTo>
                                <a:lnTo>
                                  <a:pt x="2922867" y="205968"/>
                                </a:lnTo>
                                <a:lnTo>
                                  <a:pt x="2922867" y="183210"/>
                                </a:lnTo>
                                <a:lnTo>
                                  <a:pt x="2694863" y="183210"/>
                                </a:lnTo>
                                <a:lnTo>
                                  <a:pt x="2683091" y="133908"/>
                                </a:lnTo>
                                <a:lnTo>
                                  <a:pt x="2660167" y="89979"/>
                                </a:lnTo>
                                <a:lnTo>
                                  <a:pt x="2627731" y="53022"/>
                                </a:lnTo>
                                <a:lnTo>
                                  <a:pt x="2587396" y="24625"/>
                                </a:lnTo>
                                <a:lnTo>
                                  <a:pt x="2540774" y="6426"/>
                                </a:lnTo>
                                <a:lnTo>
                                  <a:pt x="2489492" y="0"/>
                                </a:lnTo>
                                <a:lnTo>
                                  <a:pt x="927011" y="0"/>
                                </a:lnTo>
                                <a:lnTo>
                                  <a:pt x="875741" y="6426"/>
                                </a:lnTo>
                                <a:lnTo>
                                  <a:pt x="829157" y="24625"/>
                                </a:lnTo>
                                <a:lnTo>
                                  <a:pt x="788847" y="53022"/>
                                </a:lnTo>
                                <a:lnTo>
                                  <a:pt x="756424" y="89979"/>
                                </a:lnTo>
                                <a:lnTo>
                                  <a:pt x="733488" y="133908"/>
                                </a:lnTo>
                                <a:lnTo>
                                  <a:pt x="721639" y="183210"/>
                                </a:lnTo>
                                <a:lnTo>
                                  <a:pt x="493826" y="183210"/>
                                </a:lnTo>
                                <a:lnTo>
                                  <a:pt x="493826" y="205968"/>
                                </a:lnTo>
                                <a:lnTo>
                                  <a:pt x="489686" y="251790"/>
                                </a:lnTo>
                                <a:lnTo>
                                  <a:pt x="477774" y="294932"/>
                                </a:lnTo>
                                <a:lnTo>
                                  <a:pt x="458800" y="334670"/>
                                </a:lnTo>
                                <a:lnTo>
                                  <a:pt x="433501" y="370281"/>
                                </a:lnTo>
                                <a:lnTo>
                                  <a:pt x="402615" y="401040"/>
                                </a:lnTo>
                                <a:lnTo>
                                  <a:pt x="366864" y="426224"/>
                                </a:lnTo>
                                <a:lnTo>
                                  <a:pt x="326999" y="445109"/>
                                </a:lnTo>
                                <a:lnTo>
                                  <a:pt x="283730" y="456971"/>
                                </a:lnTo>
                                <a:lnTo>
                                  <a:pt x="237794" y="461086"/>
                                </a:lnTo>
                                <a:lnTo>
                                  <a:pt x="214757" y="461086"/>
                                </a:lnTo>
                                <a:lnTo>
                                  <a:pt x="214757" y="578319"/>
                                </a:lnTo>
                                <a:lnTo>
                                  <a:pt x="170980" y="586765"/>
                                </a:lnTo>
                                <a:lnTo>
                                  <a:pt x="130441" y="602792"/>
                                </a:lnTo>
                                <a:lnTo>
                                  <a:pt x="93929" y="625640"/>
                                </a:lnTo>
                                <a:lnTo>
                                  <a:pt x="62255" y="654481"/>
                                </a:lnTo>
                                <a:lnTo>
                                  <a:pt x="36220" y="688555"/>
                                </a:lnTo>
                                <a:lnTo>
                                  <a:pt x="16624" y="727049"/>
                                </a:lnTo>
                                <a:lnTo>
                                  <a:pt x="4292" y="769162"/>
                                </a:lnTo>
                                <a:lnTo>
                                  <a:pt x="0" y="814133"/>
                                </a:lnTo>
                                <a:lnTo>
                                  <a:pt x="0" y="1389011"/>
                                </a:lnTo>
                                <a:lnTo>
                                  <a:pt x="4178" y="1432839"/>
                                </a:lnTo>
                                <a:lnTo>
                                  <a:pt x="16624" y="1476121"/>
                                </a:lnTo>
                                <a:lnTo>
                                  <a:pt x="36220" y="1514640"/>
                                </a:lnTo>
                                <a:lnTo>
                                  <a:pt x="62255" y="1548726"/>
                                </a:lnTo>
                                <a:lnTo>
                                  <a:pt x="93929" y="1577581"/>
                                </a:lnTo>
                                <a:lnTo>
                                  <a:pt x="130441" y="1600428"/>
                                </a:lnTo>
                                <a:lnTo>
                                  <a:pt x="170980" y="1616430"/>
                                </a:lnTo>
                                <a:lnTo>
                                  <a:pt x="214757" y="1624812"/>
                                </a:lnTo>
                                <a:lnTo>
                                  <a:pt x="214757" y="1742046"/>
                                </a:lnTo>
                                <a:lnTo>
                                  <a:pt x="237794" y="1742046"/>
                                </a:lnTo>
                                <a:lnTo>
                                  <a:pt x="283730" y="1746173"/>
                                </a:lnTo>
                                <a:lnTo>
                                  <a:pt x="326999" y="1758048"/>
                                </a:lnTo>
                                <a:lnTo>
                                  <a:pt x="366864" y="1776958"/>
                                </a:lnTo>
                                <a:lnTo>
                                  <a:pt x="402615" y="1802155"/>
                                </a:lnTo>
                                <a:lnTo>
                                  <a:pt x="433501" y="1832940"/>
                                </a:lnTo>
                                <a:lnTo>
                                  <a:pt x="458800" y="1868551"/>
                                </a:lnTo>
                                <a:lnTo>
                                  <a:pt x="477774" y="1908289"/>
                                </a:lnTo>
                                <a:lnTo>
                                  <a:pt x="489686" y="1951405"/>
                                </a:lnTo>
                                <a:lnTo>
                                  <a:pt x="493826" y="1997176"/>
                                </a:lnTo>
                                <a:lnTo>
                                  <a:pt x="493826" y="2019935"/>
                                </a:lnTo>
                                <a:lnTo>
                                  <a:pt x="721639" y="2019935"/>
                                </a:lnTo>
                                <a:lnTo>
                                  <a:pt x="733412" y="2069223"/>
                                </a:lnTo>
                                <a:lnTo>
                                  <a:pt x="756335" y="2113153"/>
                                </a:lnTo>
                                <a:lnTo>
                                  <a:pt x="788771" y="2150122"/>
                                </a:lnTo>
                                <a:lnTo>
                                  <a:pt x="829106" y="2178507"/>
                                </a:lnTo>
                                <a:lnTo>
                                  <a:pt x="875728" y="2196719"/>
                                </a:lnTo>
                                <a:lnTo>
                                  <a:pt x="927011" y="2203145"/>
                                </a:lnTo>
                                <a:lnTo>
                                  <a:pt x="2489492" y="2203145"/>
                                </a:lnTo>
                                <a:lnTo>
                                  <a:pt x="2540762" y="2196719"/>
                                </a:lnTo>
                                <a:lnTo>
                                  <a:pt x="2587358" y="2178507"/>
                                </a:lnTo>
                                <a:lnTo>
                                  <a:pt x="2617279" y="2157438"/>
                                </a:lnTo>
                                <a:lnTo>
                                  <a:pt x="2627668" y="2150122"/>
                                </a:lnTo>
                                <a:lnTo>
                                  <a:pt x="2660091" y="2113153"/>
                                </a:lnTo>
                                <a:lnTo>
                                  <a:pt x="2683014" y="2069223"/>
                                </a:lnTo>
                                <a:lnTo>
                                  <a:pt x="2694863" y="2019935"/>
                                </a:lnTo>
                                <a:lnTo>
                                  <a:pt x="2922867" y="2019935"/>
                                </a:lnTo>
                                <a:lnTo>
                                  <a:pt x="2922867" y="1997176"/>
                                </a:lnTo>
                                <a:lnTo>
                                  <a:pt x="2927007" y="1951405"/>
                                </a:lnTo>
                                <a:lnTo>
                                  <a:pt x="2938907" y="1908289"/>
                                </a:lnTo>
                                <a:lnTo>
                                  <a:pt x="2957855" y="1868551"/>
                                </a:lnTo>
                                <a:lnTo>
                                  <a:pt x="2983115" y="1832940"/>
                                </a:lnTo>
                                <a:lnTo>
                                  <a:pt x="3013976" y="1802168"/>
                                </a:lnTo>
                                <a:lnTo>
                                  <a:pt x="3049689" y="1776958"/>
                                </a:lnTo>
                                <a:lnTo>
                                  <a:pt x="3089529" y="1758048"/>
                                </a:lnTo>
                                <a:lnTo>
                                  <a:pt x="3132785" y="1746173"/>
                                </a:lnTo>
                                <a:lnTo>
                                  <a:pt x="3178708" y="1742046"/>
                                </a:lnTo>
                                <a:lnTo>
                                  <a:pt x="3201746" y="1742046"/>
                                </a:lnTo>
                                <a:lnTo>
                                  <a:pt x="3201746" y="1624812"/>
                                </a:lnTo>
                                <a:lnTo>
                                  <a:pt x="3245243" y="1616430"/>
                                </a:lnTo>
                                <a:lnTo>
                                  <a:pt x="3245383" y="1616430"/>
                                </a:lnTo>
                                <a:lnTo>
                                  <a:pt x="3285871" y="1600428"/>
                                </a:lnTo>
                                <a:lnTo>
                                  <a:pt x="3322447" y="1577594"/>
                                </a:lnTo>
                                <a:lnTo>
                                  <a:pt x="3354171" y="1548726"/>
                                </a:lnTo>
                                <a:lnTo>
                                  <a:pt x="3380244" y="1514640"/>
                                </a:lnTo>
                                <a:lnTo>
                                  <a:pt x="3399866" y="1476121"/>
                                </a:lnTo>
                                <a:lnTo>
                                  <a:pt x="3412223" y="1433982"/>
                                </a:lnTo>
                                <a:lnTo>
                                  <a:pt x="3416516" y="1389011"/>
                                </a:lnTo>
                                <a:lnTo>
                                  <a:pt x="3416516" y="814133"/>
                                </a:lnTo>
                                <a:close/>
                              </a:path>
                            </a:pathLst>
                          </a:custGeom>
                          <a:solidFill>
                            <a:srgbClr val="885D44"/>
                          </a:solidFill>
                        </wps:spPr>
                        <wps:bodyPr wrap="square" lIns="0" tIns="0" rIns="0" bIns="0" rtlCol="0">
                          <a:prstTxWarp prst="textNoShape">
                            <a:avLst/>
                          </a:prstTxWarp>
                          <a:noAutofit/>
                        </wps:bodyPr>
                      </wps:wsp>
                      <wps:wsp>
                        <wps:cNvPr id="682" name="Graphic 682"/>
                        <wps:cNvSpPr/>
                        <wps:spPr>
                          <a:xfrm>
                            <a:off x="366280" y="1364980"/>
                            <a:ext cx="2651760" cy="80645"/>
                          </a:xfrm>
                          <a:custGeom>
                            <a:avLst/>
                            <a:gdLst/>
                            <a:ahLst/>
                            <a:cxnLst/>
                            <a:rect l="l" t="t" r="r" b="b"/>
                            <a:pathLst>
                              <a:path w="2651760" h="80645">
                                <a:moveTo>
                                  <a:pt x="1327073" y="32181"/>
                                </a:moveTo>
                                <a:lnTo>
                                  <a:pt x="1309446" y="23126"/>
                                </a:lnTo>
                                <a:lnTo>
                                  <a:pt x="1290840" y="15684"/>
                                </a:lnTo>
                                <a:lnTo>
                                  <a:pt x="1271447" y="9829"/>
                                </a:lnTo>
                                <a:lnTo>
                                  <a:pt x="1254861" y="6261"/>
                                </a:lnTo>
                                <a:lnTo>
                                  <a:pt x="1251458" y="5524"/>
                                </a:lnTo>
                                <a:lnTo>
                                  <a:pt x="1230972" y="2921"/>
                                </a:lnTo>
                                <a:lnTo>
                                  <a:pt x="1210398" y="1689"/>
                                </a:lnTo>
                                <a:lnTo>
                                  <a:pt x="1189774" y="1562"/>
                                </a:lnTo>
                                <a:lnTo>
                                  <a:pt x="1169174" y="2260"/>
                                </a:lnTo>
                                <a:lnTo>
                                  <a:pt x="1128141" y="6591"/>
                                </a:lnTo>
                                <a:lnTo>
                                  <a:pt x="1123365" y="7391"/>
                                </a:lnTo>
                                <a:lnTo>
                                  <a:pt x="1108062" y="3949"/>
                                </a:lnTo>
                                <a:lnTo>
                                  <a:pt x="1107287" y="3860"/>
                                </a:lnTo>
                                <a:lnTo>
                                  <a:pt x="1107287" y="10045"/>
                                </a:lnTo>
                                <a:lnTo>
                                  <a:pt x="1087272" y="13360"/>
                                </a:lnTo>
                                <a:lnTo>
                                  <a:pt x="1047635" y="21805"/>
                                </a:lnTo>
                                <a:lnTo>
                                  <a:pt x="1008049" y="31610"/>
                                </a:lnTo>
                                <a:lnTo>
                                  <a:pt x="910082" y="57429"/>
                                </a:lnTo>
                                <a:lnTo>
                                  <a:pt x="890587" y="62204"/>
                                </a:lnTo>
                                <a:lnTo>
                                  <a:pt x="871067" y="66128"/>
                                </a:lnTo>
                                <a:lnTo>
                                  <a:pt x="850519" y="68770"/>
                                </a:lnTo>
                                <a:lnTo>
                                  <a:pt x="848969" y="68770"/>
                                </a:lnTo>
                                <a:lnTo>
                                  <a:pt x="831494" y="69557"/>
                                </a:lnTo>
                                <a:lnTo>
                                  <a:pt x="811657" y="68770"/>
                                </a:lnTo>
                                <a:lnTo>
                                  <a:pt x="792048" y="66268"/>
                                </a:lnTo>
                                <a:lnTo>
                                  <a:pt x="777989" y="63157"/>
                                </a:lnTo>
                                <a:lnTo>
                                  <a:pt x="868540" y="40424"/>
                                </a:lnTo>
                                <a:lnTo>
                                  <a:pt x="947051" y="21945"/>
                                </a:lnTo>
                                <a:lnTo>
                                  <a:pt x="1006703" y="12268"/>
                                </a:lnTo>
                                <a:lnTo>
                                  <a:pt x="1046721" y="8534"/>
                                </a:lnTo>
                                <a:lnTo>
                                  <a:pt x="1087005" y="8305"/>
                                </a:lnTo>
                                <a:lnTo>
                                  <a:pt x="1107059" y="10007"/>
                                </a:lnTo>
                                <a:lnTo>
                                  <a:pt x="1107287" y="10045"/>
                                </a:lnTo>
                                <a:lnTo>
                                  <a:pt x="1107287" y="3860"/>
                                </a:lnTo>
                                <a:lnTo>
                                  <a:pt x="1087615" y="1282"/>
                                </a:lnTo>
                                <a:lnTo>
                                  <a:pt x="1066990" y="0"/>
                                </a:lnTo>
                                <a:lnTo>
                                  <a:pt x="1025664" y="393"/>
                                </a:lnTo>
                                <a:lnTo>
                                  <a:pt x="984592" y="4406"/>
                                </a:lnTo>
                                <a:lnTo>
                                  <a:pt x="944105" y="10909"/>
                                </a:lnTo>
                                <a:lnTo>
                                  <a:pt x="904125" y="19215"/>
                                </a:lnTo>
                                <a:lnTo>
                                  <a:pt x="864552" y="28587"/>
                                </a:lnTo>
                                <a:lnTo>
                                  <a:pt x="786485" y="49568"/>
                                </a:lnTo>
                                <a:lnTo>
                                  <a:pt x="756361" y="56807"/>
                                </a:lnTo>
                                <a:lnTo>
                                  <a:pt x="754367" y="56172"/>
                                </a:lnTo>
                                <a:lnTo>
                                  <a:pt x="737031" y="48590"/>
                                </a:lnTo>
                                <a:lnTo>
                                  <a:pt x="737031" y="61455"/>
                                </a:lnTo>
                                <a:lnTo>
                                  <a:pt x="728205" y="63576"/>
                                </a:lnTo>
                                <a:lnTo>
                                  <a:pt x="708533" y="66408"/>
                                </a:lnTo>
                                <a:lnTo>
                                  <a:pt x="688682" y="67805"/>
                                </a:lnTo>
                                <a:lnTo>
                                  <a:pt x="668718" y="67614"/>
                                </a:lnTo>
                                <a:lnTo>
                                  <a:pt x="629246" y="62166"/>
                                </a:lnTo>
                                <a:lnTo>
                                  <a:pt x="591464" y="50304"/>
                                </a:lnTo>
                                <a:lnTo>
                                  <a:pt x="568337" y="38061"/>
                                </a:lnTo>
                                <a:lnTo>
                                  <a:pt x="698322" y="38442"/>
                                </a:lnTo>
                                <a:lnTo>
                                  <a:pt x="729894" y="58813"/>
                                </a:lnTo>
                                <a:lnTo>
                                  <a:pt x="737031" y="61455"/>
                                </a:lnTo>
                                <a:lnTo>
                                  <a:pt x="737031" y="48590"/>
                                </a:lnTo>
                                <a:lnTo>
                                  <a:pt x="736714" y="48450"/>
                                </a:lnTo>
                                <a:lnTo>
                                  <a:pt x="720394" y="39065"/>
                                </a:lnTo>
                                <a:lnTo>
                                  <a:pt x="719556" y="38442"/>
                                </a:lnTo>
                                <a:lnTo>
                                  <a:pt x="716978" y="36512"/>
                                </a:lnTo>
                                <a:lnTo>
                                  <a:pt x="705904" y="28244"/>
                                </a:lnTo>
                                <a:lnTo>
                                  <a:pt x="705573" y="27851"/>
                                </a:lnTo>
                                <a:lnTo>
                                  <a:pt x="704253" y="26809"/>
                                </a:lnTo>
                                <a:lnTo>
                                  <a:pt x="702462" y="26123"/>
                                </a:lnTo>
                                <a:lnTo>
                                  <a:pt x="447700" y="26809"/>
                                </a:lnTo>
                                <a:lnTo>
                                  <a:pt x="440397" y="26809"/>
                                </a:lnTo>
                                <a:lnTo>
                                  <a:pt x="110693" y="30835"/>
                                </a:lnTo>
                                <a:lnTo>
                                  <a:pt x="112953" y="24333"/>
                                </a:lnTo>
                                <a:lnTo>
                                  <a:pt x="109537" y="17665"/>
                                </a:lnTo>
                                <a:lnTo>
                                  <a:pt x="101155" y="15113"/>
                                </a:lnTo>
                                <a:lnTo>
                                  <a:pt x="88976" y="19418"/>
                                </a:lnTo>
                                <a:lnTo>
                                  <a:pt x="72415" y="26327"/>
                                </a:lnTo>
                                <a:lnTo>
                                  <a:pt x="53721" y="30175"/>
                                </a:lnTo>
                                <a:lnTo>
                                  <a:pt x="39878" y="31699"/>
                                </a:lnTo>
                                <a:lnTo>
                                  <a:pt x="37376" y="31737"/>
                                </a:lnTo>
                                <a:lnTo>
                                  <a:pt x="37376" y="27851"/>
                                </a:lnTo>
                                <a:lnTo>
                                  <a:pt x="33274" y="24384"/>
                                </a:lnTo>
                                <a:lnTo>
                                  <a:pt x="23393" y="24384"/>
                                </a:lnTo>
                                <a:lnTo>
                                  <a:pt x="19278" y="27851"/>
                                </a:lnTo>
                                <a:lnTo>
                                  <a:pt x="19278" y="31953"/>
                                </a:lnTo>
                                <a:lnTo>
                                  <a:pt x="0" y="32181"/>
                                </a:lnTo>
                                <a:lnTo>
                                  <a:pt x="19278" y="32600"/>
                                </a:lnTo>
                                <a:lnTo>
                                  <a:pt x="19278" y="36512"/>
                                </a:lnTo>
                                <a:lnTo>
                                  <a:pt x="23393" y="39979"/>
                                </a:lnTo>
                                <a:lnTo>
                                  <a:pt x="33274" y="39979"/>
                                </a:lnTo>
                                <a:lnTo>
                                  <a:pt x="37376" y="36512"/>
                                </a:lnTo>
                                <a:lnTo>
                                  <a:pt x="37376" y="32994"/>
                                </a:lnTo>
                                <a:lnTo>
                                  <a:pt x="44437" y="33147"/>
                                </a:lnTo>
                                <a:lnTo>
                                  <a:pt x="56451" y="33286"/>
                                </a:lnTo>
                                <a:lnTo>
                                  <a:pt x="68211" y="34696"/>
                                </a:lnTo>
                                <a:lnTo>
                                  <a:pt x="77851" y="38303"/>
                                </a:lnTo>
                                <a:lnTo>
                                  <a:pt x="88976" y="45110"/>
                                </a:lnTo>
                                <a:lnTo>
                                  <a:pt x="101155" y="49403"/>
                                </a:lnTo>
                                <a:lnTo>
                                  <a:pt x="109537" y="46824"/>
                                </a:lnTo>
                                <a:lnTo>
                                  <a:pt x="112953" y="40195"/>
                                </a:lnTo>
                                <a:lnTo>
                                  <a:pt x="110718" y="33870"/>
                                </a:lnTo>
                                <a:lnTo>
                                  <a:pt x="470585" y="37757"/>
                                </a:lnTo>
                                <a:lnTo>
                                  <a:pt x="566204" y="38049"/>
                                </a:lnTo>
                                <a:lnTo>
                                  <a:pt x="572592" y="43154"/>
                                </a:lnTo>
                                <a:lnTo>
                                  <a:pt x="589826" y="53124"/>
                                </a:lnTo>
                                <a:lnTo>
                                  <a:pt x="617575" y="64998"/>
                                </a:lnTo>
                                <a:lnTo>
                                  <a:pt x="647496" y="72580"/>
                                </a:lnTo>
                                <a:lnTo>
                                  <a:pt x="668096" y="75399"/>
                                </a:lnTo>
                                <a:lnTo>
                                  <a:pt x="688936" y="76492"/>
                                </a:lnTo>
                                <a:lnTo>
                                  <a:pt x="709752" y="75933"/>
                                </a:lnTo>
                                <a:lnTo>
                                  <a:pt x="730504" y="73748"/>
                                </a:lnTo>
                                <a:lnTo>
                                  <a:pt x="750824" y="69977"/>
                                </a:lnTo>
                                <a:lnTo>
                                  <a:pt x="756361" y="68592"/>
                                </a:lnTo>
                                <a:lnTo>
                                  <a:pt x="768934" y="73228"/>
                                </a:lnTo>
                                <a:lnTo>
                                  <a:pt x="810488" y="80060"/>
                                </a:lnTo>
                                <a:lnTo>
                                  <a:pt x="852589" y="79629"/>
                                </a:lnTo>
                                <a:lnTo>
                                  <a:pt x="873442" y="76860"/>
                                </a:lnTo>
                                <a:lnTo>
                                  <a:pt x="913701" y="67665"/>
                                </a:lnTo>
                                <a:lnTo>
                                  <a:pt x="1011161" y="40360"/>
                                </a:lnTo>
                                <a:lnTo>
                                  <a:pt x="1050201" y="29972"/>
                                </a:lnTo>
                                <a:lnTo>
                                  <a:pt x="1089596" y="20789"/>
                                </a:lnTo>
                                <a:lnTo>
                                  <a:pt x="1128801" y="13474"/>
                                </a:lnTo>
                                <a:lnTo>
                                  <a:pt x="1146365" y="17551"/>
                                </a:lnTo>
                                <a:lnTo>
                                  <a:pt x="1165415" y="23583"/>
                                </a:lnTo>
                                <a:lnTo>
                                  <a:pt x="1183906" y="31089"/>
                                </a:lnTo>
                                <a:lnTo>
                                  <a:pt x="1166291" y="21882"/>
                                </a:lnTo>
                                <a:lnTo>
                                  <a:pt x="1147610" y="14376"/>
                                </a:lnTo>
                                <a:lnTo>
                                  <a:pt x="1139863" y="12026"/>
                                </a:lnTo>
                                <a:lnTo>
                                  <a:pt x="1169619" y="8216"/>
                                </a:lnTo>
                                <a:lnTo>
                                  <a:pt x="1189901" y="6845"/>
                                </a:lnTo>
                                <a:lnTo>
                                  <a:pt x="1210233" y="6261"/>
                                </a:lnTo>
                                <a:lnTo>
                                  <a:pt x="1233487" y="6845"/>
                                </a:lnTo>
                                <a:lnTo>
                                  <a:pt x="1231303" y="6845"/>
                                </a:lnTo>
                                <a:lnTo>
                                  <a:pt x="1250670" y="8699"/>
                                </a:lnTo>
                                <a:lnTo>
                                  <a:pt x="1270571" y="12255"/>
                                </a:lnTo>
                                <a:lnTo>
                                  <a:pt x="1290040" y="17310"/>
                                </a:lnTo>
                                <a:lnTo>
                                  <a:pt x="1308925" y="23926"/>
                                </a:lnTo>
                                <a:lnTo>
                                  <a:pt x="1327073" y="32181"/>
                                </a:lnTo>
                                <a:close/>
                              </a:path>
                              <a:path w="2651760" h="80645">
                                <a:moveTo>
                                  <a:pt x="2651620" y="32181"/>
                                </a:moveTo>
                                <a:lnTo>
                                  <a:pt x="2628163" y="31851"/>
                                </a:lnTo>
                                <a:lnTo>
                                  <a:pt x="2628163" y="27851"/>
                                </a:lnTo>
                                <a:lnTo>
                                  <a:pt x="2624048" y="24384"/>
                                </a:lnTo>
                                <a:lnTo>
                                  <a:pt x="2614168" y="24384"/>
                                </a:lnTo>
                                <a:lnTo>
                                  <a:pt x="2610066" y="27851"/>
                                </a:lnTo>
                                <a:lnTo>
                                  <a:pt x="2610066" y="31584"/>
                                </a:lnTo>
                                <a:lnTo>
                                  <a:pt x="2591638" y="31318"/>
                                </a:lnTo>
                                <a:lnTo>
                                  <a:pt x="2579103" y="29806"/>
                                </a:lnTo>
                                <a:lnTo>
                                  <a:pt x="2569489" y="26225"/>
                                </a:lnTo>
                                <a:lnTo>
                                  <a:pt x="2558427" y="19469"/>
                                </a:lnTo>
                                <a:lnTo>
                                  <a:pt x="2546261" y="15176"/>
                                </a:lnTo>
                                <a:lnTo>
                                  <a:pt x="2537879" y="17754"/>
                                </a:lnTo>
                                <a:lnTo>
                                  <a:pt x="2534501" y="24384"/>
                                </a:lnTo>
                                <a:lnTo>
                                  <a:pt x="2536698" y="30518"/>
                                </a:lnTo>
                                <a:lnTo>
                                  <a:pt x="2308580" y="27178"/>
                                </a:lnTo>
                                <a:lnTo>
                                  <a:pt x="2107539" y="26530"/>
                                </a:lnTo>
                                <a:lnTo>
                                  <a:pt x="2107539" y="37592"/>
                                </a:lnTo>
                                <a:lnTo>
                                  <a:pt x="2085238" y="49034"/>
                                </a:lnTo>
                                <a:lnTo>
                                  <a:pt x="2047735" y="60553"/>
                                </a:lnTo>
                                <a:lnTo>
                                  <a:pt x="2008657" y="65913"/>
                                </a:lnTo>
                                <a:lnTo>
                                  <a:pt x="1969122" y="65252"/>
                                </a:lnTo>
                                <a:lnTo>
                                  <a:pt x="1949475" y="63131"/>
                                </a:lnTo>
                                <a:lnTo>
                                  <a:pt x="1929942" y="59563"/>
                                </a:lnTo>
                                <a:lnTo>
                                  <a:pt x="1924875" y="58318"/>
                                </a:lnTo>
                                <a:lnTo>
                                  <a:pt x="1955685" y="38341"/>
                                </a:lnTo>
                                <a:lnTo>
                                  <a:pt x="2107539" y="37592"/>
                                </a:lnTo>
                                <a:lnTo>
                                  <a:pt x="2107539" y="26530"/>
                                </a:lnTo>
                                <a:lnTo>
                                  <a:pt x="1951685" y="26022"/>
                                </a:lnTo>
                                <a:lnTo>
                                  <a:pt x="1949907" y="26606"/>
                                </a:lnTo>
                                <a:lnTo>
                                  <a:pt x="1948472" y="27762"/>
                                </a:lnTo>
                                <a:lnTo>
                                  <a:pt x="1948243" y="28041"/>
                                </a:lnTo>
                                <a:lnTo>
                                  <a:pt x="1933816" y="38862"/>
                                </a:lnTo>
                                <a:lnTo>
                                  <a:pt x="1917509" y="48221"/>
                                </a:lnTo>
                                <a:lnTo>
                                  <a:pt x="1905381" y="53530"/>
                                </a:lnTo>
                                <a:lnTo>
                                  <a:pt x="1886864" y="48971"/>
                                </a:lnTo>
                                <a:lnTo>
                                  <a:pt x="1886864" y="60045"/>
                                </a:lnTo>
                                <a:lnTo>
                                  <a:pt x="1881060" y="61874"/>
                                </a:lnTo>
                                <a:lnTo>
                                  <a:pt x="1862124" y="66001"/>
                                </a:lnTo>
                                <a:lnTo>
                                  <a:pt x="1842541" y="68440"/>
                                </a:lnTo>
                                <a:lnTo>
                                  <a:pt x="1822742" y="69189"/>
                                </a:lnTo>
                                <a:lnTo>
                                  <a:pt x="1802892" y="68275"/>
                                </a:lnTo>
                                <a:lnTo>
                                  <a:pt x="1783194" y="65760"/>
                                </a:lnTo>
                                <a:lnTo>
                                  <a:pt x="1763661" y="61874"/>
                                </a:lnTo>
                                <a:lnTo>
                                  <a:pt x="1744179" y="57124"/>
                                </a:lnTo>
                                <a:lnTo>
                                  <a:pt x="1646212" y="31318"/>
                                </a:lnTo>
                                <a:lnTo>
                                  <a:pt x="1606626" y="21678"/>
                                </a:lnTo>
                                <a:lnTo>
                                  <a:pt x="1566697" y="13233"/>
                                </a:lnTo>
                                <a:lnTo>
                                  <a:pt x="1555661" y="11417"/>
                                </a:lnTo>
                                <a:lnTo>
                                  <a:pt x="1570177" y="8470"/>
                                </a:lnTo>
                                <a:lnTo>
                                  <a:pt x="1610626" y="6057"/>
                                </a:lnTo>
                                <a:lnTo>
                                  <a:pt x="1650987" y="8089"/>
                                </a:lnTo>
                                <a:lnTo>
                                  <a:pt x="1691195" y="12954"/>
                                </a:lnTo>
                                <a:lnTo>
                                  <a:pt x="1730946" y="20091"/>
                                </a:lnTo>
                                <a:lnTo>
                                  <a:pt x="1770303" y="28930"/>
                                </a:lnTo>
                                <a:lnTo>
                                  <a:pt x="1886864" y="60045"/>
                                </a:lnTo>
                                <a:lnTo>
                                  <a:pt x="1886864" y="48971"/>
                                </a:lnTo>
                                <a:lnTo>
                                  <a:pt x="1772856" y="20891"/>
                                </a:lnTo>
                                <a:lnTo>
                                  <a:pt x="1732876" y="12712"/>
                                </a:lnTo>
                                <a:lnTo>
                                  <a:pt x="1692478" y="6248"/>
                                </a:lnTo>
                                <a:lnTo>
                                  <a:pt x="1651647" y="2222"/>
                                </a:lnTo>
                                <a:lnTo>
                                  <a:pt x="1631111" y="1473"/>
                                </a:lnTo>
                                <a:lnTo>
                                  <a:pt x="1590052" y="2895"/>
                                </a:lnTo>
                                <a:lnTo>
                                  <a:pt x="1569707" y="5397"/>
                                </a:lnTo>
                                <a:lnTo>
                                  <a:pt x="1549666" y="9321"/>
                                </a:lnTo>
                                <a:lnTo>
                                  <a:pt x="1547228" y="10033"/>
                                </a:lnTo>
                                <a:lnTo>
                                  <a:pt x="1526159" y="6540"/>
                                </a:lnTo>
                                <a:lnTo>
                                  <a:pt x="1522577" y="6159"/>
                                </a:lnTo>
                                <a:lnTo>
                                  <a:pt x="1485201" y="2260"/>
                                </a:lnTo>
                                <a:lnTo>
                                  <a:pt x="1467637" y="1651"/>
                                </a:lnTo>
                                <a:lnTo>
                                  <a:pt x="1443875" y="1651"/>
                                </a:lnTo>
                                <a:lnTo>
                                  <a:pt x="1402803" y="5524"/>
                                </a:lnTo>
                                <a:lnTo>
                                  <a:pt x="1363395" y="15646"/>
                                </a:lnTo>
                                <a:lnTo>
                                  <a:pt x="1327073" y="32181"/>
                                </a:lnTo>
                                <a:lnTo>
                                  <a:pt x="1345247" y="23926"/>
                                </a:lnTo>
                                <a:lnTo>
                                  <a:pt x="1364145" y="17310"/>
                                </a:lnTo>
                                <a:lnTo>
                                  <a:pt x="1383614" y="12255"/>
                                </a:lnTo>
                                <a:lnTo>
                                  <a:pt x="1403477" y="8699"/>
                                </a:lnTo>
                                <a:lnTo>
                                  <a:pt x="1423695" y="6743"/>
                                </a:lnTo>
                                <a:lnTo>
                                  <a:pt x="1444002" y="6159"/>
                                </a:lnTo>
                                <a:lnTo>
                                  <a:pt x="1466532" y="6743"/>
                                </a:lnTo>
                                <a:lnTo>
                                  <a:pt x="1465173" y="6743"/>
                                </a:lnTo>
                                <a:lnTo>
                                  <a:pt x="1484528" y="8026"/>
                                </a:lnTo>
                                <a:lnTo>
                                  <a:pt x="1524812" y="13233"/>
                                </a:lnTo>
                                <a:lnTo>
                                  <a:pt x="1531620" y="14516"/>
                                </a:lnTo>
                                <a:lnTo>
                                  <a:pt x="1530197" y="14922"/>
                                </a:lnTo>
                                <a:lnTo>
                                  <a:pt x="1511515" y="22174"/>
                                </a:lnTo>
                                <a:lnTo>
                                  <a:pt x="1493862" y="31089"/>
                                </a:lnTo>
                                <a:lnTo>
                                  <a:pt x="1530845" y="16446"/>
                                </a:lnTo>
                                <a:lnTo>
                                  <a:pt x="1536179" y="15367"/>
                                </a:lnTo>
                                <a:lnTo>
                                  <a:pt x="1564589" y="20688"/>
                                </a:lnTo>
                                <a:lnTo>
                                  <a:pt x="1603959" y="29870"/>
                                </a:lnTo>
                                <a:lnTo>
                                  <a:pt x="1642986" y="40271"/>
                                </a:lnTo>
                                <a:lnTo>
                                  <a:pt x="1740522" y="67525"/>
                                </a:lnTo>
                                <a:lnTo>
                                  <a:pt x="1760474" y="72567"/>
                                </a:lnTo>
                                <a:lnTo>
                                  <a:pt x="1780844" y="76758"/>
                                </a:lnTo>
                                <a:lnTo>
                                  <a:pt x="1801672" y="79527"/>
                                </a:lnTo>
                                <a:lnTo>
                                  <a:pt x="1843824" y="79971"/>
                                </a:lnTo>
                                <a:lnTo>
                                  <a:pt x="1885353" y="73126"/>
                                </a:lnTo>
                                <a:lnTo>
                                  <a:pt x="1895970" y="69189"/>
                                </a:lnTo>
                                <a:lnTo>
                                  <a:pt x="1907387" y="64960"/>
                                </a:lnTo>
                                <a:lnTo>
                                  <a:pt x="1946897" y="74396"/>
                                </a:lnTo>
                                <a:lnTo>
                                  <a:pt x="1967674" y="77279"/>
                                </a:lnTo>
                                <a:lnTo>
                                  <a:pt x="1988705" y="78282"/>
                                </a:lnTo>
                                <a:lnTo>
                                  <a:pt x="2009775" y="77393"/>
                                </a:lnTo>
                                <a:lnTo>
                                  <a:pt x="2050961" y="70065"/>
                                </a:lnTo>
                                <a:lnTo>
                                  <a:pt x="2088781" y="54597"/>
                                </a:lnTo>
                                <a:lnTo>
                                  <a:pt x="2112759" y="37566"/>
                                </a:lnTo>
                                <a:lnTo>
                                  <a:pt x="2362289" y="36322"/>
                                </a:lnTo>
                                <a:lnTo>
                                  <a:pt x="2536799" y="33756"/>
                                </a:lnTo>
                                <a:lnTo>
                                  <a:pt x="2534501" y="40195"/>
                                </a:lnTo>
                                <a:lnTo>
                                  <a:pt x="2537879" y="46824"/>
                                </a:lnTo>
                                <a:lnTo>
                                  <a:pt x="2546261" y="49377"/>
                                </a:lnTo>
                                <a:lnTo>
                                  <a:pt x="2558427" y="45072"/>
                                </a:lnTo>
                                <a:lnTo>
                                  <a:pt x="2574950" y="38201"/>
                                </a:lnTo>
                                <a:lnTo>
                                  <a:pt x="2593644" y="34340"/>
                                </a:lnTo>
                                <a:lnTo>
                                  <a:pt x="2608630" y="32689"/>
                                </a:lnTo>
                                <a:lnTo>
                                  <a:pt x="2610066" y="32677"/>
                                </a:lnTo>
                                <a:lnTo>
                                  <a:pt x="2610066" y="36614"/>
                                </a:lnTo>
                                <a:lnTo>
                                  <a:pt x="2614168" y="40081"/>
                                </a:lnTo>
                                <a:lnTo>
                                  <a:pt x="2619171" y="39979"/>
                                </a:lnTo>
                                <a:lnTo>
                                  <a:pt x="2624048" y="39979"/>
                                </a:lnTo>
                                <a:lnTo>
                                  <a:pt x="2628163" y="36512"/>
                                </a:lnTo>
                                <a:lnTo>
                                  <a:pt x="2628163" y="32410"/>
                                </a:lnTo>
                                <a:lnTo>
                                  <a:pt x="2642679" y="32181"/>
                                </a:lnTo>
                                <a:lnTo>
                                  <a:pt x="2651620" y="32181"/>
                                </a:lnTo>
                                <a:close/>
                              </a:path>
                            </a:pathLst>
                          </a:custGeom>
                          <a:solidFill>
                            <a:srgbClr val="EAB878"/>
                          </a:solidFill>
                        </wps:spPr>
                        <wps:bodyPr wrap="square" lIns="0" tIns="0" rIns="0" bIns="0" rtlCol="0">
                          <a:prstTxWarp prst="textNoShape">
                            <a:avLst/>
                          </a:prstTxWarp>
                          <a:noAutofit/>
                        </wps:bodyPr>
                      </wps:wsp>
                      <pic:pic>
                        <pic:nvPicPr>
                          <pic:cNvPr id="683" name="Image 683"/>
                          <pic:cNvPicPr/>
                        </pic:nvPicPr>
                        <pic:blipFill>
                          <a:blip r:embed="rId40" cstate="print"/>
                          <a:stretch>
                            <a:fillRect/>
                          </a:stretch>
                        </pic:blipFill>
                        <pic:spPr>
                          <a:xfrm>
                            <a:off x="1500643" y="294879"/>
                            <a:ext cx="373379" cy="408940"/>
                          </a:xfrm>
                          <a:prstGeom prst="rect">
                            <a:avLst/>
                          </a:prstGeom>
                        </pic:spPr>
                      </pic:pic>
                      <wps:wsp>
                        <wps:cNvPr id="684" name="Textbox 684"/>
                        <wps:cNvSpPr txBox="1"/>
                        <wps:spPr>
                          <a:xfrm>
                            <a:off x="0" y="0"/>
                            <a:ext cx="3416935" cy="2203450"/>
                          </a:xfrm>
                          <a:prstGeom prst="rect">
                            <a:avLst/>
                          </a:prstGeom>
                        </wps:spPr>
                        <wps:txbx>
                          <w:txbxContent>
                            <w:p>
                              <w:pPr>
                                <w:spacing w:line="240" w:lineRule="auto" w:before="0"/>
                                <w:rPr>
                                  <w:sz w:val="44"/>
                                </w:rPr>
                              </w:pPr>
                            </w:p>
                            <w:p>
                              <w:pPr>
                                <w:spacing w:line="240" w:lineRule="auto" w:before="327"/>
                                <w:rPr>
                                  <w:sz w:val="44"/>
                                </w:rPr>
                              </w:pPr>
                            </w:p>
                            <w:p>
                              <w:pPr>
                                <w:spacing w:before="1"/>
                                <w:ind w:left="734" w:right="0" w:firstLine="0"/>
                                <w:jc w:val="left"/>
                                <w:rPr>
                                  <w:rFonts w:ascii="Microsoft JhengHei" w:eastAsia="Microsoft JhengHei"/>
                                  <w:b/>
                                  <w:sz w:val="44"/>
                                </w:rPr>
                              </w:pPr>
                              <w:r>
                                <w:rPr>
                                  <w:rFonts w:ascii="Microsoft JhengHei" w:eastAsia="Microsoft JhengHei"/>
                                  <w:b/>
                                  <w:color w:val="A6612A"/>
                                  <w:spacing w:val="-9"/>
                                  <w:sz w:val="44"/>
                                </w:rPr>
                                <w:t>學程規劃、選課說明</w:t>
                              </w:r>
                            </w:p>
                          </w:txbxContent>
                        </wps:txbx>
                        <wps:bodyPr wrap="square" lIns="0" tIns="0" rIns="0" bIns="0" rtlCol="0">
                          <a:noAutofit/>
                        </wps:bodyPr>
                      </wps:wsp>
                    </wpg:wgp>
                  </a:graphicData>
                </a:graphic>
              </wp:inline>
            </w:drawing>
          </mc:Choice>
          <mc:Fallback>
            <w:pict>
              <v:group style="width:269.05pt;height:173.5pt;mso-position-horizontal-relative:char;mso-position-vertical-relative:line" id="docshapegroup600" coordorigin="0,0" coordsize="5381,3470">
                <v:shape style="position:absolute;left:0;top:0;width:5381;height:3470" id="docshape601" coordorigin="0,0" coordsize="5381,3470" path="m362,1874l326,1874,326,1946,362,1946,362,1874xm362,1730l326,1730,326,1802,362,1802,362,1730xm362,1586l326,1586,326,1658,362,1658,362,1586xm362,1442l326,1442,326,1514,362,1514,362,1442xm367,2087l365,2074,363,2060,362,2049,362,2047,362,2033,362,2018,326,2018,326,2033,326,2047,326,2049,327,2064,329,2079,332,2094,367,2087xm391,1310l358,1294,351,1312,344,1329,338,1348,333,1366,369,1374,373,1358,378,1341,384,1326,391,1310xm423,2209l413,2195,403,2181,395,2166,387,2151,355,2166,363,2183,372,2200,383,2216,394,2231,423,2209xm478,1207l456,1178,441,1190,427,1203,413,1216,400,1231,428,1254,440,1241,452,1229,464,1218,478,1207xm529,2292l514,2285,499,2276,485,2267,471,2257,449,2286,464,2297,480,2307,497,2317,514,2325,529,2292xm602,1156l596,1120,577,1123,559,1128,540,1134,523,1141,536,1174,552,1168,569,1163,585,1159,602,1156xm665,2423l629,2423,629,2495,665,2495,665,2423xm665,2318l647,2318,634,2318,620,2317,607,2315,593,2313,586,2348,602,2351,603,2351,617,2353,632,2354,647,2354,647,2351,665,2351,665,2318xm665,1038l629,1038,629,1110,665,1110,665,1038xm727,980l720,945,703,947,686,950,669,951,651,951,652,980,652,987,670,987,689,986,708,983,727,980xm790,2507l772,2501,754,2496,736,2491,717,2488,711,2523,728,2527,745,2531,761,2536,778,2541,790,2507xm867,925l847,894,833,903,817,911,802,919,786,925,799,959,816,951,834,943,850,934,867,925xm919,2584l905,2572,890,2561,874,2550,858,2540,840,2571,854,2580,868,2590,882,2600,896,2611,919,2584xm977,823l948,801,938,815,926,828,914,841,902,853,927,879,940,866,953,852,965,838,977,823xm1012,2702l1003,2685,993,2670,982,2654,971,2639,942,2661,953,2675,963,2689,972,2704,980,2719,1012,2702xm1043,689l1009,679,1004,695,998,711,991,727,984,743,1017,759,1025,742,1032,724,1038,707,1043,689xm1057,2845l1054,2827,1051,2808,1046,2790,1041,2772,1006,2782,1011,2799,1015,2815,1018,2832,1021,2849,1057,2845xm1078,559l1023,559,1023,595,1022,600,1021,611,1058,614,1058,611,1058,608,1058,601,1059,595,1078,595,1078,559xm1140,2874l1068,2874,1068,2910,1140,2910,1140,2874xm1222,559l1150,559,1150,595,1222,595,1222,559xm1285,2874l1213,2874,1213,2910,1285,2910,1285,2874xm1379,572l1361,572,1361,559,1295,559,1295,595,1379,595,1379,572xm1388,2956l1384,2940,1381,2924,1380,2909,1379,2893,1379,2875,1358,2875,1359,2893,1343,2893,1344,2909,1344,2911,1346,2929,1349,2947,1353,2965,1388,2956xm1419,446l1388,426,1378,442,1369,459,1362,477,1355,495,1390,506,1396,490,1402,475,1410,460,1419,446xm1456,3069l1445,3057,1433,3044,1423,3031,1414,3017,1383,3036,1394,3052,1405,3067,1418,3082,1432,3095,1456,3069xm1519,358l1504,326,1487,334,1470,344,1454,355,1439,367,1463,395,1476,384,1490,375,1504,366,1519,358xm1575,3129l1558,3125,1542,3120,1526,3114,1511,3107,1495,3139,1513,3147,1531,3154,1549,3160,1568,3164,1575,3129xm1653,300l1621,300,1610,300,1599,301,1589,302,1578,304,1583,339,1596,338,1608,336,1653,336,1653,300xm1716,3133l1643,3133,1643,3169,1716,3169,1716,3133xm1797,300l1725,300,1725,336,1797,336,1797,300xm1861,3133l1788,3133,1788,3169,1861,3169,1861,3133xm1942,300l1870,300,1870,336,1942,336,1942,300xm2005,3133l1933,3133,1933,3169,2005,3169,2005,3133xm2087,300l2015,300,2015,336,2087,336,2087,300xm2150,3133l2078,3133,2078,3169,2150,3169,2150,3133xm2232,300l2159,300,2159,336,2232,336,2232,300xm2295,3133l2222,3133,2222,3169,2295,3169,2295,3133xm2377,300l2304,300,2304,336,2377,336,2377,300xm2439,3133l2367,3133,2367,3169,2439,3169,2439,3133xm2521,300l2449,300,2449,336,2521,336,2521,300xm2584,3133l2512,3133,2512,3169,2584,3169,2584,3133xm2666,300l2594,300,2594,336,2666,336,2666,300xm2729,3133l2656,3133,2656,3169,2729,3169,2729,3133xm2811,300l2738,300,2738,336,2811,336,2811,300xm2874,3133l2801,3133,2801,3169,2874,3169,2874,3133xm2955,300l2883,300,2883,336,2955,336,2955,300xm3018,3133l2946,3133,2946,3169,3018,3169,3018,3133xm3100,300l3028,300,3028,336,3100,336,3100,300xm3163,3133l3091,3133,3091,3169,3163,3169,3163,3133xm3245,300l3172,300,3172,336,3245,336,3245,300xm3308,3133l3236,3133,3236,3169,3308,3169,3308,3133xm3390,300l3317,300,3317,336,3390,336,3390,300xm3453,3133l3380,3133,3380,3169,3453,3169,3453,3133xm3534,300l3462,300,3462,336,3534,336,3534,300xm3597,3133l3525,3133,3525,3169,3597,3169,3597,3133xm3679,300l3607,300,3607,336,3679,336,3679,300xm3742,3133l3670,3133,3670,3169,3742,3169,3742,3133xm3827,309l3811,305,3794,302,3777,301,3759,300,3752,300,3752,336,3759,336,3774,337,3789,338,3804,340,3819,344,3827,309xm3890,3136l3873,3105,3858,3112,3843,3119,3827,3124,3810,3128,3818,3163,3837,3158,3855,3152,3873,3145,3890,3136xm3959,385l3945,372,3931,359,3915,348,3899,338,3881,369,3895,378,3908,388,3921,398,3933,410,3959,385xm4000,3031l3969,3013,3960,3027,3950,3040,3939,3053,3927,3065,3952,3091,3966,3077,3978,3062,3990,3047,4000,3031xm4031,519l4026,501,4020,483,4013,465,4005,447,3973,464,3980,479,3986,495,3992,511,3996,527,4031,519xm4037,2893l4028,2893,4028,2875,4001,2875,4001,2893,4001,2907,3999,2922,3997,2936,3994,2951,4029,2959,4033,2943,4035,2926,4037,2909,4037,2893xm4110,559l4037,559,4037,595,4110,595,4110,559xm4173,2874l4100,2874,4100,2910,4173,2910,4173,2874xm4254,559l4182,559,4182,595,4254,595,4254,559xm4317,2874l4245,2874,4245,2910,4317,2910,4317,2874xm4361,634l4360,620,4358,605,4358,593,4357,591,4357,577,4357,559,4327,559,4327,577,4321,577,4321,591,4321,593,4322,605,4322,608,4324,624,4326,639,4361,634xm4376,2777l4341,2766,4336,2784,4331,2803,4327,2821,4325,2840,4361,2844,4363,2827,4366,2810,4371,2794,4376,2777xm4406,763l4398,748,4391,732,4384,717,4378,700,4344,713,4350,730,4358,747,4366,764,4375,781,4406,763xm4441,2657l4413,2634,4401,2649,4390,2665,4380,2681,4371,2697,4402,2714,4411,2699,4420,2685,4430,2671,4441,2657xm4495,867l4482,856,4470,844,4458,832,4446,819,4419,843,4431,857,4444,870,4458,883,4473,895,4495,867xm4545,2568l4527,2537,4511,2547,4495,2557,4480,2568,4465,2580,4489,2608,4502,2597,4516,2587,4530,2577,4545,2568xm4616,933l4600,927,4584,921,4568,913,4552,906,4535,937,4552,946,4569,954,4587,961,4605,967,4616,933xm4675,2523l4669,2487,4650,2490,4632,2495,4613,2500,4596,2505,4607,2539,4624,2534,4641,2529,4657,2526,4675,2523xm4751,2417l4715,2417,4715,2489,4751,2489,4751,2417xm4751,1061l4715,1061,4715,1134,4751,1134,4751,1061xm4751,951l4725,951,4708,951,4695,950,4683,948,4679,984,4690,986,4703,987,4715,987,4715,989,4751,989,4751,951xm4800,2347l4792,2312,4778,2314,4763,2316,4748,2318,4733,2318,4715,2318,4715,2345,4733,2345,4733,2354,4750,2353,4767,2352,4783,2350,4800,2347xm4852,1138l4834,1132,4816,1126,4797,1122,4778,1119,4773,1154,4790,1157,4807,1161,4823,1166,4839,1172,4852,1138xm4936,2282l4913,2254,4900,2264,4886,2274,4871,2282,4856,2290,4872,2323,4889,2314,4905,2304,4921,2293,4936,2282xm4976,1226l4963,1212,4949,1199,4934,1187,4919,1175,4898,1204,4912,1214,4925,1225,4937,1237,4948,1250,4976,1226xm5028,2161l4995,2147,4987,2162,4979,2177,4970,2191,4960,2205,4989,2227,5000,2211,5011,2195,5020,2178,5028,2161xm5045,1360l5041,1342,5034,1324,5027,1306,5019,1289,4986,1306,4994,1321,5000,1337,5006,1353,5010,1369,5045,1360xm5054,2013l5018,2013,5018,2033,5018,2046,5017,2058,5016,2070,5014,2082,5050,2088,5052,2075,5053,2061,5054,2047,5054,2033,5054,2013xm5054,1869l5018,1869,5018,1941,5054,1941,5054,1869xm5054,1724l5018,1724,5018,1797,5054,1797,5054,1724xm5054,1580l5018,1580,5018,1652,5054,1652,5054,1580xm5054,1436l5018,1436,5018,1508,5054,1508,5054,1436xm5191,2089l5190,1380,5182,1306,5158,1237,5154,1230,5154,1380,5154,2089,5146,2158,5123,2222,5088,2278,5041,2325,4985,2360,4921,2383,4851,2391,4833,2391,4833,2565,4760,2574,4691,2595,4627,2626,4570,2668,4520,2717,4479,2774,4447,2838,4426,2907,4417,2980,4078,2980,4078,2998,4069,3065,4043,3126,4003,3178,3951,3218,3889,3244,3821,3253,1559,3253,1491,3244,1429,3218,1377,3178,1337,3126,1311,3065,1302,2998,1302,2980,963,2980,954,2907,933,2838,901,2774,860,2717,810,2668,753,2626,689,2595,620,2574,547,2565,547,2391,529,2391,459,2383,395,2360,339,2325,292,2278,257,2222,234,2158,226,2089,226,1380,234,1311,257,1248,292,1192,339,1145,395,1109,459,1087,529,1079,547,1079,547,905,620,896,689,875,753,843,810,802,860,752,901,695,933,632,954,563,963,490,1302,490,1302,472,1311,404,1337,343,1377,291,1429,251,1491,226,1559,216,3821,216,3889,226,3951,251,4003,291,4043,343,4069,404,4078,472,4078,490,4417,490,4426,563,4447,632,4479,695,4520,752,4570,802,4627,843,4691,875,4760,896,4833,905,4833,1079,4851,1079,4921,1087,4985,1109,5041,1145,5088,1192,5123,1248,5146,1311,5154,1380,5154,1230,5120,1175,5071,1123,5011,1083,4944,1056,4870,1043,4870,869,4851,869,4780,863,4712,844,4650,815,4595,776,4547,728,4507,672,4478,610,4459,543,4453,472,4453,454,4114,454,4099,381,4068,315,4022,260,3964,218,3961,216,3896,190,3821,181,1559,181,1484,190,1416,218,1358,260,1312,315,1281,381,1266,454,927,454,927,472,921,543,902,610,873,672,833,728,785,775,730,815,668,844,600,863,529,869,510,869,510,1043,436,1055,368,1083,309,1123,260,1175,222,1236,198,1306,189,1380,190,2089,198,2164,222,2233,260,2294,309,2346,369,2387,436,2414,510,2426,510,2600,529,2600,600,2607,668,2625,730,2654,785,2694,833,2742,873,2797,902,2859,921,2926,927,2997,927,3015,1266,3015,1281,3089,1312,3154,1358,3210,1416,3252,1484,3280,1559,3289,3821,3289,3896,3280,3962,3253,3964,3252,4022,3210,4068,3155,4100,3089,4114,3016,4453,3016,4453,2997,4459,2927,4478,2860,4507,2798,4547,2742,4595,2695,4650,2655,4712,2626,4780,2607,4851,2601,4870,2601,4870,2427,4943,2415,5011,2387,5071,2347,5120,2295,5158,2233,5182,2164,5191,2089xm5380,1282l5374,1213,5374,1211,5354,1145,5323,1084,5308,1064,5308,1282,5308,2187,5300,2256,5277,2320,5242,2376,5195,2422,5139,2458,5075,2481,5006,2489,4970,2489,4970,2673,4894,2685,4822,2708,4756,2742,4697,2785,4645,2837,4601,2896,4567,2962,4544,3033,4532,3109,4174,3109,4174,3145,4161,3225,4125,3294,4070,3349,4000,3385,3920,3398,1460,3398,1380,3385,1310,3349,1256,3294,1219,3225,1207,3145,1207,3109,848,3109,836,3033,813,2962,779,2896,735,2837,683,2785,624,2742,558,2708,487,2685,411,2673,411,2489,374,2489,305,2481,242,2458,186,2422,139,2376,103,2320,80,2256,72,2187,72,1282,80,1213,81,1211,103,1150,106,1145,139,1094,185,1047,242,1012,305,989,374,981,411,981,411,797,487,785,558,761,624,728,683,684,735,632,779,573,813,507,836,436,848,361,1207,361,1207,324,1219,245,1256,175,1310,121,1380,85,1460,72,3920,72,4000,85,4070,121,4125,175,4161,245,4174,324,4174,361,4532,361,4544,436,4567,507,4601,573,4645,632,4697,684,4756,728,4822,761,4894,785,4970,797,4970,981,5006,981,5075,989,5139,1012,5195,1047,5242,1094,5277,1150,5300,1213,5308,1282,5308,1064,5282,1031,5233,985,5175,949,5111,924,5112,924,5042,911,5042,726,5006,726,4934,720,4865,701,4803,671,4746,632,4698,583,4658,527,4628,464,4609,397,4603,324,4603,289,4244,289,4225,211,4189,142,4138,84,4122,72,4075,39,4001,10,3920,0,1460,0,1379,10,1306,39,1242,84,1191,142,1155,211,1136,289,778,289,778,324,771,397,752,464,723,527,683,583,634,632,578,671,515,701,447,720,374,726,338,726,338,911,269,924,205,949,148,985,98,1031,57,1084,26,1145,7,1211,0,1282,0,2187,7,2256,7,2258,26,2325,57,2385,98,2439,148,2484,205,2520,269,2546,338,2559,338,2743,374,2743,447,2750,515,2769,578,2798,634,2838,683,2887,723,2943,752,3005,771,3073,778,3145,778,3181,1136,3181,1155,3259,1191,3328,1242,3386,1306,3431,1379,3459,1460,3470,3920,3470,4001,3459,4075,3431,4122,3398,4138,3386,4189,3328,4225,3259,4244,3181,4603,3181,4603,3145,4609,3073,4628,3005,4658,2943,4698,2887,4746,2838,4803,2798,4865,2769,4934,2750,5006,2743,5042,2743,5042,2559,5111,2546,5111,2546,5175,2520,5232,2484,5236,2481,5282,2439,5323,2385,5354,2325,5374,2258,5380,2187,5380,1282xe" filled="true" fillcolor="#885d44" stroked="false">
                  <v:path arrowok="t"/>
                  <v:fill type="solid"/>
                </v:shape>
                <v:shape style="position:absolute;left:576;top:2149;width:4176;height:127" id="docshape602" coordorigin="577,2150" coordsize="4176,127" path="m2667,2200l2639,2186,2610,2174,2579,2165,2553,2159,2548,2158,2515,2154,2483,2152,2450,2152,2418,2153,2353,2160,2346,2161,2322,2156,2321,2156,2321,2165,2289,2171,2227,2184,2164,2199,2010,2240,1979,2248,1949,2254,1916,2258,1914,2258,1886,2259,1855,2258,1824,2254,1802,2249,1945,2213,2068,2184,2162,2169,2225,2163,2289,2163,2320,2165,2321,2165,2321,2156,2290,2152,2257,2150,2192,2150,2127,2157,2064,2167,2001,2180,1938,2195,1815,2228,1768,2239,1765,2238,1737,2226,1737,2246,1724,2250,1693,2254,1661,2256,1630,2256,1599,2253,1568,2247,1537,2240,1508,2229,1481,2215,1472,2210,1677,2210,1677,2210,1726,2242,1737,2246,1737,2226,1737,2226,1711,2211,1710,2210,1706,2207,1688,2194,1688,2193,1686,2192,1683,2191,1282,2192,1270,2192,751,2198,755,2188,749,2177,736,2173,717,2180,691,2191,661,2197,640,2199,636,2200,636,2193,629,2188,614,2188,607,2193,607,2200,577,2200,607,2201,607,2207,614,2213,629,2213,636,2207,636,2202,647,2202,666,2202,684,2204,699,2210,717,2221,736,2227,749,2223,755,2213,751,2203,1318,2209,1468,2209,1479,2218,1506,2233,1549,2252,1596,2264,1629,2268,1662,2270,1695,2269,1727,2266,1759,2260,1768,2258,1788,2265,1853,2276,1919,2275,1952,2271,1984,2264,2004,2259,2016,2256,2047,2248,2169,2213,2231,2197,2293,2182,2354,2171,2382,2177,2412,2187,2441,2199,2413,2184,2384,2172,2372,2169,2419,2163,2451,2160,2483,2159,2519,2160,2516,2160,2546,2163,2578,2169,2608,2177,2638,2187,2667,2200xm4753,2200l4716,2200,4716,2193,4709,2188,4694,2188,4687,2193,4687,2199,4658,2199,4638,2197,4623,2191,4606,2180,4587,2173,4573,2178,4568,2188,4572,2198,4212,2192,3896,2191,3896,2209,3861,2227,3802,2245,3740,2253,3678,2252,3647,2249,3616,2243,3608,2241,3657,2210,3657,2210,3896,2209,3896,2191,3650,2191,3648,2191,3645,2193,3645,2194,3622,2211,3597,2226,3577,2234,3548,2227,3548,2244,3539,2247,3509,2254,3478,2257,3447,2259,3416,2257,3385,2253,3354,2247,3324,2240,3169,2199,3107,2184,3044,2170,3027,2168,3050,2163,3113,2159,3177,2162,3240,2170,3303,2181,3365,2195,3548,2244,3548,2227,3369,2182,3306,2170,3242,2159,3178,2153,3145,2152,3081,2154,3049,2158,3017,2164,3013,2165,2980,2160,2975,2159,2916,2153,2888,2152,2851,2152,2818,2154,2786,2158,2755,2165,2724,2174,2694,2186,2667,2200,2695,2187,2725,2177,2756,2169,2787,2163,2819,2160,2851,2159,2886,2160,2884,2160,2915,2162,2978,2170,2989,2172,2987,2173,2957,2184,2929,2199,2988,2175,2996,2174,3041,2182,3103,2197,3164,2213,3318,2256,3349,2264,3381,2270,3414,2275,3480,2276,3546,2265,3563,2259,3581,2252,3643,2267,3676,2271,3709,2273,3742,2271,3775,2267,3807,2260,3837,2249,3866,2236,3893,2219,3904,2209,4297,2207,4572,2203,4568,2213,4573,2223,4587,2227,4606,2221,4632,2210,4661,2204,4685,2201,4687,2201,4687,2207,4694,2213,4701,2213,4709,2213,4716,2207,4716,2201,4739,2200,4753,2200xe" filled="true" fillcolor="#eab878" stroked="false">
                  <v:path arrowok="t"/>
                  <v:fill type="solid"/>
                </v:shape>
                <v:shape style="position:absolute;left:2363;top:464;width:588;height:644" type="#_x0000_t75" id="docshape603" stroked="false">
                  <v:imagedata r:id="rId40" o:title=""/>
                </v:shape>
                <v:shape style="position:absolute;left:0;top:0;width:5381;height:3470" type="#_x0000_t202" id="docshape604" filled="false" stroked="false">
                  <v:textbox inset="0,0,0,0">
                    <w:txbxContent>
                      <w:p>
                        <w:pPr>
                          <w:spacing w:line="240" w:lineRule="auto" w:before="0"/>
                          <w:rPr>
                            <w:sz w:val="44"/>
                          </w:rPr>
                        </w:pPr>
                      </w:p>
                      <w:p>
                        <w:pPr>
                          <w:spacing w:line="240" w:lineRule="auto" w:before="327"/>
                          <w:rPr>
                            <w:sz w:val="44"/>
                          </w:rPr>
                        </w:pPr>
                      </w:p>
                      <w:p>
                        <w:pPr>
                          <w:spacing w:before="1"/>
                          <w:ind w:left="734" w:right="0" w:firstLine="0"/>
                          <w:jc w:val="left"/>
                          <w:rPr>
                            <w:rFonts w:ascii="Microsoft JhengHei" w:eastAsia="Microsoft JhengHei"/>
                            <w:b/>
                            <w:sz w:val="44"/>
                          </w:rPr>
                        </w:pPr>
                        <w:r>
                          <w:rPr>
                            <w:rFonts w:ascii="Microsoft JhengHei" w:eastAsia="Microsoft JhengHei"/>
                            <w:b/>
                            <w:color w:val="A6612A"/>
                            <w:spacing w:val="-9"/>
                            <w:sz w:val="44"/>
                          </w:rPr>
                          <w:t>學程規劃、選課說明</w:t>
                        </w:r>
                      </w:p>
                    </w:txbxContent>
                  </v:textbox>
                  <w10:wrap type="none"/>
                </v:shape>
              </v:group>
            </w:pict>
          </mc:Fallback>
        </mc:AlternateContent>
      </w:r>
      <w:r>
        <w:rPr>
          <w:sz w:val="20"/>
        </w:rPr>
      </w: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0"/>
        <w:rPr>
          <w:sz w:val="24"/>
        </w:rPr>
      </w:pPr>
    </w:p>
    <w:p>
      <w:pPr>
        <w:spacing w:line="240" w:lineRule="auto" w:before="116"/>
        <w:rPr>
          <w:sz w:val="24"/>
        </w:rPr>
      </w:pPr>
    </w:p>
    <w:p>
      <w:pPr>
        <w:pStyle w:val="BodyText"/>
        <w:ind w:left="1096" w:right="1096"/>
        <w:jc w:val="center"/>
        <w:rPr>
          <w:rFonts w:ascii="Times New Roman"/>
        </w:rPr>
      </w:pPr>
      <w:r>
        <w:rPr>
          <w:rFonts w:ascii="Times New Roman"/>
          <w:spacing w:val="-5"/>
        </w:rPr>
        <w:t>67</w:t>
      </w:r>
    </w:p>
    <w:p>
      <w:pPr>
        <w:pStyle w:val="BodyText"/>
        <w:spacing w:after="0"/>
        <w:jc w:val="center"/>
        <w:rPr>
          <w:rFonts w:ascii="Times New Roman"/>
        </w:rPr>
        <w:sectPr>
          <w:pgSz w:w="11910" w:h="16840"/>
          <w:pgMar w:top="1920" w:bottom="280" w:left="0" w:right="0"/>
        </w:sectPr>
      </w:pPr>
    </w:p>
    <w:p>
      <w:pPr>
        <w:spacing w:line="240" w:lineRule="auto"/>
        <w:ind w:left="3593" w:right="0" w:firstLine="0"/>
        <w:rPr>
          <w:sz w:val="20"/>
        </w:rPr>
      </w:pPr>
      <w:r>
        <w:rPr>
          <w:sz w:val="20"/>
        </w:rPr>
        <w:drawing>
          <wp:anchor distT="0" distB="0" distL="0" distR="0" allowOverlap="1" layoutInCell="1" locked="0" behindDoc="1" simplePos="0" relativeHeight="474144256">
            <wp:simplePos x="0" y="0"/>
            <wp:positionH relativeFrom="page">
              <wp:posOffset>0</wp:posOffset>
            </wp:positionH>
            <wp:positionV relativeFrom="page">
              <wp:posOffset>0</wp:posOffset>
            </wp:positionV>
            <wp:extent cx="7560564" cy="10692383"/>
            <wp:effectExtent l="0" t="0" r="0" b="0"/>
            <wp:wrapNone/>
            <wp:docPr id="685" name="Image 685"/>
            <wp:cNvGraphicFramePr>
              <a:graphicFrameLocks/>
            </wp:cNvGraphicFramePr>
            <a:graphic>
              <a:graphicData uri="http://schemas.openxmlformats.org/drawingml/2006/picture">
                <pic:pic>
                  <pic:nvPicPr>
                    <pic:cNvPr id="685" name="Image 685"/>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058795" cy="700405"/>
                <wp:effectExtent l="0" t="0" r="0" b="4445"/>
                <wp:docPr id="686" name="Group 686"/>
                <wp:cNvGraphicFramePr>
                  <a:graphicFrameLocks/>
                </wp:cNvGraphicFramePr>
                <a:graphic>
                  <a:graphicData uri="http://schemas.microsoft.com/office/word/2010/wordprocessingGroup">
                    <wpg:wgp>
                      <wpg:cNvPr id="686" name="Group 686"/>
                      <wpg:cNvGrpSpPr/>
                      <wpg:grpSpPr>
                        <a:xfrm>
                          <a:off x="0" y="0"/>
                          <a:ext cx="3058795" cy="700405"/>
                          <a:chExt cx="3058795" cy="700405"/>
                        </a:xfrm>
                      </wpg:grpSpPr>
                      <pic:pic>
                        <pic:nvPicPr>
                          <pic:cNvPr id="687" name="Image 687"/>
                          <pic:cNvPicPr/>
                        </pic:nvPicPr>
                        <pic:blipFill>
                          <a:blip r:embed="rId42" cstate="print"/>
                          <a:stretch>
                            <a:fillRect/>
                          </a:stretch>
                        </pic:blipFill>
                        <pic:spPr>
                          <a:xfrm>
                            <a:off x="0" y="0"/>
                            <a:ext cx="3058795" cy="700404"/>
                          </a:xfrm>
                          <a:prstGeom prst="rect">
                            <a:avLst/>
                          </a:prstGeom>
                        </pic:spPr>
                      </pic:pic>
                      <wps:wsp>
                        <wps:cNvPr id="688" name="Textbox 688"/>
                        <wps:cNvSpPr txBox="1"/>
                        <wps:spPr>
                          <a:xfrm>
                            <a:off x="0" y="0"/>
                            <a:ext cx="3058795" cy="700405"/>
                          </a:xfrm>
                          <a:prstGeom prst="rect">
                            <a:avLst/>
                          </a:prstGeom>
                        </wps:spPr>
                        <wps:txbx>
                          <w:txbxContent>
                            <w:p>
                              <w:pPr>
                                <w:spacing w:before="224"/>
                                <w:ind w:left="1527" w:right="0" w:firstLine="0"/>
                                <w:jc w:val="left"/>
                                <w:rPr>
                                  <w:rFonts w:ascii="Microsoft JhengHei" w:eastAsia="Microsoft JhengHei"/>
                                  <w:b/>
                                  <w:sz w:val="40"/>
                                </w:rPr>
                              </w:pPr>
                              <w:r>
                                <w:rPr>
                                  <w:rFonts w:ascii="Microsoft JhengHei" w:eastAsia="Microsoft JhengHei"/>
                                  <w:b/>
                                  <w:color w:val="767070"/>
                                  <w:spacing w:val="-6"/>
                                  <w:sz w:val="40"/>
                                </w:rPr>
                                <w:t>學程規劃</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605" coordorigin="0,0" coordsize="4817,1103">
                <v:shape style="position:absolute;left:0;top:0;width:4817;height:1103" type="#_x0000_t75" id="docshape606" stroked="false">
                  <v:imagedata r:id="rId42" o:title=""/>
                </v:shape>
                <v:shape style="position:absolute;left:0;top:0;width:4817;height:1103" type="#_x0000_t202" id="docshape607" filled="false" stroked="false">
                  <v:textbox inset="0,0,0,0">
                    <w:txbxContent>
                      <w:p>
                        <w:pPr>
                          <w:spacing w:before="224"/>
                          <w:ind w:left="1527" w:right="0" w:firstLine="0"/>
                          <w:jc w:val="left"/>
                          <w:rPr>
                            <w:rFonts w:ascii="Microsoft JhengHei" w:eastAsia="Microsoft JhengHei"/>
                            <w:b/>
                            <w:sz w:val="40"/>
                          </w:rPr>
                        </w:pPr>
                        <w:r>
                          <w:rPr>
                            <w:rFonts w:ascii="Microsoft JhengHei" w:eastAsia="Microsoft JhengHei"/>
                            <w:b/>
                            <w:color w:val="767070"/>
                            <w:spacing w:val="-6"/>
                            <w:sz w:val="40"/>
                          </w:rPr>
                          <w:t>學程規劃</w:t>
                        </w:r>
                      </w:p>
                    </w:txbxContent>
                  </v:textbox>
                  <w10:wrap type="none"/>
                </v:shape>
              </v:group>
            </w:pict>
          </mc:Fallback>
        </mc:AlternateContent>
      </w:r>
      <w:r>
        <w:rPr>
          <w:sz w:val="20"/>
        </w:rPr>
      </w:r>
    </w:p>
    <w:p>
      <w:pPr>
        <w:spacing w:line="240" w:lineRule="auto" w:before="0"/>
        <w:rPr>
          <w:sz w:val="24"/>
        </w:rPr>
      </w:pPr>
    </w:p>
    <w:p>
      <w:pPr>
        <w:spacing w:line="240" w:lineRule="auto" w:before="12"/>
        <w:rPr>
          <w:sz w:val="24"/>
        </w:rPr>
      </w:pPr>
    </w:p>
    <w:p>
      <w:pPr>
        <w:pStyle w:val="BodyText"/>
        <w:spacing w:line="421" w:lineRule="exact"/>
        <w:ind w:left="2093"/>
        <w:jc w:val="both"/>
      </w:pPr>
      <w:r>
        <w:rPr/>
        <w:t>為協助同學進行個人化發展計畫(Individualized</w:t>
      </w:r>
      <w:r>
        <w:rPr>
          <w:spacing w:val="-11"/>
        </w:rPr>
        <w:t> </w:t>
      </w:r>
      <w:r>
        <w:rPr/>
        <w:t>Development</w:t>
      </w:r>
      <w:r>
        <w:rPr>
          <w:spacing w:val="-8"/>
        </w:rPr>
        <w:t> </w:t>
      </w:r>
      <w:r>
        <w:rPr/>
        <w:t>Plan</w:t>
      </w:r>
      <w:r>
        <w:rPr>
          <w:spacing w:val="-4"/>
        </w:rPr>
        <w:t>,簡稱</w:t>
      </w:r>
    </w:p>
    <w:p>
      <w:pPr>
        <w:pStyle w:val="BodyText"/>
        <w:spacing w:line="218" w:lineRule="auto" w:before="8"/>
        <w:ind w:left="1613" w:right="1616"/>
        <w:jc w:val="both"/>
      </w:pPr>
      <w:r>
        <w:rPr>
          <w:spacing w:val="-2"/>
        </w:rPr>
        <w:t>IDP)，自主建置四年修課規劃並了解自己的修課情形，同時引導同學跨領域學習，</w:t>
      </w:r>
      <w:r>
        <w:rPr>
          <w:spacing w:val="-1"/>
        </w:rPr>
        <w:t>提高修習輔修或第二主修意願，本校已建置完整的學程 </w:t>
      </w:r>
      <w:r>
        <w:rPr/>
        <w:t>IDP</w:t>
      </w:r>
      <w:r>
        <w:rPr>
          <w:spacing w:val="-4"/>
        </w:rPr>
        <w:t> 系統。每屆大一新生在</w:t>
      </w:r>
      <w:r>
        <w:rPr>
          <w:spacing w:val="-2"/>
        </w:rPr>
        <w:t>入學後，都可以透過本系統自主地預先建置四年學程修課規劃。</w:t>
      </w:r>
    </w:p>
    <w:p>
      <w:pPr>
        <w:pStyle w:val="BodyText"/>
        <w:spacing w:before="132"/>
      </w:pPr>
    </w:p>
    <w:p>
      <w:pPr>
        <w:pStyle w:val="Heading2"/>
      </w:pPr>
      <w:r>
        <w:rPr/>
        <w:drawing>
          <wp:anchor distT="0" distB="0" distL="0" distR="0" allowOverlap="1" layoutInCell="1" locked="0" behindDoc="0" simplePos="0" relativeHeight="15859200">
            <wp:simplePos x="0" y="0"/>
            <wp:positionH relativeFrom="page">
              <wp:posOffset>3886200</wp:posOffset>
            </wp:positionH>
            <wp:positionV relativeFrom="paragraph">
              <wp:posOffset>760367</wp:posOffset>
            </wp:positionV>
            <wp:extent cx="3143250" cy="1847215"/>
            <wp:effectExtent l="0" t="0" r="0" b="0"/>
            <wp:wrapNone/>
            <wp:docPr id="689" name="Image 689"/>
            <wp:cNvGraphicFramePr>
              <a:graphicFrameLocks/>
            </wp:cNvGraphicFramePr>
            <a:graphic>
              <a:graphicData uri="http://schemas.openxmlformats.org/drawingml/2006/picture">
                <pic:pic>
                  <pic:nvPicPr>
                    <pic:cNvPr id="689" name="Image 689"/>
                    <pic:cNvPicPr/>
                  </pic:nvPicPr>
                  <pic:blipFill>
                    <a:blip r:embed="rId43" cstate="print"/>
                    <a:stretch>
                      <a:fillRect/>
                    </a:stretch>
                  </pic:blipFill>
                  <pic:spPr>
                    <a:xfrm>
                      <a:off x="0" y="0"/>
                      <a:ext cx="3143250" cy="1847215"/>
                    </a:xfrm>
                    <a:prstGeom prst="rect">
                      <a:avLst/>
                    </a:prstGeom>
                  </pic:spPr>
                </pic:pic>
              </a:graphicData>
            </a:graphic>
          </wp:anchor>
        </w:drawing>
      </w:r>
      <w:r>
        <w:rPr>
          <w:color w:val="A40020"/>
          <w:spacing w:val="-1"/>
        </w:rPr>
        <w:t>學程 </w:t>
      </w:r>
      <w:r>
        <w:rPr>
          <w:color w:val="A40020"/>
        </w:rPr>
        <w:t>IDP</w:t>
      </w:r>
      <w:r>
        <w:rPr>
          <w:color w:val="A40020"/>
          <w:spacing w:val="-3"/>
        </w:rPr>
        <w:t> 系統使用介紹</w:t>
      </w:r>
    </w:p>
    <w:p>
      <w:pPr>
        <w:pStyle w:val="BodyText"/>
        <w:spacing w:before="16"/>
        <w:rPr>
          <w:b/>
          <w:sz w:val="17"/>
        </w:rPr>
      </w:pPr>
      <w:r>
        <w:rPr>
          <w:b/>
          <w:sz w:val="17"/>
        </w:rPr>
        <mc:AlternateContent>
          <mc:Choice Requires="wps">
            <w:drawing>
              <wp:anchor distT="0" distB="0" distL="0" distR="0" allowOverlap="1" layoutInCell="1" locked="0" behindDoc="1" simplePos="0" relativeHeight="487716864">
                <wp:simplePos x="0" y="0"/>
                <wp:positionH relativeFrom="page">
                  <wp:posOffset>701675</wp:posOffset>
                </wp:positionH>
                <wp:positionV relativeFrom="paragraph">
                  <wp:posOffset>224432</wp:posOffset>
                </wp:positionV>
                <wp:extent cx="958850" cy="282575"/>
                <wp:effectExtent l="0" t="0" r="0" b="0"/>
                <wp:wrapTopAndBottom/>
                <wp:docPr id="690" name="Group 690"/>
                <wp:cNvGraphicFramePr>
                  <a:graphicFrameLocks/>
                </wp:cNvGraphicFramePr>
                <a:graphic>
                  <a:graphicData uri="http://schemas.microsoft.com/office/word/2010/wordprocessingGroup">
                    <wpg:wgp>
                      <wpg:cNvPr id="690" name="Group 690"/>
                      <wpg:cNvGrpSpPr/>
                      <wpg:grpSpPr>
                        <a:xfrm>
                          <a:off x="0" y="0"/>
                          <a:ext cx="958850" cy="282575"/>
                          <a:chExt cx="958850" cy="282575"/>
                        </a:xfrm>
                      </wpg:grpSpPr>
                      <wps:wsp>
                        <wps:cNvPr id="691" name="Graphic 691"/>
                        <wps:cNvSpPr/>
                        <wps:spPr>
                          <a:xfrm>
                            <a:off x="6350" y="6350"/>
                            <a:ext cx="946150" cy="269875"/>
                          </a:xfrm>
                          <a:custGeom>
                            <a:avLst/>
                            <a:gdLst/>
                            <a:ahLst/>
                            <a:cxnLst/>
                            <a:rect l="l" t="t" r="r" b="b"/>
                            <a:pathLst>
                              <a:path w="946150" h="269875">
                                <a:moveTo>
                                  <a:pt x="901191"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901191" y="269874"/>
                                </a:lnTo>
                                <a:lnTo>
                                  <a:pt x="918664" y="266332"/>
                                </a:lnTo>
                                <a:lnTo>
                                  <a:pt x="932957" y="256682"/>
                                </a:lnTo>
                                <a:lnTo>
                                  <a:pt x="942607" y="242389"/>
                                </a:lnTo>
                                <a:lnTo>
                                  <a:pt x="946150" y="224916"/>
                                </a:lnTo>
                                <a:lnTo>
                                  <a:pt x="946150" y="44957"/>
                                </a:lnTo>
                                <a:lnTo>
                                  <a:pt x="942607" y="27485"/>
                                </a:lnTo>
                                <a:lnTo>
                                  <a:pt x="932957" y="13192"/>
                                </a:lnTo>
                                <a:lnTo>
                                  <a:pt x="918664" y="3542"/>
                                </a:lnTo>
                                <a:lnTo>
                                  <a:pt x="901191" y="0"/>
                                </a:lnTo>
                                <a:close/>
                              </a:path>
                            </a:pathLst>
                          </a:custGeom>
                          <a:solidFill>
                            <a:srgbClr val="F4AE7B"/>
                          </a:solidFill>
                        </wps:spPr>
                        <wps:bodyPr wrap="square" lIns="0" tIns="0" rIns="0" bIns="0" rtlCol="0">
                          <a:prstTxWarp prst="textNoShape">
                            <a:avLst/>
                          </a:prstTxWarp>
                          <a:noAutofit/>
                        </wps:bodyPr>
                      </wps:wsp>
                      <wps:wsp>
                        <wps:cNvPr id="692" name="Graphic 692"/>
                        <wps:cNvSpPr/>
                        <wps:spPr>
                          <a:xfrm>
                            <a:off x="6350" y="6350"/>
                            <a:ext cx="946150" cy="269875"/>
                          </a:xfrm>
                          <a:custGeom>
                            <a:avLst/>
                            <a:gdLst/>
                            <a:ahLst/>
                            <a:cxnLst/>
                            <a:rect l="l" t="t" r="r" b="b"/>
                            <a:pathLst>
                              <a:path w="946150" h="269875">
                                <a:moveTo>
                                  <a:pt x="0" y="44957"/>
                                </a:moveTo>
                                <a:lnTo>
                                  <a:pt x="3535" y="27485"/>
                                </a:lnTo>
                                <a:lnTo>
                                  <a:pt x="13176" y="13192"/>
                                </a:lnTo>
                                <a:lnTo>
                                  <a:pt x="27474" y="3542"/>
                                </a:lnTo>
                                <a:lnTo>
                                  <a:pt x="44983" y="0"/>
                                </a:lnTo>
                                <a:lnTo>
                                  <a:pt x="901191" y="0"/>
                                </a:lnTo>
                                <a:lnTo>
                                  <a:pt x="918664" y="3542"/>
                                </a:lnTo>
                                <a:lnTo>
                                  <a:pt x="932957" y="13192"/>
                                </a:lnTo>
                                <a:lnTo>
                                  <a:pt x="942607" y="27485"/>
                                </a:lnTo>
                                <a:lnTo>
                                  <a:pt x="946150" y="44957"/>
                                </a:lnTo>
                                <a:lnTo>
                                  <a:pt x="946150" y="224916"/>
                                </a:lnTo>
                                <a:lnTo>
                                  <a:pt x="942607" y="242389"/>
                                </a:lnTo>
                                <a:lnTo>
                                  <a:pt x="932957" y="256682"/>
                                </a:lnTo>
                                <a:lnTo>
                                  <a:pt x="918664" y="266332"/>
                                </a:lnTo>
                                <a:lnTo>
                                  <a:pt x="901191" y="269874"/>
                                </a:lnTo>
                                <a:lnTo>
                                  <a:pt x="44983" y="269874"/>
                                </a:lnTo>
                                <a:lnTo>
                                  <a:pt x="27474" y="266332"/>
                                </a:lnTo>
                                <a:lnTo>
                                  <a:pt x="13176" y="256682"/>
                                </a:lnTo>
                                <a:lnTo>
                                  <a:pt x="3535"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693" name="Textbox 693"/>
                        <wps:cNvSpPr txBox="1"/>
                        <wps:spPr>
                          <a:xfrm>
                            <a:off x="0" y="0"/>
                            <a:ext cx="958850" cy="282575"/>
                          </a:xfrm>
                          <a:prstGeom prst="rect">
                            <a:avLst/>
                          </a:prstGeom>
                        </wps:spPr>
                        <wps:txbx>
                          <w:txbxContent>
                            <w:p>
                              <w:pPr>
                                <w:spacing w:line="429" w:lineRule="exact" w:before="15"/>
                                <w:ind w:left="258" w:right="0" w:firstLine="0"/>
                                <w:jc w:val="left"/>
                                <w:rPr>
                                  <w:rFonts w:ascii="Microsoft JhengHei" w:eastAsia="Microsoft JhengHei"/>
                                  <w:sz w:val="24"/>
                                </w:rPr>
                              </w:pPr>
                              <w:r>
                                <w:rPr>
                                  <w:rFonts w:ascii="Microsoft JhengHei" w:eastAsia="Microsoft JhengHei"/>
                                  <w:spacing w:val="-3"/>
                                  <w:sz w:val="24"/>
                                </w:rPr>
                                <w:t>如何登入</w:t>
                              </w:r>
                            </w:p>
                          </w:txbxContent>
                        </wps:txbx>
                        <wps:bodyPr wrap="square" lIns="0" tIns="0" rIns="0" bIns="0" rtlCol="0">
                          <a:noAutofit/>
                        </wps:bodyPr>
                      </wps:wsp>
                    </wpg:wgp>
                  </a:graphicData>
                </a:graphic>
              </wp:anchor>
            </w:drawing>
          </mc:Choice>
          <mc:Fallback>
            <w:pict>
              <v:group style="position:absolute;margin-left:55.25pt;margin-top:17.671846pt;width:75.5pt;height:22.25pt;mso-position-horizontal-relative:page;mso-position-vertical-relative:paragraph;z-index:-15599616;mso-wrap-distance-left:0;mso-wrap-distance-right:0" id="docshapegroup608" coordorigin="1105,353" coordsize="1510,445">
                <v:shape style="position:absolute;left:1115;top:363;width:1490;height:425" id="docshape609" coordorigin="1115,363" coordsize="1490,425" path="m2534,363l1186,363,1158,369,1136,384,1121,407,1115,434,1115,718,1121,745,1136,768,1158,783,1186,788,2534,788,2562,783,2584,768,2599,745,2605,718,2605,434,2599,407,2584,384,2562,369,2534,363xe" filled="true" fillcolor="#f4ae7b" stroked="false">
                  <v:path arrowok="t"/>
                  <v:fill type="solid"/>
                </v:shape>
                <v:shape style="position:absolute;left:1115;top:363;width:1490;height:425" id="docshape610" coordorigin="1115,363" coordsize="1490,425" path="m1115,434l1121,407,1136,384,1158,369,1186,363,2534,363,2562,369,2584,384,2599,407,2605,434,2605,718,2599,745,2584,768,2562,783,2534,788,1186,788,1158,783,1136,768,1121,745,1115,718,1115,434xe" filled="false" stroked="true" strokeweight="1pt" strokecolor="#f4ae7b">
                  <v:path arrowok="t"/>
                  <v:stroke dashstyle="solid"/>
                </v:shape>
                <v:shape style="position:absolute;left:1105;top:353;width:1510;height:445" type="#_x0000_t202" id="docshape611" filled="false" stroked="false">
                  <v:textbox inset="0,0,0,0">
                    <w:txbxContent>
                      <w:p>
                        <w:pPr>
                          <w:spacing w:line="429" w:lineRule="exact" w:before="15"/>
                          <w:ind w:left="258" w:right="0" w:firstLine="0"/>
                          <w:jc w:val="left"/>
                          <w:rPr>
                            <w:rFonts w:ascii="Microsoft JhengHei" w:eastAsia="Microsoft JhengHei"/>
                            <w:sz w:val="24"/>
                          </w:rPr>
                        </w:pPr>
                        <w:r>
                          <w:rPr>
                            <w:rFonts w:ascii="Microsoft JhengHei" w:eastAsia="Microsoft JhengHei"/>
                            <w:spacing w:val="-3"/>
                            <w:sz w:val="24"/>
                          </w:rPr>
                          <w:t>如何登入</w:t>
                        </w:r>
                      </w:p>
                    </w:txbxContent>
                  </v:textbox>
                  <w10:wrap type="none"/>
                </v:shape>
                <w10:wrap type="topAndBottom"/>
              </v:group>
            </w:pict>
          </mc:Fallback>
        </mc:AlternateContent>
      </w:r>
    </w:p>
    <w:p>
      <w:pPr>
        <w:pStyle w:val="BodyText"/>
        <w:spacing w:line="371" w:lineRule="exact" w:before="187"/>
        <w:ind w:left="1133"/>
      </w:pPr>
      <w:r>
        <w:rPr/>
        <w:t>IDP</w:t>
      </w:r>
      <w:r>
        <w:rPr>
          <w:spacing w:val="-4"/>
        </w:rPr>
        <w:t> 系統路徑：</w:t>
      </w:r>
    </w:p>
    <w:p>
      <w:pPr>
        <w:pStyle w:val="BodyText"/>
        <w:spacing w:line="371" w:lineRule="exact"/>
        <w:ind w:left="1133"/>
      </w:pPr>
      <w:r>
        <w:rPr>
          <w:spacing w:val="-1"/>
        </w:rPr>
        <w:t>▲學校首頁→右上角點選「單一簽入」選項。</w:t>
      </w:r>
    </w:p>
    <w:p>
      <w:pPr>
        <w:pStyle w:val="BodyText"/>
        <w:spacing w:before="294"/>
      </w:pPr>
    </w:p>
    <w:p>
      <w:pPr>
        <w:pStyle w:val="BodyText"/>
        <w:spacing w:line="371" w:lineRule="exact"/>
        <w:ind w:left="1133"/>
      </w:pPr>
      <w:r>
        <w:rPr>
          <w:spacing w:val="-2"/>
        </w:rPr>
        <w:t>▲登入帳號：學號</w:t>
      </w:r>
    </w:p>
    <w:p>
      <w:pPr>
        <w:pStyle w:val="BodyText"/>
        <w:spacing w:line="163" w:lineRule="auto" w:before="32"/>
        <w:ind w:left="1133" w:right="6421"/>
      </w:pPr>
      <w:r>
        <w:rPr/>
        <w:t>▲首次登入密碼：fgu@</w:t>
      </w:r>
      <w:r>
        <w:rPr>
          <w:spacing w:val="-4"/>
        </w:rPr>
        <w:t>出生 </w:t>
      </w:r>
      <w:r>
        <w:rPr/>
        <w:t>XX</w:t>
      </w:r>
      <w:r>
        <w:rPr>
          <w:spacing w:val="-7"/>
        </w:rPr>
        <w:t> 月 </w:t>
      </w:r>
      <w:r>
        <w:rPr/>
        <w:t>XX</w:t>
      </w:r>
      <w:r>
        <w:rPr>
          <w:spacing w:val="-5"/>
        </w:rPr>
        <w:t> 日</w:t>
      </w:r>
      <w:r>
        <w:rPr/>
        <w:t> (例如：1 月 1 日生，密碼為 fgu@0101)</w:t>
      </w:r>
    </w:p>
    <w:p>
      <w:pPr>
        <w:pStyle w:val="BodyText"/>
        <w:spacing w:line="339" w:lineRule="exact"/>
        <w:ind w:left="1133"/>
      </w:pPr>
      <w:r>
        <w:rPr>
          <w:spacing w:val="-1"/>
        </w:rPr>
        <w:t>▲登入後，行政資源項下點選「學程 </w:t>
      </w:r>
      <w:r>
        <w:rPr/>
        <w:t>IDP</w:t>
      </w:r>
      <w:r>
        <w:rPr>
          <w:spacing w:val="-3"/>
        </w:rPr>
        <w:t> 系統」選項。</w:t>
      </w:r>
    </w:p>
    <w:p>
      <w:pPr>
        <w:pStyle w:val="BodyText"/>
        <w:spacing w:before="5"/>
        <w:rPr>
          <w:sz w:val="6"/>
        </w:rPr>
      </w:pPr>
      <w:r>
        <w:rPr>
          <w:sz w:val="6"/>
        </w:rPr>
        <mc:AlternateContent>
          <mc:Choice Requires="wps">
            <w:drawing>
              <wp:anchor distT="0" distB="0" distL="0" distR="0" allowOverlap="1" layoutInCell="1" locked="0" behindDoc="1" simplePos="0" relativeHeight="487717376">
                <wp:simplePos x="0" y="0"/>
                <wp:positionH relativeFrom="page">
                  <wp:posOffset>1391285</wp:posOffset>
                </wp:positionH>
                <wp:positionV relativeFrom="paragraph">
                  <wp:posOffset>88583</wp:posOffset>
                </wp:positionV>
                <wp:extent cx="4635500" cy="1798955"/>
                <wp:effectExtent l="0" t="0" r="0" b="0"/>
                <wp:wrapTopAndBottom/>
                <wp:docPr id="694" name="Group 694"/>
                <wp:cNvGraphicFramePr>
                  <a:graphicFrameLocks/>
                </wp:cNvGraphicFramePr>
                <a:graphic>
                  <a:graphicData uri="http://schemas.microsoft.com/office/word/2010/wordprocessingGroup">
                    <wpg:wgp>
                      <wpg:cNvPr id="694" name="Group 694"/>
                      <wpg:cNvGrpSpPr/>
                      <wpg:grpSpPr>
                        <a:xfrm>
                          <a:off x="0" y="0"/>
                          <a:ext cx="4635500" cy="1798955"/>
                          <a:chExt cx="4635500" cy="1798955"/>
                        </a:xfrm>
                      </wpg:grpSpPr>
                      <pic:pic>
                        <pic:nvPicPr>
                          <pic:cNvPr id="695" name="Image 695"/>
                          <pic:cNvPicPr/>
                        </pic:nvPicPr>
                        <pic:blipFill>
                          <a:blip r:embed="rId44" cstate="print"/>
                          <a:stretch>
                            <a:fillRect/>
                          </a:stretch>
                        </pic:blipFill>
                        <pic:spPr>
                          <a:xfrm>
                            <a:off x="0" y="0"/>
                            <a:ext cx="4635500" cy="1798954"/>
                          </a:xfrm>
                          <a:prstGeom prst="rect">
                            <a:avLst/>
                          </a:prstGeom>
                        </pic:spPr>
                      </pic:pic>
                      <wps:wsp>
                        <wps:cNvPr id="696" name="Graphic 696"/>
                        <wps:cNvSpPr/>
                        <wps:spPr>
                          <a:xfrm>
                            <a:off x="1566544" y="596900"/>
                            <a:ext cx="826769" cy="158750"/>
                          </a:xfrm>
                          <a:custGeom>
                            <a:avLst/>
                            <a:gdLst/>
                            <a:ahLst/>
                            <a:cxnLst/>
                            <a:rect l="l" t="t" r="r" b="b"/>
                            <a:pathLst>
                              <a:path w="826769" h="158750">
                                <a:moveTo>
                                  <a:pt x="0" y="158750"/>
                                </a:moveTo>
                                <a:lnTo>
                                  <a:pt x="826769" y="158750"/>
                                </a:lnTo>
                                <a:lnTo>
                                  <a:pt x="826769" y="0"/>
                                </a:lnTo>
                                <a:lnTo>
                                  <a:pt x="0" y="0"/>
                                </a:lnTo>
                                <a:lnTo>
                                  <a:pt x="0" y="158750"/>
                                </a:lnTo>
                                <a:close/>
                              </a:path>
                            </a:pathLst>
                          </a:custGeom>
                          <a:ln w="12700">
                            <a:solidFill>
                              <a:srgbClr val="FF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09.550003pt;margin-top:6.975078pt;width:365pt;height:141.65pt;mso-position-horizontal-relative:page;mso-position-vertical-relative:paragraph;z-index:-15599104;mso-wrap-distance-left:0;mso-wrap-distance-right:0" id="docshapegroup612" coordorigin="2191,140" coordsize="7300,2833">
                <v:shape style="position:absolute;left:2191;top:139;width:7300;height:2833" type="#_x0000_t75" id="docshape613" stroked="false">
                  <v:imagedata r:id="rId44" o:title=""/>
                </v:shape>
                <v:rect style="position:absolute;left:4658;top:1079;width:1302;height:250" id="docshape614" filled="false" stroked="true" strokeweight="1pt" strokecolor="#ff0000">
                  <v:stroke dashstyle="solid"/>
                </v:rect>
                <w10:wrap type="topAndBottom"/>
              </v:group>
            </w:pict>
          </mc:Fallback>
        </mc:AlternateContent>
      </w:r>
    </w:p>
    <w:p>
      <w:pPr>
        <w:pStyle w:val="BodyText"/>
        <w:spacing w:before="186"/>
        <w:ind w:left="1133"/>
      </w:pPr>
      <w:r>
        <w:rPr>
          <w:spacing w:val="-1"/>
        </w:rPr>
        <w:t>▲進入網頁後，出現首頁如下圖。</w:t>
      </w:r>
    </w:p>
    <w:p>
      <w:pPr>
        <w:pStyle w:val="BodyText"/>
      </w:pPr>
    </w:p>
    <w:p>
      <w:pPr>
        <w:pStyle w:val="BodyText"/>
      </w:pPr>
    </w:p>
    <w:p>
      <w:pPr>
        <w:pStyle w:val="BodyText"/>
      </w:pPr>
    </w:p>
    <w:p>
      <w:pPr>
        <w:pStyle w:val="BodyText"/>
      </w:pPr>
    </w:p>
    <w:p>
      <w:pPr>
        <w:pStyle w:val="BodyText"/>
        <w:spacing w:before="353"/>
      </w:pPr>
    </w:p>
    <w:p>
      <w:pPr>
        <w:pStyle w:val="BodyText"/>
        <w:spacing w:line="371" w:lineRule="exact"/>
        <w:ind w:left="1133"/>
      </w:pPr>
      <w:r>
        <w:rPr/>
        <w:drawing>
          <wp:anchor distT="0" distB="0" distL="0" distR="0" allowOverlap="1" layoutInCell="1" locked="0" behindDoc="1" simplePos="0" relativeHeight="474145280">
            <wp:simplePos x="0" y="0"/>
            <wp:positionH relativeFrom="page">
              <wp:posOffset>1660525</wp:posOffset>
            </wp:positionH>
            <wp:positionV relativeFrom="paragraph">
              <wp:posOffset>-1661787</wp:posOffset>
            </wp:positionV>
            <wp:extent cx="3792220" cy="1568449"/>
            <wp:effectExtent l="0" t="0" r="0" b="0"/>
            <wp:wrapNone/>
            <wp:docPr id="697" name="Image 697"/>
            <wp:cNvGraphicFramePr>
              <a:graphicFrameLocks/>
            </wp:cNvGraphicFramePr>
            <a:graphic>
              <a:graphicData uri="http://schemas.openxmlformats.org/drawingml/2006/picture">
                <pic:pic>
                  <pic:nvPicPr>
                    <pic:cNvPr id="697" name="Image 697"/>
                    <pic:cNvPicPr/>
                  </pic:nvPicPr>
                  <pic:blipFill>
                    <a:blip r:embed="rId45" cstate="print"/>
                    <a:stretch>
                      <a:fillRect/>
                    </a:stretch>
                  </pic:blipFill>
                  <pic:spPr>
                    <a:xfrm>
                      <a:off x="0" y="0"/>
                      <a:ext cx="3792220" cy="1568449"/>
                    </a:xfrm>
                    <a:prstGeom prst="rect">
                      <a:avLst/>
                    </a:prstGeom>
                  </pic:spPr>
                </pic:pic>
              </a:graphicData>
            </a:graphic>
          </wp:anchor>
        </w:drawing>
      </w:r>
      <w:r>
        <w:rPr>
          <w:spacing w:val="-1"/>
        </w:rPr>
        <w:t>首頁分列四大項功能：</w:t>
      </w:r>
    </w:p>
    <w:p>
      <w:pPr>
        <w:pStyle w:val="BodyText"/>
        <w:spacing w:line="371" w:lineRule="exact"/>
        <w:ind w:left="1133"/>
      </w:pPr>
      <w:r>
        <w:rPr>
          <w:spacing w:val="-1"/>
        </w:rPr>
        <w:t>設課規年及查歷年修課、四年修課規劃建置、課程地圖系統以及操作手冊。</w:t>
      </w:r>
    </w:p>
    <w:p>
      <w:pPr>
        <w:pStyle w:val="BodyText"/>
        <w:spacing w:before="197"/>
        <w:ind w:left="1096" w:right="1096"/>
        <w:jc w:val="center"/>
        <w:rPr>
          <w:rFonts w:ascii="Times New Roman"/>
        </w:rPr>
      </w:pPr>
      <w:r>
        <w:rPr>
          <w:rFonts w:ascii="Times New Roman"/>
          <w:spacing w:val="-5"/>
        </w:rPr>
        <w:t>68</w:t>
      </w:r>
    </w:p>
    <w:p>
      <w:pPr>
        <w:pStyle w:val="BodyText"/>
        <w:spacing w:after="0"/>
        <w:jc w:val="center"/>
        <w:rPr>
          <w:rFonts w:ascii="Times New Roman"/>
        </w:rPr>
        <w:sectPr>
          <w:pgSz w:w="11910" w:h="16840"/>
          <w:pgMar w:top="640" w:bottom="280" w:left="0" w:right="0"/>
        </w:sectPr>
      </w:pPr>
    </w:p>
    <w:p>
      <w:pPr>
        <w:spacing w:line="240" w:lineRule="auto"/>
        <w:ind w:left="1211" w:right="0" w:firstLine="0"/>
        <w:rPr>
          <w:sz w:val="20"/>
        </w:rPr>
      </w:pPr>
      <w:r>
        <w:rPr>
          <w:sz w:val="20"/>
        </w:rPr>
        <w:drawing>
          <wp:anchor distT="0" distB="0" distL="0" distR="0" allowOverlap="1" layoutInCell="1" locked="0" behindDoc="1" simplePos="0" relativeHeight="474148352">
            <wp:simplePos x="0" y="0"/>
            <wp:positionH relativeFrom="page">
              <wp:posOffset>0</wp:posOffset>
            </wp:positionH>
            <wp:positionV relativeFrom="page">
              <wp:posOffset>0</wp:posOffset>
            </wp:positionV>
            <wp:extent cx="7560564" cy="10692383"/>
            <wp:effectExtent l="0" t="0" r="0" b="0"/>
            <wp:wrapNone/>
            <wp:docPr id="698" name="Image 698"/>
            <wp:cNvGraphicFramePr>
              <a:graphicFrameLocks/>
            </wp:cNvGraphicFramePr>
            <a:graphic>
              <a:graphicData uri="http://schemas.openxmlformats.org/drawingml/2006/picture">
                <pic:pic>
                  <pic:nvPicPr>
                    <pic:cNvPr id="698" name="Image 698"/>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958850" cy="282575"/>
                <wp:effectExtent l="9525" t="0" r="3175" b="12700"/>
                <wp:docPr id="699" name="Group 699"/>
                <wp:cNvGraphicFramePr>
                  <a:graphicFrameLocks/>
                </wp:cNvGraphicFramePr>
                <a:graphic>
                  <a:graphicData uri="http://schemas.microsoft.com/office/word/2010/wordprocessingGroup">
                    <wpg:wgp>
                      <wpg:cNvPr id="699" name="Group 699"/>
                      <wpg:cNvGrpSpPr/>
                      <wpg:grpSpPr>
                        <a:xfrm>
                          <a:off x="0" y="0"/>
                          <a:ext cx="958850" cy="282575"/>
                          <a:chExt cx="958850" cy="282575"/>
                        </a:xfrm>
                      </wpg:grpSpPr>
                      <wps:wsp>
                        <wps:cNvPr id="700" name="Graphic 700"/>
                        <wps:cNvSpPr/>
                        <wps:spPr>
                          <a:xfrm>
                            <a:off x="6350" y="6350"/>
                            <a:ext cx="946150" cy="269875"/>
                          </a:xfrm>
                          <a:custGeom>
                            <a:avLst/>
                            <a:gdLst/>
                            <a:ahLst/>
                            <a:cxnLst/>
                            <a:rect l="l" t="t" r="r" b="b"/>
                            <a:pathLst>
                              <a:path w="946150" h="269875">
                                <a:moveTo>
                                  <a:pt x="901191"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901191" y="269874"/>
                                </a:lnTo>
                                <a:lnTo>
                                  <a:pt x="918664" y="266332"/>
                                </a:lnTo>
                                <a:lnTo>
                                  <a:pt x="932957" y="256682"/>
                                </a:lnTo>
                                <a:lnTo>
                                  <a:pt x="942607" y="242389"/>
                                </a:lnTo>
                                <a:lnTo>
                                  <a:pt x="946150" y="224916"/>
                                </a:lnTo>
                                <a:lnTo>
                                  <a:pt x="946150" y="44957"/>
                                </a:lnTo>
                                <a:lnTo>
                                  <a:pt x="942607" y="27485"/>
                                </a:lnTo>
                                <a:lnTo>
                                  <a:pt x="932957" y="13192"/>
                                </a:lnTo>
                                <a:lnTo>
                                  <a:pt x="918664" y="3542"/>
                                </a:lnTo>
                                <a:lnTo>
                                  <a:pt x="901191" y="0"/>
                                </a:lnTo>
                                <a:close/>
                              </a:path>
                            </a:pathLst>
                          </a:custGeom>
                          <a:solidFill>
                            <a:srgbClr val="F4AE7B"/>
                          </a:solidFill>
                        </wps:spPr>
                        <wps:bodyPr wrap="square" lIns="0" tIns="0" rIns="0" bIns="0" rtlCol="0">
                          <a:prstTxWarp prst="textNoShape">
                            <a:avLst/>
                          </a:prstTxWarp>
                          <a:noAutofit/>
                        </wps:bodyPr>
                      </wps:wsp>
                      <wps:wsp>
                        <wps:cNvPr id="701" name="Graphic 701"/>
                        <wps:cNvSpPr/>
                        <wps:spPr>
                          <a:xfrm>
                            <a:off x="6350" y="6350"/>
                            <a:ext cx="946150" cy="269875"/>
                          </a:xfrm>
                          <a:custGeom>
                            <a:avLst/>
                            <a:gdLst/>
                            <a:ahLst/>
                            <a:cxnLst/>
                            <a:rect l="l" t="t" r="r" b="b"/>
                            <a:pathLst>
                              <a:path w="946150" h="269875">
                                <a:moveTo>
                                  <a:pt x="0" y="44957"/>
                                </a:moveTo>
                                <a:lnTo>
                                  <a:pt x="3535" y="27485"/>
                                </a:lnTo>
                                <a:lnTo>
                                  <a:pt x="13176" y="13192"/>
                                </a:lnTo>
                                <a:lnTo>
                                  <a:pt x="27474" y="3542"/>
                                </a:lnTo>
                                <a:lnTo>
                                  <a:pt x="44983" y="0"/>
                                </a:lnTo>
                                <a:lnTo>
                                  <a:pt x="901191" y="0"/>
                                </a:lnTo>
                                <a:lnTo>
                                  <a:pt x="918664" y="3542"/>
                                </a:lnTo>
                                <a:lnTo>
                                  <a:pt x="932957" y="13192"/>
                                </a:lnTo>
                                <a:lnTo>
                                  <a:pt x="942607" y="27485"/>
                                </a:lnTo>
                                <a:lnTo>
                                  <a:pt x="946150" y="44957"/>
                                </a:lnTo>
                                <a:lnTo>
                                  <a:pt x="946150" y="224916"/>
                                </a:lnTo>
                                <a:lnTo>
                                  <a:pt x="942607" y="242389"/>
                                </a:lnTo>
                                <a:lnTo>
                                  <a:pt x="932957" y="256682"/>
                                </a:lnTo>
                                <a:lnTo>
                                  <a:pt x="918664" y="266332"/>
                                </a:lnTo>
                                <a:lnTo>
                                  <a:pt x="901191" y="269874"/>
                                </a:lnTo>
                                <a:lnTo>
                                  <a:pt x="44983" y="269874"/>
                                </a:lnTo>
                                <a:lnTo>
                                  <a:pt x="27474" y="266332"/>
                                </a:lnTo>
                                <a:lnTo>
                                  <a:pt x="13176" y="256682"/>
                                </a:lnTo>
                                <a:lnTo>
                                  <a:pt x="3535"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702" name="Textbox 702"/>
                        <wps:cNvSpPr txBox="1"/>
                        <wps:spPr>
                          <a:xfrm>
                            <a:off x="0" y="0"/>
                            <a:ext cx="958850" cy="282575"/>
                          </a:xfrm>
                          <a:prstGeom prst="rect">
                            <a:avLst/>
                          </a:prstGeom>
                        </wps:spPr>
                        <wps:txbx>
                          <w:txbxContent>
                            <w:p>
                              <w:pPr>
                                <w:spacing w:line="428" w:lineRule="exact" w:before="0"/>
                                <w:ind w:left="253" w:right="0" w:firstLine="0"/>
                                <w:jc w:val="left"/>
                                <w:rPr>
                                  <w:rFonts w:ascii="Microsoft JhengHei" w:eastAsia="Microsoft JhengHei"/>
                                  <w:sz w:val="24"/>
                                </w:rPr>
                              </w:pPr>
                              <w:r>
                                <w:rPr>
                                  <w:rFonts w:ascii="Microsoft JhengHei" w:eastAsia="Microsoft JhengHei"/>
                                  <w:spacing w:val="-6"/>
                                  <w:sz w:val="24"/>
                                </w:rPr>
                                <w:t>操作手冊</w:t>
                              </w:r>
                            </w:p>
                          </w:txbxContent>
                        </wps:txbx>
                        <wps:bodyPr wrap="square" lIns="0" tIns="0" rIns="0" bIns="0" rtlCol="0">
                          <a:noAutofit/>
                        </wps:bodyPr>
                      </wps:wsp>
                    </wpg:wgp>
                  </a:graphicData>
                </a:graphic>
              </wp:inline>
            </w:drawing>
          </mc:Choice>
          <mc:Fallback>
            <w:pict>
              <v:group style="width:75.5pt;height:22.25pt;mso-position-horizontal-relative:char;mso-position-vertical-relative:line" id="docshapegroup615" coordorigin="0,0" coordsize="1510,445">
                <v:shape style="position:absolute;left:10;top:10;width:1490;height:425" id="docshape616" coordorigin="10,10" coordsize="1490,425" path="m1429,10l81,10,53,16,31,31,16,53,10,81,10,364,16,392,31,414,53,429,81,435,1429,435,1457,429,1479,414,1494,392,1500,364,1500,81,1494,53,1479,31,1457,16,1429,10xe" filled="true" fillcolor="#f4ae7b" stroked="false">
                  <v:path arrowok="t"/>
                  <v:fill type="solid"/>
                </v:shape>
                <v:shape style="position:absolute;left:10;top:10;width:1490;height:425" id="docshape617" coordorigin="10,10" coordsize="1490,425" path="m10,81l16,53,31,31,53,16,81,10,1429,10,1457,16,1479,31,1494,53,1500,81,1500,364,1494,392,1479,414,1457,429,1429,435,81,435,53,429,31,414,16,392,10,364,10,81xe" filled="false" stroked="true" strokeweight="1pt" strokecolor="#f4ae7b">
                  <v:path arrowok="t"/>
                  <v:stroke dashstyle="solid"/>
                </v:shape>
                <v:shape style="position:absolute;left:0;top:0;width:1510;height:445" type="#_x0000_t202" id="docshape618" filled="false" stroked="false">
                  <v:textbox inset="0,0,0,0">
                    <w:txbxContent>
                      <w:p>
                        <w:pPr>
                          <w:spacing w:line="428" w:lineRule="exact" w:before="0"/>
                          <w:ind w:left="253" w:right="0" w:firstLine="0"/>
                          <w:jc w:val="left"/>
                          <w:rPr>
                            <w:rFonts w:ascii="Microsoft JhengHei" w:eastAsia="Microsoft JhengHei"/>
                            <w:sz w:val="24"/>
                          </w:rPr>
                        </w:pPr>
                        <w:r>
                          <w:rPr>
                            <w:rFonts w:ascii="Microsoft JhengHei" w:eastAsia="Microsoft JhengHei"/>
                            <w:spacing w:val="-6"/>
                            <w:sz w:val="24"/>
                          </w:rPr>
                          <w:t>操作手冊</w:t>
                        </w:r>
                      </w:p>
                    </w:txbxContent>
                  </v:textbox>
                  <w10:wrap type="none"/>
                </v:shape>
              </v:group>
            </w:pict>
          </mc:Fallback>
        </mc:AlternateContent>
      </w:r>
      <w:r>
        <w:rPr>
          <w:sz w:val="20"/>
        </w:rPr>
      </w:r>
    </w:p>
    <w:p>
      <w:pPr>
        <w:spacing w:line="240" w:lineRule="auto" w:before="54"/>
        <w:rPr>
          <w:sz w:val="24"/>
        </w:rPr>
      </w:pPr>
    </w:p>
    <w:p>
      <w:pPr>
        <w:pStyle w:val="BodyText"/>
        <w:ind w:right="484"/>
        <w:jc w:val="center"/>
      </w:pPr>
      <w:r>
        <w:rPr>
          <w:spacing w:val="-1"/>
        </w:rPr>
        <w:t>如果學程 </w:t>
      </w:r>
      <w:r>
        <w:rPr/>
        <w:t>IDP</w:t>
      </w:r>
      <w:r>
        <w:rPr>
          <w:spacing w:val="-2"/>
        </w:rPr>
        <w:t> 系統使用上有不清楚之處，可點擊此項功能，請同學多加利用。</w:t>
      </w:r>
    </w:p>
    <w:p>
      <w:pPr>
        <w:pStyle w:val="BodyText"/>
        <w:spacing w:before="5"/>
        <w:rPr>
          <w:sz w:val="5"/>
        </w:rPr>
      </w:pPr>
      <w:r>
        <w:rPr>
          <w:sz w:val="5"/>
        </w:rPr>
        <w:drawing>
          <wp:anchor distT="0" distB="0" distL="0" distR="0" allowOverlap="1" layoutInCell="1" locked="0" behindDoc="1" simplePos="0" relativeHeight="487719936">
            <wp:simplePos x="0" y="0"/>
            <wp:positionH relativeFrom="page">
              <wp:posOffset>877569</wp:posOffset>
            </wp:positionH>
            <wp:positionV relativeFrom="paragraph">
              <wp:posOffset>77022</wp:posOffset>
            </wp:positionV>
            <wp:extent cx="5785324" cy="1194816"/>
            <wp:effectExtent l="0" t="0" r="0" b="0"/>
            <wp:wrapTopAndBottom/>
            <wp:docPr id="703" name="Image 703"/>
            <wp:cNvGraphicFramePr>
              <a:graphicFrameLocks/>
            </wp:cNvGraphicFramePr>
            <a:graphic>
              <a:graphicData uri="http://schemas.openxmlformats.org/drawingml/2006/picture">
                <pic:pic>
                  <pic:nvPicPr>
                    <pic:cNvPr id="703" name="Image 703"/>
                    <pic:cNvPicPr/>
                  </pic:nvPicPr>
                  <pic:blipFill>
                    <a:blip r:embed="rId46" cstate="print"/>
                    <a:stretch>
                      <a:fillRect/>
                    </a:stretch>
                  </pic:blipFill>
                  <pic:spPr>
                    <a:xfrm>
                      <a:off x="0" y="0"/>
                      <a:ext cx="5785324" cy="1194816"/>
                    </a:xfrm>
                    <a:prstGeom prst="rect">
                      <a:avLst/>
                    </a:prstGeom>
                  </pic:spPr>
                </pic:pic>
              </a:graphicData>
            </a:graphic>
          </wp:anchor>
        </w:drawing>
      </w:r>
      <w:r>
        <w:rPr>
          <w:sz w:val="5"/>
        </w:rPr>
        <mc:AlternateContent>
          <mc:Choice Requires="wps">
            <w:drawing>
              <wp:anchor distT="0" distB="0" distL="0" distR="0" allowOverlap="1" layoutInCell="1" locked="0" behindDoc="1" simplePos="0" relativeHeight="487720448">
                <wp:simplePos x="0" y="0"/>
                <wp:positionH relativeFrom="page">
                  <wp:posOffset>740061</wp:posOffset>
                </wp:positionH>
                <wp:positionV relativeFrom="paragraph">
                  <wp:posOffset>1483333</wp:posOffset>
                </wp:positionV>
                <wp:extent cx="5858510" cy="179070"/>
                <wp:effectExtent l="0" t="0" r="0" b="0"/>
                <wp:wrapTopAndBottom/>
                <wp:docPr id="704" name="Group 704"/>
                <wp:cNvGraphicFramePr>
                  <a:graphicFrameLocks/>
                </wp:cNvGraphicFramePr>
                <a:graphic>
                  <a:graphicData uri="http://schemas.microsoft.com/office/word/2010/wordprocessingGroup">
                    <wpg:wgp>
                      <wpg:cNvPr id="704" name="Group 704"/>
                      <wpg:cNvGrpSpPr/>
                      <wpg:grpSpPr>
                        <a:xfrm>
                          <a:off x="0" y="0"/>
                          <a:ext cx="5858510" cy="179070"/>
                          <a:chExt cx="5858510" cy="179070"/>
                        </a:xfrm>
                      </wpg:grpSpPr>
                      <wps:wsp>
                        <wps:cNvPr id="705" name="Graphic 705"/>
                        <wps:cNvSpPr/>
                        <wps:spPr>
                          <a:xfrm>
                            <a:off x="2362091" y="10"/>
                            <a:ext cx="1177925" cy="179070"/>
                          </a:xfrm>
                          <a:custGeom>
                            <a:avLst/>
                            <a:gdLst/>
                            <a:ahLst/>
                            <a:cxnLst/>
                            <a:rect l="l" t="t" r="r" b="b"/>
                            <a:pathLst>
                              <a:path w="1177925" h="179070">
                                <a:moveTo>
                                  <a:pt x="1177429" y="89166"/>
                                </a:moveTo>
                                <a:lnTo>
                                  <a:pt x="1066190" y="51993"/>
                                </a:lnTo>
                                <a:lnTo>
                                  <a:pt x="1046543" y="47282"/>
                                </a:lnTo>
                                <a:lnTo>
                                  <a:pt x="1025906" y="45707"/>
                                </a:lnTo>
                                <a:lnTo>
                                  <a:pt x="1005230" y="47282"/>
                                </a:lnTo>
                                <a:lnTo>
                                  <a:pt x="985456" y="51993"/>
                                </a:lnTo>
                                <a:lnTo>
                                  <a:pt x="873963" y="89103"/>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87" y="89484"/>
                                </a:lnTo>
                                <a:lnTo>
                                  <a:pt x="985227" y="126479"/>
                                </a:lnTo>
                                <a:lnTo>
                                  <a:pt x="1005103" y="131279"/>
                                </a:lnTo>
                                <a:lnTo>
                                  <a:pt x="1025791" y="132880"/>
                                </a:lnTo>
                                <a:lnTo>
                                  <a:pt x="1046441" y="131279"/>
                                </a:lnTo>
                                <a:lnTo>
                                  <a:pt x="1066190"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706" name="Image 706"/>
                          <pic:cNvPicPr/>
                        </pic:nvPicPr>
                        <pic:blipFill>
                          <a:blip r:embed="rId13" cstate="print"/>
                          <a:stretch>
                            <a:fillRect/>
                          </a:stretch>
                        </pic:blipFill>
                        <pic:spPr>
                          <a:xfrm>
                            <a:off x="2890383" y="51619"/>
                            <a:ext cx="116404" cy="75548"/>
                          </a:xfrm>
                          <a:prstGeom prst="rect">
                            <a:avLst/>
                          </a:prstGeom>
                        </pic:spPr>
                      </pic:pic>
                      <wps:wsp>
                        <wps:cNvPr id="707" name="Graphic 707"/>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708" name="Image 708"/>
                          <pic:cNvPicPr/>
                        </pic:nvPicPr>
                        <pic:blipFill>
                          <a:blip r:embed="rId27" cstate="print"/>
                          <a:stretch>
                            <a:fillRect/>
                          </a:stretch>
                        </pic:blipFill>
                        <pic:spPr>
                          <a:xfrm>
                            <a:off x="0" y="55107"/>
                            <a:ext cx="363952" cy="68541"/>
                          </a:xfrm>
                          <a:prstGeom prst="rect">
                            <a:avLst/>
                          </a:prstGeom>
                        </pic:spPr>
                      </pic:pic>
                      <wps:wsp>
                        <wps:cNvPr id="709" name="Graphic 709"/>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710" name="Image 710"/>
                          <pic:cNvPicPr/>
                        </pic:nvPicPr>
                        <pic:blipFill>
                          <a:blip r:embed="rId47"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116.797874pt;width:461.3pt;height:14.1pt;mso-position-horizontal-relative:page;mso-position-vertical-relative:paragraph;z-index:-15596032;mso-wrap-distance-left:0;mso-wrap-distance-right:0" id="docshapegroup619" coordorigin="1165,2336" coordsize="9226,282">
                <v:shape style="position:absolute;left:4885;top:2335;width:1855;height:282" id="docshape620" coordorigin="4885,2336" coordsize="1855,282" path="m6740,2476l6564,2418,6533,2410,6501,2408,6468,2410,6437,2418,6262,2476,5872,2346,5841,2338,5809,2336,5776,2338,5745,2346,5359,2475,5188,2418,5157,2411,5125,2408,5092,2410,5061,2418,4885,2477,5061,2535,5092,2543,5125,2545,5157,2543,5188,2535,5359,2478,5745,2607,5776,2615,5809,2618,5841,2615,5872,2607,6263,2477,6437,2535,6468,2543,6501,2545,6533,2543,6564,2535,6740,2476xe" filled="true" fillcolor="#eab878" stroked="false">
                  <v:path arrowok="t"/>
                  <v:fill type="solid"/>
                </v:shape>
                <v:shape style="position:absolute;left:5717;top:2417;width:184;height:119" type="#_x0000_t75" id="docshape621" stroked="false">
                  <v:imagedata r:id="rId13" o:title=""/>
                </v:shape>
                <v:shape style="position:absolute;left:1664;top:2443;width:4888;height:67" id="docshape622" coordorigin="1665,2443" coordsize="4888,67" path="m4975,2483l4975,2470,4967,2465,1672,2465,1665,2470,1665,2483,1672,2488,4958,2488,4968,2488,4975,2483xm5176,2477l5172,2464,5161,2453,5145,2446,5125,2443,5105,2446,5088,2453,5077,2464,5073,2477,5077,2490,5088,2500,5105,2507,5125,2510,5145,2507,5161,2500,5172,2490,5176,2477xm6552,2477l6548,2464,6537,2453,6521,2446,6501,2443,6481,2446,6465,2453,6453,2464,6449,2477,6453,2490,6465,2500,6481,2507,6501,2510,6521,2507,6537,2500,6548,2490,6552,2477xe" filled="true" fillcolor="#eab878" stroked="false">
                  <v:path arrowok="t"/>
                  <v:fill type="solid"/>
                </v:shape>
                <v:shape style="position:absolute;left:1165;top:2422;width:574;height:108" type="#_x0000_t75" id="docshape623" stroked="false">
                  <v:imagedata r:id="rId27" o:title=""/>
                </v:shape>
                <v:shape style="position:absolute;left:6606;top:2465;width:3285;height:24" id="docshape624" coordorigin="6606,2465" coordsize="3285,24" path="m9883,2465l6614,2465,6606,2470,6606,2483,6614,2488,9873,2488,9883,2488,9891,2483,9891,2470,9883,2465xe" filled="true" fillcolor="#eab878" stroked="false">
                  <v:path arrowok="t"/>
                  <v:fill type="solid"/>
                </v:shape>
                <v:shape style="position:absolute;left:9817;top:2422;width:574;height:108" type="#_x0000_t75" id="docshape625" stroked="false">
                  <v:imagedata r:id="rId47" o:title=""/>
                </v:shape>
                <w10:wrap type="topAndBottom"/>
              </v:group>
            </w:pict>
          </mc:Fallback>
        </mc:AlternateContent>
      </w:r>
      <w:r>
        <w:rPr>
          <w:sz w:val="5"/>
        </w:rPr>
        <mc:AlternateContent>
          <mc:Choice Requires="wps">
            <w:drawing>
              <wp:anchor distT="0" distB="0" distL="0" distR="0" allowOverlap="1" layoutInCell="1" locked="0" behindDoc="1" simplePos="0" relativeHeight="487720960">
                <wp:simplePos x="0" y="0"/>
                <wp:positionH relativeFrom="page">
                  <wp:posOffset>716915</wp:posOffset>
                </wp:positionH>
                <wp:positionV relativeFrom="paragraph">
                  <wp:posOffset>1729927</wp:posOffset>
                </wp:positionV>
                <wp:extent cx="1539240" cy="282575"/>
                <wp:effectExtent l="0" t="0" r="0" b="0"/>
                <wp:wrapTopAndBottom/>
                <wp:docPr id="711" name="Group 711"/>
                <wp:cNvGraphicFramePr>
                  <a:graphicFrameLocks/>
                </wp:cNvGraphicFramePr>
                <a:graphic>
                  <a:graphicData uri="http://schemas.microsoft.com/office/word/2010/wordprocessingGroup">
                    <wpg:wgp>
                      <wpg:cNvPr id="711" name="Group 711"/>
                      <wpg:cNvGrpSpPr/>
                      <wpg:grpSpPr>
                        <a:xfrm>
                          <a:off x="0" y="0"/>
                          <a:ext cx="1539240" cy="282575"/>
                          <a:chExt cx="1539240" cy="282575"/>
                        </a:xfrm>
                      </wpg:grpSpPr>
                      <wps:wsp>
                        <wps:cNvPr id="712" name="Graphic 712"/>
                        <wps:cNvSpPr/>
                        <wps:spPr>
                          <a:xfrm>
                            <a:off x="6350" y="6350"/>
                            <a:ext cx="1526540" cy="269875"/>
                          </a:xfrm>
                          <a:custGeom>
                            <a:avLst/>
                            <a:gdLst/>
                            <a:ahLst/>
                            <a:cxnLst/>
                            <a:rect l="l" t="t" r="r" b="b"/>
                            <a:pathLst>
                              <a:path w="1526540" h="269875">
                                <a:moveTo>
                                  <a:pt x="1481582"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1481582" y="269874"/>
                                </a:lnTo>
                                <a:lnTo>
                                  <a:pt x="1499054" y="266332"/>
                                </a:lnTo>
                                <a:lnTo>
                                  <a:pt x="1513347" y="256682"/>
                                </a:lnTo>
                                <a:lnTo>
                                  <a:pt x="1522997" y="242389"/>
                                </a:lnTo>
                                <a:lnTo>
                                  <a:pt x="1526540" y="224916"/>
                                </a:lnTo>
                                <a:lnTo>
                                  <a:pt x="1526540" y="44957"/>
                                </a:lnTo>
                                <a:lnTo>
                                  <a:pt x="1522997" y="27485"/>
                                </a:lnTo>
                                <a:lnTo>
                                  <a:pt x="1513347" y="13192"/>
                                </a:lnTo>
                                <a:lnTo>
                                  <a:pt x="1499054" y="3542"/>
                                </a:lnTo>
                                <a:lnTo>
                                  <a:pt x="1481582" y="0"/>
                                </a:lnTo>
                                <a:close/>
                              </a:path>
                            </a:pathLst>
                          </a:custGeom>
                          <a:solidFill>
                            <a:srgbClr val="F4AE7B"/>
                          </a:solidFill>
                        </wps:spPr>
                        <wps:bodyPr wrap="square" lIns="0" tIns="0" rIns="0" bIns="0" rtlCol="0">
                          <a:prstTxWarp prst="textNoShape">
                            <a:avLst/>
                          </a:prstTxWarp>
                          <a:noAutofit/>
                        </wps:bodyPr>
                      </wps:wsp>
                      <wps:wsp>
                        <wps:cNvPr id="713" name="Graphic 713"/>
                        <wps:cNvSpPr/>
                        <wps:spPr>
                          <a:xfrm>
                            <a:off x="6350" y="6350"/>
                            <a:ext cx="1526540" cy="269875"/>
                          </a:xfrm>
                          <a:custGeom>
                            <a:avLst/>
                            <a:gdLst/>
                            <a:ahLst/>
                            <a:cxnLst/>
                            <a:rect l="l" t="t" r="r" b="b"/>
                            <a:pathLst>
                              <a:path w="1526540" h="269875">
                                <a:moveTo>
                                  <a:pt x="0" y="44957"/>
                                </a:moveTo>
                                <a:lnTo>
                                  <a:pt x="3535" y="27485"/>
                                </a:lnTo>
                                <a:lnTo>
                                  <a:pt x="13176" y="13192"/>
                                </a:lnTo>
                                <a:lnTo>
                                  <a:pt x="27474" y="3542"/>
                                </a:lnTo>
                                <a:lnTo>
                                  <a:pt x="44983" y="0"/>
                                </a:lnTo>
                                <a:lnTo>
                                  <a:pt x="1481582" y="0"/>
                                </a:lnTo>
                                <a:lnTo>
                                  <a:pt x="1499054" y="3542"/>
                                </a:lnTo>
                                <a:lnTo>
                                  <a:pt x="1513347" y="13192"/>
                                </a:lnTo>
                                <a:lnTo>
                                  <a:pt x="1522997" y="27485"/>
                                </a:lnTo>
                                <a:lnTo>
                                  <a:pt x="1526540" y="44957"/>
                                </a:lnTo>
                                <a:lnTo>
                                  <a:pt x="1526540" y="224916"/>
                                </a:lnTo>
                                <a:lnTo>
                                  <a:pt x="1522997" y="242389"/>
                                </a:lnTo>
                                <a:lnTo>
                                  <a:pt x="1513347" y="256682"/>
                                </a:lnTo>
                                <a:lnTo>
                                  <a:pt x="1499054" y="266332"/>
                                </a:lnTo>
                                <a:lnTo>
                                  <a:pt x="1481582" y="269874"/>
                                </a:lnTo>
                                <a:lnTo>
                                  <a:pt x="44983" y="269874"/>
                                </a:lnTo>
                                <a:lnTo>
                                  <a:pt x="27474" y="266332"/>
                                </a:lnTo>
                                <a:lnTo>
                                  <a:pt x="13176" y="256682"/>
                                </a:lnTo>
                                <a:lnTo>
                                  <a:pt x="3535"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714" name="Textbox 714"/>
                        <wps:cNvSpPr txBox="1"/>
                        <wps:spPr>
                          <a:xfrm>
                            <a:off x="0" y="0"/>
                            <a:ext cx="1539240" cy="282575"/>
                          </a:xfrm>
                          <a:prstGeom prst="rect">
                            <a:avLst/>
                          </a:prstGeom>
                        </wps:spPr>
                        <wps:txbx>
                          <w:txbxContent>
                            <w:p>
                              <w:pPr>
                                <w:spacing w:line="422" w:lineRule="exact" w:before="22"/>
                                <w:ind w:left="222" w:right="0" w:firstLine="0"/>
                                <w:jc w:val="left"/>
                                <w:rPr>
                                  <w:rFonts w:ascii="Microsoft JhengHei" w:eastAsia="Microsoft JhengHei"/>
                                  <w:sz w:val="24"/>
                                </w:rPr>
                              </w:pPr>
                              <w:r>
                                <w:rPr>
                                  <w:rFonts w:ascii="Microsoft JhengHei" w:eastAsia="Microsoft JhengHei"/>
                                  <w:spacing w:val="-2"/>
                                  <w:sz w:val="24"/>
                                </w:rPr>
                                <w:t>四年修課規劃建置</w:t>
                              </w:r>
                            </w:p>
                          </w:txbxContent>
                        </wps:txbx>
                        <wps:bodyPr wrap="square" lIns="0" tIns="0" rIns="0" bIns="0" rtlCol="0">
                          <a:noAutofit/>
                        </wps:bodyPr>
                      </wps:wsp>
                    </wpg:wgp>
                  </a:graphicData>
                </a:graphic>
              </wp:anchor>
            </w:drawing>
          </mc:Choice>
          <mc:Fallback>
            <w:pict>
              <v:group style="position:absolute;margin-left:56.450001pt;margin-top:136.214767pt;width:121.2pt;height:22.25pt;mso-position-horizontal-relative:page;mso-position-vertical-relative:paragraph;z-index:-15595520;mso-wrap-distance-left:0;mso-wrap-distance-right:0" id="docshapegroup626" coordorigin="1129,2724" coordsize="2424,445">
                <v:shape style="position:absolute;left:1139;top:2734;width:2404;height:425" id="docshape627" coordorigin="1139,2734" coordsize="2404,425" path="m3472,2734l1210,2734,1182,2740,1160,2755,1145,2778,1139,2805,1139,3088,1145,3116,1160,3139,1182,3154,1210,3159,3472,3159,3500,3154,3522,3139,3537,3116,3543,3088,3543,2805,3537,2778,3522,2755,3500,2740,3472,2734xe" filled="true" fillcolor="#f4ae7b" stroked="false">
                  <v:path arrowok="t"/>
                  <v:fill type="solid"/>
                </v:shape>
                <v:shape style="position:absolute;left:1139;top:2734;width:2404;height:425" id="docshape628" coordorigin="1139,2734" coordsize="2404,425" path="m1139,2805l1145,2778,1160,2755,1182,2740,1210,2734,3472,2734,3500,2740,3522,2755,3537,2778,3543,2805,3543,3088,3537,3116,3522,3139,3500,3154,3472,3159,1210,3159,1182,3154,1160,3139,1145,3116,1139,3088,1139,2805xe" filled="false" stroked="true" strokeweight="1pt" strokecolor="#f4ae7b">
                  <v:path arrowok="t"/>
                  <v:stroke dashstyle="solid"/>
                </v:shape>
                <v:shape style="position:absolute;left:1129;top:2724;width:2424;height:445" type="#_x0000_t202" id="docshape629" filled="false" stroked="false">
                  <v:textbox inset="0,0,0,0">
                    <w:txbxContent>
                      <w:p>
                        <w:pPr>
                          <w:spacing w:line="422" w:lineRule="exact" w:before="22"/>
                          <w:ind w:left="222" w:right="0" w:firstLine="0"/>
                          <w:jc w:val="left"/>
                          <w:rPr>
                            <w:rFonts w:ascii="Microsoft JhengHei" w:eastAsia="Microsoft JhengHei"/>
                            <w:sz w:val="24"/>
                          </w:rPr>
                        </w:pPr>
                        <w:r>
                          <w:rPr>
                            <w:rFonts w:ascii="Microsoft JhengHei" w:eastAsia="Microsoft JhengHei"/>
                            <w:spacing w:val="-2"/>
                            <w:sz w:val="24"/>
                          </w:rPr>
                          <w:t>四年修課規劃建置</w:t>
                        </w:r>
                      </w:p>
                    </w:txbxContent>
                  </v:textbox>
                  <w10:wrap type="none"/>
                </v:shape>
                <w10:wrap type="topAndBottom"/>
              </v:group>
            </w:pict>
          </mc:Fallback>
        </mc:AlternateContent>
      </w:r>
    </w:p>
    <w:p>
      <w:pPr>
        <w:pStyle w:val="BodyText"/>
        <w:spacing w:before="14"/>
        <w:rPr>
          <w:sz w:val="16"/>
        </w:rPr>
      </w:pPr>
    </w:p>
    <w:p>
      <w:pPr>
        <w:pStyle w:val="BodyText"/>
        <w:spacing w:before="9"/>
        <w:rPr>
          <w:sz w:val="4"/>
        </w:rPr>
      </w:pPr>
    </w:p>
    <w:p>
      <w:pPr>
        <w:pStyle w:val="BodyText"/>
        <w:spacing w:before="290"/>
        <w:ind w:left="1133"/>
      </w:pPr>
      <w:r>
        <w:rPr>
          <w:spacing w:val="-1"/>
        </w:rPr>
        <w:t>點擊此功能後，功能說明如下：</w:t>
      </w:r>
    </w:p>
    <w:p>
      <w:pPr>
        <w:pStyle w:val="Heading4"/>
        <w:spacing w:before="159"/>
      </w:pPr>
      <w:r>
        <w:rPr>
          <w:color w:val="D26900"/>
          <w:spacing w:val="-2"/>
        </w:rPr>
        <w:t>▲設定修課規劃表：</w:t>
      </w:r>
    </w:p>
    <w:p>
      <w:pPr>
        <w:pStyle w:val="BodyText"/>
        <w:spacing w:line="163" w:lineRule="auto" w:before="31"/>
        <w:ind w:left="1133" w:right="1169" w:firstLine="480"/>
        <w:jc w:val="both"/>
      </w:pPr>
      <w:r>
        <w:rPr>
          <w:spacing w:val="-2"/>
        </w:rPr>
        <w:t>本頁面將依照你設定的學程，呈現每學期預定開設的課程，可依自己的學習進程，事先建置每學期修課規劃。所預排的課程，在每學期課程初選前再檢視一次，並按</w:t>
      </w:r>
      <w:r>
        <w:rPr>
          <w:color w:val="D26900"/>
          <w:spacing w:val="-2"/>
        </w:rPr>
        <w:t>【確認鍵】</w:t>
      </w:r>
      <w:r>
        <w:rPr>
          <w:spacing w:val="-2"/>
        </w:rPr>
        <w:t>送出後，就不能再異動了，於選課系統開放時，會將預選課程帶入選課系統。除了課程初選前按確認鍵後不能異動課程外，其餘時間，四年修課規劃可依自己生涯規劃的改變，隨時做修</w:t>
      </w:r>
      <w:r>
        <w:rPr>
          <w:spacing w:val="-6"/>
        </w:rPr>
        <w:t>正。</w:t>
      </w:r>
    </w:p>
    <w:p>
      <w:pPr>
        <w:pStyle w:val="BodyText"/>
        <w:rPr>
          <w:sz w:val="20"/>
        </w:rPr>
      </w:pPr>
    </w:p>
    <w:p>
      <w:pPr>
        <w:pStyle w:val="BodyText"/>
        <w:spacing w:before="45"/>
        <w:rPr>
          <w:sz w:val="20"/>
        </w:rPr>
      </w:pPr>
      <w:r>
        <w:rPr>
          <w:sz w:val="20"/>
        </w:rPr>
        <w:drawing>
          <wp:anchor distT="0" distB="0" distL="0" distR="0" allowOverlap="1" layoutInCell="1" locked="0" behindDoc="1" simplePos="0" relativeHeight="487721472">
            <wp:simplePos x="0" y="0"/>
            <wp:positionH relativeFrom="page">
              <wp:posOffset>834389</wp:posOffset>
            </wp:positionH>
            <wp:positionV relativeFrom="paragraph">
              <wp:posOffset>277951</wp:posOffset>
            </wp:positionV>
            <wp:extent cx="5858144" cy="2840736"/>
            <wp:effectExtent l="0" t="0" r="0" b="0"/>
            <wp:wrapTopAndBottom/>
            <wp:docPr id="715" name="Image 715"/>
            <wp:cNvGraphicFramePr>
              <a:graphicFrameLocks/>
            </wp:cNvGraphicFramePr>
            <a:graphic>
              <a:graphicData uri="http://schemas.openxmlformats.org/drawingml/2006/picture">
                <pic:pic>
                  <pic:nvPicPr>
                    <pic:cNvPr id="715" name="Image 715"/>
                    <pic:cNvPicPr/>
                  </pic:nvPicPr>
                  <pic:blipFill>
                    <a:blip r:embed="rId48" cstate="print"/>
                    <a:stretch>
                      <a:fillRect/>
                    </a:stretch>
                  </pic:blipFill>
                  <pic:spPr>
                    <a:xfrm>
                      <a:off x="0" y="0"/>
                      <a:ext cx="5858144" cy="2840736"/>
                    </a:xfrm>
                    <a:prstGeom prst="rect">
                      <a:avLst/>
                    </a:prstGeom>
                  </pic:spPr>
                </pic:pic>
              </a:graphicData>
            </a:graphic>
          </wp:anchor>
        </w:drawing>
      </w:r>
    </w:p>
    <w:p>
      <w:pPr>
        <w:pStyle w:val="BodyText"/>
      </w:pPr>
    </w:p>
    <w:p>
      <w:pPr>
        <w:pStyle w:val="BodyText"/>
      </w:pPr>
    </w:p>
    <w:p>
      <w:pPr>
        <w:pStyle w:val="BodyText"/>
      </w:pPr>
    </w:p>
    <w:p>
      <w:pPr>
        <w:pStyle w:val="BodyText"/>
      </w:pPr>
    </w:p>
    <w:p>
      <w:pPr>
        <w:pStyle w:val="BodyText"/>
        <w:spacing w:before="264"/>
      </w:pPr>
    </w:p>
    <w:p>
      <w:pPr>
        <w:pStyle w:val="BodyText"/>
        <w:ind w:left="1096" w:right="1096"/>
        <w:jc w:val="center"/>
        <w:rPr>
          <w:rFonts w:ascii="Times New Roman"/>
        </w:rPr>
      </w:pPr>
      <w:r>
        <w:rPr>
          <w:rFonts w:ascii="Times New Roman"/>
          <w:spacing w:val="-5"/>
        </w:rPr>
        <w:t>69</w:t>
      </w:r>
    </w:p>
    <w:p>
      <w:pPr>
        <w:pStyle w:val="BodyText"/>
        <w:spacing w:after="0"/>
        <w:jc w:val="center"/>
        <w:rPr>
          <w:rFonts w:ascii="Times New Roman"/>
        </w:rPr>
        <w:sectPr>
          <w:pgSz w:w="11910" w:h="16840"/>
          <w:pgMar w:top="1140" w:bottom="280" w:left="0" w:right="0"/>
        </w:sectPr>
      </w:pPr>
    </w:p>
    <w:p>
      <w:pPr>
        <w:pStyle w:val="BodyText"/>
        <w:spacing w:line="371" w:lineRule="exact" w:before="15"/>
        <w:ind w:left="1133"/>
      </w:pPr>
      <w:r>
        <w:rPr/>
        <w:drawing>
          <wp:anchor distT="0" distB="0" distL="0" distR="0" allowOverlap="1" layoutInCell="1" locked="0" behindDoc="1" simplePos="0" relativeHeight="474150912">
            <wp:simplePos x="0" y="0"/>
            <wp:positionH relativeFrom="page">
              <wp:posOffset>0</wp:posOffset>
            </wp:positionH>
            <wp:positionV relativeFrom="page">
              <wp:posOffset>0</wp:posOffset>
            </wp:positionV>
            <wp:extent cx="7560564" cy="10692383"/>
            <wp:effectExtent l="0" t="0" r="0" b="0"/>
            <wp:wrapNone/>
            <wp:docPr id="716" name="Image 716"/>
            <wp:cNvGraphicFramePr>
              <a:graphicFrameLocks/>
            </wp:cNvGraphicFramePr>
            <a:graphic>
              <a:graphicData uri="http://schemas.openxmlformats.org/drawingml/2006/picture">
                <pic:pic>
                  <pic:nvPicPr>
                    <pic:cNvPr id="716" name="Image 716"/>
                    <pic:cNvPicPr/>
                  </pic:nvPicPr>
                  <pic:blipFill>
                    <a:blip r:embed="rId7" cstate="print"/>
                    <a:stretch>
                      <a:fillRect/>
                    </a:stretch>
                  </pic:blipFill>
                  <pic:spPr>
                    <a:xfrm>
                      <a:off x="0" y="0"/>
                      <a:ext cx="7560564" cy="10692383"/>
                    </a:xfrm>
                    <a:prstGeom prst="rect">
                      <a:avLst/>
                    </a:prstGeom>
                  </pic:spPr>
                </pic:pic>
              </a:graphicData>
            </a:graphic>
          </wp:anchor>
        </w:drawing>
      </w:r>
      <w:r>
        <w:rPr>
          <w:color w:val="D26900"/>
          <w:spacing w:val="-2"/>
        </w:rPr>
        <w:t>▲個人修課規劃圖：</w:t>
      </w:r>
    </w:p>
    <w:p>
      <w:pPr>
        <w:pStyle w:val="BodyText"/>
        <w:spacing w:line="163" w:lineRule="auto" w:before="32"/>
        <w:ind w:left="1133" w:right="1169"/>
      </w:pPr>
      <w:r>
        <w:rPr>
          <w:spacing w:val="-2"/>
        </w:rPr>
        <w:t>點擊此功能，可檢視目前所修學程完成比率，同時可顯示同學所建置的</w:t>
      </w:r>
      <w:r>
        <w:rPr>
          <w:color w:val="D26900"/>
          <w:spacing w:val="-2"/>
        </w:rPr>
        <w:t>「個人修課規劃表」 </w:t>
      </w:r>
      <w:r>
        <w:rPr>
          <w:color w:val="D26900"/>
        </w:rPr>
        <w:t>(簡稱 IDP</w:t>
      </w:r>
      <w:r>
        <w:rPr>
          <w:color w:val="D26900"/>
          <w:spacing w:val="-30"/>
        </w:rPr>
        <w:t>)中，「已修」、「修課中」、「未修(含已修未通過)」及「非預選課程」。</w:t>
      </w:r>
    </w:p>
    <w:p>
      <w:pPr>
        <w:pStyle w:val="BodyText"/>
        <w:spacing w:before="10"/>
        <w:rPr>
          <w:sz w:val="12"/>
        </w:rPr>
      </w:pPr>
      <w:r>
        <w:rPr>
          <w:sz w:val="12"/>
        </w:rPr>
        <mc:AlternateContent>
          <mc:Choice Requires="wps">
            <w:drawing>
              <wp:anchor distT="0" distB="0" distL="0" distR="0" allowOverlap="1" layoutInCell="1" locked="0" behindDoc="1" simplePos="0" relativeHeight="487722496">
                <wp:simplePos x="0" y="0"/>
                <wp:positionH relativeFrom="page">
                  <wp:posOffset>723265</wp:posOffset>
                </wp:positionH>
                <wp:positionV relativeFrom="paragraph">
                  <wp:posOffset>161753</wp:posOffset>
                </wp:positionV>
                <wp:extent cx="6120130" cy="2157730"/>
                <wp:effectExtent l="0" t="0" r="0" b="0"/>
                <wp:wrapTopAndBottom/>
                <wp:docPr id="717" name="Group 717"/>
                <wp:cNvGraphicFramePr>
                  <a:graphicFrameLocks/>
                </wp:cNvGraphicFramePr>
                <a:graphic>
                  <a:graphicData uri="http://schemas.microsoft.com/office/word/2010/wordprocessingGroup">
                    <wpg:wgp>
                      <wpg:cNvPr id="717" name="Group 717"/>
                      <wpg:cNvGrpSpPr/>
                      <wpg:grpSpPr>
                        <a:xfrm>
                          <a:off x="0" y="0"/>
                          <a:ext cx="6120130" cy="2157730"/>
                          <a:chExt cx="6120130" cy="2157730"/>
                        </a:xfrm>
                      </wpg:grpSpPr>
                      <pic:pic>
                        <pic:nvPicPr>
                          <pic:cNvPr id="718" name="Image 718"/>
                          <pic:cNvPicPr/>
                        </pic:nvPicPr>
                        <pic:blipFill>
                          <a:blip r:embed="rId49" cstate="print"/>
                          <a:stretch>
                            <a:fillRect/>
                          </a:stretch>
                        </pic:blipFill>
                        <pic:spPr>
                          <a:xfrm>
                            <a:off x="0" y="0"/>
                            <a:ext cx="6120130" cy="2157729"/>
                          </a:xfrm>
                          <a:prstGeom prst="rect">
                            <a:avLst/>
                          </a:prstGeom>
                        </pic:spPr>
                      </pic:pic>
                      <pic:pic>
                        <pic:nvPicPr>
                          <pic:cNvPr id="719" name="Image 719"/>
                          <pic:cNvPicPr/>
                        </pic:nvPicPr>
                        <pic:blipFill>
                          <a:blip r:embed="rId50" cstate="print"/>
                          <a:stretch>
                            <a:fillRect/>
                          </a:stretch>
                        </pic:blipFill>
                        <pic:spPr>
                          <a:xfrm>
                            <a:off x="3148964" y="83185"/>
                            <a:ext cx="246379" cy="111125"/>
                          </a:xfrm>
                          <a:prstGeom prst="rect">
                            <a:avLst/>
                          </a:prstGeom>
                        </pic:spPr>
                      </pic:pic>
                      <wps:wsp>
                        <wps:cNvPr id="720" name="Graphic 720"/>
                        <wps:cNvSpPr/>
                        <wps:spPr>
                          <a:xfrm>
                            <a:off x="3148964" y="83185"/>
                            <a:ext cx="246379" cy="111125"/>
                          </a:xfrm>
                          <a:custGeom>
                            <a:avLst/>
                            <a:gdLst/>
                            <a:ahLst/>
                            <a:cxnLst/>
                            <a:rect l="l" t="t" r="r" b="b"/>
                            <a:pathLst>
                              <a:path w="246379" h="111125">
                                <a:moveTo>
                                  <a:pt x="0" y="18542"/>
                                </a:moveTo>
                                <a:lnTo>
                                  <a:pt x="1450" y="11304"/>
                                </a:lnTo>
                                <a:lnTo>
                                  <a:pt x="5413" y="5413"/>
                                </a:lnTo>
                                <a:lnTo>
                                  <a:pt x="11304" y="1450"/>
                                </a:lnTo>
                                <a:lnTo>
                                  <a:pt x="18542" y="0"/>
                                </a:lnTo>
                                <a:lnTo>
                                  <a:pt x="227838" y="0"/>
                                </a:lnTo>
                                <a:lnTo>
                                  <a:pt x="235075" y="1450"/>
                                </a:lnTo>
                                <a:lnTo>
                                  <a:pt x="240966" y="5413"/>
                                </a:lnTo>
                                <a:lnTo>
                                  <a:pt x="244929" y="11304"/>
                                </a:lnTo>
                                <a:lnTo>
                                  <a:pt x="246379" y="18542"/>
                                </a:lnTo>
                                <a:lnTo>
                                  <a:pt x="246379" y="92583"/>
                                </a:lnTo>
                                <a:lnTo>
                                  <a:pt x="244929" y="99820"/>
                                </a:lnTo>
                                <a:lnTo>
                                  <a:pt x="240966" y="105711"/>
                                </a:lnTo>
                                <a:lnTo>
                                  <a:pt x="235075" y="109674"/>
                                </a:lnTo>
                                <a:lnTo>
                                  <a:pt x="227838" y="111125"/>
                                </a:lnTo>
                                <a:lnTo>
                                  <a:pt x="18542" y="111125"/>
                                </a:lnTo>
                                <a:lnTo>
                                  <a:pt x="11304" y="109674"/>
                                </a:lnTo>
                                <a:lnTo>
                                  <a:pt x="5413" y="105711"/>
                                </a:lnTo>
                                <a:lnTo>
                                  <a:pt x="1450" y="99820"/>
                                </a:lnTo>
                                <a:lnTo>
                                  <a:pt x="0" y="92583"/>
                                </a:lnTo>
                                <a:lnTo>
                                  <a:pt x="0" y="18542"/>
                                </a:lnTo>
                                <a:close/>
                              </a:path>
                            </a:pathLst>
                          </a:custGeom>
                          <a:ln w="12700">
                            <a:solidFill>
                              <a:srgbClr val="FFFFFF"/>
                            </a:solidFill>
                            <a:prstDash val="solid"/>
                          </a:ln>
                        </wps:spPr>
                        <wps:bodyPr wrap="square" lIns="0" tIns="0" rIns="0" bIns="0" rtlCol="0">
                          <a:prstTxWarp prst="textNoShape">
                            <a:avLst/>
                          </a:prstTxWarp>
                          <a:noAutofit/>
                        </wps:bodyPr>
                      </wps:wsp>
                      <wps:wsp>
                        <wps:cNvPr id="721" name="Graphic 721"/>
                        <wps:cNvSpPr/>
                        <wps:spPr>
                          <a:xfrm>
                            <a:off x="4373245" y="83185"/>
                            <a:ext cx="389255" cy="111125"/>
                          </a:xfrm>
                          <a:custGeom>
                            <a:avLst/>
                            <a:gdLst/>
                            <a:ahLst/>
                            <a:cxnLst/>
                            <a:rect l="l" t="t" r="r" b="b"/>
                            <a:pathLst>
                              <a:path w="389255" h="111125">
                                <a:moveTo>
                                  <a:pt x="370713" y="0"/>
                                </a:moveTo>
                                <a:lnTo>
                                  <a:pt x="18542" y="0"/>
                                </a:lnTo>
                                <a:lnTo>
                                  <a:pt x="11304" y="1450"/>
                                </a:lnTo>
                                <a:lnTo>
                                  <a:pt x="5413" y="5413"/>
                                </a:lnTo>
                                <a:lnTo>
                                  <a:pt x="1450" y="11304"/>
                                </a:lnTo>
                                <a:lnTo>
                                  <a:pt x="0" y="18542"/>
                                </a:lnTo>
                                <a:lnTo>
                                  <a:pt x="0" y="92583"/>
                                </a:lnTo>
                                <a:lnTo>
                                  <a:pt x="1450" y="99820"/>
                                </a:lnTo>
                                <a:lnTo>
                                  <a:pt x="5413" y="105711"/>
                                </a:lnTo>
                                <a:lnTo>
                                  <a:pt x="11304" y="109674"/>
                                </a:lnTo>
                                <a:lnTo>
                                  <a:pt x="18542" y="111125"/>
                                </a:lnTo>
                                <a:lnTo>
                                  <a:pt x="370713" y="111125"/>
                                </a:lnTo>
                                <a:lnTo>
                                  <a:pt x="377950" y="109674"/>
                                </a:lnTo>
                                <a:lnTo>
                                  <a:pt x="383841" y="105711"/>
                                </a:lnTo>
                                <a:lnTo>
                                  <a:pt x="387804" y="99820"/>
                                </a:lnTo>
                                <a:lnTo>
                                  <a:pt x="389255" y="92583"/>
                                </a:lnTo>
                                <a:lnTo>
                                  <a:pt x="389255" y="18542"/>
                                </a:lnTo>
                                <a:lnTo>
                                  <a:pt x="387804" y="11304"/>
                                </a:lnTo>
                                <a:lnTo>
                                  <a:pt x="383841" y="5413"/>
                                </a:lnTo>
                                <a:lnTo>
                                  <a:pt x="377950" y="1450"/>
                                </a:lnTo>
                                <a:lnTo>
                                  <a:pt x="370713" y="0"/>
                                </a:lnTo>
                                <a:close/>
                              </a:path>
                            </a:pathLst>
                          </a:custGeom>
                          <a:solidFill>
                            <a:srgbClr val="FFFFFF"/>
                          </a:solidFill>
                        </wps:spPr>
                        <wps:bodyPr wrap="square" lIns="0" tIns="0" rIns="0" bIns="0" rtlCol="0">
                          <a:prstTxWarp prst="textNoShape">
                            <a:avLst/>
                          </a:prstTxWarp>
                          <a:noAutofit/>
                        </wps:bodyPr>
                      </wps:wsp>
                      <wps:wsp>
                        <wps:cNvPr id="722" name="Graphic 722"/>
                        <wps:cNvSpPr/>
                        <wps:spPr>
                          <a:xfrm>
                            <a:off x="4373245" y="83185"/>
                            <a:ext cx="389255" cy="111125"/>
                          </a:xfrm>
                          <a:custGeom>
                            <a:avLst/>
                            <a:gdLst/>
                            <a:ahLst/>
                            <a:cxnLst/>
                            <a:rect l="l" t="t" r="r" b="b"/>
                            <a:pathLst>
                              <a:path w="389255" h="111125">
                                <a:moveTo>
                                  <a:pt x="0" y="18542"/>
                                </a:moveTo>
                                <a:lnTo>
                                  <a:pt x="1450" y="11304"/>
                                </a:lnTo>
                                <a:lnTo>
                                  <a:pt x="5413" y="5413"/>
                                </a:lnTo>
                                <a:lnTo>
                                  <a:pt x="11304" y="1450"/>
                                </a:lnTo>
                                <a:lnTo>
                                  <a:pt x="18542" y="0"/>
                                </a:lnTo>
                                <a:lnTo>
                                  <a:pt x="370713" y="0"/>
                                </a:lnTo>
                                <a:lnTo>
                                  <a:pt x="377950" y="1450"/>
                                </a:lnTo>
                                <a:lnTo>
                                  <a:pt x="383841" y="5413"/>
                                </a:lnTo>
                                <a:lnTo>
                                  <a:pt x="387804" y="11304"/>
                                </a:lnTo>
                                <a:lnTo>
                                  <a:pt x="389255" y="18542"/>
                                </a:lnTo>
                                <a:lnTo>
                                  <a:pt x="389255" y="92583"/>
                                </a:lnTo>
                                <a:lnTo>
                                  <a:pt x="387804" y="99820"/>
                                </a:lnTo>
                                <a:lnTo>
                                  <a:pt x="383841" y="105711"/>
                                </a:lnTo>
                                <a:lnTo>
                                  <a:pt x="377950" y="109674"/>
                                </a:lnTo>
                                <a:lnTo>
                                  <a:pt x="370713" y="111125"/>
                                </a:lnTo>
                                <a:lnTo>
                                  <a:pt x="18542" y="111125"/>
                                </a:lnTo>
                                <a:lnTo>
                                  <a:pt x="11304" y="109674"/>
                                </a:lnTo>
                                <a:lnTo>
                                  <a:pt x="5413" y="105711"/>
                                </a:lnTo>
                                <a:lnTo>
                                  <a:pt x="1450" y="99820"/>
                                </a:lnTo>
                                <a:lnTo>
                                  <a:pt x="0" y="92583"/>
                                </a:lnTo>
                                <a:lnTo>
                                  <a:pt x="0" y="18542"/>
                                </a:lnTo>
                                <a:close/>
                              </a:path>
                            </a:pathLst>
                          </a:custGeom>
                          <a:ln w="12700">
                            <a:solidFill>
                              <a:srgbClr val="FFFFFF"/>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6.950001pt;margin-top:12.736485pt;width:481.9pt;height:169.9pt;mso-position-horizontal-relative:page;mso-position-vertical-relative:paragraph;z-index:-15593984;mso-wrap-distance-left:0;mso-wrap-distance-right:0" id="docshapegroup630" coordorigin="1139,255" coordsize="9638,3398">
                <v:shape style="position:absolute;left:1139;top:254;width:9638;height:3398" type="#_x0000_t75" id="docshape631" stroked="false">
                  <v:imagedata r:id="rId49" o:title=""/>
                </v:shape>
                <v:shape style="position:absolute;left:6098;top:385;width:388;height:175" type="#_x0000_t75" id="docshape632" stroked="false">
                  <v:imagedata r:id="rId50" o:title=""/>
                </v:shape>
                <v:shape style="position:absolute;left:6098;top:385;width:388;height:175" id="docshape633" coordorigin="6098,386" coordsize="388,175" path="m6098,415l6100,404,6107,394,6116,388,6127,386,6457,386,6468,388,6477,394,6484,404,6486,415,6486,532,6484,543,6477,552,6468,558,6457,561,6127,561,6116,558,6107,552,6100,543,6098,532,6098,415xe" filled="false" stroked="true" strokeweight="1pt" strokecolor="#ffffff">
                  <v:path arrowok="t"/>
                  <v:stroke dashstyle="solid"/>
                </v:shape>
                <v:shape style="position:absolute;left:8026;top:385;width:613;height:175" id="docshape634" coordorigin="8026,386" coordsize="613,175" path="m8610,386l8055,386,8044,388,8035,394,8028,404,8026,415,8026,532,8028,543,8035,552,8044,558,8055,561,8610,561,8621,558,8630,552,8637,543,8639,532,8639,415,8637,404,8630,394,8621,388,8610,386xe" filled="true" fillcolor="#ffffff" stroked="false">
                  <v:path arrowok="t"/>
                  <v:fill type="solid"/>
                </v:shape>
                <v:shape style="position:absolute;left:8026;top:385;width:613;height:175" id="docshape635" coordorigin="8026,386" coordsize="613,175" path="m8026,415l8028,404,8035,394,8044,388,8055,386,8610,386,8621,388,8630,394,8637,404,8639,415,8639,532,8637,543,8630,552,8621,558,8610,561,8055,561,8044,558,8035,552,8028,543,8026,532,8026,415xe" filled="false" stroked="true" strokeweight="1pt" strokecolor="#ffffff">
                  <v:path arrowok="t"/>
                  <v:stroke dashstyle="solid"/>
                </v:shape>
                <w10:wrap type="topAndBottom"/>
              </v:group>
            </w:pict>
          </mc:Fallback>
        </mc:AlternateContent>
      </w:r>
      <w:r>
        <w:rPr>
          <w:sz w:val="12"/>
        </w:rPr>
        <mc:AlternateContent>
          <mc:Choice Requires="wps">
            <w:drawing>
              <wp:anchor distT="0" distB="0" distL="0" distR="0" allowOverlap="1" layoutInCell="1" locked="0" behindDoc="1" simplePos="0" relativeHeight="487723008">
                <wp:simplePos x="0" y="0"/>
                <wp:positionH relativeFrom="page">
                  <wp:posOffset>740061</wp:posOffset>
                </wp:positionH>
                <wp:positionV relativeFrom="paragraph">
                  <wp:posOffset>2667248</wp:posOffset>
                </wp:positionV>
                <wp:extent cx="5858510" cy="179070"/>
                <wp:effectExtent l="0" t="0" r="0" b="0"/>
                <wp:wrapTopAndBottom/>
                <wp:docPr id="723" name="Group 723"/>
                <wp:cNvGraphicFramePr>
                  <a:graphicFrameLocks/>
                </wp:cNvGraphicFramePr>
                <a:graphic>
                  <a:graphicData uri="http://schemas.microsoft.com/office/word/2010/wordprocessingGroup">
                    <wpg:wgp>
                      <wpg:cNvPr id="723" name="Group 723"/>
                      <wpg:cNvGrpSpPr/>
                      <wpg:grpSpPr>
                        <a:xfrm>
                          <a:off x="0" y="0"/>
                          <a:ext cx="5858510" cy="179070"/>
                          <a:chExt cx="5858510" cy="179070"/>
                        </a:xfrm>
                      </wpg:grpSpPr>
                      <wps:wsp>
                        <wps:cNvPr id="724" name="Graphic 724"/>
                        <wps:cNvSpPr/>
                        <wps:spPr>
                          <a:xfrm>
                            <a:off x="2362091" y="10"/>
                            <a:ext cx="1177925" cy="179070"/>
                          </a:xfrm>
                          <a:custGeom>
                            <a:avLst/>
                            <a:gdLst/>
                            <a:ahLst/>
                            <a:cxnLst/>
                            <a:rect l="l" t="t" r="r" b="b"/>
                            <a:pathLst>
                              <a:path w="1177925" h="179070">
                                <a:moveTo>
                                  <a:pt x="1177429" y="89166"/>
                                </a:moveTo>
                                <a:lnTo>
                                  <a:pt x="1066190" y="51993"/>
                                </a:lnTo>
                                <a:lnTo>
                                  <a:pt x="1046543" y="47282"/>
                                </a:lnTo>
                                <a:lnTo>
                                  <a:pt x="1025906" y="45707"/>
                                </a:lnTo>
                                <a:lnTo>
                                  <a:pt x="1005230" y="47282"/>
                                </a:lnTo>
                                <a:lnTo>
                                  <a:pt x="985456" y="51993"/>
                                </a:lnTo>
                                <a:lnTo>
                                  <a:pt x="873963" y="89103"/>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87" y="89484"/>
                                </a:lnTo>
                                <a:lnTo>
                                  <a:pt x="985227" y="126479"/>
                                </a:lnTo>
                                <a:lnTo>
                                  <a:pt x="1005103" y="131279"/>
                                </a:lnTo>
                                <a:lnTo>
                                  <a:pt x="1025791" y="132880"/>
                                </a:lnTo>
                                <a:lnTo>
                                  <a:pt x="1046441" y="131279"/>
                                </a:lnTo>
                                <a:lnTo>
                                  <a:pt x="1066190"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725" name="Image 725"/>
                          <pic:cNvPicPr/>
                        </pic:nvPicPr>
                        <pic:blipFill>
                          <a:blip r:embed="rId13" cstate="print"/>
                          <a:stretch>
                            <a:fillRect/>
                          </a:stretch>
                        </pic:blipFill>
                        <pic:spPr>
                          <a:xfrm>
                            <a:off x="2890383" y="51619"/>
                            <a:ext cx="116404" cy="75548"/>
                          </a:xfrm>
                          <a:prstGeom prst="rect">
                            <a:avLst/>
                          </a:prstGeom>
                        </pic:spPr>
                      </pic:pic>
                      <wps:wsp>
                        <wps:cNvPr id="726" name="Graphic 726"/>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727" name="Image 727"/>
                          <pic:cNvPicPr/>
                        </pic:nvPicPr>
                        <pic:blipFill>
                          <a:blip r:embed="rId24" cstate="print"/>
                          <a:stretch>
                            <a:fillRect/>
                          </a:stretch>
                        </pic:blipFill>
                        <pic:spPr>
                          <a:xfrm>
                            <a:off x="0" y="55107"/>
                            <a:ext cx="363952" cy="68541"/>
                          </a:xfrm>
                          <a:prstGeom prst="rect">
                            <a:avLst/>
                          </a:prstGeom>
                        </pic:spPr>
                      </pic:pic>
                      <wps:wsp>
                        <wps:cNvPr id="728" name="Graphic 728"/>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729" name="Image 729"/>
                          <pic:cNvPicPr/>
                        </pic:nvPicPr>
                        <pic:blipFill>
                          <a:blip r:embed="rId51"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210.019592pt;width:461.3pt;height:14.1pt;mso-position-horizontal-relative:page;mso-position-vertical-relative:paragraph;z-index:-15593472;mso-wrap-distance-left:0;mso-wrap-distance-right:0" id="docshapegroup636" coordorigin="1165,4200" coordsize="9226,282">
                <v:shape style="position:absolute;left:4885;top:4200;width:1855;height:282" id="docshape637" coordorigin="4885,4200" coordsize="1855,282" path="m6740,4341l6564,4282,6533,4275,6501,4272,6468,4275,6437,4282,6262,4341,5872,4210,5841,4203,5809,4200,5776,4203,5745,4210,5359,4340,5188,4283,5157,4275,5125,4272,5092,4275,5061,4282,4885,4341,5061,4400,5092,4407,5125,4410,5157,4407,5188,4400,5359,4343,5745,4472,5776,4479,5809,4482,5841,4479,5872,4472,6263,4341,6437,4400,6468,4407,6501,4410,6533,4407,6564,4400,6740,4341xe" filled="true" fillcolor="#eab878" stroked="false">
                  <v:path arrowok="t"/>
                  <v:fill type="solid"/>
                </v:shape>
                <v:shape style="position:absolute;left:5717;top:4281;width:184;height:119" type="#_x0000_t75" id="docshape638" stroked="false">
                  <v:imagedata r:id="rId13" o:title=""/>
                </v:shape>
                <v:shape style="position:absolute;left:1664;top:4307;width:4888;height:67" id="docshape639" coordorigin="1665,4308" coordsize="4888,67" path="m4975,4347l4975,4335,4967,4330,1672,4330,1665,4335,1665,4347,1672,4353,4958,4353,4968,4353,4975,4347xm5176,4341l5172,4328,5161,4318,5145,4310,5125,4308,5105,4310,5088,4318,5077,4328,5073,4341,5077,4354,5088,4365,5105,4372,5125,4375,5145,4372,5161,4365,5172,4354,5176,4341xm6552,4341l6548,4328,6537,4318,6521,4310,6501,4308,6481,4310,6465,4318,6453,4328,6449,4341,6453,4354,6465,4365,6481,4372,6501,4375,6521,4372,6537,4365,6548,4354,6552,4341xe" filled="true" fillcolor="#eab878" stroked="false">
                  <v:path arrowok="t"/>
                  <v:fill type="solid"/>
                </v:shape>
                <v:shape style="position:absolute;left:1165;top:4287;width:574;height:108" type="#_x0000_t75" id="docshape640" stroked="false">
                  <v:imagedata r:id="rId24" o:title=""/>
                </v:shape>
                <v:shape style="position:absolute;left:6606;top:4329;width:3285;height:24" id="docshape641" coordorigin="6606,4330" coordsize="3285,24" path="m9883,4330l6614,4330,6606,4335,6606,4347,6614,4353,9873,4353,9883,4353,9891,4347,9891,4335,9883,4330xe" filled="true" fillcolor="#eab878" stroked="false">
                  <v:path arrowok="t"/>
                  <v:fill type="solid"/>
                </v:shape>
                <v:shape style="position:absolute;left:9817;top:4287;width:574;height:108" type="#_x0000_t75" id="docshape642" stroked="false">
                  <v:imagedata r:id="rId51" o:title=""/>
                </v:shape>
                <w10:wrap type="topAndBottom"/>
              </v:group>
            </w:pict>
          </mc:Fallback>
        </mc:AlternateContent>
      </w:r>
      <w:r>
        <w:rPr>
          <w:sz w:val="12"/>
        </w:rPr>
        <mc:AlternateContent>
          <mc:Choice Requires="wps">
            <w:drawing>
              <wp:anchor distT="0" distB="0" distL="0" distR="0" allowOverlap="1" layoutInCell="1" locked="0" behindDoc="1" simplePos="0" relativeHeight="487723520">
                <wp:simplePos x="0" y="0"/>
                <wp:positionH relativeFrom="page">
                  <wp:posOffset>716915</wp:posOffset>
                </wp:positionH>
                <wp:positionV relativeFrom="paragraph">
                  <wp:posOffset>2997663</wp:posOffset>
                </wp:positionV>
                <wp:extent cx="1896745" cy="282575"/>
                <wp:effectExtent l="0" t="0" r="0" b="0"/>
                <wp:wrapTopAndBottom/>
                <wp:docPr id="730" name="Group 730"/>
                <wp:cNvGraphicFramePr>
                  <a:graphicFrameLocks/>
                </wp:cNvGraphicFramePr>
                <a:graphic>
                  <a:graphicData uri="http://schemas.microsoft.com/office/word/2010/wordprocessingGroup">
                    <wpg:wgp>
                      <wpg:cNvPr id="730" name="Group 730"/>
                      <wpg:cNvGrpSpPr/>
                      <wpg:grpSpPr>
                        <a:xfrm>
                          <a:off x="0" y="0"/>
                          <a:ext cx="1896745" cy="282575"/>
                          <a:chExt cx="1896745" cy="282575"/>
                        </a:xfrm>
                      </wpg:grpSpPr>
                      <wps:wsp>
                        <wps:cNvPr id="731" name="Graphic 731"/>
                        <wps:cNvSpPr/>
                        <wps:spPr>
                          <a:xfrm>
                            <a:off x="6350" y="6350"/>
                            <a:ext cx="1884045" cy="269875"/>
                          </a:xfrm>
                          <a:custGeom>
                            <a:avLst/>
                            <a:gdLst/>
                            <a:ahLst/>
                            <a:cxnLst/>
                            <a:rect l="l" t="t" r="r" b="b"/>
                            <a:pathLst>
                              <a:path w="1884045" h="269875">
                                <a:moveTo>
                                  <a:pt x="1839087" y="0"/>
                                </a:moveTo>
                                <a:lnTo>
                                  <a:pt x="44983" y="0"/>
                                </a:lnTo>
                                <a:lnTo>
                                  <a:pt x="27474" y="3542"/>
                                </a:lnTo>
                                <a:lnTo>
                                  <a:pt x="13176" y="13192"/>
                                </a:lnTo>
                                <a:lnTo>
                                  <a:pt x="3535" y="27485"/>
                                </a:lnTo>
                                <a:lnTo>
                                  <a:pt x="0" y="44958"/>
                                </a:lnTo>
                                <a:lnTo>
                                  <a:pt x="0" y="224917"/>
                                </a:lnTo>
                                <a:lnTo>
                                  <a:pt x="3535" y="242389"/>
                                </a:lnTo>
                                <a:lnTo>
                                  <a:pt x="13176" y="256682"/>
                                </a:lnTo>
                                <a:lnTo>
                                  <a:pt x="27474" y="266332"/>
                                </a:lnTo>
                                <a:lnTo>
                                  <a:pt x="44983" y="269875"/>
                                </a:lnTo>
                                <a:lnTo>
                                  <a:pt x="1839087" y="269875"/>
                                </a:lnTo>
                                <a:lnTo>
                                  <a:pt x="1856559" y="266332"/>
                                </a:lnTo>
                                <a:lnTo>
                                  <a:pt x="1870852" y="256682"/>
                                </a:lnTo>
                                <a:lnTo>
                                  <a:pt x="1880502" y="242389"/>
                                </a:lnTo>
                                <a:lnTo>
                                  <a:pt x="1884045" y="224917"/>
                                </a:lnTo>
                                <a:lnTo>
                                  <a:pt x="1884045" y="44958"/>
                                </a:lnTo>
                                <a:lnTo>
                                  <a:pt x="1880502" y="27485"/>
                                </a:lnTo>
                                <a:lnTo>
                                  <a:pt x="1870852" y="13192"/>
                                </a:lnTo>
                                <a:lnTo>
                                  <a:pt x="1856559" y="3542"/>
                                </a:lnTo>
                                <a:lnTo>
                                  <a:pt x="1839087" y="0"/>
                                </a:lnTo>
                                <a:close/>
                              </a:path>
                            </a:pathLst>
                          </a:custGeom>
                          <a:solidFill>
                            <a:srgbClr val="F4AE7B"/>
                          </a:solidFill>
                        </wps:spPr>
                        <wps:bodyPr wrap="square" lIns="0" tIns="0" rIns="0" bIns="0" rtlCol="0">
                          <a:prstTxWarp prst="textNoShape">
                            <a:avLst/>
                          </a:prstTxWarp>
                          <a:noAutofit/>
                        </wps:bodyPr>
                      </wps:wsp>
                      <wps:wsp>
                        <wps:cNvPr id="732" name="Graphic 732"/>
                        <wps:cNvSpPr/>
                        <wps:spPr>
                          <a:xfrm>
                            <a:off x="6350" y="6350"/>
                            <a:ext cx="1884045" cy="269875"/>
                          </a:xfrm>
                          <a:custGeom>
                            <a:avLst/>
                            <a:gdLst/>
                            <a:ahLst/>
                            <a:cxnLst/>
                            <a:rect l="l" t="t" r="r" b="b"/>
                            <a:pathLst>
                              <a:path w="1884045" h="269875">
                                <a:moveTo>
                                  <a:pt x="0" y="44958"/>
                                </a:moveTo>
                                <a:lnTo>
                                  <a:pt x="3535" y="27485"/>
                                </a:lnTo>
                                <a:lnTo>
                                  <a:pt x="13176" y="13192"/>
                                </a:lnTo>
                                <a:lnTo>
                                  <a:pt x="27474" y="3542"/>
                                </a:lnTo>
                                <a:lnTo>
                                  <a:pt x="44983" y="0"/>
                                </a:lnTo>
                                <a:lnTo>
                                  <a:pt x="1839087" y="0"/>
                                </a:lnTo>
                                <a:lnTo>
                                  <a:pt x="1856559" y="3542"/>
                                </a:lnTo>
                                <a:lnTo>
                                  <a:pt x="1870852" y="13192"/>
                                </a:lnTo>
                                <a:lnTo>
                                  <a:pt x="1880502" y="27485"/>
                                </a:lnTo>
                                <a:lnTo>
                                  <a:pt x="1884045" y="44958"/>
                                </a:lnTo>
                                <a:lnTo>
                                  <a:pt x="1884045" y="224917"/>
                                </a:lnTo>
                                <a:lnTo>
                                  <a:pt x="1880502" y="242389"/>
                                </a:lnTo>
                                <a:lnTo>
                                  <a:pt x="1870852" y="256682"/>
                                </a:lnTo>
                                <a:lnTo>
                                  <a:pt x="1856559" y="266332"/>
                                </a:lnTo>
                                <a:lnTo>
                                  <a:pt x="1839087" y="269875"/>
                                </a:lnTo>
                                <a:lnTo>
                                  <a:pt x="44983" y="269875"/>
                                </a:lnTo>
                                <a:lnTo>
                                  <a:pt x="27474" y="266332"/>
                                </a:lnTo>
                                <a:lnTo>
                                  <a:pt x="13176" y="256682"/>
                                </a:lnTo>
                                <a:lnTo>
                                  <a:pt x="3535"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733" name="Textbox 733"/>
                        <wps:cNvSpPr txBox="1"/>
                        <wps:spPr>
                          <a:xfrm>
                            <a:off x="14467" y="16121"/>
                            <a:ext cx="1868170" cy="250825"/>
                          </a:xfrm>
                          <a:prstGeom prst="rect">
                            <a:avLst/>
                          </a:prstGeom>
                        </wps:spPr>
                        <wps:txbx>
                          <w:txbxContent>
                            <w:p>
                              <w:pPr>
                                <w:spacing w:line="394" w:lineRule="exact" w:before="0"/>
                                <w:ind w:left="202" w:right="0" w:firstLine="0"/>
                                <w:jc w:val="left"/>
                                <w:rPr>
                                  <w:rFonts w:ascii="Microsoft JhengHei" w:eastAsia="Microsoft JhengHei"/>
                                  <w:sz w:val="24"/>
                                </w:rPr>
                              </w:pPr>
                              <w:r>
                                <w:rPr>
                                  <w:rFonts w:ascii="Microsoft JhengHei" w:eastAsia="Microsoft JhengHei"/>
                                  <w:spacing w:val="-1"/>
                                  <w:sz w:val="24"/>
                                </w:rPr>
                                <w:t>設課規年及查歷年修課</w:t>
                              </w:r>
                            </w:p>
                          </w:txbxContent>
                        </wps:txbx>
                        <wps:bodyPr wrap="square" lIns="0" tIns="0" rIns="0" bIns="0" rtlCol="0">
                          <a:noAutofit/>
                        </wps:bodyPr>
                      </wps:wsp>
                    </wpg:wgp>
                  </a:graphicData>
                </a:graphic>
              </wp:anchor>
            </w:drawing>
          </mc:Choice>
          <mc:Fallback>
            <w:pict>
              <v:group style="position:absolute;margin-left:56.450001pt;margin-top:236.036484pt;width:149.35pt;height:22.25pt;mso-position-horizontal-relative:page;mso-position-vertical-relative:paragraph;z-index:-15592960;mso-wrap-distance-left:0;mso-wrap-distance-right:0" id="docshapegroup643" coordorigin="1129,4721" coordsize="2987,445">
                <v:shape style="position:absolute;left:1139;top:4730;width:2967;height:425" id="docshape644" coordorigin="1139,4731" coordsize="2967,425" path="m4035,4731l1210,4731,1182,4736,1160,4752,1145,4774,1139,4802,1139,5085,1145,5112,1160,5135,1182,5150,1210,5156,4035,5156,4063,5150,4085,5135,4100,5112,4106,5085,4106,4802,4100,4774,4085,4752,4063,4736,4035,4731xe" filled="true" fillcolor="#f4ae7b" stroked="false">
                  <v:path arrowok="t"/>
                  <v:fill type="solid"/>
                </v:shape>
                <v:shape style="position:absolute;left:1139;top:4730;width:2967;height:425" id="docshape645" coordorigin="1139,4731" coordsize="2967,425" path="m1139,4802l1145,4774,1160,4752,1182,4736,1210,4731,4035,4731,4063,4736,4085,4752,4100,4774,4106,4802,4106,5085,4100,5112,4085,5135,4063,5150,4035,5156,1210,5156,1182,5150,1160,5135,1145,5112,1139,5085,1139,4802xe" filled="false" stroked="true" strokeweight="1pt" strokecolor="#f4ae7b">
                  <v:path arrowok="t"/>
                  <v:stroke dashstyle="solid"/>
                </v:shape>
                <v:shape style="position:absolute;left:1151;top:4746;width:2942;height:395" type="#_x0000_t202" id="docshape646" filled="false" stroked="false">
                  <v:textbox inset="0,0,0,0">
                    <w:txbxContent>
                      <w:p>
                        <w:pPr>
                          <w:spacing w:line="394" w:lineRule="exact" w:before="0"/>
                          <w:ind w:left="202" w:right="0" w:firstLine="0"/>
                          <w:jc w:val="left"/>
                          <w:rPr>
                            <w:rFonts w:ascii="Microsoft JhengHei" w:eastAsia="Microsoft JhengHei"/>
                            <w:sz w:val="24"/>
                          </w:rPr>
                        </w:pPr>
                        <w:r>
                          <w:rPr>
                            <w:rFonts w:ascii="Microsoft JhengHei" w:eastAsia="Microsoft JhengHei"/>
                            <w:spacing w:val="-1"/>
                            <w:sz w:val="24"/>
                          </w:rPr>
                          <w:t>設課規年及查歷年修課</w:t>
                        </w:r>
                      </w:p>
                    </w:txbxContent>
                  </v:textbox>
                  <w10:wrap type="none"/>
                </v:shape>
                <w10:wrap type="topAndBottom"/>
              </v:group>
            </w:pict>
          </mc:Fallback>
        </mc:AlternateContent>
      </w:r>
    </w:p>
    <w:p>
      <w:pPr>
        <w:pStyle w:val="BodyText"/>
        <w:spacing w:before="155"/>
        <w:rPr>
          <w:sz w:val="20"/>
        </w:rPr>
      </w:pPr>
    </w:p>
    <w:p>
      <w:pPr>
        <w:pStyle w:val="BodyText"/>
        <w:spacing w:before="12"/>
        <w:rPr>
          <w:sz w:val="11"/>
        </w:rPr>
      </w:pPr>
    </w:p>
    <w:p>
      <w:pPr>
        <w:pStyle w:val="BodyText"/>
        <w:spacing w:line="163" w:lineRule="auto" w:before="235"/>
        <w:ind w:left="1133" w:right="1356" w:firstLine="480"/>
      </w:pPr>
      <w:r>
        <w:rPr/>
        <w:t>課規年是什麼?就是</w:t>
      </w:r>
      <w:r>
        <w:rPr>
          <w:color w:val="D26900"/>
          <w:spacing w:val="-14"/>
        </w:rPr>
        <w:t>「課程架構學年度」</w:t>
      </w:r>
      <w:r>
        <w:rPr>
          <w:spacing w:val="-2"/>
        </w:rPr>
        <w:t>，例如：同學是 </w:t>
      </w:r>
      <w:r>
        <w:rPr/>
        <w:t>110</w:t>
      </w:r>
      <w:r>
        <w:rPr>
          <w:spacing w:val="-4"/>
        </w:rPr>
        <w:t> 學年度入學，即適用 </w:t>
      </w:r>
      <w:r>
        <w:rPr/>
        <w:t>110</w:t>
      </w:r>
      <w:r>
        <w:rPr>
          <w:spacing w:val="-2"/>
        </w:rPr>
        <w:t>學年度課程架構。</w:t>
      </w:r>
    </w:p>
    <w:p>
      <w:pPr>
        <w:pStyle w:val="BodyText"/>
        <w:spacing w:line="339" w:lineRule="exact"/>
        <w:ind w:left="1133"/>
      </w:pPr>
      <w:r>
        <w:rPr>
          <w:spacing w:val="-1"/>
        </w:rPr>
        <w:t>點擊此功能後，功能說明如下：</w:t>
      </w:r>
    </w:p>
    <w:p>
      <w:pPr>
        <w:pStyle w:val="BodyText"/>
        <w:spacing w:line="371" w:lineRule="exact" w:before="159"/>
        <w:ind w:left="1133"/>
      </w:pPr>
      <w:r>
        <w:rPr>
          <w:color w:val="D26900"/>
          <w:spacing w:val="-2"/>
        </w:rPr>
        <w:t>▲畢業課規年設定</w:t>
      </w:r>
    </w:p>
    <w:p>
      <w:pPr>
        <w:pStyle w:val="ListParagraph"/>
        <w:numPr>
          <w:ilvl w:val="0"/>
          <w:numId w:val="7"/>
        </w:numPr>
        <w:tabs>
          <w:tab w:pos="1325" w:val="left" w:leader="none"/>
        </w:tabs>
        <w:spacing w:line="163" w:lineRule="auto" w:before="31" w:after="0"/>
        <w:ind w:left="1325" w:right="1216" w:hanging="192"/>
        <w:jc w:val="left"/>
        <w:rPr>
          <w:sz w:val="24"/>
        </w:rPr>
      </w:pPr>
      <w:r>
        <w:rPr>
          <w:spacing w:val="-2"/>
          <w:sz w:val="24"/>
        </w:rPr>
        <w:t>本頁面可以查詢通識學程及各學程目前修課狀況，例如學程完成百分比、成績及歷年修課</w:t>
      </w:r>
      <w:r>
        <w:rPr>
          <w:spacing w:val="-4"/>
          <w:sz w:val="24"/>
        </w:rPr>
        <w:t>紀錄等。</w:t>
      </w:r>
    </w:p>
    <w:p>
      <w:pPr>
        <w:pStyle w:val="ListParagraph"/>
        <w:numPr>
          <w:ilvl w:val="0"/>
          <w:numId w:val="7"/>
        </w:numPr>
        <w:tabs>
          <w:tab w:pos="1326" w:val="left" w:leader="none"/>
        </w:tabs>
        <w:spacing w:line="268" w:lineRule="exact" w:before="0" w:after="0"/>
        <w:ind w:left="1326" w:right="0" w:hanging="193"/>
        <w:jc w:val="left"/>
        <w:rPr>
          <w:sz w:val="24"/>
        </w:rPr>
      </w:pPr>
      <w:r>
        <w:rPr>
          <w:spacing w:val="-1"/>
          <w:sz w:val="24"/>
        </w:rPr>
        <w:t>在二年級下學期會開放系統，在此功能頁面確認你所修習的學程及課規年。</w:t>
      </w:r>
    </w:p>
    <w:p>
      <w:pPr>
        <w:pStyle w:val="ListParagraph"/>
        <w:numPr>
          <w:ilvl w:val="0"/>
          <w:numId w:val="7"/>
        </w:numPr>
        <w:tabs>
          <w:tab w:pos="1326" w:val="left" w:leader="none"/>
        </w:tabs>
        <w:spacing w:line="371" w:lineRule="exact" w:before="0" w:after="0"/>
        <w:ind w:left="1326" w:right="0" w:hanging="193"/>
        <w:jc w:val="left"/>
        <w:rPr>
          <w:sz w:val="24"/>
        </w:rPr>
      </w:pPr>
      <w:r>
        <w:rPr>
          <w:spacing w:val="-1"/>
          <w:sz w:val="24"/>
        </w:rPr>
        <w:t>開放設定時間由教務處另行公告。</w:t>
      </w:r>
    </w:p>
    <w:p>
      <w:pPr>
        <w:pStyle w:val="BodyText"/>
        <w:spacing w:before="2"/>
        <w:rPr>
          <w:sz w:val="16"/>
        </w:rPr>
      </w:pPr>
      <w:r>
        <w:rPr>
          <w:sz w:val="16"/>
        </w:rPr>
        <w:drawing>
          <wp:anchor distT="0" distB="0" distL="0" distR="0" allowOverlap="1" layoutInCell="1" locked="0" behindDoc="1" simplePos="0" relativeHeight="487724032">
            <wp:simplePos x="0" y="0"/>
            <wp:positionH relativeFrom="page">
              <wp:posOffset>723265</wp:posOffset>
            </wp:positionH>
            <wp:positionV relativeFrom="paragraph">
              <wp:posOffset>203822</wp:posOffset>
            </wp:positionV>
            <wp:extent cx="6125707" cy="2371343"/>
            <wp:effectExtent l="0" t="0" r="0" b="0"/>
            <wp:wrapTopAndBottom/>
            <wp:docPr id="734" name="Image 734"/>
            <wp:cNvGraphicFramePr>
              <a:graphicFrameLocks/>
            </wp:cNvGraphicFramePr>
            <a:graphic>
              <a:graphicData uri="http://schemas.openxmlformats.org/drawingml/2006/picture">
                <pic:pic>
                  <pic:nvPicPr>
                    <pic:cNvPr id="734" name="Image 734"/>
                    <pic:cNvPicPr/>
                  </pic:nvPicPr>
                  <pic:blipFill>
                    <a:blip r:embed="rId52" cstate="print"/>
                    <a:stretch>
                      <a:fillRect/>
                    </a:stretch>
                  </pic:blipFill>
                  <pic:spPr>
                    <a:xfrm>
                      <a:off x="0" y="0"/>
                      <a:ext cx="6125707" cy="2371343"/>
                    </a:xfrm>
                    <a:prstGeom prst="rect">
                      <a:avLst/>
                    </a:prstGeom>
                  </pic:spPr>
                </pic:pic>
              </a:graphicData>
            </a:graphic>
          </wp:anchor>
        </w:drawing>
      </w:r>
    </w:p>
    <w:p>
      <w:pPr>
        <w:pStyle w:val="BodyText"/>
      </w:pPr>
    </w:p>
    <w:p>
      <w:pPr>
        <w:pStyle w:val="BodyText"/>
      </w:pPr>
    </w:p>
    <w:p>
      <w:pPr>
        <w:pStyle w:val="BodyText"/>
        <w:spacing w:before="231"/>
      </w:pPr>
    </w:p>
    <w:p>
      <w:pPr>
        <w:pStyle w:val="BodyText"/>
        <w:ind w:left="1096" w:right="1096"/>
        <w:jc w:val="center"/>
        <w:rPr>
          <w:rFonts w:ascii="Times New Roman"/>
        </w:rPr>
      </w:pPr>
      <w:r>
        <w:rPr>
          <w:rFonts w:ascii="Times New Roman"/>
          <w:spacing w:val="-5"/>
        </w:rPr>
        <w:t>70</w:t>
      </w:r>
    </w:p>
    <w:p>
      <w:pPr>
        <w:pStyle w:val="BodyText"/>
        <w:spacing w:after="0"/>
        <w:jc w:val="center"/>
        <w:rPr>
          <w:rFonts w:ascii="Times New Roman"/>
        </w:rPr>
        <w:sectPr>
          <w:pgSz w:w="11910" w:h="16840"/>
          <w:pgMar w:top="1320" w:bottom="280" w:left="0" w:right="0"/>
        </w:sectPr>
      </w:pPr>
    </w:p>
    <w:p>
      <w:pPr>
        <w:spacing w:line="240" w:lineRule="auto"/>
        <w:ind w:left="3668" w:right="0" w:firstLine="0"/>
        <w:rPr>
          <w:sz w:val="20"/>
        </w:rPr>
      </w:pPr>
      <w:r>
        <w:rPr>
          <w:sz w:val="20"/>
        </w:rPr>
        <mc:AlternateContent>
          <mc:Choice Requires="wps">
            <w:drawing>
              <wp:inline distT="0" distB="0" distL="0" distR="0">
                <wp:extent cx="3058795" cy="700405"/>
                <wp:effectExtent l="0" t="0" r="0" b="4445"/>
                <wp:docPr id="735" name="Group 735"/>
                <wp:cNvGraphicFramePr>
                  <a:graphicFrameLocks/>
                </wp:cNvGraphicFramePr>
                <a:graphic>
                  <a:graphicData uri="http://schemas.microsoft.com/office/word/2010/wordprocessingGroup">
                    <wpg:wgp>
                      <wpg:cNvPr id="735" name="Group 735"/>
                      <wpg:cNvGrpSpPr/>
                      <wpg:grpSpPr>
                        <a:xfrm>
                          <a:off x="0" y="0"/>
                          <a:ext cx="3058795" cy="700405"/>
                          <a:chExt cx="3058795" cy="700405"/>
                        </a:xfrm>
                      </wpg:grpSpPr>
                      <pic:pic>
                        <pic:nvPicPr>
                          <pic:cNvPr id="736" name="Image 736"/>
                          <pic:cNvPicPr/>
                        </pic:nvPicPr>
                        <pic:blipFill>
                          <a:blip r:embed="rId42" cstate="print"/>
                          <a:stretch>
                            <a:fillRect/>
                          </a:stretch>
                        </pic:blipFill>
                        <pic:spPr>
                          <a:xfrm>
                            <a:off x="0" y="0"/>
                            <a:ext cx="3058795" cy="700404"/>
                          </a:xfrm>
                          <a:prstGeom prst="rect">
                            <a:avLst/>
                          </a:prstGeom>
                        </pic:spPr>
                      </pic:pic>
                      <wps:wsp>
                        <wps:cNvPr id="737" name="Textbox 737"/>
                        <wps:cNvSpPr txBox="1"/>
                        <wps:spPr>
                          <a:xfrm>
                            <a:off x="0" y="0"/>
                            <a:ext cx="3058795" cy="700405"/>
                          </a:xfrm>
                          <a:prstGeom prst="rect">
                            <a:avLst/>
                          </a:prstGeom>
                        </wps:spPr>
                        <wps:txbx>
                          <w:txbxContent>
                            <w:p>
                              <w:pPr>
                                <w:spacing w:before="198"/>
                                <w:ind w:left="1538" w:right="0" w:firstLine="0"/>
                                <w:jc w:val="left"/>
                                <w:rPr>
                                  <w:rFonts w:ascii="Microsoft JhengHei" w:eastAsia="Microsoft JhengHei"/>
                                  <w:b/>
                                  <w:sz w:val="40"/>
                                </w:rPr>
                              </w:pPr>
                              <w:r>
                                <w:rPr>
                                  <w:rFonts w:ascii="Microsoft JhengHei" w:eastAsia="Microsoft JhengHei"/>
                                  <w:b/>
                                  <w:color w:val="767070"/>
                                  <w:spacing w:val="-6"/>
                                  <w:sz w:val="40"/>
                                </w:rPr>
                                <w:t>選課說明</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647" coordorigin="0,0" coordsize="4817,1103">
                <v:shape style="position:absolute;left:0;top:0;width:4817;height:1103" type="#_x0000_t75" id="docshape648" stroked="false">
                  <v:imagedata r:id="rId42" o:title=""/>
                </v:shape>
                <v:shape style="position:absolute;left:0;top:0;width:4817;height:1103" type="#_x0000_t202" id="docshape649" filled="false" stroked="false">
                  <v:textbox inset="0,0,0,0">
                    <w:txbxContent>
                      <w:p>
                        <w:pPr>
                          <w:spacing w:before="198"/>
                          <w:ind w:left="1538" w:right="0" w:firstLine="0"/>
                          <w:jc w:val="left"/>
                          <w:rPr>
                            <w:rFonts w:ascii="Microsoft JhengHei" w:eastAsia="Microsoft JhengHei"/>
                            <w:b/>
                            <w:sz w:val="40"/>
                          </w:rPr>
                        </w:pPr>
                        <w:r>
                          <w:rPr>
                            <w:rFonts w:ascii="Microsoft JhengHei" w:eastAsia="Microsoft JhengHei"/>
                            <w:b/>
                            <w:color w:val="767070"/>
                            <w:spacing w:val="-6"/>
                            <w:sz w:val="40"/>
                          </w:rPr>
                          <w:t>選課說明</w:t>
                        </w:r>
                      </w:p>
                    </w:txbxContent>
                  </v:textbox>
                  <w10:wrap type="none"/>
                </v:shape>
              </v:group>
            </w:pict>
          </mc:Fallback>
        </mc:AlternateContent>
      </w:r>
      <w:r>
        <w:rPr>
          <w:sz w:val="20"/>
        </w:rPr>
      </w:r>
    </w:p>
    <w:p>
      <w:pPr>
        <w:spacing w:line="240" w:lineRule="auto" w:before="68"/>
        <w:rPr>
          <w:sz w:val="20"/>
        </w:rPr>
      </w:pPr>
      <w:r>
        <w:rPr>
          <w:sz w:val="20"/>
        </w:rPr>
        <mc:AlternateContent>
          <mc:Choice Requires="wps">
            <w:drawing>
              <wp:anchor distT="0" distB="0" distL="0" distR="0" allowOverlap="1" layoutInCell="1" locked="0" behindDoc="1" simplePos="0" relativeHeight="487725568">
                <wp:simplePos x="0" y="0"/>
                <wp:positionH relativeFrom="page">
                  <wp:posOffset>824864</wp:posOffset>
                </wp:positionH>
                <wp:positionV relativeFrom="paragraph">
                  <wp:posOffset>204850</wp:posOffset>
                </wp:positionV>
                <wp:extent cx="958850" cy="282575"/>
                <wp:effectExtent l="0" t="0" r="0" b="0"/>
                <wp:wrapTopAndBottom/>
                <wp:docPr id="738" name="Group 738"/>
                <wp:cNvGraphicFramePr>
                  <a:graphicFrameLocks/>
                </wp:cNvGraphicFramePr>
                <a:graphic>
                  <a:graphicData uri="http://schemas.microsoft.com/office/word/2010/wordprocessingGroup">
                    <wpg:wgp>
                      <wpg:cNvPr id="738" name="Group 738"/>
                      <wpg:cNvGrpSpPr/>
                      <wpg:grpSpPr>
                        <a:xfrm>
                          <a:off x="0" y="0"/>
                          <a:ext cx="958850" cy="282575"/>
                          <a:chExt cx="958850" cy="282575"/>
                        </a:xfrm>
                      </wpg:grpSpPr>
                      <wps:wsp>
                        <wps:cNvPr id="739" name="Graphic 739"/>
                        <wps:cNvSpPr/>
                        <wps:spPr>
                          <a:xfrm>
                            <a:off x="6350" y="6350"/>
                            <a:ext cx="946150" cy="269875"/>
                          </a:xfrm>
                          <a:custGeom>
                            <a:avLst/>
                            <a:gdLst/>
                            <a:ahLst/>
                            <a:cxnLst/>
                            <a:rect l="l" t="t" r="r" b="b"/>
                            <a:pathLst>
                              <a:path w="946150" h="269875">
                                <a:moveTo>
                                  <a:pt x="901191"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901191" y="269874"/>
                                </a:lnTo>
                                <a:lnTo>
                                  <a:pt x="918664" y="266332"/>
                                </a:lnTo>
                                <a:lnTo>
                                  <a:pt x="932957" y="256682"/>
                                </a:lnTo>
                                <a:lnTo>
                                  <a:pt x="942607" y="242389"/>
                                </a:lnTo>
                                <a:lnTo>
                                  <a:pt x="946150" y="224916"/>
                                </a:lnTo>
                                <a:lnTo>
                                  <a:pt x="946150" y="44957"/>
                                </a:lnTo>
                                <a:lnTo>
                                  <a:pt x="942607" y="27485"/>
                                </a:lnTo>
                                <a:lnTo>
                                  <a:pt x="932957" y="13192"/>
                                </a:lnTo>
                                <a:lnTo>
                                  <a:pt x="918664" y="3542"/>
                                </a:lnTo>
                                <a:lnTo>
                                  <a:pt x="901191" y="0"/>
                                </a:lnTo>
                                <a:close/>
                              </a:path>
                            </a:pathLst>
                          </a:custGeom>
                          <a:solidFill>
                            <a:srgbClr val="F4AE7B"/>
                          </a:solidFill>
                        </wps:spPr>
                        <wps:bodyPr wrap="square" lIns="0" tIns="0" rIns="0" bIns="0" rtlCol="0">
                          <a:prstTxWarp prst="textNoShape">
                            <a:avLst/>
                          </a:prstTxWarp>
                          <a:noAutofit/>
                        </wps:bodyPr>
                      </wps:wsp>
                      <wps:wsp>
                        <wps:cNvPr id="740" name="Graphic 740"/>
                        <wps:cNvSpPr/>
                        <wps:spPr>
                          <a:xfrm>
                            <a:off x="6350" y="6350"/>
                            <a:ext cx="946150" cy="269875"/>
                          </a:xfrm>
                          <a:custGeom>
                            <a:avLst/>
                            <a:gdLst/>
                            <a:ahLst/>
                            <a:cxnLst/>
                            <a:rect l="l" t="t" r="r" b="b"/>
                            <a:pathLst>
                              <a:path w="946150" h="269875">
                                <a:moveTo>
                                  <a:pt x="0" y="44957"/>
                                </a:moveTo>
                                <a:lnTo>
                                  <a:pt x="3535" y="27485"/>
                                </a:lnTo>
                                <a:lnTo>
                                  <a:pt x="13176" y="13192"/>
                                </a:lnTo>
                                <a:lnTo>
                                  <a:pt x="27474" y="3542"/>
                                </a:lnTo>
                                <a:lnTo>
                                  <a:pt x="44983" y="0"/>
                                </a:lnTo>
                                <a:lnTo>
                                  <a:pt x="901191" y="0"/>
                                </a:lnTo>
                                <a:lnTo>
                                  <a:pt x="918664" y="3542"/>
                                </a:lnTo>
                                <a:lnTo>
                                  <a:pt x="932957" y="13192"/>
                                </a:lnTo>
                                <a:lnTo>
                                  <a:pt x="942607" y="27485"/>
                                </a:lnTo>
                                <a:lnTo>
                                  <a:pt x="946150" y="44957"/>
                                </a:lnTo>
                                <a:lnTo>
                                  <a:pt x="946150" y="224916"/>
                                </a:lnTo>
                                <a:lnTo>
                                  <a:pt x="942607" y="242389"/>
                                </a:lnTo>
                                <a:lnTo>
                                  <a:pt x="932957" y="256682"/>
                                </a:lnTo>
                                <a:lnTo>
                                  <a:pt x="918664" y="266332"/>
                                </a:lnTo>
                                <a:lnTo>
                                  <a:pt x="901191" y="269874"/>
                                </a:lnTo>
                                <a:lnTo>
                                  <a:pt x="44983" y="269874"/>
                                </a:lnTo>
                                <a:lnTo>
                                  <a:pt x="27474" y="266332"/>
                                </a:lnTo>
                                <a:lnTo>
                                  <a:pt x="13176" y="256682"/>
                                </a:lnTo>
                                <a:lnTo>
                                  <a:pt x="3535"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741" name="Textbox 741"/>
                        <wps:cNvSpPr txBox="1"/>
                        <wps:spPr>
                          <a:xfrm>
                            <a:off x="0" y="0"/>
                            <a:ext cx="958850" cy="282575"/>
                          </a:xfrm>
                          <a:prstGeom prst="rect">
                            <a:avLst/>
                          </a:prstGeom>
                        </wps:spPr>
                        <wps:txbx>
                          <w:txbxContent>
                            <w:p>
                              <w:pPr>
                                <w:spacing w:line="437" w:lineRule="exact" w:before="0"/>
                                <w:ind w:left="254" w:right="0" w:firstLine="0"/>
                                <w:jc w:val="left"/>
                                <w:rPr>
                                  <w:rFonts w:ascii="Microsoft JhengHei" w:eastAsia="Microsoft JhengHei"/>
                                  <w:sz w:val="24"/>
                                </w:rPr>
                              </w:pPr>
                              <w:r>
                                <w:rPr>
                                  <w:rFonts w:ascii="Microsoft JhengHei" w:eastAsia="Microsoft JhengHei"/>
                                  <w:spacing w:val="-3"/>
                                  <w:sz w:val="24"/>
                                </w:rPr>
                                <w:t>選課流程</w:t>
                              </w:r>
                            </w:p>
                          </w:txbxContent>
                        </wps:txbx>
                        <wps:bodyPr wrap="square" lIns="0" tIns="0" rIns="0" bIns="0" rtlCol="0">
                          <a:noAutofit/>
                        </wps:bodyPr>
                      </wps:wsp>
                    </wpg:wgp>
                  </a:graphicData>
                </a:graphic>
              </wp:anchor>
            </w:drawing>
          </mc:Choice>
          <mc:Fallback>
            <w:pict>
              <v:group style="position:absolute;margin-left:64.949997pt;margin-top:16.129999pt;width:75.5pt;height:22.25pt;mso-position-horizontal-relative:page;mso-position-vertical-relative:paragraph;z-index:-15590912;mso-wrap-distance-left:0;mso-wrap-distance-right:0" id="docshapegroup650" coordorigin="1299,323" coordsize="1510,445">
                <v:shape style="position:absolute;left:1309;top:332;width:1490;height:425" id="docshape651" coordorigin="1309,333" coordsize="1490,425" path="m2728,333l1380,333,1352,338,1330,353,1315,376,1309,403,1309,687,1315,714,1330,737,1352,752,1380,758,2728,758,2756,752,2778,737,2793,714,2799,687,2799,403,2793,376,2778,353,2756,338,2728,333xe" filled="true" fillcolor="#f4ae7b" stroked="false">
                  <v:path arrowok="t"/>
                  <v:fill type="solid"/>
                </v:shape>
                <v:shape style="position:absolute;left:1309;top:332;width:1490;height:425" id="docshape652" coordorigin="1309,333" coordsize="1490,425" path="m1309,403l1315,376,1330,353,1352,338,1380,333,2728,333,2756,338,2778,353,2793,376,2799,403,2799,687,2793,714,2778,737,2756,752,2728,758,1380,758,1352,752,1330,737,1315,714,1309,687,1309,403xe" filled="false" stroked="true" strokeweight="1pt" strokecolor="#f4ae7b">
                  <v:path arrowok="t"/>
                  <v:stroke dashstyle="solid"/>
                </v:shape>
                <v:shape style="position:absolute;left:1299;top:322;width:1510;height:445" type="#_x0000_t202" id="docshape653" filled="false" stroked="false">
                  <v:textbox inset="0,0,0,0">
                    <w:txbxContent>
                      <w:p>
                        <w:pPr>
                          <w:spacing w:line="437" w:lineRule="exact" w:before="0"/>
                          <w:ind w:left="254" w:right="0" w:firstLine="0"/>
                          <w:jc w:val="left"/>
                          <w:rPr>
                            <w:rFonts w:ascii="Microsoft JhengHei" w:eastAsia="Microsoft JhengHei"/>
                            <w:sz w:val="24"/>
                          </w:rPr>
                        </w:pPr>
                        <w:r>
                          <w:rPr>
                            <w:rFonts w:ascii="Microsoft JhengHei" w:eastAsia="Microsoft JhengHei"/>
                            <w:spacing w:val="-3"/>
                            <w:sz w:val="24"/>
                          </w:rPr>
                          <w:t>選課流程</w:t>
                        </w:r>
                      </w:p>
                    </w:txbxContent>
                  </v:textbox>
                  <w10:wrap type="none"/>
                </v:shape>
                <w10:wrap type="topAndBottom"/>
              </v:group>
            </w:pict>
          </mc:Fallback>
        </mc:AlternateContent>
      </w:r>
    </w:p>
    <w:p>
      <w:pPr>
        <w:spacing w:line="240" w:lineRule="auto" w:before="0"/>
        <w:rPr>
          <w:sz w:val="24"/>
        </w:rPr>
      </w:pPr>
    </w:p>
    <w:p>
      <w:pPr>
        <w:spacing w:line="240" w:lineRule="auto" w:before="104"/>
        <w:rPr>
          <w:sz w:val="24"/>
        </w:rPr>
      </w:pPr>
    </w:p>
    <w:p>
      <w:pPr>
        <w:pStyle w:val="Heading4"/>
        <w:spacing w:line="240" w:lineRule="auto"/>
      </w:pPr>
      <w:r>
        <w:rPr/>
        <w:drawing>
          <wp:anchor distT="0" distB="0" distL="0" distR="0" allowOverlap="1" layoutInCell="1" locked="0" behindDoc="0" simplePos="0" relativeHeight="15867904">
            <wp:simplePos x="0" y="0"/>
            <wp:positionH relativeFrom="page">
              <wp:posOffset>4546600</wp:posOffset>
            </wp:positionH>
            <wp:positionV relativeFrom="paragraph">
              <wp:posOffset>-821660</wp:posOffset>
            </wp:positionV>
            <wp:extent cx="2345054" cy="2486025"/>
            <wp:effectExtent l="0" t="0" r="0" b="0"/>
            <wp:wrapNone/>
            <wp:docPr id="742" name="Image 742"/>
            <wp:cNvGraphicFramePr>
              <a:graphicFrameLocks/>
            </wp:cNvGraphicFramePr>
            <a:graphic>
              <a:graphicData uri="http://schemas.openxmlformats.org/drawingml/2006/picture">
                <pic:pic>
                  <pic:nvPicPr>
                    <pic:cNvPr id="742" name="Image 742"/>
                    <pic:cNvPicPr/>
                  </pic:nvPicPr>
                  <pic:blipFill>
                    <a:blip r:embed="rId53" cstate="print"/>
                    <a:stretch>
                      <a:fillRect/>
                    </a:stretch>
                  </pic:blipFill>
                  <pic:spPr>
                    <a:xfrm>
                      <a:off x="0" y="0"/>
                      <a:ext cx="2345054" cy="2486025"/>
                    </a:xfrm>
                    <a:prstGeom prst="rect">
                      <a:avLst/>
                    </a:prstGeom>
                  </pic:spPr>
                </pic:pic>
              </a:graphicData>
            </a:graphic>
          </wp:anchor>
        </w:drawing>
      </w:r>
      <w:r>
        <w:rPr/>
        <w:drawing>
          <wp:anchor distT="0" distB="0" distL="0" distR="0" allowOverlap="1" layoutInCell="1" locked="0" behindDoc="1" simplePos="0" relativeHeight="474153984">
            <wp:simplePos x="0" y="0"/>
            <wp:positionH relativeFrom="page">
              <wp:posOffset>3235325</wp:posOffset>
            </wp:positionH>
            <wp:positionV relativeFrom="paragraph">
              <wp:posOffset>149254</wp:posOffset>
            </wp:positionV>
            <wp:extent cx="930275" cy="930275"/>
            <wp:effectExtent l="0" t="0" r="0" b="0"/>
            <wp:wrapNone/>
            <wp:docPr id="743" name="Image 743"/>
            <wp:cNvGraphicFramePr>
              <a:graphicFrameLocks/>
            </wp:cNvGraphicFramePr>
            <a:graphic>
              <a:graphicData uri="http://schemas.openxmlformats.org/drawingml/2006/picture">
                <pic:pic>
                  <pic:nvPicPr>
                    <pic:cNvPr id="743" name="Image 743"/>
                    <pic:cNvPicPr/>
                  </pic:nvPicPr>
                  <pic:blipFill>
                    <a:blip r:embed="rId54" cstate="print"/>
                    <a:stretch>
                      <a:fillRect/>
                    </a:stretch>
                  </pic:blipFill>
                  <pic:spPr>
                    <a:xfrm>
                      <a:off x="0" y="0"/>
                      <a:ext cx="930275" cy="930275"/>
                    </a:xfrm>
                    <a:prstGeom prst="rect">
                      <a:avLst/>
                    </a:prstGeom>
                  </pic:spPr>
                </pic:pic>
              </a:graphicData>
            </a:graphic>
          </wp:anchor>
        </w:drawing>
      </w:r>
      <w:r>
        <w:rPr>
          <w:color w:val="D26900"/>
          <w:spacing w:val="-1"/>
        </w:rPr>
        <w:t>第一步：佛光課程網課程查詢</w:t>
      </w:r>
    </w:p>
    <w:p>
      <w:pPr>
        <w:pStyle w:val="BodyText"/>
        <w:spacing w:line="184" w:lineRule="auto" w:before="134"/>
        <w:ind w:left="1164" w:right="7379"/>
        <w:jc w:val="both"/>
      </w:pPr>
      <w:r>
        <w:rPr>
          <w:spacing w:val="-2"/>
        </w:rPr>
        <w:t>佛光課程網提供每學期各系所開課的課程，同學請先在這裡查閱</w:t>
      </w:r>
      <w:r>
        <w:rPr>
          <w:spacing w:val="-1"/>
        </w:rPr>
        <w:t>當學期開課狀況，確認想修的課</w:t>
      </w:r>
    </w:p>
    <w:p>
      <w:pPr>
        <w:tabs>
          <w:tab w:pos="5340" w:val="left" w:leader="none"/>
        </w:tabs>
        <w:spacing w:line="184" w:lineRule="auto" w:before="0"/>
        <w:ind w:left="1164" w:right="0" w:firstLine="0"/>
        <w:jc w:val="left"/>
        <w:rPr>
          <w:rFonts w:ascii="Microsoft JhengHei" w:eastAsia="Microsoft JhengHei"/>
          <w:b/>
          <w:position w:val="-10"/>
          <w:sz w:val="24"/>
        </w:rPr>
      </w:pPr>
      <w:r>
        <w:rPr>
          <w:rFonts w:ascii="Microsoft JhengHei" w:eastAsia="Microsoft JhengHei"/>
          <w:sz w:val="24"/>
        </w:rPr>
        <w:t>是否有開課</w:t>
      </w:r>
      <w:r>
        <w:rPr>
          <w:rFonts w:ascii="Microsoft JhengHei" w:eastAsia="Microsoft JhengHei"/>
          <w:spacing w:val="-10"/>
          <w:sz w:val="24"/>
        </w:rPr>
        <w:t>。</w:t>
      </w:r>
      <w:r>
        <w:rPr>
          <w:rFonts w:ascii="Microsoft JhengHei" w:eastAsia="Microsoft JhengHei"/>
          <w:sz w:val="24"/>
        </w:rPr>
        <w:tab/>
      </w:r>
      <w:r>
        <w:rPr>
          <w:rFonts w:ascii="Microsoft JhengHei" w:eastAsia="Microsoft JhengHei"/>
          <w:b/>
          <w:color w:val="833B0A"/>
          <w:position w:val="-10"/>
          <w:sz w:val="24"/>
        </w:rPr>
        <w:t>佛光課程</w:t>
      </w:r>
      <w:r>
        <w:rPr>
          <w:rFonts w:ascii="Microsoft JhengHei" w:eastAsia="Microsoft JhengHei"/>
          <w:b/>
          <w:color w:val="833B0A"/>
          <w:spacing w:val="-10"/>
          <w:position w:val="-10"/>
          <w:sz w:val="24"/>
        </w:rPr>
        <w:t>網</w:t>
      </w:r>
    </w:p>
    <w:p>
      <w:pPr>
        <w:pStyle w:val="BodyText"/>
        <w:spacing w:before="249"/>
        <w:rPr>
          <w:b/>
          <w:sz w:val="20"/>
        </w:rPr>
      </w:pPr>
    </w:p>
    <w:p>
      <w:pPr>
        <w:pStyle w:val="BodyText"/>
        <w:spacing w:after="0"/>
        <w:rPr>
          <w:b/>
          <w:sz w:val="20"/>
        </w:rPr>
        <w:sectPr>
          <w:pgSz w:w="11910" w:h="16840"/>
          <w:pgMar w:top="860" w:bottom="280" w:left="0" w:right="0"/>
        </w:sectPr>
      </w:pPr>
    </w:p>
    <w:p>
      <w:pPr>
        <w:pStyle w:val="Heading4"/>
        <w:spacing w:line="240" w:lineRule="auto" w:before="40"/>
      </w:pPr>
      <w:r>
        <w:rPr>
          <w:color w:val="D26900"/>
          <w:spacing w:val="-17"/>
        </w:rPr>
        <w:t>第二步：學程IDP 系統-預排課程</w:t>
      </w:r>
      <w:r>
        <w:rPr>
          <w:color w:val="C00000"/>
          <w:spacing w:val="-17"/>
        </w:rPr>
        <w:t>（大一下學期課程初選開始）</w:t>
      </w:r>
    </w:p>
    <w:p>
      <w:pPr>
        <w:spacing w:line="163" w:lineRule="auto" w:before="251"/>
        <w:ind w:left="1152" w:right="0" w:firstLine="0"/>
        <w:jc w:val="left"/>
        <w:rPr>
          <w:rFonts w:ascii="Microsoft JhengHei" w:eastAsia="Microsoft JhengHei"/>
          <w:b/>
          <w:sz w:val="24"/>
        </w:rPr>
      </w:pPr>
      <w:r>
        <w:rPr>
          <w:rFonts w:ascii="Microsoft JhengHei" w:eastAsia="Microsoft JhengHei"/>
          <w:spacing w:val="-4"/>
          <w:sz w:val="24"/>
        </w:rPr>
        <w:t>【學程 </w:t>
      </w:r>
      <w:r>
        <w:rPr>
          <w:rFonts w:ascii="Microsoft JhengHei" w:eastAsia="Microsoft JhengHei"/>
          <w:sz w:val="24"/>
        </w:rPr>
        <w:t>IDP</w:t>
      </w:r>
      <w:r>
        <w:rPr>
          <w:rFonts w:ascii="Microsoft JhengHei" w:eastAsia="Microsoft JhengHei"/>
          <w:spacing w:val="-4"/>
          <w:sz w:val="24"/>
        </w:rPr>
        <w:t> 系統】隨時可進行課程預排，但於教務處公布【確認鍵】</w:t>
      </w:r>
      <w:r>
        <w:rPr>
          <w:rFonts w:ascii="Microsoft JhengHei" w:eastAsia="Microsoft JhengHei"/>
          <w:spacing w:val="-2"/>
          <w:sz w:val="24"/>
        </w:rPr>
        <w:t>開放時段才能將預排課程送出。請對照佛光課程網當學期有開設的課</w:t>
      </w:r>
      <w:r>
        <w:rPr>
          <w:rFonts w:ascii="Microsoft JhengHei" w:eastAsia="Microsoft JhengHei"/>
          <w:sz w:val="24"/>
        </w:rPr>
        <w:t>程，至【學程 IDP</w:t>
      </w:r>
      <w:r>
        <w:rPr>
          <w:rFonts w:ascii="Microsoft JhengHei" w:eastAsia="Microsoft JhengHei"/>
          <w:spacing w:val="-7"/>
          <w:sz w:val="24"/>
        </w:rPr>
        <w:t> 系統】進行課程預排，並按【確認鍵】，預排課程</w:t>
      </w:r>
      <w:r>
        <w:rPr>
          <w:rFonts w:ascii="Microsoft JhengHei" w:eastAsia="Microsoft JhengHei"/>
          <w:sz w:val="24"/>
        </w:rPr>
        <w:t>無法再修改 ，要新增或刪除課程，請至選課系統操作。</w:t>
      </w:r>
      <w:r>
        <w:rPr>
          <w:rFonts w:ascii="Microsoft JhengHei" w:eastAsia="Microsoft JhengHei"/>
          <w:b/>
          <w:color w:val="C00000"/>
          <w:sz w:val="24"/>
        </w:rPr>
        <w:t>無論是否有</w:t>
      </w:r>
      <w:r>
        <w:rPr>
          <w:rFonts w:ascii="Microsoft JhengHei" w:eastAsia="Microsoft JhengHei"/>
          <w:b/>
          <w:color w:val="C00000"/>
          <w:spacing w:val="-2"/>
          <w:sz w:val="24"/>
        </w:rPr>
        <w:t>進行課程預排，選課系統開放期間，務必登入選課系統，預排的資料才會帶入。</w:t>
      </w:r>
    </w:p>
    <w:p>
      <w:pPr>
        <w:pStyle w:val="Heading4"/>
        <w:spacing w:line="163" w:lineRule="auto" w:before="180"/>
        <w:ind w:left="1152" w:right="116"/>
      </w:pPr>
      <w:r>
        <w:rPr>
          <w:color w:val="D26900"/>
          <w:spacing w:val="-2"/>
        </w:rPr>
        <w:t>操作路逕：登入 </w:t>
      </w:r>
      <w:r>
        <w:rPr>
          <w:color w:val="D26900"/>
        </w:rPr>
        <w:t>IDP</w:t>
      </w:r>
      <w:r>
        <w:rPr>
          <w:color w:val="D26900"/>
          <w:spacing w:val="-4"/>
        </w:rPr>
        <w:t> 系統後，點選【四年修課規劃建置】/【設定修</w:t>
      </w:r>
      <w:r>
        <w:rPr>
          <w:color w:val="D26900"/>
          <w:spacing w:val="-2"/>
        </w:rPr>
        <w:t>課規劃表】</w:t>
      </w:r>
    </w:p>
    <w:p>
      <w:pPr>
        <w:pStyle w:val="BodyText"/>
        <w:spacing w:line="339" w:lineRule="exact"/>
        <w:ind w:left="1152"/>
      </w:pPr>
      <w:r>
        <w:rPr>
          <w:spacing w:val="-1"/>
        </w:rPr>
        <w:t>詳細系統操作請至佛光大學教務處網頁/註冊與課務組/選課專區</w:t>
      </w:r>
    </w:p>
    <w:p>
      <w:pPr>
        <w:pStyle w:val="Heading4"/>
        <w:spacing w:line="240" w:lineRule="auto" w:before="288"/>
      </w:pPr>
      <w:r>
        <w:rPr/>
        <w:drawing>
          <wp:anchor distT="0" distB="0" distL="0" distR="0" allowOverlap="1" layoutInCell="1" locked="0" behindDoc="1" simplePos="0" relativeHeight="474155008">
            <wp:simplePos x="0" y="0"/>
            <wp:positionH relativeFrom="page">
              <wp:posOffset>3617595</wp:posOffset>
            </wp:positionH>
            <wp:positionV relativeFrom="paragraph">
              <wp:posOffset>251161</wp:posOffset>
            </wp:positionV>
            <wp:extent cx="3274695" cy="2339975"/>
            <wp:effectExtent l="0" t="0" r="0" b="0"/>
            <wp:wrapNone/>
            <wp:docPr id="744" name="Image 744"/>
            <wp:cNvGraphicFramePr>
              <a:graphicFrameLocks/>
            </wp:cNvGraphicFramePr>
            <a:graphic>
              <a:graphicData uri="http://schemas.openxmlformats.org/drawingml/2006/picture">
                <pic:pic>
                  <pic:nvPicPr>
                    <pic:cNvPr id="744" name="Image 744"/>
                    <pic:cNvPicPr/>
                  </pic:nvPicPr>
                  <pic:blipFill>
                    <a:blip r:embed="rId55" cstate="print"/>
                    <a:stretch>
                      <a:fillRect/>
                    </a:stretch>
                  </pic:blipFill>
                  <pic:spPr>
                    <a:xfrm>
                      <a:off x="0" y="0"/>
                      <a:ext cx="3274695" cy="2339975"/>
                    </a:xfrm>
                    <a:prstGeom prst="rect">
                      <a:avLst/>
                    </a:prstGeom>
                  </pic:spPr>
                </pic:pic>
              </a:graphicData>
            </a:graphic>
          </wp:anchor>
        </w:drawing>
      </w:r>
      <w:r>
        <w:rPr>
          <w:color w:val="D26900"/>
          <w:spacing w:val="-20"/>
        </w:rPr>
        <w:t>第三步：選課系統-登記課程</w:t>
      </w:r>
    </w:p>
    <w:p>
      <w:pPr>
        <w:pStyle w:val="BodyText"/>
        <w:spacing w:line="163" w:lineRule="auto" w:before="193"/>
        <w:ind w:left="1152" w:right="2911"/>
      </w:pPr>
      <w:r>
        <w:rPr/>
        <w:drawing>
          <wp:anchor distT="0" distB="0" distL="0" distR="0" allowOverlap="1" layoutInCell="1" locked="0" behindDoc="1" simplePos="0" relativeHeight="474155520">
            <wp:simplePos x="0" y="0"/>
            <wp:positionH relativeFrom="page">
              <wp:posOffset>2336800</wp:posOffset>
            </wp:positionH>
            <wp:positionV relativeFrom="paragraph">
              <wp:posOffset>1065658</wp:posOffset>
            </wp:positionV>
            <wp:extent cx="755014" cy="755015"/>
            <wp:effectExtent l="0" t="0" r="0" b="0"/>
            <wp:wrapNone/>
            <wp:docPr id="745" name="Image 745"/>
            <wp:cNvGraphicFramePr>
              <a:graphicFrameLocks/>
            </wp:cNvGraphicFramePr>
            <a:graphic>
              <a:graphicData uri="http://schemas.openxmlformats.org/drawingml/2006/picture">
                <pic:pic>
                  <pic:nvPicPr>
                    <pic:cNvPr id="745" name="Image 745"/>
                    <pic:cNvPicPr/>
                  </pic:nvPicPr>
                  <pic:blipFill>
                    <a:blip r:embed="rId56" cstate="print"/>
                    <a:stretch>
                      <a:fillRect/>
                    </a:stretch>
                  </pic:blipFill>
                  <pic:spPr>
                    <a:xfrm>
                      <a:off x="0" y="0"/>
                      <a:ext cx="755014" cy="755015"/>
                    </a:xfrm>
                    <a:prstGeom prst="rect">
                      <a:avLst/>
                    </a:prstGeom>
                  </pic:spPr>
                </pic:pic>
              </a:graphicData>
            </a:graphic>
          </wp:anchor>
        </w:drawing>
      </w:r>
      <w:r>
        <w:rPr/>
        <w:t>在【學程 IDP 系統】預排課程並按確認</w:t>
      </w:r>
      <w:r>
        <w:rPr>
          <w:spacing w:val="-2"/>
        </w:rPr>
        <w:t>後，選課系統開放期間，務必登入選課系統，系統才會直接將預排課程帶入選課系</w:t>
      </w:r>
      <w:r>
        <w:rPr/>
        <w:t>統登記（選課優先序為 </w:t>
      </w:r>
      <w:r>
        <w:rPr>
          <w:spacing w:val="40"/>
        </w:rPr>
        <w:t>2</w:t>
      </w:r>
      <w:r>
        <w:rPr>
          <w:spacing w:val="-80"/>
        </w:rPr>
        <w:t>）</w:t>
      </w:r>
      <w:r>
        <w:rPr>
          <w:spacing w:val="5"/>
        </w:rPr>
        <w:t>，同學可於選</w:t>
      </w:r>
      <w:r>
        <w:rPr>
          <w:spacing w:val="-2"/>
        </w:rPr>
        <w:t>課系統並進行其他課程登記、排志願序、退選等選課事項。</w:t>
      </w:r>
    </w:p>
    <w:p>
      <w:pPr>
        <w:spacing w:line="240" w:lineRule="auto" w:before="237" w:after="25"/>
        <w:rPr>
          <w:rFonts w:ascii="Microsoft JhengHei"/>
          <w:sz w:val="20"/>
        </w:rPr>
      </w:pPr>
      <w:r>
        <w:rPr/>
        <w:br w:type="column"/>
      </w:r>
      <w:r>
        <w:rPr>
          <w:rFonts w:ascii="Microsoft JhengHei"/>
          <w:sz w:val="20"/>
        </w:rPr>
      </w:r>
    </w:p>
    <w:p>
      <w:pPr>
        <w:pStyle w:val="BodyText"/>
        <w:ind w:left="376"/>
        <w:rPr>
          <w:sz w:val="20"/>
        </w:rPr>
      </w:pPr>
      <w:r>
        <w:rPr>
          <w:sz w:val="20"/>
        </w:rPr>
        <w:drawing>
          <wp:inline distT="0" distB="0" distL="0" distR="0">
            <wp:extent cx="768096" cy="768096"/>
            <wp:effectExtent l="0" t="0" r="0" b="0"/>
            <wp:docPr id="746" name="Image 746"/>
            <wp:cNvGraphicFramePr>
              <a:graphicFrameLocks/>
            </wp:cNvGraphicFramePr>
            <a:graphic>
              <a:graphicData uri="http://schemas.openxmlformats.org/drawingml/2006/picture">
                <pic:pic>
                  <pic:nvPicPr>
                    <pic:cNvPr id="746" name="Image 746"/>
                    <pic:cNvPicPr/>
                  </pic:nvPicPr>
                  <pic:blipFill>
                    <a:blip r:embed="rId57" cstate="print"/>
                    <a:stretch>
                      <a:fillRect/>
                    </a:stretch>
                  </pic:blipFill>
                  <pic:spPr>
                    <a:xfrm>
                      <a:off x="0" y="0"/>
                      <a:ext cx="768096" cy="768096"/>
                    </a:xfrm>
                    <a:prstGeom prst="rect">
                      <a:avLst/>
                    </a:prstGeom>
                  </pic:spPr>
                </pic:pic>
              </a:graphicData>
            </a:graphic>
          </wp:inline>
        </w:drawing>
      </w:r>
      <w:r>
        <w:rPr>
          <w:sz w:val="20"/>
        </w:rPr>
      </w:r>
    </w:p>
    <w:p>
      <w:pPr>
        <w:pStyle w:val="Heading4"/>
        <w:spacing w:line="240" w:lineRule="auto"/>
        <w:ind w:left="0" w:right="1543"/>
        <w:jc w:val="center"/>
      </w:pPr>
      <w:r>
        <w:rPr/>
        <w:drawing>
          <wp:anchor distT="0" distB="0" distL="0" distR="0" allowOverlap="1" layoutInCell="1" locked="0" behindDoc="1" simplePos="0" relativeHeight="474154496">
            <wp:simplePos x="0" y="0"/>
            <wp:positionH relativeFrom="page">
              <wp:posOffset>5624829</wp:posOffset>
            </wp:positionH>
            <wp:positionV relativeFrom="paragraph">
              <wp:posOffset>201929</wp:posOffset>
            </wp:positionV>
            <wp:extent cx="770889" cy="770889"/>
            <wp:effectExtent l="0" t="0" r="0" b="0"/>
            <wp:wrapNone/>
            <wp:docPr id="747" name="Image 747"/>
            <wp:cNvGraphicFramePr>
              <a:graphicFrameLocks/>
            </wp:cNvGraphicFramePr>
            <a:graphic>
              <a:graphicData uri="http://schemas.openxmlformats.org/drawingml/2006/picture">
                <pic:pic>
                  <pic:nvPicPr>
                    <pic:cNvPr id="747" name="Image 747"/>
                    <pic:cNvPicPr/>
                  </pic:nvPicPr>
                  <pic:blipFill>
                    <a:blip r:embed="rId58" cstate="print"/>
                    <a:stretch>
                      <a:fillRect/>
                    </a:stretch>
                  </pic:blipFill>
                  <pic:spPr>
                    <a:xfrm>
                      <a:off x="0" y="0"/>
                      <a:ext cx="770889" cy="770889"/>
                    </a:xfrm>
                    <a:prstGeom prst="rect">
                      <a:avLst/>
                    </a:prstGeom>
                  </pic:spPr>
                </pic:pic>
              </a:graphicData>
            </a:graphic>
          </wp:anchor>
        </w:drawing>
      </w:r>
      <w:r>
        <w:rPr>
          <w:color w:val="833B0A"/>
          <w:spacing w:val="-5"/>
        </w:rPr>
        <w:t>IDP</w:t>
      </w:r>
    </w:p>
    <w:p>
      <w:pPr>
        <w:pStyle w:val="BodyText"/>
        <w:rPr>
          <w:b/>
        </w:rPr>
      </w:pPr>
    </w:p>
    <w:p>
      <w:pPr>
        <w:pStyle w:val="BodyText"/>
        <w:spacing w:before="150"/>
        <w:rPr>
          <w:b/>
        </w:rPr>
      </w:pPr>
    </w:p>
    <w:p>
      <w:pPr>
        <w:spacing w:before="0"/>
        <w:ind w:left="0" w:right="1514" w:firstLine="0"/>
        <w:jc w:val="center"/>
        <w:rPr>
          <w:rFonts w:ascii="Microsoft JhengHei" w:eastAsia="Microsoft JhengHei"/>
          <w:b/>
          <w:sz w:val="24"/>
        </w:rPr>
      </w:pPr>
      <w:r>
        <w:rPr>
          <w:rFonts w:ascii="Microsoft JhengHei" w:eastAsia="Microsoft JhengHei"/>
          <w:b/>
          <w:color w:val="833B0A"/>
          <w:spacing w:val="-3"/>
          <w:sz w:val="24"/>
        </w:rPr>
        <w:t>選課專區</w:t>
      </w:r>
    </w:p>
    <w:p>
      <w:pPr>
        <w:spacing w:after="0"/>
        <w:jc w:val="center"/>
        <w:rPr>
          <w:rFonts w:ascii="Microsoft JhengHei" w:eastAsia="Microsoft JhengHei"/>
          <w:b/>
          <w:sz w:val="24"/>
        </w:rPr>
        <w:sectPr>
          <w:type w:val="continuous"/>
          <w:pgSz w:w="11910" w:h="16840"/>
          <w:pgMar w:top="1920" w:bottom="280" w:left="0" w:right="0"/>
          <w:cols w:num="2" w:equalWidth="0">
            <w:col w:w="8386" w:space="40"/>
            <w:col w:w="3484"/>
          </w:cols>
        </w:sectPr>
      </w:pPr>
    </w:p>
    <w:p>
      <w:pPr>
        <w:pStyle w:val="BodyText"/>
        <w:spacing w:before="12"/>
        <w:rPr>
          <w:b/>
          <w:sz w:val="8"/>
        </w:rPr>
      </w:pPr>
    </w:p>
    <w:p>
      <w:pPr>
        <w:pStyle w:val="BodyText"/>
        <w:spacing w:after="0"/>
        <w:rPr>
          <w:b/>
          <w:sz w:val="8"/>
        </w:rPr>
        <w:sectPr>
          <w:type w:val="continuous"/>
          <w:pgSz w:w="11910" w:h="16840"/>
          <w:pgMar w:top="1920" w:bottom="280" w:left="0" w:right="0"/>
        </w:sectPr>
      </w:pPr>
    </w:p>
    <w:p>
      <w:pPr>
        <w:pStyle w:val="BodyText"/>
        <w:spacing w:line="163" w:lineRule="auto" w:before="101"/>
        <w:ind w:left="1152" w:right="1554"/>
      </w:pPr>
      <w:r>
        <w:rPr>
          <w:spacing w:val="-2"/>
        </w:rPr>
        <w:t>【選課系統】帳號及密碼與【學生系統】</w:t>
      </w:r>
    </w:p>
    <w:p>
      <w:pPr>
        <w:pStyle w:val="Heading4"/>
        <w:spacing w:line="240" w:lineRule="auto" w:before="73"/>
        <w:ind w:left="12"/>
      </w:pPr>
      <w:r>
        <w:rPr>
          <w:b w:val="0"/>
        </w:rPr>
        <w:br w:type="column"/>
      </w:r>
      <w:r>
        <w:rPr>
          <w:color w:val="833B0A"/>
          <w:spacing w:val="-3"/>
        </w:rPr>
        <w:t>選課系統</w:t>
      </w:r>
    </w:p>
    <w:p>
      <w:pPr>
        <w:pStyle w:val="Heading4"/>
        <w:spacing w:after="0" w:line="240" w:lineRule="auto"/>
        <w:sectPr>
          <w:type w:val="continuous"/>
          <w:pgSz w:w="11910" w:h="16840"/>
          <w:pgMar w:top="1920" w:bottom="280" w:left="0" w:right="0"/>
          <w:cols w:num="2" w:equalWidth="0">
            <w:col w:w="4869" w:space="40"/>
            <w:col w:w="7001"/>
          </w:cols>
        </w:sectPr>
      </w:pPr>
    </w:p>
    <w:p>
      <w:pPr>
        <w:pStyle w:val="BodyText"/>
        <w:spacing w:line="163" w:lineRule="auto" w:before="40"/>
        <w:ind w:left="1152" w:right="1658"/>
      </w:pPr>
      <w:r>
        <w:rPr/>
        <w:t>相同，為避免帳號被 選課系統盜用，請</w:t>
      </w:r>
      <w:r>
        <w:rPr>
          <w:spacing w:val="-2"/>
        </w:rPr>
        <w:t>務必先變更密碼（學生系統預設密碼為</w:t>
      </w:r>
    </w:p>
    <w:p>
      <w:pPr>
        <w:spacing w:line="163" w:lineRule="auto" w:before="0"/>
        <w:ind w:left="1152" w:right="1598" w:firstLine="0"/>
        <w:jc w:val="left"/>
        <w:rPr>
          <w:rFonts w:ascii="Microsoft JhengHei" w:eastAsia="Microsoft JhengHei"/>
          <w:b/>
          <w:sz w:val="24"/>
        </w:rPr>
      </w:pPr>
      <w:r>
        <w:rPr>
          <w:rFonts w:ascii="Microsoft JhengHei" w:eastAsia="Microsoft JhengHei"/>
          <w:spacing w:val="-6"/>
          <w:sz w:val="24"/>
        </w:rPr>
        <w:t>fgu@</w:t>
      </w:r>
      <w:r>
        <w:rPr>
          <w:rFonts w:ascii="Microsoft JhengHei" w:eastAsia="Microsoft JhengHei"/>
          <w:spacing w:val="-2"/>
          <w:sz w:val="24"/>
        </w:rPr>
        <w:t>月月日日(生日)</w:t>
      </w:r>
      <w:r>
        <w:rPr>
          <w:rFonts w:ascii="Microsoft JhengHei" w:eastAsia="Microsoft JhengHei"/>
          <w:spacing w:val="-85"/>
          <w:sz w:val="24"/>
        </w:rPr>
        <w:t>）</w:t>
      </w:r>
      <w:r>
        <w:rPr>
          <w:rFonts w:ascii="Microsoft JhengHei" w:eastAsia="Microsoft JhengHei"/>
          <w:spacing w:val="33"/>
          <w:sz w:val="24"/>
        </w:rPr>
        <w:t>，</w:t>
      </w:r>
      <w:r>
        <w:rPr>
          <w:rFonts w:ascii="Microsoft JhengHei" w:eastAsia="Microsoft JhengHei"/>
          <w:b/>
          <w:color w:val="C00000"/>
          <w:spacing w:val="-6"/>
          <w:sz w:val="24"/>
        </w:rPr>
        <w:t>密碼未變更將無</w:t>
      </w:r>
      <w:r>
        <w:rPr>
          <w:rFonts w:ascii="Microsoft JhengHei" w:eastAsia="Microsoft JhengHei"/>
          <w:b/>
          <w:color w:val="C00000"/>
          <w:spacing w:val="-4"/>
          <w:sz w:val="24"/>
        </w:rPr>
        <w:t>法選課。</w:t>
      </w:r>
    </w:p>
    <w:p>
      <w:pPr>
        <w:pStyle w:val="Heading4"/>
        <w:spacing w:before="265"/>
      </w:pPr>
      <w:r>
        <w:rPr>
          <w:color w:val="D26900"/>
          <w:spacing w:val="-20"/>
        </w:rPr>
        <w:t>第四步：學生系統-選課結果確認</w:t>
      </w:r>
    </w:p>
    <w:p>
      <w:pPr>
        <w:pStyle w:val="BodyText"/>
        <w:spacing w:line="163" w:lineRule="auto" w:before="32"/>
        <w:ind w:left="1133"/>
      </w:pPr>
      <w:r>
        <w:rPr>
          <w:spacing w:val="-7"/>
        </w:rPr>
        <w:t>每階段選課結束後，系統會將結果匯入至【學生系統】，</w:t>
      </w:r>
      <w:r>
        <w:rPr>
          <w:spacing w:val="-2"/>
        </w:rPr>
        <w:t>同學們請於系統內查詢選課結果。</w:t>
      </w:r>
    </w:p>
    <w:p>
      <w:pPr>
        <w:spacing w:line="240" w:lineRule="auto" w:before="0"/>
        <w:rPr>
          <w:rFonts w:ascii="Microsoft JhengHei"/>
          <w:sz w:val="20"/>
        </w:rPr>
      </w:pPr>
      <w:r>
        <w:rPr/>
        <w:br w:type="column"/>
      </w:r>
      <w:r>
        <w:rPr>
          <w:rFonts w:ascii="Microsoft JhengHei"/>
          <w:sz w:val="20"/>
        </w:rPr>
      </w:r>
    </w:p>
    <w:p>
      <w:pPr>
        <w:pStyle w:val="BodyText"/>
        <w:spacing w:before="172"/>
        <w:rPr>
          <w:sz w:val="20"/>
        </w:rPr>
      </w:pPr>
      <w:r>
        <w:rPr>
          <w:sz w:val="20"/>
        </w:rPr>
        <w:drawing>
          <wp:anchor distT="0" distB="0" distL="0" distR="0" allowOverlap="1" layoutInCell="1" locked="0" behindDoc="1" simplePos="0" relativeHeight="487726080">
            <wp:simplePos x="0" y="0"/>
            <wp:positionH relativeFrom="page">
              <wp:posOffset>5071745</wp:posOffset>
            </wp:positionH>
            <wp:positionV relativeFrom="paragraph">
              <wp:posOffset>358453</wp:posOffset>
            </wp:positionV>
            <wp:extent cx="725424" cy="725424"/>
            <wp:effectExtent l="0" t="0" r="0" b="0"/>
            <wp:wrapTopAndBottom/>
            <wp:docPr id="748" name="Image 748"/>
            <wp:cNvGraphicFramePr>
              <a:graphicFrameLocks/>
            </wp:cNvGraphicFramePr>
            <a:graphic>
              <a:graphicData uri="http://schemas.openxmlformats.org/drawingml/2006/picture">
                <pic:pic>
                  <pic:nvPicPr>
                    <pic:cNvPr id="748" name="Image 748"/>
                    <pic:cNvPicPr/>
                  </pic:nvPicPr>
                  <pic:blipFill>
                    <a:blip r:embed="rId59" cstate="print"/>
                    <a:stretch>
                      <a:fillRect/>
                    </a:stretch>
                  </pic:blipFill>
                  <pic:spPr>
                    <a:xfrm>
                      <a:off x="0" y="0"/>
                      <a:ext cx="725424" cy="725424"/>
                    </a:xfrm>
                    <a:prstGeom prst="rect">
                      <a:avLst/>
                    </a:prstGeom>
                  </pic:spPr>
                </pic:pic>
              </a:graphicData>
            </a:graphic>
          </wp:anchor>
        </w:drawing>
      </w:r>
    </w:p>
    <w:p>
      <w:pPr>
        <w:pStyle w:val="Heading4"/>
        <w:spacing w:line="240" w:lineRule="auto"/>
        <w:ind w:left="1012"/>
      </w:pPr>
      <w:r>
        <w:rPr>
          <w:color w:val="833B0A"/>
          <w:spacing w:val="-3"/>
        </w:rPr>
        <w:t>學生系統</w:t>
      </w:r>
    </w:p>
    <w:p>
      <w:pPr>
        <w:pStyle w:val="Heading4"/>
        <w:spacing w:after="0" w:line="240" w:lineRule="auto"/>
        <w:sectPr>
          <w:type w:val="continuous"/>
          <w:pgSz w:w="11910" w:h="16840"/>
          <w:pgMar w:top="1920" w:bottom="280" w:left="0" w:right="0"/>
          <w:cols w:num="2" w:equalWidth="0">
            <w:col w:w="7014" w:space="40"/>
            <w:col w:w="4856"/>
          </w:cols>
        </w:sectPr>
      </w:pPr>
    </w:p>
    <w:p>
      <w:pPr>
        <w:pStyle w:val="BodyText"/>
        <w:spacing w:before="279"/>
        <w:ind w:left="1096" w:right="1096"/>
        <w:jc w:val="center"/>
        <w:rPr>
          <w:rFonts w:ascii="Times New Roman"/>
        </w:rPr>
      </w:pPr>
      <w:r>
        <w:rPr>
          <w:rFonts w:ascii="Times New Roman"/>
        </w:rPr>
        <w:drawing>
          <wp:anchor distT="0" distB="0" distL="0" distR="0" allowOverlap="1" layoutInCell="1" locked="0" behindDoc="1" simplePos="0" relativeHeight="474152960">
            <wp:simplePos x="0" y="0"/>
            <wp:positionH relativeFrom="page">
              <wp:posOffset>0</wp:posOffset>
            </wp:positionH>
            <wp:positionV relativeFrom="page">
              <wp:posOffset>0</wp:posOffset>
            </wp:positionV>
            <wp:extent cx="7560564" cy="10692383"/>
            <wp:effectExtent l="0" t="0" r="0" b="0"/>
            <wp:wrapNone/>
            <wp:docPr id="749" name="Image 749"/>
            <wp:cNvGraphicFramePr>
              <a:graphicFrameLocks/>
            </wp:cNvGraphicFramePr>
            <a:graphic>
              <a:graphicData uri="http://schemas.openxmlformats.org/drawingml/2006/picture">
                <pic:pic>
                  <pic:nvPicPr>
                    <pic:cNvPr id="749" name="Image 749"/>
                    <pic:cNvPicPr/>
                  </pic:nvPicPr>
                  <pic:blipFill>
                    <a:blip r:embed="rId7" cstate="print"/>
                    <a:stretch>
                      <a:fillRect/>
                    </a:stretch>
                  </pic:blipFill>
                  <pic:spPr>
                    <a:xfrm>
                      <a:off x="0" y="0"/>
                      <a:ext cx="7560564" cy="10692383"/>
                    </a:xfrm>
                    <a:prstGeom prst="rect">
                      <a:avLst/>
                    </a:prstGeom>
                  </pic:spPr>
                </pic:pic>
              </a:graphicData>
            </a:graphic>
          </wp:anchor>
        </w:drawing>
      </w:r>
      <w:r>
        <w:rPr>
          <w:rFonts w:ascii="Times New Roman"/>
          <w:spacing w:val="-5"/>
        </w:rPr>
        <w:t>71</w:t>
      </w:r>
    </w:p>
    <w:p>
      <w:pPr>
        <w:pStyle w:val="BodyText"/>
        <w:spacing w:after="0"/>
        <w:jc w:val="center"/>
        <w:rPr>
          <w:rFonts w:ascii="Times New Roman"/>
        </w:rPr>
        <w:sectPr>
          <w:type w:val="continuous"/>
          <w:pgSz w:w="11910" w:h="16840"/>
          <w:pgMar w:top="1920" w:bottom="280" w:left="0" w:right="0"/>
        </w:sectPr>
      </w:pPr>
    </w:p>
    <w:p>
      <w:pPr>
        <w:spacing w:line="240" w:lineRule="auto"/>
        <w:ind w:left="1124" w:right="0" w:firstLine="0"/>
        <w:rPr>
          <w:sz w:val="20"/>
        </w:rPr>
      </w:pPr>
      <w:r>
        <w:rPr>
          <w:sz w:val="20"/>
        </w:rPr>
        <mc:AlternateContent>
          <mc:Choice Requires="wps">
            <w:drawing>
              <wp:inline distT="0" distB="0" distL="0" distR="0">
                <wp:extent cx="958850" cy="282575"/>
                <wp:effectExtent l="9525" t="0" r="3175" b="12700"/>
                <wp:docPr id="750" name="Group 750"/>
                <wp:cNvGraphicFramePr>
                  <a:graphicFrameLocks/>
                </wp:cNvGraphicFramePr>
                <a:graphic>
                  <a:graphicData uri="http://schemas.microsoft.com/office/word/2010/wordprocessingGroup">
                    <wpg:wgp>
                      <wpg:cNvPr id="750" name="Group 750"/>
                      <wpg:cNvGrpSpPr/>
                      <wpg:grpSpPr>
                        <a:xfrm>
                          <a:off x="0" y="0"/>
                          <a:ext cx="958850" cy="282575"/>
                          <a:chExt cx="958850" cy="282575"/>
                        </a:xfrm>
                      </wpg:grpSpPr>
                      <wps:wsp>
                        <wps:cNvPr id="751" name="Graphic 751"/>
                        <wps:cNvSpPr/>
                        <wps:spPr>
                          <a:xfrm>
                            <a:off x="6350" y="6350"/>
                            <a:ext cx="946150" cy="269875"/>
                          </a:xfrm>
                          <a:custGeom>
                            <a:avLst/>
                            <a:gdLst/>
                            <a:ahLst/>
                            <a:cxnLst/>
                            <a:rect l="l" t="t" r="r" b="b"/>
                            <a:pathLst>
                              <a:path w="946150" h="269875">
                                <a:moveTo>
                                  <a:pt x="901191"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901191" y="269874"/>
                                </a:lnTo>
                                <a:lnTo>
                                  <a:pt x="918664" y="266332"/>
                                </a:lnTo>
                                <a:lnTo>
                                  <a:pt x="932957" y="256682"/>
                                </a:lnTo>
                                <a:lnTo>
                                  <a:pt x="942607" y="242389"/>
                                </a:lnTo>
                                <a:lnTo>
                                  <a:pt x="946150" y="224916"/>
                                </a:lnTo>
                                <a:lnTo>
                                  <a:pt x="946150" y="44957"/>
                                </a:lnTo>
                                <a:lnTo>
                                  <a:pt x="942607" y="27485"/>
                                </a:lnTo>
                                <a:lnTo>
                                  <a:pt x="932957" y="13192"/>
                                </a:lnTo>
                                <a:lnTo>
                                  <a:pt x="918664" y="3542"/>
                                </a:lnTo>
                                <a:lnTo>
                                  <a:pt x="901191" y="0"/>
                                </a:lnTo>
                                <a:close/>
                              </a:path>
                            </a:pathLst>
                          </a:custGeom>
                          <a:solidFill>
                            <a:srgbClr val="F4AE7B"/>
                          </a:solidFill>
                        </wps:spPr>
                        <wps:bodyPr wrap="square" lIns="0" tIns="0" rIns="0" bIns="0" rtlCol="0">
                          <a:prstTxWarp prst="textNoShape">
                            <a:avLst/>
                          </a:prstTxWarp>
                          <a:noAutofit/>
                        </wps:bodyPr>
                      </wps:wsp>
                      <wps:wsp>
                        <wps:cNvPr id="752" name="Graphic 752"/>
                        <wps:cNvSpPr/>
                        <wps:spPr>
                          <a:xfrm>
                            <a:off x="6350" y="6350"/>
                            <a:ext cx="946150" cy="269875"/>
                          </a:xfrm>
                          <a:custGeom>
                            <a:avLst/>
                            <a:gdLst/>
                            <a:ahLst/>
                            <a:cxnLst/>
                            <a:rect l="l" t="t" r="r" b="b"/>
                            <a:pathLst>
                              <a:path w="946150" h="269875">
                                <a:moveTo>
                                  <a:pt x="0" y="44957"/>
                                </a:moveTo>
                                <a:lnTo>
                                  <a:pt x="3535" y="27485"/>
                                </a:lnTo>
                                <a:lnTo>
                                  <a:pt x="13176" y="13192"/>
                                </a:lnTo>
                                <a:lnTo>
                                  <a:pt x="27474" y="3542"/>
                                </a:lnTo>
                                <a:lnTo>
                                  <a:pt x="44983" y="0"/>
                                </a:lnTo>
                                <a:lnTo>
                                  <a:pt x="901191" y="0"/>
                                </a:lnTo>
                                <a:lnTo>
                                  <a:pt x="918664" y="3542"/>
                                </a:lnTo>
                                <a:lnTo>
                                  <a:pt x="932957" y="13192"/>
                                </a:lnTo>
                                <a:lnTo>
                                  <a:pt x="942607" y="27485"/>
                                </a:lnTo>
                                <a:lnTo>
                                  <a:pt x="946150" y="44957"/>
                                </a:lnTo>
                                <a:lnTo>
                                  <a:pt x="946150" y="224916"/>
                                </a:lnTo>
                                <a:lnTo>
                                  <a:pt x="942607" y="242389"/>
                                </a:lnTo>
                                <a:lnTo>
                                  <a:pt x="932957" y="256682"/>
                                </a:lnTo>
                                <a:lnTo>
                                  <a:pt x="918664" y="266332"/>
                                </a:lnTo>
                                <a:lnTo>
                                  <a:pt x="901191" y="269874"/>
                                </a:lnTo>
                                <a:lnTo>
                                  <a:pt x="44983" y="269874"/>
                                </a:lnTo>
                                <a:lnTo>
                                  <a:pt x="27474" y="266332"/>
                                </a:lnTo>
                                <a:lnTo>
                                  <a:pt x="13176" y="256682"/>
                                </a:lnTo>
                                <a:lnTo>
                                  <a:pt x="3535"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753" name="Textbox 753"/>
                        <wps:cNvSpPr txBox="1"/>
                        <wps:spPr>
                          <a:xfrm>
                            <a:off x="0" y="0"/>
                            <a:ext cx="958850" cy="282575"/>
                          </a:xfrm>
                          <a:prstGeom prst="rect">
                            <a:avLst/>
                          </a:prstGeom>
                        </wps:spPr>
                        <wps:txbx>
                          <w:txbxContent>
                            <w:p>
                              <w:pPr>
                                <w:spacing w:before="1"/>
                                <w:ind w:left="254" w:right="0" w:firstLine="0"/>
                                <w:jc w:val="left"/>
                                <w:rPr>
                                  <w:rFonts w:ascii="Microsoft JhengHei" w:eastAsia="Microsoft JhengHei"/>
                                  <w:sz w:val="24"/>
                                </w:rPr>
                              </w:pPr>
                              <w:r>
                                <w:rPr>
                                  <w:rFonts w:ascii="Microsoft JhengHei" w:eastAsia="Microsoft JhengHei"/>
                                  <w:spacing w:val="-6"/>
                                  <w:sz w:val="24"/>
                                </w:rPr>
                                <w:t>選課時間</w:t>
                              </w:r>
                            </w:p>
                          </w:txbxContent>
                        </wps:txbx>
                        <wps:bodyPr wrap="square" lIns="0" tIns="0" rIns="0" bIns="0" rtlCol="0">
                          <a:noAutofit/>
                        </wps:bodyPr>
                      </wps:wsp>
                    </wpg:wgp>
                  </a:graphicData>
                </a:graphic>
              </wp:inline>
            </w:drawing>
          </mc:Choice>
          <mc:Fallback>
            <w:pict>
              <v:group style="width:75.5pt;height:22.25pt;mso-position-horizontal-relative:char;mso-position-vertical-relative:line" id="docshapegroup654" coordorigin="0,0" coordsize="1510,445">
                <v:shape style="position:absolute;left:10;top:10;width:1490;height:425" id="docshape655" coordorigin="10,10" coordsize="1490,425" path="m1429,10l81,10,53,16,31,31,16,53,10,81,10,364,16,392,31,414,53,429,81,435,1429,435,1457,429,1479,414,1494,392,1500,364,1500,81,1494,53,1479,31,1457,16,1429,10xe" filled="true" fillcolor="#f4ae7b" stroked="false">
                  <v:path arrowok="t"/>
                  <v:fill type="solid"/>
                </v:shape>
                <v:shape style="position:absolute;left:10;top:10;width:1490;height:425" id="docshape656" coordorigin="10,10" coordsize="1490,425" path="m10,81l16,53,31,31,53,16,81,10,1429,10,1457,16,1479,31,1494,53,1500,81,1500,364,1494,392,1479,414,1457,429,1429,435,81,435,53,429,31,414,16,392,10,364,10,81xe" filled="false" stroked="true" strokeweight="1pt" strokecolor="#f4ae7b">
                  <v:path arrowok="t"/>
                  <v:stroke dashstyle="solid"/>
                </v:shape>
                <v:shape style="position:absolute;left:0;top:0;width:1510;height:445" type="#_x0000_t202" id="docshape657" filled="false" stroked="false">
                  <v:textbox inset="0,0,0,0">
                    <w:txbxContent>
                      <w:p>
                        <w:pPr>
                          <w:spacing w:before="1"/>
                          <w:ind w:left="254" w:right="0" w:firstLine="0"/>
                          <w:jc w:val="left"/>
                          <w:rPr>
                            <w:rFonts w:ascii="Microsoft JhengHei" w:eastAsia="Microsoft JhengHei"/>
                            <w:sz w:val="24"/>
                          </w:rPr>
                        </w:pPr>
                        <w:r>
                          <w:rPr>
                            <w:rFonts w:ascii="Microsoft JhengHei" w:eastAsia="Microsoft JhengHei"/>
                            <w:spacing w:val="-6"/>
                            <w:sz w:val="24"/>
                          </w:rPr>
                          <w:t>選課時間</w:t>
                        </w:r>
                      </w:p>
                    </w:txbxContent>
                  </v:textbox>
                  <w10:wrap type="none"/>
                </v:shape>
              </v:group>
            </w:pict>
          </mc:Fallback>
        </mc:AlternateContent>
      </w:r>
      <w:r>
        <w:rPr>
          <w:sz w:val="20"/>
        </w:rPr>
      </w:r>
    </w:p>
    <w:p>
      <w:pPr>
        <w:pStyle w:val="Heading4"/>
        <w:spacing w:before="50"/>
      </w:pPr>
      <w:r>
        <w:rPr>
          <w:color w:val="D26900"/>
          <w:spacing w:val="-4"/>
        </w:rPr>
        <w:t>初選：</w:t>
      </w:r>
    </w:p>
    <w:p>
      <w:pPr>
        <w:pStyle w:val="BodyText"/>
        <w:spacing w:line="300" w:lineRule="exact"/>
        <w:ind w:left="1133"/>
      </w:pPr>
      <w:r>
        <w:rPr/>
        <w:t>114</w:t>
      </w:r>
      <w:r>
        <w:rPr>
          <w:spacing w:val="-1"/>
        </w:rPr>
        <w:t> 年 </w:t>
      </w:r>
      <w:r>
        <w:rPr/>
        <w:t>9</w:t>
      </w:r>
      <w:r>
        <w:rPr>
          <w:spacing w:val="-1"/>
        </w:rPr>
        <w:t> 月 </w:t>
      </w:r>
      <w:r>
        <w:rPr/>
        <w:t>8</w:t>
      </w:r>
      <w:r>
        <w:rPr>
          <w:spacing w:val="-1"/>
        </w:rPr>
        <w:t> 日(一)凌晨 </w:t>
      </w:r>
      <w:r>
        <w:rPr/>
        <w:t>00:00-9</w:t>
      </w:r>
      <w:r>
        <w:rPr>
          <w:spacing w:val="-1"/>
        </w:rPr>
        <w:t> 月 </w:t>
      </w:r>
      <w:r>
        <w:rPr/>
        <w:t>11</w:t>
      </w:r>
      <w:r>
        <w:rPr>
          <w:spacing w:val="-1"/>
        </w:rPr>
        <w:t> 日(四)下午 </w:t>
      </w:r>
      <w:r>
        <w:rPr/>
        <w:t>3:00</w:t>
      </w:r>
      <w:r>
        <w:rPr>
          <w:spacing w:val="-4"/>
        </w:rPr>
        <w:t> 止。</w:t>
      </w:r>
    </w:p>
    <w:p>
      <w:pPr>
        <w:pStyle w:val="Heading4"/>
        <w:spacing w:line="163" w:lineRule="auto"/>
        <w:ind w:right="1386"/>
      </w:pPr>
      <w:r>
        <w:rPr>
          <w:color w:val="C00000"/>
          <w:spacing w:val="-1"/>
        </w:rPr>
        <w:t>注意：選課系統於選課最後一天下午 </w:t>
      </w:r>
      <w:r>
        <w:rPr>
          <w:color w:val="C00000"/>
        </w:rPr>
        <w:t>3</w:t>
      </w:r>
      <w:r>
        <w:rPr>
          <w:color w:val="C00000"/>
          <w:spacing w:val="-4"/>
        </w:rPr>
        <w:t> 時關閉，進行抽籤篩選，選課結果請至學生系統查</w:t>
      </w:r>
      <w:r>
        <w:rPr>
          <w:color w:val="C00000"/>
          <w:spacing w:val="-6"/>
        </w:rPr>
        <w:t>詢。</w:t>
      </w:r>
    </w:p>
    <w:p>
      <w:pPr>
        <w:pStyle w:val="Heading4"/>
        <w:spacing w:after="0" w:line="163" w:lineRule="auto"/>
        <w:sectPr>
          <w:pgSz w:w="11910" w:h="16840"/>
          <w:pgMar w:top="1120" w:bottom="280" w:left="0" w:right="0"/>
        </w:sectPr>
      </w:pPr>
    </w:p>
    <w:p>
      <w:pPr>
        <w:pStyle w:val="ListParagraph"/>
        <w:numPr>
          <w:ilvl w:val="0"/>
          <w:numId w:val="8"/>
        </w:numPr>
        <w:tabs>
          <w:tab w:pos="2279" w:val="left" w:leader="none"/>
        </w:tabs>
        <w:spacing w:line="175" w:lineRule="auto" w:before="0" w:after="0"/>
        <w:ind w:left="2136" w:right="339" w:firstLine="0"/>
        <w:jc w:val="both"/>
        <w:rPr>
          <w:sz w:val="24"/>
        </w:rPr>
      </w:pPr>
      <w:r>
        <w:rPr>
          <w:sz w:val="24"/>
        </w:rPr>
        <mc:AlternateContent>
          <mc:Choice Requires="wps">
            <w:drawing>
              <wp:anchor distT="0" distB="0" distL="0" distR="0" allowOverlap="1" layoutInCell="1" locked="0" behindDoc="0" simplePos="0" relativeHeight="15873024">
                <wp:simplePos x="0" y="0"/>
                <wp:positionH relativeFrom="page">
                  <wp:posOffset>655295</wp:posOffset>
                </wp:positionH>
                <wp:positionV relativeFrom="paragraph">
                  <wp:posOffset>345692</wp:posOffset>
                </wp:positionV>
                <wp:extent cx="560070" cy="589915"/>
                <wp:effectExtent l="0" t="0" r="0" b="0"/>
                <wp:wrapNone/>
                <wp:docPr id="754" name="Group 754"/>
                <wp:cNvGraphicFramePr>
                  <a:graphicFrameLocks/>
                </wp:cNvGraphicFramePr>
                <a:graphic>
                  <a:graphicData uri="http://schemas.microsoft.com/office/word/2010/wordprocessingGroup">
                    <wpg:wgp>
                      <wpg:cNvPr id="754" name="Group 754"/>
                      <wpg:cNvGrpSpPr/>
                      <wpg:grpSpPr>
                        <a:xfrm>
                          <a:off x="0" y="0"/>
                          <a:ext cx="560070" cy="589915"/>
                          <a:chExt cx="560070" cy="589915"/>
                        </a:xfrm>
                      </wpg:grpSpPr>
                      <wps:wsp>
                        <wps:cNvPr id="755" name="Graphic 755"/>
                        <wps:cNvSpPr/>
                        <wps:spPr>
                          <a:xfrm>
                            <a:off x="6663" y="6678"/>
                            <a:ext cx="546735" cy="576580"/>
                          </a:xfrm>
                          <a:custGeom>
                            <a:avLst/>
                            <a:gdLst/>
                            <a:ahLst/>
                            <a:cxnLst/>
                            <a:rect l="l" t="t" r="r" b="b"/>
                            <a:pathLst>
                              <a:path w="546735" h="576580">
                                <a:moveTo>
                                  <a:pt x="147434" y="0"/>
                                </a:moveTo>
                                <a:lnTo>
                                  <a:pt x="143765" y="60220"/>
                                </a:lnTo>
                                <a:lnTo>
                                  <a:pt x="128320" y="106908"/>
                                </a:lnTo>
                                <a:lnTo>
                                  <a:pt x="103659" y="141341"/>
                                </a:lnTo>
                                <a:lnTo>
                                  <a:pt x="72344" y="164794"/>
                                </a:lnTo>
                                <a:lnTo>
                                  <a:pt x="0" y="183866"/>
                                </a:lnTo>
                                <a:lnTo>
                                  <a:pt x="38679" y="196339"/>
                                </a:lnTo>
                                <a:lnTo>
                                  <a:pt x="65224" y="218186"/>
                                </a:lnTo>
                                <a:lnTo>
                                  <a:pt x="80176" y="246715"/>
                                </a:lnTo>
                                <a:lnTo>
                                  <a:pt x="84077" y="279231"/>
                                </a:lnTo>
                                <a:lnTo>
                                  <a:pt x="77468" y="313042"/>
                                </a:lnTo>
                                <a:lnTo>
                                  <a:pt x="60891" y="345453"/>
                                </a:lnTo>
                                <a:lnTo>
                                  <a:pt x="34888" y="373771"/>
                                </a:lnTo>
                                <a:lnTo>
                                  <a:pt x="0" y="395303"/>
                                </a:lnTo>
                                <a:lnTo>
                                  <a:pt x="46540" y="388271"/>
                                </a:lnTo>
                                <a:lnTo>
                                  <a:pt x="85713" y="394962"/>
                                </a:lnTo>
                                <a:lnTo>
                                  <a:pt x="139608" y="442862"/>
                                </a:lnTo>
                                <a:lnTo>
                                  <a:pt x="153155" y="480751"/>
                                </a:lnTo>
                                <a:lnTo>
                                  <a:pt x="156984" y="525718"/>
                                </a:lnTo>
                                <a:lnTo>
                                  <a:pt x="150508" y="576101"/>
                                </a:lnTo>
                                <a:lnTo>
                                  <a:pt x="177871" y="535164"/>
                                </a:lnTo>
                                <a:lnTo>
                                  <a:pt x="212367" y="507084"/>
                                </a:lnTo>
                                <a:lnTo>
                                  <a:pt x="251709" y="491435"/>
                                </a:lnTo>
                                <a:lnTo>
                                  <a:pt x="293609" y="487788"/>
                                </a:lnTo>
                                <a:lnTo>
                                  <a:pt x="335780" y="495715"/>
                                </a:lnTo>
                                <a:lnTo>
                                  <a:pt x="375936" y="514788"/>
                                </a:lnTo>
                                <a:lnTo>
                                  <a:pt x="377215" y="468021"/>
                                </a:lnTo>
                                <a:lnTo>
                                  <a:pt x="392610" y="430636"/>
                                </a:lnTo>
                                <a:lnTo>
                                  <a:pt x="419683" y="404112"/>
                                </a:lnTo>
                                <a:lnTo>
                                  <a:pt x="455997" y="389930"/>
                                </a:lnTo>
                                <a:lnTo>
                                  <a:pt x="499112" y="389568"/>
                                </a:lnTo>
                                <a:lnTo>
                                  <a:pt x="546591" y="404505"/>
                                </a:lnTo>
                                <a:lnTo>
                                  <a:pt x="514689" y="365216"/>
                                </a:lnTo>
                                <a:lnTo>
                                  <a:pt x="497025" y="320699"/>
                                </a:lnTo>
                                <a:lnTo>
                                  <a:pt x="492451" y="273988"/>
                                </a:lnTo>
                                <a:lnTo>
                                  <a:pt x="499818" y="228114"/>
                                </a:lnTo>
                                <a:lnTo>
                                  <a:pt x="517976" y="186111"/>
                                </a:lnTo>
                                <a:lnTo>
                                  <a:pt x="545776" y="151010"/>
                                </a:lnTo>
                                <a:lnTo>
                                  <a:pt x="492375" y="158409"/>
                                </a:lnTo>
                                <a:lnTo>
                                  <a:pt x="450136" y="149410"/>
                                </a:lnTo>
                                <a:lnTo>
                                  <a:pt x="396327" y="99752"/>
                                </a:lnTo>
                                <a:lnTo>
                                  <a:pt x="378711" y="37102"/>
                                </a:lnTo>
                                <a:lnTo>
                                  <a:pt x="381714" y="11863"/>
                                </a:lnTo>
                                <a:lnTo>
                                  <a:pt x="356515" y="46204"/>
                                </a:lnTo>
                                <a:lnTo>
                                  <a:pt x="324620" y="69874"/>
                                </a:lnTo>
                                <a:lnTo>
                                  <a:pt x="288393" y="82070"/>
                                </a:lnTo>
                                <a:lnTo>
                                  <a:pt x="250196" y="81985"/>
                                </a:lnTo>
                                <a:lnTo>
                                  <a:pt x="212395" y="68814"/>
                                </a:lnTo>
                                <a:lnTo>
                                  <a:pt x="177353" y="41754"/>
                                </a:lnTo>
                                <a:lnTo>
                                  <a:pt x="147434" y="0"/>
                                </a:lnTo>
                                <a:close/>
                              </a:path>
                            </a:pathLst>
                          </a:custGeom>
                          <a:solidFill>
                            <a:srgbClr val="B8C8DD"/>
                          </a:solidFill>
                        </wps:spPr>
                        <wps:bodyPr wrap="square" lIns="0" tIns="0" rIns="0" bIns="0" rtlCol="0">
                          <a:prstTxWarp prst="textNoShape">
                            <a:avLst/>
                          </a:prstTxWarp>
                          <a:noAutofit/>
                        </wps:bodyPr>
                      </wps:wsp>
                      <pic:pic>
                        <pic:nvPicPr>
                          <pic:cNvPr id="756" name="Image 756"/>
                          <pic:cNvPicPr/>
                        </pic:nvPicPr>
                        <pic:blipFill>
                          <a:blip r:embed="rId60" cstate="print"/>
                          <a:stretch>
                            <a:fillRect/>
                          </a:stretch>
                        </pic:blipFill>
                        <pic:spPr>
                          <a:xfrm>
                            <a:off x="6663" y="6678"/>
                            <a:ext cx="546591" cy="576101"/>
                          </a:xfrm>
                          <a:prstGeom prst="rect">
                            <a:avLst/>
                          </a:prstGeom>
                        </pic:spPr>
                      </pic:pic>
                      <wps:wsp>
                        <wps:cNvPr id="757" name="Graphic 757"/>
                        <wps:cNvSpPr/>
                        <wps:spPr>
                          <a:xfrm>
                            <a:off x="6678" y="6678"/>
                            <a:ext cx="546735" cy="576580"/>
                          </a:xfrm>
                          <a:custGeom>
                            <a:avLst/>
                            <a:gdLst/>
                            <a:ahLst/>
                            <a:cxnLst/>
                            <a:rect l="l" t="t" r="r" b="b"/>
                            <a:pathLst>
                              <a:path w="546735" h="576580">
                                <a:moveTo>
                                  <a:pt x="0" y="183866"/>
                                </a:moveTo>
                                <a:lnTo>
                                  <a:pt x="38668" y="196339"/>
                                </a:lnTo>
                                <a:lnTo>
                                  <a:pt x="65209" y="218186"/>
                                </a:lnTo>
                                <a:lnTo>
                                  <a:pt x="80160" y="246715"/>
                                </a:lnTo>
                                <a:lnTo>
                                  <a:pt x="84063" y="279231"/>
                                </a:lnTo>
                                <a:lnTo>
                                  <a:pt x="77458" y="313042"/>
                                </a:lnTo>
                                <a:lnTo>
                                  <a:pt x="60886" y="345453"/>
                                </a:lnTo>
                                <a:lnTo>
                                  <a:pt x="34886" y="373771"/>
                                </a:lnTo>
                                <a:lnTo>
                                  <a:pt x="0" y="395303"/>
                                </a:lnTo>
                                <a:lnTo>
                                  <a:pt x="46528" y="388271"/>
                                </a:lnTo>
                                <a:lnTo>
                                  <a:pt x="85696" y="394962"/>
                                </a:lnTo>
                                <a:lnTo>
                                  <a:pt x="139590" y="442862"/>
                                </a:lnTo>
                                <a:lnTo>
                                  <a:pt x="153135" y="480751"/>
                                </a:lnTo>
                                <a:lnTo>
                                  <a:pt x="156958" y="525718"/>
                                </a:lnTo>
                                <a:lnTo>
                                  <a:pt x="150471" y="576101"/>
                                </a:lnTo>
                                <a:lnTo>
                                  <a:pt x="177837" y="535164"/>
                                </a:lnTo>
                                <a:lnTo>
                                  <a:pt x="212340" y="507084"/>
                                </a:lnTo>
                                <a:lnTo>
                                  <a:pt x="251690" y="491435"/>
                                </a:lnTo>
                                <a:lnTo>
                                  <a:pt x="293599" y="487788"/>
                                </a:lnTo>
                                <a:lnTo>
                                  <a:pt x="335777" y="495715"/>
                                </a:lnTo>
                                <a:lnTo>
                                  <a:pt x="375936" y="514788"/>
                                </a:lnTo>
                                <a:lnTo>
                                  <a:pt x="377215" y="468021"/>
                                </a:lnTo>
                                <a:lnTo>
                                  <a:pt x="392610" y="430636"/>
                                </a:lnTo>
                                <a:lnTo>
                                  <a:pt x="419683" y="404112"/>
                                </a:lnTo>
                                <a:lnTo>
                                  <a:pt x="455997" y="389930"/>
                                </a:lnTo>
                                <a:lnTo>
                                  <a:pt x="499112" y="389568"/>
                                </a:lnTo>
                                <a:lnTo>
                                  <a:pt x="546591" y="404505"/>
                                </a:lnTo>
                                <a:lnTo>
                                  <a:pt x="514689" y="365216"/>
                                </a:lnTo>
                                <a:lnTo>
                                  <a:pt x="497025" y="320699"/>
                                </a:lnTo>
                                <a:lnTo>
                                  <a:pt x="492451" y="273988"/>
                                </a:lnTo>
                                <a:lnTo>
                                  <a:pt x="499818" y="228114"/>
                                </a:lnTo>
                                <a:lnTo>
                                  <a:pt x="517976" y="186111"/>
                                </a:lnTo>
                                <a:lnTo>
                                  <a:pt x="545776" y="151010"/>
                                </a:lnTo>
                                <a:lnTo>
                                  <a:pt x="492375" y="158409"/>
                                </a:lnTo>
                                <a:lnTo>
                                  <a:pt x="450136" y="149410"/>
                                </a:lnTo>
                                <a:lnTo>
                                  <a:pt x="396327" y="99752"/>
                                </a:lnTo>
                                <a:lnTo>
                                  <a:pt x="378711" y="37102"/>
                                </a:lnTo>
                                <a:lnTo>
                                  <a:pt x="381714" y="11863"/>
                                </a:lnTo>
                                <a:lnTo>
                                  <a:pt x="356504" y="46204"/>
                                </a:lnTo>
                                <a:lnTo>
                                  <a:pt x="324603" y="69874"/>
                                </a:lnTo>
                                <a:lnTo>
                                  <a:pt x="288374" y="82070"/>
                                </a:lnTo>
                                <a:lnTo>
                                  <a:pt x="250178" y="81985"/>
                                </a:lnTo>
                                <a:lnTo>
                                  <a:pt x="212375" y="68814"/>
                                </a:lnTo>
                                <a:lnTo>
                                  <a:pt x="177328" y="41754"/>
                                </a:lnTo>
                                <a:lnTo>
                                  <a:pt x="147397" y="0"/>
                                </a:lnTo>
                                <a:lnTo>
                                  <a:pt x="143731" y="60220"/>
                                </a:lnTo>
                                <a:lnTo>
                                  <a:pt x="128292" y="106908"/>
                                </a:lnTo>
                                <a:lnTo>
                                  <a:pt x="103640" y="141341"/>
                                </a:lnTo>
                                <a:lnTo>
                                  <a:pt x="72335" y="164794"/>
                                </a:lnTo>
                                <a:lnTo>
                                  <a:pt x="36935" y="178544"/>
                                </a:lnTo>
                                <a:lnTo>
                                  <a:pt x="0" y="183866"/>
                                </a:lnTo>
                                <a:close/>
                              </a:path>
                            </a:pathLst>
                          </a:custGeom>
                          <a:ln w="13356">
                            <a:solidFill>
                              <a:srgbClr val="000000"/>
                            </a:solidFill>
                            <a:prstDash val="solid"/>
                          </a:ln>
                        </wps:spPr>
                        <wps:bodyPr wrap="square" lIns="0" tIns="0" rIns="0" bIns="0" rtlCol="0">
                          <a:prstTxWarp prst="textNoShape">
                            <a:avLst/>
                          </a:prstTxWarp>
                          <a:noAutofit/>
                        </wps:bodyPr>
                      </wps:wsp>
                      <wps:wsp>
                        <wps:cNvPr id="758" name="Graphic 758"/>
                        <wps:cNvSpPr/>
                        <wps:spPr>
                          <a:xfrm>
                            <a:off x="239780" y="49574"/>
                            <a:ext cx="130175" cy="374650"/>
                          </a:xfrm>
                          <a:custGeom>
                            <a:avLst/>
                            <a:gdLst/>
                            <a:ahLst/>
                            <a:cxnLst/>
                            <a:rect l="l" t="t" r="r" b="b"/>
                            <a:pathLst>
                              <a:path w="130175" h="374650">
                                <a:moveTo>
                                  <a:pt x="69714" y="0"/>
                                </a:moveTo>
                                <a:lnTo>
                                  <a:pt x="20150" y="36904"/>
                                </a:lnTo>
                                <a:lnTo>
                                  <a:pt x="8366" y="79731"/>
                                </a:lnTo>
                                <a:lnTo>
                                  <a:pt x="2000" y="132102"/>
                                </a:lnTo>
                                <a:lnTo>
                                  <a:pt x="0" y="188746"/>
                                </a:lnTo>
                                <a:lnTo>
                                  <a:pt x="1310" y="244388"/>
                                </a:lnTo>
                                <a:lnTo>
                                  <a:pt x="4877" y="293759"/>
                                </a:lnTo>
                                <a:lnTo>
                                  <a:pt x="9647" y="331583"/>
                                </a:lnTo>
                                <a:lnTo>
                                  <a:pt x="28540" y="370599"/>
                                </a:lnTo>
                                <a:lnTo>
                                  <a:pt x="45674" y="374391"/>
                                </a:lnTo>
                                <a:lnTo>
                                  <a:pt x="62281" y="366701"/>
                                </a:lnTo>
                                <a:lnTo>
                                  <a:pt x="92955" y="301065"/>
                                </a:lnTo>
                                <a:lnTo>
                                  <a:pt x="108942" y="241508"/>
                                </a:lnTo>
                                <a:lnTo>
                                  <a:pt x="121336" y="178634"/>
                                </a:lnTo>
                                <a:lnTo>
                                  <a:pt x="128841" y="119483"/>
                                </a:lnTo>
                                <a:lnTo>
                                  <a:pt x="130162" y="71097"/>
                                </a:lnTo>
                                <a:lnTo>
                                  <a:pt x="124002" y="40517"/>
                                </a:lnTo>
                                <a:lnTo>
                                  <a:pt x="103189" y="12884"/>
                                </a:lnTo>
                                <a:lnTo>
                                  <a:pt x="83903" y="1674"/>
                                </a:lnTo>
                                <a:lnTo>
                                  <a:pt x="69714" y="0"/>
                                </a:lnTo>
                                <a:close/>
                              </a:path>
                            </a:pathLst>
                          </a:custGeom>
                          <a:solidFill>
                            <a:srgbClr val="7777BB"/>
                          </a:solidFill>
                        </wps:spPr>
                        <wps:bodyPr wrap="square" lIns="0" tIns="0" rIns="0" bIns="0" rtlCol="0">
                          <a:prstTxWarp prst="textNoShape">
                            <a:avLst/>
                          </a:prstTxWarp>
                          <a:noAutofit/>
                        </wps:bodyPr>
                      </wps:wsp>
                      <wps:wsp>
                        <wps:cNvPr id="759" name="Graphic 759"/>
                        <wps:cNvSpPr/>
                        <wps:spPr>
                          <a:xfrm>
                            <a:off x="239780" y="49574"/>
                            <a:ext cx="130175" cy="374650"/>
                          </a:xfrm>
                          <a:custGeom>
                            <a:avLst/>
                            <a:gdLst/>
                            <a:ahLst/>
                            <a:cxnLst/>
                            <a:rect l="l" t="t" r="r" b="b"/>
                            <a:pathLst>
                              <a:path w="130175" h="374650">
                                <a:moveTo>
                                  <a:pt x="64192" y="972"/>
                                </a:moveTo>
                                <a:lnTo>
                                  <a:pt x="20150" y="36904"/>
                                </a:lnTo>
                                <a:lnTo>
                                  <a:pt x="8366" y="79731"/>
                                </a:lnTo>
                                <a:lnTo>
                                  <a:pt x="2000" y="132102"/>
                                </a:lnTo>
                                <a:lnTo>
                                  <a:pt x="0" y="188746"/>
                                </a:lnTo>
                                <a:lnTo>
                                  <a:pt x="1310" y="244388"/>
                                </a:lnTo>
                                <a:lnTo>
                                  <a:pt x="4877" y="293759"/>
                                </a:lnTo>
                                <a:lnTo>
                                  <a:pt x="9647" y="331583"/>
                                </a:lnTo>
                                <a:lnTo>
                                  <a:pt x="28540" y="370599"/>
                                </a:lnTo>
                                <a:lnTo>
                                  <a:pt x="45674" y="374391"/>
                                </a:lnTo>
                                <a:lnTo>
                                  <a:pt x="62281" y="366701"/>
                                </a:lnTo>
                                <a:lnTo>
                                  <a:pt x="92955" y="301065"/>
                                </a:lnTo>
                                <a:lnTo>
                                  <a:pt x="108942" y="241508"/>
                                </a:lnTo>
                                <a:lnTo>
                                  <a:pt x="121336" y="178634"/>
                                </a:lnTo>
                                <a:lnTo>
                                  <a:pt x="128841" y="119483"/>
                                </a:lnTo>
                                <a:lnTo>
                                  <a:pt x="130162" y="71097"/>
                                </a:lnTo>
                                <a:lnTo>
                                  <a:pt x="124002" y="40517"/>
                                </a:lnTo>
                                <a:lnTo>
                                  <a:pt x="103189" y="12884"/>
                                </a:lnTo>
                                <a:lnTo>
                                  <a:pt x="83903" y="1674"/>
                                </a:lnTo>
                                <a:lnTo>
                                  <a:pt x="69714" y="0"/>
                                </a:lnTo>
                                <a:lnTo>
                                  <a:pt x="64192" y="972"/>
                                </a:lnTo>
                                <a:close/>
                              </a:path>
                            </a:pathLst>
                          </a:custGeom>
                          <a:ln w="13366">
                            <a:solidFill>
                              <a:srgbClr val="000000"/>
                            </a:solidFill>
                            <a:prstDash val="solid"/>
                          </a:ln>
                        </wps:spPr>
                        <wps:bodyPr wrap="square" lIns="0" tIns="0" rIns="0" bIns="0" rtlCol="0">
                          <a:prstTxWarp prst="textNoShape">
                            <a:avLst/>
                          </a:prstTxWarp>
                          <a:noAutofit/>
                        </wps:bodyPr>
                      </wps:wsp>
                      <pic:pic>
                        <pic:nvPicPr>
                          <pic:cNvPr id="760" name="Image 760"/>
                          <pic:cNvPicPr/>
                        </pic:nvPicPr>
                        <pic:blipFill>
                          <a:blip r:embed="rId61" cstate="print"/>
                          <a:stretch>
                            <a:fillRect/>
                          </a:stretch>
                        </pic:blipFill>
                        <pic:spPr>
                          <a:xfrm>
                            <a:off x="208738" y="449693"/>
                            <a:ext cx="117489" cy="114273"/>
                          </a:xfrm>
                          <a:prstGeom prst="rect">
                            <a:avLst/>
                          </a:prstGeom>
                        </pic:spPr>
                      </pic:pic>
                      <wps:wsp>
                        <wps:cNvPr id="761" name="Graphic 761"/>
                        <wps:cNvSpPr/>
                        <wps:spPr>
                          <a:xfrm>
                            <a:off x="207532" y="32062"/>
                            <a:ext cx="133350" cy="374650"/>
                          </a:xfrm>
                          <a:custGeom>
                            <a:avLst/>
                            <a:gdLst/>
                            <a:ahLst/>
                            <a:cxnLst/>
                            <a:rect l="l" t="t" r="r" b="b"/>
                            <a:pathLst>
                              <a:path w="133350" h="374650">
                                <a:moveTo>
                                  <a:pt x="72598" y="0"/>
                                </a:moveTo>
                                <a:lnTo>
                                  <a:pt x="19494" y="48245"/>
                                </a:lnTo>
                                <a:lnTo>
                                  <a:pt x="7349" y="92235"/>
                                </a:lnTo>
                                <a:lnTo>
                                  <a:pt x="1275" y="143686"/>
                                </a:lnTo>
                                <a:lnTo>
                                  <a:pt x="0" y="198021"/>
                                </a:lnTo>
                                <a:lnTo>
                                  <a:pt x="2254" y="250660"/>
                                </a:lnTo>
                                <a:lnTo>
                                  <a:pt x="6766" y="297026"/>
                                </a:lnTo>
                                <a:lnTo>
                                  <a:pt x="17486" y="352622"/>
                                </a:lnTo>
                                <a:lnTo>
                                  <a:pt x="48595" y="374450"/>
                                </a:lnTo>
                                <a:lnTo>
                                  <a:pt x="65201" y="366753"/>
                                </a:lnTo>
                                <a:lnTo>
                                  <a:pt x="95875" y="301109"/>
                                </a:lnTo>
                                <a:lnTo>
                                  <a:pt x="111862" y="241556"/>
                                </a:lnTo>
                                <a:lnTo>
                                  <a:pt x="124256" y="178679"/>
                                </a:lnTo>
                                <a:lnTo>
                                  <a:pt x="131762" y="119522"/>
                                </a:lnTo>
                                <a:lnTo>
                                  <a:pt x="133083" y="71130"/>
                                </a:lnTo>
                                <a:lnTo>
                                  <a:pt x="126923" y="40548"/>
                                </a:lnTo>
                                <a:lnTo>
                                  <a:pt x="106088" y="12909"/>
                                </a:lnTo>
                                <a:lnTo>
                                  <a:pt x="86791" y="1687"/>
                                </a:lnTo>
                                <a:lnTo>
                                  <a:pt x="72598" y="0"/>
                                </a:lnTo>
                                <a:close/>
                              </a:path>
                            </a:pathLst>
                          </a:custGeom>
                          <a:solidFill>
                            <a:srgbClr val="F8FAFB"/>
                          </a:solidFill>
                        </wps:spPr>
                        <wps:bodyPr wrap="square" lIns="0" tIns="0" rIns="0" bIns="0" rtlCol="0">
                          <a:prstTxWarp prst="textNoShape">
                            <a:avLst/>
                          </a:prstTxWarp>
                          <a:noAutofit/>
                        </wps:bodyPr>
                      </wps:wsp>
                      <wps:wsp>
                        <wps:cNvPr id="762" name="Graphic 762"/>
                        <wps:cNvSpPr/>
                        <wps:spPr>
                          <a:xfrm>
                            <a:off x="207532" y="32062"/>
                            <a:ext cx="133350" cy="374650"/>
                          </a:xfrm>
                          <a:custGeom>
                            <a:avLst/>
                            <a:gdLst/>
                            <a:ahLst/>
                            <a:cxnLst/>
                            <a:rect l="l" t="t" r="r" b="b"/>
                            <a:pathLst>
                              <a:path w="133350" h="374650">
                                <a:moveTo>
                                  <a:pt x="67075" y="966"/>
                                </a:moveTo>
                                <a:lnTo>
                                  <a:pt x="19494" y="48245"/>
                                </a:lnTo>
                                <a:lnTo>
                                  <a:pt x="7349" y="92235"/>
                                </a:lnTo>
                                <a:lnTo>
                                  <a:pt x="1275" y="143686"/>
                                </a:lnTo>
                                <a:lnTo>
                                  <a:pt x="0" y="198021"/>
                                </a:lnTo>
                                <a:lnTo>
                                  <a:pt x="2254" y="250660"/>
                                </a:lnTo>
                                <a:lnTo>
                                  <a:pt x="6766" y="297026"/>
                                </a:lnTo>
                                <a:lnTo>
                                  <a:pt x="17486" y="352622"/>
                                </a:lnTo>
                                <a:lnTo>
                                  <a:pt x="48595" y="374450"/>
                                </a:lnTo>
                                <a:lnTo>
                                  <a:pt x="65201" y="366753"/>
                                </a:lnTo>
                                <a:lnTo>
                                  <a:pt x="95875" y="301109"/>
                                </a:lnTo>
                                <a:lnTo>
                                  <a:pt x="111862" y="241556"/>
                                </a:lnTo>
                                <a:lnTo>
                                  <a:pt x="124256" y="178679"/>
                                </a:lnTo>
                                <a:lnTo>
                                  <a:pt x="131762" y="119522"/>
                                </a:lnTo>
                                <a:lnTo>
                                  <a:pt x="133083" y="71130"/>
                                </a:lnTo>
                                <a:lnTo>
                                  <a:pt x="126923" y="40548"/>
                                </a:lnTo>
                                <a:lnTo>
                                  <a:pt x="106088" y="12909"/>
                                </a:lnTo>
                                <a:lnTo>
                                  <a:pt x="86791" y="1687"/>
                                </a:lnTo>
                                <a:lnTo>
                                  <a:pt x="72598" y="0"/>
                                </a:lnTo>
                                <a:lnTo>
                                  <a:pt x="67075" y="966"/>
                                </a:lnTo>
                                <a:close/>
                              </a:path>
                            </a:pathLst>
                          </a:custGeom>
                          <a:ln w="13366">
                            <a:solidFill>
                              <a:srgbClr val="000000"/>
                            </a:solidFill>
                            <a:prstDash val="solid"/>
                          </a:ln>
                        </wps:spPr>
                        <wps:bodyPr wrap="square" lIns="0" tIns="0" rIns="0" bIns="0" rtlCol="0">
                          <a:prstTxWarp prst="textNoShape">
                            <a:avLst/>
                          </a:prstTxWarp>
                          <a:noAutofit/>
                        </wps:bodyPr>
                      </wps:wsp>
                      <pic:pic>
                        <pic:nvPicPr>
                          <pic:cNvPr id="763" name="Image 763"/>
                          <pic:cNvPicPr/>
                        </pic:nvPicPr>
                        <pic:blipFill>
                          <a:blip r:embed="rId62" cstate="print"/>
                          <a:stretch>
                            <a:fillRect/>
                          </a:stretch>
                        </pic:blipFill>
                        <pic:spPr>
                          <a:xfrm>
                            <a:off x="179373" y="398951"/>
                            <a:ext cx="118162" cy="162754"/>
                          </a:xfrm>
                          <a:prstGeom prst="rect">
                            <a:avLst/>
                          </a:prstGeom>
                        </pic:spPr>
                      </pic:pic>
                      <wps:wsp>
                        <wps:cNvPr id="764" name="Graphic 764"/>
                        <wps:cNvSpPr/>
                        <wps:spPr>
                          <a:xfrm>
                            <a:off x="295191" y="34064"/>
                            <a:ext cx="38735" cy="22225"/>
                          </a:xfrm>
                          <a:custGeom>
                            <a:avLst/>
                            <a:gdLst/>
                            <a:ahLst/>
                            <a:cxnLst/>
                            <a:rect l="l" t="t" r="r" b="b"/>
                            <a:pathLst>
                              <a:path w="38735" h="22225">
                                <a:moveTo>
                                  <a:pt x="0" y="0"/>
                                </a:moveTo>
                                <a:lnTo>
                                  <a:pt x="38404" y="21620"/>
                                </a:lnTo>
                              </a:path>
                            </a:pathLst>
                          </a:custGeom>
                          <a:ln w="133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51.598091pt;margin-top:27.219881pt;width:44.1pt;height:46.45pt;mso-position-horizontal-relative:page;mso-position-vertical-relative:paragraph;z-index:15873024" id="docshapegroup658" coordorigin="1032,544" coordsize="882,929">
                <v:shape style="position:absolute;left:1042;top:554;width:861;height:908" id="docshape659" coordorigin="1042,555" coordsize="861,908" path="m1275,555l1269,650,1245,723,1206,777,1156,814,1042,844,1103,864,1145,899,1169,943,1175,995,1164,1048,1138,1099,1097,1144,1042,1177,1116,1166,1177,1177,1262,1252,1284,1312,1290,1383,1279,1462,1323,1398,1377,1353,1439,1329,1505,1323,1571,1336,1634,1366,1636,1292,1661,1233,1703,1191,1761,1169,1828,1168,1903,1192,1853,1130,1825,1060,1818,986,1830,914,1858,848,1902,793,1818,804,1751,790,1667,712,1639,613,1644,574,1604,628,1554,665,1497,684,1436,684,1377,663,1322,621,1275,555xe" filled="true" fillcolor="#b8c8dd" stroked="false">
                  <v:path arrowok="t"/>
                  <v:fill type="solid"/>
                </v:shape>
                <v:shape style="position:absolute;left:1042;top:554;width:861;height:908" type="#_x0000_t75" id="docshape660" stroked="false">
                  <v:imagedata r:id="rId60" o:title=""/>
                </v:shape>
                <v:shape style="position:absolute;left:1042;top:554;width:861;height:908" id="docshape661" coordorigin="1042,555" coordsize="861,908" path="m1042,844l1103,864,1145,899,1169,943,1175,995,1164,1048,1138,1099,1097,1144,1042,1177,1116,1166,1177,1177,1262,1252,1284,1312,1290,1383,1279,1462,1323,1398,1377,1353,1439,1329,1505,1323,1571,1336,1635,1366,1637,1292,1661,1233,1703,1191,1761,1169,1828,1168,1903,1192,1853,1130,1825,1060,1818,986,1830,914,1858,848,1902,793,1818,804,1751,790,1667,712,1639,613,1644,574,1604,628,1554,665,1497,684,1436,684,1377,663,1322,621,1275,555,1269,650,1245,723,1206,777,1156,814,1101,836,1042,844xe" filled="false" stroked="true" strokeweight="1.051683pt" strokecolor="#000000">
                  <v:path arrowok="t"/>
                  <v:stroke dashstyle="solid"/>
                </v:shape>
                <v:shape style="position:absolute;left:1409;top:622;width:205;height:590" id="docshape662" coordorigin="1410,622" coordsize="205,590" path="m1519,622l1441,681,1423,748,1413,831,1410,920,1412,1007,1417,1085,1425,1145,1455,1206,1481,1212,1508,1200,1556,1097,1581,1003,1601,904,1612,811,1615,734,1605,686,1572,643,1542,625,1519,622xe" filled="true" fillcolor="#7777bb" stroked="false">
                  <v:path arrowok="t"/>
                  <v:fill type="solid"/>
                </v:shape>
                <v:shape style="position:absolute;left:1409;top:622;width:205;height:590" id="docshape663" coordorigin="1410,622" coordsize="205,590" path="m1511,624l1441,681,1423,748,1413,831,1410,920,1412,1007,1417,1085,1425,1145,1455,1206,1481,1212,1508,1200,1556,1097,1581,1003,1601,904,1612,811,1615,734,1605,686,1572,643,1542,625,1519,622,1511,624xe" filled="false" stroked="true" strokeweight="1.052478pt" strokecolor="#000000">
                  <v:path arrowok="t"/>
                  <v:stroke dashstyle="solid"/>
                </v:shape>
                <v:shape style="position:absolute;left:1360;top:1252;width:186;height:180" type="#_x0000_t75" id="docshape664" stroked="false">
                  <v:imagedata r:id="rId61" o:title=""/>
                </v:shape>
                <v:shape style="position:absolute;left:1358;top:594;width:210;height:590" id="docshape665" coordorigin="1359,595" coordsize="210,590" path="m1473,595l1389,671,1370,740,1361,821,1359,907,1362,990,1369,1063,1386,1150,1435,1185,1461,1172,1510,1069,1535,975,1554,876,1566,783,1568,707,1559,659,1526,615,1495,598,1473,595xe" filled="true" fillcolor="#f8fafb" stroked="false">
                  <v:path arrowok="t"/>
                  <v:fill type="solid"/>
                </v:shape>
                <v:shape style="position:absolute;left:1358;top:594;width:210;height:590" id="docshape666" coordorigin="1359,595" coordsize="210,590" path="m1464,596l1389,671,1370,740,1361,821,1359,907,1362,990,1369,1063,1386,1150,1435,1185,1461,1172,1510,1069,1535,975,1554,876,1566,783,1568,707,1559,659,1526,615,1495,598,1473,595,1464,596xe" filled="false" stroked="true" strokeweight="1.052468pt" strokecolor="#000000">
                  <v:path arrowok="t"/>
                  <v:stroke dashstyle="solid"/>
                </v:shape>
                <v:shape style="position:absolute;left:1314;top:1172;width:187;height:257" type="#_x0000_t75" id="docshape667" stroked="false">
                  <v:imagedata r:id="rId62" o:title=""/>
                </v:shape>
                <v:line style="position:absolute" from="1497,598" to="1557,632" stroked="true" strokeweight="1.051062pt" strokecolor="#000000">
                  <v:stroke dashstyle="solid"/>
                </v:line>
                <w10:wrap type="none"/>
              </v:group>
            </w:pict>
          </mc:Fallback>
        </mc:AlternateContent>
      </w:r>
      <w:r>
        <w:rPr>
          <w:spacing w:val="-2"/>
          <w:sz w:val="24"/>
        </w:rPr>
        <w:t>每位大一同學皆需參加英文能力分班，英文能力分班時間</w:t>
      </w:r>
      <w:r>
        <w:rPr>
          <w:sz w:val="24"/>
        </w:rPr>
        <w:t>為 114 年 9 月 12 日(五)。</w:t>
      </w:r>
    </w:p>
    <w:p>
      <w:pPr>
        <w:pStyle w:val="ListParagraph"/>
        <w:numPr>
          <w:ilvl w:val="0"/>
          <w:numId w:val="8"/>
        </w:numPr>
        <w:tabs>
          <w:tab w:pos="2279" w:val="left" w:leader="none"/>
        </w:tabs>
        <w:spacing w:line="175" w:lineRule="auto" w:before="0" w:after="0"/>
        <w:ind w:left="2136" w:right="483" w:firstLine="0"/>
        <w:jc w:val="both"/>
        <w:rPr>
          <w:b/>
          <w:sz w:val="24"/>
        </w:rPr>
      </w:pPr>
      <w:r>
        <w:rPr>
          <w:sz w:val="24"/>
        </w:rPr>
        <w:t>能力分班相關資訊，請務必於 8 月底至本校首頁或佛光</w:t>
      </w:r>
      <w:r>
        <w:rPr>
          <w:spacing w:val="-2"/>
          <w:sz w:val="24"/>
        </w:rPr>
        <w:t>大學語文中心粉絲團查詢，</w:t>
      </w:r>
      <w:r>
        <w:rPr>
          <w:b/>
          <w:color w:val="C00000"/>
          <w:spacing w:val="-2"/>
          <w:sz w:val="24"/>
        </w:rPr>
        <w:t>若未參加能力分班者，將無法進行英文選課喔！</w:t>
      </w:r>
    </w:p>
    <w:p>
      <w:pPr>
        <w:pStyle w:val="ListParagraph"/>
        <w:numPr>
          <w:ilvl w:val="0"/>
          <w:numId w:val="8"/>
        </w:numPr>
        <w:tabs>
          <w:tab w:pos="2279" w:val="left" w:leader="none"/>
        </w:tabs>
        <w:spacing w:line="172" w:lineRule="auto" w:before="0" w:after="0"/>
        <w:ind w:left="2136" w:right="339" w:firstLine="0"/>
        <w:jc w:val="left"/>
        <w:rPr>
          <w:sz w:val="24"/>
        </w:rPr>
      </w:pPr>
      <w:r>
        <w:rPr>
          <w:spacing w:val="-2"/>
          <w:sz w:val="24"/>
        </w:rPr>
        <w:t>選課系統將依能力測驗結果自動帶入英文班別，若需改選同程度、不同班別課程，請於加退選期間自行上網辦理。</w:t>
      </w:r>
    </w:p>
    <w:p>
      <w:pPr>
        <w:pStyle w:val="BodyText"/>
        <w:spacing w:line="361" w:lineRule="exact" w:before="83"/>
        <w:ind w:left="1133"/>
      </w:pPr>
      <w:r>
        <w:rPr>
          <w:b/>
          <w:color w:val="D26900"/>
        </w:rPr>
        <w:t>加退選：</w:t>
      </w:r>
      <w:r>
        <w:rPr/>
        <w:t>114</w:t>
      </w:r>
      <w:r>
        <w:rPr>
          <w:spacing w:val="-2"/>
        </w:rPr>
        <w:t> 年 </w:t>
      </w:r>
      <w:r>
        <w:rPr/>
        <w:t>9</w:t>
      </w:r>
      <w:r>
        <w:rPr>
          <w:spacing w:val="-1"/>
        </w:rPr>
        <w:t> 月 </w:t>
      </w:r>
      <w:r>
        <w:rPr/>
        <w:t>15</w:t>
      </w:r>
      <w:r>
        <w:rPr>
          <w:spacing w:val="-1"/>
        </w:rPr>
        <w:t> 日(一)凌晨 </w:t>
      </w:r>
      <w:r>
        <w:rPr/>
        <w:t>00:00-9</w:t>
      </w:r>
      <w:r>
        <w:rPr>
          <w:spacing w:val="-1"/>
        </w:rPr>
        <w:t> 月 </w:t>
      </w:r>
      <w:r>
        <w:rPr/>
        <w:t>24</w:t>
      </w:r>
      <w:r>
        <w:rPr>
          <w:spacing w:val="-1"/>
        </w:rPr>
        <w:t> 日(三)下午 </w:t>
      </w:r>
      <w:r>
        <w:rPr/>
        <w:t>3:00</w:t>
      </w:r>
      <w:r>
        <w:rPr>
          <w:spacing w:val="-4"/>
        </w:rPr>
        <w:t> 止。</w:t>
      </w:r>
    </w:p>
    <w:p>
      <w:pPr>
        <w:spacing w:line="240" w:lineRule="auto" w:before="7" w:after="25"/>
        <w:rPr>
          <w:rFonts w:ascii="Microsoft JhengHei"/>
          <w:sz w:val="4"/>
        </w:rPr>
      </w:pPr>
      <w:r>
        <w:rPr/>
        <w:br w:type="column"/>
      </w:r>
      <w:r>
        <w:rPr>
          <w:rFonts w:ascii="Microsoft JhengHei"/>
          <w:sz w:val="4"/>
        </w:rPr>
      </w:r>
    </w:p>
    <w:p>
      <w:pPr>
        <w:pStyle w:val="BodyText"/>
        <w:ind w:left="327"/>
        <w:rPr>
          <w:sz w:val="20"/>
        </w:rPr>
      </w:pPr>
      <w:r>
        <w:rPr>
          <w:sz w:val="20"/>
        </w:rPr>
        <w:drawing>
          <wp:inline distT="0" distB="0" distL="0" distR="0">
            <wp:extent cx="737615" cy="737616"/>
            <wp:effectExtent l="0" t="0" r="0" b="0"/>
            <wp:docPr id="765" name="Image 765"/>
            <wp:cNvGraphicFramePr>
              <a:graphicFrameLocks/>
            </wp:cNvGraphicFramePr>
            <a:graphic>
              <a:graphicData uri="http://schemas.openxmlformats.org/drawingml/2006/picture">
                <pic:pic>
                  <pic:nvPicPr>
                    <pic:cNvPr id="765" name="Image 765"/>
                    <pic:cNvPicPr/>
                  </pic:nvPicPr>
                  <pic:blipFill>
                    <a:blip r:embed="rId63" cstate="print"/>
                    <a:stretch>
                      <a:fillRect/>
                    </a:stretch>
                  </pic:blipFill>
                  <pic:spPr>
                    <a:xfrm>
                      <a:off x="0" y="0"/>
                      <a:ext cx="737615" cy="737616"/>
                    </a:xfrm>
                    <a:prstGeom prst="rect">
                      <a:avLst/>
                    </a:prstGeom>
                  </pic:spPr>
                </pic:pic>
              </a:graphicData>
            </a:graphic>
          </wp:inline>
        </w:drawing>
      </w:r>
      <w:r>
        <w:rPr>
          <w:sz w:val="20"/>
        </w:rPr>
      </w:r>
    </w:p>
    <w:p>
      <w:pPr>
        <w:spacing w:before="3"/>
        <w:ind w:left="217" w:right="0" w:firstLine="0"/>
        <w:jc w:val="left"/>
        <w:rPr>
          <w:rFonts w:ascii="Microsoft JhengHei" w:eastAsia="Microsoft JhengHei"/>
          <w:b/>
          <w:sz w:val="24"/>
        </w:rPr>
      </w:pPr>
      <w:r>
        <w:rPr>
          <w:rFonts w:ascii="Microsoft JhengHei" w:eastAsia="Microsoft JhengHei"/>
          <w:b/>
          <w:color w:val="833B0A"/>
          <w:spacing w:val="-2"/>
          <w:sz w:val="24"/>
        </w:rPr>
        <w:t>通識中心網頁</w:t>
      </w:r>
    </w:p>
    <w:p>
      <w:pPr>
        <w:spacing w:after="0"/>
        <w:jc w:val="left"/>
        <w:rPr>
          <w:rFonts w:ascii="Microsoft JhengHei" w:eastAsia="Microsoft JhengHei"/>
          <w:b/>
          <w:sz w:val="24"/>
        </w:rPr>
        <w:sectPr>
          <w:type w:val="continuous"/>
          <w:pgSz w:w="11910" w:h="16840"/>
          <w:pgMar w:top="1920" w:bottom="280" w:left="0" w:right="0"/>
          <w:cols w:num="2" w:equalWidth="0">
            <w:col w:w="8623" w:space="40"/>
            <w:col w:w="3247"/>
          </w:cols>
        </w:sectPr>
      </w:pPr>
    </w:p>
    <w:p>
      <w:pPr>
        <w:spacing w:line="310" w:lineRule="exact" w:before="0"/>
        <w:ind w:left="1133" w:right="0" w:firstLine="0"/>
        <w:jc w:val="left"/>
        <w:rPr>
          <w:rFonts w:ascii="Microsoft JhengHei" w:eastAsia="Microsoft JhengHei"/>
          <w:b/>
          <w:sz w:val="24"/>
        </w:rPr>
      </w:pPr>
      <w:r>
        <w:rPr>
          <w:rFonts w:ascii="Microsoft JhengHei" w:eastAsia="Microsoft JhengHei"/>
          <w:b/>
          <w:sz w:val="24"/>
        </w:rPr>
        <w:drawing>
          <wp:anchor distT="0" distB="0" distL="0" distR="0" allowOverlap="1" layoutInCell="1" locked="0" behindDoc="1" simplePos="0" relativeHeight="474158080">
            <wp:simplePos x="0" y="0"/>
            <wp:positionH relativeFrom="page">
              <wp:posOffset>0</wp:posOffset>
            </wp:positionH>
            <wp:positionV relativeFrom="page">
              <wp:posOffset>0</wp:posOffset>
            </wp:positionV>
            <wp:extent cx="7560564" cy="10692383"/>
            <wp:effectExtent l="0" t="0" r="0" b="0"/>
            <wp:wrapNone/>
            <wp:docPr id="766" name="Image 766"/>
            <wp:cNvGraphicFramePr>
              <a:graphicFrameLocks/>
            </wp:cNvGraphicFramePr>
            <a:graphic>
              <a:graphicData uri="http://schemas.openxmlformats.org/drawingml/2006/picture">
                <pic:pic>
                  <pic:nvPicPr>
                    <pic:cNvPr id="766" name="Image 766"/>
                    <pic:cNvPicPr/>
                  </pic:nvPicPr>
                  <pic:blipFill>
                    <a:blip r:embed="rId7" cstate="print"/>
                    <a:stretch>
                      <a:fillRect/>
                    </a:stretch>
                  </pic:blipFill>
                  <pic:spPr>
                    <a:xfrm>
                      <a:off x="0" y="0"/>
                      <a:ext cx="7560564" cy="10692383"/>
                    </a:xfrm>
                    <a:prstGeom prst="rect">
                      <a:avLst/>
                    </a:prstGeom>
                  </pic:spPr>
                </pic:pic>
              </a:graphicData>
            </a:graphic>
          </wp:anchor>
        </w:drawing>
      </w:r>
      <w:r>
        <w:rPr>
          <w:rFonts w:ascii="Microsoft JhengHei" w:eastAsia="Microsoft JhengHei"/>
          <w:b/>
          <w:color w:val="C00000"/>
          <w:spacing w:val="-1"/>
          <w:sz w:val="24"/>
        </w:rPr>
        <w:t>注意：加退選登記時間為 </w:t>
      </w:r>
      <w:r>
        <w:rPr>
          <w:rFonts w:ascii="Microsoft JhengHei" w:eastAsia="Microsoft JhengHei"/>
          <w:b/>
          <w:color w:val="C00000"/>
          <w:sz w:val="24"/>
        </w:rPr>
        <w:t>10 天，選課系統開放時間為每天凌晨 00</w:t>
      </w:r>
      <w:r>
        <w:rPr>
          <w:rFonts w:ascii="Microsoft JhengHei" w:eastAsia="Microsoft JhengHei"/>
          <w:b/>
          <w:color w:val="C00000"/>
          <w:spacing w:val="-1"/>
          <w:sz w:val="24"/>
        </w:rPr>
        <w:t> 時至下午 </w:t>
      </w:r>
      <w:r>
        <w:rPr>
          <w:rFonts w:ascii="Microsoft JhengHei" w:eastAsia="Microsoft JhengHei"/>
          <w:b/>
          <w:color w:val="C00000"/>
          <w:sz w:val="24"/>
        </w:rPr>
        <w:t>3</w:t>
      </w:r>
      <w:r>
        <w:rPr>
          <w:rFonts w:ascii="Microsoft JhengHei" w:eastAsia="Microsoft JhengHei"/>
          <w:b/>
          <w:color w:val="C00000"/>
          <w:spacing w:val="-2"/>
          <w:sz w:val="24"/>
        </w:rPr>
        <w:t> 時，每天登</w:t>
      </w:r>
    </w:p>
    <w:p>
      <w:pPr>
        <w:spacing w:line="300" w:lineRule="exact" w:before="0"/>
        <w:ind w:left="1133" w:right="0" w:firstLine="0"/>
        <w:jc w:val="left"/>
        <w:rPr>
          <w:rFonts w:ascii="Microsoft JhengHei" w:eastAsia="Microsoft JhengHei"/>
          <w:b/>
          <w:sz w:val="24"/>
        </w:rPr>
      </w:pPr>
      <w:r>
        <w:rPr>
          <w:rFonts w:ascii="Microsoft JhengHei" w:eastAsia="Microsoft JhengHei"/>
          <w:b/>
          <w:color w:val="C00000"/>
          <w:spacing w:val="-1"/>
          <w:sz w:val="24"/>
        </w:rPr>
        <w:t>記並抽籤分發，請每天確認選課結果，所跨週末 </w:t>
      </w:r>
      <w:r>
        <w:rPr>
          <w:rFonts w:ascii="Microsoft JhengHei" w:eastAsia="Microsoft JhengHei"/>
          <w:b/>
          <w:color w:val="C00000"/>
          <w:sz w:val="24"/>
        </w:rPr>
        <w:t>9 月 20</w:t>
      </w:r>
      <w:r>
        <w:rPr>
          <w:rFonts w:ascii="Microsoft JhengHei" w:eastAsia="Microsoft JhengHei"/>
          <w:b/>
          <w:color w:val="C00000"/>
          <w:spacing w:val="-1"/>
          <w:sz w:val="24"/>
        </w:rPr>
        <w:t> 日至 </w:t>
      </w:r>
      <w:r>
        <w:rPr>
          <w:rFonts w:ascii="Microsoft JhengHei" w:eastAsia="Microsoft JhengHei"/>
          <w:b/>
          <w:color w:val="C00000"/>
          <w:sz w:val="24"/>
        </w:rPr>
        <w:t>9 月 21</w:t>
      </w:r>
      <w:r>
        <w:rPr>
          <w:rFonts w:ascii="Microsoft JhengHei" w:eastAsia="Microsoft JhengHei"/>
          <w:b/>
          <w:color w:val="C00000"/>
          <w:spacing w:val="-1"/>
          <w:sz w:val="24"/>
        </w:rPr>
        <w:t> 日，全天候系統皆不</w:t>
      </w:r>
    </w:p>
    <w:p>
      <w:pPr>
        <w:spacing w:line="371" w:lineRule="exact" w:before="0"/>
        <w:ind w:left="1133" w:right="0" w:firstLine="0"/>
        <w:jc w:val="left"/>
        <w:rPr>
          <w:rFonts w:ascii="Microsoft JhengHei" w:eastAsia="Microsoft JhengHei"/>
          <w:b/>
          <w:sz w:val="24"/>
        </w:rPr>
      </w:pPr>
      <w:r>
        <w:rPr>
          <w:rFonts w:ascii="Microsoft JhengHei" w:eastAsia="Microsoft JhengHei"/>
          <w:b/>
          <w:color w:val="C00000"/>
          <w:sz w:val="24"/>
        </w:rPr>
        <w:t>關閉與抽籤，同學可登記課程，共有 8</w:t>
      </w:r>
      <w:r>
        <w:rPr>
          <w:rFonts w:ascii="Microsoft JhengHei" w:eastAsia="Microsoft JhengHei"/>
          <w:b/>
          <w:color w:val="C00000"/>
          <w:spacing w:val="-2"/>
          <w:sz w:val="24"/>
        </w:rPr>
        <w:t> 次選課機會。</w:t>
      </w:r>
    </w:p>
    <w:p>
      <w:pPr>
        <w:pStyle w:val="BodyText"/>
        <w:spacing w:line="371" w:lineRule="exact" w:before="158"/>
        <w:ind w:left="1133"/>
      </w:pPr>
      <w:r>
        <w:rPr>
          <w:b/>
          <w:color w:val="D26900"/>
        </w:rPr>
        <w:t>補選：</w:t>
      </w:r>
      <w:r>
        <w:rPr/>
        <w:t>114</w:t>
      </w:r>
      <w:r>
        <w:rPr>
          <w:spacing w:val="-2"/>
        </w:rPr>
        <w:t> 年 </w:t>
      </w:r>
      <w:r>
        <w:rPr/>
        <w:t>9</w:t>
      </w:r>
      <w:r>
        <w:rPr>
          <w:spacing w:val="-1"/>
        </w:rPr>
        <w:t> 月 </w:t>
      </w:r>
      <w:r>
        <w:rPr/>
        <w:t>25</w:t>
      </w:r>
      <w:r>
        <w:rPr>
          <w:spacing w:val="-1"/>
        </w:rPr>
        <w:t> 日(四)上午 </w:t>
      </w:r>
      <w:r>
        <w:rPr/>
        <w:t>8:00-9</w:t>
      </w:r>
      <w:r>
        <w:rPr>
          <w:spacing w:val="-1"/>
        </w:rPr>
        <w:t> 月 </w:t>
      </w:r>
      <w:r>
        <w:rPr/>
        <w:t>29</w:t>
      </w:r>
      <w:r>
        <w:rPr>
          <w:spacing w:val="-1"/>
        </w:rPr>
        <w:t> 日(一)下午 </w:t>
      </w:r>
      <w:r>
        <w:rPr/>
        <w:t>5:00</w:t>
      </w:r>
      <w:r>
        <w:rPr>
          <w:spacing w:val="-10"/>
        </w:rPr>
        <w:t>。</w:t>
      </w:r>
    </w:p>
    <w:p>
      <w:pPr>
        <w:pStyle w:val="Heading4"/>
        <w:spacing w:line="300" w:lineRule="exact"/>
        <w:ind w:left="1853"/>
      </w:pPr>
      <w:r>
        <w:rPr>
          <w:color w:val="C00000"/>
          <w:spacing w:val="-3"/>
        </w:rPr>
        <w:t>填「課程補選申請表」向教務處申請：</w:t>
      </w:r>
    </w:p>
    <w:p>
      <w:pPr>
        <w:pStyle w:val="BodyText"/>
        <w:spacing w:line="300" w:lineRule="exact"/>
        <w:ind w:left="1853"/>
      </w:pPr>
      <w:r>
        <w:rPr/>
        <w:t>（一）</w:t>
      </w:r>
      <w:r>
        <w:rPr>
          <w:spacing w:val="-1"/>
        </w:rPr>
        <w:t>應屆畢業生缺修畢業所需課程或學分。</w:t>
      </w:r>
    </w:p>
    <w:p>
      <w:pPr>
        <w:pStyle w:val="BodyText"/>
        <w:spacing w:line="300" w:lineRule="exact"/>
        <w:ind w:left="1853"/>
      </w:pPr>
      <w:r>
        <w:rPr/>
        <w:t>（二）</w:t>
      </w:r>
      <w:r>
        <w:rPr>
          <w:spacing w:val="-1"/>
        </w:rPr>
        <w:t>大三生確定在大四要全年實習或參加境外交換者。</w:t>
      </w:r>
    </w:p>
    <w:p>
      <w:pPr>
        <w:pStyle w:val="Heading4"/>
        <w:spacing w:line="300" w:lineRule="exact"/>
        <w:ind w:left="1853"/>
      </w:pPr>
      <w:r>
        <w:rPr>
          <w:color w:val="C00000"/>
          <w:spacing w:val="-3"/>
        </w:rPr>
        <w:t>開放線上補選，請自行至補選系統加選課程：</w:t>
      </w:r>
    </w:p>
    <w:p>
      <w:pPr>
        <w:pStyle w:val="BodyText"/>
        <w:spacing w:line="300" w:lineRule="exact"/>
        <w:ind w:left="1853"/>
      </w:pPr>
      <w:r>
        <w:rPr/>
        <w:t>（一）</w:t>
      </w:r>
      <w:r>
        <w:rPr>
          <w:spacing w:val="-1"/>
        </w:rPr>
        <w:t>所選課程停開，得補加選其他課程以資替代。</w:t>
      </w:r>
    </w:p>
    <w:p>
      <w:pPr>
        <w:pStyle w:val="BodyText"/>
        <w:spacing w:line="371" w:lineRule="exact"/>
        <w:ind w:left="1853"/>
      </w:pPr>
      <w:r>
        <w:rPr>
          <w:spacing w:val="-2"/>
        </w:rPr>
        <w:t>（二）</w:t>
      </w:r>
      <w:r>
        <w:rPr>
          <w:spacing w:val="-3"/>
        </w:rPr>
        <w:t>當學期所修學分數未達最低應修學分數者。</w:t>
      </w:r>
    </w:p>
    <w:p>
      <w:pPr>
        <w:pStyle w:val="BodyText"/>
        <w:spacing w:line="163" w:lineRule="auto" w:before="141"/>
        <w:ind w:left="1133" w:right="1383"/>
      </w:pPr>
      <w:r>
        <w:rPr/>
        <mc:AlternateContent>
          <mc:Choice Requires="wps">
            <w:drawing>
              <wp:anchor distT="0" distB="0" distL="0" distR="0" allowOverlap="1" layoutInCell="1" locked="0" behindDoc="0" simplePos="0" relativeHeight="15874048">
                <wp:simplePos x="0" y="0"/>
                <wp:positionH relativeFrom="page">
                  <wp:posOffset>818692</wp:posOffset>
                </wp:positionH>
                <wp:positionV relativeFrom="paragraph">
                  <wp:posOffset>1175519</wp:posOffset>
                </wp:positionV>
                <wp:extent cx="440055" cy="609600"/>
                <wp:effectExtent l="0" t="0" r="0" b="0"/>
                <wp:wrapNone/>
                <wp:docPr id="767" name="Textbox 767"/>
                <wp:cNvGraphicFramePr>
                  <a:graphicFrameLocks/>
                </wp:cNvGraphicFramePr>
                <a:graphic>
                  <a:graphicData uri="http://schemas.microsoft.com/office/word/2010/wordprocessingShape">
                    <wps:wsp>
                      <wps:cNvPr id="767" name="Textbox 767"/>
                      <wps:cNvSpPr txBox="1"/>
                      <wps:spPr>
                        <a:xfrm>
                          <a:off x="0" y="0"/>
                          <a:ext cx="440055"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40"/>
                                <w:sz w:val="96"/>
                              </w:rPr>
                              <w:t>Q</w:t>
                            </w:r>
                          </w:p>
                        </w:txbxContent>
                      </wps:txbx>
                      <wps:bodyPr wrap="square" lIns="0" tIns="0" rIns="0" bIns="0" rtlCol="0">
                        <a:noAutofit/>
                      </wps:bodyPr>
                    </wps:wsp>
                  </a:graphicData>
                </a:graphic>
              </wp:anchor>
            </w:drawing>
          </mc:Choice>
          <mc:Fallback>
            <w:pict>
              <v:shape style="position:absolute;margin-left:64.463997pt;margin-top:92.560585pt;width:34.65pt;height:48pt;mso-position-horizontal-relative:page;mso-position-vertical-relative:paragraph;z-index:15874048" type="#_x0000_t202" id="docshape668"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40"/>
                          <w:sz w:val="96"/>
                        </w:rPr>
                        <w:t>Q</w:t>
                      </w:r>
                    </w:p>
                  </w:txbxContent>
                </v:textbox>
                <w10:wrap type="none"/>
              </v:shape>
            </w:pict>
          </mc:Fallback>
        </mc:AlternateContent>
      </w:r>
      <w:r>
        <w:rPr>
          <w:b/>
          <w:color w:val="D26900"/>
        </w:rPr>
        <w:t>棄選：</w:t>
      </w:r>
      <w:r>
        <w:rPr/>
        <w:t>114</w:t>
      </w:r>
      <w:r>
        <w:rPr>
          <w:spacing w:val="-3"/>
        </w:rPr>
        <w:t> 年 </w:t>
      </w:r>
      <w:r>
        <w:rPr/>
        <w:t>11</w:t>
      </w:r>
      <w:r>
        <w:rPr>
          <w:spacing w:val="-3"/>
        </w:rPr>
        <w:t> 月 </w:t>
      </w:r>
      <w:r>
        <w:rPr/>
        <w:t>17</w:t>
      </w:r>
      <w:r>
        <w:rPr>
          <w:spacing w:val="-3"/>
        </w:rPr>
        <w:t> 日(一)凌晨 </w:t>
      </w:r>
      <w:r>
        <w:rPr/>
        <w:t>00:00-12</w:t>
      </w:r>
      <w:r>
        <w:rPr>
          <w:spacing w:val="-3"/>
        </w:rPr>
        <w:t> 月 </w:t>
      </w:r>
      <w:r>
        <w:rPr/>
        <w:t>5</w:t>
      </w:r>
      <w:r>
        <w:rPr>
          <w:spacing w:val="-3"/>
        </w:rPr>
        <w:t> 日(五)晚上 </w:t>
      </w:r>
      <w:r>
        <w:rPr/>
        <w:t>11:59，請自行上學生系統辦</w:t>
      </w:r>
      <w:r>
        <w:rPr>
          <w:spacing w:val="-6"/>
        </w:rPr>
        <w:t>理。</w:t>
      </w:r>
    </w:p>
    <w:p>
      <w:pPr>
        <w:pStyle w:val="BodyText"/>
        <w:spacing w:line="281" w:lineRule="exact"/>
        <w:ind w:left="1384"/>
        <w:rPr>
          <w:position w:val="-5"/>
          <w:sz w:val="20"/>
        </w:rPr>
      </w:pPr>
      <w:r>
        <w:rPr>
          <w:position w:val="-5"/>
          <w:sz w:val="20"/>
        </w:rPr>
        <mc:AlternateContent>
          <mc:Choice Requires="wps">
            <w:drawing>
              <wp:inline distT="0" distB="0" distL="0" distR="0">
                <wp:extent cx="5858510" cy="179070"/>
                <wp:effectExtent l="0" t="0" r="0" b="1905"/>
                <wp:docPr id="768" name="Group 768"/>
                <wp:cNvGraphicFramePr>
                  <a:graphicFrameLocks/>
                </wp:cNvGraphicFramePr>
                <a:graphic>
                  <a:graphicData uri="http://schemas.microsoft.com/office/word/2010/wordprocessingGroup">
                    <wpg:wgp>
                      <wpg:cNvPr id="768" name="Group 768"/>
                      <wpg:cNvGrpSpPr/>
                      <wpg:grpSpPr>
                        <a:xfrm>
                          <a:off x="0" y="0"/>
                          <a:ext cx="5858510" cy="179070"/>
                          <a:chExt cx="5858510" cy="179070"/>
                        </a:xfrm>
                      </wpg:grpSpPr>
                      <wps:wsp>
                        <wps:cNvPr id="769" name="Graphic 769"/>
                        <wps:cNvSpPr/>
                        <wps:spPr>
                          <a:xfrm>
                            <a:off x="2362091" y="11"/>
                            <a:ext cx="1177925" cy="179070"/>
                          </a:xfrm>
                          <a:custGeom>
                            <a:avLst/>
                            <a:gdLst/>
                            <a:ahLst/>
                            <a:cxnLst/>
                            <a:rect l="l" t="t" r="r" b="b"/>
                            <a:pathLst>
                              <a:path w="1177925" h="179070">
                                <a:moveTo>
                                  <a:pt x="1177429" y="89154"/>
                                </a:moveTo>
                                <a:lnTo>
                                  <a:pt x="1066190" y="51993"/>
                                </a:lnTo>
                                <a:lnTo>
                                  <a:pt x="1046543" y="47282"/>
                                </a:lnTo>
                                <a:lnTo>
                                  <a:pt x="1025906" y="45707"/>
                                </a:lnTo>
                                <a:lnTo>
                                  <a:pt x="1005230" y="47282"/>
                                </a:lnTo>
                                <a:lnTo>
                                  <a:pt x="985456" y="51993"/>
                                </a:lnTo>
                                <a:lnTo>
                                  <a:pt x="873950" y="89090"/>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99" y="89484"/>
                                </a:lnTo>
                                <a:lnTo>
                                  <a:pt x="985227" y="126479"/>
                                </a:lnTo>
                                <a:lnTo>
                                  <a:pt x="1005103" y="131279"/>
                                </a:lnTo>
                                <a:lnTo>
                                  <a:pt x="1025791" y="132880"/>
                                </a:lnTo>
                                <a:lnTo>
                                  <a:pt x="1046441" y="131279"/>
                                </a:lnTo>
                                <a:lnTo>
                                  <a:pt x="1066190" y="126479"/>
                                </a:lnTo>
                                <a:lnTo>
                                  <a:pt x="1177429" y="89154"/>
                                </a:lnTo>
                                <a:close/>
                              </a:path>
                            </a:pathLst>
                          </a:custGeom>
                          <a:solidFill>
                            <a:srgbClr val="EAB878"/>
                          </a:solidFill>
                        </wps:spPr>
                        <wps:bodyPr wrap="square" lIns="0" tIns="0" rIns="0" bIns="0" rtlCol="0">
                          <a:prstTxWarp prst="textNoShape">
                            <a:avLst/>
                          </a:prstTxWarp>
                          <a:noAutofit/>
                        </wps:bodyPr>
                      </wps:wsp>
                      <pic:pic>
                        <pic:nvPicPr>
                          <pic:cNvPr id="770" name="Image 770"/>
                          <pic:cNvPicPr/>
                        </pic:nvPicPr>
                        <pic:blipFill>
                          <a:blip r:embed="rId13" cstate="print"/>
                          <a:stretch>
                            <a:fillRect/>
                          </a:stretch>
                        </pic:blipFill>
                        <pic:spPr>
                          <a:xfrm>
                            <a:off x="2890383" y="51619"/>
                            <a:ext cx="116404" cy="75548"/>
                          </a:xfrm>
                          <a:prstGeom prst="rect">
                            <a:avLst/>
                          </a:prstGeom>
                        </pic:spPr>
                      </pic:pic>
                      <wps:wsp>
                        <wps:cNvPr id="771" name="Graphic 771"/>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772" name="Image 772"/>
                          <pic:cNvPicPr/>
                        </pic:nvPicPr>
                        <pic:blipFill>
                          <a:blip r:embed="rId64" cstate="print"/>
                          <a:stretch>
                            <a:fillRect/>
                          </a:stretch>
                        </pic:blipFill>
                        <pic:spPr>
                          <a:xfrm>
                            <a:off x="0" y="55107"/>
                            <a:ext cx="363952" cy="68541"/>
                          </a:xfrm>
                          <a:prstGeom prst="rect">
                            <a:avLst/>
                          </a:prstGeom>
                        </pic:spPr>
                      </pic:pic>
                      <wps:wsp>
                        <wps:cNvPr id="773" name="Graphic 773"/>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774" name="Image 774"/>
                          <pic:cNvPicPr/>
                        </pic:nvPicPr>
                        <pic:blipFill>
                          <a:blip r:embed="rId65" cstate="print"/>
                          <a:stretch>
                            <a:fillRect/>
                          </a:stretch>
                        </pic:blipFill>
                        <pic:spPr>
                          <a:xfrm>
                            <a:off x="5493768" y="55123"/>
                            <a:ext cx="364234" cy="68541"/>
                          </a:xfrm>
                          <a:prstGeom prst="rect">
                            <a:avLst/>
                          </a:prstGeom>
                        </pic:spPr>
                      </pic:pic>
                    </wpg:wgp>
                  </a:graphicData>
                </a:graphic>
              </wp:inline>
            </w:drawing>
          </mc:Choice>
          <mc:Fallback>
            <w:pict>
              <v:group style="width:461.3pt;height:14.1pt;mso-position-horizontal-relative:char;mso-position-vertical-relative:line" id="docshapegroup669" coordorigin="0,0" coordsize="9226,282">
                <v:shape style="position:absolute;left:3719;top:0;width:1855;height:282" id="docshape670" coordorigin="3720,0" coordsize="1855,282" path="m5574,140l5399,82,5368,74,5335,72,5303,74,5272,82,5096,140,4707,10,4676,3,4643,0,4611,3,4579,10,4193,139,4023,82,3992,75,3959,72,3927,74,3895,82,3720,141,3895,199,3927,207,3959,210,3992,207,4023,199,4194,143,4579,272,4611,279,4643,282,4676,279,4707,272,5097,141,5271,199,5303,207,5335,209,5368,207,5399,199,5574,140xe" filled="true" fillcolor="#eab878" stroked="false">
                  <v:path arrowok="t"/>
                  <v:fill type="solid"/>
                </v:shape>
                <v:shape style="position:absolute;left:4551;top:81;width:184;height:119" type="#_x0000_t75" id="docshape671" stroked="false">
                  <v:imagedata r:id="rId13" o:title=""/>
                </v:shape>
                <v:shape style="position:absolute;left:499;top:107;width:4888;height:67" id="docshape672" coordorigin="499,107" coordsize="4888,67" path="m3810,147l3810,135,3802,129,507,129,499,135,499,147,507,152,3792,152,3802,152,3810,147xm4011,141l4007,128,3996,117,3979,110,3959,107,3939,110,3923,117,3912,128,3908,141,3912,154,3923,164,3939,172,3959,174,3979,172,3996,164,4007,154,4011,141xm5387,141l5383,128,5372,117,5355,110,5335,107,5315,110,5299,117,5288,128,5284,141,5288,154,5299,164,5315,172,5335,174,5355,172,5372,164,5383,154,5387,141xe" filled="true" fillcolor="#eab878" stroked="false">
                  <v:path arrowok="t"/>
                  <v:fill type="solid"/>
                </v:shape>
                <v:shape style="position:absolute;left:0;top:86;width:574;height:108" type="#_x0000_t75" id="docshape673" stroked="false">
                  <v:imagedata r:id="rId64" o:title=""/>
                </v:shape>
                <v:shape style="position:absolute;left:5440;top:129;width:3285;height:24" id="docshape674" coordorigin="5441,129" coordsize="3285,24" path="m8717,129l5449,129,5441,135,5441,147,5449,152,8708,152,8717,152,8726,147,8726,135,8717,129xe" filled="true" fillcolor="#eab878" stroked="false">
                  <v:path arrowok="t"/>
                  <v:fill type="solid"/>
                </v:shape>
                <v:shape style="position:absolute;left:8651;top:86;width:574;height:108" type="#_x0000_t75" id="docshape675" stroked="false">
                  <v:imagedata r:id="rId65" o:title=""/>
                </v:shape>
              </v:group>
            </w:pict>
          </mc:Fallback>
        </mc:AlternateContent>
      </w:r>
      <w:r>
        <w:rPr>
          <w:position w:val="-5"/>
          <w:sz w:val="20"/>
        </w:rPr>
      </w:r>
    </w:p>
    <w:p>
      <w:pPr>
        <w:pStyle w:val="BodyText"/>
        <w:spacing w:before="14"/>
        <w:rPr>
          <w:sz w:val="2"/>
        </w:rPr>
      </w:pPr>
      <w:r>
        <w:rPr>
          <w:sz w:val="2"/>
        </w:rPr>
        <mc:AlternateContent>
          <mc:Choice Requires="wps">
            <w:drawing>
              <wp:anchor distT="0" distB="0" distL="0" distR="0" allowOverlap="1" layoutInCell="1" locked="0" behindDoc="1" simplePos="0" relativeHeight="487730688">
                <wp:simplePos x="0" y="0"/>
                <wp:positionH relativeFrom="page">
                  <wp:posOffset>716915</wp:posOffset>
                </wp:positionH>
                <wp:positionV relativeFrom="paragraph">
                  <wp:posOffset>47723</wp:posOffset>
                </wp:positionV>
                <wp:extent cx="1403985" cy="282575"/>
                <wp:effectExtent l="0" t="0" r="0" b="0"/>
                <wp:wrapTopAndBottom/>
                <wp:docPr id="775" name="Group 775"/>
                <wp:cNvGraphicFramePr>
                  <a:graphicFrameLocks/>
                </wp:cNvGraphicFramePr>
                <a:graphic>
                  <a:graphicData uri="http://schemas.microsoft.com/office/word/2010/wordprocessingGroup">
                    <wpg:wgp>
                      <wpg:cNvPr id="775" name="Group 775"/>
                      <wpg:cNvGrpSpPr/>
                      <wpg:grpSpPr>
                        <a:xfrm>
                          <a:off x="0" y="0"/>
                          <a:ext cx="1403985" cy="282575"/>
                          <a:chExt cx="1403985" cy="282575"/>
                        </a:xfrm>
                      </wpg:grpSpPr>
                      <wps:wsp>
                        <wps:cNvPr id="776" name="Graphic 776"/>
                        <wps:cNvSpPr/>
                        <wps:spPr>
                          <a:xfrm>
                            <a:off x="6350" y="6350"/>
                            <a:ext cx="1391285" cy="269875"/>
                          </a:xfrm>
                          <a:custGeom>
                            <a:avLst/>
                            <a:gdLst/>
                            <a:ahLst/>
                            <a:cxnLst/>
                            <a:rect l="l" t="t" r="r" b="b"/>
                            <a:pathLst>
                              <a:path w="1391285" h="269875">
                                <a:moveTo>
                                  <a:pt x="1346327" y="0"/>
                                </a:moveTo>
                                <a:lnTo>
                                  <a:pt x="44983" y="0"/>
                                </a:lnTo>
                                <a:lnTo>
                                  <a:pt x="27474" y="3542"/>
                                </a:lnTo>
                                <a:lnTo>
                                  <a:pt x="13176" y="13192"/>
                                </a:lnTo>
                                <a:lnTo>
                                  <a:pt x="3535" y="27485"/>
                                </a:lnTo>
                                <a:lnTo>
                                  <a:pt x="0" y="44958"/>
                                </a:lnTo>
                                <a:lnTo>
                                  <a:pt x="0" y="224917"/>
                                </a:lnTo>
                                <a:lnTo>
                                  <a:pt x="3535" y="242389"/>
                                </a:lnTo>
                                <a:lnTo>
                                  <a:pt x="13176" y="256682"/>
                                </a:lnTo>
                                <a:lnTo>
                                  <a:pt x="27474" y="266332"/>
                                </a:lnTo>
                                <a:lnTo>
                                  <a:pt x="44983" y="269875"/>
                                </a:lnTo>
                                <a:lnTo>
                                  <a:pt x="1346327" y="269875"/>
                                </a:lnTo>
                                <a:lnTo>
                                  <a:pt x="1363799" y="266332"/>
                                </a:lnTo>
                                <a:lnTo>
                                  <a:pt x="1378092" y="256682"/>
                                </a:lnTo>
                                <a:lnTo>
                                  <a:pt x="1387742" y="242389"/>
                                </a:lnTo>
                                <a:lnTo>
                                  <a:pt x="1391285" y="224917"/>
                                </a:lnTo>
                                <a:lnTo>
                                  <a:pt x="1391285" y="44958"/>
                                </a:lnTo>
                                <a:lnTo>
                                  <a:pt x="1387742" y="27485"/>
                                </a:lnTo>
                                <a:lnTo>
                                  <a:pt x="1378092" y="13192"/>
                                </a:lnTo>
                                <a:lnTo>
                                  <a:pt x="1363799" y="3542"/>
                                </a:lnTo>
                                <a:lnTo>
                                  <a:pt x="1346327" y="0"/>
                                </a:lnTo>
                                <a:close/>
                              </a:path>
                            </a:pathLst>
                          </a:custGeom>
                          <a:solidFill>
                            <a:srgbClr val="F4AE7B"/>
                          </a:solidFill>
                        </wps:spPr>
                        <wps:bodyPr wrap="square" lIns="0" tIns="0" rIns="0" bIns="0" rtlCol="0">
                          <a:prstTxWarp prst="textNoShape">
                            <a:avLst/>
                          </a:prstTxWarp>
                          <a:noAutofit/>
                        </wps:bodyPr>
                      </wps:wsp>
                      <wps:wsp>
                        <wps:cNvPr id="777" name="Graphic 777"/>
                        <wps:cNvSpPr/>
                        <wps:spPr>
                          <a:xfrm>
                            <a:off x="6350" y="6350"/>
                            <a:ext cx="1391285" cy="269875"/>
                          </a:xfrm>
                          <a:custGeom>
                            <a:avLst/>
                            <a:gdLst/>
                            <a:ahLst/>
                            <a:cxnLst/>
                            <a:rect l="l" t="t" r="r" b="b"/>
                            <a:pathLst>
                              <a:path w="1391285" h="269875">
                                <a:moveTo>
                                  <a:pt x="0" y="44958"/>
                                </a:moveTo>
                                <a:lnTo>
                                  <a:pt x="3535" y="27485"/>
                                </a:lnTo>
                                <a:lnTo>
                                  <a:pt x="13176" y="13192"/>
                                </a:lnTo>
                                <a:lnTo>
                                  <a:pt x="27474" y="3542"/>
                                </a:lnTo>
                                <a:lnTo>
                                  <a:pt x="44983" y="0"/>
                                </a:lnTo>
                                <a:lnTo>
                                  <a:pt x="1346327" y="0"/>
                                </a:lnTo>
                                <a:lnTo>
                                  <a:pt x="1363799" y="3542"/>
                                </a:lnTo>
                                <a:lnTo>
                                  <a:pt x="1378092" y="13192"/>
                                </a:lnTo>
                                <a:lnTo>
                                  <a:pt x="1387742" y="27485"/>
                                </a:lnTo>
                                <a:lnTo>
                                  <a:pt x="1391285" y="44958"/>
                                </a:lnTo>
                                <a:lnTo>
                                  <a:pt x="1391285" y="224917"/>
                                </a:lnTo>
                                <a:lnTo>
                                  <a:pt x="1387742" y="242389"/>
                                </a:lnTo>
                                <a:lnTo>
                                  <a:pt x="1378092" y="256682"/>
                                </a:lnTo>
                                <a:lnTo>
                                  <a:pt x="1363799" y="266332"/>
                                </a:lnTo>
                                <a:lnTo>
                                  <a:pt x="1346327" y="269875"/>
                                </a:lnTo>
                                <a:lnTo>
                                  <a:pt x="44983" y="269875"/>
                                </a:lnTo>
                                <a:lnTo>
                                  <a:pt x="27474" y="266332"/>
                                </a:lnTo>
                                <a:lnTo>
                                  <a:pt x="13176" y="256682"/>
                                </a:lnTo>
                                <a:lnTo>
                                  <a:pt x="3535"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778" name="Textbox 778"/>
                        <wps:cNvSpPr txBox="1"/>
                        <wps:spPr>
                          <a:xfrm>
                            <a:off x="14467" y="16121"/>
                            <a:ext cx="1375410" cy="250825"/>
                          </a:xfrm>
                          <a:prstGeom prst="rect">
                            <a:avLst/>
                          </a:prstGeom>
                        </wps:spPr>
                        <wps:txbx>
                          <w:txbxContent>
                            <w:p>
                              <w:pPr>
                                <w:spacing w:line="394" w:lineRule="exact" w:before="0"/>
                                <w:ind w:left="226" w:right="0" w:firstLine="0"/>
                                <w:jc w:val="left"/>
                                <w:rPr>
                                  <w:rFonts w:ascii="Microsoft JhengHei" w:eastAsia="Microsoft JhengHei"/>
                                  <w:sz w:val="24"/>
                                </w:rPr>
                              </w:pPr>
                              <w:r>
                                <w:rPr>
                                  <w:rFonts w:ascii="Microsoft JhengHei" w:eastAsia="Microsoft JhengHei"/>
                                  <w:spacing w:val="-2"/>
                                  <w:sz w:val="24"/>
                                </w:rPr>
                                <w:t>選課重點大集合</w:t>
                              </w:r>
                            </w:p>
                          </w:txbxContent>
                        </wps:txbx>
                        <wps:bodyPr wrap="square" lIns="0" tIns="0" rIns="0" bIns="0" rtlCol="0">
                          <a:noAutofit/>
                        </wps:bodyPr>
                      </wps:wsp>
                    </wpg:wgp>
                  </a:graphicData>
                </a:graphic>
              </wp:anchor>
            </w:drawing>
          </mc:Choice>
          <mc:Fallback>
            <w:pict>
              <v:group style="position:absolute;margin-left:56.450001pt;margin-top:3.757773pt;width:110.55pt;height:22.25pt;mso-position-horizontal-relative:page;mso-position-vertical-relative:paragraph;z-index:-15585792;mso-wrap-distance-left:0;mso-wrap-distance-right:0" id="docshapegroup676" coordorigin="1129,75" coordsize="2211,445">
                <v:shape style="position:absolute;left:1139;top:85;width:2191;height:425" id="docshape677" coordorigin="1139,85" coordsize="2191,425" path="m3259,85l1210,85,1182,91,1160,106,1145,128,1139,156,1139,439,1145,467,1160,489,1182,505,1210,510,3259,510,3287,505,3309,489,3324,467,3330,439,3330,156,3324,128,3309,106,3287,91,3259,85xe" filled="true" fillcolor="#f4ae7b" stroked="false">
                  <v:path arrowok="t"/>
                  <v:fill type="solid"/>
                </v:shape>
                <v:shape style="position:absolute;left:1139;top:85;width:2191;height:425" id="docshape678" coordorigin="1139,85" coordsize="2191,425" path="m1139,156l1145,128,1160,106,1182,91,1210,85,3259,85,3287,91,3309,106,3324,128,3330,156,3330,439,3324,467,3309,489,3287,505,3259,510,1210,510,1182,505,1160,489,1145,467,1139,439,1139,156xe" filled="false" stroked="true" strokeweight="1pt" strokecolor="#f4ae7b">
                  <v:path arrowok="t"/>
                  <v:stroke dashstyle="solid"/>
                </v:shape>
                <v:shape style="position:absolute;left:1151;top:100;width:2166;height:395" type="#_x0000_t202" id="docshape679" filled="false" stroked="false">
                  <v:textbox inset="0,0,0,0">
                    <w:txbxContent>
                      <w:p>
                        <w:pPr>
                          <w:spacing w:line="394" w:lineRule="exact" w:before="0"/>
                          <w:ind w:left="226" w:right="0" w:firstLine="0"/>
                          <w:jc w:val="left"/>
                          <w:rPr>
                            <w:rFonts w:ascii="Microsoft JhengHei" w:eastAsia="Microsoft JhengHei"/>
                            <w:sz w:val="24"/>
                          </w:rPr>
                        </w:pPr>
                        <w:r>
                          <w:rPr>
                            <w:rFonts w:ascii="Microsoft JhengHei" w:eastAsia="Microsoft JhengHei"/>
                            <w:spacing w:val="-2"/>
                            <w:sz w:val="24"/>
                          </w:rPr>
                          <w:t>選課重點大集合</w:t>
                        </w:r>
                      </w:p>
                    </w:txbxContent>
                  </v:textbox>
                  <w10:wrap type="none"/>
                </v:shape>
                <w10:wrap type="topAndBottom"/>
              </v:group>
            </w:pict>
          </mc:Fallback>
        </mc:AlternateContent>
      </w:r>
    </w:p>
    <w:p>
      <w:pPr>
        <w:pStyle w:val="BodyText"/>
        <w:spacing w:line="163" w:lineRule="auto" w:before="399"/>
        <w:ind w:left="2393" w:right="1621"/>
      </w:pPr>
      <w:r>
        <w:rPr>
          <w:spacing w:val="-2"/>
        </w:rPr>
        <w:t>除大四及延畢生有 </w:t>
      </w:r>
      <w:r>
        <w:rPr/>
        <w:t>100%選課命中率外，其餘一般生仍有選課優先序哦！一</w:t>
      </w:r>
      <w:r>
        <w:rPr>
          <w:spacing w:val="-2"/>
        </w:rPr>
        <w:t>般生將依下方的選課優先序進行抽籤，但是該如何提高選課命中率呢？</w:t>
      </w:r>
    </w:p>
    <w:p>
      <w:pPr>
        <w:pStyle w:val="BodyText"/>
        <w:spacing w:before="9"/>
        <w:rPr>
          <w:sz w:val="19"/>
        </w:rPr>
      </w:pPr>
      <w:r>
        <w:rPr>
          <w:sz w:val="19"/>
        </w:rPr>
        <mc:AlternateContent>
          <mc:Choice Requires="wps">
            <w:drawing>
              <wp:anchor distT="0" distB="0" distL="0" distR="0" allowOverlap="1" layoutInCell="1" locked="0" behindDoc="1" simplePos="0" relativeHeight="487731200">
                <wp:simplePos x="0" y="0"/>
                <wp:positionH relativeFrom="page">
                  <wp:posOffset>840105</wp:posOffset>
                </wp:positionH>
                <wp:positionV relativeFrom="paragraph">
                  <wp:posOffset>243149</wp:posOffset>
                </wp:positionV>
                <wp:extent cx="5872480" cy="1607185"/>
                <wp:effectExtent l="0" t="0" r="0" b="0"/>
                <wp:wrapTopAndBottom/>
                <wp:docPr id="779" name="Group 779"/>
                <wp:cNvGraphicFramePr>
                  <a:graphicFrameLocks/>
                </wp:cNvGraphicFramePr>
                <a:graphic>
                  <a:graphicData uri="http://schemas.microsoft.com/office/word/2010/wordprocessingGroup">
                    <wpg:wgp>
                      <wpg:cNvPr id="779" name="Group 779"/>
                      <wpg:cNvGrpSpPr/>
                      <wpg:grpSpPr>
                        <a:xfrm>
                          <a:off x="0" y="0"/>
                          <a:ext cx="5872480" cy="1607185"/>
                          <a:chExt cx="5872480" cy="1607185"/>
                        </a:xfrm>
                      </wpg:grpSpPr>
                      <wps:wsp>
                        <wps:cNvPr id="780" name="Graphic 780"/>
                        <wps:cNvSpPr/>
                        <wps:spPr>
                          <a:xfrm>
                            <a:off x="6350" y="177724"/>
                            <a:ext cx="5859780" cy="1423035"/>
                          </a:xfrm>
                          <a:custGeom>
                            <a:avLst/>
                            <a:gdLst/>
                            <a:ahLst/>
                            <a:cxnLst/>
                            <a:rect l="l" t="t" r="r" b="b"/>
                            <a:pathLst>
                              <a:path w="5859780" h="1423035">
                                <a:moveTo>
                                  <a:pt x="5622544" y="0"/>
                                </a:moveTo>
                                <a:lnTo>
                                  <a:pt x="237172" y="0"/>
                                </a:lnTo>
                                <a:lnTo>
                                  <a:pt x="189373" y="4818"/>
                                </a:lnTo>
                                <a:lnTo>
                                  <a:pt x="144853" y="18637"/>
                                </a:lnTo>
                                <a:lnTo>
                                  <a:pt x="104566" y="40505"/>
                                </a:lnTo>
                                <a:lnTo>
                                  <a:pt x="69465" y="69469"/>
                                </a:lnTo>
                                <a:lnTo>
                                  <a:pt x="40505" y="104576"/>
                                </a:lnTo>
                                <a:lnTo>
                                  <a:pt x="18638" y="144875"/>
                                </a:lnTo>
                                <a:lnTo>
                                  <a:pt x="4818" y="189412"/>
                                </a:lnTo>
                                <a:lnTo>
                                  <a:pt x="0" y="237236"/>
                                </a:lnTo>
                                <a:lnTo>
                                  <a:pt x="0" y="1185799"/>
                                </a:lnTo>
                                <a:lnTo>
                                  <a:pt x="4818" y="1233622"/>
                                </a:lnTo>
                                <a:lnTo>
                                  <a:pt x="18638" y="1278159"/>
                                </a:lnTo>
                                <a:lnTo>
                                  <a:pt x="40505" y="1318458"/>
                                </a:lnTo>
                                <a:lnTo>
                                  <a:pt x="69465" y="1353566"/>
                                </a:lnTo>
                                <a:lnTo>
                                  <a:pt x="104566" y="1382529"/>
                                </a:lnTo>
                                <a:lnTo>
                                  <a:pt x="144853" y="1404397"/>
                                </a:lnTo>
                                <a:lnTo>
                                  <a:pt x="189373" y="1418216"/>
                                </a:lnTo>
                                <a:lnTo>
                                  <a:pt x="237172" y="1423035"/>
                                </a:lnTo>
                                <a:lnTo>
                                  <a:pt x="5622544" y="1423035"/>
                                </a:lnTo>
                                <a:lnTo>
                                  <a:pt x="5670367" y="1418216"/>
                                </a:lnTo>
                                <a:lnTo>
                                  <a:pt x="5714904" y="1404397"/>
                                </a:lnTo>
                                <a:lnTo>
                                  <a:pt x="5755203" y="1382529"/>
                                </a:lnTo>
                                <a:lnTo>
                                  <a:pt x="5790311" y="1353566"/>
                                </a:lnTo>
                                <a:lnTo>
                                  <a:pt x="5819274" y="1318458"/>
                                </a:lnTo>
                                <a:lnTo>
                                  <a:pt x="5841142" y="1278159"/>
                                </a:lnTo>
                                <a:lnTo>
                                  <a:pt x="5854961" y="1233622"/>
                                </a:lnTo>
                                <a:lnTo>
                                  <a:pt x="5859780" y="1185799"/>
                                </a:lnTo>
                                <a:lnTo>
                                  <a:pt x="5859780" y="237236"/>
                                </a:lnTo>
                                <a:lnTo>
                                  <a:pt x="5854961" y="189412"/>
                                </a:lnTo>
                                <a:lnTo>
                                  <a:pt x="5841142" y="144875"/>
                                </a:lnTo>
                                <a:lnTo>
                                  <a:pt x="5819274" y="104576"/>
                                </a:lnTo>
                                <a:lnTo>
                                  <a:pt x="5790310" y="69469"/>
                                </a:lnTo>
                                <a:lnTo>
                                  <a:pt x="5755203" y="40505"/>
                                </a:lnTo>
                                <a:lnTo>
                                  <a:pt x="5714904" y="18637"/>
                                </a:lnTo>
                                <a:lnTo>
                                  <a:pt x="5670367" y="4818"/>
                                </a:lnTo>
                                <a:lnTo>
                                  <a:pt x="5622544" y="0"/>
                                </a:lnTo>
                                <a:close/>
                              </a:path>
                            </a:pathLst>
                          </a:custGeom>
                          <a:solidFill>
                            <a:srgbClr val="F4AE7B"/>
                          </a:solidFill>
                        </wps:spPr>
                        <wps:bodyPr wrap="square" lIns="0" tIns="0" rIns="0" bIns="0" rtlCol="0">
                          <a:prstTxWarp prst="textNoShape">
                            <a:avLst/>
                          </a:prstTxWarp>
                          <a:noAutofit/>
                        </wps:bodyPr>
                      </wps:wsp>
                      <wps:wsp>
                        <wps:cNvPr id="781" name="Graphic 781"/>
                        <wps:cNvSpPr/>
                        <wps:spPr>
                          <a:xfrm>
                            <a:off x="6350" y="177724"/>
                            <a:ext cx="5859780" cy="1423035"/>
                          </a:xfrm>
                          <a:custGeom>
                            <a:avLst/>
                            <a:gdLst/>
                            <a:ahLst/>
                            <a:cxnLst/>
                            <a:rect l="l" t="t" r="r" b="b"/>
                            <a:pathLst>
                              <a:path w="5859780" h="1423035">
                                <a:moveTo>
                                  <a:pt x="0" y="237236"/>
                                </a:moveTo>
                                <a:lnTo>
                                  <a:pt x="4818" y="189412"/>
                                </a:lnTo>
                                <a:lnTo>
                                  <a:pt x="18638" y="144875"/>
                                </a:lnTo>
                                <a:lnTo>
                                  <a:pt x="40505" y="104576"/>
                                </a:lnTo>
                                <a:lnTo>
                                  <a:pt x="69465" y="69469"/>
                                </a:lnTo>
                                <a:lnTo>
                                  <a:pt x="104566" y="40505"/>
                                </a:lnTo>
                                <a:lnTo>
                                  <a:pt x="144853" y="18637"/>
                                </a:lnTo>
                                <a:lnTo>
                                  <a:pt x="189373" y="4818"/>
                                </a:lnTo>
                                <a:lnTo>
                                  <a:pt x="237172" y="0"/>
                                </a:lnTo>
                                <a:lnTo>
                                  <a:pt x="5622544" y="0"/>
                                </a:lnTo>
                                <a:lnTo>
                                  <a:pt x="5670367" y="4818"/>
                                </a:lnTo>
                                <a:lnTo>
                                  <a:pt x="5714904" y="18637"/>
                                </a:lnTo>
                                <a:lnTo>
                                  <a:pt x="5755203" y="40505"/>
                                </a:lnTo>
                                <a:lnTo>
                                  <a:pt x="5790310" y="69469"/>
                                </a:lnTo>
                                <a:lnTo>
                                  <a:pt x="5819274" y="104576"/>
                                </a:lnTo>
                                <a:lnTo>
                                  <a:pt x="5841142" y="144875"/>
                                </a:lnTo>
                                <a:lnTo>
                                  <a:pt x="5854961" y="189412"/>
                                </a:lnTo>
                                <a:lnTo>
                                  <a:pt x="5859780" y="237236"/>
                                </a:lnTo>
                                <a:lnTo>
                                  <a:pt x="5859780" y="1185799"/>
                                </a:lnTo>
                                <a:lnTo>
                                  <a:pt x="5854961" y="1233622"/>
                                </a:lnTo>
                                <a:lnTo>
                                  <a:pt x="5841142" y="1278159"/>
                                </a:lnTo>
                                <a:lnTo>
                                  <a:pt x="5819274" y="1318458"/>
                                </a:lnTo>
                                <a:lnTo>
                                  <a:pt x="5790311" y="1353566"/>
                                </a:lnTo>
                                <a:lnTo>
                                  <a:pt x="5755203" y="1382529"/>
                                </a:lnTo>
                                <a:lnTo>
                                  <a:pt x="5714904" y="1404397"/>
                                </a:lnTo>
                                <a:lnTo>
                                  <a:pt x="5670367" y="1418216"/>
                                </a:lnTo>
                                <a:lnTo>
                                  <a:pt x="5622544" y="1423035"/>
                                </a:lnTo>
                                <a:lnTo>
                                  <a:pt x="237172" y="1423035"/>
                                </a:lnTo>
                                <a:lnTo>
                                  <a:pt x="189373" y="1418216"/>
                                </a:lnTo>
                                <a:lnTo>
                                  <a:pt x="144853" y="1404397"/>
                                </a:lnTo>
                                <a:lnTo>
                                  <a:pt x="104566" y="1382529"/>
                                </a:lnTo>
                                <a:lnTo>
                                  <a:pt x="69465" y="1353566"/>
                                </a:lnTo>
                                <a:lnTo>
                                  <a:pt x="40505" y="1318458"/>
                                </a:lnTo>
                                <a:lnTo>
                                  <a:pt x="18638" y="1278159"/>
                                </a:lnTo>
                                <a:lnTo>
                                  <a:pt x="4818" y="1233622"/>
                                </a:lnTo>
                                <a:lnTo>
                                  <a:pt x="0" y="1185799"/>
                                </a:lnTo>
                                <a:lnTo>
                                  <a:pt x="0" y="237236"/>
                                </a:lnTo>
                                <a:close/>
                              </a:path>
                            </a:pathLst>
                          </a:custGeom>
                          <a:ln w="12699">
                            <a:solidFill>
                              <a:srgbClr val="F4AE7B"/>
                            </a:solidFill>
                            <a:prstDash val="solid"/>
                          </a:ln>
                        </wps:spPr>
                        <wps:bodyPr wrap="square" lIns="0" tIns="0" rIns="0" bIns="0" rtlCol="0">
                          <a:prstTxWarp prst="textNoShape">
                            <a:avLst/>
                          </a:prstTxWarp>
                          <a:noAutofit/>
                        </wps:bodyPr>
                      </wps:wsp>
                      <pic:pic>
                        <pic:nvPicPr>
                          <pic:cNvPr id="782" name="Image 782"/>
                          <pic:cNvPicPr/>
                        </pic:nvPicPr>
                        <pic:blipFill>
                          <a:blip r:embed="rId66" cstate="print"/>
                          <a:stretch>
                            <a:fillRect/>
                          </a:stretch>
                        </pic:blipFill>
                        <pic:spPr>
                          <a:xfrm>
                            <a:off x="3534790" y="17958"/>
                            <a:ext cx="190500" cy="203200"/>
                          </a:xfrm>
                          <a:prstGeom prst="rect">
                            <a:avLst/>
                          </a:prstGeom>
                        </pic:spPr>
                      </pic:pic>
                      <wps:wsp>
                        <wps:cNvPr id="783" name="Textbox 783"/>
                        <wps:cNvSpPr txBox="1"/>
                        <wps:spPr>
                          <a:xfrm>
                            <a:off x="0" y="0"/>
                            <a:ext cx="5872480" cy="1607185"/>
                          </a:xfrm>
                          <a:prstGeom prst="rect">
                            <a:avLst/>
                          </a:prstGeom>
                        </wps:spPr>
                        <wps:txbx>
                          <w:txbxContent>
                            <w:p>
                              <w:pPr>
                                <w:tabs>
                                  <w:tab w:pos="5837" w:val="left" w:leader="none"/>
                                </w:tabs>
                                <w:spacing w:line="432" w:lineRule="exact" w:before="0"/>
                                <w:ind w:left="621" w:right="0" w:firstLine="0"/>
                                <w:jc w:val="left"/>
                                <w:rPr>
                                  <w:rFonts w:ascii="PMingLiU" w:eastAsia="PMingLiU"/>
                                  <w:sz w:val="36"/>
                                </w:rPr>
                              </w:pPr>
                              <w:r>
                                <w:rPr>
                                  <w:rFonts w:ascii="PMingLiU" w:eastAsia="PMingLiU"/>
                                  <w:color w:val="996633"/>
                                  <w:spacing w:val="-20"/>
                                  <w:sz w:val="36"/>
                                </w:rPr>
                                <w:t>大一下學期課程初選開始，完成</w:t>
                              </w:r>
                              <w:r>
                                <w:rPr>
                                  <w:rFonts w:ascii="PMingLiU" w:eastAsia="PMingLiU"/>
                                  <w:color w:val="996633"/>
                                  <w:spacing w:val="-17"/>
                                  <w:sz w:val="36"/>
                                </w:rPr>
                                <w:t> </w:t>
                              </w:r>
                              <w:r>
                                <w:rPr>
                                  <w:rFonts w:ascii="PMingLiU" w:eastAsia="PMingLiU"/>
                                  <w:color w:val="996633"/>
                                  <w:spacing w:val="-20"/>
                                  <w:sz w:val="36"/>
                                </w:rPr>
                                <w:t>I</w:t>
                              </w:r>
                              <w:r>
                                <w:rPr>
                                  <w:rFonts w:ascii="PMingLiU" w:eastAsia="PMingLiU"/>
                                  <w:color w:val="996633"/>
                                  <w:sz w:val="36"/>
                                </w:rPr>
                                <w:tab/>
                              </w:r>
                              <w:r>
                                <w:rPr>
                                  <w:rFonts w:ascii="PMingLiU" w:eastAsia="PMingLiU"/>
                                  <w:color w:val="996633"/>
                                  <w:spacing w:val="-14"/>
                                  <w:w w:val="140"/>
                                  <w:sz w:val="36"/>
                                </w:rPr>
                                <w:t>P</w:t>
                              </w:r>
                              <w:r>
                                <w:rPr>
                                  <w:rFonts w:ascii="PMingLiU" w:eastAsia="PMingLiU"/>
                                  <w:color w:val="996633"/>
                                  <w:spacing w:val="-53"/>
                                  <w:w w:val="140"/>
                                  <w:sz w:val="36"/>
                                </w:rPr>
                                <w:t> </w:t>
                              </w:r>
                              <w:r>
                                <w:rPr>
                                  <w:rFonts w:ascii="PMingLiU" w:eastAsia="PMingLiU"/>
                                  <w:color w:val="996633"/>
                                  <w:spacing w:val="-14"/>
                                  <w:sz w:val="36"/>
                                </w:rPr>
                                <w:t>課程預排就對了!</w:t>
                              </w:r>
                            </w:p>
                            <w:p>
                              <w:pPr>
                                <w:numPr>
                                  <w:ilvl w:val="0"/>
                                  <w:numId w:val="9"/>
                                </w:numPr>
                                <w:tabs>
                                  <w:tab w:pos="1195" w:val="left" w:leader="none"/>
                                </w:tabs>
                                <w:spacing w:line="437" w:lineRule="exact" w:before="129"/>
                                <w:ind w:left="1195" w:right="0" w:hanging="238"/>
                                <w:jc w:val="left"/>
                                <w:rPr>
                                  <w:rFonts w:ascii="Microsoft JhengHei" w:eastAsia="Microsoft JhengHei"/>
                                  <w:b/>
                                  <w:sz w:val="28"/>
                                </w:rPr>
                              </w:pPr>
                              <w:r>
                                <w:rPr>
                                  <w:rFonts w:ascii="Microsoft JhengHei" w:eastAsia="Microsoft JhengHei"/>
                                  <w:b/>
                                  <w:color w:val="FFFFFF"/>
                                  <w:spacing w:val="-3"/>
                                  <w:sz w:val="28"/>
                                </w:rPr>
                                <w:t>大四及延畢生：不須抽籤優先保障選課名額。</w:t>
                              </w:r>
                            </w:p>
                            <w:p>
                              <w:pPr>
                                <w:numPr>
                                  <w:ilvl w:val="0"/>
                                  <w:numId w:val="9"/>
                                </w:numPr>
                                <w:tabs>
                                  <w:tab w:pos="1195" w:val="left" w:leader="none"/>
                                </w:tabs>
                                <w:spacing w:line="360" w:lineRule="exact" w:before="0"/>
                                <w:ind w:left="1195" w:right="0" w:hanging="238"/>
                                <w:jc w:val="left"/>
                                <w:rPr>
                                  <w:rFonts w:ascii="Microsoft JhengHei" w:eastAsia="Microsoft JhengHei"/>
                                  <w:b/>
                                  <w:sz w:val="28"/>
                                </w:rPr>
                              </w:pPr>
                              <w:r>
                                <w:rPr>
                                  <w:rFonts w:ascii="Microsoft JhengHei" w:eastAsia="Microsoft JhengHei"/>
                                  <w:b/>
                                  <w:color w:val="FFFFFF"/>
                                  <w:spacing w:val="-5"/>
                                  <w:sz w:val="28"/>
                                </w:rPr>
                                <w:t>完成 </w:t>
                              </w:r>
                              <w:r>
                                <w:rPr>
                                  <w:rFonts w:ascii="Microsoft JhengHei" w:eastAsia="Microsoft JhengHei"/>
                                  <w:b/>
                                  <w:color w:val="FFFFFF"/>
                                  <w:sz w:val="28"/>
                                </w:rPr>
                                <w:t>IDP</w:t>
                              </w:r>
                              <w:r>
                                <w:rPr>
                                  <w:rFonts w:ascii="Microsoft JhengHei" w:eastAsia="Microsoft JhengHei"/>
                                  <w:b/>
                                  <w:color w:val="FFFFFF"/>
                                  <w:spacing w:val="-4"/>
                                  <w:sz w:val="28"/>
                                </w:rPr>
                                <w:t> 課程預排：系統自動將課程帶入選課系統登記。</w:t>
                              </w:r>
                            </w:p>
                            <w:p>
                              <w:pPr>
                                <w:numPr>
                                  <w:ilvl w:val="0"/>
                                  <w:numId w:val="9"/>
                                </w:numPr>
                                <w:tabs>
                                  <w:tab w:pos="1195" w:val="left" w:leader="none"/>
                                </w:tabs>
                                <w:spacing w:line="360" w:lineRule="exact" w:before="0"/>
                                <w:ind w:left="1195" w:right="0" w:hanging="238"/>
                                <w:jc w:val="left"/>
                                <w:rPr>
                                  <w:rFonts w:ascii="Microsoft JhengHei" w:eastAsia="Microsoft JhengHei"/>
                                  <w:b/>
                                  <w:sz w:val="28"/>
                                </w:rPr>
                              </w:pPr>
                              <w:r>
                                <w:rPr>
                                  <w:rFonts w:ascii="Microsoft JhengHei" w:eastAsia="Microsoft JhengHei"/>
                                  <w:b/>
                                  <w:color w:val="FFFFFF"/>
                                  <w:spacing w:val="-3"/>
                                  <w:sz w:val="28"/>
                                </w:rPr>
                                <w:t>曾選過未選上再次選課者(相同課號)</w:t>
                              </w:r>
                            </w:p>
                            <w:p>
                              <w:pPr>
                                <w:numPr>
                                  <w:ilvl w:val="0"/>
                                  <w:numId w:val="9"/>
                                </w:numPr>
                                <w:tabs>
                                  <w:tab w:pos="1195" w:val="left" w:leader="none"/>
                                </w:tabs>
                                <w:spacing w:line="437" w:lineRule="exact" w:before="0"/>
                                <w:ind w:left="1195" w:right="0" w:hanging="238"/>
                                <w:jc w:val="left"/>
                                <w:rPr>
                                  <w:rFonts w:ascii="Microsoft JhengHei" w:eastAsia="Microsoft JhengHei"/>
                                  <w:b/>
                                  <w:sz w:val="28"/>
                                </w:rPr>
                              </w:pPr>
                              <w:r>
                                <w:rPr>
                                  <w:rFonts w:ascii="Microsoft JhengHei" w:eastAsia="Microsoft JhengHei"/>
                                  <w:b/>
                                  <w:color w:val="FFFFFF"/>
                                  <w:spacing w:val="-3"/>
                                  <w:sz w:val="28"/>
                                </w:rPr>
                                <w:t>未完成 </w:t>
                              </w:r>
                              <w:r>
                                <w:rPr>
                                  <w:rFonts w:ascii="Microsoft JhengHei" w:eastAsia="Microsoft JhengHei"/>
                                  <w:b/>
                                  <w:color w:val="FFFFFF"/>
                                  <w:sz w:val="28"/>
                                </w:rPr>
                                <w:t>IDP</w:t>
                              </w:r>
                              <w:r>
                                <w:rPr>
                                  <w:rFonts w:ascii="Microsoft JhengHei" w:eastAsia="Microsoft JhengHei"/>
                                  <w:b/>
                                  <w:color w:val="FFFFFF"/>
                                  <w:spacing w:val="-4"/>
                                  <w:sz w:val="28"/>
                                </w:rPr>
                                <w:t> 課程預排者：選課命中率最低！</w:t>
                              </w:r>
                            </w:p>
                          </w:txbxContent>
                        </wps:txbx>
                        <wps:bodyPr wrap="square" lIns="0" tIns="0" rIns="0" bIns="0" rtlCol="0">
                          <a:noAutofit/>
                        </wps:bodyPr>
                      </wps:wsp>
                    </wpg:wgp>
                  </a:graphicData>
                </a:graphic>
              </wp:anchor>
            </w:drawing>
          </mc:Choice>
          <mc:Fallback>
            <w:pict>
              <v:group style="position:absolute;margin-left:66.150002pt;margin-top:19.145624pt;width:462.4pt;height:126.55pt;mso-position-horizontal-relative:page;mso-position-vertical-relative:paragraph;z-index:-15585280;mso-wrap-distance-left:0;mso-wrap-distance-right:0" id="docshapegroup680" coordorigin="1323,383" coordsize="9248,2531">
                <v:shape style="position:absolute;left:1333;top:662;width:9228;height:2241" id="docshape681" coordorigin="1333,663" coordsize="9228,2241" path="m10187,663l1707,663,1631,670,1561,692,1498,727,1442,772,1397,827,1362,891,1341,961,1333,1036,1333,2530,1341,2606,1362,2676,1397,2739,1442,2794,1498,2840,1561,2874,1631,2896,1707,2904,10187,2904,10263,2896,10333,2874,10396,2840,10452,2794,10497,2739,10532,2676,10553,2606,10561,2530,10561,1036,10553,961,10532,891,10497,827,10452,772,10396,727,10333,692,10263,670,10187,663xe" filled="true" fillcolor="#f4ae7b" stroked="false">
                  <v:path arrowok="t"/>
                  <v:fill type="solid"/>
                </v:shape>
                <v:shape style="position:absolute;left:1333;top:662;width:9228;height:2241" id="docshape682" coordorigin="1333,663" coordsize="9228,2241" path="m1333,1036l1341,961,1362,891,1397,827,1442,772,1498,727,1561,692,1631,670,1707,663,10187,663,10263,670,10333,692,10396,727,10452,772,10497,827,10532,891,10553,961,10561,1036,10561,2530,10553,2606,10532,2676,10497,2739,10452,2794,10396,2840,10333,2874,10263,2896,10187,2904,1707,2904,1631,2896,1561,2874,1498,2840,1442,2794,1397,2739,1362,2676,1341,2606,1333,2530,1333,1036xe" filled="false" stroked="true" strokeweight="1.0pt" strokecolor="#f4ae7b">
                  <v:path arrowok="t"/>
                  <v:stroke dashstyle="solid"/>
                </v:shape>
                <v:shape style="position:absolute;left:6889;top:411;width:300;height:320" type="#_x0000_t75" id="docshape683" stroked="false">
                  <v:imagedata r:id="rId66" o:title=""/>
                </v:shape>
                <v:shape style="position:absolute;left:1323;top:382;width:9248;height:2531" type="#_x0000_t202" id="docshape684" filled="false" stroked="false">
                  <v:textbox inset="0,0,0,0">
                    <w:txbxContent>
                      <w:p>
                        <w:pPr>
                          <w:tabs>
                            <w:tab w:pos="5837" w:val="left" w:leader="none"/>
                          </w:tabs>
                          <w:spacing w:line="432" w:lineRule="exact" w:before="0"/>
                          <w:ind w:left="621" w:right="0" w:firstLine="0"/>
                          <w:jc w:val="left"/>
                          <w:rPr>
                            <w:rFonts w:ascii="PMingLiU" w:eastAsia="PMingLiU"/>
                            <w:sz w:val="36"/>
                          </w:rPr>
                        </w:pPr>
                        <w:r>
                          <w:rPr>
                            <w:rFonts w:ascii="PMingLiU" w:eastAsia="PMingLiU"/>
                            <w:color w:val="996633"/>
                            <w:spacing w:val="-20"/>
                            <w:sz w:val="36"/>
                          </w:rPr>
                          <w:t>大一下學期課程初選開始，完成</w:t>
                        </w:r>
                        <w:r>
                          <w:rPr>
                            <w:rFonts w:ascii="PMingLiU" w:eastAsia="PMingLiU"/>
                            <w:color w:val="996633"/>
                            <w:spacing w:val="-17"/>
                            <w:sz w:val="36"/>
                          </w:rPr>
                          <w:t> </w:t>
                        </w:r>
                        <w:r>
                          <w:rPr>
                            <w:rFonts w:ascii="PMingLiU" w:eastAsia="PMingLiU"/>
                            <w:color w:val="996633"/>
                            <w:spacing w:val="-20"/>
                            <w:sz w:val="36"/>
                          </w:rPr>
                          <w:t>I</w:t>
                        </w:r>
                        <w:r>
                          <w:rPr>
                            <w:rFonts w:ascii="PMingLiU" w:eastAsia="PMingLiU"/>
                            <w:color w:val="996633"/>
                            <w:sz w:val="36"/>
                          </w:rPr>
                          <w:tab/>
                        </w:r>
                        <w:r>
                          <w:rPr>
                            <w:rFonts w:ascii="PMingLiU" w:eastAsia="PMingLiU"/>
                            <w:color w:val="996633"/>
                            <w:spacing w:val="-14"/>
                            <w:w w:val="140"/>
                            <w:sz w:val="36"/>
                          </w:rPr>
                          <w:t>P</w:t>
                        </w:r>
                        <w:r>
                          <w:rPr>
                            <w:rFonts w:ascii="PMingLiU" w:eastAsia="PMingLiU"/>
                            <w:color w:val="996633"/>
                            <w:spacing w:val="-53"/>
                            <w:w w:val="140"/>
                            <w:sz w:val="36"/>
                          </w:rPr>
                          <w:t> </w:t>
                        </w:r>
                        <w:r>
                          <w:rPr>
                            <w:rFonts w:ascii="PMingLiU" w:eastAsia="PMingLiU"/>
                            <w:color w:val="996633"/>
                            <w:spacing w:val="-14"/>
                            <w:sz w:val="36"/>
                          </w:rPr>
                          <w:t>課程預排就對了!</w:t>
                        </w:r>
                      </w:p>
                      <w:p>
                        <w:pPr>
                          <w:numPr>
                            <w:ilvl w:val="0"/>
                            <w:numId w:val="9"/>
                          </w:numPr>
                          <w:tabs>
                            <w:tab w:pos="1195" w:val="left" w:leader="none"/>
                          </w:tabs>
                          <w:spacing w:line="437" w:lineRule="exact" w:before="129"/>
                          <w:ind w:left="1195" w:right="0" w:hanging="238"/>
                          <w:jc w:val="left"/>
                          <w:rPr>
                            <w:rFonts w:ascii="Microsoft JhengHei" w:eastAsia="Microsoft JhengHei"/>
                            <w:b/>
                            <w:sz w:val="28"/>
                          </w:rPr>
                        </w:pPr>
                        <w:r>
                          <w:rPr>
                            <w:rFonts w:ascii="Microsoft JhengHei" w:eastAsia="Microsoft JhengHei"/>
                            <w:b/>
                            <w:color w:val="FFFFFF"/>
                            <w:spacing w:val="-3"/>
                            <w:sz w:val="28"/>
                          </w:rPr>
                          <w:t>大四及延畢生：不須抽籤優先保障選課名額。</w:t>
                        </w:r>
                      </w:p>
                      <w:p>
                        <w:pPr>
                          <w:numPr>
                            <w:ilvl w:val="0"/>
                            <w:numId w:val="9"/>
                          </w:numPr>
                          <w:tabs>
                            <w:tab w:pos="1195" w:val="left" w:leader="none"/>
                          </w:tabs>
                          <w:spacing w:line="360" w:lineRule="exact" w:before="0"/>
                          <w:ind w:left="1195" w:right="0" w:hanging="238"/>
                          <w:jc w:val="left"/>
                          <w:rPr>
                            <w:rFonts w:ascii="Microsoft JhengHei" w:eastAsia="Microsoft JhengHei"/>
                            <w:b/>
                            <w:sz w:val="28"/>
                          </w:rPr>
                        </w:pPr>
                        <w:r>
                          <w:rPr>
                            <w:rFonts w:ascii="Microsoft JhengHei" w:eastAsia="Microsoft JhengHei"/>
                            <w:b/>
                            <w:color w:val="FFFFFF"/>
                            <w:spacing w:val="-5"/>
                            <w:sz w:val="28"/>
                          </w:rPr>
                          <w:t>完成 </w:t>
                        </w:r>
                        <w:r>
                          <w:rPr>
                            <w:rFonts w:ascii="Microsoft JhengHei" w:eastAsia="Microsoft JhengHei"/>
                            <w:b/>
                            <w:color w:val="FFFFFF"/>
                            <w:sz w:val="28"/>
                          </w:rPr>
                          <w:t>IDP</w:t>
                        </w:r>
                        <w:r>
                          <w:rPr>
                            <w:rFonts w:ascii="Microsoft JhengHei" w:eastAsia="Microsoft JhengHei"/>
                            <w:b/>
                            <w:color w:val="FFFFFF"/>
                            <w:spacing w:val="-4"/>
                            <w:sz w:val="28"/>
                          </w:rPr>
                          <w:t> 課程預排：系統自動將課程帶入選課系統登記。</w:t>
                        </w:r>
                      </w:p>
                      <w:p>
                        <w:pPr>
                          <w:numPr>
                            <w:ilvl w:val="0"/>
                            <w:numId w:val="9"/>
                          </w:numPr>
                          <w:tabs>
                            <w:tab w:pos="1195" w:val="left" w:leader="none"/>
                          </w:tabs>
                          <w:spacing w:line="360" w:lineRule="exact" w:before="0"/>
                          <w:ind w:left="1195" w:right="0" w:hanging="238"/>
                          <w:jc w:val="left"/>
                          <w:rPr>
                            <w:rFonts w:ascii="Microsoft JhengHei" w:eastAsia="Microsoft JhengHei"/>
                            <w:b/>
                            <w:sz w:val="28"/>
                          </w:rPr>
                        </w:pPr>
                        <w:r>
                          <w:rPr>
                            <w:rFonts w:ascii="Microsoft JhengHei" w:eastAsia="Microsoft JhengHei"/>
                            <w:b/>
                            <w:color w:val="FFFFFF"/>
                            <w:spacing w:val="-3"/>
                            <w:sz w:val="28"/>
                          </w:rPr>
                          <w:t>曾選過未選上再次選課者(相同課號)</w:t>
                        </w:r>
                      </w:p>
                      <w:p>
                        <w:pPr>
                          <w:numPr>
                            <w:ilvl w:val="0"/>
                            <w:numId w:val="9"/>
                          </w:numPr>
                          <w:tabs>
                            <w:tab w:pos="1195" w:val="left" w:leader="none"/>
                          </w:tabs>
                          <w:spacing w:line="437" w:lineRule="exact" w:before="0"/>
                          <w:ind w:left="1195" w:right="0" w:hanging="238"/>
                          <w:jc w:val="left"/>
                          <w:rPr>
                            <w:rFonts w:ascii="Microsoft JhengHei" w:eastAsia="Microsoft JhengHei"/>
                            <w:b/>
                            <w:sz w:val="28"/>
                          </w:rPr>
                        </w:pPr>
                        <w:r>
                          <w:rPr>
                            <w:rFonts w:ascii="Microsoft JhengHei" w:eastAsia="Microsoft JhengHei"/>
                            <w:b/>
                            <w:color w:val="FFFFFF"/>
                            <w:spacing w:val="-3"/>
                            <w:sz w:val="28"/>
                          </w:rPr>
                          <w:t>未完成 </w:t>
                        </w:r>
                        <w:r>
                          <w:rPr>
                            <w:rFonts w:ascii="Microsoft JhengHei" w:eastAsia="Microsoft JhengHei"/>
                            <w:b/>
                            <w:color w:val="FFFFFF"/>
                            <w:sz w:val="28"/>
                          </w:rPr>
                          <w:t>IDP</w:t>
                        </w:r>
                        <w:r>
                          <w:rPr>
                            <w:rFonts w:ascii="Microsoft JhengHei" w:eastAsia="Microsoft JhengHei"/>
                            <w:b/>
                            <w:color w:val="FFFFFF"/>
                            <w:spacing w:val="-4"/>
                            <w:sz w:val="28"/>
                          </w:rPr>
                          <w:t> 課程預排者：選課命中率最低！</w:t>
                        </w:r>
                      </w:p>
                    </w:txbxContent>
                  </v:textbox>
                  <w10:wrap type="none"/>
                </v:shape>
                <w10:wrap type="topAndBottom"/>
              </v:group>
            </w:pict>
          </mc:Fallback>
        </mc:AlternateContent>
      </w:r>
    </w:p>
    <w:p>
      <w:pPr>
        <w:pStyle w:val="BodyText"/>
        <w:spacing w:before="70"/>
      </w:pPr>
    </w:p>
    <w:p>
      <w:pPr>
        <w:spacing w:line="163" w:lineRule="auto" w:before="0"/>
        <w:ind w:left="4493" w:right="1796" w:firstLine="0"/>
        <w:jc w:val="left"/>
        <w:rPr>
          <w:rFonts w:ascii="Microsoft JhengHei" w:eastAsia="Microsoft JhengHei"/>
          <w:sz w:val="24"/>
        </w:rPr>
      </w:pPr>
      <w:r>
        <w:rPr>
          <w:rFonts w:ascii="Microsoft JhengHei" w:eastAsia="Microsoft JhengHei"/>
          <w:sz w:val="24"/>
        </w:rPr>
        <mc:AlternateContent>
          <mc:Choice Requires="wps">
            <w:drawing>
              <wp:anchor distT="0" distB="0" distL="0" distR="0" allowOverlap="1" layoutInCell="1" locked="0" behindDoc="0" simplePos="0" relativeHeight="15873536">
                <wp:simplePos x="0" y="0"/>
                <wp:positionH relativeFrom="page">
                  <wp:posOffset>2153895</wp:posOffset>
                </wp:positionH>
                <wp:positionV relativeFrom="paragraph">
                  <wp:posOffset>-148628</wp:posOffset>
                </wp:positionV>
                <wp:extent cx="560070" cy="589915"/>
                <wp:effectExtent l="0" t="0" r="0" b="0"/>
                <wp:wrapNone/>
                <wp:docPr id="784" name="Group 784"/>
                <wp:cNvGraphicFramePr>
                  <a:graphicFrameLocks/>
                </wp:cNvGraphicFramePr>
                <a:graphic>
                  <a:graphicData uri="http://schemas.microsoft.com/office/word/2010/wordprocessingGroup">
                    <wpg:wgp>
                      <wpg:cNvPr id="784" name="Group 784"/>
                      <wpg:cNvGrpSpPr/>
                      <wpg:grpSpPr>
                        <a:xfrm>
                          <a:off x="0" y="0"/>
                          <a:ext cx="560070" cy="589915"/>
                          <a:chExt cx="560070" cy="589915"/>
                        </a:xfrm>
                      </wpg:grpSpPr>
                      <wps:wsp>
                        <wps:cNvPr id="785" name="Graphic 785"/>
                        <wps:cNvSpPr/>
                        <wps:spPr>
                          <a:xfrm>
                            <a:off x="6663" y="6678"/>
                            <a:ext cx="546735" cy="576580"/>
                          </a:xfrm>
                          <a:custGeom>
                            <a:avLst/>
                            <a:gdLst/>
                            <a:ahLst/>
                            <a:cxnLst/>
                            <a:rect l="l" t="t" r="r" b="b"/>
                            <a:pathLst>
                              <a:path w="546735" h="576580">
                                <a:moveTo>
                                  <a:pt x="147434" y="0"/>
                                </a:moveTo>
                                <a:lnTo>
                                  <a:pt x="143765" y="60220"/>
                                </a:lnTo>
                                <a:lnTo>
                                  <a:pt x="128320" y="106908"/>
                                </a:lnTo>
                                <a:lnTo>
                                  <a:pt x="103659" y="141341"/>
                                </a:lnTo>
                                <a:lnTo>
                                  <a:pt x="72344" y="164794"/>
                                </a:lnTo>
                                <a:lnTo>
                                  <a:pt x="0" y="183866"/>
                                </a:lnTo>
                                <a:lnTo>
                                  <a:pt x="38679" y="196339"/>
                                </a:lnTo>
                                <a:lnTo>
                                  <a:pt x="65224" y="218186"/>
                                </a:lnTo>
                                <a:lnTo>
                                  <a:pt x="80176" y="246715"/>
                                </a:lnTo>
                                <a:lnTo>
                                  <a:pt x="84077" y="279231"/>
                                </a:lnTo>
                                <a:lnTo>
                                  <a:pt x="77468" y="313042"/>
                                </a:lnTo>
                                <a:lnTo>
                                  <a:pt x="60891" y="345453"/>
                                </a:lnTo>
                                <a:lnTo>
                                  <a:pt x="34888" y="373771"/>
                                </a:lnTo>
                                <a:lnTo>
                                  <a:pt x="0" y="395303"/>
                                </a:lnTo>
                                <a:lnTo>
                                  <a:pt x="46540" y="388271"/>
                                </a:lnTo>
                                <a:lnTo>
                                  <a:pt x="85714" y="394962"/>
                                </a:lnTo>
                                <a:lnTo>
                                  <a:pt x="139609" y="442862"/>
                                </a:lnTo>
                                <a:lnTo>
                                  <a:pt x="153155" y="480751"/>
                                </a:lnTo>
                                <a:lnTo>
                                  <a:pt x="156984" y="525718"/>
                                </a:lnTo>
                                <a:lnTo>
                                  <a:pt x="150508" y="576101"/>
                                </a:lnTo>
                                <a:lnTo>
                                  <a:pt x="177872" y="535164"/>
                                </a:lnTo>
                                <a:lnTo>
                                  <a:pt x="212368" y="507084"/>
                                </a:lnTo>
                                <a:lnTo>
                                  <a:pt x="251709" y="491435"/>
                                </a:lnTo>
                                <a:lnTo>
                                  <a:pt x="293609" y="487788"/>
                                </a:lnTo>
                                <a:lnTo>
                                  <a:pt x="335780" y="495715"/>
                                </a:lnTo>
                                <a:lnTo>
                                  <a:pt x="375936" y="514788"/>
                                </a:lnTo>
                                <a:lnTo>
                                  <a:pt x="377215" y="468021"/>
                                </a:lnTo>
                                <a:lnTo>
                                  <a:pt x="392610" y="430636"/>
                                </a:lnTo>
                                <a:lnTo>
                                  <a:pt x="419683" y="404112"/>
                                </a:lnTo>
                                <a:lnTo>
                                  <a:pt x="455997" y="389930"/>
                                </a:lnTo>
                                <a:lnTo>
                                  <a:pt x="499112" y="389568"/>
                                </a:lnTo>
                                <a:lnTo>
                                  <a:pt x="546591" y="404505"/>
                                </a:lnTo>
                                <a:lnTo>
                                  <a:pt x="514689" y="365216"/>
                                </a:lnTo>
                                <a:lnTo>
                                  <a:pt x="497025" y="320699"/>
                                </a:lnTo>
                                <a:lnTo>
                                  <a:pt x="492451" y="273988"/>
                                </a:lnTo>
                                <a:lnTo>
                                  <a:pt x="499818" y="228114"/>
                                </a:lnTo>
                                <a:lnTo>
                                  <a:pt x="517976" y="186111"/>
                                </a:lnTo>
                                <a:lnTo>
                                  <a:pt x="545776" y="151010"/>
                                </a:lnTo>
                                <a:lnTo>
                                  <a:pt x="492375" y="158409"/>
                                </a:lnTo>
                                <a:lnTo>
                                  <a:pt x="450136" y="149410"/>
                                </a:lnTo>
                                <a:lnTo>
                                  <a:pt x="396327" y="99752"/>
                                </a:lnTo>
                                <a:lnTo>
                                  <a:pt x="378711" y="37102"/>
                                </a:lnTo>
                                <a:lnTo>
                                  <a:pt x="381714" y="11863"/>
                                </a:lnTo>
                                <a:lnTo>
                                  <a:pt x="356515" y="46204"/>
                                </a:lnTo>
                                <a:lnTo>
                                  <a:pt x="324620" y="69874"/>
                                </a:lnTo>
                                <a:lnTo>
                                  <a:pt x="288393" y="82070"/>
                                </a:lnTo>
                                <a:lnTo>
                                  <a:pt x="250196" y="81985"/>
                                </a:lnTo>
                                <a:lnTo>
                                  <a:pt x="212395" y="68814"/>
                                </a:lnTo>
                                <a:lnTo>
                                  <a:pt x="177353" y="41754"/>
                                </a:lnTo>
                                <a:lnTo>
                                  <a:pt x="147434" y="0"/>
                                </a:lnTo>
                                <a:close/>
                              </a:path>
                            </a:pathLst>
                          </a:custGeom>
                          <a:solidFill>
                            <a:srgbClr val="B8C8DD"/>
                          </a:solidFill>
                        </wps:spPr>
                        <wps:bodyPr wrap="square" lIns="0" tIns="0" rIns="0" bIns="0" rtlCol="0">
                          <a:prstTxWarp prst="textNoShape">
                            <a:avLst/>
                          </a:prstTxWarp>
                          <a:noAutofit/>
                        </wps:bodyPr>
                      </wps:wsp>
                      <pic:pic>
                        <pic:nvPicPr>
                          <pic:cNvPr id="786" name="Image 786"/>
                          <pic:cNvPicPr/>
                        </pic:nvPicPr>
                        <pic:blipFill>
                          <a:blip r:embed="rId67" cstate="print"/>
                          <a:stretch>
                            <a:fillRect/>
                          </a:stretch>
                        </pic:blipFill>
                        <pic:spPr>
                          <a:xfrm>
                            <a:off x="6663" y="6678"/>
                            <a:ext cx="546591" cy="576101"/>
                          </a:xfrm>
                          <a:prstGeom prst="rect">
                            <a:avLst/>
                          </a:prstGeom>
                        </pic:spPr>
                      </pic:pic>
                      <wps:wsp>
                        <wps:cNvPr id="787" name="Graphic 787"/>
                        <wps:cNvSpPr/>
                        <wps:spPr>
                          <a:xfrm>
                            <a:off x="6678" y="6678"/>
                            <a:ext cx="546735" cy="576580"/>
                          </a:xfrm>
                          <a:custGeom>
                            <a:avLst/>
                            <a:gdLst/>
                            <a:ahLst/>
                            <a:cxnLst/>
                            <a:rect l="l" t="t" r="r" b="b"/>
                            <a:pathLst>
                              <a:path w="546735" h="576580">
                                <a:moveTo>
                                  <a:pt x="0" y="183866"/>
                                </a:moveTo>
                                <a:lnTo>
                                  <a:pt x="38668" y="196339"/>
                                </a:lnTo>
                                <a:lnTo>
                                  <a:pt x="65209" y="218186"/>
                                </a:lnTo>
                                <a:lnTo>
                                  <a:pt x="80160" y="246715"/>
                                </a:lnTo>
                                <a:lnTo>
                                  <a:pt x="84063" y="279231"/>
                                </a:lnTo>
                                <a:lnTo>
                                  <a:pt x="77458" y="313042"/>
                                </a:lnTo>
                                <a:lnTo>
                                  <a:pt x="60886" y="345453"/>
                                </a:lnTo>
                                <a:lnTo>
                                  <a:pt x="34886" y="373771"/>
                                </a:lnTo>
                                <a:lnTo>
                                  <a:pt x="0" y="395303"/>
                                </a:lnTo>
                                <a:lnTo>
                                  <a:pt x="46528" y="388271"/>
                                </a:lnTo>
                                <a:lnTo>
                                  <a:pt x="85696" y="394962"/>
                                </a:lnTo>
                                <a:lnTo>
                                  <a:pt x="139590" y="442862"/>
                                </a:lnTo>
                                <a:lnTo>
                                  <a:pt x="153135" y="480751"/>
                                </a:lnTo>
                                <a:lnTo>
                                  <a:pt x="156959" y="525718"/>
                                </a:lnTo>
                                <a:lnTo>
                                  <a:pt x="150471" y="576101"/>
                                </a:lnTo>
                                <a:lnTo>
                                  <a:pt x="177837" y="535164"/>
                                </a:lnTo>
                                <a:lnTo>
                                  <a:pt x="212340" y="507084"/>
                                </a:lnTo>
                                <a:lnTo>
                                  <a:pt x="251690" y="491435"/>
                                </a:lnTo>
                                <a:lnTo>
                                  <a:pt x="293599" y="487788"/>
                                </a:lnTo>
                                <a:lnTo>
                                  <a:pt x="335778" y="495715"/>
                                </a:lnTo>
                                <a:lnTo>
                                  <a:pt x="375936" y="514788"/>
                                </a:lnTo>
                                <a:lnTo>
                                  <a:pt x="377215" y="468021"/>
                                </a:lnTo>
                                <a:lnTo>
                                  <a:pt x="392610" y="430636"/>
                                </a:lnTo>
                                <a:lnTo>
                                  <a:pt x="419683" y="404112"/>
                                </a:lnTo>
                                <a:lnTo>
                                  <a:pt x="455997" y="389930"/>
                                </a:lnTo>
                                <a:lnTo>
                                  <a:pt x="499112" y="389568"/>
                                </a:lnTo>
                                <a:lnTo>
                                  <a:pt x="546591" y="404505"/>
                                </a:lnTo>
                                <a:lnTo>
                                  <a:pt x="514689" y="365216"/>
                                </a:lnTo>
                                <a:lnTo>
                                  <a:pt x="497025" y="320699"/>
                                </a:lnTo>
                                <a:lnTo>
                                  <a:pt x="492451" y="273988"/>
                                </a:lnTo>
                                <a:lnTo>
                                  <a:pt x="499818" y="228114"/>
                                </a:lnTo>
                                <a:lnTo>
                                  <a:pt x="517976" y="186111"/>
                                </a:lnTo>
                                <a:lnTo>
                                  <a:pt x="545776" y="151010"/>
                                </a:lnTo>
                                <a:lnTo>
                                  <a:pt x="492375" y="158409"/>
                                </a:lnTo>
                                <a:lnTo>
                                  <a:pt x="450136" y="149410"/>
                                </a:lnTo>
                                <a:lnTo>
                                  <a:pt x="396327" y="99752"/>
                                </a:lnTo>
                                <a:lnTo>
                                  <a:pt x="378711" y="37102"/>
                                </a:lnTo>
                                <a:lnTo>
                                  <a:pt x="381714" y="11863"/>
                                </a:lnTo>
                                <a:lnTo>
                                  <a:pt x="356504" y="46204"/>
                                </a:lnTo>
                                <a:lnTo>
                                  <a:pt x="324603" y="69874"/>
                                </a:lnTo>
                                <a:lnTo>
                                  <a:pt x="288374" y="82070"/>
                                </a:lnTo>
                                <a:lnTo>
                                  <a:pt x="250178" y="81985"/>
                                </a:lnTo>
                                <a:lnTo>
                                  <a:pt x="212375" y="68814"/>
                                </a:lnTo>
                                <a:lnTo>
                                  <a:pt x="177328" y="41754"/>
                                </a:lnTo>
                                <a:lnTo>
                                  <a:pt x="147397" y="0"/>
                                </a:lnTo>
                                <a:lnTo>
                                  <a:pt x="143731" y="60220"/>
                                </a:lnTo>
                                <a:lnTo>
                                  <a:pt x="128292" y="106908"/>
                                </a:lnTo>
                                <a:lnTo>
                                  <a:pt x="103640" y="141341"/>
                                </a:lnTo>
                                <a:lnTo>
                                  <a:pt x="72335" y="164794"/>
                                </a:lnTo>
                                <a:lnTo>
                                  <a:pt x="36935" y="178544"/>
                                </a:lnTo>
                                <a:lnTo>
                                  <a:pt x="0" y="183866"/>
                                </a:lnTo>
                                <a:close/>
                              </a:path>
                            </a:pathLst>
                          </a:custGeom>
                          <a:ln w="13356">
                            <a:solidFill>
                              <a:srgbClr val="000000"/>
                            </a:solidFill>
                            <a:prstDash val="solid"/>
                          </a:ln>
                        </wps:spPr>
                        <wps:bodyPr wrap="square" lIns="0" tIns="0" rIns="0" bIns="0" rtlCol="0">
                          <a:prstTxWarp prst="textNoShape">
                            <a:avLst/>
                          </a:prstTxWarp>
                          <a:noAutofit/>
                        </wps:bodyPr>
                      </wps:wsp>
                      <wps:wsp>
                        <wps:cNvPr id="788" name="Graphic 788"/>
                        <wps:cNvSpPr/>
                        <wps:spPr>
                          <a:xfrm>
                            <a:off x="239780" y="49574"/>
                            <a:ext cx="130175" cy="374650"/>
                          </a:xfrm>
                          <a:custGeom>
                            <a:avLst/>
                            <a:gdLst/>
                            <a:ahLst/>
                            <a:cxnLst/>
                            <a:rect l="l" t="t" r="r" b="b"/>
                            <a:pathLst>
                              <a:path w="130175" h="374650">
                                <a:moveTo>
                                  <a:pt x="69714" y="0"/>
                                </a:moveTo>
                                <a:lnTo>
                                  <a:pt x="20150" y="36904"/>
                                </a:lnTo>
                                <a:lnTo>
                                  <a:pt x="8365" y="79731"/>
                                </a:lnTo>
                                <a:lnTo>
                                  <a:pt x="2000" y="132102"/>
                                </a:lnTo>
                                <a:lnTo>
                                  <a:pt x="0" y="188746"/>
                                </a:lnTo>
                                <a:lnTo>
                                  <a:pt x="1310" y="244388"/>
                                </a:lnTo>
                                <a:lnTo>
                                  <a:pt x="4877" y="293759"/>
                                </a:lnTo>
                                <a:lnTo>
                                  <a:pt x="9647" y="331583"/>
                                </a:lnTo>
                                <a:lnTo>
                                  <a:pt x="28540" y="370599"/>
                                </a:lnTo>
                                <a:lnTo>
                                  <a:pt x="45674" y="374391"/>
                                </a:lnTo>
                                <a:lnTo>
                                  <a:pt x="62281" y="366701"/>
                                </a:lnTo>
                                <a:lnTo>
                                  <a:pt x="92955" y="301065"/>
                                </a:lnTo>
                                <a:lnTo>
                                  <a:pt x="108942" y="241508"/>
                                </a:lnTo>
                                <a:lnTo>
                                  <a:pt x="121336" y="178634"/>
                                </a:lnTo>
                                <a:lnTo>
                                  <a:pt x="128841" y="119483"/>
                                </a:lnTo>
                                <a:lnTo>
                                  <a:pt x="130162" y="71097"/>
                                </a:lnTo>
                                <a:lnTo>
                                  <a:pt x="124002" y="40517"/>
                                </a:lnTo>
                                <a:lnTo>
                                  <a:pt x="103189" y="12884"/>
                                </a:lnTo>
                                <a:lnTo>
                                  <a:pt x="83903" y="1674"/>
                                </a:lnTo>
                                <a:lnTo>
                                  <a:pt x="69714" y="0"/>
                                </a:lnTo>
                                <a:close/>
                              </a:path>
                            </a:pathLst>
                          </a:custGeom>
                          <a:solidFill>
                            <a:srgbClr val="7777BB"/>
                          </a:solidFill>
                        </wps:spPr>
                        <wps:bodyPr wrap="square" lIns="0" tIns="0" rIns="0" bIns="0" rtlCol="0">
                          <a:prstTxWarp prst="textNoShape">
                            <a:avLst/>
                          </a:prstTxWarp>
                          <a:noAutofit/>
                        </wps:bodyPr>
                      </wps:wsp>
                      <wps:wsp>
                        <wps:cNvPr id="789" name="Graphic 789"/>
                        <wps:cNvSpPr/>
                        <wps:spPr>
                          <a:xfrm>
                            <a:off x="239780" y="49574"/>
                            <a:ext cx="130175" cy="374650"/>
                          </a:xfrm>
                          <a:custGeom>
                            <a:avLst/>
                            <a:gdLst/>
                            <a:ahLst/>
                            <a:cxnLst/>
                            <a:rect l="l" t="t" r="r" b="b"/>
                            <a:pathLst>
                              <a:path w="130175" h="374650">
                                <a:moveTo>
                                  <a:pt x="64192" y="972"/>
                                </a:moveTo>
                                <a:lnTo>
                                  <a:pt x="20150" y="36904"/>
                                </a:lnTo>
                                <a:lnTo>
                                  <a:pt x="8365" y="79731"/>
                                </a:lnTo>
                                <a:lnTo>
                                  <a:pt x="2000" y="132102"/>
                                </a:lnTo>
                                <a:lnTo>
                                  <a:pt x="0" y="188746"/>
                                </a:lnTo>
                                <a:lnTo>
                                  <a:pt x="1310" y="244388"/>
                                </a:lnTo>
                                <a:lnTo>
                                  <a:pt x="4877" y="293759"/>
                                </a:lnTo>
                                <a:lnTo>
                                  <a:pt x="9647" y="331583"/>
                                </a:lnTo>
                                <a:lnTo>
                                  <a:pt x="28540" y="370599"/>
                                </a:lnTo>
                                <a:lnTo>
                                  <a:pt x="45674" y="374391"/>
                                </a:lnTo>
                                <a:lnTo>
                                  <a:pt x="62281" y="366701"/>
                                </a:lnTo>
                                <a:lnTo>
                                  <a:pt x="92955" y="301065"/>
                                </a:lnTo>
                                <a:lnTo>
                                  <a:pt x="108942" y="241508"/>
                                </a:lnTo>
                                <a:lnTo>
                                  <a:pt x="121336" y="178634"/>
                                </a:lnTo>
                                <a:lnTo>
                                  <a:pt x="128841" y="119483"/>
                                </a:lnTo>
                                <a:lnTo>
                                  <a:pt x="130162" y="71097"/>
                                </a:lnTo>
                                <a:lnTo>
                                  <a:pt x="124002" y="40517"/>
                                </a:lnTo>
                                <a:lnTo>
                                  <a:pt x="103189" y="12884"/>
                                </a:lnTo>
                                <a:lnTo>
                                  <a:pt x="83903" y="1674"/>
                                </a:lnTo>
                                <a:lnTo>
                                  <a:pt x="69714" y="0"/>
                                </a:lnTo>
                                <a:lnTo>
                                  <a:pt x="64192" y="972"/>
                                </a:lnTo>
                                <a:close/>
                              </a:path>
                            </a:pathLst>
                          </a:custGeom>
                          <a:ln w="13366">
                            <a:solidFill>
                              <a:srgbClr val="000000"/>
                            </a:solidFill>
                            <a:prstDash val="solid"/>
                          </a:ln>
                        </wps:spPr>
                        <wps:bodyPr wrap="square" lIns="0" tIns="0" rIns="0" bIns="0" rtlCol="0">
                          <a:prstTxWarp prst="textNoShape">
                            <a:avLst/>
                          </a:prstTxWarp>
                          <a:noAutofit/>
                        </wps:bodyPr>
                      </wps:wsp>
                      <pic:pic>
                        <pic:nvPicPr>
                          <pic:cNvPr id="790" name="Image 790"/>
                          <pic:cNvPicPr/>
                        </pic:nvPicPr>
                        <pic:blipFill>
                          <a:blip r:embed="rId68" cstate="print"/>
                          <a:stretch>
                            <a:fillRect/>
                          </a:stretch>
                        </pic:blipFill>
                        <pic:spPr>
                          <a:xfrm>
                            <a:off x="208738" y="449693"/>
                            <a:ext cx="117489" cy="114273"/>
                          </a:xfrm>
                          <a:prstGeom prst="rect">
                            <a:avLst/>
                          </a:prstGeom>
                        </pic:spPr>
                      </pic:pic>
                      <wps:wsp>
                        <wps:cNvPr id="791" name="Graphic 791"/>
                        <wps:cNvSpPr/>
                        <wps:spPr>
                          <a:xfrm>
                            <a:off x="207532" y="32062"/>
                            <a:ext cx="133350" cy="374650"/>
                          </a:xfrm>
                          <a:custGeom>
                            <a:avLst/>
                            <a:gdLst/>
                            <a:ahLst/>
                            <a:cxnLst/>
                            <a:rect l="l" t="t" r="r" b="b"/>
                            <a:pathLst>
                              <a:path w="133350" h="374650">
                                <a:moveTo>
                                  <a:pt x="72598" y="0"/>
                                </a:moveTo>
                                <a:lnTo>
                                  <a:pt x="19494" y="48245"/>
                                </a:lnTo>
                                <a:lnTo>
                                  <a:pt x="7349" y="92235"/>
                                </a:lnTo>
                                <a:lnTo>
                                  <a:pt x="1275" y="143686"/>
                                </a:lnTo>
                                <a:lnTo>
                                  <a:pt x="0" y="198021"/>
                                </a:lnTo>
                                <a:lnTo>
                                  <a:pt x="2254" y="250660"/>
                                </a:lnTo>
                                <a:lnTo>
                                  <a:pt x="6766" y="297026"/>
                                </a:lnTo>
                                <a:lnTo>
                                  <a:pt x="17486" y="352622"/>
                                </a:lnTo>
                                <a:lnTo>
                                  <a:pt x="48595" y="374450"/>
                                </a:lnTo>
                                <a:lnTo>
                                  <a:pt x="65201" y="366753"/>
                                </a:lnTo>
                                <a:lnTo>
                                  <a:pt x="95875" y="301109"/>
                                </a:lnTo>
                                <a:lnTo>
                                  <a:pt x="111862" y="241556"/>
                                </a:lnTo>
                                <a:lnTo>
                                  <a:pt x="124256" y="178679"/>
                                </a:lnTo>
                                <a:lnTo>
                                  <a:pt x="131762" y="119522"/>
                                </a:lnTo>
                                <a:lnTo>
                                  <a:pt x="133083" y="71130"/>
                                </a:lnTo>
                                <a:lnTo>
                                  <a:pt x="126922" y="40548"/>
                                </a:lnTo>
                                <a:lnTo>
                                  <a:pt x="106088" y="12909"/>
                                </a:lnTo>
                                <a:lnTo>
                                  <a:pt x="86791" y="1687"/>
                                </a:lnTo>
                                <a:lnTo>
                                  <a:pt x="72598" y="0"/>
                                </a:lnTo>
                                <a:close/>
                              </a:path>
                            </a:pathLst>
                          </a:custGeom>
                          <a:solidFill>
                            <a:srgbClr val="F8FAFB"/>
                          </a:solidFill>
                        </wps:spPr>
                        <wps:bodyPr wrap="square" lIns="0" tIns="0" rIns="0" bIns="0" rtlCol="0">
                          <a:prstTxWarp prst="textNoShape">
                            <a:avLst/>
                          </a:prstTxWarp>
                          <a:noAutofit/>
                        </wps:bodyPr>
                      </wps:wsp>
                      <wps:wsp>
                        <wps:cNvPr id="792" name="Graphic 792"/>
                        <wps:cNvSpPr/>
                        <wps:spPr>
                          <a:xfrm>
                            <a:off x="207532" y="32062"/>
                            <a:ext cx="133350" cy="374650"/>
                          </a:xfrm>
                          <a:custGeom>
                            <a:avLst/>
                            <a:gdLst/>
                            <a:ahLst/>
                            <a:cxnLst/>
                            <a:rect l="l" t="t" r="r" b="b"/>
                            <a:pathLst>
                              <a:path w="133350" h="374650">
                                <a:moveTo>
                                  <a:pt x="67075" y="966"/>
                                </a:moveTo>
                                <a:lnTo>
                                  <a:pt x="19494" y="48245"/>
                                </a:lnTo>
                                <a:lnTo>
                                  <a:pt x="7349" y="92235"/>
                                </a:lnTo>
                                <a:lnTo>
                                  <a:pt x="1275" y="143686"/>
                                </a:lnTo>
                                <a:lnTo>
                                  <a:pt x="0" y="198021"/>
                                </a:lnTo>
                                <a:lnTo>
                                  <a:pt x="2254" y="250660"/>
                                </a:lnTo>
                                <a:lnTo>
                                  <a:pt x="6766" y="297026"/>
                                </a:lnTo>
                                <a:lnTo>
                                  <a:pt x="17486" y="352622"/>
                                </a:lnTo>
                                <a:lnTo>
                                  <a:pt x="48595" y="374450"/>
                                </a:lnTo>
                                <a:lnTo>
                                  <a:pt x="65201" y="366753"/>
                                </a:lnTo>
                                <a:lnTo>
                                  <a:pt x="95875" y="301109"/>
                                </a:lnTo>
                                <a:lnTo>
                                  <a:pt x="111862" y="241556"/>
                                </a:lnTo>
                                <a:lnTo>
                                  <a:pt x="124256" y="178679"/>
                                </a:lnTo>
                                <a:lnTo>
                                  <a:pt x="131762" y="119522"/>
                                </a:lnTo>
                                <a:lnTo>
                                  <a:pt x="133083" y="71130"/>
                                </a:lnTo>
                                <a:lnTo>
                                  <a:pt x="126922" y="40548"/>
                                </a:lnTo>
                                <a:lnTo>
                                  <a:pt x="106088" y="12909"/>
                                </a:lnTo>
                                <a:lnTo>
                                  <a:pt x="86791" y="1687"/>
                                </a:lnTo>
                                <a:lnTo>
                                  <a:pt x="72598" y="0"/>
                                </a:lnTo>
                                <a:lnTo>
                                  <a:pt x="67075" y="966"/>
                                </a:lnTo>
                                <a:close/>
                              </a:path>
                            </a:pathLst>
                          </a:custGeom>
                          <a:ln w="13366">
                            <a:solidFill>
                              <a:srgbClr val="000000"/>
                            </a:solidFill>
                            <a:prstDash val="solid"/>
                          </a:ln>
                        </wps:spPr>
                        <wps:bodyPr wrap="square" lIns="0" tIns="0" rIns="0" bIns="0" rtlCol="0">
                          <a:prstTxWarp prst="textNoShape">
                            <a:avLst/>
                          </a:prstTxWarp>
                          <a:noAutofit/>
                        </wps:bodyPr>
                      </wps:wsp>
                      <pic:pic>
                        <pic:nvPicPr>
                          <pic:cNvPr id="793" name="Image 793"/>
                          <pic:cNvPicPr/>
                        </pic:nvPicPr>
                        <pic:blipFill>
                          <a:blip r:embed="rId69" cstate="print"/>
                          <a:stretch>
                            <a:fillRect/>
                          </a:stretch>
                        </pic:blipFill>
                        <pic:spPr>
                          <a:xfrm>
                            <a:off x="179373" y="398951"/>
                            <a:ext cx="118162" cy="162754"/>
                          </a:xfrm>
                          <a:prstGeom prst="rect">
                            <a:avLst/>
                          </a:prstGeom>
                        </pic:spPr>
                      </pic:pic>
                      <wps:wsp>
                        <wps:cNvPr id="794" name="Graphic 794"/>
                        <wps:cNvSpPr/>
                        <wps:spPr>
                          <a:xfrm>
                            <a:off x="295191" y="34064"/>
                            <a:ext cx="38735" cy="22225"/>
                          </a:xfrm>
                          <a:custGeom>
                            <a:avLst/>
                            <a:gdLst/>
                            <a:ahLst/>
                            <a:cxnLst/>
                            <a:rect l="l" t="t" r="r" b="b"/>
                            <a:pathLst>
                              <a:path w="38735" h="22225">
                                <a:moveTo>
                                  <a:pt x="0" y="0"/>
                                </a:moveTo>
                                <a:lnTo>
                                  <a:pt x="38404" y="21620"/>
                                </a:lnTo>
                              </a:path>
                            </a:pathLst>
                          </a:custGeom>
                          <a:ln w="13348">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69.598083pt;margin-top:-11.70301pt;width:44.1pt;height:46.45pt;mso-position-horizontal-relative:page;mso-position-vertical-relative:paragraph;z-index:15873536" id="docshapegroup685" coordorigin="3392,-234" coordsize="882,929">
                <v:shape style="position:absolute;left:3402;top:-224;width:861;height:908" id="docshape686" coordorigin="3402,-224" coordsize="861,908" path="m3635,-224l3629,-129,3605,-55,3566,-1,3516,36,3402,66,3463,86,3505,120,3529,165,3535,216,3524,269,3498,320,3457,365,3402,399,3476,388,3537,398,3622,474,3644,534,3650,604,3639,684,3683,619,3737,575,3799,550,3865,545,3931,557,3994,587,3996,513,4021,455,4063,413,4121,391,4188,390,4263,413,4213,352,4185,281,4178,208,4190,136,4218,70,4262,14,4178,26,4111,12,4027,-66,3999,-165,4004,-205,3964,-151,3914,-114,3857,-94,3796,-94,3737,-115,3682,-158,3635,-224xe" filled="true" fillcolor="#b8c8dd" stroked="false">
                  <v:path arrowok="t"/>
                  <v:fill type="solid"/>
                </v:shape>
                <v:shape style="position:absolute;left:3402;top:-224;width:861;height:908" type="#_x0000_t75" id="docshape687" stroked="false">
                  <v:imagedata r:id="rId67" o:title=""/>
                </v:shape>
                <v:shape style="position:absolute;left:3402;top:-224;width:861;height:908" id="docshape688" coordorigin="3402,-224" coordsize="861,908" path="m3402,66l3463,86,3505,120,3529,165,3535,216,3524,269,3498,320,3457,365,3402,399,3476,388,3537,398,3622,474,3644,534,3650,604,3639,684,3683,619,3737,575,3799,550,3865,545,3931,557,3995,587,3997,513,4021,455,4063,413,4121,391,4188,390,4263,413,4213,352,4185,281,4178,208,4190,136,4218,70,4262,14,4178,26,4111,12,4027,-66,3999,-165,4004,-205,3964,-151,3914,-114,3857,-94,3796,-94,3737,-115,3682,-158,3635,-224,3629,-129,3605,-55,3566,-1,3516,36,3461,58,3402,66xe" filled="false" stroked="true" strokeweight="1.051683pt" strokecolor="#000000">
                  <v:path arrowok="t"/>
                  <v:stroke dashstyle="solid"/>
                </v:shape>
                <v:shape style="position:absolute;left:3769;top:-156;width:205;height:590" id="docshape689" coordorigin="3770,-156" coordsize="205,590" path="m3879,-156l3801,-98,3783,-30,3773,52,3770,141,3772,229,3777,307,3785,366,3815,428,3841,434,3868,421,3916,318,3941,224,3961,125,3972,32,3975,-44,3965,-92,3932,-136,3902,-153,3879,-156xe" filled="true" fillcolor="#7777bb" stroked="false">
                  <v:path arrowok="t"/>
                  <v:fill type="solid"/>
                </v:shape>
                <v:shape style="position:absolute;left:3769;top:-156;width:205;height:590" id="docshape690" coordorigin="3770,-156" coordsize="205,590" path="m3871,-154l3801,-98,3783,-30,3773,52,3770,141,3772,229,3777,307,3785,366,3815,428,3841,434,3868,421,3916,318,3941,224,3961,125,3972,32,3975,-44,3965,-92,3932,-136,3902,-153,3879,-156,3871,-154xe" filled="false" stroked="true" strokeweight="1.052478pt" strokecolor="#000000">
                  <v:path arrowok="t"/>
                  <v:stroke dashstyle="solid"/>
                </v:shape>
                <v:shape style="position:absolute;left:3720;top:474;width:186;height:180" type="#_x0000_t75" id="docshape691" stroked="false">
                  <v:imagedata r:id="rId68" o:title=""/>
                </v:shape>
                <v:shape style="position:absolute;left:3718;top:-184;width:210;height:590" id="docshape692" coordorigin="3719,-184" coordsize="210,590" path="m3833,-184l3749,-108,3730,-38,3721,43,3719,128,3722,211,3729,284,3746,372,3795,406,3821,394,3870,291,3895,197,3914,98,3926,5,3928,-72,3919,-120,3886,-163,3855,-181,3833,-184xe" filled="true" fillcolor="#f8fafb" stroked="false">
                  <v:path arrowok="t"/>
                  <v:fill type="solid"/>
                </v:shape>
                <v:shape style="position:absolute;left:3718;top:-184;width:210;height:590" id="docshape693" coordorigin="3719,-184" coordsize="210,590" path="m3824,-182l3749,-108,3730,-38,3721,43,3719,128,3722,211,3729,284,3746,372,3795,406,3821,394,3870,291,3895,197,3914,98,3926,5,3928,-72,3919,-120,3886,-163,3855,-181,3833,-184,3824,-182xe" filled="false" stroked="true" strokeweight="1.052468pt" strokecolor="#000000">
                  <v:path arrowok="t"/>
                  <v:stroke dashstyle="solid"/>
                </v:shape>
                <v:shape style="position:absolute;left:3674;top:394;width:187;height:257" type="#_x0000_t75" id="docshape694" stroked="false">
                  <v:imagedata r:id="rId69" o:title=""/>
                </v:shape>
                <v:line style="position:absolute" from="3857,-180" to="3917,-146" stroked="true" strokeweight="1.051062pt" strokecolor="#000000">
                  <v:stroke dashstyle="solid"/>
                </v:line>
                <w10:wrap type="none"/>
              </v:group>
            </w:pict>
          </mc:Fallback>
        </mc:AlternateContent>
      </w:r>
      <w:r>
        <w:rPr>
          <w:rFonts w:ascii="Microsoft JhengHei" w:eastAsia="Microsoft JhengHei"/>
          <w:sz w:val="24"/>
        </w:rPr>
        <w:t>IDP</w:t>
      </w:r>
      <w:r>
        <w:rPr>
          <w:rFonts w:ascii="Microsoft JhengHei" w:eastAsia="Microsoft JhengHei"/>
          <w:spacing w:val="-4"/>
          <w:sz w:val="24"/>
        </w:rPr>
        <w:t> 課程預排【確認】後，</w:t>
      </w:r>
      <w:r>
        <w:rPr>
          <w:rFonts w:ascii="Microsoft JhengHei" w:eastAsia="Microsoft JhengHei"/>
          <w:b/>
          <w:color w:val="FFFFFF"/>
          <w:spacing w:val="-11"/>
          <w:sz w:val="24"/>
          <w:shd w:fill="C00000" w:color="auto" w:val="clear"/>
        </w:rPr>
        <w:t>請務必登入「選課系統」</w:t>
      </w:r>
      <w:r>
        <w:rPr>
          <w:rFonts w:ascii="Microsoft JhengHei" w:eastAsia="Microsoft JhengHei"/>
          <w:color w:val="000000"/>
          <w:sz w:val="24"/>
        </w:rPr>
        <w:t>，</w:t>
      </w:r>
      <w:r>
        <w:rPr>
          <w:rFonts w:ascii="Microsoft JhengHei" w:eastAsia="Microsoft JhengHei"/>
          <w:color w:val="000000"/>
          <w:spacing w:val="-2"/>
          <w:sz w:val="24"/>
        </w:rPr>
        <w:t>資料才會帶入「選課系統」喔！</w:t>
      </w:r>
    </w:p>
    <w:p>
      <w:pPr>
        <w:pStyle w:val="BodyText"/>
        <w:spacing w:before="102"/>
      </w:pPr>
    </w:p>
    <w:p>
      <w:pPr>
        <w:pStyle w:val="BodyText"/>
        <w:ind w:left="1096" w:right="1096"/>
        <w:jc w:val="center"/>
        <w:rPr>
          <w:rFonts w:ascii="Times New Roman"/>
        </w:rPr>
      </w:pPr>
      <w:r>
        <w:rPr>
          <w:rFonts w:ascii="Times New Roman"/>
          <w:spacing w:val="-5"/>
        </w:rPr>
        <w:t>72</w:t>
      </w:r>
    </w:p>
    <w:p>
      <w:pPr>
        <w:pStyle w:val="BodyText"/>
        <w:spacing w:after="0"/>
        <w:jc w:val="center"/>
        <w:rPr>
          <w:rFonts w:ascii="Times New Roman"/>
        </w:rPr>
        <w:sectPr>
          <w:type w:val="continuous"/>
          <w:pgSz w:w="11910" w:h="16840"/>
          <w:pgMar w:top="1920" w:bottom="280" w:left="0" w:right="0"/>
        </w:sectPr>
      </w:pPr>
    </w:p>
    <w:p>
      <w:pPr>
        <w:pStyle w:val="BodyText"/>
        <w:spacing w:line="163" w:lineRule="auto" w:before="117"/>
        <w:ind w:left="1133" w:right="1337"/>
      </w:pPr>
      <w:r>
        <w:rPr>
          <w:color w:val="D26900"/>
          <w:spacing w:val="-3"/>
        </w:rPr>
        <w:t>【學程 </w:t>
      </w:r>
      <w:r>
        <w:rPr>
          <w:color w:val="D26900"/>
        </w:rPr>
        <w:t>IDP</w:t>
      </w:r>
      <w:r>
        <w:rPr>
          <w:color w:val="D26900"/>
          <w:spacing w:val="-3"/>
        </w:rPr>
        <w:t> 系統】</w:t>
      </w:r>
      <w:r>
        <w:rPr>
          <w:spacing w:val="-10"/>
        </w:rPr>
        <w:t>課程預排沒有學分數上限；</w:t>
      </w:r>
      <w:r>
        <w:rPr>
          <w:color w:val="D26900"/>
        </w:rPr>
        <w:t>【選課系統】</w:t>
      </w:r>
      <w:r>
        <w:rPr>
          <w:spacing w:val="-2"/>
        </w:rPr>
        <w:t>學分登記上限為 </w:t>
      </w:r>
      <w:r>
        <w:rPr/>
        <w:t>33</w:t>
      </w:r>
      <w:r>
        <w:rPr>
          <w:spacing w:val="-3"/>
        </w:rPr>
        <w:t> 學分，電腦</w:t>
      </w:r>
      <w:r>
        <w:rPr/>
        <w:t>抽籤篩選上限為 27 學分。</w:t>
      </w:r>
    </w:p>
    <w:p>
      <w:pPr>
        <w:pStyle w:val="BodyText"/>
        <w:spacing w:line="390" w:lineRule="exact" w:before="131"/>
        <w:ind w:left="1390"/>
      </w:pPr>
      <w:r>
        <w:rPr>
          <w:spacing w:val="-1"/>
        </w:rPr>
        <w:t>同一課號不同班別之課程，可同時預排或登記，但抽籤結果只有一班會選上。</w:t>
      </w:r>
    </w:p>
    <w:p>
      <w:pPr>
        <w:pStyle w:val="BodyText"/>
        <w:spacing w:line="390" w:lineRule="exact"/>
        <w:ind w:left="1390"/>
      </w:pPr>
      <w:r>
        <w:rPr>
          <w:spacing w:val="-1"/>
        </w:rPr>
        <w:t>(例如：同時預排三生講會 </w:t>
      </w:r>
      <w:r>
        <w:rPr/>
        <w:t>01 班和 02 班，已選上 01 班時，系統會自動排除 02</w:t>
      </w:r>
      <w:r>
        <w:rPr>
          <w:spacing w:val="-4"/>
        </w:rPr>
        <w:t> 班)</w:t>
      </w:r>
    </w:p>
    <w:p>
      <w:pPr>
        <w:pStyle w:val="BodyText"/>
        <w:spacing w:line="390" w:lineRule="exact" w:before="240"/>
        <w:ind w:left="1390"/>
      </w:pPr>
      <w:r>
        <w:rPr/>
        <w:t>IDP</w:t>
      </w:r>
      <w:r>
        <w:rPr>
          <w:spacing w:val="-2"/>
        </w:rPr>
        <w:t> 系統預排課程或選課系統登記課程都允許課程節次衝堂，但在選課系統記得要排</w:t>
      </w:r>
    </w:p>
    <w:p>
      <w:pPr>
        <w:spacing w:line="184" w:lineRule="auto" w:before="22"/>
        <w:ind w:left="1390" w:right="1549" w:firstLine="0"/>
        <w:jc w:val="left"/>
        <w:rPr>
          <w:rFonts w:ascii="Microsoft JhengHei" w:eastAsia="Microsoft JhengHei"/>
          <w:sz w:val="24"/>
        </w:rPr>
      </w:pPr>
      <w:r>
        <w:rPr>
          <w:rFonts w:ascii="Microsoft JhengHei" w:eastAsia="Microsoft JhengHei"/>
          <w:sz w:val="24"/>
        </w:rPr>
        <w:drawing>
          <wp:anchor distT="0" distB="0" distL="0" distR="0" allowOverlap="1" layoutInCell="1" locked="0" behindDoc="1" simplePos="0" relativeHeight="474161664">
            <wp:simplePos x="0" y="0"/>
            <wp:positionH relativeFrom="page">
              <wp:posOffset>5481320</wp:posOffset>
            </wp:positionH>
            <wp:positionV relativeFrom="paragraph">
              <wp:posOffset>248159</wp:posOffset>
            </wp:positionV>
            <wp:extent cx="1334134" cy="1330959"/>
            <wp:effectExtent l="0" t="0" r="0" b="0"/>
            <wp:wrapNone/>
            <wp:docPr id="795" name="Image 795"/>
            <wp:cNvGraphicFramePr>
              <a:graphicFrameLocks/>
            </wp:cNvGraphicFramePr>
            <a:graphic>
              <a:graphicData uri="http://schemas.openxmlformats.org/drawingml/2006/picture">
                <pic:pic>
                  <pic:nvPicPr>
                    <pic:cNvPr id="795" name="Image 795"/>
                    <pic:cNvPicPr/>
                  </pic:nvPicPr>
                  <pic:blipFill>
                    <a:blip r:embed="rId70" cstate="print"/>
                    <a:stretch>
                      <a:fillRect/>
                    </a:stretch>
                  </pic:blipFill>
                  <pic:spPr>
                    <a:xfrm>
                      <a:off x="0" y="0"/>
                      <a:ext cx="1334134" cy="1330959"/>
                    </a:xfrm>
                    <a:prstGeom prst="rect">
                      <a:avLst/>
                    </a:prstGeom>
                  </pic:spPr>
                </pic:pic>
              </a:graphicData>
            </a:graphic>
          </wp:anchor>
        </w:drawing>
      </w:r>
      <w:r>
        <w:rPr>
          <w:rFonts w:ascii="Microsoft JhengHei" w:eastAsia="Microsoft JhengHei"/>
          <w:spacing w:val="-16"/>
          <w:sz w:val="24"/>
        </w:rPr>
        <w:t>「課程志願序」。</w:t>
      </w:r>
      <w:r>
        <w:rPr>
          <w:rFonts w:ascii="Microsoft JhengHei" w:eastAsia="Microsoft JhengHei"/>
          <w:b/>
          <w:color w:val="C00000"/>
          <w:spacing w:val="-1"/>
          <w:sz w:val="24"/>
        </w:rPr>
        <w:t>若未排優先序，則所有課程預設排序皆為 </w:t>
      </w:r>
      <w:r>
        <w:rPr>
          <w:rFonts w:ascii="Microsoft JhengHei" w:eastAsia="Microsoft JhengHei"/>
          <w:b/>
          <w:color w:val="C00000"/>
          <w:sz w:val="24"/>
        </w:rPr>
        <w:t>1</w:t>
      </w:r>
      <w:r>
        <w:rPr>
          <w:rFonts w:ascii="Microsoft JhengHei" w:eastAsia="Microsoft JhengHei"/>
          <w:sz w:val="24"/>
        </w:rPr>
        <w:t>，如果選上其中一門課，</w:t>
      </w:r>
      <w:r>
        <w:rPr>
          <w:rFonts w:ascii="Microsoft JhengHei" w:eastAsia="Microsoft JhengHei"/>
          <w:spacing w:val="-2"/>
          <w:sz w:val="24"/>
        </w:rPr>
        <w:t>系統會自動略過其他衝堂課程。</w:t>
      </w:r>
    </w:p>
    <w:p>
      <w:pPr>
        <w:pStyle w:val="BodyText"/>
        <w:spacing w:line="184" w:lineRule="auto" w:before="151"/>
        <w:ind w:left="1397" w:right="3787"/>
      </w:pPr>
      <w:r>
        <w:rPr>
          <w:spacing w:val="-2"/>
        </w:rPr>
        <w:t>課程有基礎與進階關係時，會設定擋修，系統在篩選時會自動排</w:t>
      </w:r>
      <w:r>
        <w:rPr>
          <w:spacing w:val="-4"/>
        </w:rPr>
        <w:t>除課程。</w:t>
      </w:r>
    </w:p>
    <w:p>
      <w:pPr>
        <w:pStyle w:val="BodyText"/>
        <w:spacing w:line="370" w:lineRule="exact"/>
        <w:ind w:left="1397"/>
      </w:pPr>
      <w:r>
        <w:rPr>
          <w:spacing w:val="-3"/>
        </w:rPr>
        <w:t>(例如：沒修過統計學一，不能修統計學二)</w:t>
      </w:r>
    </w:p>
    <w:p>
      <w:pPr>
        <w:pStyle w:val="BodyText"/>
        <w:spacing w:before="355"/>
        <w:rPr>
          <w:sz w:val="20"/>
        </w:rPr>
      </w:pPr>
      <w:r>
        <w:rPr>
          <w:sz w:val="20"/>
        </w:rPr>
        <mc:AlternateContent>
          <mc:Choice Requires="wps">
            <w:drawing>
              <wp:anchor distT="0" distB="0" distL="0" distR="0" allowOverlap="1" layoutInCell="1" locked="0" behindDoc="1" simplePos="0" relativeHeight="487733760">
                <wp:simplePos x="0" y="0"/>
                <wp:positionH relativeFrom="page">
                  <wp:posOffset>740061</wp:posOffset>
                </wp:positionH>
                <wp:positionV relativeFrom="paragraph">
                  <wp:posOffset>474542</wp:posOffset>
                </wp:positionV>
                <wp:extent cx="5858510" cy="179070"/>
                <wp:effectExtent l="0" t="0" r="0" b="0"/>
                <wp:wrapTopAndBottom/>
                <wp:docPr id="796" name="Group 796"/>
                <wp:cNvGraphicFramePr>
                  <a:graphicFrameLocks/>
                </wp:cNvGraphicFramePr>
                <a:graphic>
                  <a:graphicData uri="http://schemas.microsoft.com/office/word/2010/wordprocessingGroup">
                    <wpg:wgp>
                      <wpg:cNvPr id="796" name="Group 796"/>
                      <wpg:cNvGrpSpPr/>
                      <wpg:grpSpPr>
                        <a:xfrm>
                          <a:off x="0" y="0"/>
                          <a:ext cx="5858510" cy="179070"/>
                          <a:chExt cx="5858510" cy="179070"/>
                        </a:xfrm>
                      </wpg:grpSpPr>
                      <wps:wsp>
                        <wps:cNvPr id="797" name="Graphic 797"/>
                        <wps:cNvSpPr/>
                        <wps:spPr>
                          <a:xfrm>
                            <a:off x="2362091" y="10"/>
                            <a:ext cx="1177925" cy="179070"/>
                          </a:xfrm>
                          <a:custGeom>
                            <a:avLst/>
                            <a:gdLst/>
                            <a:ahLst/>
                            <a:cxnLst/>
                            <a:rect l="l" t="t" r="r" b="b"/>
                            <a:pathLst>
                              <a:path w="1177925" h="179070">
                                <a:moveTo>
                                  <a:pt x="1177429" y="89166"/>
                                </a:moveTo>
                                <a:lnTo>
                                  <a:pt x="1066190" y="51993"/>
                                </a:lnTo>
                                <a:lnTo>
                                  <a:pt x="1046543" y="47282"/>
                                </a:lnTo>
                                <a:lnTo>
                                  <a:pt x="1025906" y="45707"/>
                                </a:lnTo>
                                <a:lnTo>
                                  <a:pt x="1005230" y="47282"/>
                                </a:lnTo>
                                <a:lnTo>
                                  <a:pt x="985456" y="51993"/>
                                </a:lnTo>
                                <a:lnTo>
                                  <a:pt x="873963" y="89103"/>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87" y="89484"/>
                                </a:lnTo>
                                <a:lnTo>
                                  <a:pt x="985227" y="126479"/>
                                </a:lnTo>
                                <a:lnTo>
                                  <a:pt x="1005103" y="131279"/>
                                </a:lnTo>
                                <a:lnTo>
                                  <a:pt x="1025791" y="132880"/>
                                </a:lnTo>
                                <a:lnTo>
                                  <a:pt x="1046441" y="131279"/>
                                </a:lnTo>
                                <a:lnTo>
                                  <a:pt x="1066190"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798" name="Image 798"/>
                          <pic:cNvPicPr/>
                        </pic:nvPicPr>
                        <pic:blipFill>
                          <a:blip r:embed="rId13" cstate="print"/>
                          <a:stretch>
                            <a:fillRect/>
                          </a:stretch>
                        </pic:blipFill>
                        <pic:spPr>
                          <a:xfrm>
                            <a:off x="2890383" y="51619"/>
                            <a:ext cx="116404" cy="75548"/>
                          </a:xfrm>
                          <a:prstGeom prst="rect">
                            <a:avLst/>
                          </a:prstGeom>
                        </pic:spPr>
                      </pic:pic>
                      <wps:wsp>
                        <wps:cNvPr id="799" name="Graphic 799"/>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800" name="Image 800"/>
                          <pic:cNvPicPr/>
                        </pic:nvPicPr>
                        <pic:blipFill>
                          <a:blip r:embed="rId27" cstate="print"/>
                          <a:stretch>
                            <a:fillRect/>
                          </a:stretch>
                        </pic:blipFill>
                        <pic:spPr>
                          <a:xfrm>
                            <a:off x="0" y="55107"/>
                            <a:ext cx="363952" cy="68541"/>
                          </a:xfrm>
                          <a:prstGeom prst="rect">
                            <a:avLst/>
                          </a:prstGeom>
                        </pic:spPr>
                      </pic:pic>
                      <wps:wsp>
                        <wps:cNvPr id="801" name="Graphic 801"/>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802" name="Image 802"/>
                          <pic:cNvPicPr/>
                        </pic:nvPicPr>
                        <pic:blipFill>
                          <a:blip r:embed="rId47"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37.365543pt;width:461.3pt;height:14.1pt;mso-position-horizontal-relative:page;mso-position-vertical-relative:paragraph;z-index:-15582720;mso-wrap-distance-left:0;mso-wrap-distance-right:0" id="docshapegroup695" coordorigin="1165,747" coordsize="9226,282">
                <v:shape style="position:absolute;left:4885;top:747;width:1855;height:282" id="docshape696" coordorigin="4885,747" coordsize="1855,282" path="m6740,888l6564,829,6533,822,6501,819,6468,822,6437,829,6262,888,5872,757,5841,750,5809,747,5776,750,5745,757,5359,887,5188,829,5157,822,5125,819,5092,822,5061,829,4885,888,5061,947,5092,954,5125,957,5157,954,5188,947,5359,890,5745,1019,5776,1026,5809,1029,5841,1026,5872,1019,6263,888,6437,947,6468,954,6501,957,6533,954,6564,947,6740,888xe" filled="true" fillcolor="#eab878" stroked="false">
                  <v:path arrowok="t"/>
                  <v:fill type="solid"/>
                </v:shape>
                <v:shape style="position:absolute;left:5717;top:828;width:184;height:119" type="#_x0000_t75" id="docshape697" stroked="false">
                  <v:imagedata r:id="rId13" o:title=""/>
                </v:shape>
                <v:shape style="position:absolute;left:1664;top:854;width:4888;height:67" id="docshape698" coordorigin="1665,855" coordsize="4888,67" path="m4975,894l4975,882,4967,877,1672,877,1665,882,1665,894,1672,900,4958,900,4968,900,4975,894xm5176,888l5172,875,5161,865,5145,857,5125,855,5105,857,5088,865,5077,875,5073,888,5077,901,5088,912,5105,919,5125,921,5145,919,5161,912,5172,901,5176,888xm6552,888l6548,875,6537,865,6521,857,6501,855,6481,857,6465,865,6453,875,6449,888,6453,901,6465,912,6481,919,6501,921,6521,919,6537,912,6548,901,6552,888xe" filled="true" fillcolor="#eab878" stroked="false">
                  <v:path arrowok="t"/>
                  <v:fill type="solid"/>
                </v:shape>
                <v:shape style="position:absolute;left:1165;top:834;width:574;height:108" type="#_x0000_t75" id="docshape699" stroked="false">
                  <v:imagedata r:id="rId27" o:title=""/>
                </v:shape>
                <v:shape style="position:absolute;left:6606;top:876;width:3285;height:24" id="docshape700" coordorigin="6606,877" coordsize="3285,24" path="m9883,877l6614,877,6606,882,6606,894,6614,900,9873,900,9883,900,9891,894,9891,882,9883,877xe" filled="true" fillcolor="#eab878" stroked="false">
                  <v:path arrowok="t"/>
                  <v:fill type="solid"/>
                </v:shape>
                <v:shape style="position:absolute;left:9817;top:834;width:574;height:108" type="#_x0000_t75" id="docshape701" stroked="false">
                  <v:imagedata r:id="rId47" o:title=""/>
                </v:shape>
                <w10:wrap type="topAndBottom"/>
              </v:group>
            </w:pict>
          </mc:Fallback>
        </mc:AlternateContent>
      </w:r>
      <w:r>
        <w:rPr>
          <w:sz w:val="20"/>
        </w:rPr>
        <mc:AlternateContent>
          <mc:Choice Requires="wps">
            <w:drawing>
              <wp:anchor distT="0" distB="0" distL="0" distR="0" allowOverlap="1" layoutInCell="1" locked="0" behindDoc="1" simplePos="0" relativeHeight="487734272">
                <wp:simplePos x="0" y="0"/>
                <wp:positionH relativeFrom="page">
                  <wp:posOffset>725169</wp:posOffset>
                </wp:positionH>
                <wp:positionV relativeFrom="paragraph">
                  <wp:posOffset>763681</wp:posOffset>
                </wp:positionV>
                <wp:extent cx="2660015" cy="282575"/>
                <wp:effectExtent l="0" t="0" r="0" b="0"/>
                <wp:wrapTopAndBottom/>
                <wp:docPr id="803" name="Group 803"/>
                <wp:cNvGraphicFramePr>
                  <a:graphicFrameLocks/>
                </wp:cNvGraphicFramePr>
                <a:graphic>
                  <a:graphicData uri="http://schemas.microsoft.com/office/word/2010/wordprocessingGroup">
                    <wpg:wgp>
                      <wpg:cNvPr id="803" name="Group 803"/>
                      <wpg:cNvGrpSpPr/>
                      <wpg:grpSpPr>
                        <a:xfrm>
                          <a:off x="0" y="0"/>
                          <a:ext cx="2660015" cy="282575"/>
                          <a:chExt cx="2660015" cy="282575"/>
                        </a:xfrm>
                      </wpg:grpSpPr>
                      <wps:wsp>
                        <wps:cNvPr id="804" name="Graphic 804"/>
                        <wps:cNvSpPr/>
                        <wps:spPr>
                          <a:xfrm>
                            <a:off x="6350" y="6350"/>
                            <a:ext cx="2647315" cy="269875"/>
                          </a:xfrm>
                          <a:custGeom>
                            <a:avLst/>
                            <a:gdLst/>
                            <a:ahLst/>
                            <a:cxnLst/>
                            <a:rect l="l" t="t" r="r" b="b"/>
                            <a:pathLst>
                              <a:path w="2647315" h="269875">
                                <a:moveTo>
                                  <a:pt x="2602357" y="0"/>
                                </a:moveTo>
                                <a:lnTo>
                                  <a:pt x="44970" y="0"/>
                                </a:lnTo>
                                <a:lnTo>
                                  <a:pt x="27464" y="3542"/>
                                </a:lnTo>
                                <a:lnTo>
                                  <a:pt x="13169" y="13192"/>
                                </a:lnTo>
                                <a:lnTo>
                                  <a:pt x="3533" y="27485"/>
                                </a:lnTo>
                                <a:lnTo>
                                  <a:pt x="0" y="44958"/>
                                </a:lnTo>
                                <a:lnTo>
                                  <a:pt x="0" y="224917"/>
                                </a:lnTo>
                                <a:lnTo>
                                  <a:pt x="3533" y="242389"/>
                                </a:lnTo>
                                <a:lnTo>
                                  <a:pt x="13169" y="256682"/>
                                </a:lnTo>
                                <a:lnTo>
                                  <a:pt x="27464" y="266332"/>
                                </a:lnTo>
                                <a:lnTo>
                                  <a:pt x="44970" y="269875"/>
                                </a:lnTo>
                                <a:lnTo>
                                  <a:pt x="2602357" y="269875"/>
                                </a:lnTo>
                                <a:lnTo>
                                  <a:pt x="2619829" y="266332"/>
                                </a:lnTo>
                                <a:lnTo>
                                  <a:pt x="2634122" y="256682"/>
                                </a:lnTo>
                                <a:lnTo>
                                  <a:pt x="2643772" y="242389"/>
                                </a:lnTo>
                                <a:lnTo>
                                  <a:pt x="2647315" y="224917"/>
                                </a:lnTo>
                                <a:lnTo>
                                  <a:pt x="2647315" y="44958"/>
                                </a:lnTo>
                                <a:lnTo>
                                  <a:pt x="2643772" y="27485"/>
                                </a:lnTo>
                                <a:lnTo>
                                  <a:pt x="2634122" y="13192"/>
                                </a:lnTo>
                                <a:lnTo>
                                  <a:pt x="2619829" y="3542"/>
                                </a:lnTo>
                                <a:lnTo>
                                  <a:pt x="2602357" y="0"/>
                                </a:lnTo>
                                <a:close/>
                              </a:path>
                            </a:pathLst>
                          </a:custGeom>
                          <a:solidFill>
                            <a:srgbClr val="F4AE7B"/>
                          </a:solidFill>
                        </wps:spPr>
                        <wps:bodyPr wrap="square" lIns="0" tIns="0" rIns="0" bIns="0" rtlCol="0">
                          <a:prstTxWarp prst="textNoShape">
                            <a:avLst/>
                          </a:prstTxWarp>
                          <a:noAutofit/>
                        </wps:bodyPr>
                      </wps:wsp>
                      <wps:wsp>
                        <wps:cNvPr id="805" name="Graphic 805"/>
                        <wps:cNvSpPr/>
                        <wps:spPr>
                          <a:xfrm>
                            <a:off x="6350" y="6350"/>
                            <a:ext cx="2647315" cy="269875"/>
                          </a:xfrm>
                          <a:custGeom>
                            <a:avLst/>
                            <a:gdLst/>
                            <a:ahLst/>
                            <a:cxnLst/>
                            <a:rect l="l" t="t" r="r" b="b"/>
                            <a:pathLst>
                              <a:path w="2647315" h="269875">
                                <a:moveTo>
                                  <a:pt x="0" y="44958"/>
                                </a:moveTo>
                                <a:lnTo>
                                  <a:pt x="3533" y="27485"/>
                                </a:lnTo>
                                <a:lnTo>
                                  <a:pt x="13169" y="13192"/>
                                </a:lnTo>
                                <a:lnTo>
                                  <a:pt x="27464" y="3542"/>
                                </a:lnTo>
                                <a:lnTo>
                                  <a:pt x="44970" y="0"/>
                                </a:lnTo>
                                <a:lnTo>
                                  <a:pt x="2602357" y="0"/>
                                </a:lnTo>
                                <a:lnTo>
                                  <a:pt x="2619829" y="3542"/>
                                </a:lnTo>
                                <a:lnTo>
                                  <a:pt x="2634122" y="13192"/>
                                </a:lnTo>
                                <a:lnTo>
                                  <a:pt x="2643772" y="27485"/>
                                </a:lnTo>
                                <a:lnTo>
                                  <a:pt x="2647315" y="44958"/>
                                </a:lnTo>
                                <a:lnTo>
                                  <a:pt x="2647315" y="224917"/>
                                </a:lnTo>
                                <a:lnTo>
                                  <a:pt x="2643772" y="242389"/>
                                </a:lnTo>
                                <a:lnTo>
                                  <a:pt x="2634122" y="256682"/>
                                </a:lnTo>
                                <a:lnTo>
                                  <a:pt x="2619829" y="266332"/>
                                </a:lnTo>
                                <a:lnTo>
                                  <a:pt x="2602357" y="269875"/>
                                </a:lnTo>
                                <a:lnTo>
                                  <a:pt x="44970" y="269875"/>
                                </a:lnTo>
                                <a:lnTo>
                                  <a:pt x="27464" y="266332"/>
                                </a:lnTo>
                                <a:lnTo>
                                  <a:pt x="13169" y="256682"/>
                                </a:lnTo>
                                <a:lnTo>
                                  <a:pt x="3533"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806" name="Textbox 806"/>
                        <wps:cNvSpPr txBox="1"/>
                        <wps:spPr>
                          <a:xfrm>
                            <a:off x="14466" y="16121"/>
                            <a:ext cx="2631440" cy="250825"/>
                          </a:xfrm>
                          <a:prstGeom prst="rect">
                            <a:avLst/>
                          </a:prstGeom>
                        </wps:spPr>
                        <wps:txbx>
                          <w:txbxContent>
                            <w:p>
                              <w:pPr>
                                <w:spacing w:line="394" w:lineRule="exact" w:before="0"/>
                                <w:ind w:left="138" w:right="0" w:firstLine="0"/>
                                <w:jc w:val="left"/>
                                <w:rPr>
                                  <w:rFonts w:ascii="Microsoft JhengHei" w:eastAsia="Microsoft JhengHei"/>
                                  <w:sz w:val="24"/>
                                </w:rPr>
                              </w:pPr>
                              <w:r>
                                <w:rPr>
                                  <w:rFonts w:ascii="Microsoft JhengHei" w:eastAsia="Microsoft JhengHei"/>
                                  <w:color w:val="FFFFFF"/>
                                  <w:spacing w:val="-1"/>
                                  <w:sz w:val="24"/>
                                </w:rPr>
                                <w:t>學程 </w:t>
                              </w:r>
                              <w:r>
                                <w:rPr>
                                  <w:rFonts w:ascii="Microsoft JhengHei" w:eastAsia="Microsoft JhengHei"/>
                                  <w:color w:val="FFFFFF"/>
                                  <w:sz w:val="24"/>
                                </w:rPr>
                                <w:t>IDP</w:t>
                              </w:r>
                              <w:r>
                                <w:rPr>
                                  <w:rFonts w:ascii="Microsoft JhengHei" w:eastAsia="Microsoft JhengHei"/>
                                  <w:color w:val="FFFFFF"/>
                                  <w:spacing w:val="-1"/>
                                  <w:sz w:val="24"/>
                                </w:rPr>
                                <w:t> 系統預排課程及選課 </w:t>
                              </w:r>
                              <w:r>
                                <w:rPr>
                                  <w:rFonts w:ascii="Microsoft JhengHei" w:eastAsia="Microsoft JhengHei"/>
                                  <w:color w:val="FFFFFF"/>
                                  <w:spacing w:val="-5"/>
                                  <w:sz w:val="24"/>
                                </w:rPr>
                                <w:t>Q&amp;A</w:t>
                              </w:r>
                            </w:p>
                          </w:txbxContent>
                        </wps:txbx>
                        <wps:bodyPr wrap="square" lIns="0" tIns="0" rIns="0" bIns="0" rtlCol="0">
                          <a:noAutofit/>
                        </wps:bodyPr>
                      </wps:wsp>
                    </wpg:wgp>
                  </a:graphicData>
                </a:graphic>
              </wp:anchor>
            </w:drawing>
          </mc:Choice>
          <mc:Fallback>
            <w:pict>
              <v:group style="position:absolute;margin-left:57.099998pt;margin-top:60.132431pt;width:209.45pt;height:22.25pt;mso-position-horizontal-relative:page;mso-position-vertical-relative:paragraph;z-index:-15582208;mso-wrap-distance-left:0;mso-wrap-distance-right:0" id="docshapegroup702" coordorigin="1142,1203" coordsize="4189,445">
                <v:shape style="position:absolute;left:1152;top:1212;width:4169;height:425" id="docshape703" coordorigin="1152,1213" coordsize="4169,425" path="m5250,1213l1223,1213,1195,1218,1173,1233,1158,1256,1152,1283,1152,1567,1158,1594,1173,1617,1195,1632,1223,1638,5250,1638,5278,1632,5300,1617,5315,1594,5321,1567,5321,1283,5315,1256,5300,1233,5278,1218,5250,1213xe" filled="true" fillcolor="#f4ae7b" stroked="false">
                  <v:path arrowok="t"/>
                  <v:fill type="solid"/>
                </v:shape>
                <v:shape style="position:absolute;left:1152;top:1212;width:4169;height:425" id="docshape704" coordorigin="1152,1213" coordsize="4169,425" path="m1152,1283l1158,1256,1173,1233,1195,1218,1223,1213,5250,1213,5278,1218,5300,1233,5315,1256,5321,1283,5321,1567,5315,1594,5300,1617,5278,1632,5250,1638,1223,1638,1195,1632,1173,1617,1158,1594,1152,1567,1152,1283xe" filled="false" stroked="true" strokeweight="1pt" strokecolor="#f4ae7b">
                  <v:path arrowok="t"/>
                  <v:stroke dashstyle="solid"/>
                </v:shape>
                <v:shape style="position:absolute;left:1164;top:1228;width:4144;height:395" type="#_x0000_t202" id="docshape705" filled="false" stroked="false">
                  <v:textbox inset="0,0,0,0">
                    <w:txbxContent>
                      <w:p>
                        <w:pPr>
                          <w:spacing w:line="394" w:lineRule="exact" w:before="0"/>
                          <w:ind w:left="138" w:right="0" w:firstLine="0"/>
                          <w:jc w:val="left"/>
                          <w:rPr>
                            <w:rFonts w:ascii="Microsoft JhengHei" w:eastAsia="Microsoft JhengHei"/>
                            <w:sz w:val="24"/>
                          </w:rPr>
                        </w:pPr>
                        <w:r>
                          <w:rPr>
                            <w:rFonts w:ascii="Microsoft JhengHei" w:eastAsia="Microsoft JhengHei"/>
                            <w:color w:val="FFFFFF"/>
                            <w:spacing w:val="-1"/>
                            <w:sz w:val="24"/>
                          </w:rPr>
                          <w:t>學程 </w:t>
                        </w:r>
                        <w:r>
                          <w:rPr>
                            <w:rFonts w:ascii="Microsoft JhengHei" w:eastAsia="Microsoft JhengHei"/>
                            <w:color w:val="FFFFFF"/>
                            <w:sz w:val="24"/>
                          </w:rPr>
                          <w:t>IDP</w:t>
                        </w:r>
                        <w:r>
                          <w:rPr>
                            <w:rFonts w:ascii="Microsoft JhengHei" w:eastAsia="Microsoft JhengHei"/>
                            <w:color w:val="FFFFFF"/>
                            <w:spacing w:val="-1"/>
                            <w:sz w:val="24"/>
                          </w:rPr>
                          <w:t> 系統預排課程及選課 </w:t>
                        </w:r>
                        <w:r>
                          <w:rPr>
                            <w:rFonts w:ascii="Microsoft JhengHei" w:eastAsia="Microsoft JhengHei"/>
                            <w:color w:val="FFFFFF"/>
                            <w:spacing w:val="-5"/>
                            <w:sz w:val="24"/>
                          </w:rPr>
                          <w:t>Q&amp;A</w:t>
                        </w:r>
                      </w:p>
                    </w:txbxContent>
                  </v:textbox>
                  <w10:wrap type="none"/>
                </v:shape>
                <w10:wrap type="topAndBottom"/>
              </v:group>
            </w:pict>
          </mc:Fallback>
        </mc:AlternateContent>
      </w:r>
    </w:p>
    <w:p>
      <w:pPr>
        <w:pStyle w:val="BodyText"/>
        <w:spacing w:before="2"/>
        <w:rPr>
          <w:sz w:val="8"/>
        </w:rPr>
      </w:pPr>
    </w:p>
    <w:p>
      <w:pPr>
        <w:pStyle w:val="BodyText"/>
        <w:spacing w:before="14"/>
        <w:rPr>
          <w:sz w:val="3"/>
        </w:rPr>
      </w:pPr>
    </w:p>
    <w:p>
      <w:pPr>
        <w:pStyle w:val="BodyText"/>
        <w:spacing w:after="0"/>
        <w:rPr>
          <w:sz w:val="3"/>
        </w:rPr>
        <w:sectPr>
          <w:pgSz w:w="11910" w:h="16840"/>
          <w:pgMar w:top="1320" w:bottom="280" w:left="0" w:right="0"/>
        </w:sectPr>
      </w:pPr>
    </w:p>
    <w:p>
      <w:pPr>
        <w:pStyle w:val="Heading1"/>
        <w:spacing w:line="1247" w:lineRule="exact"/>
        <w:ind w:left="1212"/>
      </w:pPr>
      <w:r>
        <w:rPr/>
        <mc:AlternateContent>
          <mc:Choice Requires="wps">
            <w:drawing>
              <wp:anchor distT="0" distB="0" distL="0" distR="0" allowOverlap="1" layoutInCell="1" locked="0" behindDoc="0" simplePos="0" relativeHeight="15876608">
                <wp:simplePos x="0" y="0"/>
                <wp:positionH relativeFrom="page">
                  <wp:posOffset>1281430</wp:posOffset>
                </wp:positionH>
                <wp:positionV relativeFrom="paragraph">
                  <wp:posOffset>222144</wp:posOffset>
                </wp:positionV>
                <wp:extent cx="3240405" cy="282575"/>
                <wp:effectExtent l="0" t="0" r="0" b="0"/>
                <wp:wrapNone/>
                <wp:docPr id="807" name="Group 807"/>
                <wp:cNvGraphicFramePr>
                  <a:graphicFrameLocks/>
                </wp:cNvGraphicFramePr>
                <a:graphic>
                  <a:graphicData uri="http://schemas.microsoft.com/office/word/2010/wordprocessingGroup">
                    <wpg:wgp>
                      <wpg:cNvPr id="807" name="Group 807"/>
                      <wpg:cNvGrpSpPr/>
                      <wpg:grpSpPr>
                        <a:xfrm>
                          <a:off x="0" y="0"/>
                          <a:ext cx="3240405" cy="282575"/>
                          <a:chExt cx="3240405" cy="282575"/>
                        </a:xfrm>
                      </wpg:grpSpPr>
                      <wps:wsp>
                        <wps:cNvPr id="808" name="Graphic 808"/>
                        <wps:cNvSpPr/>
                        <wps:spPr>
                          <a:xfrm>
                            <a:off x="6350" y="6350"/>
                            <a:ext cx="3227705" cy="269875"/>
                          </a:xfrm>
                          <a:custGeom>
                            <a:avLst/>
                            <a:gdLst/>
                            <a:ahLst/>
                            <a:cxnLst/>
                            <a:rect l="l" t="t" r="r" b="b"/>
                            <a:pathLst>
                              <a:path w="3227705" h="269875">
                                <a:moveTo>
                                  <a:pt x="3182747" y="0"/>
                                </a:moveTo>
                                <a:lnTo>
                                  <a:pt x="44958" y="0"/>
                                </a:lnTo>
                                <a:lnTo>
                                  <a:pt x="27485" y="3542"/>
                                </a:lnTo>
                                <a:lnTo>
                                  <a:pt x="13192" y="13192"/>
                                </a:lnTo>
                                <a:lnTo>
                                  <a:pt x="3542" y="27485"/>
                                </a:lnTo>
                                <a:lnTo>
                                  <a:pt x="0" y="44958"/>
                                </a:lnTo>
                                <a:lnTo>
                                  <a:pt x="0" y="224917"/>
                                </a:lnTo>
                                <a:lnTo>
                                  <a:pt x="3542" y="242389"/>
                                </a:lnTo>
                                <a:lnTo>
                                  <a:pt x="13192" y="256682"/>
                                </a:lnTo>
                                <a:lnTo>
                                  <a:pt x="27485" y="266332"/>
                                </a:lnTo>
                                <a:lnTo>
                                  <a:pt x="44958" y="269875"/>
                                </a:lnTo>
                                <a:lnTo>
                                  <a:pt x="3182747" y="269875"/>
                                </a:lnTo>
                                <a:lnTo>
                                  <a:pt x="3200219" y="266332"/>
                                </a:lnTo>
                                <a:lnTo>
                                  <a:pt x="3214512" y="256682"/>
                                </a:lnTo>
                                <a:lnTo>
                                  <a:pt x="3224162" y="242389"/>
                                </a:lnTo>
                                <a:lnTo>
                                  <a:pt x="3227705" y="224917"/>
                                </a:lnTo>
                                <a:lnTo>
                                  <a:pt x="3227705" y="44958"/>
                                </a:lnTo>
                                <a:lnTo>
                                  <a:pt x="3224162" y="27485"/>
                                </a:lnTo>
                                <a:lnTo>
                                  <a:pt x="3214512" y="13192"/>
                                </a:lnTo>
                                <a:lnTo>
                                  <a:pt x="3200219" y="3542"/>
                                </a:lnTo>
                                <a:lnTo>
                                  <a:pt x="3182747" y="0"/>
                                </a:lnTo>
                                <a:close/>
                              </a:path>
                            </a:pathLst>
                          </a:custGeom>
                          <a:solidFill>
                            <a:srgbClr val="F4AE7B"/>
                          </a:solidFill>
                        </wps:spPr>
                        <wps:bodyPr wrap="square" lIns="0" tIns="0" rIns="0" bIns="0" rtlCol="0">
                          <a:prstTxWarp prst="textNoShape">
                            <a:avLst/>
                          </a:prstTxWarp>
                          <a:noAutofit/>
                        </wps:bodyPr>
                      </wps:wsp>
                      <wps:wsp>
                        <wps:cNvPr id="809" name="Graphic 809"/>
                        <wps:cNvSpPr/>
                        <wps:spPr>
                          <a:xfrm>
                            <a:off x="6350" y="6350"/>
                            <a:ext cx="3227705" cy="269875"/>
                          </a:xfrm>
                          <a:custGeom>
                            <a:avLst/>
                            <a:gdLst/>
                            <a:ahLst/>
                            <a:cxnLst/>
                            <a:rect l="l" t="t" r="r" b="b"/>
                            <a:pathLst>
                              <a:path w="3227705" h="269875">
                                <a:moveTo>
                                  <a:pt x="0" y="44958"/>
                                </a:moveTo>
                                <a:lnTo>
                                  <a:pt x="3542" y="27485"/>
                                </a:lnTo>
                                <a:lnTo>
                                  <a:pt x="13192" y="13192"/>
                                </a:lnTo>
                                <a:lnTo>
                                  <a:pt x="27485" y="3542"/>
                                </a:lnTo>
                                <a:lnTo>
                                  <a:pt x="44958" y="0"/>
                                </a:lnTo>
                                <a:lnTo>
                                  <a:pt x="3182747" y="0"/>
                                </a:lnTo>
                                <a:lnTo>
                                  <a:pt x="3200219" y="3542"/>
                                </a:lnTo>
                                <a:lnTo>
                                  <a:pt x="3214512" y="13192"/>
                                </a:lnTo>
                                <a:lnTo>
                                  <a:pt x="3224162" y="27485"/>
                                </a:lnTo>
                                <a:lnTo>
                                  <a:pt x="3227705" y="44958"/>
                                </a:lnTo>
                                <a:lnTo>
                                  <a:pt x="3227705" y="224917"/>
                                </a:lnTo>
                                <a:lnTo>
                                  <a:pt x="3224162" y="242389"/>
                                </a:lnTo>
                                <a:lnTo>
                                  <a:pt x="3214512" y="256682"/>
                                </a:lnTo>
                                <a:lnTo>
                                  <a:pt x="3200219" y="266332"/>
                                </a:lnTo>
                                <a:lnTo>
                                  <a:pt x="3182747" y="269875"/>
                                </a:lnTo>
                                <a:lnTo>
                                  <a:pt x="44958" y="269875"/>
                                </a:lnTo>
                                <a:lnTo>
                                  <a:pt x="27485" y="266332"/>
                                </a:lnTo>
                                <a:lnTo>
                                  <a:pt x="13192" y="256682"/>
                                </a:lnTo>
                                <a:lnTo>
                                  <a:pt x="3542"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810" name="Textbox 810"/>
                        <wps:cNvSpPr txBox="1"/>
                        <wps:spPr>
                          <a:xfrm>
                            <a:off x="14471" y="16121"/>
                            <a:ext cx="3211830" cy="250825"/>
                          </a:xfrm>
                          <a:prstGeom prst="rect">
                            <a:avLst/>
                          </a:prstGeom>
                        </wps:spPr>
                        <wps:txbx>
                          <w:txbxContent>
                            <w:p>
                              <w:pPr>
                                <w:spacing w:line="394" w:lineRule="exact" w:before="0"/>
                                <w:ind w:left="136" w:right="0" w:firstLine="0"/>
                                <w:jc w:val="left"/>
                                <w:rPr>
                                  <w:rFonts w:ascii="Microsoft JhengHei" w:eastAsia="Microsoft JhengHei"/>
                                  <w:sz w:val="24"/>
                                </w:rPr>
                              </w:pPr>
                              <w:r>
                                <w:rPr>
                                  <w:rFonts w:ascii="Microsoft JhengHei" w:eastAsia="Microsoft JhengHei"/>
                                  <w:color w:val="FFFFFF"/>
                                  <w:spacing w:val="-1"/>
                                  <w:sz w:val="24"/>
                                </w:rPr>
                                <w:t>大四與延畢生還需要進 </w:t>
                              </w:r>
                              <w:r>
                                <w:rPr>
                                  <w:rFonts w:ascii="Microsoft JhengHei" w:eastAsia="Microsoft JhengHei"/>
                                  <w:color w:val="FFFFFF"/>
                                  <w:sz w:val="24"/>
                                </w:rPr>
                                <w:t>IDP</w:t>
                              </w:r>
                              <w:r>
                                <w:rPr>
                                  <w:rFonts w:ascii="Microsoft JhengHei" w:eastAsia="Microsoft JhengHei"/>
                                  <w:color w:val="FFFFFF"/>
                                  <w:spacing w:val="-2"/>
                                  <w:sz w:val="24"/>
                                </w:rPr>
                                <w:t> 系統預排課程嗎？</w:t>
                              </w:r>
                            </w:p>
                          </w:txbxContent>
                        </wps:txbx>
                        <wps:bodyPr wrap="square" lIns="0" tIns="0" rIns="0" bIns="0" rtlCol="0">
                          <a:noAutofit/>
                        </wps:bodyPr>
                      </wps:wsp>
                    </wpg:wgp>
                  </a:graphicData>
                </a:graphic>
              </wp:anchor>
            </w:drawing>
          </mc:Choice>
          <mc:Fallback>
            <w:pict>
              <v:group style="position:absolute;margin-left:100.900002pt;margin-top:17.491699pt;width:255.15pt;height:22.25pt;mso-position-horizontal-relative:page;mso-position-vertical-relative:paragraph;z-index:15876608" id="docshapegroup706" coordorigin="2018,350" coordsize="5103,445">
                <v:shape style="position:absolute;left:2028;top:359;width:5083;height:425" id="docshape707" coordorigin="2028,360" coordsize="5083,425" path="m7040,360l2099,360,2071,365,2049,381,2034,403,2028,431,2028,714,2034,742,2049,764,2071,779,2099,785,7040,785,7068,779,7090,764,7105,742,7111,714,7111,431,7105,403,7090,381,7068,365,7040,360xe" filled="true" fillcolor="#f4ae7b" stroked="false">
                  <v:path arrowok="t"/>
                  <v:fill type="solid"/>
                </v:shape>
                <v:shape style="position:absolute;left:2028;top:359;width:5083;height:425" id="docshape708" coordorigin="2028,360" coordsize="5083,425" path="m2028,431l2034,403,2049,381,2071,365,2099,360,7040,360,7068,365,7090,381,7105,403,7111,431,7111,714,7105,742,7090,764,7068,779,7040,785,2099,785,2071,779,2049,764,2034,742,2028,714,2028,431xe" filled="false" stroked="true" strokeweight="1pt" strokecolor="#f4ae7b">
                  <v:path arrowok="t"/>
                  <v:stroke dashstyle="solid"/>
                </v:shape>
                <v:shape style="position:absolute;left:2040;top:375;width:5058;height:395" type="#_x0000_t202" id="docshape709" filled="false" stroked="false">
                  <v:textbox inset="0,0,0,0">
                    <w:txbxContent>
                      <w:p>
                        <w:pPr>
                          <w:spacing w:line="394" w:lineRule="exact" w:before="0"/>
                          <w:ind w:left="136" w:right="0" w:firstLine="0"/>
                          <w:jc w:val="left"/>
                          <w:rPr>
                            <w:rFonts w:ascii="Microsoft JhengHei" w:eastAsia="Microsoft JhengHei"/>
                            <w:sz w:val="24"/>
                          </w:rPr>
                        </w:pPr>
                        <w:r>
                          <w:rPr>
                            <w:rFonts w:ascii="Microsoft JhengHei" w:eastAsia="Microsoft JhengHei"/>
                            <w:color w:val="FFFFFF"/>
                            <w:spacing w:val="-1"/>
                            <w:sz w:val="24"/>
                          </w:rPr>
                          <w:t>大四與延畢生還需要進 </w:t>
                        </w:r>
                        <w:r>
                          <w:rPr>
                            <w:rFonts w:ascii="Microsoft JhengHei" w:eastAsia="Microsoft JhengHei"/>
                            <w:color w:val="FFFFFF"/>
                            <w:sz w:val="24"/>
                          </w:rPr>
                          <w:t>IDP</w:t>
                        </w:r>
                        <w:r>
                          <w:rPr>
                            <w:rFonts w:ascii="Microsoft JhengHei" w:eastAsia="Microsoft JhengHei"/>
                            <w:color w:val="FFFFFF"/>
                            <w:spacing w:val="-2"/>
                            <w:sz w:val="24"/>
                          </w:rPr>
                          <w:t> 系統預排課程嗎？</w:t>
                        </w:r>
                      </w:p>
                    </w:txbxContent>
                  </v:textbox>
                  <w10:wrap type="none"/>
                </v:shape>
                <w10:wrap type="none"/>
              </v:group>
            </w:pict>
          </mc:Fallback>
        </mc:AlternateContent>
      </w:r>
      <w:r>
        <w:rPr>
          <w:color w:val="996633"/>
          <w:spacing w:val="-10"/>
          <w:w w:val="145"/>
        </w:rPr>
        <w:t>Q</w:t>
      </w:r>
    </w:p>
    <w:p>
      <w:pPr>
        <w:spacing w:before="488"/>
        <w:ind w:left="1205" w:right="0" w:firstLine="0"/>
        <w:jc w:val="left"/>
        <w:rPr>
          <w:rFonts w:ascii="MingLiU_HKSCS"/>
          <w:sz w:val="96"/>
        </w:rPr>
      </w:pPr>
      <w:r>
        <w:rPr>
          <w:rFonts w:ascii="MingLiU_HKSCS"/>
          <w:color w:val="996633"/>
          <w:spacing w:val="-10"/>
          <w:w w:val="145"/>
          <w:sz w:val="96"/>
        </w:rPr>
        <w:t>Q</w:t>
      </w:r>
    </w:p>
    <w:p>
      <w:pPr>
        <w:spacing w:line="240" w:lineRule="auto" w:before="0"/>
        <w:rPr>
          <w:rFonts w:ascii="MingLiU_HKSCS"/>
          <w:sz w:val="24"/>
        </w:rPr>
      </w:pPr>
      <w:r>
        <w:rPr/>
        <w:br w:type="column"/>
      </w:r>
      <w:r>
        <w:rPr>
          <w:rFonts w:ascii="MingLiU_HKSCS"/>
          <w:sz w:val="24"/>
        </w:rPr>
      </w:r>
    </w:p>
    <w:p>
      <w:pPr>
        <w:pStyle w:val="BodyText"/>
        <w:rPr>
          <w:rFonts w:ascii="MingLiU_HKSCS"/>
        </w:rPr>
      </w:pPr>
    </w:p>
    <w:p>
      <w:pPr>
        <w:pStyle w:val="BodyText"/>
        <w:spacing w:before="113"/>
        <w:rPr>
          <w:rFonts w:ascii="MingLiU_HKSCS"/>
        </w:rPr>
      </w:pPr>
    </w:p>
    <w:p>
      <w:pPr>
        <w:pStyle w:val="BodyText"/>
        <w:spacing w:line="163" w:lineRule="auto"/>
        <w:ind w:left="1704" w:right="2578"/>
      </w:pPr>
      <w:r>
        <w:rPr>
          <w:spacing w:val="-2"/>
        </w:rPr>
        <w:t>不需要，可直接進選課系統選課。大四與延畢</w:t>
      </w:r>
      <w:r>
        <w:rPr/>
        <w:t>生為保障名額，課程篩選優先序為 1。</w:t>
      </w:r>
    </w:p>
    <w:p>
      <w:pPr>
        <w:pStyle w:val="BodyText"/>
      </w:pPr>
    </w:p>
    <w:p>
      <w:pPr>
        <w:pStyle w:val="BodyText"/>
        <w:spacing w:before="347"/>
      </w:pPr>
    </w:p>
    <w:p>
      <w:pPr>
        <w:pStyle w:val="BodyText"/>
        <w:spacing w:line="361" w:lineRule="exact"/>
        <w:ind w:left="1205"/>
      </w:pPr>
      <w:r>
        <w:rPr/>
        <mc:AlternateContent>
          <mc:Choice Requires="wps">
            <w:drawing>
              <wp:anchor distT="0" distB="0" distL="0" distR="0" allowOverlap="1" layoutInCell="1" locked="0" behindDoc="1" simplePos="0" relativeHeight="474162688">
                <wp:simplePos x="0" y="0"/>
                <wp:positionH relativeFrom="page">
                  <wp:posOffset>2774950</wp:posOffset>
                </wp:positionH>
                <wp:positionV relativeFrom="paragraph">
                  <wp:posOffset>-1215328</wp:posOffset>
                </wp:positionV>
                <wp:extent cx="3242310" cy="464820"/>
                <wp:effectExtent l="0" t="0" r="0" b="0"/>
                <wp:wrapNone/>
                <wp:docPr id="811" name="Graphic 811"/>
                <wp:cNvGraphicFramePr>
                  <a:graphicFrameLocks/>
                </wp:cNvGraphicFramePr>
                <a:graphic>
                  <a:graphicData uri="http://schemas.microsoft.com/office/word/2010/wordprocessingShape">
                    <wps:wsp>
                      <wps:cNvPr id="811" name="Graphic 811"/>
                      <wps:cNvSpPr/>
                      <wps:spPr>
                        <a:xfrm>
                          <a:off x="0" y="0"/>
                          <a:ext cx="3242310" cy="464820"/>
                        </a:xfrm>
                        <a:custGeom>
                          <a:avLst/>
                          <a:gdLst/>
                          <a:ahLst/>
                          <a:cxnLst/>
                          <a:rect l="l" t="t" r="r" b="b"/>
                          <a:pathLst>
                            <a:path w="3242310" h="464820">
                              <a:moveTo>
                                <a:pt x="0" y="77470"/>
                              </a:moveTo>
                              <a:lnTo>
                                <a:pt x="6086" y="47309"/>
                              </a:lnTo>
                              <a:lnTo>
                                <a:pt x="22685" y="22685"/>
                              </a:lnTo>
                              <a:lnTo>
                                <a:pt x="47309" y="6086"/>
                              </a:lnTo>
                              <a:lnTo>
                                <a:pt x="77470" y="0"/>
                              </a:lnTo>
                              <a:lnTo>
                                <a:pt x="3164840" y="0"/>
                              </a:lnTo>
                              <a:lnTo>
                                <a:pt x="3195000" y="6086"/>
                              </a:lnTo>
                              <a:lnTo>
                                <a:pt x="3219624" y="22685"/>
                              </a:lnTo>
                              <a:lnTo>
                                <a:pt x="3236223" y="47309"/>
                              </a:lnTo>
                              <a:lnTo>
                                <a:pt x="3242310" y="77470"/>
                              </a:lnTo>
                              <a:lnTo>
                                <a:pt x="3242310" y="387350"/>
                              </a:lnTo>
                              <a:lnTo>
                                <a:pt x="3236223" y="417510"/>
                              </a:lnTo>
                              <a:lnTo>
                                <a:pt x="3219624" y="442134"/>
                              </a:lnTo>
                              <a:lnTo>
                                <a:pt x="3195000" y="458733"/>
                              </a:lnTo>
                              <a:lnTo>
                                <a:pt x="3164840" y="464820"/>
                              </a:lnTo>
                              <a:lnTo>
                                <a:pt x="77470" y="464820"/>
                              </a:lnTo>
                              <a:lnTo>
                                <a:pt x="47309" y="458733"/>
                              </a:lnTo>
                              <a:lnTo>
                                <a:pt x="22685" y="442134"/>
                              </a:lnTo>
                              <a:lnTo>
                                <a:pt x="6086" y="417510"/>
                              </a:lnTo>
                              <a:lnTo>
                                <a:pt x="0" y="387350"/>
                              </a:lnTo>
                              <a:lnTo>
                                <a:pt x="0" y="77470"/>
                              </a:lnTo>
                              <a:close/>
                            </a:path>
                          </a:pathLst>
                        </a:custGeom>
                        <a:ln w="12699">
                          <a:solidFill>
                            <a:srgbClr val="F4AE7B"/>
                          </a:solidFill>
                          <a:prstDash val="solid"/>
                        </a:ln>
                      </wps:spPr>
                      <wps:bodyPr wrap="square" lIns="0" tIns="0" rIns="0" bIns="0" rtlCol="0">
                        <a:prstTxWarp prst="textNoShape">
                          <a:avLst/>
                        </a:prstTxWarp>
                        <a:noAutofit/>
                      </wps:bodyPr>
                    </wps:wsp>
                  </a:graphicData>
                </a:graphic>
              </wp:anchor>
            </w:drawing>
          </mc:Choice>
          <mc:Fallback>
            <w:pict>
              <v:shape style="position:absolute;margin-left:218.5pt;margin-top:-95.695175pt;width:255.3pt;height:36.6pt;mso-position-horizontal-relative:page;mso-position-vertical-relative:paragraph;z-index:-29153792" id="docshape710" coordorigin="4370,-1914" coordsize="5106,732" path="m4370,-1792l4380,-1839,4406,-1878,4445,-1904,4492,-1914,9354,-1914,9401,-1904,9440,-1878,9466,-1839,9476,-1792,9476,-1304,9466,-1256,9440,-1218,9401,-1191,9354,-1182,4492,-1182,4445,-1191,4406,-1218,4380,-1256,4370,-1304,4370,-1792xe" filled="false" stroked="true" strokeweight="1.0pt" strokecolor="#f4ae7b">
                <v:path arrowok="t"/>
                <v:stroke dashstyle="solid"/>
                <w10:wrap type="none"/>
              </v:shape>
            </w:pict>
          </mc:Fallback>
        </mc:AlternateContent>
      </w:r>
      <w:r>
        <w:rPr/>
        <mc:AlternateContent>
          <mc:Choice Requires="wps">
            <w:drawing>
              <wp:anchor distT="0" distB="0" distL="0" distR="0" allowOverlap="1" layoutInCell="1" locked="0" behindDoc="0" simplePos="0" relativeHeight="15877632">
                <wp:simplePos x="0" y="0"/>
                <wp:positionH relativeFrom="page">
                  <wp:posOffset>1280794</wp:posOffset>
                </wp:positionH>
                <wp:positionV relativeFrom="paragraph">
                  <wp:posOffset>-616523</wp:posOffset>
                </wp:positionV>
                <wp:extent cx="3240405" cy="497205"/>
                <wp:effectExtent l="0" t="0" r="0" b="0"/>
                <wp:wrapNone/>
                <wp:docPr id="812" name="Group 812"/>
                <wp:cNvGraphicFramePr>
                  <a:graphicFrameLocks/>
                </wp:cNvGraphicFramePr>
                <a:graphic>
                  <a:graphicData uri="http://schemas.microsoft.com/office/word/2010/wordprocessingGroup">
                    <wpg:wgp>
                      <wpg:cNvPr id="812" name="Group 812"/>
                      <wpg:cNvGrpSpPr/>
                      <wpg:grpSpPr>
                        <a:xfrm>
                          <a:off x="0" y="0"/>
                          <a:ext cx="3240405" cy="497205"/>
                          <a:chExt cx="3240405" cy="497205"/>
                        </a:xfrm>
                      </wpg:grpSpPr>
                      <wps:wsp>
                        <wps:cNvPr id="813" name="Graphic 813"/>
                        <wps:cNvSpPr/>
                        <wps:spPr>
                          <a:xfrm>
                            <a:off x="6350" y="6350"/>
                            <a:ext cx="3227705" cy="484505"/>
                          </a:xfrm>
                          <a:custGeom>
                            <a:avLst/>
                            <a:gdLst/>
                            <a:ahLst/>
                            <a:cxnLst/>
                            <a:rect l="l" t="t" r="r" b="b"/>
                            <a:pathLst>
                              <a:path w="3227705" h="484505">
                                <a:moveTo>
                                  <a:pt x="3146933" y="0"/>
                                </a:moveTo>
                                <a:lnTo>
                                  <a:pt x="80772" y="0"/>
                                </a:lnTo>
                                <a:lnTo>
                                  <a:pt x="49345" y="6351"/>
                                </a:lnTo>
                                <a:lnTo>
                                  <a:pt x="23669" y="23669"/>
                                </a:lnTo>
                                <a:lnTo>
                                  <a:pt x="6351" y="49345"/>
                                </a:lnTo>
                                <a:lnTo>
                                  <a:pt x="0" y="80772"/>
                                </a:lnTo>
                                <a:lnTo>
                                  <a:pt x="0" y="403733"/>
                                </a:lnTo>
                                <a:lnTo>
                                  <a:pt x="6351" y="435159"/>
                                </a:lnTo>
                                <a:lnTo>
                                  <a:pt x="23669" y="460835"/>
                                </a:lnTo>
                                <a:lnTo>
                                  <a:pt x="49345" y="478153"/>
                                </a:lnTo>
                                <a:lnTo>
                                  <a:pt x="80772" y="484505"/>
                                </a:lnTo>
                                <a:lnTo>
                                  <a:pt x="3146933" y="484505"/>
                                </a:lnTo>
                                <a:lnTo>
                                  <a:pt x="3178359" y="478153"/>
                                </a:lnTo>
                                <a:lnTo>
                                  <a:pt x="3204035" y="460835"/>
                                </a:lnTo>
                                <a:lnTo>
                                  <a:pt x="3221353" y="435159"/>
                                </a:lnTo>
                                <a:lnTo>
                                  <a:pt x="3227705" y="403733"/>
                                </a:lnTo>
                                <a:lnTo>
                                  <a:pt x="3227705" y="80772"/>
                                </a:lnTo>
                                <a:lnTo>
                                  <a:pt x="3221353" y="49345"/>
                                </a:lnTo>
                                <a:lnTo>
                                  <a:pt x="3204035" y="23669"/>
                                </a:lnTo>
                                <a:lnTo>
                                  <a:pt x="3178359" y="6351"/>
                                </a:lnTo>
                                <a:lnTo>
                                  <a:pt x="3146933" y="0"/>
                                </a:lnTo>
                                <a:close/>
                              </a:path>
                            </a:pathLst>
                          </a:custGeom>
                          <a:solidFill>
                            <a:srgbClr val="F4AE7B"/>
                          </a:solidFill>
                        </wps:spPr>
                        <wps:bodyPr wrap="square" lIns="0" tIns="0" rIns="0" bIns="0" rtlCol="0">
                          <a:prstTxWarp prst="textNoShape">
                            <a:avLst/>
                          </a:prstTxWarp>
                          <a:noAutofit/>
                        </wps:bodyPr>
                      </wps:wsp>
                      <wps:wsp>
                        <wps:cNvPr id="814" name="Graphic 814"/>
                        <wps:cNvSpPr/>
                        <wps:spPr>
                          <a:xfrm>
                            <a:off x="6350" y="6350"/>
                            <a:ext cx="3227705" cy="484505"/>
                          </a:xfrm>
                          <a:custGeom>
                            <a:avLst/>
                            <a:gdLst/>
                            <a:ahLst/>
                            <a:cxnLst/>
                            <a:rect l="l" t="t" r="r" b="b"/>
                            <a:pathLst>
                              <a:path w="3227705" h="484505">
                                <a:moveTo>
                                  <a:pt x="0" y="80772"/>
                                </a:moveTo>
                                <a:lnTo>
                                  <a:pt x="6351" y="49345"/>
                                </a:lnTo>
                                <a:lnTo>
                                  <a:pt x="23669" y="23669"/>
                                </a:lnTo>
                                <a:lnTo>
                                  <a:pt x="49345" y="6351"/>
                                </a:lnTo>
                                <a:lnTo>
                                  <a:pt x="80772" y="0"/>
                                </a:lnTo>
                                <a:lnTo>
                                  <a:pt x="3146933" y="0"/>
                                </a:lnTo>
                                <a:lnTo>
                                  <a:pt x="3178359" y="6351"/>
                                </a:lnTo>
                                <a:lnTo>
                                  <a:pt x="3204035" y="23669"/>
                                </a:lnTo>
                                <a:lnTo>
                                  <a:pt x="3221353" y="49345"/>
                                </a:lnTo>
                                <a:lnTo>
                                  <a:pt x="3227705" y="80772"/>
                                </a:lnTo>
                                <a:lnTo>
                                  <a:pt x="3227705" y="403733"/>
                                </a:lnTo>
                                <a:lnTo>
                                  <a:pt x="3221353" y="435159"/>
                                </a:lnTo>
                                <a:lnTo>
                                  <a:pt x="3204035" y="460835"/>
                                </a:lnTo>
                                <a:lnTo>
                                  <a:pt x="3178359" y="478153"/>
                                </a:lnTo>
                                <a:lnTo>
                                  <a:pt x="3146933" y="484505"/>
                                </a:lnTo>
                                <a:lnTo>
                                  <a:pt x="80772" y="484505"/>
                                </a:lnTo>
                                <a:lnTo>
                                  <a:pt x="49345" y="478153"/>
                                </a:lnTo>
                                <a:lnTo>
                                  <a:pt x="23669" y="460835"/>
                                </a:lnTo>
                                <a:lnTo>
                                  <a:pt x="6351" y="435159"/>
                                </a:lnTo>
                                <a:lnTo>
                                  <a:pt x="0" y="403733"/>
                                </a:lnTo>
                                <a:lnTo>
                                  <a:pt x="0" y="80772"/>
                                </a:lnTo>
                                <a:close/>
                              </a:path>
                            </a:pathLst>
                          </a:custGeom>
                          <a:ln w="12700">
                            <a:solidFill>
                              <a:srgbClr val="F4AE7B"/>
                            </a:solidFill>
                            <a:prstDash val="solid"/>
                          </a:ln>
                        </wps:spPr>
                        <wps:bodyPr wrap="square" lIns="0" tIns="0" rIns="0" bIns="0" rtlCol="0">
                          <a:prstTxWarp prst="textNoShape">
                            <a:avLst/>
                          </a:prstTxWarp>
                          <a:noAutofit/>
                        </wps:bodyPr>
                      </wps:wsp>
                      <wps:wsp>
                        <wps:cNvPr id="815" name="Textbox 815"/>
                        <wps:cNvSpPr txBox="1"/>
                        <wps:spPr>
                          <a:xfrm>
                            <a:off x="0" y="0"/>
                            <a:ext cx="3240405" cy="497205"/>
                          </a:xfrm>
                          <a:prstGeom prst="rect">
                            <a:avLst/>
                          </a:prstGeom>
                        </wps:spPr>
                        <wps:txbx>
                          <w:txbxContent>
                            <w:p>
                              <w:pPr>
                                <w:spacing w:line="163" w:lineRule="auto" w:before="116"/>
                                <w:ind w:left="160" w:right="110" w:firstLine="0"/>
                                <w:jc w:val="left"/>
                                <w:rPr>
                                  <w:rFonts w:ascii="Microsoft JhengHei" w:eastAsia="Microsoft JhengHei"/>
                                  <w:sz w:val="24"/>
                                </w:rPr>
                              </w:pPr>
                              <w:r>
                                <w:rPr>
                                  <w:rFonts w:ascii="Microsoft JhengHei" w:eastAsia="Microsoft JhengHei"/>
                                  <w:color w:val="FFFFFF"/>
                                  <w:spacing w:val="-2"/>
                                  <w:sz w:val="24"/>
                                </w:rPr>
                                <w:t>為何有些課程實際開課時間與 </w:t>
                              </w:r>
                              <w:r>
                                <w:rPr>
                                  <w:rFonts w:ascii="Microsoft JhengHei" w:eastAsia="Microsoft JhengHei"/>
                                  <w:color w:val="FFFFFF"/>
                                  <w:sz w:val="24"/>
                                </w:rPr>
                                <w:t>IDP</w:t>
                              </w:r>
                              <w:r>
                                <w:rPr>
                                  <w:rFonts w:ascii="Microsoft JhengHei" w:eastAsia="Microsoft JhengHei"/>
                                  <w:color w:val="FFFFFF"/>
                                  <w:spacing w:val="-4"/>
                                  <w:sz w:val="24"/>
                                </w:rPr>
                                <w:t> 系統開課時間不同？</w:t>
                              </w:r>
                            </w:p>
                          </w:txbxContent>
                        </wps:txbx>
                        <wps:bodyPr wrap="square" lIns="0" tIns="0" rIns="0" bIns="0" rtlCol="0">
                          <a:noAutofit/>
                        </wps:bodyPr>
                      </wps:wsp>
                    </wpg:wgp>
                  </a:graphicData>
                </a:graphic>
              </wp:anchor>
            </w:drawing>
          </mc:Choice>
          <mc:Fallback>
            <w:pict>
              <v:group style="position:absolute;margin-left:100.849998pt;margin-top:-48.545177pt;width:255.15pt;height:39.15pt;mso-position-horizontal-relative:page;mso-position-vertical-relative:paragraph;z-index:15877632" id="docshapegroup711" coordorigin="2017,-971" coordsize="5103,783">
                <v:shape style="position:absolute;left:2027;top:-961;width:5083;height:763" id="docshape712" coordorigin="2027,-961" coordsize="5083,763" path="m6983,-961l2154,-961,2105,-951,2064,-924,2037,-883,2027,-834,2027,-325,2037,-276,2064,-235,2105,-208,2154,-198,6983,-198,7032,-208,7073,-235,7100,-276,7110,-325,7110,-834,7100,-883,7073,-924,7032,-951,6983,-961xe" filled="true" fillcolor="#f4ae7b" stroked="false">
                  <v:path arrowok="t"/>
                  <v:fill type="solid"/>
                </v:shape>
                <v:shape style="position:absolute;left:2027;top:-961;width:5083;height:763" id="docshape713" coordorigin="2027,-961" coordsize="5083,763" path="m2027,-834l2037,-883,2064,-924,2105,-951,2154,-961,6983,-961,7032,-951,7073,-924,7100,-883,7110,-834,7110,-325,7100,-276,7073,-235,7032,-208,6983,-198,2154,-198,2105,-208,2064,-235,2037,-276,2027,-325,2027,-834xe" filled="false" stroked="true" strokeweight="1pt" strokecolor="#f4ae7b">
                  <v:path arrowok="t"/>
                  <v:stroke dashstyle="solid"/>
                </v:shape>
                <v:shape style="position:absolute;left:2017;top:-971;width:5103;height:783" type="#_x0000_t202" id="docshape714" filled="false" stroked="false">
                  <v:textbox inset="0,0,0,0">
                    <w:txbxContent>
                      <w:p>
                        <w:pPr>
                          <w:spacing w:line="163" w:lineRule="auto" w:before="116"/>
                          <w:ind w:left="160" w:right="110" w:firstLine="0"/>
                          <w:jc w:val="left"/>
                          <w:rPr>
                            <w:rFonts w:ascii="Microsoft JhengHei" w:eastAsia="Microsoft JhengHei"/>
                            <w:sz w:val="24"/>
                          </w:rPr>
                        </w:pPr>
                        <w:r>
                          <w:rPr>
                            <w:rFonts w:ascii="Microsoft JhengHei" w:eastAsia="Microsoft JhengHei"/>
                            <w:color w:val="FFFFFF"/>
                            <w:spacing w:val="-2"/>
                            <w:sz w:val="24"/>
                          </w:rPr>
                          <w:t>為何有些課程實際開課時間與 </w:t>
                        </w:r>
                        <w:r>
                          <w:rPr>
                            <w:rFonts w:ascii="Microsoft JhengHei" w:eastAsia="Microsoft JhengHei"/>
                            <w:color w:val="FFFFFF"/>
                            <w:sz w:val="24"/>
                          </w:rPr>
                          <w:t>IDP</w:t>
                        </w:r>
                        <w:r>
                          <w:rPr>
                            <w:rFonts w:ascii="Microsoft JhengHei" w:eastAsia="Microsoft JhengHei"/>
                            <w:color w:val="FFFFFF"/>
                            <w:spacing w:val="-4"/>
                            <w:sz w:val="24"/>
                          </w:rPr>
                          <w:t> 系統開課時間不同？</w:t>
                        </w:r>
                      </w:p>
                    </w:txbxContent>
                  </v:textbox>
                  <w10:wrap type="none"/>
                </v:shape>
                <w10:wrap type="none"/>
              </v:group>
            </w:pict>
          </mc:Fallback>
        </mc:AlternateContent>
      </w:r>
      <w:r>
        <w:rPr/>
        <mc:AlternateContent>
          <mc:Choice Requires="wps">
            <w:drawing>
              <wp:anchor distT="0" distB="0" distL="0" distR="0" allowOverlap="1" layoutInCell="1" locked="0" behindDoc="1" simplePos="0" relativeHeight="474163712">
                <wp:simplePos x="0" y="0"/>
                <wp:positionH relativeFrom="page">
                  <wp:posOffset>2440939</wp:posOffset>
                </wp:positionH>
                <wp:positionV relativeFrom="paragraph">
                  <wp:posOffset>-29148</wp:posOffset>
                </wp:positionV>
                <wp:extent cx="3736340" cy="1671955"/>
                <wp:effectExtent l="0" t="0" r="0" b="0"/>
                <wp:wrapNone/>
                <wp:docPr id="816" name="Graphic 816"/>
                <wp:cNvGraphicFramePr>
                  <a:graphicFrameLocks/>
                </wp:cNvGraphicFramePr>
                <a:graphic>
                  <a:graphicData uri="http://schemas.microsoft.com/office/word/2010/wordprocessingShape">
                    <wps:wsp>
                      <wps:cNvPr id="816" name="Graphic 816"/>
                      <wps:cNvSpPr/>
                      <wps:spPr>
                        <a:xfrm>
                          <a:off x="0" y="0"/>
                          <a:ext cx="3736340" cy="1671955"/>
                        </a:xfrm>
                        <a:custGeom>
                          <a:avLst/>
                          <a:gdLst/>
                          <a:ahLst/>
                          <a:cxnLst/>
                          <a:rect l="l" t="t" r="r" b="b"/>
                          <a:pathLst>
                            <a:path w="3736340" h="1671955">
                              <a:moveTo>
                                <a:pt x="0" y="278638"/>
                              </a:moveTo>
                              <a:lnTo>
                                <a:pt x="3645" y="233432"/>
                              </a:lnTo>
                              <a:lnTo>
                                <a:pt x="14201" y="190552"/>
                              </a:lnTo>
                              <a:lnTo>
                                <a:pt x="31094" y="150571"/>
                              </a:lnTo>
                              <a:lnTo>
                                <a:pt x="53750" y="114062"/>
                              </a:lnTo>
                              <a:lnTo>
                                <a:pt x="81597" y="81597"/>
                              </a:lnTo>
                              <a:lnTo>
                                <a:pt x="114062" y="53750"/>
                              </a:lnTo>
                              <a:lnTo>
                                <a:pt x="150571" y="31094"/>
                              </a:lnTo>
                              <a:lnTo>
                                <a:pt x="190552" y="14201"/>
                              </a:lnTo>
                              <a:lnTo>
                                <a:pt x="233432" y="3645"/>
                              </a:lnTo>
                              <a:lnTo>
                                <a:pt x="278638" y="0"/>
                              </a:lnTo>
                              <a:lnTo>
                                <a:pt x="3457702" y="0"/>
                              </a:lnTo>
                              <a:lnTo>
                                <a:pt x="3502907" y="3645"/>
                              </a:lnTo>
                              <a:lnTo>
                                <a:pt x="3545787" y="14201"/>
                              </a:lnTo>
                              <a:lnTo>
                                <a:pt x="3585768" y="31094"/>
                              </a:lnTo>
                              <a:lnTo>
                                <a:pt x="3622277" y="53750"/>
                              </a:lnTo>
                              <a:lnTo>
                                <a:pt x="3654742" y="81597"/>
                              </a:lnTo>
                              <a:lnTo>
                                <a:pt x="3682589" y="114062"/>
                              </a:lnTo>
                              <a:lnTo>
                                <a:pt x="3705245" y="150571"/>
                              </a:lnTo>
                              <a:lnTo>
                                <a:pt x="3722138" y="190552"/>
                              </a:lnTo>
                              <a:lnTo>
                                <a:pt x="3732694" y="233432"/>
                              </a:lnTo>
                              <a:lnTo>
                                <a:pt x="3736340" y="278638"/>
                              </a:lnTo>
                              <a:lnTo>
                                <a:pt x="3736340" y="1393317"/>
                              </a:lnTo>
                              <a:lnTo>
                                <a:pt x="3732694" y="1438522"/>
                              </a:lnTo>
                              <a:lnTo>
                                <a:pt x="3722138" y="1481402"/>
                              </a:lnTo>
                              <a:lnTo>
                                <a:pt x="3705245" y="1521383"/>
                              </a:lnTo>
                              <a:lnTo>
                                <a:pt x="3682589" y="1557892"/>
                              </a:lnTo>
                              <a:lnTo>
                                <a:pt x="3654742" y="1590357"/>
                              </a:lnTo>
                              <a:lnTo>
                                <a:pt x="3622277" y="1618204"/>
                              </a:lnTo>
                              <a:lnTo>
                                <a:pt x="3585768" y="1640860"/>
                              </a:lnTo>
                              <a:lnTo>
                                <a:pt x="3545787" y="1657753"/>
                              </a:lnTo>
                              <a:lnTo>
                                <a:pt x="3502907" y="1668309"/>
                              </a:lnTo>
                              <a:lnTo>
                                <a:pt x="3457702" y="1671954"/>
                              </a:lnTo>
                              <a:lnTo>
                                <a:pt x="278638" y="1671954"/>
                              </a:lnTo>
                              <a:lnTo>
                                <a:pt x="233432" y="1668309"/>
                              </a:lnTo>
                              <a:lnTo>
                                <a:pt x="190552" y="1657753"/>
                              </a:lnTo>
                              <a:lnTo>
                                <a:pt x="150571" y="1640860"/>
                              </a:lnTo>
                              <a:lnTo>
                                <a:pt x="114062" y="1618204"/>
                              </a:lnTo>
                              <a:lnTo>
                                <a:pt x="81597" y="1590357"/>
                              </a:lnTo>
                              <a:lnTo>
                                <a:pt x="53750" y="1557892"/>
                              </a:lnTo>
                              <a:lnTo>
                                <a:pt x="31094" y="1521383"/>
                              </a:lnTo>
                              <a:lnTo>
                                <a:pt x="14201" y="1481402"/>
                              </a:lnTo>
                              <a:lnTo>
                                <a:pt x="3645" y="1438522"/>
                              </a:lnTo>
                              <a:lnTo>
                                <a:pt x="0" y="1393317"/>
                              </a:lnTo>
                              <a:lnTo>
                                <a:pt x="0" y="278638"/>
                              </a:lnTo>
                              <a:close/>
                            </a:path>
                          </a:pathLst>
                        </a:custGeom>
                        <a:ln w="12700">
                          <a:solidFill>
                            <a:srgbClr val="F4AE7B"/>
                          </a:solidFill>
                          <a:prstDash val="solid"/>
                        </a:ln>
                      </wps:spPr>
                      <wps:bodyPr wrap="square" lIns="0" tIns="0" rIns="0" bIns="0" rtlCol="0">
                        <a:prstTxWarp prst="textNoShape">
                          <a:avLst/>
                        </a:prstTxWarp>
                        <a:noAutofit/>
                      </wps:bodyPr>
                    </wps:wsp>
                  </a:graphicData>
                </a:graphic>
              </wp:anchor>
            </w:drawing>
          </mc:Choice>
          <mc:Fallback>
            <w:pict>
              <v:shape style="position:absolute;margin-left:192.199997pt;margin-top:-2.295176pt;width:294.2pt;height:131.65pt;mso-position-horizontal-relative:page;mso-position-vertical-relative:paragraph;z-index:-29152768" id="docshape715" coordorigin="3844,-46" coordsize="5884,2633" path="m3844,393l3850,322,3866,254,3893,191,3929,134,3972,83,4024,39,4081,3,4144,-24,4212,-40,4283,-46,9289,-46,9360,-40,9428,-24,9491,3,9548,39,9599,83,9643,134,9679,191,9706,254,9722,322,9728,393,9728,2148,9722,2219,9706,2287,9679,2350,9643,2407,9599,2459,9548,2502,9491,2538,9428,2565,9360,2581,9289,2587,4283,2587,4212,2581,4144,2565,4081,2538,4024,2502,3972,2459,3929,2407,3893,2350,3866,2287,3850,2219,3844,2148,3844,393xe" filled="false" stroked="true" strokeweight="1pt" strokecolor="#f4ae7b">
                <v:path arrowok="t"/>
                <v:stroke dashstyle="solid"/>
                <w10:wrap type="none"/>
              </v:shape>
            </w:pict>
          </mc:Fallback>
        </mc:AlternateContent>
      </w:r>
      <w:r>
        <w:rPr/>
        <mc:AlternateContent>
          <mc:Choice Requires="wps">
            <w:drawing>
              <wp:anchor distT="0" distB="0" distL="0" distR="0" allowOverlap="1" layoutInCell="1" locked="0" behindDoc="0" simplePos="0" relativeHeight="15879680">
                <wp:simplePos x="0" y="0"/>
                <wp:positionH relativeFrom="page">
                  <wp:posOffset>5958585</wp:posOffset>
                </wp:positionH>
                <wp:positionV relativeFrom="paragraph">
                  <wp:posOffset>-1333660</wp:posOffset>
                </wp:positionV>
                <wp:extent cx="407034" cy="609600"/>
                <wp:effectExtent l="0" t="0" r="0" b="0"/>
                <wp:wrapNone/>
                <wp:docPr id="817" name="Textbox 817"/>
                <wp:cNvGraphicFramePr>
                  <a:graphicFrameLocks/>
                </wp:cNvGraphicFramePr>
                <a:graphic>
                  <a:graphicData uri="http://schemas.microsoft.com/office/word/2010/wordprocessingShape">
                    <wps:wsp>
                      <wps:cNvPr id="817" name="Textbox 817"/>
                      <wps:cNvSpPr txBox="1"/>
                      <wps:spPr>
                        <a:xfrm>
                          <a:off x="0" y="0"/>
                          <a:ext cx="407034"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wps:txbx>
                      <wps:bodyPr wrap="square" lIns="0" tIns="0" rIns="0" bIns="0" rtlCol="0">
                        <a:noAutofit/>
                      </wps:bodyPr>
                    </wps:wsp>
                  </a:graphicData>
                </a:graphic>
              </wp:anchor>
            </w:drawing>
          </mc:Choice>
          <mc:Fallback>
            <w:pict>
              <v:shape style="position:absolute;margin-left:469.179993pt;margin-top:-105.012672pt;width:32.0500pt;height:48pt;mso-position-horizontal-relative:page;mso-position-vertical-relative:paragraph;z-index:15879680" type="#_x0000_t202" id="docshape716"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v:textbox>
                <w10:wrap type="none"/>
              </v:shape>
            </w:pict>
          </mc:Fallback>
        </mc:AlternateContent>
      </w:r>
      <w:r>
        <w:rPr/>
        <mc:AlternateContent>
          <mc:Choice Requires="wps">
            <w:drawing>
              <wp:anchor distT="0" distB="0" distL="0" distR="0" allowOverlap="1" layoutInCell="1" locked="0" behindDoc="0" simplePos="0" relativeHeight="15880192">
                <wp:simplePos x="0" y="0"/>
                <wp:positionH relativeFrom="page">
                  <wp:posOffset>6115558</wp:posOffset>
                </wp:positionH>
                <wp:positionV relativeFrom="paragraph">
                  <wp:posOffset>73372</wp:posOffset>
                </wp:positionV>
                <wp:extent cx="407034" cy="609600"/>
                <wp:effectExtent l="0" t="0" r="0" b="0"/>
                <wp:wrapNone/>
                <wp:docPr id="818" name="Textbox 818"/>
                <wp:cNvGraphicFramePr>
                  <a:graphicFrameLocks/>
                </wp:cNvGraphicFramePr>
                <a:graphic>
                  <a:graphicData uri="http://schemas.microsoft.com/office/word/2010/wordprocessingShape">
                    <wps:wsp>
                      <wps:cNvPr id="818" name="Textbox 818"/>
                      <wps:cNvSpPr txBox="1"/>
                      <wps:spPr>
                        <a:xfrm>
                          <a:off x="0" y="0"/>
                          <a:ext cx="407034"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wps:txbx>
                      <wps:bodyPr wrap="square" lIns="0" tIns="0" rIns="0" bIns="0" rtlCol="0">
                        <a:noAutofit/>
                      </wps:bodyPr>
                    </wps:wsp>
                  </a:graphicData>
                </a:graphic>
              </wp:anchor>
            </w:drawing>
          </mc:Choice>
          <mc:Fallback>
            <w:pict>
              <v:shape style="position:absolute;margin-left:481.540009pt;margin-top:5.777324pt;width:32.0500pt;height:48pt;mso-position-horizontal-relative:page;mso-position-vertical-relative:paragraph;z-index:15880192" type="#_x0000_t202" id="docshape717"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v:textbox>
                <w10:wrap type="none"/>
              </v:shape>
            </w:pict>
          </mc:Fallback>
        </mc:AlternateContent>
      </w:r>
      <w:r>
        <w:rPr>
          <w:spacing w:val="-1"/>
        </w:rPr>
        <w:t>因 </w:t>
      </w:r>
      <w:r>
        <w:rPr/>
        <w:t>IDP</w:t>
      </w:r>
      <w:r>
        <w:rPr>
          <w:spacing w:val="-2"/>
        </w:rPr>
        <w:t> 系統裡的課程時間、課程，開課單位(系、院、</w:t>
      </w:r>
    </w:p>
    <w:p>
      <w:pPr>
        <w:pStyle w:val="BodyText"/>
        <w:spacing w:after="0" w:line="361" w:lineRule="exact"/>
        <w:sectPr>
          <w:type w:val="continuous"/>
          <w:pgSz w:w="11910" w:h="16840"/>
          <w:pgMar w:top="1920" w:bottom="280" w:left="0" w:right="0"/>
          <w:cols w:num="2" w:equalWidth="0">
            <w:col w:w="1946" w:space="877"/>
            <w:col w:w="9087"/>
          </w:cols>
        </w:sectPr>
      </w:pPr>
    </w:p>
    <w:p>
      <w:pPr>
        <w:pStyle w:val="BodyText"/>
        <w:spacing w:line="310" w:lineRule="exact"/>
        <w:ind w:left="306"/>
        <w:jc w:val="center"/>
      </w:pPr>
      <w:r>
        <w:rPr/>
        <w:drawing>
          <wp:anchor distT="0" distB="0" distL="0" distR="0" allowOverlap="1" layoutInCell="1" locked="0" behindDoc="1" simplePos="0" relativeHeight="474161152">
            <wp:simplePos x="0" y="0"/>
            <wp:positionH relativeFrom="page">
              <wp:posOffset>0</wp:posOffset>
            </wp:positionH>
            <wp:positionV relativeFrom="page">
              <wp:posOffset>0</wp:posOffset>
            </wp:positionV>
            <wp:extent cx="7560564" cy="10692383"/>
            <wp:effectExtent l="0" t="0" r="0" b="0"/>
            <wp:wrapNone/>
            <wp:docPr id="819" name="Image 819"/>
            <wp:cNvGraphicFramePr>
              <a:graphicFrameLocks/>
            </wp:cNvGraphicFramePr>
            <a:graphic>
              <a:graphicData uri="http://schemas.openxmlformats.org/drawingml/2006/picture">
                <pic:pic>
                  <pic:nvPicPr>
                    <pic:cNvPr id="819" name="Image 819"/>
                    <pic:cNvPicPr/>
                  </pic:nvPicPr>
                  <pic:blipFill>
                    <a:blip r:embed="rId7" cstate="print"/>
                    <a:stretch>
                      <a:fillRect/>
                    </a:stretch>
                  </pic:blipFill>
                  <pic:spPr>
                    <a:xfrm>
                      <a:off x="0" y="0"/>
                      <a:ext cx="7560564" cy="10692383"/>
                    </a:xfrm>
                    <a:prstGeom prst="rect">
                      <a:avLst/>
                    </a:prstGeom>
                  </pic:spPr>
                </pic:pic>
              </a:graphicData>
            </a:graphic>
          </wp:anchor>
        </w:drawing>
      </w:r>
      <w:r>
        <w:rPr>
          <w:spacing w:val="-3"/>
        </w:rPr>
        <w:t>通識)在你當學年入學前就已完成設定。</w:t>
      </w:r>
    </w:p>
    <w:p>
      <w:pPr>
        <w:pStyle w:val="BodyText"/>
        <w:spacing w:line="163" w:lineRule="auto" w:before="31"/>
        <w:ind w:left="4028" w:right="2403"/>
        <w:jc w:val="both"/>
      </w:pPr>
      <w:r>
        <w:rPr>
          <w:spacing w:val="-3"/>
        </w:rPr>
        <w:t>(例如 </w:t>
      </w:r>
      <w:r>
        <w:rPr/>
        <w:t>114</w:t>
      </w:r>
      <w:r>
        <w:rPr>
          <w:spacing w:val="-4"/>
        </w:rPr>
        <w:t> 學年學程在 </w:t>
      </w:r>
      <w:r>
        <w:rPr/>
        <w:t>114</w:t>
      </w:r>
      <w:r>
        <w:rPr>
          <w:spacing w:val="-3"/>
        </w:rPr>
        <w:t> 學年度學生入學前就已經</w:t>
      </w:r>
      <w:r>
        <w:rPr>
          <w:spacing w:val="-4"/>
        </w:rPr>
        <w:t>設定。)</w:t>
      </w:r>
    </w:p>
    <w:p>
      <w:pPr>
        <w:pStyle w:val="BodyText"/>
        <w:spacing w:line="163" w:lineRule="auto"/>
        <w:ind w:left="4028" w:right="2322"/>
        <w:jc w:val="both"/>
      </w:pPr>
      <w:r>
        <w:rPr>
          <w:spacing w:val="-8"/>
        </w:rPr>
        <w:t>而 </w:t>
      </w:r>
      <w:r>
        <w:rPr/>
        <w:t>IDP</w:t>
      </w:r>
      <w:r>
        <w:rPr>
          <w:spacing w:val="-4"/>
        </w:rPr>
        <w:t> 系統開課時間已經完成設定，但當學期開課時</w:t>
      </w:r>
      <w:r>
        <w:rPr>
          <w:spacing w:val="-2"/>
        </w:rPr>
        <w:t>開課單位仍需依教室、教師及上課時段來實際開課，</w:t>
      </w:r>
      <w:r>
        <w:rPr>
          <w:spacing w:val="-1"/>
        </w:rPr>
        <w:t>因此就會造成實際開課的時間，與 </w:t>
      </w:r>
      <w:r>
        <w:rPr/>
        <w:t>IDP</w:t>
      </w:r>
      <w:r>
        <w:rPr>
          <w:spacing w:val="-4"/>
        </w:rPr>
        <w:t> 系統開課時間</w:t>
      </w:r>
      <w:r>
        <w:rPr>
          <w:spacing w:val="-2"/>
        </w:rPr>
        <w:t>有可能無法完全一致的狀況。</w:t>
      </w:r>
    </w:p>
    <w:p>
      <w:pPr>
        <w:pStyle w:val="Heading1"/>
        <w:spacing w:line="935" w:lineRule="exact"/>
        <w:ind w:left="1205"/>
      </w:pPr>
      <w:r>
        <w:rPr/>
        <mc:AlternateContent>
          <mc:Choice Requires="wps">
            <w:drawing>
              <wp:anchor distT="0" distB="0" distL="0" distR="0" allowOverlap="1" layoutInCell="1" locked="0" behindDoc="0" simplePos="0" relativeHeight="15878656">
                <wp:simplePos x="0" y="0"/>
                <wp:positionH relativeFrom="page">
                  <wp:posOffset>1293494</wp:posOffset>
                </wp:positionH>
                <wp:positionV relativeFrom="paragraph">
                  <wp:posOffset>162582</wp:posOffset>
                </wp:positionV>
                <wp:extent cx="3240405" cy="282575"/>
                <wp:effectExtent l="0" t="0" r="0" b="0"/>
                <wp:wrapNone/>
                <wp:docPr id="820" name="Group 820"/>
                <wp:cNvGraphicFramePr>
                  <a:graphicFrameLocks/>
                </wp:cNvGraphicFramePr>
                <a:graphic>
                  <a:graphicData uri="http://schemas.microsoft.com/office/word/2010/wordprocessingGroup">
                    <wpg:wgp>
                      <wpg:cNvPr id="820" name="Group 820"/>
                      <wpg:cNvGrpSpPr/>
                      <wpg:grpSpPr>
                        <a:xfrm>
                          <a:off x="0" y="0"/>
                          <a:ext cx="3240405" cy="282575"/>
                          <a:chExt cx="3240405" cy="282575"/>
                        </a:xfrm>
                      </wpg:grpSpPr>
                      <wps:wsp>
                        <wps:cNvPr id="821" name="Graphic 821"/>
                        <wps:cNvSpPr/>
                        <wps:spPr>
                          <a:xfrm>
                            <a:off x="6350" y="6350"/>
                            <a:ext cx="3227705" cy="269875"/>
                          </a:xfrm>
                          <a:custGeom>
                            <a:avLst/>
                            <a:gdLst/>
                            <a:ahLst/>
                            <a:cxnLst/>
                            <a:rect l="l" t="t" r="r" b="b"/>
                            <a:pathLst>
                              <a:path w="3227705" h="269875">
                                <a:moveTo>
                                  <a:pt x="3182747" y="0"/>
                                </a:moveTo>
                                <a:lnTo>
                                  <a:pt x="44958" y="0"/>
                                </a:lnTo>
                                <a:lnTo>
                                  <a:pt x="27485" y="3542"/>
                                </a:lnTo>
                                <a:lnTo>
                                  <a:pt x="13192" y="13192"/>
                                </a:lnTo>
                                <a:lnTo>
                                  <a:pt x="3542" y="27485"/>
                                </a:lnTo>
                                <a:lnTo>
                                  <a:pt x="0" y="44958"/>
                                </a:lnTo>
                                <a:lnTo>
                                  <a:pt x="0" y="224917"/>
                                </a:lnTo>
                                <a:lnTo>
                                  <a:pt x="3542" y="242389"/>
                                </a:lnTo>
                                <a:lnTo>
                                  <a:pt x="13192" y="256682"/>
                                </a:lnTo>
                                <a:lnTo>
                                  <a:pt x="27485" y="266332"/>
                                </a:lnTo>
                                <a:lnTo>
                                  <a:pt x="44958" y="269875"/>
                                </a:lnTo>
                                <a:lnTo>
                                  <a:pt x="3182747" y="269875"/>
                                </a:lnTo>
                                <a:lnTo>
                                  <a:pt x="3200219" y="266332"/>
                                </a:lnTo>
                                <a:lnTo>
                                  <a:pt x="3214512" y="256682"/>
                                </a:lnTo>
                                <a:lnTo>
                                  <a:pt x="3224162" y="242389"/>
                                </a:lnTo>
                                <a:lnTo>
                                  <a:pt x="3227705" y="224917"/>
                                </a:lnTo>
                                <a:lnTo>
                                  <a:pt x="3227705" y="44958"/>
                                </a:lnTo>
                                <a:lnTo>
                                  <a:pt x="3224162" y="27485"/>
                                </a:lnTo>
                                <a:lnTo>
                                  <a:pt x="3214512" y="13192"/>
                                </a:lnTo>
                                <a:lnTo>
                                  <a:pt x="3200219" y="3542"/>
                                </a:lnTo>
                                <a:lnTo>
                                  <a:pt x="3182747" y="0"/>
                                </a:lnTo>
                                <a:close/>
                              </a:path>
                            </a:pathLst>
                          </a:custGeom>
                          <a:solidFill>
                            <a:srgbClr val="F4AE7B"/>
                          </a:solidFill>
                        </wps:spPr>
                        <wps:bodyPr wrap="square" lIns="0" tIns="0" rIns="0" bIns="0" rtlCol="0">
                          <a:prstTxWarp prst="textNoShape">
                            <a:avLst/>
                          </a:prstTxWarp>
                          <a:noAutofit/>
                        </wps:bodyPr>
                      </wps:wsp>
                      <wps:wsp>
                        <wps:cNvPr id="822" name="Graphic 822"/>
                        <wps:cNvSpPr/>
                        <wps:spPr>
                          <a:xfrm>
                            <a:off x="6350" y="6350"/>
                            <a:ext cx="3227705" cy="269875"/>
                          </a:xfrm>
                          <a:custGeom>
                            <a:avLst/>
                            <a:gdLst/>
                            <a:ahLst/>
                            <a:cxnLst/>
                            <a:rect l="l" t="t" r="r" b="b"/>
                            <a:pathLst>
                              <a:path w="3227705" h="269875">
                                <a:moveTo>
                                  <a:pt x="0" y="44958"/>
                                </a:moveTo>
                                <a:lnTo>
                                  <a:pt x="3542" y="27485"/>
                                </a:lnTo>
                                <a:lnTo>
                                  <a:pt x="13192" y="13192"/>
                                </a:lnTo>
                                <a:lnTo>
                                  <a:pt x="27485" y="3542"/>
                                </a:lnTo>
                                <a:lnTo>
                                  <a:pt x="44958" y="0"/>
                                </a:lnTo>
                                <a:lnTo>
                                  <a:pt x="3182747" y="0"/>
                                </a:lnTo>
                                <a:lnTo>
                                  <a:pt x="3200219" y="3542"/>
                                </a:lnTo>
                                <a:lnTo>
                                  <a:pt x="3214512" y="13192"/>
                                </a:lnTo>
                                <a:lnTo>
                                  <a:pt x="3224162" y="27485"/>
                                </a:lnTo>
                                <a:lnTo>
                                  <a:pt x="3227705" y="44958"/>
                                </a:lnTo>
                                <a:lnTo>
                                  <a:pt x="3227705" y="224917"/>
                                </a:lnTo>
                                <a:lnTo>
                                  <a:pt x="3224162" y="242389"/>
                                </a:lnTo>
                                <a:lnTo>
                                  <a:pt x="3214512" y="256682"/>
                                </a:lnTo>
                                <a:lnTo>
                                  <a:pt x="3200219" y="266332"/>
                                </a:lnTo>
                                <a:lnTo>
                                  <a:pt x="3182747" y="269875"/>
                                </a:lnTo>
                                <a:lnTo>
                                  <a:pt x="44958" y="269875"/>
                                </a:lnTo>
                                <a:lnTo>
                                  <a:pt x="27485" y="266332"/>
                                </a:lnTo>
                                <a:lnTo>
                                  <a:pt x="13192" y="256682"/>
                                </a:lnTo>
                                <a:lnTo>
                                  <a:pt x="3542"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823" name="Textbox 823"/>
                        <wps:cNvSpPr txBox="1"/>
                        <wps:spPr>
                          <a:xfrm>
                            <a:off x="14471" y="16121"/>
                            <a:ext cx="3211830" cy="250825"/>
                          </a:xfrm>
                          <a:prstGeom prst="rect">
                            <a:avLst/>
                          </a:prstGeom>
                        </wps:spPr>
                        <wps:txbx>
                          <w:txbxContent>
                            <w:p>
                              <w:pPr>
                                <w:spacing w:line="394" w:lineRule="exact" w:before="0"/>
                                <w:ind w:left="119" w:right="0" w:firstLine="0"/>
                                <w:jc w:val="left"/>
                                <w:rPr>
                                  <w:rFonts w:ascii="Microsoft JhengHei" w:eastAsia="Microsoft JhengHei"/>
                                  <w:sz w:val="24"/>
                                </w:rPr>
                              </w:pPr>
                              <w:r>
                                <w:rPr>
                                  <w:rFonts w:ascii="Microsoft JhengHei" w:eastAsia="Microsoft JhengHei"/>
                                  <w:color w:val="FFFFFF"/>
                                  <w:spacing w:val="-1"/>
                                  <w:sz w:val="24"/>
                                </w:rPr>
                                <w:t>這樣排課時間要依據 </w:t>
                              </w:r>
                              <w:r>
                                <w:rPr>
                                  <w:rFonts w:ascii="Microsoft JhengHei" w:eastAsia="Microsoft JhengHei"/>
                                  <w:color w:val="FFFFFF"/>
                                  <w:sz w:val="24"/>
                                </w:rPr>
                                <w:t>IDP</w:t>
                              </w:r>
                              <w:r>
                                <w:rPr>
                                  <w:rFonts w:ascii="Microsoft JhengHei" w:eastAsia="Microsoft JhengHei"/>
                                  <w:color w:val="FFFFFF"/>
                                  <w:spacing w:val="-2"/>
                                  <w:sz w:val="24"/>
                                </w:rPr>
                                <w:t> 系統還是選課系統？</w:t>
                              </w:r>
                            </w:p>
                          </w:txbxContent>
                        </wps:txbx>
                        <wps:bodyPr wrap="square" lIns="0" tIns="0" rIns="0" bIns="0" rtlCol="0">
                          <a:noAutofit/>
                        </wps:bodyPr>
                      </wps:wsp>
                    </wpg:wgp>
                  </a:graphicData>
                </a:graphic>
              </wp:anchor>
            </w:drawing>
          </mc:Choice>
          <mc:Fallback>
            <w:pict>
              <v:group style="position:absolute;margin-left:101.849998pt;margin-top:12.8018pt;width:255.15pt;height:22.25pt;mso-position-horizontal-relative:page;mso-position-vertical-relative:paragraph;z-index:15878656" id="docshapegroup718" coordorigin="2037,256" coordsize="5103,445">
                <v:shape style="position:absolute;left:2047;top:266;width:5083;height:425" id="docshape719" coordorigin="2047,266" coordsize="5083,425" path="m7059,266l2118,266,2090,272,2068,287,2053,309,2047,337,2047,620,2053,648,2068,670,2090,685,2118,691,7059,691,7087,685,7109,670,7124,648,7130,620,7130,337,7124,309,7109,287,7087,272,7059,266xe" filled="true" fillcolor="#f4ae7b" stroked="false">
                  <v:path arrowok="t"/>
                  <v:fill type="solid"/>
                </v:shape>
                <v:shape style="position:absolute;left:2047;top:266;width:5083;height:425" id="docshape720" coordorigin="2047,266" coordsize="5083,425" path="m2047,337l2053,309,2068,287,2090,272,2118,266,7059,266,7087,272,7109,287,7124,309,7130,337,7130,620,7124,648,7109,670,7087,685,7059,691,2118,691,2090,685,2068,670,2053,648,2047,620,2047,337xe" filled="false" stroked="true" strokeweight="1pt" strokecolor="#f4ae7b">
                  <v:path arrowok="t"/>
                  <v:stroke dashstyle="solid"/>
                </v:shape>
                <v:shape style="position:absolute;left:2059;top:281;width:5058;height:395" type="#_x0000_t202" id="docshape721" filled="false" stroked="false">
                  <v:textbox inset="0,0,0,0">
                    <w:txbxContent>
                      <w:p>
                        <w:pPr>
                          <w:spacing w:line="394" w:lineRule="exact" w:before="0"/>
                          <w:ind w:left="119" w:right="0" w:firstLine="0"/>
                          <w:jc w:val="left"/>
                          <w:rPr>
                            <w:rFonts w:ascii="Microsoft JhengHei" w:eastAsia="Microsoft JhengHei"/>
                            <w:sz w:val="24"/>
                          </w:rPr>
                        </w:pPr>
                        <w:r>
                          <w:rPr>
                            <w:rFonts w:ascii="Microsoft JhengHei" w:eastAsia="Microsoft JhengHei"/>
                            <w:color w:val="FFFFFF"/>
                            <w:spacing w:val="-1"/>
                            <w:sz w:val="24"/>
                          </w:rPr>
                          <w:t>這樣排課時間要依據 </w:t>
                        </w:r>
                        <w:r>
                          <w:rPr>
                            <w:rFonts w:ascii="Microsoft JhengHei" w:eastAsia="Microsoft JhengHei"/>
                            <w:color w:val="FFFFFF"/>
                            <w:sz w:val="24"/>
                          </w:rPr>
                          <w:t>IDP</w:t>
                        </w:r>
                        <w:r>
                          <w:rPr>
                            <w:rFonts w:ascii="Microsoft JhengHei" w:eastAsia="Microsoft JhengHei"/>
                            <w:color w:val="FFFFFF"/>
                            <w:spacing w:val="-2"/>
                            <w:sz w:val="24"/>
                          </w:rPr>
                          <w:t> 系統還是選課系統？</w:t>
                        </w:r>
                      </w:p>
                    </w:txbxContent>
                  </v:textbox>
                  <w10:wrap type="none"/>
                </v:shape>
                <w10:wrap type="none"/>
              </v:group>
            </w:pict>
          </mc:Fallback>
        </mc:AlternateContent>
      </w:r>
      <w:r>
        <w:rPr/>
        <mc:AlternateContent>
          <mc:Choice Requires="wps">
            <w:drawing>
              <wp:anchor distT="0" distB="0" distL="0" distR="0" allowOverlap="1" layoutInCell="1" locked="0" behindDoc="1" simplePos="0" relativeHeight="474164736">
                <wp:simplePos x="0" y="0"/>
                <wp:positionH relativeFrom="page">
                  <wp:posOffset>2536189</wp:posOffset>
                </wp:positionH>
                <wp:positionV relativeFrom="paragraph">
                  <wp:posOffset>502942</wp:posOffset>
                </wp:positionV>
                <wp:extent cx="3736340" cy="1481455"/>
                <wp:effectExtent l="0" t="0" r="0" b="0"/>
                <wp:wrapNone/>
                <wp:docPr id="824" name="Graphic 824"/>
                <wp:cNvGraphicFramePr>
                  <a:graphicFrameLocks/>
                </wp:cNvGraphicFramePr>
                <a:graphic>
                  <a:graphicData uri="http://schemas.microsoft.com/office/word/2010/wordprocessingShape">
                    <wps:wsp>
                      <wps:cNvPr id="824" name="Graphic 824"/>
                      <wps:cNvSpPr/>
                      <wps:spPr>
                        <a:xfrm>
                          <a:off x="0" y="0"/>
                          <a:ext cx="3736340" cy="1481455"/>
                        </a:xfrm>
                        <a:custGeom>
                          <a:avLst/>
                          <a:gdLst/>
                          <a:ahLst/>
                          <a:cxnLst/>
                          <a:rect l="l" t="t" r="r" b="b"/>
                          <a:pathLst>
                            <a:path w="3736340" h="1481455">
                              <a:moveTo>
                                <a:pt x="0" y="246887"/>
                              </a:moveTo>
                              <a:lnTo>
                                <a:pt x="5014" y="197118"/>
                              </a:lnTo>
                              <a:lnTo>
                                <a:pt x="19395" y="150768"/>
                              </a:lnTo>
                              <a:lnTo>
                                <a:pt x="42152" y="108830"/>
                              </a:lnTo>
                              <a:lnTo>
                                <a:pt x="72294" y="72294"/>
                              </a:lnTo>
                              <a:lnTo>
                                <a:pt x="108830" y="42152"/>
                              </a:lnTo>
                              <a:lnTo>
                                <a:pt x="150768" y="19395"/>
                              </a:lnTo>
                              <a:lnTo>
                                <a:pt x="197118" y="5014"/>
                              </a:lnTo>
                              <a:lnTo>
                                <a:pt x="246888" y="0"/>
                              </a:lnTo>
                              <a:lnTo>
                                <a:pt x="3489452" y="0"/>
                              </a:lnTo>
                              <a:lnTo>
                                <a:pt x="3539221" y="5014"/>
                              </a:lnTo>
                              <a:lnTo>
                                <a:pt x="3585571" y="19395"/>
                              </a:lnTo>
                              <a:lnTo>
                                <a:pt x="3627509" y="42152"/>
                              </a:lnTo>
                              <a:lnTo>
                                <a:pt x="3664045" y="72294"/>
                              </a:lnTo>
                              <a:lnTo>
                                <a:pt x="3694187" y="108830"/>
                              </a:lnTo>
                              <a:lnTo>
                                <a:pt x="3716944" y="150768"/>
                              </a:lnTo>
                              <a:lnTo>
                                <a:pt x="3731325" y="197118"/>
                              </a:lnTo>
                              <a:lnTo>
                                <a:pt x="3736340" y="246887"/>
                              </a:lnTo>
                              <a:lnTo>
                                <a:pt x="3736340" y="1234541"/>
                              </a:lnTo>
                              <a:lnTo>
                                <a:pt x="3731325" y="1284301"/>
                              </a:lnTo>
                              <a:lnTo>
                                <a:pt x="3716944" y="1330648"/>
                              </a:lnTo>
                              <a:lnTo>
                                <a:pt x="3694187" y="1372590"/>
                              </a:lnTo>
                              <a:lnTo>
                                <a:pt x="3664045" y="1409133"/>
                              </a:lnTo>
                              <a:lnTo>
                                <a:pt x="3627509" y="1439284"/>
                              </a:lnTo>
                              <a:lnTo>
                                <a:pt x="3585571" y="1462050"/>
                              </a:lnTo>
                              <a:lnTo>
                                <a:pt x="3539221" y="1476438"/>
                              </a:lnTo>
                              <a:lnTo>
                                <a:pt x="3489452" y="1481454"/>
                              </a:lnTo>
                              <a:lnTo>
                                <a:pt x="246888" y="1481454"/>
                              </a:lnTo>
                              <a:lnTo>
                                <a:pt x="197118" y="1476438"/>
                              </a:lnTo>
                              <a:lnTo>
                                <a:pt x="150768" y="1462050"/>
                              </a:lnTo>
                              <a:lnTo>
                                <a:pt x="108830" y="1439284"/>
                              </a:lnTo>
                              <a:lnTo>
                                <a:pt x="72294" y="1409133"/>
                              </a:lnTo>
                              <a:lnTo>
                                <a:pt x="42152" y="1372590"/>
                              </a:lnTo>
                              <a:lnTo>
                                <a:pt x="19395" y="1330648"/>
                              </a:lnTo>
                              <a:lnTo>
                                <a:pt x="5014" y="1284301"/>
                              </a:lnTo>
                              <a:lnTo>
                                <a:pt x="0" y="1234541"/>
                              </a:lnTo>
                              <a:lnTo>
                                <a:pt x="0" y="246887"/>
                              </a:lnTo>
                              <a:close/>
                            </a:path>
                          </a:pathLst>
                        </a:custGeom>
                        <a:ln w="12700">
                          <a:solidFill>
                            <a:srgbClr val="F4AE7B"/>
                          </a:solidFill>
                          <a:prstDash val="solid"/>
                        </a:ln>
                      </wps:spPr>
                      <wps:bodyPr wrap="square" lIns="0" tIns="0" rIns="0" bIns="0" rtlCol="0">
                        <a:prstTxWarp prst="textNoShape">
                          <a:avLst/>
                        </a:prstTxWarp>
                        <a:noAutofit/>
                      </wps:bodyPr>
                    </wps:wsp>
                  </a:graphicData>
                </a:graphic>
              </wp:anchor>
            </w:drawing>
          </mc:Choice>
          <mc:Fallback>
            <w:pict>
              <v:shape style="position:absolute;margin-left:199.699997pt;margin-top:39.601799pt;width:294.2pt;height:116.65pt;mso-position-horizontal-relative:page;mso-position-vertical-relative:paragraph;z-index:-29151744" id="docshape722" coordorigin="3994,792" coordsize="5884,2333" path="m3994,1181l4002,1102,4025,1029,4060,963,4108,906,4165,858,4231,823,4304,800,4383,792,9489,792,9568,800,9641,823,9707,858,9764,906,9812,963,9847,1029,9870,1102,9878,1181,9878,2736,9870,2815,9847,2888,9812,2954,9764,3011,9707,3059,9641,3094,9568,3117,9489,3125,4383,3125,4304,3117,4231,3094,4165,3059,4108,3011,4060,2954,4025,2888,4002,2815,3994,2736,3994,1181xe" filled="false" stroked="true" strokeweight="1pt" strokecolor="#f4ae7b">
                <v:path arrowok="t"/>
                <v:stroke dashstyle="solid"/>
                <w10:wrap type="none"/>
              </v:shape>
            </w:pict>
          </mc:Fallback>
        </mc:AlternateContent>
      </w:r>
      <w:r>
        <w:rPr/>
        <mc:AlternateContent>
          <mc:Choice Requires="wps">
            <w:drawing>
              <wp:anchor distT="0" distB="0" distL="0" distR="0" allowOverlap="1" layoutInCell="1" locked="0" behindDoc="0" simplePos="0" relativeHeight="15880704">
                <wp:simplePos x="0" y="0"/>
                <wp:positionH relativeFrom="page">
                  <wp:posOffset>6200902</wp:posOffset>
                </wp:positionH>
                <wp:positionV relativeFrom="paragraph">
                  <wp:posOffset>485194</wp:posOffset>
                </wp:positionV>
                <wp:extent cx="407034" cy="609600"/>
                <wp:effectExtent l="0" t="0" r="0" b="0"/>
                <wp:wrapNone/>
                <wp:docPr id="825" name="Textbox 825"/>
                <wp:cNvGraphicFramePr>
                  <a:graphicFrameLocks/>
                </wp:cNvGraphicFramePr>
                <a:graphic>
                  <a:graphicData uri="http://schemas.microsoft.com/office/word/2010/wordprocessingShape">
                    <wps:wsp>
                      <wps:cNvPr id="825" name="Textbox 825"/>
                      <wps:cNvSpPr txBox="1"/>
                      <wps:spPr>
                        <a:xfrm>
                          <a:off x="0" y="0"/>
                          <a:ext cx="407034"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wps:txbx>
                      <wps:bodyPr wrap="square" lIns="0" tIns="0" rIns="0" bIns="0" rtlCol="0">
                        <a:noAutofit/>
                      </wps:bodyPr>
                    </wps:wsp>
                  </a:graphicData>
                </a:graphic>
              </wp:anchor>
            </w:drawing>
          </mc:Choice>
          <mc:Fallback>
            <w:pict>
              <v:shape style="position:absolute;margin-left:488.26001pt;margin-top:38.204300pt;width:32.0500pt;height:48pt;mso-position-horizontal-relative:page;mso-position-vertical-relative:paragraph;z-index:15880704" type="#_x0000_t202" id="docshape723"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v:textbox>
                <w10:wrap type="none"/>
              </v:shape>
            </w:pict>
          </mc:Fallback>
        </mc:AlternateContent>
      </w:r>
      <w:r>
        <w:rPr>
          <w:color w:val="996633"/>
          <w:spacing w:val="-10"/>
          <w:w w:val="145"/>
        </w:rPr>
        <w:t>Q</w:t>
      </w:r>
    </w:p>
    <w:p>
      <w:pPr>
        <w:pStyle w:val="BodyText"/>
        <w:spacing w:line="163" w:lineRule="auto" w:before="1"/>
        <w:ind w:left="4160" w:right="2251"/>
      </w:pPr>
      <w:r>
        <w:rPr>
          <w:spacing w:val="-1"/>
        </w:rPr>
        <w:t>請同學依據「該學期」實際開課時間做預排。在 </w:t>
      </w:r>
      <w:r>
        <w:rPr/>
        <w:t>IDP</w:t>
      </w:r>
      <w:r>
        <w:rPr>
          <w:spacing w:val="-2"/>
        </w:rPr>
        <w:t>系統中，同時段可以預排、選入多門課程，即使在</w:t>
      </w:r>
    </w:p>
    <w:p>
      <w:pPr>
        <w:pStyle w:val="BodyText"/>
        <w:spacing w:line="163" w:lineRule="auto" w:before="41"/>
        <w:ind w:left="4160" w:right="2096"/>
      </w:pPr>
      <w:r>
        <w:rPr/>
        <w:t>IDP</w:t>
      </w:r>
      <w:r>
        <w:rPr>
          <w:spacing w:val="-4"/>
        </w:rPr>
        <w:t> 系統衝堂也沒關係(因為是預排)，選課系統開放時</w:t>
      </w:r>
      <w:r>
        <w:rPr>
          <w:spacing w:val="-1"/>
        </w:rPr>
        <w:t>務必登入，系統會將 </w:t>
      </w:r>
      <w:r>
        <w:rPr/>
        <w:t>IDP</w:t>
      </w:r>
      <w:r>
        <w:rPr>
          <w:spacing w:val="-3"/>
        </w:rPr>
        <w:t> 系統預排的課程(有點【確認</w:t>
      </w:r>
      <w:r>
        <w:rPr>
          <w:spacing w:val="-12"/>
        </w:rPr>
        <w:t>鍵】才算)轉入「選課系統」，並且會顯示實際開課時</w:t>
      </w:r>
      <w:r>
        <w:rPr>
          <w:spacing w:val="-2"/>
        </w:rPr>
        <w:t>間、任課老師，同學可在選課系統自行做課程的新增</w:t>
      </w:r>
      <w:r>
        <w:rPr>
          <w:spacing w:val="-4"/>
        </w:rPr>
        <w:t>及刪除。</w:t>
      </w:r>
    </w:p>
    <w:p>
      <w:pPr>
        <w:pStyle w:val="BodyText"/>
        <w:spacing w:before="360"/>
        <w:ind w:left="1096" w:right="1096"/>
        <w:jc w:val="center"/>
        <w:rPr>
          <w:rFonts w:ascii="Times New Roman"/>
        </w:rPr>
      </w:pPr>
      <w:r>
        <w:rPr>
          <w:rFonts w:ascii="Times New Roman"/>
          <w:spacing w:val="-5"/>
        </w:rPr>
        <w:t>73</w:t>
      </w:r>
    </w:p>
    <w:p>
      <w:pPr>
        <w:pStyle w:val="BodyText"/>
        <w:spacing w:after="0"/>
        <w:jc w:val="center"/>
        <w:rPr>
          <w:rFonts w:ascii="Times New Roman"/>
        </w:rPr>
        <w:sectPr>
          <w:type w:val="continuous"/>
          <w:pgSz w:w="11910" w:h="16840"/>
          <w:pgMar w:top="1920" w:bottom="280" w:left="0" w:right="0"/>
        </w:sectPr>
      </w:pPr>
    </w:p>
    <w:p>
      <w:pPr>
        <w:pStyle w:val="Heading1"/>
        <w:spacing w:line="1169" w:lineRule="exact"/>
        <w:ind w:left="1116"/>
      </w:pPr>
      <w:r>
        <w:rPr/>
        <w:drawing>
          <wp:anchor distT="0" distB="0" distL="0" distR="0" allowOverlap="1" layoutInCell="1" locked="0" behindDoc="1" simplePos="0" relativeHeight="474167808">
            <wp:simplePos x="0" y="0"/>
            <wp:positionH relativeFrom="page">
              <wp:posOffset>0</wp:posOffset>
            </wp:positionH>
            <wp:positionV relativeFrom="page">
              <wp:posOffset>0</wp:posOffset>
            </wp:positionV>
            <wp:extent cx="7560564" cy="10692383"/>
            <wp:effectExtent l="0" t="0" r="0" b="0"/>
            <wp:wrapNone/>
            <wp:docPr id="826" name="Image 826"/>
            <wp:cNvGraphicFramePr>
              <a:graphicFrameLocks/>
            </wp:cNvGraphicFramePr>
            <a:graphic>
              <a:graphicData uri="http://schemas.openxmlformats.org/drawingml/2006/picture">
                <pic:pic>
                  <pic:nvPicPr>
                    <pic:cNvPr id="826" name="Image 826"/>
                    <pic:cNvPicPr/>
                  </pic:nvPicPr>
                  <pic:blipFill>
                    <a:blip r:embed="rId7" cstate="print"/>
                    <a:stretch>
                      <a:fillRect/>
                    </a:stretch>
                  </pic:blipFill>
                  <pic:spPr>
                    <a:xfrm>
                      <a:off x="0" y="0"/>
                      <a:ext cx="7560564" cy="10692383"/>
                    </a:xfrm>
                    <a:prstGeom prst="rect">
                      <a:avLst/>
                    </a:prstGeom>
                  </pic:spPr>
                </pic:pic>
              </a:graphicData>
            </a:graphic>
          </wp:anchor>
        </w:drawing>
      </w:r>
      <w:r>
        <w:rPr/>
        <mc:AlternateContent>
          <mc:Choice Requires="wps">
            <w:drawing>
              <wp:anchor distT="0" distB="0" distL="0" distR="0" allowOverlap="1" layoutInCell="1" locked="0" behindDoc="0" simplePos="0" relativeHeight="15883264">
                <wp:simplePos x="0" y="0"/>
                <wp:positionH relativeFrom="page">
                  <wp:posOffset>1278255</wp:posOffset>
                </wp:positionH>
                <wp:positionV relativeFrom="paragraph">
                  <wp:posOffset>76581</wp:posOffset>
                </wp:positionV>
                <wp:extent cx="3653790" cy="553085"/>
                <wp:effectExtent l="0" t="0" r="0" b="0"/>
                <wp:wrapNone/>
                <wp:docPr id="827" name="Group 827"/>
                <wp:cNvGraphicFramePr>
                  <a:graphicFrameLocks/>
                </wp:cNvGraphicFramePr>
                <a:graphic>
                  <a:graphicData uri="http://schemas.microsoft.com/office/word/2010/wordprocessingGroup">
                    <wpg:wgp>
                      <wpg:cNvPr id="827" name="Group 827"/>
                      <wpg:cNvGrpSpPr/>
                      <wpg:grpSpPr>
                        <a:xfrm>
                          <a:off x="0" y="0"/>
                          <a:ext cx="3653790" cy="553085"/>
                          <a:chExt cx="3653790" cy="553085"/>
                        </a:xfrm>
                      </wpg:grpSpPr>
                      <wps:wsp>
                        <wps:cNvPr id="828" name="Graphic 828"/>
                        <wps:cNvSpPr/>
                        <wps:spPr>
                          <a:xfrm>
                            <a:off x="6350" y="6350"/>
                            <a:ext cx="3641090" cy="540385"/>
                          </a:xfrm>
                          <a:custGeom>
                            <a:avLst/>
                            <a:gdLst/>
                            <a:ahLst/>
                            <a:cxnLst/>
                            <a:rect l="l" t="t" r="r" b="b"/>
                            <a:pathLst>
                              <a:path w="3641090" h="540385">
                                <a:moveTo>
                                  <a:pt x="3551047" y="0"/>
                                </a:moveTo>
                                <a:lnTo>
                                  <a:pt x="90043" y="0"/>
                                </a:lnTo>
                                <a:lnTo>
                                  <a:pt x="54971" y="7068"/>
                                </a:lnTo>
                                <a:lnTo>
                                  <a:pt x="26352" y="26352"/>
                                </a:lnTo>
                                <a:lnTo>
                                  <a:pt x="7068" y="54971"/>
                                </a:lnTo>
                                <a:lnTo>
                                  <a:pt x="0" y="90043"/>
                                </a:lnTo>
                                <a:lnTo>
                                  <a:pt x="0" y="450342"/>
                                </a:lnTo>
                                <a:lnTo>
                                  <a:pt x="7068" y="485360"/>
                                </a:lnTo>
                                <a:lnTo>
                                  <a:pt x="26352" y="513984"/>
                                </a:lnTo>
                                <a:lnTo>
                                  <a:pt x="54971" y="533298"/>
                                </a:lnTo>
                                <a:lnTo>
                                  <a:pt x="90043" y="540385"/>
                                </a:lnTo>
                                <a:lnTo>
                                  <a:pt x="3551047" y="540385"/>
                                </a:lnTo>
                                <a:lnTo>
                                  <a:pt x="3586065" y="533298"/>
                                </a:lnTo>
                                <a:lnTo>
                                  <a:pt x="3614689" y="513984"/>
                                </a:lnTo>
                                <a:lnTo>
                                  <a:pt x="3634003" y="485360"/>
                                </a:lnTo>
                                <a:lnTo>
                                  <a:pt x="3641090" y="450342"/>
                                </a:lnTo>
                                <a:lnTo>
                                  <a:pt x="3641090" y="90043"/>
                                </a:lnTo>
                                <a:lnTo>
                                  <a:pt x="3634003" y="54971"/>
                                </a:lnTo>
                                <a:lnTo>
                                  <a:pt x="3614689" y="26352"/>
                                </a:lnTo>
                                <a:lnTo>
                                  <a:pt x="3586065" y="7068"/>
                                </a:lnTo>
                                <a:lnTo>
                                  <a:pt x="3551047" y="0"/>
                                </a:lnTo>
                                <a:close/>
                              </a:path>
                            </a:pathLst>
                          </a:custGeom>
                          <a:solidFill>
                            <a:srgbClr val="F4AE7B"/>
                          </a:solidFill>
                        </wps:spPr>
                        <wps:bodyPr wrap="square" lIns="0" tIns="0" rIns="0" bIns="0" rtlCol="0">
                          <a:prstTxWarp prst="textNoShape">
                            <a:avLst/>
                          </a:prstTxWarp>
                          <a:noAutofit/>
                        </wps:bodyPr>
                      </wps:wsp>
                      <wps:wsp>
                        <wps:cNvPr id="829" name="Graphic 829"/>
                        <wps:cNvSpPr/>
                        <wps:spPr>
                          <a:xfrm>
                            <a:off x="6350" y="6350"/>
                            <a:ext cx="3641090" cy="540385"/>
                          </a:xfrm>
                          <a:custGeom>
                            <a:avLst/>
                            <a:gdLst/>
                            <a:ahLst/>
                            <a:cxnLst/>
                            <a:rect l="l" t="t" r="r" b="b"/>
                            <a:pathLst>
                              <a:path w="3641090" h="540385">
                                <a:moveTo>
                                  <a:pt x="0" y="90043"/>
                                </a:moveTo>
                                <a:lnTo>
                                  <a:pt x="7068" y="54971"/>
                                </a:lnTo>
                                <a:lnTo>
                                  <a:pt x="26352" y="26352"/>
                                </a:lnTo>
                                <a:lnTo>
                                  <a:pt x="54971" y="7068"/>
                                </a:lnTo>
                                <a:lnTo>
                                  <a:pt x="90043" y="0"/>
                                </a:lnTo>
                                <a:lnTo>
                                  <a:pt x="3551047" y="0"/>
                                </a:lnTo>
                                <a:lnTo>
                                  <a:pt x="3586065" y="7068"/>
                                </a:lnTo>
                                <a:lnTo>
                                  <a:pt x="3614689" y="26352"/>
                                </a:lnTo>
                                <a:lnTo>
                                  <a:pt x="3634003" y="54971"/>
                                </a:lnTo>
                                <a:lnTo>
                                  <a:pt x="3641090" y="90043"/>
                                </a:lnTo>
                                <a:lnTo>
                                  <a:pt x="3641090" y="450342"/>
                                </a:lnTo>
                                <a:lnTo>
                                  <a:pt x="3634003" y="485360"/>
                                </a:lnTo>
                                <a:lnTo>
                                  <a:pt x="3614689" y="513984"/>
                                </a:lnTo>
                                <a:lnTo>
                                  <a:pt x="3586065" y="533298"/>
                                </a:lnTo>
                                <a:lnTo>
                                  <a:pt x="3551047" y="540385"/>
                                </a:lnTo>
                                <a:lnTo>
                                  <a:pt x="90043" y="540385"/>
                                </a:lnTo>
                                <a:lnTo>
                                  <a:pt x="54971" y="533298"/>
                                </a:lnTo>
                                <a:lnTo>
                                  <a:pt x="26352" y="513984"/>
                                </a:lnTo>
                                <a:lnTo>
                                  <a:pt x="7068" y="485360"/>
                                </a:lnTo>
                                <a:lnTo>
                                  <a:pt x="0" y="450342"/>
                                </a:lnTo>
                                <a:lnTo>
                                  <a:pt x="0" y="90043"/>
                                </a:lnTo>
                                <a:close/>
                              </a:path>
                            </a:pathLst>
                          </a:custGeom>
                          <a:ln w="12699">
                            <a:solidFill>
                              <a:srgbClr val="F4AE7B"/>
                            </a:solidFill>
                            <a:prstDash val="solid"/>
                          </a:ln>
                        </wps:spPr>
                        <wps:bodyPr wrap="square" lIns="0" tIns="0" rIns="0" bIns="0" rtlCol="0">
                          <a:prstTxWarp prst="textNoShape">
                            <a:avLst/>
                          </a:prstTxWarp>
                          <a:noAutofit/>
                        </wps:bodyPr>
                      </wps:wsp>
                      <wps:wsp>
                        <wps:cNvPr id="830" name="Textbox 830"/>
                        <wps:cNvSpPr txBox="1"/>
                        <wps:spPr>
                          <a:xfrm>
                            <a:off x="0" y="0"/>
                            <a:ext cx="3653790" cy="553085"/>
                          </a:xfrm>
                          <a:prstGeom prst="rect">
                            <a:avLst/>
                          </a:prstGeom>
                        </wps:spPr>
                        <wps:txbx>
                          <w:txbxContent>
                            <w:p>
                              <w:pPr>
                                <w:spacing w:line="163" w:lineRule="auto" w:before="156"/>
                                <w:ind w:left="166" w:right="185" w:firstLine="0"/>
                                <w:jc w:val="left"/>
                                <w:rPr>
                                  <w:rFonts w:ascii="Microsoft JhengHei" w:eastAsia="Microsoft JhengHei"/>
                                  <w:sz w:val="24"/>
                                </w:rPr>
                              </w:pPr>
                              <w:r>
                                <w:rPr>
                                  <w:rFonts w:ascii="Microsoft JhengHei" w:eastAsia="Microsoft JhengHei"/>
                                  <w:color w:val="FFFFFF"/>
                                  <w:spacing w:val="-9"/>
                                  <w:sz w:val="24"/>
                                </w:rPr>
                                <w:t>如果預排課程「沒在期限內點選確認鍵」，這樣課程</w:t>
                              </w:r>
                              <w:r>
                                <w:rPr>
                                  <w:rFonts w:ascii="Microsoft JhengHei" w:eastAsia="Microsoft JhengHei"/>
                                  <w:color w:val="FFFFFF"/>
                                  <w:spacing w:val="-2"/>
                                  <w:sz w:val="24"/>
                                </w:rPr>
                                <w:t>還會帶到選課系統嗎？</w:t>
                              </w:r>
                            </w:p>
                          </w:txbxContent>
                        </wps:txbx>
                        <wps:bodyPr wrap="square" lIns="0" tIns="0" rIns="0" bIns="0" rtlCol="0">
                          <a:noAutofit/>
                        </wps:bodyPr>
                      </wps:wsp>
                    </wpg:wgp>
                  </a:graphicData>
                </a:graphic>
              </wp:anchor>
            </w:drawing>
          </mc:Choice>
          <mc:Fallback>
            <w:pict>
              <v:group style="position:absolute;margin-left:100.650002pt;margin-top:6.03pt;width:287.7pt;height:43.55pt;mso-position-horizontal-relative:page;mso-position-vertical-relative:paragraph;z-index:15883264" id="docshapegroup724" coordorigin="2013,121" coordsize="5754,871">
                <v:shape style="position:absolute;left:2023;top:130;width:5734;height:851" id="docshape725" coordorigin="2023,131" coordsize="5734,851" path="m7615,131l2165,131,2110,142,2065,172,2034,217,2023,272,2023,840,2034,895,2065,940,2110,970,2165,982,7615,982,7670,970,7715,940,7746,895,7757,840,7757,272,7746,217,7715,172,7670,142,7615,131xe" filled="true" fillcolor="#f4ae7b" stroked="false">
                  <v:path arrowok="t"/>
                  <v:fill type="solid"/>
                </v:shape>
                <v:shape style="position:absolute;left:2023;top:130;width:5734;height:851" id="docshape726" coordorigin="2023,131" coordsize="5734,851" path="m2023,272l2034,217,2065,172,2110,142,2165,131,7615,131,7670,142,7715,172,7746,217,7757,272,7757,840,7746,895,7715,940,7670,970,7615,982,2165,982,2110,970,2065,940,2034,895,2023,840,2023,272xe" filled="false" stroked="true" strokeweight="1.0pt" strokecolor="#f4ae7b">
                  <v:path arrowok="t"/>
                  <v:stroke dashstyle="solid"/>
                </v:shape>
                <v:shape style="position:absolute;left:2013;top:120;width:5754;height:871" type="#_x0000_t202" id="docshape727" filled="false" stroked="false">
                  <v:textbox inset="0,0,0,0">
                    <w:txbxContent>
                      <w:p>
                        <w:pPr>
                          <w:spacing w:line="163" w:lineRule="auto" w:before="156"/>
                          <w:ind w:left="166" w:right="185" w:firstLine="0"/>
                          <w:jc w:val="left"/>
                          <w:rPr>
                            <w:rFonts w:ascii="Microsoft JhengHei" w:eastAsia="Microsoft JhengHei"/>
                            <w:sz w:val="24"/>
                          </w:rPr>
                        </w:pPr>
                        <w:r>
                          <w:rPr>
                            <w:rFonts w:ascii="Microsoft JhengHei" w:eastAsia="Microsoft JhengHei"/>
                            <w:color w:val="FFFFFF"/>
                            <w:spacing w:val="-9"/>
                            <w:sz w:val="24"/>
                          </w:rPr>
                          <w:t>如果預排課程「沒在期限內點選確認鍵」，這樣課程</w:t>
                        </w:r>
                        <w:r>
                          <w:rPr>
                            <w:rFonts w:ascii="Microsoft JhengHei" w:eastAsia="Microsoft JhengHei"/>
                            <w:color w:val="FFFFFF"/>
                            <w:spacing w:val="-2"/>
                            <w:sz w:val="24"/>
                          </w:rPr>
                          <w:t>還會帶到選課系統嗎？</w:t>
                        </w:r>
                      </w:p>
                    </w:txbxContent>
                  </v:textbox>
                  <w10:wrap type="none"/>
                </v:shape>
                <w10:wrap type="none"/>
              </v:group>
            </w:pict>
          </mc:Fallback>
        </mc:AlternateContent>
      </w:r>
      <w:r>
        <w:rPr/>
        <mc:AlternateContent>
          <mc:Choice Requires="wps">
            <w:drawing>
              <wp:anchor distT="0" distB="0" distL="0" distR="0" allowOverlap="1" layoutInCell="1" locked="0" behindDoc="1" simplePos="0" relativeHeight="474169344">
                <wp:simplePos x="0" y="0"/>
                <wp:positionH relativeFrom="page">
                  <wp:posOffset>2798445</wp:posOffset>
                </wp:positionH>
                <wp:positionV relativeFrom="paragraph">
                  <wp:posOffset>698245</wp:posOffset>
                </wp:positionV>
                <wp:extent cx="3608704" cy="596265"/>
                <wp:effectExtent l="0" t="0" r="0" b="0"/>
                <wp:wrapNone/>
                <wp:docPr id="831" name="Graphic 831"/>
                <wp:cNvGraphicFramePr>
                  <a:graphicFrameLocks/>
                </wp:cNvGraphicFramePr>
                <a:graphic>
                  <a:graphicData uri="http://schemas.microsoft.com/office/word/2010/wordprocessingShape">
                    <wps:wsp>
                      <wps:cNvPr id="831" name="Graphic 831"/>
                      <wps:cNvSpPr/>
                      <wps:spPr>
                        <a:xfrm>
                          <a:off x="0" y="0"/>
                          <a:ext cx="3608704" cy="596265"/>
                        </a:xfrm>
                        <a:custGeom>
                          <a:avLst/>
                          <a:gdLst/>
                          <a:ahLst/>
                          <a:cxnLst/>
                          <a:rect l="l" t="t" r="r" b="b"/>
                          <a:pathLst>
                            <a:path w="3608704" h="596265">
                              <a:moveTo>
                                <a:pt x="0" y="99314"/>
                              </a:moveTo>
                              <a:lnTo>
                                <a:pt x="7802" y="60650"/>
                              </a:lnTo>
                              <a:lnTo>
                                <a:pt x="29083" y="29083"/>
                              </a:lnTo>
                              <a:lnTo>
                                <a:pt x="60650" y="7802"/>
                              </a:lnTo>
                              <a:lnTo>
                                <a:pt x="99314" y="0"/>
                              </a:lnTo>
                              <a:lnTo>
                                <a:pt x="3509264" y="0"/>
                              </a:lnTo>
                              <a:lnTo>
                                <a:pt x="3548000" y="7802"/>
                              </a:lnTo>
                              <a:lnTo>
                                <a:pt x="3579606" y="29083"/>
                              </a:lnTo>
                              <a:lnTo>
                                <a:pt x="3600900" y="60650"/>
                              </a:lnTo>
                              <a:lnTo>
                                <a:pt x="3608704" y="99314"/>
                              </a:lnTo>
                              <a:lnTo>
                                <a:pt x="3608704" y="496824"/>
                              </a:lnTo>
                              <a:lnTo>
                                <a:pt x="3600900" y="535560"/>
                              </a:lnTo>
                              <a:lnTo>
                                <a:pt x="3579606" y="567166"/>
                              </a:lnTo>
                              <a:lnTo>
                                <a:pt x="3548000" y="588460"/>
                              </a:lnTo>
                              <a:lnTo>
                                <a:pt x="3509264" y="596265"/>
                              </a:lnTo>
                              <a:lnTo>
                                <a:pt x="99314" y="596265"/>
                              </a:lnTo>
                              <a:lnTo>
                                <a:pt x="60650" y="588460"/>
                              </a:lnTo>
                              <a:lnTo>
                                <a:pt x="29083" y="567166"/>
                              </a:lnTo>
                              <a:lnTo>
                                <a:pt x="7802" y="535560"/>
                              </a:lnTo>
                              <a:lnTo>
                                <a:pt x="0" y="496824"/>
                              </a:lnTo>
                              <a:lnTo>
                                <a:pt x="0" y="99314"/>
                              </a:lnTo>
                              <a:close/>
                            </a:path>
                          </a:pathLst>
                        </a:custGeom>
                        <a:ln w="12699">
                          <a:solidFill>
                            <a:srgbClr val="F4AE7B"/>
                          </a:solidFill>
                          <a:prstDash val="solid"/>
                        </a:ln>
                      </wps:spPr>
                      <wps:bodyPr wrap="square" lIns="0" tIns="0" rIns="0" bIns="0" rtlCol="0">
                        <a:prstTxWarp prst="textNoShape">
                          <a:avLst/>
                        </a:prstTxWarp>
                        <a:noAutofit/>
                      </wps:bodyPr>
                    </wps:wsp>
                  </a:graphicData>
                </a:graphic>
              </wp:anchor>
            </w:drawing>
          </mc:Choice>
          <mc:Fallback>
            <w:pict>
              <v:shape style="position:absolute;margin-left:220.350006pt;margin-top:54.98pt;width:284.150pt;height:46.95pt;mso-position-horizontal-relative:page;mso-position-vertical-relative:paragraph;z-index:-29147136" id="docshape728" coordorigin="4407,1100" coordsize="5683,939" path="m4407,1256l4419,1195,4453,1145,4503,1112,4563,1100,9933,1100,9994,1112,10044,1145,10078,1195,10090,1256,10090,1882,10078,1943,10044,1993,9994,2026,9933,2039,4563,2039,4503,2026,4453,1993,4419,1943,4407,1882,4407,1256xe" filled="false" stroked="true" strokeweight="1.0pt" strokecolor="#f4ae7b">
                <v:path arrowok="t"/>
                <v:stroke dashstyle="solid"/>
                <w10:wrap type="none"/>
              </v:shape>
            </w:pict>
          </mc:Fallback>
        </mc:AlternateContent>
      </w:r>
      <w:r>
        <w:rPr/>
        <mc:AlternateContent>
          <mc:Choice Requires="wps">
            <w:drawing>
              <wp:anchor distT="0" distB="0" distL="0" distR="0" allowOverlap="1" layoutInCell="1" locked="0" behindDoc="1" simplePos="0" relativeHeight="474171392">
                <wp:simplePos x="0" y="0"/>
                <wp:positionH relativeFrom="page">
                  <wp:posOffset>6303009</wp:posOffset>
                </wp:positionH>
                <wp:positionV relativeFrom="paragraph">
                  <wp:posOffset>653065</wp:posOffset>
                </wp:positionV>
                <wp:extent cx="407034" cy="609600"/>
                <wp:effectExtent l="0" t="0" r="0" b="0"/>
                <wp:wrapNone/>
                <wp:docPr id="832" name="Textbox 832"/>
                <wp:cNvGraphicFramePr>
                  <a:graphicFrameLocks/>
                </wp:cNvGraphicFramePr>
                <a:graphic>
                  <a:graphicData uri="http://schemas.microsoft.com/office/word/2010/wordprocessingShape">
                    <wps:wsp>
                      <wps:cNvPr id="832" name="Textbox 832"/>
                      <wps:cNvSpPr txBox="1"/>
                      <wps:spPr>
                        <a:xfrm>
                          <a:off x="0" y="0"/>
                          <a:ext cx="407034"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wps:txbx>
                      <wps:bodyPr wrap="square" lIns="0" tIns="0" rIns="0" bIns="0" rtlCol="0">
                        <a:noAutofit/>
                      </wps:bodyPr>
                    </wps:wsp>
                  </a:graphicData>
                </a:graphic>
              </wp:anchor>
            </w:drawing>
          </mc:Choice>
          <mc:Fallback>
            <w:pict>
              <v:shape style="position:absolute;margin-left:496.299988pt;margin-top:51.422501pt;width:32.0500pt;height:48pt;mso-position-horizontal-relative:page;mso-position-vertical-relative:paragraph;z-index:-29145088" type="#_x0000_t202" id="docshape729"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v:textbox>
                <w10:wrap type="none"/>
              </v:shape>
            </w:pict>
          </mc:Fallback>
        </mc:AlternateContent>
      </w:r>
      <w:r>
        <w:rPr>
          <w:color w:val="996633"/>
          <w:spacing w:val="-10"/>
          <w:w w:val="145"/>
        </w:rPr>
        <w:t>Q</w:t>
      </w:r>
    </w:p>
    <w:p>
      <w:pPr>
        <w:pStyle w:val="BodyText"/>
        <w:spacing w:line="163" w:lineRule="auto" w:before="46"/>
        <w:ind w:left="4558" w:right="1825"/>
      </w:pPr>
      <w:r>
        <w:rPr>
          <w:spacing w:val="-2"/>
        </w:rPr>
        <w:t>不會帶到選課系統，但還是可以在選課系統中選課，只是選上的機率會比較小。</w:t>
      </w:r>
    </w:p>
    <w:p>
      <w:pPr>
        <w:pStyle w:val="Heading1"/>
        <w:spacing w:line="1163" w:lineRule="exact" w:before="123"/>
        <w:ind w:left="1048"/>
      </w:pPr>
      <w:r>
        <w:rPr/>
        <mc:AlternateContent>
          <mc:Choice Requires="wps">
            <w:drawing>
              <wp:anchor distT="0" distB="0" distL="0" distR="0" allowOverlap="1" layoutInCell="1" locked="0" behindDoc="0" simplePos="0" relativeHeight="15882752">
                <wp:simplePos x="0" y="0"/>
                <wp:positionH relativeFrom="page">
                  <wp:posOffset>1248410</wp:posOffset>
                </wp:positionH>
                <wp:positionV relativeFrom="paragraph">
                  <wp:posOffset>325471</wp:posOffset>
                </wp:positionV>
                <wp:extent cx="2357755" cy="282575"/>
                <wp:effectExtent l="0" t="0" r="0" b="0"/>
                <wp:wrapNone/>
                <wp:docPr id="833" name="Group 833"/>
                <wp:cNvGraphicFramePr>
                  <a:graphicFrameLocks/>
                </wp:cNvGraphicFramePr>
                <a:graphic>
                  <a:graphicData uri="http://schemas.microsoft.com/office/word/2010/wordprocessingGroup">
                    <wpg:wgp>
                      <wpg:cNvPr id="833" name="Group 833"/>
                      <wpg:cNvGrpSpPr/>
                      <wpg:grpSpPr>
                        <a:xfrm>
                          <a:off x="0" y="0"/>
                          <a:ext cx="2357755" cy="282575"/>
                          <a:chExt cx="2357755" cy="282575"/>
                        </a:xfrm>
                      </wpg:grpSpPr>
                      <wps:wsp>
                        <wps:cNvPr id="834" name="Graphic 834"/>
                        <wps:cNvSpPr/>
                        <wps:spPr>
                          <a:xfrm>
                            <a:off x="6350" y="6350"/>
                            <a:ext cx="2345055" cy="269875"/>
                          </a:xfrm>
                          <a:custGeom>
                            <a:avLst/>
                            <a:gdLst/>
                            <a:ahLst/>
                            <a:cxnLst/>
                            <a:rect l="l" t="t" r="r" b="b"/>
                            <a:pathLst>
                              <a:path w="2345055" h="269875">
                                <a:moveTo>
                                  <a:pt x="2300097" y="0"/>
                                </a:moveTo>
                                <a:lnTo>
                                  <a:pt x="44958" y="0"/>
                                </a:lnTo>
                                <a:lnTo>
                                  <a:pt x="27485" y="3542"/>
                                </a:lnTo>
                                <a:lnTo>
                                  <a:pt x="13192" y="13192"/>
                                </a:lnTo>
                                <a:lnTo>
                                  <a:pt x="3542" y="27485"/>
                                </a:lnTo>
                                <a:lnTo>
                                  <a:pt x="0" y="44957"/>
                                </a:lnTo>
                                <a:lnTo>
                                  <a:pt x="0" y="224916"/>
                                </a:lnTo>
                                <a:lnTo>
                                  <a:pt x="3542" y="242389"/>
                                </a:lnTo>
                                <a:lnTo>
                                  <a:pt x="13192" y="256682"/>
                                </a:lnTo>
                                <a:lnTo>
                                  <a:pt x="27485" y="266332"/>
                                </a:lnTo>
                                <a:lnTo>
                                  <a:pt x="44958" y="269874"/>
                                </a:lnTo>
                                <a:lnTo>
                                  <a:pt x="2300097" y="269874"/>
                                </a:lnTo>
                                <a:lnTo>
                                  <a:pt x="2317569" y="266332"/>
                                </a:lnTo>
                                <a:lnTo>
                                  <a:pt x="2331862" y="256682"/>
                                </a:lnTo>
                                <a:lnTo>
                                  <a:pt x="2341512" y="242389"/>
                                </a:lnTo>
                                <a:lnTo>
                                  <a:pt x="2345055" y="224916"/>
                                </a:lnTo>
                                <a:lnTo>
                                  <a:pt x="2345055" y="44957"/>
                                </a:lnTo>
                                <a:lnTo>
                                  <a:pt x="2341512" y="27485"/>
                                </a:lnTo>
                                <a:lnTo>
                                  <a:pt x="2331862" y="13192"/>
                                </a:lnTo>
                                <a:lnTo>
                                  <a:pt x="2317569" y="3542"/>
                                </a:lnTo>
                                <a:lnTo>
                                  <a:pt x="2300097" y="0"/>
                                </a:lnTo>
                                <a:close/>
                              </a:path>
                            </a:pathLst>
                          </a:custGeom>
                          <a:solidFill>
                            <a:srgbClr val="F4AE7B"/>
                          </a:solidFill>
                        </wps:spPr>
                        <wps:bodyPr wrap="square" lIns="0" tIns="0" rIns="0" bIns="0" rtlCol="0">
                          <a:prstTxWarp prst="textNoShape">
                            <a:avLst/>
                          </a:prstTxWarp>
                          <a:noAutofit/>
                        </wps:bodyPr>
                      </wps:wsp>
                      <wps:wsp>
                        <wps:cNvPr id="835" name="Graphic 835"/>
                        <wps:cNvSpPr/>
                        <wps:spPr>
                          <a:xfrm>
                            <a:off x="6350" y="6350"/>
                            <a:ext cx="2345055" cy="269875"/>
                          </a:xfrm>
                          <a:custGeom>
                            <a:avLst/>
                            <a:gdLst/>
                            <a:ahLst/>
                            <a:cxnLst/>
                            <a:rect l="l" t="t" r="r" b="b"/>
                            <a:pathLst>
                              <a:path w="2345055" h="269875">
                                <a:moveTo>
                                  <a:pt x="0" y="44957"/>
                                </a:moveTo>
                                <a:lnTo>
                                  <a:pt x="3542" y="27485"/>
                                </a:lnTo>
                                <a:lnTo>
                                  <a:pt x="13192" y="13192"/>
                                </a:lnTo>
                                <a:lnTo>
                                  <a:pt x="27485" y="3542"/>
                                </a:lnTo>
                                <a:lnTo>
                                  <a:pt x="44958" y="0"/>
                                </a:lnTo>
                                <a:lnTo>
                                  <a:pt x="2300097" y="0"/>
                                </a:lnTo>
                                <a:lnTo>
                                  <a:pt x="2317569" y="3542"/>
                                </a:lnTo>
                                <a:lnTo>
                                  <a:pt x="2331862" y="13192"/>
                                </a:lnTo>
                                <a:lnTo>
                                  <a:pt x="2341512" y="27485"/>
                                </a:lnTo>
                                <a:lnTo>
                                  <a:pt x="2345055" y="44957"/>
                                </a:lnTo>
                                <a:lnTo>
                                  <a:pt x="2345055" y="224916"/>
                                </a:lnTo>
                                <a:lnTo>
                                  <a:pt x="2341512" y="242389"/>
                                </a:lnTo>
                                <a:lnTo>
                                  <a:pt x="2331862" y="256682"/>
                                </a:lnTo>
                                <a:lnTo>
                                  <a:pt x="2317569" y="266332"/>
                                </a:lnTo>
                                <a:lnTo>
                                  <a:pt x="2300097" y="269874"/>
                                </a:lnTo>
                                <a:lnTo>
                                  <a:pt x="44958" y="269874"/>
                                </a:lnTo>
                                <a:lnTo>
                                  <a:pt x="27485" y="266332"/>
                                </a:lnTo>
                                <a:lnTo>
                                  <a:pt x="13192" y="256682"/>
                                </a:lnTo>
                                <a:lnTo>
                                  <a:pt x="3542"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836" name="Textbox 836"/>
                        <wps:cNvSpPr txBox="1"/>
                        <wps:spPr>
                          <a:xfrm>
                            <a:off x="14471" y="16121"/>
                            <a:ext cx="2329180" cy="250825"/>
                          </a:xfrm>
                          <a:prstGeom prst="rect">
                            <a:avLst/>
                          </a:prstGeom>
                        </wps:spPr>
                        <wps:txbx>
                          <w:txbxContent>
                            <w:p>
                              <w:pPr>
                                <w:spacing w:line="394" w:lineRule="exact" w:before="0"/>
                                <w:ind w:left="188" w:right="0" w:firstLine="0"/>
                                <w:jc w:val="left"/>
                                <w:rPr>
                                  <w:rFonts w:ascii="Microsoft JhengHei" w:eastAsia="Microsoft JhengHei"/>
                                  <w:sz w:val="24"/>
                                </w:rPr>
                              </w:pPr>
                              <w:r>
                                <w:rPr>
                                  <w:rFonts w:ascii="Microsoft JhengHei" w:eastAsia="Microsoft JhengHei"/>
                                  <w:color w:val="FFFFFF"/>
                                  <w:sz w:val="24"/>
                                </w:rPr>
                                <w:t>IDP</w:t>
                              </w:r>
                              <w:r>
                                <w:rPr>
                                  <w:rFonts w:ascii="Microsoft JhengHei" w:eastAsia="Microsoft JhengHei"/>
                                  <w:color w:val="FFFFFF"/>
                                  <w:spacing w:val="-3"/>
                                  <w:sz w:val="24"/>
                                </w:rPr>
                                <w:t> 預排課程有限制時間嗎？</w:t>
                              </w:r>
                            </w:p>
                          </w:txbxContent>
                        </wps:txbx>
                        <wps:bodyPr wrap="square" lIns="0" tIns="0" rIns="0" bIns="0" rtlCol="0">
                          <a:noAutofit/>
                        </wps:bodyPr>
                      </wps:wsp>
                    </wpg:wgp>
                  </a:graphicData>
                </a:graphic>
              </wp:anchor>
            </w:drawing>
          </mc:Choice>
          <mc:Fallback>
            <w:pict>
              <v:group style="position:absolute;margin-left:98.300003pt;margin-top:25.62767pt;width:185.65pt;height:22.25pt;mso-position-horizontal-relative:page;mso-position-vertical-relative:paragraph;z-index:15882752" id="docshapegroup730" coordorigin="1966,513" coordsize="3713,445">
                <v:shape style="position:absolute;left:1976;top:522;width:3693;height:425" id="docshape731" coordorigin="1976,523" coordsize="3693,425" path="m5598,523l2047,523,2019,528,1997,543,1982,566,1976,593,1976,877,1982,904,1997,927,2019,942,2047,948,5598,948,5626,942,5648,927,5663,904,5669,877,5669,593,5663,566,5648,543,5626,528,5598,523xe" filled="true" fillcolor="#f4ae7b" stroked="false">
                  <v:path arrowok="t"/>
                  <v:fill type="solid"/>
                </v:shape>
                <v:shape style="position:absolute;left:1976;top:522;width:3693;height:425" id="docshape732" coordorigin="1976,523" coordsize="3693,425" path="m1976,593l1982,566,1997,543,2019,528,2047,523,5598,523,5626,528,5648,543,5663,566,5669,593,5669,877,5663,904,5648,927,5626,942,5598,948,2047,948,2019,942,1997,927,1982,904,1976,877,1976,593xe" filled="false" stroked="true" strokeweight="1pt" strokecolor="#f4ae7b">
                  <v:path arrowok="t"/>
                  <v:stroke dashstyle="solid"/>
                </v:shape>
                <v:shape style="position:absolute;left:1988;top:537;width:3668;height:395" type="#_x0000_t202" id="docshape733" filled="false" stroked="false">
                  <v:textbox inset="0,0,0,0">
                    <w:txbxContent>
                      <w:p>
                        <w:pPr>
                          <w:spacing w:line="394" w:lineRule="exact" w:before="0"/>
                          <w:ind w:left="188" w:right="0" w:firstLine="0"/>
                          <w:jc w:val="left"/>
                          <w:rPr>
                            <w:rFonts w:ascii="Microsoft JhengHei" w:eastAsia="Microsoft JhengHei"/>
                            <w:sz w:val="24"/>
                          </w:rPr>
                        </w:pPr>
                        <w:r>
                          <w:rPr>
                            <w:rFonts w:ascii="Microsoft JhengHei" w:eastAsia="Microsoft JhengHei"/>
                            <w:color w:val="FFFFFF"/>
                            <w:sz w:val="24"/>
                          </w:rPr>
                          <w:t>IDP</w:t>
                        </w:r>
                        <w:r>
                          <w:rPr>
                            <w:rFonts w:ascii="Microsoft JhengHei" w:eastAsia="Microsoft JhengHei"/>
                            <w:color w:val="FFFFFF"/>
                            <w:spacing w:val="-3"/>
                            <w:sz w:val="24"/>
                          </w:rPr>
                          <w:t> 預排課程有限制時間嗎？</w:t>
                        </w:r>
                      </w:p>
                    </w:txbxContent>
                  </v:textbox>
                  <w10:wrap type="none"/>
                </v:shape>
                <w10:wrap type="none"/>
              </v:group>
            </w:pict>
          </mc:Fallback>
        </mc:AlternateContent>
      </w:r>
      <w:r>
        <w:rPr/>
        <mc:AlternateContent>
          <mc:Choice Requires="wps">
            <w:drawing>
              <wp:anchor distT="0" distB="0" distL="0" distR="0" allowOverlap="1" layoutInCell="1" locked="0" behindDoc="1" simplePos="0" relativeHeight="474170368">
                <wp:simplePos x="0" y="0"/>
                <wp:positionH relativeFrom="page">
                  <wp:posOffset>2886075</wp:posOffset>
                </wp:positionH>
                <wp:positionV relativeFrom="paragraph">
                  <wp:posOffset>778861</wp:posOffset>
                </wp:positionV>
                <wp:extent cx="3608704" cy="862330"/>
                <wp:effectExtent l="0" t="0" r="0" b="0"/>
                <wp:wrapNone/>
                <wp:docPr id="837" name="Graphic 837"/>
                <wp:cNvGraphicFramePr>
                  <a:graphicFrameLocks/>
                </wp:cNvGraphicFramePr>
                <a:graphic>
                  <a:graphicData uri="http://schemas.microsoft.com/office/word/2010/wordprocessingShape">
                    <wps:wsp>
                      <wps:cNvPr id="837" name="Graphic 837"/>
                      <wps:cNvSpPr/>
                      <wps:spPr>
                        <a:xfrm>
                          <a:off x="0" y="0"/>
                          <a:ext cx="3608704" cy="862330"/>
                        </a:xfrm>
                        <a:custGeom>
                          <a:avLst/>
                          <a:gdLst/>
                          <a:ahLst/>
                          <a:cxnLst/>
                          <a:rect l="l" t="t" r="r" b="b"/>
                          <a:pathLst>
                            <a:path w="3608704" h="862330">
                              <a:moveTo>
                                <a:pt x="0" y="143764"/>
                              </a:moveTo>
                              <a:lnTo>
                                <a:pt x="7331" y="98332"/>
                              </a:lnTo>
                              <a:lnTo>
                                <a:pt x="27744" y="58869"/>
                              </a:lnTo>
                              <a:lnTo>
                                <a:pt x="58869" y="27744"/>
                              </a:lnTo>
                              <a:lnTo>
                                <a:pt x="98332" y="7331"/>
                              </a:lnTo>
                              <a:lnTo>
                                <a:pt x="143764" y="0"/>
                              </a:lnTo>
                              <a:lnTo>
                                <a:pt x="3464941" y="0"/>
                              </a:lnTo>
                              <a:lnTo>
                                <a:pt x="3510372" y="7331"/>
                              </a:lnTo>
                              <a:lnTo>
                                <a:pt x="3549835" y="27744"/>
                              </a:lnTo>
                              <a:lnTo>
                                <a:pt x="3580960" y="58869"/>
                              </a:lnTo>
                              <a:lnTo>
                                <a:pt x="3601373" y="98332"/>
                              </a:lnTo>
                              <a:lnTo>
                                <a:pt x="3608704" y="143764"/>
                              </a:lnTo>
                              <a:lnTo>
                                <a:pt x="3608704" y="718566"/>
                              </a:lnTo>
                              <a:lnTo>
                                <a:pt x="3601373" y="763997"/>
                              </a:lnTo>
                              <a:lnTo>
                                <a:pt x="3580960" y="803460"/>
                              </a:lnTo>
                              <a:lnTo>
                                <a:pt x="3549835" y="834585"/>
                              </a:lnTo>
                              <a:lnTo>
                                <a:pt x="3510372" y="854998"/>
                              </a:lnTo>
                              <a:lnTo>
                                <a:pt x="3464941" y="862330"/>
                              </a:lnTo>
                              <a:lnTo>
                                <a:pt x="143764" y="862330"/>
                              </a:lnTo>
                              <a:lnTo>
                                <a:pt x="98332" y="854998"/>
                              </a:lnTo>
                              <a:lnTo>
                                <a:pt x="58869" y="834585"/>
                              </a:lnTo>
                              <a:lnTo>
                                <a:pt x="27744" y="803460"/>
                              </a:lnTo>
                              <a:lnTo>
                                <a:pt x="7331" y="763997"/>
                              </a:lnTo>
                              <a:lnTo>
                                <a:pt x="0" y="718566"/>
                              </a:lnTo>
                              <a:lnTo>
                                <a:pt x="0" y="143764"/>
                              </a:lnTo>
                              <a:close/>
                            </a:path>
                          </a:pathLst>
                        </a:custGeom>
                        <a:ln w="12700">
                          <a:solidFill>
                            <a:srgbClr val="F4AE7B"/>
                          </a:solidFill>
                          <a:prstDash val="solid"/>
                        </a:ln>
                      </wps:spPr>
                      <wps:bodyPr wrap="square" lIns="0" tIns="0" rIns="0" bIns="0" rtlCol="0">
                        <a:prstTxWarp prst="textNoShape">
                          <a:avLst/>
                        </a:prstTxWarp>
                        <a:noAutofit/>
                      </wps:bodyPr>
                    </wps:wsp>
                  </a:graphicData>
                </a:graphic>
              </wp:anchor>
            </w:drawing>
          </mc:Choice>
          <mc:Fallback>
            <w:pict>
              <v:shape style="position:absolute;margin-left:227.25pt;margin-top:61.327671pt;width:284.150pt;height:67.9pt;mso-position-horizontal-relative:page;mso-position-vertical-relative:paragraph;z-index:-29146112" id="docshape734" coordorigin="4545,1227" coordsize="5683,1358" path="m4545,1453l4557,1381,4589,1319,4638,1270,4700,1238,4771,1227,10002,1227,10073,1238,10135,1270,10184,1319,10216,1381,10228,1453,10228,2358,10216,2430,10184,2492,10135,2541,10073,2573,10002,2585,4771,2585,4700,2573,4638,2541,4589,2492,4557,2430,4545,2358,4545,1453xe" filled="false" stroked="true" strokeweight="1pt" strokecolor="#f4ae7b">
                <v:path arrowok="t"/>
                <v:stroke dashstyle="solid"/>
                <w10:wrap type="none"/>
              </v:shape>
            </w:pict>
          </mc:Fallback>
        </mc:AlternateContent>
      </w:r>
      <w:r>
        <w:rPr/>
        <mc:AlternateContent>
          <mc:Choice Requires="wps">
            <w:drawing>
              <wp:anchor distT="0" distB="0" distL="0" distR="0" allowOverlap="1" layoutInCell="1" locked="0" behindDoc="0" simplePos="0" relativeHeight="15886336">
                <wp:simplePos x="0" y="0"/>
                <wp:positionH relativeFrom="page">
                  <wp:posOffset>6379209</wp:posOffset>
                </wp:positionH>
                <wp:positionV relativeFrom="paragraph">
                  <wp:posOffset>800864</wp:posOffset>
                </wp:positionV>
                <wp:extent cx="407034" cy="609600"/>
                <wp:effectExtent l="0" t="0" r="0" b="0"/>
                <wp:wrapNone/>
                <wp:docPr id="838" name="Textbox 838"/>
                <wp:cNvGraphicFramePr>
                  <a:graphicFrameLocks/>
                </wp:cNvGraphicFramePr>
                <a:graphic>
                  <a:graphicData uri="http://schemas.microsoft.com/office/word/2010/wordprocessingShape">
                    <wps:wsp>
                      <wps:cNvPr id="838" name="Textbox 838"/>
                      <wps:cNvSpPr txBox="1"/>
                      <wps:spPr>
                        <a:xfrm>
                          <a:off x="0" y="0"/>
                          <a:ext cx="407034"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wps:txbx>
                      <wps:bodyPr wrap="square" lIns="0" tIns="0" rIns="0" bIns="0" rtlCol="0">
                        <a:noAutofit/>
                      </wps:bodyPr>
                    </wps:wsp>
                  </a:graphicData>
                </a:graphic>
              </wp:anchor>
            </w:drawing>
          </mc:Choice>
          <mc:Fallback>
            <w:pict>
              <v:shape style="position:absolute;margin-left:502.299988pt;margin-top:63.060169pt;width:32.0500pt;height:48pt;mso-position-horizontal-relative:page;mso-position-vertical-relative:paragraph;z-index:15886336" type="#_x0000_t202" id="docshape735"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v:textbox>
                <w10:wrap type="none"/>
              </v:shape>
            </w:pict>
          </mc:Fallback>
        </mc:AlternateContent>
      </w:r>
      <w:r>
        <w:rPr>
          <w:color w:val="996633"/>
          <w:spacing w:val="-10"/>
          <w:w w:val="145"/>
        </w:rPr>
        <w:t>Q</w:t>
      </w:r>
    </w:p>
    <w:p>
      <w:pPr>
        <w:pStyle w:val="BodyText"/>
        <w:spacing w:line="163" w:lineRule="auto" w:before="42"/>
        <w:ind w:left="4762" w:right="1828"/>
        <w:jc w:val="both"/>
      </w:pPr>
      <w:r>
        <w:rPr>
          <w:spacing w:val="-3"/>
        </w:rPr>
        <w:t>沒有，但 </w:t>
      </w:r>
      <w:r>
        <w:rPr/>
        <w:t>IDP</w:t>
      </w:r>
      <w:r>
        <w:rPr>
          <w:spacing w:val="-4"/>
        </w:rPr>
        <w:t> 系統【確認鍵】開放時間有限制，為</w:t>
      </w:r>
      <w:r>
        <w:rPr>
          <w:spacing w:val="-2"/>
        </w:rPr>
        <w:t>確保系統介接課程資訊正確性，一旦點【確認鍵】後所有課程將不可再更改；若有課程忘記選，只能到選課系統中選課。</w:t>
      </w:r>
    </w:p>
    <w:p>
      <w:pPr>
        <w:pStyle w:val="Heading1"/>
        <w:spacing w:line="1336" w:lineRule="exact"/>
        <w:ind w:left="1034"/>
      </w:pPr>
      <w:r>
        <w:rPr/>
        <mc:AlternateContent>
          <mc:Choice Requires="wps">
            <w:drawing>
              <wp:anchor distT="0" distB="0" distL="0" distR="0" allowOverlap="1" layoutInCell="1" locked="0" behindDoc="0" simplePos="0" relativeHeight="15884288">
                <wp:simplePos x="0" y="0"/>
                <wp:positionH relativeFrom="page">
                  <wp:posOffset>1241425</wp:posOffset>
                </wp:positionH>
                <wp:positionV relativeFrom="paragraph">
                  <wp:posOffset>144084</wp:posOffset>
                </wp:positionV>
                <wp:extent cx="3240405" cy="584835"/>
                <wp:effectExtent l="0" t="0" r="0" b="0"/>
                <wp:wrapNone/>
                <wp:docPr id="839" name="Group 839"/>
                <wp:cNvGraphicFramePr>
                  <a:graphicFrameLocks/>
                </wp:cNvGraphicFramePr>
                <a:graphic>
                  <a:graphicData uri="http://schemas.microsoft.com/office/word/2010/wordprocessingGroup">
                    <wpg:wgp>
                      <wpg:cNvPr id="839" name="Group 839"/>
                      <wpg:cNvGrpSpPr/>
                      <wpg:grpSpPr>
                        <a:xfrm>
                          <a:off x="0" y="0"/>
                          <a:ext cx="3240405" cy="584835"/>
                          <a:chExt cx="3240405" cy="584835"/>
                        </a:xfrm>
                      </wpg:grpSpPr>
                      <wps:wsp>
                        <wps:cNvPr id="840" name="Graphic 840"/>
                        <wps:cNvSpPr/>
                        <wps:spPr>
                          <a:xfrm>
                            <a:off x="6350" y="6350"/>
                            <a:ext cx="3227705" cy="572135"/>
                          </a:xfrm>
                          <a:custGeom>
                            <a:avLst/>
                            <a:gdLst/>
                            <a:ahLst/>
                            <a:cxnLst/>
                            <a:rect l="l" t="t" r="r" b="b"/>
                            <a:pathLst>
                              <a:path w="3227705" h="572135">
                                <a:moveTo>
                                  <a:pt x="3132328" y="0"/>
                                </a:moveTo>
                                <a:lnTo>
                                  <a:pt x="95377" y="0"/>
                                </a:lnTo>
                                <a:lnTo>
                                  <a:pt x="58239" y="7491"/>
                                </a:lnTo>
                                <a:lnTo>
                                  <a:pt x="27924" y="27924"/>
                                </a:lnTo>
                                <a:lnTo>
                                  <a:pt x="7491" y="58239"/>
                                </a:lnTo>
                                <a:lnTo>
                                  <a:pt x="0" y="95376"/>
                                </a:lnTo>
                                <a:lnTo>
                                  <a:pt x="0" y="476757"/>
                                </a:lnTo>
                                <a:lnTo>
                                  <a:pt x="7491" y="513895"/>
                                </a:lnTo>
                                <a:lnTo>
                                  <a:pt x="27924" y="544210"/>
                                </a:lnTo>
                                <a:lnTo>
                                  <a:pt x="58239" y="564643"/>
                                </a:lnTo>
                                <a:lnTo>
                                  <a:pt x="95377" y="572134"/>
                                </a:lnTo>
                                <a:lnTo>
                                  <a:pt x="3132328" y="572134"/>
                                </a:lnTo>
                                <a:lnTo>
                                  <a:pt x="3169465" y="564643"/>
                                </a:lnTo>
                                <a:lnTo>
                                  <a:pt x="3199780" y="544210"/>
                                </a:lnTo>
                                <a:lnTo>
                                  <a:pt x="3220213" y="513895"/>
                                </a:lnTo>
                                <a:lnTo>
                                  <a:pt x="3227705" y="476757"/>
                                </a:lnTo>
                                <a:lnTo>
                                  <a:pt x="3227705" y="95376"/>
                                </a:lnTo>
                                <a:lnTo>
                                  <a:pt x="3220213" y="58239"/>
                                </a:lnTo>
                                <a:lnTo>
                                  <a:pt x="3199780" y="27924"/>
                                </a:lnTo>
                                <a:lnTo>
                                  <a:pt x="3169465" y="7491"/>
                                </a:lnTo>
                                <a:lnTo>
                                  <a:pt x="3132328" y="0"/>
                                </a:lnTo>
                                <a:close/>
                              </a:path>
                            </a:pathLst>
                          </a:custGeom>
                          <a:solidFill>
                            <a:srgbClr val="F4AE7B"/>
                          </a:solidFill>
                        </wps:spPr>
                        <wps:bodyPr wrap="square" lIns="0" tIns="0" rIns="0" bIns="0" rtlCol="0">
                          <a:prstTxWarp prst="textNoShape">
                            <a:avLst/>
                          </a:prstTxWarp>
                          <a:noAutofit/>
                        </wps:bodyPr>
                      </wps:wsp>
                      <wps:wsp>
                        <wps:cNvPr id="841" name="Graphic 841"/>
                        <wps:cNvSpPr/>
                        <wps:spPr>
                          <a:xfrm>
                            <a:off x="6350" y="6350"/>
                            <a:ext cx="3227705" cy="572135"/>
                          </a:xfrm>
                          <a:custGeom>
                            <a:avLst/>
                            <a:gdLst/>
                            <a:ahLst/>
                            <a:cxnLst/>
                            <a:rect l="l" t="t" r="r" b="b"/>
                            <a:pathLst>
                              <a:path w="3227705" h="572135">
                                <a:moveTo>
                                  <a:pt x="0" y="95376"/>
                                </a:moveTo>
                                <a:lnTo>
                                  <a:pt x="7491" y="58239"/>
                                </a:lnTo>
                                <a:lnTo>
                                  <a:pt x="27924" y="27924"/>
                                </a:lnTo>
                                <a:lnTo>
                                  <a:pt x="58239" y="7491"/>
                                </a:lnTo>
                                <a:lnTo>
                                  <a:pt x="95377" y="0"/>
                                </a:lnTo>
                                <a:lnTo>
                                  <a:pt x="3132328" y="0"/>
                                </a:lnTo>
                                <a:lnTo>
                                  <a:pt x="3169465" y="7491"/>
                                </a:lnTo>
                                <a:lnTo>
                                  <a:pt x="3199780" y="27924"/>
                                </a:lnTo>
                                <a:lnTo>
                                  <a:pt x="3220213" y="58239"/>
                                </a:lnTo>
                                <a:lnTo>
                                  <a:pt x="3227705" y="95376"/>
                                </a:lnTo>
                                <a:lnTo>
                                  <a:pt x="3227705" y="476757"/>
                                </a:lnTo>
                                <a:lnTo>
                                  <a:pt x="3220213" y="513895"/>
                                </a:lnTo>
                                <a:lnTo>
                                  <a:pt x="3199780" y="544210"/>
                                </a:lnTo>
                                <a:lnTo>
                                  <a:pt x="3169465" y="564643"/>
                                </a:lnTo>
                                <a:lnTo>
                                  <a:pt x="3132328" y="572134"/>
                                </a:lnTo>
                                <a:lnTo>
                                  <a:pt x="95377" y="572134"/>
                                </a:lnTo>
                                <a:lnTo>
                                  <a:pt x="58239" y="564643"/>
                                </a:lnTo>
                                <a:lnTo>
                                  <a:pt x="27924" y="544210"/>
                                </a:lnTo>
                                <a:lnTo>
                                  <a:pt x="7491" y="513895"/>
                                </a:lnTo>
                                <a:lnTo>
                                  <a:pt x="0" y="476757"/>
                                </a:lnTo>
                                <a:lnTo>
                                  <a:pt x="0" y="95376"/>
                                </a:lnTo>
                                <a:close/>
                              </a:path>
                            </a:pathLst>
                          </a:custGeom>
                          <a:ln w="12700">
                            <a:solidFill>
                              <a:srgbClr val="F4AE7B"/>
                            </a:solidFill>
                            <a:prstDash val="solid"/>
                          </a:ln>
                        </wps:spPr>
                        <wps:bodyPr wrap="square" lIns="0" tIns="0" rIns="0" bIns="0" rtlCol="0">
                          <a:prstTxWarp prst="textNoShape">
                            <a:avLst/>
                          </a:prstTxWarp>
                          <a:noAutofit/>
                        </wps:bodyPr>
                      </wps:wsp>
                      <wps:wsp>
                        <wps:cNvPr id="842" name="Textbox 842"/>
                        <wps:cNvSpPr txBox="1"/>
                        <wps:spPr>
                          <a:xfrm>
                            <a:off x="0" y="0"/>
                            <a:ext cx="3240405" cy="584835"/>
                          </a:xfrm>
                          <a:prstGeom prst="rect">
                            <a:avLst/>
                          </a:prstGeom>
                        </wps:spPr>
                        <wps:txbx>
                          <w:txbxContent>
                            <w:p>
                              <w:pPr>
                                <w:spacing w:line="163" w:lineRule="auto" w:before="178"/>
                                <w:ind w:left="212" w:right="282" w:firstLine="0"/>
                                <w:jc w:val="left"/>
                                <w:rPr>
                                  <w:rFonts w:ascii="Microsoft JhengHei" w:eastAsia="Microsoft JhengHei"/>
                                  <w:sz w:val="24"/>
                                </w:rPr>
                              </w:pPr>
                              <w:r>
                                <w:rPr>
                                  <w:rFonts w:ascii="Microsoft JhengHei" w:eastAsia="Microsoft JhengHei"/>
                                  <w:color w:val="FFFFFF"/>
                                  <w:spacing w:val="-2"/>
                                  <w:sz w:val="24"/>
                                </w:rPr>
                                <w:t>我所選的「學年課架」中沒有 </w:t>
                              </w:r>
                              <w:r>
                                <w:rPr>
                                  <w:rFonts w:ascii="Microsoft JhengHei" w:eastAsia="Microsoft JhengHei"/>
                                  <w:color w:val="FFFFFF"/>
                                  <w:sz w:val="24"/>
                                </w:rPr>
                                <w:t>A</w:t>
                              </w:r>
                              <w:r>
                                <w:rPr>
                                  <w:rFonts w:ascii="Microsoft JhengHei" w:eastAsia="Microsoft JhengHei"/>
                                  <w:color w:val="FFFFFF"/>
                                  <w:spacing w:val="-4"/>
                                  <w:sz w:val="24"/>
                                </w:rPr>
                                <w:t> 課程，不過</w:t>
                              </w:r>
                              <w:r>
                                <w:rPr>
                                  <w:rFonts w:ascii="Microsoft JhengHei" w:eastAsia="Microsoft JhengHei"/>
                                  <w:color w:val="FFFFFF"/>
                                  <w:sz w:val="24"/>
                                </w:rPr>
                                <w:t>其他學年課架裡有，我還可以選 A</w:t>
                              </w:r>
                              <w:r>
                                <w:rPr>
                                  <w:rFonts w:ascii="Microsoft JhengHei" w:eastAsia="Microsoft JhengHei"/>
                                  <w:color w:val="FFFFFF"/>
                                  <w:spacing w:val="-3"/>
                                  <w:sz w:val="24"/>
                                </w:rPr>
                                <w:t> 課程嗎？</w:t>
                              </w:r>
                            </w:p>
                          </w:txbxContent>
                        </wps:txbx>
                        <wps:bodyPr wrap="square" lIns="0" tIns="0" rIns="0" bIns="0" rtlCol="0">
                          <a:noAutofit/>
                        </wps:bodyPr>
                      </wps:wsp>
                    </wpg:wgp>
                  </a:graphicData>
                </a:graphic>
              </wp:anchor>
            </w:drawing>
          </mc:Choice>
          <mc:Fallback>
            <w:pict>
              <v:group style="position:absolute;margin-left:97.75pt;margin-top:11.345251pt;width:255.15pt;height:46.05pt;mso-position-horizontal-relative:page;mso-position-vertical-relative:paragraph;z-index:15884288" id="docshapegroup736" coordorigin="1955,227" coordsize="5103,921">
                <v:shape style="position:absolute;left:1965;top:236;width:5083;height:901" id="docshape737" coordorigin="1965,237" coordsize="5083,901" path="m6898,237l2115,237,2057,249,2009,281,1977,329,1965,387,1965,988,1977,1046,2009,1094,2057,1126,2115,1138,6898,1138,6956,1126,7004,1094,7036,1046,7048,988,7048,387,7036,329,7004,281,6956,249,6898,237xe" filled="true" fillcolor="#f4ae7b" stroked="false">
                  <v:path arrowok="t"/>
                  <v:fill type="solid"/>
                </v:shape>
                <v:shape style="position:absolute;left:1965;top:236;width:5083;height:901" id="docshape738" coordorigin="1965,237" coordsize="5083,901" path="m1965,387l1977,329,2009,281,2057,249,2115,237,6898,237,6956,249,7004,281,7036,329,7048,387,7048,988,7036,1046,7004,1094,6956,1126,6898,1138,2115,1138,2057,1126,2009,1094,1977,1046,1965,988,1965,387xe" filled="false" stroked="true" strokeweight="1pt" strokecolor="#f4ae7b">
                  <v:path arrowok="t"/>
                  <v:stroke dashstyle="solid"/>
                </v:shape>
                <v:shape style="position:absolute;left:1955;top:226;width:5103;height:921" type="#_x0000_t202" id="docshape739" filled="false" stroked="false">
                  <v:textbox inset="0,0,0,0">
                    <w:txbxContent>
                      <w:p>
                        <w:pPr>
                          <w:spacing w:line="163" w:lineRule="auto" w:before="178"/>
                          <w:ind w:left="212" w:right="282" w:firstLine="0"/>
                          <w:jc w:val="left"/>
                          <w:rPr>
                            <w:rFonts w:ascii="Microsoft JhengHei" w:eastAsia="Microsoft JhengHei"/>
                            <w:sz w:val="24"/>
                          </w:rPr>
                        </w:pPr>
                        <w:r>
                          <w:rPr>
                            <w:rFonts w:ascii="Microsoft JhengHei" w:eastAsia="Microsoft JhengHei"/>
                            <w:color w:val="FFFFFF"/>
                            <w:spacing w:val="-2"/>
                            <w:sz w:val="24"/>
                          </w:rPr>
                          <w:t>我所選的「學年課架」中沒有 </w:t>
                        </w:r>
                        <w:r>
                          <w:rPr>
                            <w:rFonts w:ascii="Microsoft JhengHei" w:eastAsia="Microsoft JhengHei"/>
                            <w:color w:val="FFFFFF"/>
                            <w:sz w:val="24"/>
                          </w:rPr>
                          <w:t>A</w:t>
                        </w:r>
                        <w:r>
                          <w:rPr>
                            <w:rFonts w:ascii="Microsoft JhengHei" w:eastAsia="Microsoft JhengHei"/>
                            <w:color w:val="FFFFFF"/>
                            <w:spacing w:val="-4"/>
                            <w:sz w:val="24"/>
                          </w:rPr>
                          <w:t> 課程，不過</w:t>
                        </w:r>
                        <w:r>
                          <w:rPr>
                            <w:rFonts w:ascii="Microsoft JhengHei" w:eastAsia="Microsoft JhengHei"/>
                            <w:color w:val="FFFFFF"/>
                            <w:sz w:val="24"/>
                          </w:rPr>
                          <w:t>其他學年課架裡有，我還可以選 A</w:t>
                        </w:r>
                        <w:r>
                          <w:rPr>
                            <w:rFonts w:ascii="Microsoft JhengHei" w:eastAsia="Microsoft JhengHei"/>
                            <w:color w:val="FFFFFF"/>
                            <w:spacing w:val="-3"/>
                            <w:sz w:val="24"/>
                          </w:rPr>
                          <w:t> 課程嗎？</w:t>
                        </w:r>
                      </w:p>
                    </w:txbxContent>
                  </v:textbox>
                  <w10:wrap type="none"/>
                </v:shape>
                <w10:wrap type="none"/>
              </v:group>
            </w:pict>
          </mc:Fallback>
        </mc:AlternateContent>
      </w:r>
      <w:r>
        <w:rPr>
          <w:color w:val="996633"/>
          <w:spacing w:val="-10"/>
          <w:w w:val="145"/>
        </w:rPr>
        <w:t>Q</w:t>
      </w:r>
    </w:p>
    <w:p>
      <w:pPr>
        <w:pStyle w:val="BodyText"/>
        <w:spacing w:line="163" w:lineRule="auto" w:before="182"/>
        <w:ind w:left="4851" w:right="1774"/>
        <w:jc w:val="both"/>
      </w:pPr>
      <w:r>
        <w:rPr/>
        <mc:AlternateContent>
          <mc:Choice Requires="wps">
            <w:drawing>
              <wp:anchor distT="0" distB="0" distL="0" distR="0" allowOverlap="1" layoutInCell="1" locked="0" behindDoc="1" simplePos="0" relativeHeight="474170880">
                <wp:simplePos x="0" y="0"/>
                <wp:positionH relativeFrom="page">
                  <wp:posOffset>2971164</wp:posOffset>
                </wp:positionH>
                <wp:positionV relativeFrom="paragraph">
                  <wp:posOffset>26002</wp:posOffset>
                </wp:positionV>
                <wp:extent cx="3560445" cy="671830"/>
                <wp:effectExtent l="0" t="0" r="0" b="0"/>
                <wp:wrapNone/>
                <wp:docPr id="843" name="Graphic 843"/>
                <wp:cNvGraphicFramePr>
                  <a:graphicFrameLocks/>
                </wp:cNvGraphicFramePr>
                <a:graphic>
                  <a:graphicData uri="http://schemas.microsoft.com/office/word/2010/wordprocessingShape">
                    <wps:wsp>
                      <wps:cNvPr id="843" name="Graphic 843"/>
                      <wps:cNvSpPr/>
                      <wps:spPr>
                        <a:xfrm>
                          <a:off x="0" y="0"/>
                          <a:ext cx="3560445" cy="671830"/>
                        </a:xfrm>
                        <a:custGeom>
                          <a:avLst/>
                          <a:gdLst/>
                          <a:ahLst/>
                          <a:cxnLst/>
                          <a:rect l="l" t="t" r="r" b="b"/>
                          <a:pathLst>
                            <a:path w="3560445" h="671830">
                              <a:moveTo>
                                <a:pt x="0" y="112013"/>
                              </a:moveTo>
                              <a:lnTo>
                                <a:pt x="8804" y="68419"/>
                              </a:lnTo>
                              <a:lnTo>
                                <a:pt x="32813" y="32813"/>
                              </a:lnTo>
                              <a:lnTo>
                                <a:pt x="68419" y="8804"/>
                              </a:lnTo>
                              <a:lnTo>
                                <a:pt x="112014" y="0"/>
                              </a:lnTo>
                              <a:lnTo>
                                <a:pt x="3448430" y="0"/>
                              </a:lnTo>
                              <a:lnTo>
                                <a:pt x="3492025" y="8804"/>
                              </a:lnTo>
                              <a:lnTo>
                                <a:pt x="3527631" y="32813"/>
                              </a:lnTo>
                              <a:lnTo>
                                <a:pt x="3551640" y="68419"/>
                              </a:lnTo>
                              <a:lnTo>
                                <a:pt x="3560445" y="112013"/>
                              </a:lnTo>
                              <a:lnTo>
                                <a:pt x="3560445" y="559815"/>
                              </a:lnTo>
                              <a:lnTo>
                                <a:pt x="3551640" y="603410"/>
                              </a:lnTo>
                              <a:lnTo>
                                <a:pt x="3527631" y="639016"/>
                              </a:lnTo>
                              <a:lnTo>
                                <a:pt x="3492025" y="663025"/>
                              </a:lnTo>
                              <a:lnTo>
                                <a:pt x="3448430" y="671829"/>
                              </a:lnTo>
                              <a:lnTo>
                                <a:pt x="112014" y="671829"/>
                              </a:lnTo>
                              <a:lnTo>
                                <a:pt x="68419" y="663025"/>
                              </a:lnTo>
                              <a:lnTo>
                                <a:pt x="32813" y="639016"/>
                              </a:lnTo>
                              <a:lnTo>
                                <a:pt x="8804" y="603410"/>
                              </a:lnTo>
                              <a:lnTo>
                                <a:pt x="0" y="559815"/>
                              </a:lnTo>
                              <a:lnTo>
                                <a:pt x="0" y="112013"/>
                              </a:lnTo>
                              <a:close/>
                            </a:path>
                          </a:pathLst>
                        </a:custGeom>
                        <a:ln w="12699">
                          <a:solidFill>
                            <a:srgbClr val="F4AE7B"/>
                          </a:solidFill>
                          <a:prstDash val="solid"/>
                        </a:ln>
                      </wps:spPr>
                      <wps:bodyPr wrap="square" lIns="0" tIns="0" rIns="0" bIns="0" rtlCol="0">
                        <a:prstTxWarp prst="textNoShape">
                          <a:avLst/>
                        </a:prstTxWarp>
                        <a:noAutofit/>
                      </wps:bodyPr>
                    </wps:wsp>
                  </a:graphicData>
                </a:graphic>
              </wp:anchor>
            </w:drawing>
          </mc:Choice>
          <mc:Fallback>
            <w:pict>
              <v:shape style="position:absolute;margin-left:233.949997pt;margin-top:2.047443pt;width:280.350pt;height:52.9pt;mso-position-horizontal-relative:page;mso-position-vertical-relative:paragraph;z-index:-29145600" id="docshape740" coordorigin="4679,41" coordsize="5607,1058" path="m4679,217l4693,149,4731,93,4787,55,4855,41,10110,41,10178,55,10234,93,10272,149,10286,217,10286,923,10272,991,10234,1047,10178,1085,10110,1099,4855,1099,4787,1085,4731,1047,4693,991,4679,923,4679,217xe" filled="false" stroked="true" strokeweight="1.0pt" strokecolor="#f4ae7b">
                <v:path arrowok="t"/>
                <v:stroke dashstyle="solid"/>
                <w10:wrap type="none"/>
              </v:shape>
            </w:pict>
          </mc:Fallback>
        </mc:AlternateContent>
      </w:r>
      <w:r>
        <w:rPr/>
        <mc:AlternateContent>
          <mc:Choice Requires="wps">
            <w:drawing>
              <wp:anchor distT="0" distB="0" distL="0" distR="0" allowOverlap="1" layoutInCell="1" locked="0" behindDoc="0" simplePos="0" relativeHeight="15886848">
                <wp:simplePos x="0" y="0"/>
                <wp:positionH relativeFrom="page">
                  <wp:posOffset>6426453</wp:posOffset>
                </wp:positionH>
                <wp:positionV relativeFrom="paragraph">
                  <wp:posOffset>28066</wp:posOffset>
                </wp:positionV>
                <wp:extent cx="407034" cy="609600"/>
                <wp:effectExtent l="0" t="0" r="0" b="0"/>
                <wp:wrapNone/>
                <wp:docPr id="844" name="Textbox 844"/>
                <wp:cNvGraphicFramePr>
                  <a:graphicFrameLocks/>
                </wp:cNvGraphicFramePr>
                <a:graphic>
                  <a:graphicData uri="http://schemas.microsoft.com/office/word/2010/wordprocessingShape">
                    <wps:wsp>
                      <wps:cNvPr id="844" name="Textbox 844"/>
                      <wps:cNvSpPr txBox="1"/>
                      <wps:spPr>
                        <a:xfrm>
                          <a:off x="0" y="0"/>
                          <a:ext cx="407034" cy="609600"/>
                        </a:xfrm>
                        <a:prstGeom prst="rect">
                          <a:avLst/>
                        </a:prstGeom>
                      </wps:spPr>
                      <wps:txbx>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wps:txbx>
                      <wps:bodyPr wrap="square" lIns="0" tIns="0" rIns="0" bIns="0" rtlCol="0">
                        <a:noAutofit/>
                      </wps:bodyPr>
                    </wps:wsp>
                  </a:graphicData>
                </a:graphic>
              </wp:anchor>
            </w:drawing>
          </mc:Choice>
          <mc:Fallback>
            <w:pict>
              <v:shape style="position:absolute;margin-left:506.019989pt;margin-top:2.209943pt;width:32.0500pt;height:48pt;mso-position-horizontal-relative:page;mso-position-vertical-relative:paragraph;z-index:15886848" type="#_x0000_t202" id="docshape741" filled="false" stroked="false">
                <v:textbox inset="0,0,0,0">
                  <w:txbxContent>
                    <w:p>
                      <w:pPr>
                        <w:spacing w:line="960" w:lineRule="exact" w:before="0"/>
                        <w:ind w:left="0" w:right="0" w:firstLine="0"/>
                        <w:jc w:val="left"/>
                        <w:rPr>
                          <w:rFonts w:ascii="MingLiU_HKSCS"/>
                          <w:sz w:val="96"/>
                        </w:rPr>
                      </w:pPr>
                      <w:r>
                        <w:rPr>
                          <w:rFonts w:ascii="MingLiU_HKSCS"/>
                          <w:color w:val="996633"/>
                          <w:spacing w:val="-10"/>
                          <w:w w:val="130"/>
                          <w:sz w:val="96"/>
                        </w:rPr>
                        <w:t>A</w:t>
                      </w:r>
                    </w:p>
                  </w:txbxContent>
                </v:textbox>
                <w10:wrap type="none"/>
              </v:shape>
            </w:pict>
          </mc:Fallback>
        </mc:AlternateContent>
      </w:r>
      <w:r>
        <w:rPr/>
        <w:t>可以的。例如：113</w:t>
      </w:r>
      <w:r>
        <w:rPr>
          <w:spacing w:val="-5"/>
        </w:rPr>
        <w:t> 學年度</w:t>
      </w:r>
      <w:r>
        <w:rPr/>
        <w:t>（含）以前的同學可不</w:t>
      </w:r>
      <w:r>
        <w:rPr>
          <w:spacing w:val="-2"/>
        </w:rPr>
        <w:t>必選修，但如果還是要修這門課，將列入自由選修學分，不會列計在學程學分中。</w:t>
      </w:r>
    </w:p>
    <w:p>
      <w:pPr>
        <w:pStyle w:val="BodyText"/>
        <w:spacing w:before="6"/>
        <w:rPr>
          <w:sz w:val="13"/>
        </w:rPr>
      </w:pPr>
      <w:r>
        <w:rPr>
          <w:sz w:val="13"/>
        </w:rPr>
        <mc:AlternateContent>
          <mc:Choice Requires="wps">
            <w:drawing>
              <wp:anchor distT="0" distB="0" distL="0" distR="0" allowOverlap="1" layoutInCell="1" locked="0" behindDoc="1" simplePos="0" relativeHeight="487740416">
                <wp:simplePos x="0" y="0"/>
                <wp:positionH relativeFrom="page">
                  <wp:posOffset>740061</wp:posOffset>
                </wp:positionH>
                <wp:positionV relativeFrom="paragraph">
                  <wp:posOffset>171006</wp:posOffset>
                </wp:positionV>
                <wp:extent cx="5858510" cy="179070"/>
                <wp:effectExtent l="0" t="0" r="0" b="0"/>
                <wp:wrapTopAndBottom/>
                <wp:docPr id="845" name="Group 845"/>
                <wp:cNvGraphicFramePr>
                  <a:graphicFrameLocks/>
                </wp:cNvGraphicFramePr>
                <a:graphic>
                  <a:graphicData uri="http://schemas.microsoft.com/office/word/2010/wordprocessingGroup">
                    <wpg:wgp>
                      <wpg:cNvPr id="845" name="Group 845"/>
                      <wpg:cNvGrpSpPr/>
                      <wpg:grpSpPr>
                        <a:xfrm>
                          <a:off x="0" y="0"/>
                          <a:ext cx="5858510" cy="179070"/>
                          <a:chExt cx="5858510" cy="179070"/>
                        </a:xfrm>
                      </wpg:grpSpPr>
                      <wps:wsp>
                        <wps:cNvPr id="846" name="Graphic 846"/>
                        <wps:cNvSpPr/>
                        <wps:spPr>
                          <a:xfrm>
                            <a:off x="2362091" y="11"/>
                            <a:ext cx="1177925" cy="179070"/>
                          </a:xfrm>
                          <a:custGeom>
                            <a:avLst/>
                            <a:gdLst/>
                            <a:ahLst/>
                            <a:cxnLst/>
                            <a:rect l="l" t="t" r="r" b="b"/>
                            <a:pathLst>
                              <a:path w="1177925" h="179070">
                                <a:moveTo>
                                  <a:pt x="1177429" y="89154"/>
                                </a:moveTo>
                                <a:lnTo>
                                  <a:pt x="1066190" y="51993"/>
                                </a:lnTo>
                                <a:lnTo>
                                  <a:pt x="1046543" y="47282"/>
                                </a:lnTo>
                                <a:lnTo>
                                  <a:pt x="1025906" y="45707"/>
                                </a:lnTo>
                                <a:lnTo>
                                  <a:pt x="1005230" y="47282"/>
                                </a:lnTo>
                                <a:lnTo>
                                  <a:pt x="985456" y="51993"/>
                                </a:lnTo>
                                <a:lnTo>
                                  <a:pt x="873950" y="89090"/>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99" y="89484"/>
                                </a:lnTo>
                                <a:lnTo>
                                  <a:pt x="985227" y="126479"/>
                                </a:lnTo>
                                <a:lnTo>
                                  <a:pt x="1005103" y="131279"/>
                                </a:lnTo>
                                <a:lnTo>
                                  <a:pt x="1025791" y="132880"/>
                                </a:lnTo>
                                <a:lnTo>
                                  <a:pt x="1046441" y="131279"/>
                                </a:lnTo>
                                <a:lnTo>
                                  <a:pt x="1066190" y="126479"/>
                                </a:lnTo>
                                <a:lnTo>
                                  <a:pt x="1177429" y="89154"/>
                                </a:lnTo>
                                <a:close/>
                              </a:path>
                            </a:pathLst>
                          </a:custGeom>
                          <a:solidFill>
                            <a:srgbClr val="EAB878"/>
                          </a:solidFill>
                        </wps:spPr>
                        <wps:bodyPr wrap="square" lIns="0" tIns="0" rIns="0" bIns="0" rtlCol="0">
                          <a:prstTxWarp prst="textNoShape">
                            <a:avLst/>
                          </a:prstTxWarp>
                          <a:noAutofit/>
                        </wps:bodyPr>
                      </wps:wsp>
                      <pic:pic>
                        <pic:nvPicPr>
                          <pic:cNvPr id="847" name="Image 847"/>
                          <pic:cNvPicPr/>
                        </pic:nvPicPr>
                        <pic:blipFill>
                          <a:blip r:embed="rId13" cstate="print"/>
                          <a:stretch>
                            <a:fillRect/>
                          </a:stretch>
                        </pic:blipFill>
                        <pic:spPr>
                          <a:xfrm>
                            <a:off x="2890383" y="51619"/>
                            <a:ext cx="116404" cy="75548"/>
                          </a:xfrm>
                          <a:prstGeom prst="rect">
                            <a:avLst/>
                          </a:prstGeom>
                        </pic:spPr>
                      </pic:pic>
                      <wps:wsp>
                        <wps:cNvPr id="848" name="Graphic 848"/>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849" name="Image 849"/>
                          <pic:cNvPicPr/>
                        </pic:nvPicPr>
                        <pic:blipFill>
                          <a:blip r:embed="rId24" cstate="print"/>
                          <a:stretch>
                            <a:fillRect/>
                          </a:stretch>
                        </pic:blipFill>
                        <pic:spPr>
                          <a:xfrm>
                            <a:off x="0" y="55107"/>
                            <a:ext cx="363952" cy="68541"/>
                          </a:xfrm>
                          <a:prstGeom prst="rect">
                            <a:avLst/>
                          </a:prstGeom>
                        </pic:spPr>
                      </pic:pic>
                      <wps:wsp>
                        <wps:cNvPr id="850" name="Graphic 850"/>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851" name="Image 851"/>
                          <pic:cNvPicPr/>
                        </pic:nvPicPr>
                        <pic:blipFill>
                          <a:blip r:embed="rId25"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13.465071pt;width:461.3pt;height:14.1pt;mso-position-horizontal-relative:page;mso-position-vertical-relative:paragraph;z-index:-15576064;mso-wrap-distance-left:0;mso-wrap-distance-right:0" id="docshapegroup742" coordorigin="1165,269" coordsize="9226,282">
                <v:shape style="position:absolute;left:4885;top:269;width:1855;height:282" id="docshape743" coordorigin="4885,269" coordsize="1855,282" path="m6740,410l6564,351,6533,344,6501,341,6468,344,6437,351,6262,410,5872,279,5841,272,5809,269,5776,272,5745,279,5359,408,5188,351,5157,344,5125,341,5092,344,5061,351,4885,410,5061,469,5092,476,5125,479,5157,476,5188,469,5359,412,5745,541,5776,548,5809,551,5841,548,5872,541,6263,410,6437,468,6468,476,6501,479,6533,476,6564,468,6740,410xe" filled="true" fillcolor="#eab878" stroked="false">
                  <v:path arrowok="t"/>
                  <v:fill type="solid"/>
                </v:shape>
                <v:shape style="position:absolute;left:5717;top:350;width:184;height:119" type="#_x0000_t75" id="docshape744" stroked="false">
                  <v:imagedata r:id="rId13" o:title=""/>
                </v:shape>
                <v:shape style="position:absolute;left:1664;top:376;width:4888;height:67" id="docshape745" coordorigin="1665,377" coordsize="4888,67" path="m4975,416l4975,404,4967,399,1672,399,1665,404,1665,416,1672,422,4958,422,4968,422,4975,416xm5176,410l5172,397,5161,386,5145,379,5125,377,5105,379,5088,386,5077,397,5073,410,5077,423,5088,434,5105,441,5125,443,5145,441,5161,434,5172,423,5176,410xm6552,410l6548,397,6537,386,6521,379,6501,377,6481,379,6465,386,6453,397,6449,410,6453,423,6465,434,6481,441,6501,443,6521,441,6537,434,6548,423,6552,410xe" filled="true" fillcolor="#eab878" stroked="false">
                  <v:path arrowok="t"/>
                  <v:fill type="solid"/>
                </v:shape>
                <v:shape style="position:absolute;left:1165;top:356;width:574;height:108" type="#_x0000_t75" id="docshape746" stroked="false">
                  <v:imagedata r:id="rId24" o:title=""/>
                </v:shape>
                <v:shape style="position:absolute;left:6606;top:398;width:3285;height:24" id="docshape747" coordorigin="6606,399" coordsize="3285,24" path="m9883,399l6614,399,6606,404,6606,416,6614,422,9873,422,9883,422,9891,416,9891,404,9883,399xe" filled="true" fillcolor="#eab878" stroked="false">
                  <v:path arrowok="t"/>
                  <v:fill type="solid"/>
                </v:shape>
                <v:shape style="position:absolute;left:9817;top:356;width:574;height:108" type="#_x0000_t75" id="docshape748" stroked="false">
                  <v:imagedata r:id="rId25" o:title=""/>
                </v:shape>
                <w10:wrap type="topAndBottom"/>
              </v:group>
            </w:pict>
          </mc:Fallback>
        </mc:AlternateContent>
      </w:r>
      <w:r>
        <w:rPr>
          <w:sz w:val="13"/>
        </w:rPr>
        <mc:AlternateContent>
          <mc:Choice Requires="wps">
            <w:drawing>
              <wp:anchor distT="0" distB="0" distL="0" distR="0" allowOverlap="1" layoutInCell="1" locked="0" behindDoc="1" simplePos="0" relativeHeight="487740928">
                <wp:simplePos x="0" y="0"/>
                <wp:positionH relativeFrom="page">
                  <wp:posOffset>716915</wp:posOffset>
                </wp:positionH>
                <wp:positionV relativeFrom="paragraph">
                  <wp:posOffset>397916</wp:posOffset>
                </wp:positionV>
                <wp:extent cx="1976120" cy="282575"/>
                <wp:effectExtent l="0" t="0" r="0" b="0"/>
                <wp:wrapTopAndBottom/>
                <wp:docPr id="852" name="Group 852"/>
                <wp:cNvGraphicFramePr>
                  <a:graphicFrameLocks/>
                </wp:cNvGraphicFramePr>
                <a:graphic>
                  <a:graphicData uri="http://schemas.microsoft.com/office/word/2010/wordprocessingGroup">
                    <wpg:wgp>
                      <wpg:cNvPr id="852" name="Group 852"/>
                      <wpg:cNvGrpSpPr/>
                      <wpg:grpSpPr>
                        <a:xfrm>
                          <a:off x="0" y="0"/>
                          <a:ext cx="1976120" cy="282575"/>
                          <a:chExt cx="1976120" cy="282575"/>
                        </a:xfrm>
                      </wpg:grpSpPr>
                      <wps:wsp>
                        <wps:cNvPr id="853" name="Graphic 853"/>
                        <wps:cNvSpPr/>
                        <wps:spPr>
                          <a:xfrm>
                            <a:off x="6350" y="6350"/>
                            <a:ext cx="1963420" cy="269875"/>
                          </a:xfrm>
                          <a:custGeom>
                            <a:avLst/>
                            <a:gdLst/>
                            <a:ahLst/>
                            <a:cxnLst/>
                            <a:rect l="l" t="t" r="r" b="b"/>
                            <a:pathLst>
                              <a:path w="1963420" h="269875">
                                <a:moveTo>
                                  <a:pt x="1918462" y="0"/>
                                </a:moveTo>
                                <a:lnTo>
                                  <a:pt x="44983" y="0"/>
                                </a:lnTo>
                                <a:lnTo>
                                  <a:pt x="27474" y="3542"/>
                                </a:lnTo>
                                <a:lnTo>
                                  <a:pt x="13176" y="13192"/>
                                </a:lnTo>
                                <a:lnTo>
                                  <a:pt x="3535" y="27485"/>
                                </a:lnTo>
                                <a:lnTo>
                                  <a:pt x="0" y="44958"/>
                                </a:lnTo>
                                <a:lnTo>
                                  <a:pt x="0" y="224917"/>
                                </a:lnTo>
                                <a:lnTo>
                                  <a:pt x="3535" y="242389"/>
                                </a:lnTo>
                                <a:lnTo>
                                  <a:pt x="13176" y="256682"/>
                                </a:lnTo>
                                <a:lnTo>
                                  <a:pt x="27474" y="266332"/>
                                </a:lnTo>
                                <a:lnTo>
                                  <a:pt x="44983" y="269875"/>
                                </a:lnTo>
                                <a:lnTo>
                                  <a:pt x="1918462" y="269875"/>
                                </a:lnTo>
                                <a:lnTo>
                                  <a:pt x="1935934" y="266332"/>
                                </a:lnTo>
                                <a:lnTo>
                                  <a:pt x="1950227" y="256682"/>
                                </a:lnTo>
                                <a:lnTo>
                                  <a:pt x="1959877" y="242389"/>
                                </a:lnTo>
                                <a:lnTo>
                                  <a:pt x="1963420" y="224917"/>
                                </a:lnTo>
                                <a:lnTo>
                                  <a:pt x="1963420" y="44958"/>
                                </a:lnTo>
                                <a:lnTo>
                                  <a:pt x="1959877" y="27485"/>
                                </a:lnTo>
                                <a:lnTo>
                                  <a:pt x="1950227" y="13192"/>
                                </a:lnTo>
                                <a:lnTo>
                                  <a:pt x="1935934" y="3542"/>
                                </a:lnTo>
                                <a:lnTo>
                                  <a:pt x="1918462" y="0"/>
                                </a:lnTo>
                                <a:close/>
                              </a:path>
                            </a:pathLst>
                          </a:custGeom>
                          <a:solidFill>
                            <a:srgbClr val="F4AE7B"/>
                          </a:solidFill>
                        </wps:spPr>
                        <wps:bodyPr wrap="square" lIns="0" tIns="0" rIns="0" bIns="0" rtlCol="0">
                          <a:prstTxWarp prst="textNoShape">
                            <a:avLst/>
                          </a:prstTxWarp>
                          <a:noAutofit/>
                        </wps:bodyPr>
                      </wps:wsp>
                      <wps:wsp>
                        <wps:cNvPr id="854" name="Graphic 854"/>
                        <wps:cNvSpPr/>
                        <wps:spPr>
                          <a:xfrm>
                            <a:off x="6350" y="6350"/>
                            <a:ext cx="1963420" cy="269875"/>
                          </a:xfrm>
                          <a:custGeom>
                            <a:avLst/>
                            <a:gdLst/>
                            <a:ahLst/>
                            <a:cxnLst/>
                            <a:rect l="l" t="t" r="r" b="b"/>
                            <a:pathLst>
                              <a:path w="1963420" h="269875">
                                <a:moveTo>
                                  <a:pt x="0" y="44958"/>
                                </a:moveTo>
                                <a:lnTo>
                                  <a:pt x="3535" y="27485"/>
                                </a:lnTo>
                                <a:lnTo>
                                  <a:pt x="13176" y="13192"/>
                                </a:lnTo>
                                <a:lnTo>
                                  <a:pt x="27474" y="3542"/>
                                </a:lnTo>
                                <a:lnTo>
                                  <a:pt x="44983" y="0"/>
                                </a:lnTo>
                                <a:lnTo>
                                  <a:pt x="1918462" y="0"/>
                                </a:lnTo>
                                <a:lnTo>
                                  <a:pt x="1935934" y="3542"/>
                                </a:lnTo>
                                <a:lnTo>
                                  <a:pt x="1950227" y="13192"/>
                                </a:lnTo>
                                <a:lnTo>
                                  <a:pt x="1959877" y="27485"/>
                                </a:lnTo>
                                <a:lnTo>
                                  <a:pt x="1963420" y="44958"/>
                                </a:lnTo>
                                <a:lnTo>
                                  <a:pt x="1963420" y="224917"/>
                                </a:lnTo>
                                <a:lnTo>
                                  <a:pt x="1959877" y="242389"/>
                                </a:lnTo>
                                <a:lnTo>
                                  <a:pt x="1950227" y="256682"/>
                                </a:lnTo>
                                <a:lnTo>
                                  <a:pt x="1935934" y="266332"/>
                                </a:lnTo>
                                <a:lnTo>
                                  <a:pt x="1918462" y="269875"/>
                                </a:lnTo>
                                <a:lnTo>
                                  <a:pt x="44983" y="269875"/>
                                </a:lnTo>
                                <a:lnTo>
                                  <a:pt x="27474" y="266332"/>
                                </a:lnTo>
                                <a:lnTo>
                                  <a:pt x="13176" y="256682"/>
                                </a:lnTo>
                                <a:lnTo>
                                  <a:pt x="3535"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855" name="Textbox 855"/>
                        <wps:cNvSpPr txBox="1"/>
                        <wps:spPr>
                          <a:xfrm>
                            <a:off x="14467" y="16121"/>
                            <a:ext cx="1947545" cy="250825"/>
                          </a:xfrm>
                          <a:prstGeom prst="rect">
                            <a:avLst/>
                          </a:prstGeom>
                        </wps:spPr>
                        <wps:txbx>
                          <w:txbxContent>
                            <w:p>
                              <w:pPr>
                                <w:spacing w:line="394" w:lineRule="exact" w:before="0"/>
                                <w:ind w:left="135" w:right="0" w:firstLine="0"/>
                                <w:jc w:val="left"/>
                                <w:rPr>
                                  <w:rFonts w:ascii="Microsoft JhengHei" w:eastAsia="Microsoft JhengHei"/>
                                  <w:sz w:val="24"/>
                                </w:rPr>
                              </w:pPr>
                              <w:r>
                                <w:rPr>
                                  <w:rFonts w:ascii="Microsoft JhengHei" w:eastAsia="Microsoft JhengHei"/>
                                  <w:color w:val="FFFFFF"/>
                                  <w:spacing w:val="-2"/>
                                  <w:sz w:val="24"/>
                                </w:rPr>
                                <w:t>上課時間&amp;</w:t>
                              </w:r>
                              <w:r>
                                <w:rPr>
                                  <w:rFonts w:ascii="Microsoft JhengHei" w:eastAsia="Microsoft JhengHei"/>
                                  <w:color w:val="FFFFFF"/>
                                  <w:spacing w:val="-4"/>
                                  <w:sz w:val="24"/>
                                </w:rPr>
                                <w:t>課程教室代號</w:t>
                              </w:r>
                            </w:p>
                          </w:txbxContent>
                        </wps:txbx>
                        <wps:bodyPr wrap="square" lIns="0" tIns="0" rIns="0" bIns="0" rtlCol="0">
                          <a:noAutofit/>
                        </wps:bodyPr>
                      </wps:wsp>
                    </wpg:wgp>
                  </a:graphicData>
                </a:graphic>
              </wp:anchor>
            </w:drawing>
          </mc:Choice>
          <mc:Fallback>
            <w:pict>
              <v:group style="position:absolute;margin-left:56.450001pt;margin-top:31.331974pt;width:155.6pt;height:22.25pt;mso-position-horizontal-relative:page;mso-position-vertical-relative:paragraph;z-index:-15575552;mso-wrap-distance-left:0;mso-wrap-distance-right:0" id="docshapegroup749" coordorigin="1129,627" coordsize="3112,445">
                <v:shape style="position:absolute;left:1139;top:636;width:3092;height:425" id="docshape750" coordorigin="1139,637" coordsize="3092,425" path="m4160,637l1210,637,1182,642,1160,657,1145,680,1139,707,1139,991,1145,1018,1160,1041,1182,1056,1210,1062,4160,1062,4188,1056,4210,1041,4225,1018,4231,991,4231,707,4225,680,4210,657,4188,642,4160,637xe" filled="true" fillcolor="#f4ae7b" stroked="false">
                  <v:path arrowok="t"/>
                  <v:fill type="solid"/>
                </v:shape>
                <v:shape style="position:absolute;left:1139;top:636;width:3092;height:425" id="docshape751" coordorigin="1139,637" coordsize="3092,425" path="m1139,707l1145,680,1160,657,1182,642,1210,637,4160,637,4188,642,4210,657,4225,680,4231,707,4231,991,4225,1018,4210,1041,4188,1056,4160,1062,1210,1062,1182,1056,1160,1041,1145,1018,1139,991,1139,707xe" filled="false" stroked="true" strokeweight="1pt" strokecolor="#f4ae7b">
                  <v:path arrowok="t"/>
                  <v:stroke dashstyle="solid"/>
                </v:shape>
                <v:shape style="position:absolute;left:1151;top:652;width:3067;height:395" type="#_x0000_t202" id="docshape752" filled="false" stroked="false">
                  <v:textbox inset="0,0,0,0">
                    <w:txbxContent>
                      <w:p>
                        <w:pPr>
                          <w:spacing w:line="394" w:lineRule="exact" w:before="0"/>
                          <w:ind w:left="135" w:right="0" w:firstLine="0"/>
                          <w:jc w:val="left"/>
                          <w:rPr>
                            <w:rFonts w:ascii="Microsoft JhengHei" w:eastAsia="Microsoft JhengHei"/>
                            <w:sz w:val="24"/>
                          </w:rPr>
                        </w:pPr>
                        <w:r>
                          <w:rPr>
                            <w:rFonts w:ascii="Microsoft JhengHei" w:eastAsia="Microsoft JhengHei"/>
                            <w:color w:val="FFFFFF"/>
                            <w:spacing w:val="-2"/>
                            <w:sz w:val="24"/>
                          </w:rPr>
                          <w:t>上課時間&amp;</w:t>
                        </w:r>
                        <w:r>
                          <w:rPr>
                            <w:rFonts w:ascii="Microsoft JhengHei" w:eastAsia="Microsoft JhengHei"/>
                            <w:color w:val="FFFFFF"/>
                            <w:spacing w:val="-4"/>
                            <w:sz w:val="24"/>
                          </w:rPr>
                          <w:t>課程教室代號</w:t>
                        </w:r>
                      </w:p>
                    </w:txbxContent>
                  </v:textbox>
                  <w10:wrap type="none"/>
                </v:shape>
                <w10:wrap type="topAndBottom"/>
              </v:group>
            </w:pict>
          </mc:Fallback>
        </mc:AlternateContent>
      </w:r>
    </w:p>
    <w:p>
      <w:pPr>
        <w:pStyle w:val="BodyText"/>
        <w:spacing w:before="14"/>
        <w:rPr>
          <w:sz w:val="2"/>
        </w:rPr>
      </w:pPr>
    </w:p>
    <w:p>
      <w:pPr>
        <w:pStyle w:val="Heading4"/>
        <w:spacing w:line="240" w:lineRule="auto" w:before="243"/>
        <w:ind w:left="1096" w:right="1096"/>
        <w:jc w:val="center"/>
      </w:pPr>
      <w:r>
        <w:rPr>
          <w:color w:val="D26900"/>
          <w:spacing w:val="-2"/>
        </w:rPr>
        <w:t>上課時間表</w:t>
      </w:r>
    </w:p>
    <w:p>
      <w:pPr>
        <w:pStyle w:val="BodyText"/>
        <w:spacing w:before="17"/>
        <w:rPr>
          <w:b/>
          <w:sz w:val="12"/>
        </w:rPr>
      </w:pPr>
    </w:p>
    <w:tbl>
      <w:tblPr>
        <w:tblW w:w="0" w:type="auto"/>
        <w:jc w:val="left"/>
        <w:tblInd w:w="1153" w:type="dxa"/>
        <w:tblBorders>
          <w:top w:val="dashSmallGap" w:sz="4" w:space="0" w:color="F7C9AC"/>
          <w:left w:val="dashSmallGap" w:sz="4" w:space="0" w:color="F7C9AC"/>
          <w:bottom w:val="dashSmallGap" w:sz="4" w:space="0" w:color="F7C9AC"/>
          <w:right w:val="dashSmallGap" w:sz="4" w:space="0" w:color="F7C9AC"/>
          <w:insideH w:val="dashSmallGap" w:sz="4" w:space="0" w:color="F7C9AC"/>
          <w:insideV w:val="dashSmallGap" w:sz="4" w:space="0" w:color="F7C9AC"/>
        </w:tblBorders>
        <w:tblLayout w:type="fixed"/>
        <w:tblCellMar>
          <w:top w:w="0" w:type="dxa"/>
          <w:left w:w="0" w:type="dxa"/>
          <w:bottom w:w="0" w:type="dxa"/>
          <w:right w:w="0" w:type="dxa"/>
        </w:tblCellMar>
        <w:tblLook w:val="01E0"/>
      </w:tblPr>
      <w:tblGrid>
        <w:gridCol w:w="2155"/>
        <w:gridCol w:w="2655"/>
        <w:gridCol w:w="2155"/>
        <w:gridCol w:w="2655"/>
      </w:tblGrid>
      <w:tr>
        <w:trPr>
          <w:trHeight w:val="568" w:hRule="atLeast"/>
        </w:trPr>
        <w:tc>
          <w:tcPr>
            <w:tcW w:w="2155" w:type="dxa"/>
            <w:tcBorders>
              <w:top w:val="single" w:sz="8" w:space="0" w:color="F7C9AC"/>
              <w:left w:val="single" w:sz="8" w:space="0" w:color="F7C9AC"/>
            </w:tcBorders>
          </w:tcPr>
          <w:p>
            <w:pPr>
              <w:pStyle w:val="TableParagraph"/>
              <w:spacing w:before="45"/>
              <w:ind w:left="19"/>
              <w:jc w:val="center"/>
              <w:rPr>
                <w:rFonts w:ascii="Microsoft JhengHei" w:eastAsia="Microsoft JhengHei"/>
                <w:b/>
                <w:sz w:val="24"/>
              </w:rPr>
            </w:pPr>
            <w:r>
              <w:rPr>
                <w:rFonts w:ascii="Microsoft JhengHei" w:eastAsia="Microsoft JhengHei"/>
                <w:b/>
                <w:spacing w:val="-5"/>
                <w:sz w:val="24"/>
              </w:rPr>
              <w:t>節次</w:t>
            </w:r>
          </w:p>
        </w:tc>
        <w:tc>
          <w:tcPr>
            <w:tcW w:w="2655" w:type="dxa"/>
            <w:tcBorders>
              <w:top w:val="single" w:sz="8" w:space="0" w:color="F7C9AC"/>
              <w:right w:val="single" w:sz="18" w:space="0" w:color="F7C9AC"/>
            </w:tcBorders>
          </w:tcPr>
          <w:p>
            <w:pPr>
              <w:pStyle w:val="TableParagraph"/>
              <w:spacing w:before="45"/>
              <w:ind w:left="42"/>
              <w:jc w:val="center"/>
              <w:rPr>
                <w:rFonts w:ascii="Microsoft JhengHei" w:eastAsia="Microsoft JhengHei"/>
                <w:b/>
                <w:sz w:val="24"/>
              </w:rPr>
            </w:pPr>
            <w:r>
              <w:rPr>
                <w:rFonts w:ascii="Microsoft JhengHei" w:eastAsia="Microsoft JhengHei"/>
                <w:b/>
                <w:spacing w:val="-3"/>
                <w:sz w:val="24"/>
              </w:rPr>
              <w:t>上課時間</w:t>
            </w:r>
          </w:p>
        </w:tc>
        <w:tc>
          <w:tcPr>
            <w:tcW w:w="2155" w:type="dxa"/>
            <w:tcBorders>
              <w:top w:val="single" w:sz="8" w:space="0" w:color="F7C9AC"/>
              <w:left w:val="single" w:sz="18" w:space="0" w:color="F7C9AC"/>
            </w:tcBorders>
          </w:tcPr>
          <w:p>
            <w:pPr>
              <w:pStyle w:val="TableParagraph"/>
              <w:spacing w:before="45"/>
              <w:ind w:left="3"/>
              <w:jc w:val="center"/>
              <w:rPr>
                <w:rFonts w:ascii="Microsoft JhengHei" w:eastAsia="Microsoft JhengHei"/>
                <w:b/>
                <w:sz w:val="24"/>
              </w:rPr>
            </w:pPr>
            <w:r>
              <w:rPr>
                <w:rFonts w:ascii="Microsoft JhengHei" w:eastAsia="Microsoft JhengHei"/>
                <w:b/>
                <w:spacing w:val="-5"/>
                <w:sz w:val="24"/>
              </w:rPr>
              <w:t>節次</w:t>
            </w:r>
          </w:p>
        </w:tc>
        <w:tc>
          <w:tcPr>
            <w:tcW w:w="2655" w:type="dxa"/>
            <w:tcBorders>
              <w:top w:val="single" w:sz="8" w:space="0" w:color="F7C9AC"/>
              <w:right w:val="single" w:sz="8" w:space="0" w:color="F7C9AC"/>
            </w:tcBorders>
          </w:tcPr>
          <w:p>
            <w:pPr>
              <w:pStyle w:val="TableParagraph"/>
              <w:spacing w:before="45"/>
              <w:ind w:left="26"/>
              <w:jc w:val="center"/>
              <w:rPr>
                <w:rFonts w:ascii="Microsoft JhengHei" w:eastAsia="Microsoft JhengHei"/>
                <w:b/>
                <w:sz w:val="24"/>
              </w:rPr>
            </w:pPr>
            <w:r>
              <w:rPr>
                <w:rFonts w:ascii="Microsoft JhengHei" w:eastAsia="Microsoft JhengHei"/>
                <w:b/>
                <w:spacing w:val="-3"/>
                <w:sz w:val="24"/>
              </w:rPr>
              <w:t>上課時間</w:t>
            </w:r>
          </w:p>
        </w:tc>
      </w:tr>
      <w:tr>
        <w:trPr>
          <w:trHeight w:val="568" w:hRule="atLeast"/>
        </w:trPr>
        <w:tc>
          <w:tcPr>
            <w:tcW w:w="2155" w:type="dxa"/>
            <w:tcBorders>
              <w:left w:val="single" w:sz="8" w:space="0" w:color="F7C9AC"/>
            </w:tcBorders>
          </w:tcPr>
          <w:p>
            <w:pPr>
              <w:pStyle w:val="TableParagraph"/>
              <w:spacing w:before="43"/>
              <w:ind w:left="19"/>
              <w:jc w:val="center"/>
              <w:rPr>
                <w:rFonts w:ascii="Microsoft JhengHei"/>
                <w:sz w:val="24"/>
              </w:rPr>
            </w:pPr>
            <w:r>
              <w:rPr>
                <w:rFonts w:ascii="Microsoft JhengHei"/>
                <w:spacing w:val="-10"/>
                <w:sz w:val="24"/>
              </w:rPr>
              <w:t>1</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8:10~9:00</w:t>
            </w:r>
          </w:p>
        </w:tc>
        <w:tc>
          <w:tcPr>
            <w:tcW w:w="2155" w:type="dxa"/>
            <w:tcBorders>
              <w:left w:val="single" w:sz="18" w:space="0" w:color="F7C9AC"/>
            </w:tcBorders>
          </w:tcPr>
          <w:p>
            <w:pPr>
              <w:pStyle w:val="TableParagraph"/>
              <w:spacing w:before="43"/>
              <w:ind w:left="3"/>
              <w:jc w:val="center"/>
              <w:rPr>
                <w:rFonts w:ascii="Microsoft JhengHei" w:eastAsia="Microsoft JhengHei"/>
                <w:sz w:val="24"/>
              </w:rPr>
            </w:pPr>
            <w:r>
              <w:rPr>
                <w:rFonts w:ascii="Microsoft JhengHei" w:eastAsia="Microsoft JhengHei"/>
                <w:sz w:val="24"/>
              </w:rPr>
              <w:t>下課休息 20</w:t>
            </w:r>
            <w:r>
              <w:rPr>
                <w:rFonts w:ascii="Microsoft JhengHei" w:eastAsia="Microsoft JhengHei"/>
                <w:spacing w:val="-4"/>
                <w:sz w:val="24"/>
              </w:rPr>
              <w:t> 分鐘</w:t>
            </w:r>
          </w:p>
        </w:tc>
        <w:tc>
          <w:tcPr>
            <w:tcW w:w="2655" w:type="dxa"/>
            <w:tcBorders>
              <w:right w:val="single" w:sz="8" w:space="0" w:color="F7C9AC"/>
            </w:tcBorders>
          </w:tcPr>
          <w:p>
            <w:pPr>
              <w:pStyle w:val="TableParagraph"/>
              <w:spacing w:before="43"/>
              <w:ind w:left="26"/>
              <w:jc w:val="center"/>
              <w:rPr>
                <w:rFonts w:ascii="Microsoft JhengHei"/>
                <w:sz w:val="24"/>
              </w:rPr>
            </w:pPr>
            <w:r>
              <w:rPr>
                <w:rFonts w:ascii="Microsoft JhengHei"/>
                <w:spacing w:val="-2"/>
                <w:sz w:val="24"/>
              </w:rPr>
              <w:t>15:00~15:20</w:t>
            </w:r>
          </w:p>
        </w:tc>
      </w:tr>
      <w:tr>
        <w:trPr>
          <w:trHeight w:val="566" w:hRule="atLeast"/>
        </w:trPr>
        <w:tc>
          <w:tcPr>
            <w:tcW w:w="2155" w:type="dxa"/>
            <w:tcBorders>
              <w:left w:val="single" w:sz="8" w:space="0" w:color="F7C9AC"/>
            </w:tcBorders>
          </w:tcPr>
          <w:p>
            <w:pPr>
              <w:pStyle w:val="TableParagraph"/>
              <w:spacing w:before="43"/>
              <w:ind w:left="19"/>
              <w:jc w:val="center"/>
              <w:rPr>
                <w:rFonts w:ascii="Microsoft JhengHei"/>
                <w:sz w:val="24"/>
              </w:rPr>
            </w:pPr>
            <w:r>
              <w:rPr>
                <w:rFonts w:ascii="Microsoft JhengHei"/>
                <w:spacing w:val="-10"/>
                <w:sz w:val="24"/>
              </w:rPr>
              <w:t>2</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9:10~10:00</w:t>
            </w:r>
          </w:p>
        </w:tc>
        <w:tc>
          <w:tcPr>
            <w:tcW w:w="2155" w:type="dxa"/>
            <w:tcBorders>
              <w:left w:val="single" w:sz="18" w:space="0" w:color="F7C9AC"/>
            </w:tcBorders>
          </w:tcPr>
          <w:p>
            <w:pPr>
              <w:pStyle w:val="TableParagraph"/>
              <w:spacing w:before="43"/>
              <w:ind w:left="3"/>
              <w:jc w:val="center"/>
              <w:rPr>
                <w:rFonts w:ascii="Microsoft JhengHei"/>
                <w:sz w:val="24"/>
              </w:rPr>
            </w:pPr>
            <w:r>
              <w:rPr>
                <w:rFonts w:ascii="Microsoft JhengHei"/>
                <w:spacing w:val="-10"/>
                <w:sz w:val="24"/>
              </w:rPr>
              <w:t>7</w:t>
            </w:r>
          </w:p>
        </w:tc>
        <w:tc>
          <w:tcPr>
            <w:tcW w:w="2655" w:type="dxa"/>
            <w:tcBorders>
              <w:right w:val="single" w:sz="8" w:space="0" w:color="F7C9AC"/>
            </w:tcBorders>
          </w:tcPr>
          <w:p>
            <w:pPr>
              <w:pStyle w:val="TableParagraph"/>
              <w:spacing w:before="43"/>
              <w:ind w:left="26"/>
              <w:jc w:val="center"/>
              <w:rPr>
                <w:rFonts w:ascii="Microsoft JhengHei"/>
                <w:sz w:val="24"/>
              </w:rPr>
            </w:pPr>
            <w:r>
              <w:rPr>
                <w:rFonts w:ascii="Microsoft JhengHei"/>
                <w:spacing w:val="-2"/>
                <w:sz w:val="24"/>
              </w:rPr>
              <w:t>15:20~16:10</w:t>
            </w:r>
          </w:p>
        </w:tc>
      </w:tr>
      <w:tr>
        <w:trPr>
          <w:trHeight w:val="565" w:hRule="atLeast"/>
        </w:trPr>
        <w:tc>
          <w:tcPr>
            <w:tcW w:w="2155" w:type="dxa"/>
            <w:tcBorders>
              <w:left w:val="single" w:sz="8" w:space="0" w:color="F7C9AC"/>
            </w:tcBorders>
          </w:tcPr>
          <w:p>
            <w:pPr>
              <w:pStyle w:val="TableParagraph"/>
              <w:spacing w:before="43"/>
              <w:ind w:left="19"/>
              <w:jc w:val="center"/>
              <w:rPr>
                <w:rFonts w:ascii="Microsoft JhengHei" w:eastAsia="Microsoft JhengHei"/>
                <w:sz w:val="24"/>
              </w:rPr>
            </w:pPr>
            <w:r>
              <w:rPr>
                <w:rFonts w:ascii="Microsoft JhengHei" w:eastAsia="Microsoft JhengHei"/>
                <w:spacing w:val="-1"/>
                <w:sz w:val="24"/>
              </w:rPr>
              <w:t>下課休息 </w:t>
            </w:r>
            <w:r>
              <w:rPr>
                <w:rFonts w:ascii="Microsoft JhengHei" w:eastAsia="Microsoft JhengHei"/>
                <w:sz w:val="24"/>
              </w:rPr>
              <w:t>20</w:t>
            </w:r>
            <w:r>
              <w:rPr>
                <w:rFonts w:ascii="Microsoft JhengHei" w:eastAsia="Microsoft JhengHei"/>
                <w:spacing w:val="-4"/>
                <w:sz w:val="24"/>
              </w:rPr>
              <w:t> 分鐘</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10:00~10:20</w:t>
            </w:r>
          </w:p>
        </w:tc>
        <w:tc>
          <w:tcPr>
            <w:tcW w:w="2155" w:type="dxa"/>
            <w:tcBorders>
              <w:left w:val="single" w:sz="18" w:space="0" w:color="F7C9AC"/>
            </w:tcBorders>
          </w:tcPr>
          <w:p>
            <w:pPr>
              <w:pStyle w:val="TableParagraph"/>
              <w:spacing w:before="43"/>
              <w:ind w:left="3"/>
              <w:jc w:val="center"/>
              <w:rPr>
                <w:rFonts w:ascii="Microsoft JhengHei"/>
                <w:sz w:val="24"/>
              </w:rPr>
            </w:pPr>
            <w:r>
              <w:rPr>
                <w:rFonts w:ascii="Microsoft JhengHei"/>
                <w:spacing w:val="-10"/>
                <w:sz w:val="24"/>
              </w:rPr>
              <w:t>8</w:t>
            </w:r>
          </w:p>
        </w:tc>
        <w:tc>
          <w:tcPr>
            <w:tcW w:w="2655" w:type="dxa"/>
            <w:tcBorders>
              <w:right w:val="single" w:sz="8" w:space="0" w:color="F7C9AC"/>
            </w:tcBorders>
          </w:tcPr>
          <w:p>
            <w:pPr>
              <w:pStyle w:val="TableParagraph"/>
              <w:spacing w:before="43"/>
              <w:ind w:left="26"/>
              <w:jc w:val="center"/>
              <w:rPr>
                <w:rFonts w:ascii="Microsoft JhengHei"/>
                <w:sz w:val="24"/>
              </w:rPr>
            </w:pPr>
            <w:r>
              <w:rPr>
                <w:rFonts w:ascii="Microsoft JhengHei"/>
                <w:spacing w:val="-2"/>
                <w:sz w:val="24"/>
              </w:rPr>
              <w:t>16:20~17:10</w:t>
            </w:r>
          </w:p>
        </w:tc>
      </w:tr>
      <w:tr>
        <w:trPr>
          <w:trHeight w:val="568" w:hRule="atLeast"/>
        </w:trPr>
        <w:tc>
          <w:tcPr>
            <w:tcW w:w="2155" w:type="dxa"/>
            <w:tcBorders>
              <w:left w:val="single" w:sz="8" w:space="0" w:color="F7C9AC"/>
            </w:tcBorders>
          </w:tcPr>
          <w:p>
            <w:pPr>
              <w:pStyle w:val="TableParagraph"/>
              <w:spacing w:before="43"/>
              <w:ind w:left="19"/>
              <w:jc w:val="center"/>
              <w:rPr>
                <w:rFonts w:ascii="Microsoft JhengHei"/>
                <w:sz w:val="24"/>
              </w:rPr>
            </w:pPr>
            <w:r>
              <w:rPr>
                <w:rFonts w:ascii="Microsoft JhengHei"/>
                <w:spacing w:val="-10"/>
                <w:sz w:val="24"/>
              </w:rPr>
              <w:t>3</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10:20~11:10</w:t>
            </w:r>
          </w:p>
        </w:tc>
        <w:tc>
          <w:tcPr>
            <w:tcW w:w="2155" w:type="dxa"/>
            <w:tcBorders>
              <w:left w:val="single" w:sz="18" w:space="0" w:color="F7C9AC"/>
            </w:tcBorders>
          </w:tcPr>
          <w:p>
            <w:pPr>
              <w:pStyle w:val="TableParagraph"/>
              <w:spacing w:before="43"/>
              <w:ind w:left="3"/>
              <w:jc w:val="center"/>
              <w:rPr>
                <w:rFonts w:ascii="Microsoft JhengHei"/>
                <w:sz w:val="24"/>
              </w:rPr>
            </w:pPr>
            <w:r>
              <w:rPr>
                <w:rFonts w:ascii="Microsoft JhengHei"/>
                <w:spacing w:val="-10"/>
                <w:sz w:val="24"/>
              </w:rPr>
              <w:t>9</w:t>
            </w:r>
          </w:p>
        </w:tc>
        <w:tc>
          <w:tcPr>
            <w:tcW w:w="2655" w:type="dxa"/>
            <w:tcBorders>
              <w:right w:val="single" w:sz="8" w:space="0" w:color="F7C9AC"/>
            </w:tcBorders>
          </w:tcPr>
          <w:p>
            <w:pPr>
              <w:pStyle w:val="TableParagraph"/>
              <w:spacing w:before="43"/>
              <w:ind w:left="26"/>
              <w:jc w:val="center"/>
              <w:rPr>
                <w:rFonts w:ascii="Microsoft JhengHei"/>
                <w:sz w:val="24"/>
              </w:rPr>
            </w:pPr>
            <w:r>
              <w:rPr>
                <w:rFonts w:ascii="Microsoft JhengHei"/>
                <w:spacing w:val="-2"/>
                <w:sz w:val="24"/>
              </w:rPr>
              <w:t>17:20~18:10</w:t>
            </w:r>
          </w:p>
        </w:tc>
      </w:tr>
      <w:tr>
        <w:trPr>
          <w:trHeight w:val="565" w:hRule="atLeast"/>
        </w:trPr>
        <w:tc>
          <w:tcPr>
            <w:tcW w:w="2155" w:type="dxa"/>
            <w:tcBorders>
              <w:left w:val="single" w:sz="8" w:space="0" w:color="F7C9AC"/>
            </w:tcBorders>
          </w:tcPr>
          <w:p>
            <w:pPr>
              <w:pStyle w:val="TableParagraph"/>
              <w:spacing w:before="43"/>
              <w:ind w:left="19"/>
              <w:jc w:val="center"/>
              <w:rPr>
                <w:rFonts w:ascii="Microsoft JhengHei"/>
                <w:sz w:val="24"/>
              </w:rPr>
            </w:pPr>
            <w:r>
              <w:rPr>
                <w:rFonts w:ascii="Microsoft JhengHei"/>
                <w:spacing w:val="-10"/>
                <w:sz w:val="24"/>
              </w:rPr>
              <w:t>4</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11:20~12:10</w:t>
            </w:r>
          </w:p>
        </w:tc>
        <w:tc>
          <w:tcPr>
            <w:tcW w:w="2155" w:type="dxa"/>
            <w:tcBorders>
              <w:left w:val="single" w:sz="18" w:space="0" w:color="F7C9AC"/>
            </w:tcBorders>
          </w:tcPr>
          <w:p>
            <w:pPr>
              <w:pStyle w:val="TableParagraph"/>
              <w:spacing w:before="43"/>
              <w:ind w:left="3"/>
              <w:jc w:val="center"/>
              <w:rPr>
                <w:rFonts w:ascii="Microsoft JhengHei"/>
                <w:sz w:val="24"/>
              </w:rPr>
            </w:pPr>
            <w:r>
              <w:rPr>
                <w:rFonts w:ascii="Microsoft JhengHei"/>
                <w:spacing w:val="-5"/>
                <w:sz w:val="24"/>
              </w:rPr>
              <w:t>10</w:t>
            </w:r>
          </w:p>
        </w:tc>
        <w:tc>
          <w:tcPr>
            <w:tcW w:w="2655" w:type="dxa"/>
            <w:tcBorders>
              <w:right w:val="single" w:sz="8" w:space="0" w:color="F7C9AC"/>
            </w:tcBorders>
          </w:tcPr>
          <w:p>
            <w:pPr>
              <w:pStyle w:val="TableParagraph"/>
              <w:spacing w:before="43"/>
              <w:ind w:left="26"/>
              <w:jc w:val="center"/>
              <w:rPr>
                <w:rFonts w:ascii="Microsoft JhengHei"/>
                <w:sz w:val="24"/>
              </w:rPr>
            </w:pPr>
            <w:r>
              <w:rPr>
                <w:rFonts w:ascii="Microsoft JhengHei"/>
                <w:spacing w:val="-2"/>
                <w:sz w:val="24"/>
              </w:rPr>
              <w:t>18:20~19:10</w:t>
            </w:r>
          </w:p>
        </w:tc>
      </w:tr>
      <w:tr>
        <w:trPr>
          <w:trHeight w:val="568" w:hRule="atLeast"/>
        </w:trPr>
        <w:tc>
          <w:tcPr>
            <w:tcW w:w="2155" w:type="dxa"/>
            <w:tcBorders>
              <w:left w:val="single" w:sz="8" w:space="0" w:color="F7C9AC"/>
            </w:tcBorders>
          </w:tcPr>
          <w:p>
            <w:pPr>
              <w:pStyle w:val="TableParagraph"/>
              <w:spacing w:before="43"/>
              <w:ind w:left="19"/>
              <w:jc w:val="center"/>
              <w:rPr>
                <w:rFonts w:ascii="Microsoft JhengHei" w:eastAsia="Microsoft JhengHei"/>
                <w:sz w:val="24"/>
              </w:rPr>
            </w:pPr>
            <w:r>
              <w:rPr>
                <w:rFonts w:ascii="Microsoft JhengHei" w:eastAsia="Microsoft JhengHei"/>
                <w:spacing w:val="-1"/>
                <w:sz w:val="24"/>
              </w:rPr>
              <w:t>下課休息 </w:t>
            </w:r>
            <w:r>
              <w:rPr>
                <w:rFonts w:ascii="Microsoft JhengHei" w:eastAsia="Microsoft JhengHei"/>
                <w:sz w:val="24"/>
              </w:rPr>
              <w:t>60</w:t>
            </w:r>
            <w:r>
              <w:rPr>
                <w:rFonts w:ascii="Microsoft JhengHei" w:eastAsia="Microsoft JhengHei"/>
                <w:spacing w:val="-4"/>
                <w:sz w:val="24"/>
              </w:rPr>
              <w:t> 分鐘</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12:10~13:10</w:t>
            </w:r>
          </w:p>
        </w:tc>
        <w:tc>
          <w:tcPr>
            <w:tcW w:w="2155" w:type="dxa"/>
            <w:tcBorders>
              <w:left w:val="single" w:sz="18" w:space="0" w:color="F7C9AC"/>
            </w:tcBorders>
          </w:tcPr>
          <w:p>
            <w:pPr>
              <w:pStyle w:val="TableParagraph"/>
              <w:rPr>
                <w:sz w:val="24"/>
              </w:rPr>
            </w:pPr>
          </w:p>
        </w:tc>
        <w:tc>
          <w:tcPr>
            <w:tcW w:w="2655" w:type="dxa"/>
            <w:tcBorders>
              <w:right w:val="single" w:sz="8" w:space="0" w:color="F7C9AC"/>
            </w:tcBorders>
          </w:tcPr>
          <w:p>
            <w:pPr>
              <w:pStyle w:val="TableParagraph"/>
              <w:rPr>
                <w:sz w:val="24"/>
              </w:rPr>
            </w:pPr>
          </w:p>
        </w:tc>
      </w:tr>
      <w:tr>
        <w:trPr>
          <w:trHeight w:val="566" w:hRule="atLeast"/>
        </w:trPr>
        <w:tc>
          <w:tcPr>
            <w:tcW w:w="2155" w:type="dxa"/>
            <w:tcBorders>
              <w:left w:val="single" w:sz="8" w:space="0" w:color="F7C9AC"/>
            </w:tcBorders>
          </w:tcPr>
          <w:p>
            <w:pPr>
              <w:pStyle w:val="TableParagraph"/>
              <w:spacing w:before="43"/>
              <w:ind w:left="19"/>
              <w:jc w:val="center"/>
              <w:rPr>
                <w:rFonts w:ascii="Microsoft JhengHei"/>
                <w:sz w:val="24"/>
              </w:rPr>
            </w:pPr>
            <w:r>
              <w:rPr>
                <w:rFonts w:ascii="Microsoft JhengHei"/>
                <w:spacing w:val="-10"/>
                <w:sz w:val="24"/>
              </w:rPr>
              <w:t>5</w:t>
            </w:r>
          </w:p>
        </w:tc>
        <w:tc>
          <w:tcPr>
            <w:tcW w:w="2655" w:type="dxa"/>
            <w:tcBorders>
              <w:right w:val="single" w:sz="18" w:space="0" w:color="F7C9AC"/>
            </w:tcBorders>
          </w:tcPr>
          <w:p>
            <w:pPr>
              <w:pStyle w:val="TableParagraph"/>
              <w:spacing w:before="43"/>
              <w:ind w:left="42"/>
              <w:jc w:val="center"/>
              <w:rPr>
                <w:rFonts w:ascii="Microsoft JhengHei"/>
                <w:sz w:val="24"/>
              </w:rPr>
            </w:pPr>
            <w:r>
              <w:rPr>
                <w:rFonts w:ascii="Microsoft JhengHei"/>
                <w:spacing w:val="-2"/>
                <w:sz w:val="24"/>
              </w:rPr>
              <w:t>13:10~14:00</w:t>
            </w:r>
          </w:p>
        </w:tc>
        <w:tc>
          <w:tcPr>
            <w:tcW w:w="2155" w:type="dxa"/>
            <w:tcBorders>
              <w:left w:val="single" w:sz="18" w:space="0" w:color="F7C9AC"/>
            </w:tcBorders>
          </w:tcPr>
          <w:p>
            <w:pPr>
              <w:pStyle w:val="TableParagraph"/>
              <w:rPr>
                <w:sz w:val="24"/>
              </w:rPr>
            </w:pPr>
          </w:p>
        </w:tc>
        <w:tc>
          <w:tcPr>
            <w:tcW w:w="2655" w:type="dxa"/>
            <w:tcBorders>
              <w:right w:val="single" w:sz="8" w:space="0" w:color="F7C9AC"/>
            </w:tcBorders>
          </w:tcPr>
          <w:p>
            <w:pPr>
              <w:pStyle w:val="TableParagraph"/>
              <w:rPr>
                <w:sz w:val="24"/>
              </w:rPr>
            </w:pPr>
          </w:p>
        </w:tc>
      </w:tr>
      <w:tr>
        <w:trPr>
          <w:trHeight w:val="568" w:hRule="atLeast"/>
        </w:trPr>
        <w:tc>
          <w:tcPr>
            <w:tcW w:w="2155" w:type="dxa"/>
            <w:tcBorders>
              <w:left w:val="single" w:sz="8" w:space="0" w:color="F7C9AC"/>
              <w:bottom w:val="single" w:sz="8" w:space="0" w:color="F7C9AC"/>
            </w:tcBorders>
          </w:tcPr>
          <w:p>
            <w:pPr>
              <w:pStyle w:val="TableParagraph"/>
              <w:spacing w:before="43"/>
              <w:ind w:left="19"/>
              <w:jc w:val="center"/>
              <w:rPr>
                <w:rFonts w:ascii="Microsoft JhengHei"/>
                <w:sz w:val="24"/>
              </w:rPr>
            </w:pPr>
            <w:r>
              <w:rPr>
                <w:rFonts w:ascii="Microsoft JhengHei"/>
                <w:spacing w:val="-10"/>
                <w:sz w:val="24"/>
              </w:rPr>
              <w:t>6</w:t>
            </w:r>
          </w:p>
        </w:tc>
        <w:tc>
          <w:tcPr>
            <w:tcW w:w="2655" w:type="dxa"/>
            <w:tcBorders>
              <w:bottom w:val="single" w:sz="8" w:space="0" w:color="F7C9AC"/>
              <w:right w:val="single" w:sz="18" w:space="0" w:color="F7C9AC"/>
            </w:tcBorders>
          </w:tcPr>
          <w:p>
            <w:pPr>
              <w:pStyle w:val="TableParagraph"/>
              <w:spacing w:before="43"/>
              <w:ind w:left="42"/>
              <w:jc w:val="center"/>
              <w:rPr>
                <w:rFonts w:ascii="Microsoft JhengHei"/>
                <w:sz w:val="24"/>
              </w:rPr>
            </w:pPr>
            <w:r>
              <w:rPr>
                <w:rFonts w:ascii="Microsoft JhengHei"/>
                <w:spacing w:val="-2"/>
                <w:sz w:val="24"/>
              </w:rPr>
              <w:t>14:10~15:00</w:t>
            </w:r>
          </w:p>
        </w:tc>
        <w:tc>
          <w:tcPr>
            <w:tcW w:w="2155" w:type="dxa"/>
            <w:tcBorders>
              <w:left w:val="single" w:sz="18" w:space="0" w:color="F7C9AC"/>
              <w:bottom w:val="single" w:sz="8" w:space="0" w:color="F7C9AC"/>
            </w:tcBorders>
          </w:tcPr>
          <w:p>
            <w:pPr>
              <w:pStyle w:val="TableParagraph"/>
              <w:rPr>
                <w:sz w:val="24"/>
              </w:rPr>
            </w:pPr>
          </w:p>
        </w:tc>
        <w:tc>
          <w:tcPr>
            <w:tcW w:w="2655" w:type="dxa"/>
            <w:tcBorders>
              <w:bottom w:val="single" w:sz="8" w:space="0" w:color="F7C9AC"/>
              <w:right w:val="single" w:sz="8" w:space="0" w:color="F7C9AC"/>
            </w:tcBorders>
          </w:tcPr>
          <w:p>
            <w:pPr>
              <w:pStyle w:val="TableParagraph"/>
              <w:rPr>
                <w:sz w:val="24"/>
              </w:rPr>
            </w:pPr>
          </w:p>
        </w:tc>
      </w:tr>
    </w:tbl>
    <w:p>
      <w:pPr>
        <w:pStyle w:val="BodyText"/>
        <w:spacing w:before="309"/>
        <w:rPr>
          <w:b/>
        </w:rPr>
      </w:pPr>
    </w:p>
    <w:p>
      <w:pPr>
        <w:pStyle w:val="BodyText"/>
        <w:ind w:left="1096" w:right="1096"/>
        <w:jc w:val="center"/>
        <w:rPr>
          <w:rFonts w:ascii="Times New Roman"/>
        </w:rPr>
      </w:pPr>
      <w:r>
        <w:rPr>
          <w:rFonts w:ascii="Times New Roman"/>
          <w:spacing w:val="-5"/>
        </w:rPr>
        <w:t>74</w:t>
      </w:r>
    </w:p>
    <w:p>
      <w:pPr>
        <w:pStyle w:val="BodyText"/>
        <w:spacing w:after="0"/>
        <w:jc w:val="center"/>
        <w:rPr>
          <w:rFonts w:ascii="Times New Roman"/>
        </w:rPr>
        <w:sectPr>
          <w:pgSz w:w="11910" w:h="16840"/>
          <w:pgMar w:top="1360" w:bottom="280" w:left="0" w:right="0"/>
        </w:sectPr>
      </w:pPr>
    </w:p>
    <w:p>
      <w:pPr>
        <w:pStyle w:val="Heading4"/>
        <w:spacing w:line="240" w:lineRule="auto" w:before="15"/>
        <w:ind w:left="1096" w:right="1096"/>
        <w:jc w:val="center"/>
      </w:pPr>
      <w:r>
        <w:rPr/>
        <w:drawing>
          <wp:anchor distT="0" distB="0" distL="0" distR="0" allowOverlap="1" layoutInCell="1" locked="0" behindDoc="1" simplePos="0" relativeHeight="474174464">
            <wp:simplePos x="0" y="0"/>
            <wp:positionH relativeFrom="page">
              <wp:posOffset>0</wp:posOffset>
            </wp:positionH>
            <wp:positionV relativeFrom="page">
              <wp:posOffset>0</wp:posOffset>
            </wp:positionV>
            <wp:extent cx="7560564" cy="10692383"/>
            <wp:effectExtent l="0" t="0" r="0" b="0"/>
            <wp:wrapNone/>
            <wp:docPr id="856" name="Image 856"/>
            <wp:cNvGraphicFramePr>
              <a:graphicFrameLocks/>
            </wp:cNvGraphicFramePr>
            <a:graphic>
              <a:graphicData uri="http://schemas.openxmlformats.org/drawingml/2006/picture">
                <pic:pic>
                  <pic:nvPicPr>
                    <pic:cNvPr id="856" name="Image 856"/>
                    <pic:cNvPicPr/>
                  </pic:nvPicPr>
                  <pic:blipFill>
                    <a:blip r:embed="rId7" cstate="print"/>
                    <a:stretch>
                      <a:fillRect/>
                    </a:stretch>
                  </pic:blipFill>
                  <pic:spPr>
                    <a:xfrm>
                      <a:off x="0" y="0"/>
                      <a:ext cx="7560564" cy="10692383"/>
                    </a:xfrm>
                    <a:prstGeom prst="rect">
                      <a:avLst/>
                    </a:prstGeom>
                  </pic:spPr>
                </pic:pic>
              </a:graphicData>
            </a:graphic>
          </wp:anchor>
        </w:drawing>
      </w:r>
      <w:r>
        <w:rPr>
          <w:color w:val="D26900"/>
          <w:spacing w:val="-1"/>
        </w:rPr>
        <w:t>課表內各棟大樓英文代號</w:t>
      </w:r>
    </w:p>
    <w:p>
      <w:pPr>
        <w:pStyle w:val="BodyText"/>
        <w:spacing w:before="17" w:after="1"/>
        <w:rPr>
          <w:b/>
          <w:sz w:val="12"/>
        </w:rPr>
      </w:pPr>
    </w:p>
    <w:tbl>
      <w:tblPr>
        <w:tblW w:w="0" w:type="auto"/>
        <w:jc w:val="left"/>
        <w:tblInd w:w="1818" w:type="dxa"/>
        <w:tblBorders>
          <w:top w:val="dashSmallGap" w:sz="4" w:space="0" w:color="F7C9AC"/>
          <w:left w:val="dashSmallGap" w:sz="4" w:space="0" w:color="F7C9AC"/>
          <w:bottom w:val="dashSmallGap" w:sz="4" w:space="0" w:color="F7C9AC"/>
          <w:right w:val="dashSmallGap" w:sz="4" w:space="0" w:color="F7C9AC"/>
          <w:insideH w:val="dashSmallGap" w:sz="4" w:space="0" w:color="F7C9AC"/>
          <w:insideV w:val="dashSmallGap" w:sz="4" w:space="0" w:color="F7C9AC"/>
        </w:tblBorders>
        <w:tblLayout w:type="fixed"/>
        <w:tblCellMar>
          <w:top w:w="0" w:type="dxa"/>
          <w:left w:w="0" w:type="dxa"/>
          <w:bottom w:w="0" w:type="dxa"/>
          <w:right w:w="0" w:type="dxa"/>
        </w:tblCellMar>
        <w:tblLook w:val="01E0"/>
      </w:tblPr>
      <w:tblGrid>
        <w:gridCol w:w="4148"/>
        <w:gridCol w:w="4150"/>
      </w:tblGrid>
      <w:tr>
        <w:trPr>
          <w:trHeight w:val="493" w:hRule="atLeast"/>
        </w:trPr>
        <w:tc>
          <w:tcPr>
            <w:tcW w:w="4148" w:type="dxa"/>
            <w:tcBorders>
              <w:top w:val="single" w:sz="8" w:space="0" w:color="F7C9AC"/>
              <w:left w:val="single" w:sz="8" w:space="0" w:color="F7C9AC"/>
              <w:bottom w:val="single" w:sz="8" w:space="0" w:color="F7C9AC"/>
            </w:tcBorders>
          </w:tcPr>
          <w:p>
            <w:pPr>
              <w:pStyle w:val="TableParagraph"/>
              <w:spacing w:before="18"/>
              <w:ind w:left="14" w:right="1"/>
              <w:jc w:val="center"/>
              <w:rPr>
                <w:rFonts w:ascii="Microsoft JhengHei" w:eastAsia="Microsoft JhengHei"/>
                <w:b/>
                <w:sz w:val="24"/>
              </w:rPr>
            </w:pPr>
            <w:r>
              <w:rPr>
                <w:rFonts w:ascii="Microsoft JhengHei" w:eastAsia="Microsoft JhengHei"/>
                <w:b/>
                <w:spacing w:val="-2"/>
                <w:sz w:val="24"/>
              </w:rPr>
              <w:t>教室英文代號</w:t>
            </w:r>
          </w:p>
        </w:tc>
        <w:tc>
          <w:tcPr>
            <w:tcW w:w="4150" w:type="dxa"/>
            <w:tcBorders>
              <w:top w:val="single" w:sz="8" w:space="0" w:color="F7C9AC"/>
              <w:bottom w:val="single" w:sz="8" w:space="0" w:color="F7C9AC"/>
              <w:right w:val="single" w:sz="8" w:space="0" w:color="F7C9AC"/>
            </w:tcBorders>
          </w:tcPr>
          <w:p>
            <w:pPr>
              <w:pStyle w:val="TableParagraph"/>
              <w:spacing w:before="18"/>
              <w:ind w:left="26"/>
              <w:jc w:val="center"/>
              <w:rPr>
                <w:rFonts w:ascii="Microsoft JhengHei" w:eastAsia="Microsoft JhengHei"/>
                <w:b/>
                <w:sz w:val="24"/>
              </w:rPr>
            </w:pPr>
            <w:r>
              <w:rPr>
                <w:rFonts w:ascii="Microsoft JhengHei" w:eastAsia="Microsoft JhengHei"/>
                <w:b/>
                <w:spacing w:val="-3"/>
                <w:sz w:val="24"/>
              </w:rPr>
              <w:t>大樓名稱</w:t>
            </w:r>
          </w:p>
        </w:tc>
      </w:tr>
      <w:tr>
        <w:trPr>
          <w:trHeight w:val="493" w:hRule="atLeast"/>
        </w:trPr>
        <w:tc>
          <w:tcPr>
            <w:tcW w:w="4148" w:type="dxa"/>
            <w:tcBorders>
              <w:top w:val="single" w:sz="8" w:space="0" w:color="F7C9AC"/>
              <w:left w:val="single" w:sz="8" w:space="0" w:color="F7C9AC"/>
            </w:tcBorders>
          </w:tcPr>
          <w:p>
            <w:pPr>
              <w:pStyle w:val="TableParagraph"/>
              <w:spacing w:before="16"/>
              <w:ind w:left="14" w:right="1"/>
              <w:jc w:val="center"/>
              <w:rPr>
                <w:rFonts w:ascii="Microsoft JhengHei" w:eastAsia="Microsoft JhengHei"/>
                <w:sz w:val="24"/>
              </w:rPr>
            </w:pPr>
            <w:r>
              <w:rPr>
                <w:rFonts w:ascii="Microsoft JhengHei" w:eastAsia="Microsoft JhengHei"/>
                <w:spacing w:val="-4"/>
                <w:sz w:val="24"/>
              </w:rPr>
              <w:t>無代號</w:t>
            </w:r>
          </w:p>
        </w:tc>
        <w:tc>
          <w:tcPr>
            <w:tcW w:w="4150" w:type="dxa"/>
            <w:tcBorders>
              <w:top w:val="single" w:sz="8" w:space="0" w:color="F7C9AC"/>
              <w:right w:val="single" w:sz="8" w:space="0" w:color="F7C9AC"/>
            </w:tcBorders>
          </w:tcPr>
          <w:p>
            <w:pPr>
              <w:pStyle w:val="TableParagraph"/>
              <w:spacing w:before="16"/>
              <w:ind w:left="26"/>
              <w:jc w:val="center"/>
              <w:rPr>
                <w:rFonts w:ascii="Microsoft JhengHei" w:eastAsia="Microsoft JhengHei"/>
                <w:sz w:val="24"/>
              </w:rPr>
            </w:pPr>
            <w:r>
              <w:rPr>
                <w:rFonts w:ascii="Microsoft JhengHei" w:eastAsia="Microsoft JhengHei"/>
                <w:spacing w:val="-4"/>
                <w:sz w:val="24"/>
              </w:rPr>
              <w:t>雲起樓</w:t>
            </w:r>
          </w:p>
        </w:tc>
      </w:tr>
      <w:tr>
        <w:trPr>
          <w:trHeight w:val="491" w:hRule="atLeast"/>
        </w:trPr>
        <w:tc>
          <w:tcPr>
            <w:tcW w:w="4148" w:type="dxa"/>
            <w:tcBorders>
              <w:left w:val="single" w:sz="8" w:space="0" w:color="F7C9AC"/>
            </w:tcBorders>
          </w:tcPr>
          <w:p>
            <w:pPr>
              <w:pStyle w:val="TableParagraph"/>
              <w:spacing w:before="16"/>
              <w:ind w:left="14" w:right="4"/>
              <w:jc w:val="center"/>
              <w:rPr>
                <w:rFonts w:ascii="Microsoft JhengHei"/>
                <w:sz w:val="24"/>
              </w:rPr>
            </w:pPr>
            <w:r>
              <w:rPr>
                <w:rFonts w:ascii="Microsoft JhengHei"/>
                <w:spacing w:val="-10"/>
                <w:sz w:val="24"/>
              </w:rPr>
              <w:t>L</w:t>
            </w:r>
          </w:p>
        </w:tc>
        <w:tc>
          <w:tcPr>
            <w:tcW w:w="4150" w:type="dxa"/>
            <w:tcBorders>
              <w:right w:val="single" w:sz="8" w:space="0" w:color="F7C9AC"/>
            </w:tcBorders>
          </w:tcPr>
          <w:p>
            <w:pPr>
              <w:pStyle w:val="TableParagraph"/>
              <w:spacing w:before="16"/>
              <w:ind w:left="26"/>
              <w:jc w:val="center"/>
              <w:rPr>
                <w:rFonts w:ascii="Microsoft JhengHei" w:eastAsia="Microsoft JhengHei"/>
                <w:sz w:val="24"/>
              </w:rPr>
            </w:pPr>
            <w:r>
              <w:rPr>
                <w:rFonts w:ascii="Microsoft JhengHei" w:eastAsia="Microsoft JhengHei"/>
                <w:spacing w:val="-2"/>
                <w:sz w:val="24"/>
              </w:rPr>
              <w:t>雲五館/城區部</w:t>
            </w:r>
          </w:p>
        </w:tc>
      </w:tr>
      <w:tr>
        <w:trPr>
          <w:trHeight w:val="494" w:hRule="atLeast"/>
        </w:trPr>
        <w:tc>
          <w:tcPr>
            <w:tcW w:w="4148" w:type="dxa"/>
            <w:tcBorders>
              <w:left w:val="single" w:sz="8" w:space="0" w:color="F7C9AC"/>
            </w:tcBorders>
          </w:tcPr>
          <w:p>
            <w:pPr>
              <w:pStyle w:val="TableParagraph"/>
              <w:spacing w:before="19"/>
              <w:ind w:left="14" w:right="1"/>
              <w:jc w:val="center"/>
              <w:rPr>
                <w:rFonts w:ascii="Microsoft JhengHei"/>
                <w:sz w:val="24"/>
              </w:rPr>
            </w:pPr>
            <w:r>
              <w:rPr>
                <w:rFonts w:ascii="Microsoft JhengHei"/>
                <w:spacing w:val="-10"/>
                <w:sz w:val="24"/>
              </w:rPr>
              <w:t>B</w:t>
            </w:r>
          </w:p>
        </w:tc>
        <w:tc>
          <w:tcPr>
            <w:tcW w:w="4150" w:type="dxa"/>
            <w:tcBorders>
              <w:right w:val="single" w:sz="8" w:space="0" w:color="F7C9AC"/>
            </w:tcBorders>
          </w:tcPr>
          <w:p>
            <w:pPr>
              <w:pStyle w:val="TableParagraph"/>
              <w:spacing w:before="19"/>
              <w:ind w:left="26"/>
              <w:jc w:val="center"/>
              <w:rPr>
                <w:rFonts w:ascii="Microsoft JhengHei" w:eastAsia="Microsoft JhengHei"/>
                <w:sz w:val="24"/>
              </w:rPr>
            </w:pPr>
            <w:r>
              <w:rPr>
                <w:rFonts w:ascii="Microsoft JhengHei" w:eastAsia="Microsoft JhengHei"/>
                <w:spacing w:val="-4"/>
                <w:sz w:val="24"/>
              </w:rPr>
              <w:t>德香樓</w:t>
            </w:r>
          </w:p>
        </w:tc>
      </w:tr>
      <w:tr>
        <w:trPr>
          <w:trHeight w:val="492" w:hRule="atLeast"/>
        </w:trPr>
        <w:tc>
          <w:tcPr>
            <w:tcW w:w="4148" w:type="dxa"/>
            <w:tcBorders>
              <w:left w:val="single" w:sz="8" w:space="0" w:color="F7C9AC"/>
            </w:tcBorders>
          </w:tcPr>
          <w:p>
            <w:pPr>
              <w:pStyle w:val="TableParagraph"/>
              <w:spacing w:before="17"/>
              <w:ind w:left="14" w:right="3"/>
              <w:jc w:val="center"/>
              <w:rPr>
                <w:rFonts w:ascii="Microsoft JhengHei"/>
                <w:sz w:val="24"/>
              </w:rPr>
            </w:pPr>
            <w:r>
              <w:rPr>
                <w:rFonts w:ascii="Microsoft JhengHei"/>
                <w:spacing w:val="-10"/>
                <w:sz w:val="24"/>
              </w:rPr>
              <w:t>C</w:t>
            </w:r>
          </w:p>
        </w:tc>
        <w:tc>
          <w:tcPr>
            <w:tcW w:w="4150" w:type="dxa"/>
            <w:tcBorders>
              <w:right w:val="single" w:sz="8" w:space="0" w:color="F7C9AC"/>
            </w:tcBorders>
          </w:tcPr>
          <w:p>
            <w:pPr>
              <w:pStyle w:val="TableParagraph"/>
              <w:spacing w:before="17"/>
              <w:ind w:left="26"/>
              <w:jc w:val="center"/>
              <w:rPr>
                <w:rFonts w:ascii="Microsoft JhengHei" w:eastAsia="Microsoft JhengHei"/>
                <w:sz w:val="24"/>
              </w:rPr>
            </w:pPr>
            <w:r>
              <w:rPr>
                <w:rFonts w:ascii="Microsoft JhengHei" w:eastAsia="Microsoft JhengHei"/>
                <w:spacing w:val="-4"/>
                <w:sz w:val="24"/>
              </w:rPr>
              <w:t>香雲居</w:t>
            </w:r>
          </w:p>
        </w:tc>
      </w:tr>
      <w:tr>
        <w:trPr>
          <w:trHeight w:val="493" w:hRule="atLeast"/>
        </w:trPr>
        <w:tc>
          <w:tcPr>
            <w:tcW w:w="4148" w:type="dxa"/>
            <w:tcBorders>
              <w:left w:val="single" w:sz="8" w:space="0" w:color="F7C9AC"/>
            </w:tcBorders>
          </w:tcPr>
          <w:p>
            <w:pPr>
              <w:pStyle w:val="TableParagraph"/>
              <w:spacing w:before="19"/>
              <w:ind w:left="14" w:right="1"/>
              <w:jc w:val="center"/>
              <w:rPr>
                <w:rFonts w:ascii="Microsoft JhengHei"/>
                <w:sz w:val="24"/>
              </w:rPr>
            </w:pPr>
            <w:r>
              <w:rPr>
                <w:rFonts w:ascii="Microsoft JhengHei"/>
                <w:spacing w:val="-10"/>
                <w:sz w:val="24"/>
              </w:rPr>
              <w:t>D</w:t>
            </w:r>
          </w:p>
        </w:tc>
        <w:tc>
          <w:tcPr>
            <w:tcW w:w="4150" w:type="dxa"/>
            <w:tcBorders>
              <w:right w:val="single" w:sz="8" w:space="0" w:color="F7C9AC"/>
            </w:tcBorders>
          </w:tcPr>
          <w:p>
            <w:pPr>
              <w:pStyle w:val="TableParagraph"/>
              <w:spacing w:before="19"/>
              <w:ind w:left="26"/>
              <w:jc w:val="center"/>
              <w:rPr>
                <w:rFonts w:ascii="Microsoft JhengHei" w:eastAsia="Microsoft JhengHei"/>
                <w:sz w:val="24"/>
              </w:rPr>
            </w:pPr>
            <w:r>
              <w:rPr>
                <w:rFonts w:ascii="Microsoft JhengHei" w:eastAsia="Microsoft JhengHei"/>
                <w:spacing w:val="-4"/>
                <w:sz w:val="24"/>
              </w:rPr>
              <w:t>雲來集</w:t>
            </w:r>
          </w:p>
        </w:tc>
      </w:tr>
      <w:tr>
        <w:trPr>
          <w:trHeight w:val="491" w:hRule="atLeast"/>
        </w:trPr>
        <w:tc>
          <w:tcPr>
            <w:tcW w:w="4148" w:type="dxa"/>
            <w:tcBorders>
              <w:left w:val="single" w:sz="8" w:space="0" w:color="F7C9AC"/>
            </w:tcBorders>
          </w:tcPr>
          <w:p>
            <w:pPr>
              <w:pStyle w:val="TableParagraph"/>
              <w:spacing w:before="16"/>
              <w:ind w:left="14" w:right="4"/>
              <w:jc w:val="center"/>
              <w:rPr>
                <w:rFonts w:ascii="Microsoft JhengHei"/>
                <w:sz w:val="24"/>
              </w:rPr>
            </w:pPr>
            <w:r>
              <w:rPr>
                <w:rFonts w:ascii="Microsoft JhengHei"/>
                <w:spacing w:val="-10"/>
                <w:sz w:val="24"/>
              </w:rPr>
              <w:t>M</w:t>
            </w:r>
          </w:p>
        </w:tc>
        <w:tc>
          <w:tcPr>
            <w:tcW w:w="4150" w:type="dxa"/>
            <w:tcBorders>
              <w:right w:val="single" w:sz="8" w:space="0" w:color="F7C9AC"/>
            </w:tcBorders>
          </w:tcPr>
          <w:p>
            <w:pPr>
              <w:pStyle w:val="TableParagraph"/>
              <w:spacing w:before="16"/>
              <w:ind w:left="26"/>
              <w:jc w:val="center"/>
              <w:rPr>
                <w:rFonts w:ascii="Microsoft JhengHei" w:eastAsia="Microsoft JhengHei"/>
                <w:sz w:val="24"/>
              </w:rPr>
            </w:pPr>
            <w:r>
              <w:rPr>
                <w:rFonts w:ascii="Microsoft JhengHei" w:eastAsia="Microsoft JhengHei"/>
                <w:spacing w:val="-4"/>
                <w:sz w:val="24"/>
              </w:rPr>
              <w:t>海淨樓</w:t>
            </w:r>
          </w:p>
        </w:tc>
      </w:tr>
      <w:tr>
        <w:trPr>
          <w:trHeight w:val="494" w:hRule="atLeast"/>
        </w:trPr>
        <w:tc>
          <w:tcPr>
            <w:tcW w:w="4148" w:type="dxa"/>
            <w:tcBorders>
              <w:left w:val="single" w:sz="8" w:space="0" w:color="F7C9AC"/>
            </w:tcBorders>
          </w:tcPr>
          <w:p>
            <w:pPr>
              <w:pStyle w:val="TableParagraph"/>
              <w:spacing w:before="19"/>
              <w:ind w:left="14" w:right="4"/>
              <w:jc w:val="center"/>
              <w:rPr>
                <w:rFonts w:ascii="Microsoft JhengHei"/>
                <w:sz w:val="24"/>
              </w:rPr>
            </w:pPr>
            <w:r>
              <w:rPr>
                <w:rFonts w:ascii="Microsoft JhengHei"/>
                <w:spacing w:val="-10"/>
                <w:sz w:val="24"/>
              </w:rPr>
              <w:t>N</w:t>
            </w:r>
          </w:p>
        </w:tc>
        <w:tc>
          <w:tcPr>
            <w:tcW w:w="4150" w:type="dxa"/>
            <w:tcBorders>
              <w:right w:val="single" w:sz="8" w:space="0" w:color="F7C9AC"/>
            </w:tcBorders>
          </w:tcPr>
          <w:p>
            <w:pPr>
              <w:pStyle w:val="TableParagraph"/>
              <w:spacing w:before="19"/>
              <w:ind w:left="26"/>
              <w:jc w:val="center"/>
              <w:rPr>
                <w:rFonts w:ascii="Microsoft JhengHei" w:eastAsia="Microsoft JhengHei"/>
                <w:sz w:val="24"/>
              </w:rPr>
            </w:pPr>
            <w:r>
              <w:rPr>
                <w:rFonts w:ascii="Microsoft JhengHei" w:eastAsia="Microsoft JhengHei"/>
                <w:spacing w:val="-4"/>
                <w:sz w:val="24"/>
              </w:rPr>
              <w:t>雲水軒</w:t>
            </w:r>
          </w:p>
        </w:tc>
      </w:tr>
      <w:tr>
        <w:trPr>
          <w:trHeight w:val="493" w:hRule="atLeast"/>
        </w:trPr>
        <w:tc>
          <w:tcPr>
            <w:tcW w:w="4148" w:type="dxa"/>
            <w:tcBorders>
              <w:left w:val="single" w:sz="8" w:space="0" w:color="F7C9AC"/>
            </w:tcBorders>
          </w:tcPr>
          <w:p>
            <w:pPr>
              <w:pStyle w:val="TableParagraph"/>
              <w:spacing w:before="16"/>
              <w:ind w:left="14"/>
              <w:jc w:val="center"/>
              <w:rPr>
                <w:rFonts w:ascii="Microsoft JhengHei"/>
                <w:sz w:val="24"/>
              </w:rPr>
            </w:pPr>
            <w:r>
              <w:rPr>
                <w:rFonts w:ascii="Microsoft JhengHei"/>
                <w:spacing w:val="-10"/>
                <w:sz w:val="24"/>
              </w:rPr>
              <w:t>U</w:t>
            </w:r>
          </w:p>
        </w:tc>
        <w:tc>
          <w:tcPr>
            <w:tcW w:w="4150" w:type="dxa"/>
            <w:tcBorders>
              <w:right w:val="single" w:sz="8" w:space="0" w:color="F7C9AC"/>
            </w:tcBorders>
          </w:tcPr>
          <w:p>
            <w:pPr>
              <w:pStyle w:val="TableParagraph"/>
              <w:spacing w:before="16"/>
              <w:ind w:left="26"/>
              <w:jc w:val="center"/>
              <w:rPr>
                <w:rFonts w:ascii="Microsoft JhengHei" w:eastAsia="Microsoft JhengHei"/>
                <w:sz w:val="24"/>
              </w:rPr>
            </w:pPr>
            <w:r>
              <w:rPr>
                <w:rFonts w:ascii="Microsoft JhengHei" w:eastAsia="Microsoft JhengHei"/>
                <w:spacing w:val="-4"/>
                <w:sz w:val="24"/>
              </w:rPr>
              <w:t>雲慧樓</w:t>
            </w:r>
          </w:p>
        </w:tc>
      </w:tr>
      <w:tr>
        <w:trPr>
          <w:trHeight w:val="491" w:hRule="atLeast"/>
        </w:trPr>
        <w:tc>
          <w:tcPr>
            <w:tcW w:w="4148" w:type="dxa"/>
            <w:tcBorders>
              <w:left w:val="single" w:sz="8" w:space="0" w:color="F7C9AC"/>
            </w:tcBorders>
          </w:tcPr>
          <w:p>
            <w:pPr>
              <w:pStyle w:val="TableParagraph"/>
              <w:spacing w:before="16"/>
              <w:ind w:left="14" w:right="3"/>
              <w:jc w:val="center"/>
              <w:rPr>
                <w:rFonts w:ascii="Microsoft JhengHei"/>
                <w:sz w:val="24"/>
              </w:rPr>
            </w:pPr>
            <w:r>
              <w:rPr>
                <w:rFonts w:ascii="Microsoft JhengHei"/>
                <w:spacing w:val="-10"/>
                <w:sz w:val="24"/>
              </w:rPr>
              <w:t>V</w:t>
            </w:r>
          </w:p>
        </w:tc>
        <w:tc>
          <w:tcPr>
            <w:tcW w:w="4150" w:type="dxa"/>
            <w:tcBorders>
              <w:right w:val="single" w:sz="8" w:space="0" w:color="F7C9AC"/>
            </w:tcBorders>
          </w:tcPr>
          <w:p>
            <w:pPr>
              <w:pStyle w:val="TableParagraph"/>
              <w:spacing w:before="16"/>
              <w:ind w:left="26"/>
              <w:jc w:val="center"/>
              <w:rPr>
                <w:rFonts w:ascii="Microsoft JhengHei" w:eastAsia="Microsoft JhengHei"/>
                <w:sz w:val="24"/>
              </w:rPr>
            </w:pPr>
            <w:r>
              <w:rPr>
                <w:rFonts w:ascii="Microsoft JhengHei" w:eastAsia="Microsoft JhengHei"/>
                <w:spacing w:val="-4"/>
                <w:sz w:val="24"/>
              </w:rPr>
              <w:t>海雲樓</w:t>
            </w:r>
          </w:p>
        </w:tc>
      </w:tr>
      <w:tr>
        <w:trPr>
          <w:trHeight w:val="494" w:hRule="atLeast"/>
        </w:trPr>
        <w:tc>
          <w:tcPr>
            <w:tcW w:w="4148" w:type="dxa"/>
            <w:tcBorders>
              <w:left w:val="single" w:sz="8" w:space="0" w:color="F7C9AC"/>
              <w:bottom w:val="single" w:sz="8" w:space="0" w:color="F7C9AC"/>
            </w:tcBorders>
          </w:tcPr>
          <w:p>
            <w:pPr>
              <w:pStyle w:val="TableParagraph"/>
              <w:spacing w:before="19"/>
              <w:ind w:left="14" w:right="2"/>
              <w:jc w:val="center"/>
              <w:rPr>
                <w:rFonts w:ascii="Microsoft JhengHei"/>
                <w:sz w:val="24"/>
              </w:rPr>
            </w:pPr>
            <w:r>
              <w:rPr>
                <w:rFonts w:ascii="Microsoft JhengHei"/>
                <w:spacing w:val="-10"/>
                <w:sz w:val="24"/>
              </w:rPr>
              <w:t>X</w:t>
            </w:r>
          </w:p>
        </w:tc>
        <w:tc>
          <w:tcPr>
            <w:tcW w:w="4150" w:type="dxa"/>
            <w:tcBorders>
              <w:bottom w:val="single" w:sz="8" w:space="0" w:color="F7C9AC"/>
              <w:right w:val="single" w:sz="8" w:space="0" w:color="F7C9AC"/>
            </w:tcBorders>
          </w:tcPr>
          <w:p>
            <w:pPr>
              <w:pStyle w:val="TableParagraph"/>
              <w:spacing w:before="19"/>
              <w:ind w:left="26"/>
              <w:jc w:val="center"/>
              <w:rPr>
                <w:rFonts w:ascii="Microsoft JhengHei" w:eastAsia="Microsoft JhengHei"/>
                <w:sz w:val="24"/>
              </w:rPr>
            </w:pPr>
            <w:r>
              <w:rPr>
                <w:rFonts w:ascii="Microsoft JhengHei" w:eastAsia="Microsoft JhengHei"/>
                <w:spacing w:val="-4"/>
                <w:sz w:val="24"/>
              </w:rPr>
              <w:t>林美寮</w:t>
            </w:r>
          </w:p>
        </w:tc>
      </w:tr>
    </w:tbl>
    <w:p>
      <w:pPr>
        <w:pStyle w:val="BodyText"/>
        <w:spacing w:before="225"/>
        <w:ind w:left="1095" w:right="1096"/>
        <w:jc w:val="center"/>
      </w:pPr>
      <w:r>
        <w:rPr>
          <w:spacing w:val="-1"/>
        </w:rPr>
        <w:t>開學後請同學依選修課程之課程表，自行前往教室上課喲！</w:t>
      </w:r>
    </w:p>
    <w:p>
      <w:pPr>
        <w:pStyle w:val="BodyText"/>
        <w:spacing w:before="216"/>
        <w:rPr>
          <w:sz w:val="20"/>
        </w:rPr>
      </w:pPr>
      <w:r>
        <w:rPr>
          <w:sz w:val="20"/>
        </w:rPr>
        <mc:AlternateContent>
          <mc:Choice Requires="wps">
            <w:drawing>
              <wp:anchor distT="0" distB="0" distL="0" distR="0" allowOverlap="1" layoutInCell="1" locked="0" behindDoc="1" simplePos="0" relativeHeight="487746560">
                <wp:simplePos x="0" y="0"/>
                <wp:positionH relativeFrom="page">
                  <wp:posOffset>740061</wp:posOffset>
                </wp:positionH>
                <wp:positionV relativeFrom="paragraph">
                  <wp:posOffset>386164</wp:posOffset>
                </wp:positionV>
                <wp:extent cx="5858510" cy="179070"/>
                <wp:effectExtent l="0" t="0" r="0" b="0"/>
                <wp:wrapTopAndBottom/>
                <wp:docPr id="857" name="Group 857"/>
                <wp:cNvGraphicFramePr>
                  <a:graphicFrameLocks/>
                </wp:cNvGraphicFramePr>
                <a:graphic>
                  <a:graphicData uri="http://schemas.microsoft.com/office/word/2010/wordprocessingGroup">
                    <wpg:wgp>
                      <wpg:cNvPr id="857" name="Group 857"/>
                      <wpg:cNvGrpSpPr/>
                      <wpg:grpSpPr>
                        <a:xfrm>
                          <a:off x="0" y="0"/>
                          <a:ext cx="5858510" cy="179070"/>
                          <a:chExt cx="5858510" cy="179070"/>
                        </a:xfrm>
                      </wpg:grpSpPr>
                      <wps:wsp>
                        <wps:cNvPr id="858" name="Graphic 858"/>
                        <wps:cNvSpPr/>
                        <wps:spPr>
                          <a:xfrm>
                            <a:off x="2362091" y="11"/>
                            <a:ext cx="1177925" cy="179070"/>
                          </a:xfrm>
                          <a:custGeom>
                            <a:avLst/>
                            <a:gdLst/>
                            <a:ahLst/>
                            <a:cxnLst/>
                            <a:rect l="l" t="t" r="r" b="b"/>
                            <a:pathLst>
                              <a:path w="1177925" h="179070">
                                <a:moveTo>
                                  <a:pt x="1177429" y="89154"/>
                                </a:moveTo>
                                <a:lnTo>
                                  <a:pt x="1066190" y="51993"/>
                                </a:lnTo>
                                <a:lnTo>
                                  <a:pt x="1046543" y="47282"/>
                                </a:lnTo>
                                <a:lnTo>
                                  <a:pt x="1025906" y="45707"/>
                                </a:lnTo>
                                <a:lnTo>
                                  <a:pt x="1005230" y="47282"/>
                                </a:lnTo>
                                <a:lnTo>
                                  <a:pt x="985456" y="51993"/>
                                </a:lnTo>
                                <a:lnTo>
                                  <a:pt x="873950" y="89090"/>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99" y="89484"/>
                                </a:lnTo>
                                <a:lnTo>
                                  <a:pt x="985227" y="126479"/>
                                </a:lnTo>
                                <a:lnTo>
                                  <a:pt x="1005103" y="131279"/>
                                </a:lnTo>
                                <a:lnTo>
                                  <a:pt x="1025791" y="132880"/>
                                </a:lnTo>
                                <a:lnTo>
                                  <a:pt x="1046441" y="131279"/>
                                </a:lnTo>
                                <a:lnTo>
                                  <a:pt x="1066190" y="126479"/>
                                </a:lnTo>
                                <a:lnTo>
                                  <a:pt x="1177429" y="89154"/>
                                </a:lnTo>
                                <a:close/>
                              </a:path>
                            </a:pathLst>
                          </a:custGeom>
                          <a:solidFill>
                            <a:srgbClr val="EAB878"/>
                          </a:solidFill>
                        </wps:spPr>
                        <wps:bodyPr wrap="square" lIns="0" tIns="0" rIns="0" bIns="0" rtlCol="0">
                          <a:prstTxWarp prst="textNoShape">
                            <a:avLst/>
                          </a:prstTxWarp>
                          <a:noAutofit/>
                        </wps:bodyPr>
                      </wps:wsp>
                      <pic:pic>
                        <pic:nvPicPr>
                          <pic:cNvPr id="859" name="Image 859"/>
                          <pic:cNvPicPr/>
                        </pic:nvPicPr>
                        <pic:blipFill>
                          <a:blip r:embed="rId13" cstate="print"/>
                          <a:stretch>
                            <a:fillRect/>
                          </a:stretch>
                        </pic:blipFill>
                        <pic:spPr>
                          <a:xfrm>
                            <a:off x="2890383" y="51619"/>
                            <a:ext cx="116404" cy="75548"/>
                          </a:xfrm>
                          <a:prstGeom prst="rect">
                            <a:avLst/>
                          </a:prstGeom>
                        </pic:spPr>
                      </pic:pic>
                      <wps:wsp>
                        <wps:cNvPr id="860" name="Graphic 860"/>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861" name="Image 861"/>
                          <pic:cNvPicPr/>
                        </pic:nvPicPr>
                        <pic:blipFill>
                          <a:blip r:embed="rId24" cstate="print"/>
                          <a:stretch>
                            <a:fillRect/>
                          </a:stretch>
                        </pic:blipFill>
                        <pic:spPr>
                          <a:xfrm>
                            <a:off x="0" y="55107"/>
                            <a:ext cx="363952" cy="68541"/>
                          </a:xfrm>
                          <a:prstGeom prst="rect">
                            <a:avLst/>
                          </a:prstGeom>
                        </pic:spPr>
                      </pic:pic>
                      <wps:wsp>
                        <wps:cNvPr id="862" name="Graphic 862"/>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863" name="Image 863"/>
                          <pic:cNvPicPr/>
                        </pic:nvPicPr>
                        <pic:blipFill>
                          <a:blip r:embed="rId51"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30.406691pt;width:461.3pt;height:14.1pt;mso-position-horizontal-relative:page;mso-position-vertical-relative:paragraph;z-index:-15569920;mso-wrap-distance-left:0;mso-wrap-distance-right:0" id="docshapegroup753" coordorigin="1165,608" coordsize="9226,282">
                <v:shape style="position:absolute;left:4885;top:608;width:1855;height:282" id="docshape754" coordorigin="4885,608" coordsize="1855,282" path="m6740,749l6564,690,6533,683,6501,680,6468,683,6437,690,6262,748,5872,618,5841,611,5809,608,5776,611,5745,618,5359,747,5188,690,5157,683,5125,680,5092,683,5061,690,4885,749,5061,808,5092,815,5125,818,5157,815,5188,808,5359,751,5745,880,5776,887,5809,890,5841,887,5872,880,6263,749,6437,807,6468,815,6501,817,6533,815,6564,807,6740,749xe" filled="true" fillcolor="#eab878" stroked="false">
                  <v:path arrowok="t"/>
                  <v:fill type="solid"/>
                </v:shape>
                <v:shape style="position:absolute;left:5717;top:689;width:184;height:119" type="#_x0000_t75" id="docshape755" stroked="false">
                  <v:imagedata r:id="rId13" o:title=""/>
                </v:shape>
                <v:shape style="position:absolute;left:1664;top:715;width:4888;height:67" id="docshape756" coordorigin="1665,716" coordsize="4888,67" path="m4975,755l4975,743,4967,737,1672,737,1665,743,1665,755,1672,760,4958,760,4968,760,4975,755xm5176,749l5172,736,5161,725,5145,718,5125,716,5105,718,5088,725,5077,736,5073,749,5077,762,5088,773,5105,780,5125,782,5145,780,5161,773,5172,762,5176,749xm6552,749l6548,736,6537,725,6521,718,6501,716,6481,718,6465,725,6453,736,6449,749,6453,762,6465,773,6481,780,6501,782,6521,780,6537,773,6548,762,6552,749xe" filled="true" fillcolor="#eab878" stroked="false">
                  <v:path arrowok="t"/>
                  <v:fill type="solid"/>
                </v:shape>
                <v:shape style="position:absolute;left:1165;top:694;width:574;height:108" type="#_x0000_t75" id="docshape757" stroked="false">
                  <v:imagedata r:id="rId24" o:title=""/>
                </v:shape>
                <v:shape style="position:absolute;left:6606;top:737;width:3285;height:24" id="docshape758" coordorigin="6606,737" coordsize="3285,24" path="m9883,737l6614,737,6606,743,6606,755,6614,760,9873,760,9883,760,9891,755,9891,743,9883,737xe" filled="true" fillcolor="#eab878" stroked="false">
                  <v:path arrowok="t"/>
                  <v:fill type="solid"/>
                </v:shape>
                <v:shape style="position:absolute;left:9817;top:694;width:574;height:108" type="#_x0000_t75" id="docshape759" stroked="false">
                  <v:imagedata r:id="rId51" o:title=""/>
                </v:shape>
                <w10:wrap type="topAndBottom"/>
              </v:group>
            </w:pict>
          </mc:Fallback>
        </mc:AlternateContent>
      </w:r>
      <w:r>
        <w:rPr>
          <w:sz w:val="20"/>
        </w:rPr>
        <mc:AlternateContent>
          <mc:Choice Requires="wps">
            <w:drawing>
              <wp:anchor distT="0" distB="0" distL="0" distR="0" allowOverlap="1" layoutInCell="1" locked="0" behindDoc="1" simplePos="0" relativeHeight="487747072">
                <wp:simplePos x="0" y="0"/>
                <wp:positionH relativeFrom="page">
                  <wp:posOffset>716915</wp:posOffset>
                </wp:positionH>
                <wp:positionV relativeFrom="paragraph">
                  <wp:posOffset>943909</wp:posOffset>
                </wp:positionV>
                <wp:extent cx="1038225" cy="282575"/>
                <wp:effectExtent l="0" t="0" r="0" b="0"/>
                <wp:wrapTopAndBottom/>
                <wp:docPr id="864" name="Group 864"/>
                <wp:cNvGraphicFramePr>
                  <a:graphicFrameLocks/>
                </wp:cNvGraphicFramePr>
                <a:graphic>
                  <a:graphicData uri="http://schemas.microsoft.com/office/word/2010/wordprocessingGroup">
                    <wpg:wgp>
                      <wpg:cNvPr id="864" name="Group 864"/>
                      <wpg:cNvGrpSpPr/>
                      <wpg:grpSpPr>
                        <a:xfrm>
                          <a:off x="0" y="0"/>
                          <a:ext cx="1038225" cy="282575"/>
                          <a:chExt cx="1038225" cy="282575"/>
                        </a:xfrm>
                      </wpg:grpSpPr>
                      <wps:wsp>
                        <wps:cNvPr id="865" name="Graphic 865"/>
                        <wps:cNvSpPr/>
                        <wps:spPr>
                          <a:xfrm>
                            <a:off x="6350" y="6350"/>
                            <a:ext cx="1025525" cy="269875"/>
                          </a:xfrm>
                          <a:custGeom>
                            <a:avLst/>
                            <a:gdLst/>
                            <a:ahLst/>
                            <a:cxnLst/>
                            <a:rect l="l" t="t" r="r" b="b"/>
                            <a:pathLst>
                              <a:path w="1025525" h="269875">
                                <a:moveTo>
                                  <a:pt x="980566" y="0"/>
                                </a:moveTo>
                                <a:lnTo>
                                  <a:pt x="44983" y="0"/>
                                </a:lnTo>
                                <a:lnTo>
                                  <a:pt x="27474" y="3524"/>
                                </a:lnTo>
                                <a:lnTo>
                                  <a:pt x="13176" y="13144"/>
                                </a:lnTo>
                                <a:lnTo>
                                  <a:pt x="3535" y="27432"/>
                                </a:lnTo>
                                <a:lnTo>
                                  <a:pt x="0" y="44958"/>
                                </a:lnTo>
                                <a:lnTo>
                                  <a:pt x="0" y="224917"/>
                                </a:lnTo>
                                <a:lnTo>
                                  <a:pt x="3535" y="242389"/>
                                </a:lnTo>
                                <a:lnTo>
                                  <a:pt x="13176" y="256682"/>
                                </a:lnTo>
                                <a:lnTo>
                                  <a:pt x="27474" y="266332"/>
                                </a:lnTo>
                                <a:lnTo>
                                  <a:pt x="44983" y="269875"/>
                                </a:lnTo>
                                <a:lnTo>
                                  <a:pt x="980566" y="269875"/>
                                </a:lnTo>
                                <a:lnTo>
                                  <a:pt x="998039" y="266332"/>
                                </a:lnTo>
                                <a:lnTo>
                                  <a:pt x="1012332" y="256682"/>
                                </a:lnTo>
                                <a:lnTo>
                                  <a:pt x="1021982" y="242389"/>
                                </a:lnTo>
                                <a:lnTo>
                                  <a:pt x="1025525" y="224917"/>
                                </a:lnTo>
                                <a:lnTo>
                                  <a:pt x="1025525" y="44958"/>
                                </a:lnTo>
                                <a:lnTo>
                                  <a:pt x="1021982" y="27432"/>
                                </a:lnTo>
                                <a:lnTo>
                                  <a:pt x="1012332" y="13144"/>
                                </a:lnTo>
                                <a:lnTo>
                                  <a:pt x="998039" y="3524"/>
                                </a:lnTo>
                                <a:lnTo>
                                  <a:pt x="980566" y="0"/>
                                </a:lnTo>
                                <a:close/>
                              </a:path>
                            </a:pathLst>
                          </a:custGeom>
                          <a:solidFill>
                            <a:srgbClr val="F4AE7B"/>
                          </a:solidFill>
                        </wps:spPr>
                        <wps:bodyPr wrap="square" lIns="0" tIns="0" rIns="0" bIns="0" rtlCol="0">
                          <a:prstTxWarp prst="textNoShape">
                            <a:avLst/>
                          </a:prstTxWarp>
                          <a:noAutofit/>
                        </wps:bodyPr>
                      </wps:wsp>
                      <wps:wsp>
                        <wps:cNvPr id="866" name="Graphic 866"/>
                        <wps:cNvSpPr/>
                        <wps:spPr>
                          <a:xfrm>
                            <a:off x="6350" y="6350"/>
                            <a:ext cx="1025525" cy="269875"/>
                          </a:xfrm>
                          <a:custGeom>
                            <a:avLst/>
                            <a:gdLst/>
                            <a:ahLst/>
                            <a:cxnLst/>
                            <a:rect l="l" t="t" r="r" b="b"/>
                            <a:pathLst>
                              <a:path w="1025525" h="269875">
                                <a:moveTo>
                                  <a:pt x="0" y="44958"/>
                                </a:moveTo>
                                <a:lnTo>
                                  <a:pt x="3535" y="27432"/>
                                </a:lnTo>
                                <a:lnTo>
                                  <a:pt x="13176" y="13144"/>
                                </a:lnTo>
                                <a:lnTo>
                                  <a:pt x="27474" y="3524"/>
                                </a:lnTo>
                                <a:lnTo>
                                  <a:pt x="44983" y="0"/>
                                </a:lnTo>
                                <a:lnTo>
                                  <a:pt x="980566" y="0"/>
                                </a:lnTo>
                                <a:lnTo>
                                  <a:pt x="998039" y="3524"/>
                                </a:lnTo>
                                <a:lnTo>
                                  <a:pt x="1012332" y="13144"/>
                                </a:lnTo>
                                <a:lnTo>
                                  <a:pt x="1021982" y="27432"/>
                                </a:lnTo>
                                <a:lnTo>
                                  <a:pt x="1025525" y="44958"/>
                                </a:lnTo>
                                <a:lnTo>
                                  <a:pt x="1025525" y="224917"/>
                                </a:lnTo>
                                <a:lnTo>
                                  <a:pt x="1021982" y="242389"/>
                                </a:lnTo>
                                <a:lnTo>
                                  <a:pt x="1012332" y="256682"/>
                                </a:lnTo>
                                <a:lnTo>
                                  <a:pt x="998039" y="266332"/>
                                </a:lnTo>
                                <a:lnTo>
                                  <a:pt x="980566" y="269875"/>
                                </a:lnTo>
                                <a:lnTo>
                                  <a:pt x="44983" y="269875"/>
                                </a:lnTo>
                                <a:lnTo>
                                  <a:pt x="27474" y="266332"/>
                                </a:lnTo>
                                <a:lnTo>
                                  <a:pt x="13176" y="256682"/>
                                </a:lnTo>
                                <a:lnTo>
                                  <a:pt x="3535" y="242389"/>
                                </a:lnTo>
                                <a:lnTo>
                                  <a:pt x="0" y="224917"/>
                                </a:lnTo>
                                <a:lnTo>
                                  <a:pt x="0" y="44958"/>
                                </a:lnTo>
                                <a:close/>
                              </a:path>
                            </a:pathLst>
                          </a:custGeom>
                          <a:ln w="12700">
                            <a:solidFill>
                              <a:srgbClr val="F4AE7B"/>
                            </a:solidFill>
                            <a:prstDash val="solid"/>
                          </a:ln>
                        </wps:spPr>
                        <wps:bodyPr wrap="square" lIns="0" tIns="0" rIns="0" bIns="0" rtlCol="0">
                          <a:prstTxWarp prst="textNoShape">
                            <a:avLst/>
                          </a:prstTxWarp>
                          <a:noAutofit/>
                        </wps:bodyPr>
                      </wps:wsp>
                      <wps:wsp>
                        <wps:cNvPr id="867" name="Textbox 867"/>
                        <wps:cNvSpPr txBox="1"/>
                        <wps:spPr>
                          <a:xfrm>
                            <a:off x="14467" y="16097"/>
                            <a:ext cx="1009650" cy="250825"/>
                          </a:xfrm>
                          <a:prstGeom prst="rect">
                            <a:avLst/>
                          </a:prstGeom>
                        </wps:spPr>
                        <wps:txbx>
                          <w:txbxContent>
                            <w:p>
                              <w:pPr>
                                <w:spacing w:line="394" w:lineRule="exact" w:before="0"/>
                                <w:ind w:left="161" w:right="0" w:firstLine="0"/>
                                <w:jc w:val="left"/>
                                <w:rPr>
                                  <w:rFonts w:ascii="Microsoft JhengHei" w:eastAsia="Microsoft JhengHei"/>
                                  <w:sz w:val="24"/>
                                </w:rPr>
                              </w:pPr>
                              <w:r>
                                <w:rPr>
                                  <w:rFonts w:ascii="Microsoft JhengHei" w:eastAsia="Microsoft JhengHei"/>
                                  <w:color w:val="FFFFFF"/>
                                  <w:spacing w:val="-2"/>
                                  <w:sz w:val="24"/>
                                </w:rPr>
                                <w:t>選課小提醒</w:t>
                              </w:r>
                            </w:p>
                          </w:txbxContent>
                        </wps:txbx>
                        <wps:bodyPr wrap="square" lIns="0" tIns="0" rIns="0" bIns="0" rtlCol="0">
                          <a:noAutofit/>
                        </wps:bodyPr>
                      </wps:wsp>
                    </wpg:wgp>
                  </a:graphicData>
                </a:graphic>
              </wp:anchor>
            </w:drawing>
          </mc:Choice>
          <mc:Fallback>
            <w:pict>
              <v:group style="position:absolute;margin-left:56.450001pt;margin-top:74.323593pt;width:81.75pt;height:22.25pt;mso-position-horizontal-relative:page;mso-position-vertical-relative:paragraph;z-index:-15569408;mso-wrap-distance-left:0;mso-wrap-distance-right:0" id="docshapegroup760" coordorigin="1129,1486" coordsize="1635,445">
                <v:shape style="position:absolute;left:1139;top:1496;width:1615;height:425" id="docshape761" coordorigin="1139,1496" coordsize="1615,425" path="m2683,1496l1210,1496,1182,1502,1160,1517,1145,1540,1139,1567,1139,1851,1145,1878,1160,1901,1182,1916,1210,1921,2683,1921,2711,1916,2733,1901,2748,1878,2754,1851,2754,1567,2748,1540,2733,1517,2711,1502,2683,1496xe" filled="true" fillcolor="#f4ae7b" stroked="false">
                  <v:path arrowok="t"/>
                  <v:fill type="solid"/>
                </v:shape>
                <v:shape style="position:absolute;left:1139;top:1496;width:1615;height:425" id="docshape762" coordorigin="1139,1496" coordsize="1615,425" path="m1139,1567l1145,1540,1160,1517,1182,1502,1210,1496,2683,1496,2711,1502,2733,1517,2748,1540,2754,1567,2754,1851,2748,1878,2733,1901,2711,1916,2683,1921,1210,1921,1182,1916,1160,1901,1145,1878,1139,1851,1139,1567xe" filled="false" stroked="true" strokeweight="1pt" strokecolor="#f4ae7b">
                  <v:path arrowok="t"/>
                  <v:stroke dashstyle="solid"/>
                </v:shape>
                <v:shape style="position:absolute;left:1151;top:1511;width:1590;height:395" type="#_x0000_t202" id="docshape763" filled="false" stroked="false">
                  <v:textbox inset="0,0,0,0">
                    <w:txbxContent>
                      <w:p>
                        <w:pPr>
                          <w:spacing w:line="394" w:lineRule="exact" w:before="0"/>
                          <w:ind w:left="161" w:right="0" w:firstLine="0"/>
                          <w:jc w:val="left"/>
                          <w:rPr>
                            <w:rFonts w:ascii="Microsoft JhengHei" w:eastAsia="Microsoft JhengHei"/>
                            <w:sz w:val="24"/>
                          </w:rPr>
                        </w:pPr>
                        <w:r>
                          <w:rPr>
                            <w:rFonts w:ascii="Microsoft JhengHei" w:eastAsia="Microsoft JhengHei"/>
                            <w:color w:val="FFFFFF"/>
                            <w:spacing w:val="-2"/>
                            <w:sz w:val="24"/>
                          </w:rPr>
                          <w:t>選課小提醒</w:t>
                        </w:r>
                      </w:p>
                    </w:txbxContent>
                  </v:textbox>
                  <w10:wrap type="none"/>
                </v:shape>
                <w10:wrap type="topAndBottom"/>
              </v:group>
            </w:pict>
          </mc:Fallback>
        </mc:AlternateContent>
      </w:r>
      <w:r>
        <w:rPr>
          <w:sz w:val="20"/>
        </w:rPr>
        <mc:AlternateContent>
          <mc:Choice Requires="wps">
            <w:drawing>
              <wp:anchor distT="0" distB="0" distL="0" distR="0" allowOverlap="1" layoutInCell="1" locked="0" behindDoc="1" simplePos="0" relativeHeight="487747584">
                <wp:simplePos x="0" y="0"/>
                <wp:positionH relativeFrom="page">
                  <wp:posOffset>728776</wp:posOffset>
                </wp:positionH>
                <wp:positionV relativeFrom="paragraph">
                  <wp:posOffset>1684954</wp:posOffset>
                </wp:positionV>
                <wp:extent cx="6103620" cy="1442085"/>
                <wp:effectExtent l="0" t="0" r="0" b="0"/>
                <wp:wrapTopAndBottom/>
                <wp:docPr id="868" name="Textbox 868"/>
                <wp:cNvGraphicFramePr>
                  <a:graphicFrameLocks/>
                </wp:cNvGraphicFramePr>
                <a:graphic>
                  <a:graphicData uri="http://schemas.microsoft.com/office/word/2010/wordprocessingShape">
                    <wps:wsp>
                      <wps:cNvPr id="868" name="Textbox 868"/>
                      <wps:cNvSpPr txBox="1"/>
                      <wps:spPr>
                        <a:xfrm>
                          <a:off x="0" y="0"/>
                          <a:ext cx="6103620" cy="1442085"/>
                        </a:xfrm>
                        <a:prstGeom prst="rect">
                          <a:avLst/>
                        </a:prstGeom>
                        <a:ln w="18288">
                          <a:solidFill>
                            <a:srgbClr val="F7C9AC"/>
                          </a:solidFill>
                          <a:prstDash val="sysDash"/>
                        </a:ln>
                      </wps:spPr>
                      <wps:txbx>
                        <w:txbxContent>
                          <w:p>
                            <w:pPr>
                              <w:pStyle w:val="BodyText"/>
                              <w:numPr>
                                <w:ilvl w:val="0"/>
                                <w:numId w:val="10"/>
                              </w:numPr>
                              <w:tabs>
                                <w:tab w:pos="288" w:val="left" w:leader="none"/>
                              </w:tabs>
                              <w:spacing w:line="163" w:lineRule="auto" w:before="205" w:after="0"/>
                              <w:ind w:left="95" w:right="139" w:firstLine="0"/>
                              <w:jc w:val="left"/>
                            </w:pPr>
                            <w:r>
                              <w:rPr>
                                <w:spacing w:val="-2"/>
                              </w:rPr>
                              <w:t>部分大一必修帶入課程，若同學評估後決定不在當學期修讀，可於初選(9/8~9/11)或加退選(9/15~9/24)期間退選，</w:t>
                            </w:r>
                            <w:r>
                              <w:rPr>
                                <w:b/>
                                <w:color w:val="D26900"/>
                                <w:spacing w:val="-2"/>
                              </w:rPr>
                              <w:t>並改登記其他課程進行抽籤</w:t>
                            </w:r>
                            <w:r>
                              <w:rPr>
                                <w:spacing w:val="-2"/>
                              </w:rPr>
                              <w:t>。</w:t>
                            </w:r>
                          </w:p>
                          <w:p>
                            <w:pPr>
                              <w:numPr>
                                <w:ilvl w:val="0"/>
                                <w:numId w:val="10"/>
                              </w:numPr>
                              <w:tabs>
                                <w:tab w:pos="288" w:val="left" w:leader="none"/>
                              </w:tabs>
                              <w:spacing w:line="163" w:lineRule="auto" w:before="180"/>
                              <w:ind w:left="95" w:right="168" w:firstLine="0"/>
                              <w:jc w:val="left"/>
                              <w:rPr>
                                <w:rFonts w:ascii="Microsoft JhengHei" w:eastAsia="Microsoft JhengHei"/>
                                <w:sz w:val="24"/>
                              </w:rPr>
                            </w:pPr>
                            <w:r>
                              <w:rPr>
                                <w:rFonts w:ascii="Microsoft JhengHei" w:eastAsia="Microsoft JhengHei"/>
                                <w:spacing w:val="-2"/>
                                <w:sz w:val="24"/>
                              </w:rPr>
                              <w:t>學士班學生修習學分數，第一學年、第二學年及第三學年每學期</w:t>
                            </w:r>
                            <w:r>
                              <w:rPr>
                                <w:rFonts w:ascii="Microsoft JhengHei" w:eastAsia="Microsoft JhengHei"/>
                                <w:b/>
                                <w:color w:val="D26900"/>
                                <w:spacing w:val="-2"/>
                                <w:sz w:val="24"/>
                              </w:rPr>
                              <w:t>不得少於十五學分</w:t>
                            </w:r>
                            <w:r>
                              <w:rPr>
                                <w:rFonts w:ascii="Microsoft JhengHei" w:eastAsia="Microsoft JhengHei"/>
                                <w:spacing w:val="-2"/>
                                <w:sz w:val="24"/>
                              </w:rPr>
                              <w:t>，不得多於二十七學分，第四學年每學期</w:t>
                            </w:r>
                            <w:r>
                              <w:rPr>
                                <w:rFonts w:ascii="Microsoft JhengHei" w:eastAsia="Microsoft JhengHei"/>
                                <w:b/>
                                <w:color w:val="D26900"/>
                                <w:spacing w:val="-2"/>
                                <w:sz w:val="24"/>
                              </w:rPr>
                              <w:t>至少一門課</w:t>
                            </w:r>
                            <w:r>
                              <w:rPr>
                                <w:rFonts w:ascii="Microsoft JhengHei" w:eastAsia="Microsoft JhengHei"/>
                                <w:spacing w:val="-2"/>
                                <w:sz w:val="24"/>
                              </w:rPr>
                              <w:t>，至多</w:t>
                            </w:r>
                            <w:r>
                              <w:rPr>
                                <w:rFonts w:ascii="Microsoft JhengHei" w:eastAsia="Microsoft JhengHei"/>
                                <w:b/>
                                <w:color w:val="D26900"/>
                                <w:spacing w:val="-2"/>
                                <w:sz w:val="24"/>
                              </w:rPr>
                              <w:t>不超過二十七學分</w:t>
                            </w:r>
                            <w:r>
                              <w:rPr>
                                <w:rFonts w:ascii="Microsoft JhengHei" w:eastAsia="Microsoft JhengHei"/>
                                <w:spacing w:val="-2"/>
                                <w:sz w:val="24"/>
                              </w:rPr>
                              <w:t>。</w:t>
                            </w:r>
                          </w:p>
                          <w:p>
                            <w:pPr>
                              <w:pStyle w:val="BodyText"/>
                              <w:numPr>
                                <w:ilvl w:val="0"/>
                                <w:numId w:val="10"/>
                              </w:numPr>
                              <w:tabs>
                                <w:tab w:pos="288" w:val="left" w:leader="none"/>
                              </w:tabs>
                              <w:spacing w:line="240" w:lineRule="auto" w:before="77" w:after="0"/>
                              <w:ind w:left="288" w:right="0" w:hanging="193"/>
                              <w:jc w:val="left"/>
                            </w:pPr>
                            <w:r>
                              <w:rPr/>
                              <w:t>選課結束後正確課表請於「</w:t>
                            </w:r>
                            <w:r>
                              <w:rPr>
                                <w:b/>
                                <w:color w:val="D26900"/>
                              </w:rPr>
                              <w:t>學生系統</w:t>
                            </w:r>
                            <w:r>
                              <w:rPr>
                                <w:spacing w:val="-2"/>
                              </w:rPr>
                              <w:t>」中查詢。</w:t>
                            </w:r>
                          </w:p>
                        </w:txbxContent>
                      </wps:txbx>
                      <wps:bodyPr wrap="square" lIns="0" tIns="0" rIns="0" bIns="0" rtlCol="0">
                        <a:noAutofit/>
                      </wps:bodyPr>
                    </wps:wsp>
                  </a:graphicData>
                </a:graphic>
              </wp:anchor>
            </w:drawing>
          </mc:Choice>
          <mc:Fallback>
            <w:pict>
              <v:shape style="position:absolute;margin-left:57.383999pt;margin-top:132.673599pt;width:480.6pt;height:113.55pt;mso-position-horizontal-relative:page;mso-position-vertical-relative:paragraph;z-index:-15568896;mso-wrap-distance-left:0;mso-wrap-distance-right:0" type="#_x0000_t202" id="docshape764" filled="false" stroked="true" strokeweight="1.44pt" strokecolor="#f7c9ac">
                <v:textbox inset="0,0,0,0">
                  <w:txbxContent>
                    <w:p>
                      <w:pPr>
                        <w:pStyle w:val="BodyText"/>
                        <w:numPr>
                          <w:ilvl w:val="0"/>
                          <w:numId w:val="10"/>
                        </w:numPr>
                        <w:tabs>
                          <w:tab w:pos="288" w:val="left" w:leader="none"/>
                        </w:tabs>
                        <w:spacing w:line="163" w:lineRule="auto" w:before="205" w:after="0"/>
                        <w:ind w:left="95" w:right="139" w:firstLine="0"/>
                        <w:jc w:val="left"/>
                      </w:pPr>
                      <w:r>
                        <w:rPr>
                          <w:spacing w:val="-2"/>
                        </w:rPr>
                        <w:t>部分大一必修帶入課程，若同學評估後決定不在當學期修讀，可於初選(9/8~9/11)或加退選(9/15~9/24)期間退選，</w:t>
                      </w:r>
                      <w:r>
                        <w:rPr>
                          <w:b/>
                          <w:color w:val="D26900"/>
                          <w:spacing w:val="-2"/>
                        </w:rPr>
                        <w:t>並改登記其他課程進行抽籤</w:t>
                      </w:r>
                      <w:r>
                        <w:rPr>
                          <w:spacing w:val="-2"/>
                        </w:rPr>
                        <w:t>。</w:t>
                      </w:r>
                    </w:p>
                    <w:p>
                      <w:pPr>
                        <w:numPr>
                          <w:ilvl w:val="0"/>
                          <w:numId w:val="10"/>
                        </w:numPr>
                        <w:tabs>
                          <w:tab w:pos="288" w:val="left" w:leader="none"/>
                        </w:tabs>
                        <w:spacing w:line="163" w:lineRule="auto" w:before="180"/>
                        <w:ind w:left="95" w:right="168" w:firstLine="0"/>
                        <w:jc w:val="left"/>
                        <w:rPr>
                          <w:rFonts w:ascii="Microsoft JhengHei" w:eastAsia="Microsoft JhengHei"/>
                          <w:sz w:val="24"/>
                        </w:rPr>
                      </w:pPr>
                      <w:r>
                        <w:rPr>
                          <w:rFonts w:ascii="Microsoft JhengHei" w:eastAsia="Microsoft JhengHei"/>
                          <w:spacing w:val="-2"/>
                          <w:sz w:val="24"/>
                        </w:rPr>
                        <w:t>學士班學生修習學分數，第一學年、第二學年及第三學年每學期</w:t>
                      </w:r>
                      <w:r>
                        <w:rPr>
                          <w:rFonts w:ascii="Microsoft JhengHei" w:eastAsia="Microsoft JhengHei"/>
                          <w:b/>
                          <w:color w:val="D26900"/>
                          <w:spacing w:val="-2"/>
                          <w:sz w:val="24"/>
                        </w:rPr>
                        <w:t>不得少於十五學分</w:t>
                      </w:r>
                      <w:r>
                        <w:rPr>
                          <w:rFonts w:ascii="Microsoft JhengHei" w:eastAsia="Microsoft JhengHei"/>
                          <w:spacing w:val="-2"/>
                          <w:sz w:val="24"/>
                        </w:rPr>
                        <w:t>，不得多於二十七學分，第四學年每學期</w:t>
                      </w:r>
                      <w:r>
                        <w:rPr>
                          <w:rFonts w:ascii="Microsoft JhengHei" w:eastAsia="Microsoft JhengHei"/>
                          <w:b/>
                          <w:color w:val="D26900"/>
                          <w:spacing w:val="-2"/>
                          <w:sz w:val="24"/>
                        </w:rPr>
                        <w:t>至少一門課</w:t>
                      </w:r>
                      <w:r>
                        <w:rPr>
                          <w:rFonts w:ascii="Microsoft JhengHei" w:eastAsia="Microsoft JhengHei"/>
                          <w:spacing w:val="-2"/>
                          <w:sz w:val="24"/>
                        </w:rPr>
                        <w:t>，至多</w:t>
                      </w:r>
                      <w:r>
                        <w:rPr>
                          <w:rFonts w:ascii="Microsoft JhengHei" w:eastAsia="Microsoft JhengHei"/>
                          <w:b/>
                          <w:color w:val="D26900"/>
                          <w:spacing w:val="-2"/>
                          <w:sz w:val="24"/>
                        </w:rPr>
                        <w:t>不超過二十七學分</w:t>
                      </w:r>
                      <w:r>
                        <w:rPr>
                          <w:rFonts w:ascii="Microsoft JhengHei" w:eastAsia="Microsoft JhengHei"/>
                          <w:spacing w:val="-2"/>
                          <w:sz w:val="24"/>
                        </w:rPr>
                        <w:t>。</w:t>
                      </w:r>
                    </w:p>
                    <w:p>
                      <w:pPr>
                        <w:pStyle w:val="BodyText"/>
                        <w:numPr>
                          <w:ilvl w:val="0"/>
                          <w:numId w:val="10"/>
                        </w:numPr>
                        <w:tabs>
                          <w:tab w:pos="288" w:val="left" w:leader="none"/>
                        </w:tabs>
                        <w:spacing w:line="240" w:lineRule="auto" w:before="77" w:after="0"/>
                        <w:ind w:left="288" w:right="0" w:hanging="193"/>
                        <w:jc w:val="left"/>
                      </w:pPr>
                      <w:r>
                        <w:rPr/>
                        <w:t>選課結束後正確課表請於「</w:t>
                      </w:r>
                      <w:r>
                        <w:rPr>
                          <w:b/>
                          <w:color w:val="D26900"/>
                        </w:rPr>
                        <w:t>學生系統</w:t>
                      </w:r>
                      <w:r>
                        <w:rPr>
                          <w:spacing w:val="-2"/>
                        </w:rPr>
                        <w:t>」中查詢。</w:t>
                      </w:r>
                    </w:p>
                  </w:txbxContent>
                </v:textbox>
                <v:stroke dashstyle="shortdash"/>
                <w10:wrap type="topAndBottom"/>
              </v:shape>
            </w:pict>
          </mc:Fallback>
        </mc:AlternateContent>
      </w:r>
    </w:p>
    <w:p>
      <w:pPr>
        <w:pStyle w:val="BodyText"/>
        <w:spacing w:before="204"/>
        <w:rPr>
          <w:sz w:val="20"/>
        </w:rPr>
      </w:pPr>
    </w:p>
    <w:p>
      <w:pPr>
        <w:pStyle w:val="BodyText"/>
        <w:spacing w:before="315"/>
        <w:rPr>
          <w:sz w:val="20"/>
        </w:rPr>
      </w:pPr>
    </w:p>
    <w:p>
      <w:pPr>
        <w:pStyle w:val="BodyText"/>
      </w:pPr>
    </w:p>
    <w:p>
      <w:pPr>
        <w:pStyle w:val="BodyText"/>
      </w:pPr>
    </w:p>
    <w:p>
      <w:pPr>
        <w:pStyle w:val="BodyText"/>
      </w:pPr>
    </w:p>
    <w:p>
      <w:pPr>
        <w:pStyle w:val="BodyText"/>
      </w:pPr>
    </w:p>
    <w:p>
      <w:pPr>
        <w:pStyle w:val="BodyText"/>
        <w:spacing w:before="407"/>
      </w:pPr>
    </w:p>
    <w:p>
      <w:pPr>
        <w:pStyle w:val="BodyText"/>
        <w:ind w:left="1096" w:right="1096"/>
        <w:jc w:val="center"/>
        <w:rPr>
          <w:rFonts w:ascii="Times New Roman"/>
        </w:rPr>
      </w:pPr>
      <w:r>
        <w:rPr>
          <w:rFonts w:ascii="Times New Roman"/>
          <w:spacing w:val="-5"/>
        </w:rPr>
        <w:t>75</w:t>
      </w:r>
    </w:p>
    <w:p>
      <w:pPr>
        <w:pStyle w:val="BodyText"/>
        <w:spacing w:after="0"/>
        <w:jc w:val="center"/>
        <w:rPr>
          <w:rFonts w:ascii="Times New Roman"/>
        </w:rPr>
        <w:sectPr>
          <w:pgSz w:w="11910" w:h="16840"/>
          <w:pgMar w:top="1620" w:bottom="280" w:left="0" w:right="0"/>
        </w:sectPr>
      </w:pPr>
    </w:p>
    <w:p>
      <w:pPr>
        <w:spacing w:line="240" w:lineRule="auto"/>
        <w:ind w:left="3718" w:right="0" w:firstLine="0"/>
        <w:rPr>
          <w:sz w:val="20"/>
        </w:rPr>
      </w:pPr>
      <w:r>
        <w:rPr>
          <w:sz w:val="20"/>
        </w:rPr>
        <w:drawing>
          <wp:anchor distT="0" distB="0" distL="0" distR="0" allowOverlap="1" layoutInCell="1" locked="0" behindDoc="1" simplePos="0" relativeHeight="474177536">
            <wp:simplePos x="0" y="0"/>
            <wp:positionH relativeFrom="page">
              <wp:posOffset>0</wp:posOffset>
            </wp:positionH>
            <wp:positionV relativeFrom="page">
              <wp:posOffset>0</wp:posOffset>
            </wp:positionV>
            <wp:extent cx="7560564" cy="10692383"/>
            <wp:effectExtent l="0" t="0" r="0" b="0"/>
            <wp:wrapNone/>
            <wp:docPr id="869" name="Image 869"/>
            <wp:cNvGraphicFramePr>
              <a:graphicFrameLocks/>
            </wp:cNvGraphicFramePr>
            <a:graphic>
              <a:graphicData uri="http://schemas.openxmlformats.org/drawingml/2006/picture">
                <pic:pic>
                  <pic:nvPicPr>
                    <pic:cNvPr id="869" name="Image 869"/>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058795" cy="700405"/>
                <wp:effectExtent l="0" t="0" r="0" b="4445"/>
                <wp:docPr id="870" name="Group 870"/>
                <wp:cNvGraphicFramePr>
                  <a:graphicFrameLocks/>
                </wp:cNvGraphicFramePr>
                <a:graphic>
                  <a:graphicData uri="http://schemas.microsoft.com/office/word/2010/wordprocessingGroup">
                    <wpg:wgp>
                      <wpg:cNvPr id="870" name="Group 870"/>
                      <wpg:cNvGrpSpPr/>
                      <wpg:grpSpPr>
                        <a:xfrm>
                          <a:off x="0" y="0"/>
                          <a:ext cx="3058795" cy="700405"/>
                          <a:chExt cx="3058795" cy="700405"/>
                        </a:xfrm>
                      </wpg:grpSpPr>
                      <pic:pic>
                        <pic:nvPicPr>
                          <pic:cNvPr id="871" name="Image 871"/>
                          <pic:cNvPicPr/>
                        </pic:nvPicPr>
                        <pic:blipFill>
                          <a:blip r:embed="rId42" cstate="print"/>
                          <a:stretch>
                            <a:fillRect/>
                          </a:stretch>
                        </pic:blipFill>
                        <pic:spPr>
                          <a:xfrm>
                            <a:off x="0" y="0"/>
                            <a:ext cx="3058795" cy="700404"/>
                          </a:xfrm>
                          <a:prstGeom prst="rect">
                            <a:avLst/>
                          </a:prstGeom>
                        </pic:spPr>
                      </pic:pic>
                      <wps:wsp>
                        <wps:cNvPr id="872" name="Textbox 872"/>
                        <wps:cNvSpPr txBox="1"/>
                        <wps:spPr>
                          <a:xfrm>
                            <a:off x="0" y="0"/>
                            <a:ext cx="3058795" cy="700405"/>
                          </a:xfrm>
                          <a:prstGeom prst="rect">
                            <a:avLst/>
                          </a:prstGeom>
                        </wps:spPr>
                        <wps:txbx>
                          <w:txbxContent>
                            <w:p>
                              <w:pPr>
                                <w:spacing w:before="210"/>
                                <w:ind w:left="1574" w:right="0" w:firstLine="0"/>
                                <w:jc w:val="left"/>
                                <w:rPr>
                                  <w:rFonts w:ascii="Microsoft JhengHei" w:eastAsia="Microsoft JhengHei"/>
                                  <w:b/>
                                  <w:sz w:val="40"/>
                                </w:rPr>
                              </w:pPr>
                              <w:r>
                                <w:rPr>
                                  <w:rFonts w:ascii="Microsoft JhengHei" w:eastAsia="Microsoft JhengHei"/>
                                  <w:b/>
                                  <w:color w:val="767070"/>
                                  <w:spacing w:val="-6"/>
                                  <w:sz w:val="40"/>
                                </w:rPr>
                                <w:t>新手須知</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765" coordorigin="0,0" coordsize="4817,1103">
                <v:shape style="position:absolute;left:0;top:0;width:4817;height:1103" type="#_x0000_t75" id="docshape766" stroked="false">
                  <v:imagedata r:id="rId42" o:title=""/>
                </v:shape>
                <v:shape style="position:absolute;left:0;top:0;width:4817;height:1103" type="#_x0000_t202" id="docshape767" filled="false" stroked="false">
                  <v:textbox inset="0,0,0,0">
                    <w:txbxContent>
                      <w:p>
                        <w:pPr>
                          <w:spacing w:before="210"/>
                          <w:ind w:left="1574" w:right="0" w:firstLine="0"/>
                          <w:jc w:val="left"/>
                          <w:rPr>
                            <w:rFonts w:ascii="Microsoft JhengHei" w:eastAsia="Microsoft JhengHei"/>
                            <w:b/>
                            <w:sz w:val="40"/>
                          </w:rPr>
                        </w:pPr>
                        <w:r>
                          <w:rPr>
                            <w:rFonts w:ascii="Microsoft JhengHei" w:eastAsia="Microsoft JhengHei"/>
                            <w:b/>
                            <w:color w:val="767070"/>
                            <w:spacing w:val="-6"/>
                            <w:sz w:val="40"/>
                          </w:rPr>
                          <w:t>新手須知</w:t>
                        </w:r>
                      </w:p>
                    </w:txbxContent>
                  </v:textbox>
                  <w10:wrap type="none"/>
                </v:shape>
              </v:group>
            </w:pict>
          </mc:Fallback>
        </mc:AlternateContent>
      </w:r>
      <w:r>
        <w:rPr>
          <w:sz w:val="20"/>
        </w:rPr>
      </w:r>
    </w:p>
    <w:p>
      <w:pPr>
        <w:spacing w:line="240" w:lineRule="auto" w:before="0"/>
        <w:rPr>
          <w:sz w:val="20"/>
        </w:rPr>
      </w:pPr>
      <w:r>
        <w:rPr>
          <w:sz w:val="20"/>
        </w:rPr>
        <mc:AlternateContent>
          <mc:Choice Requires="wps">
            <w:drawing>
              <wp:anchor distT="0" distB="0" distL="0" distR="0" allowOverlap="1" layoutInCell="1" locked="0" behindDoc="1" simplePos="0" relativeHeight="487749120">
                <wp:simplePos x="0" y="0"/>
                <wp:positionH relativeFrom="page">
                  <wp:posOffset>725169</wp:posOffset>
                </wp:positionH>
                <wp:positionV relativeFrom="paragraph">
                  <wp:posOffset>161670</wp:posOffset>
                </wp:positionV>
                <wp:extent cx="1722120" cy="282575"/>
                <wp:effectExtent l="0" t="0" r="0" b="0"/>
                <wp:wrapTopAndBottom/>
                <wp:docPr id="873" name="Group 873"/>
                <wp:cNvGraphicFramePr>
                  <a:graphicFrameLocks/>
                </wp:cNvGraphicFramePr>
                <a:graphic>
                  <a:graphicData uri="http://schemas.microsoft.com/office/word/2010/wordprocessingGroup">
                    <wpg:wgp>
                      <wpg:cNvPr id="873" name="Group 873"/>
                      <wpg:cNvGrpSpPr/>
                      <wpg:grpSpPr>
                        <a:xfrm>
                          <a:off x="0" y="0"/>
                          <a:ext cx="1722120" cy="282575"/>
                          <a:chExt cx="1722120" cy="282575"/>
                        </a:xfrm>
                      </wpg:grpSpPr>
                      <wps:wsp>
                        <wps:cNvPr id="874" name="Graphic 874"/>
                        <wps:cNvSpPr/>
                        <wps:spPr>
                          <a:xfrm>
                            <a:off x="6350" y="6350"/>
                            <a:ext cx="1709420" cy="269875"/>
                          </a:xfrm>
                          <a:custGeom>
                            <a:avLst/>
                            <a:gdLst/>
                            <a:ahLst/>
                            <a:cxnLst/>
                            <a:rect l="l" t="t" r="r" b="b"/>
                            <a:pathLst>
                              <a:path w="1709420" h="269875">
                                <a:moveTo>
                                  <a:pt x="1664462"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1664462" y="269874"/>
                                </a:lnTo>
                                <a:lnTo>
                                  <a:pt x="1681934" y="266332"/>
                                </a:lnTo>
                                <a:lnTo>
                                  <a:pt x="1696227" y="256682"/>
                                </a:lnTo>
                                <a:lnTo>
                                  <a:pt x="1705877" y="242389"/>
                                </a:lnTo>
                                <a:lnTo>
                                  <a:pt x="1709420" y="224916"/>
                                </a:lnTo>
                                <a:lnTo>
                                  <a:pt x="1709420" y="44957"/>
                                </a:lnTo>
                                <a:lnTo>
                                  <a:pt x="1705877" y="27485"/>
                                </a:lnTo>
                                <a:lnTo>
                                  <a:pt x="1696227" y="13192"/>
                                </a:lnTo>
                                <a:lnTo>
                                  <a:pt x="1681934" y="3542"/>
                                </a:lnTo>
                                <a:lnTo>
                                  <a:pt x="1664462" y="0"/>
                                </a:lnTo>
                                <a:close/>
                              </a:path>
                            </a:pathLst>
                          </a:custGeom>
                          <a:solidFill>
                            <a:srgbClr val="F4AE7B"/>
                          </a:solidFill>
                        </wps:spPr>
                        <wps:bodyPr wrap="square" lIns="0" tIns="0" rIns="0" bIns="0" rtlCol="0">
                          <a:prstTxWarp prst="textNoShape">
                            <a:avLst/>
                          </a:prstTxWarp>
                          <a:noAutofit/>
                        </wps:bodyPr>
                      </wps:wsp>
                      <wps:wsp>
                        <wps:cNvPr id="875" name="Graphic 875"/>
                        <wps:cNvSpPr/>
                        <wps:spPr>
                          <a:xfrm>
                            <a:off x="6350" y="6350"/>
                            <a:ext cx="1709420" cy="269875"/>
                          </a:xfrm>
                          <a:custGeom>
                            <a:avLst/>
                            <a:gdLst/>
                            <a:ahLst/>
                            <a:cxnLst/>
                            <a:rect l="l" t="t" r="r" b="b"/>
                            <a:pathLst>
                              <a:path w="1709420" h="269875">
                                <a:moveTo>
                                  <a:pt x="0" y="44957"/>
                                </a:moveTo>
                                <a:lnTo>
                                  <a:pt x="3535" y="27485"/>
                                </a:lnTo>
                                <a:lnTo>
                                  <a:pt x="13176" y="13192"/>
                                </a:lnTo>
                                <a:lnTo>
                                  <a:pt x="27474" y="3542"/>
                                </a:lnTo>
                                <a:lnTo>
                                  <a:pt x="44983" y="0"/>
                                </a:lnTo>
                                <a:lnTo>
                                  <a:pt x="1664462" y="0"/>
                                </a:lnTo>
                                <a:lnTo>
                                  <a:pt x="1681934" y="3542"/>
                                </a:lnTo>
                                <a:lnTo>
                                  <a:pt x="1696227" y="13192"/>
                                </a:lnTo>
                                <a:lnTo>
                                  <a:pt x="1705877" y="27485"/>
                                </a:lnTo>
                                <a:lnTo>
                                  <a:pt x="1709420" y="44957"/>
                                </a:lnTo>
                                <a:lnTo>
                                  <a:pt x="1709420" y="224916"/>
                                </a:lnTo>
                                <a:lnTo>
                                  <a:pt x="1705877" y="242389"/>
                                </a:lnTo>
                                <a:lnTo>
                                  <a:pt x="1696227" y="256682"/>
                                </a:lnTo>
                                <a:lnTo>
                                  <a:pt x="1681934" y="266332"/>
                                </a:lnTo>
                                <a:lnTo>
                                  <a:pt x="1664462" y="269874"/>
                                </a:lnTo>
                                <a:lnTo>
                                  <a:pt x="44983" y="269874"/>
                                </a:lnTo>
                                <a:lnTo>
                                  <a:pt x="27474" y="266332"/>
                                </a:lnTo>
                                <a:lnTo>
                                  <a:pt x="13176" y="256682"/>
                                </a:lnTo>
                                <a:lnTo>
                                  <a:pt x="3535" y="242389"/>
                                </a:lnTo>
                                <a:lnTo>
                                  <a:pt x="0" y="224916"/>
                                </a:lnTo>
                                <a:lnTo>
                                  <a:pt x="0" y="44957"/>
                                </a:lnTo>
                                <a:close/>
                              </a:path>
                            </a:pathLst>
                          </a:custGeom>
                          <a:ln w="12700">
                            <a:solidFill>
                              <a:srgbClr val="F4AE7B"/>
                            </a:solidFill>
                            <a:prstDash val="solid"/>
                          </a:ln>
                        </wps:spPr>
                        <wps:bodyPr wrap="square" lIns="0" tIns="0" rIns="0" bIns="0" rtlCol="0">
                          <a:prstTxWarp prst="textNoShape">
                            <a:avLst/>
                          </a:prstTxWarp>
                          <a:noAutofit/>
                        </wps:bodyPr>
                      </wps:wsp>
                      <wps:wsp>
                        <wps:cNvPr id="876" name="Textbox 876"/>
                        <wps:cNvSpPr txBox="1"/>
                        <wps:spPr>
                          <a:xfrm>
                            <a:off x="0" y="0"/>
                            <a:ext cx="1722120" cy="282575"/>
                          </a:xfrm>
                          <a:prstGeom prst="rect">
                            <a:avLst/>
                          </a:prstGeom>
                        </wps:spPr>
                        <wps:txbx>
                          <w:txbxContent>
                            <w:p>
                              <w:pPr>
                                <w:spacing w:line="436" w:lineRule="exact" w:before="8"/>
                                <w:ind w:left="149" w:right="0" w:firstLine="0"/>
                                <w:jc w:val="left"/>
                                <w:rPr>
                                  <w:rFonts w:ascii="Microsoft JhengHei" w:eastAsia="Microsoft JhengHei"/>
                                  <w:sz w:val="24"/>
                                </w:rPr>
                              </w:pPr>
                              <w:r>
                                <w:rPr>
                                  <w:rFonts w:ascii="Microsoft JhengHei" w:eastAsia="Microsoft JhengHei"/>
                                  <w:color w:val="FFFFFF"/>
                                  <w:spacing w:val="-1"/>
                                  <w:sz w:val="24"/>
                                </w:rPr>
                                <w:t>學程的類別與組成內容</w:t>
                              </w:r>
                            </w:p>
                          </w:txbxContent>
                        </wps:txbx>
                        <wps:bodyPr wrap="square" lIns="0" tIns="0" rIns="0" bIns="0" rtlCol="0">
                          <a:noAutofit/>
                        </wps:bodyPr>
                      </wps:wsp>
                    </wpg:wgp>
                  </a:graphicData>
                </a:graphic>
              </wp:anchor>
            </w:drawing>
          </mc:Choice>
          <mc:Fallback>
            <w:pict>
              <v:group style="position:absolute;margin-left:57.099998pt;margin-top:12.73pt;width:135.6pt;height:22.25pt;mso-position-horizontal-relative:page;mso-position-vertical-relative:paragraph;z-index:-15567360;mso-wrap-distance-left:0;mso-wrap-distance-right:0" id="docshapegroup768" coordorigin="1142,255" coordsize="2712,445">
                <v:shape style="position:absolute;left:1152;top:264;width:2692;height:425" id="docshape769" coordorigin="1152,265" coordsize="2692,425" path="m3773,265l1223,265,1195,270,1173,285,1158,308,1152,335,1152,619,1158,646,1173,669,1195,684,1223,690,3773,690,3801,684,3823,669,3838,646,3844,619,3844,335,3838,308,3823,285,3801,270,3773,265xe" filled="true" fillcolor="#f4ae7b" stroked="false">
                  <v:path arrowok="t"/>
                  <v:fill type="solid"/>
                </v:shape>
                <v:shape style="position:absolute;left:1152;top:264;width:2692;height:425" id="docshape770" coordorigin="1152,265" coordsize="2692,425" path="m1152,335l1158,308,1173,285,1195,270,1223,265,3773,265,3801,270,3823,285,3838,308,3844,335,3844,619,3838,646,3823,669,3801,684,3773,690,1223,690,1195,684,1173,669,1158,646,1152,619,1152,335xe" filled="false" stroked="true" strokeweight="1pt" strokecolor="#f4ae7b">
                  <v:path arrowok="t"/>
                  <v:stroke dashstyle="solid"/>
                </v:shape>
                <v:shape style="position:absolute;left:1142;top:254;width:2712;height:445" type="#_x0000_t202" id="docshape771" filled="false" stroked="false">
                  <v:textbox inset="0,0,0,0">
                    <w:txbxContent>
                      <w:p>
                        <w:pPr>
                          <w:spacing w:line="436" w:lineRule="exact" w:before="8"/>
                          <w:ind w:left="149" w:right="0" w:firstLine="0"/>
                          <w:jc w:val="left"/>
                          <w:rPr>
                            <w:rFonts w:ascii="Microsoft JhengHei" w:eastAsia="Microsoft JhengHei"/>
                            <w:sz w:val="24"/>
                          </w:rPr>
                        </w:pPr>
                        <w:r>
                          <w:rPr>
                            <w:rFonts w:ascii="Microsoft JhengHei" w:eastAsia="Microsoft JhengHei"/>
                            <w:color w:val="FFFFFF"/>
                            <w:spacing w:val="-1"/>
                            <w:sz w:val="24"/>
                          </w:rPr>
                          <w:t>學程的類別與組成內容</w:t>
                        </w:r>
                      </w:p>
                    </w:txbxContent>
                  </v:textbox>
                  <w10:wrap type="none"/>
                </v:shape>
                <w10:wrap type="topAndBottom"/>
              </v:group>
            </w:pict>
          </mc:Fallback>
        </mc:AlternateContent>
      </w:r>
    </w:p>
    <w:p>
      <w:pPr>
        <w:pStyle w:val="Heading4"/>
        <w:spacing w:before="243"/>
      </w:pPr>
      <w:r>
        <w:rPr>
          <w:color w:val="D26900"/>
          <w:spacing w:val="-1"/>
        </w:rPr>
        <w:t>「學程」分成哪幾個種類？</w:t>
      </w:r>
    </w:p>
    <w:p>
      <w:pPr>
        <w:pStyle w:val="BodyText"/>
        <w:spacing w:line="163" w:lineRule="auto" w:before="31"/>
        <w:ind w:left="1133" w:right="1170"/>
      </w:pPr>
      <w:r>
        <w:rPr>
          <w:spacing w:val="-2"/>
        </w:rPr>
        <w:t>除了全校性的通識教育學程外，各院系原本龐雜眾多的課程依其學院與科系的主題及共通性予以模組化，分為三大類。</w:t>
      </w:r>
    </w:p>
    <w:p>
      <w:pPr>
        <w:pStyle w:val="BodyText"/>
        <w:spacing w:before="13"/>
        <w:rPr>
          <w:sz w:val="13"/>
        </w:rPr>
      </w:pPr>
      <w:r>
        <w:rPr>
          <w:sz w:val="13"/>
        </w:rPr>
        <mc:AlternateContent>
          <mc:Choice Requires="wps">
            <w:drawing>
              <wp:anchor distT="0" distB="0" distL="0" distR="0" allowOverlap="1" layoutInCell="1" locked="0" behindDoc="1" simplePos="0" relativeHeight="487749632">
                <wp:simplePos x="0" y="0"/>
                <wp:positionH relativeFrom="page">
                  <wp:posOffset>728776</wp:posOffset>
                </wp:positionH>
                <wp:positionV relativeFrom="paragraph">
                  <wp:posOffset>185248</wp:posOffset>
                </wp:positionV>
                <wp:extent cx="6103620" cy="1030605"/>
                <wp:effectExtent l="0" t="0" r="0" b="0"/>
                <wp:wrapTopAndBottom/>
                <wp:docPr id="877" name="Textbox 877"/>
                <wp:cNvGraphicFramePr>
                  <a:graphicFrameLocks/>
                </wp:cNvGraphicFramePr>
                <a:graphic>
                  <a:graphicData uri="http://schemas.microsoft.com/office/word/2010/wordprocessingShape">
                    <wps:wsp>
                      <wps:cNvPr id="877" name="Textbox 877"/>
                      <wps:cNvSpPr txBox="1"/>
                      <wps:spPr>
                        <a:xfrm>
                          <a:off x="0" y="0"/>
                          <a:ext cx="6103620" cy="1030605"/>
                        </a:xfrm>
                        <a:prstGeom prst="rect">
                          <a:avLst/>
                        </a:prstGeom>
                        <a:ln w="18288">
                          <a:solidFill>
                            <a:srgbClr val="F7C9AC"/>
                          </a:solidFill>
                          <a:prstDash val="sysDash"/>
                        </a:ln>
                      </wps:spPr>
                      <wps:txbx>
                        <w:txbxContent>
                          <w:p>
                            <w:pPr>
                              <w:spacing w:before="103"/>
                              <w:ind w:left="95" w:right="0" w:firstLine="0"/>
                              <w:jc w:val="left"/>
                              <w:rPr>
                                <w:rFonts w:ascii="Microsoft JhengHei" w:eastAsia="Microsoft JhengHei"/>
                                <w:sz w:val="24"/>
                              </w:rPr>
                            </w:pPr>
                            <w:r>
                              <w:rPr>
                                <w:rFonts w:ascii="Microsoft JhengHei" w:eastAsia="Microsoft JhengHei"/>
                                <w:b/>
                                <w:color w:val="D26900"/>
                                <w:spacing w:val="-2"/>
                                <w:sz w:val="24"/>
                              </w:rPr>
                              <w:t>1.院跨領域學程：</w:t>
                            </w:r>
                            <w:r>
                              <w:rPr>
                                <w:rFonts w:ascii="Microsoft JhengHei" w:eastAsia="Microsoft JhengHei"/>
                                <w:spacing w:val="-3"/>
                                <w:sz w:val="24"/>
                              </w:rPr>
                              <w:t>為培育跨領域特殊人才，由院內學系或跨院合作規劃開設</w:t>
                            </w:r>
                          </w:p>
                          <w:p>
                            <w:pPr>
                              <w:spacing w:before="39"/>
                              <w:ind w:left="95" w:right="0" w:firstLine="0"/>
                              <w:jc w:val="left"/>
                              <w:rPr>
                                <w:rFonts w:ascii="Microsoft JhengHei" w:eastAsia="Microsoft JhengHei"/>
                                <w:sz w:val="24"/>
                              </w:rPr>
                            </w:pPr>
                            <w:r>
                              <w:rPr>
                                <w:rFonts w:ascii="Microsoft JhengHei" w:eastAsia="Microsoft JhengHei"/>
                                <w:b/>
                                <w:color w:val="D26900"/>
                                <w:spacing w:val="-2"/>
                                <w:sz w:val="24"/>
                              </w:rPr>
                              <w:t>2.(系)核心學程：</w:t>
                            </w:r>
                            <w:r>
                              <w:rPr>
                                <w:rFonts w:ascii="Microsoft JhengHei" w:eastAsia="Microsoft JhengHei"/>
                                <w:spacing w:val="-3"/>
                                <w:sz w:val="24"/>
                              </w:rPr>
                              <w:t>各系依其教育目標，並參照本校及其所屬學院教育目標規劃開設</w:t>
                            </w:r>
                          </w:p>
                          <w:p>
                            <w:pPr>
                              <w:spacing w:before="39"/>
                              <w:ind w:left="95" w:right="0" w:firstLine="0"/>
                              <w:jc w:val="left"/>
                              <w:rPr>
                                <w:rFonts w:ascii="Microsoft JhengHei" w:eastAsia="Microsoft JhengHei"/>
                                <w:sz w:val="24"/>
                              </w:rPr>
                            </w:pPr>
                            <w:r>
                              <w:rPr>
                                <w:rFonts w:ascii="Microsoft JhengHei" w:eastAsia="Microsoft JhengHei"/>
                                <w:b/>
                                <w:color w:val="D26900"/>
                                <w:spacing w:val="-2"/>
                                <w:sz w:val="24"/>
                              </w:rPr>
                              <w:t>3.(系)專業學程：</w:t>
                            </w:r>
                            <w:r>
                              <w:rPr>
                                <w:rFonts w:ascii="Microsoft JhengHei" w:eastAsia="Microsoft JhengHei"/>
                                <w:spacing w:val="-3"/>
                                <w:sz w:val="24"/>
                              </w:rPr>
                              <w:t>各系依升學或就業進路所需之專業能力規劃開設</w:t>
                            </w:r>
                          </w:p>
                        </w:txbxContent>
                      </wps:txbx>
                      <wps:bodyPr wrap="square" lIns="0" tIns="0" rIns="0" bIns="0" rtlCol="0">
                        <a:noAutofit/>
                      </wps:bodyPr>
                    </wps:wsp>
                  </a:graphicData>
                </a:graphic>
              </wp:anchor>
            </w:drawing>
          </mc:Choice>
          <mc:Fallback>
            <w:pict>
              <v:shape style="position:absolute;margin-left:57.383999pt;margin-top:14.586484pt;width:480.6pt;height:81.150pt;mso-position-horizontal-relative:page;mso-position-vertical-relative:paragraph;z-index:-15566848;mso-wrap-distance-left:0;mso-wrap-distance-right:0" type="#_x0000_t202" id="docshape772" filled="false" stroked="true" strokeweight="1.44pt" strokecolor="#f7c9ac">
                <v:textbox inset="0,0,0,0">
                  <w:txbxContent>
                    <w:p>
                      <w:pPr>
                        <w:spacing w:before="103"/>
                        <w:ind w:left="95" w:right="0" w:firstLine="0"/>
                        <w:jc w:val="left"/>
                        <w:rPr>
                          <w:rFonts w:ascii="Microsoft JhengHei" w:eastAsia="Microsoft JhengHei"/>
                          <w:sz w:val="24"/>
                        </w:rPr>
                      </w:pPr>
                      <w:r>
                        <w:rPr>
                          <w:rFonts w:ascii="Microsoft JhengHei" w:eastAsia="Microsoft JhengHei"/>
                          <w:b/>
                          <w:color w:val="D26900"/>
                          <w:spacing w:val="-2"/>
                          <w:sz w:val="24"/>
                        </w:rPr>
                        <w:t>1.院跨領域學程：</w:t>
                      </w:r>
                      <w:r>
                        <w:rPr>
                          <w:rFonts w:ascii="Microsoft JhengHei" w:eastAsia="Microsoft JhengHei"/>
                          <w:spacing w:val="-3"/>
                          <w:sz w:val="24"/>
                        </w:rPr>
                        <w:t>為培育跨領域特殊人才，由院內學系或跨院合作規劃開設</w:t>
                      </w:r>
                    </w:p>
                    <w:p>
                      <w:pPr>
                        <w:spacing w:before="39"/>
                        <w:ind w:left="95" w:right="0" w:firstLine="0"/>
                        <w:jc w:val="left"/>
                        <w:rPr>
                          <w:rFonts w:ascii="Microsoft JhengHei" w:eastAsia="Microsoft JhengHei"/>
                          <w:sz w:val="24"/>
                        </w:rPr>
                      </w:pPr>
                      <w:r>
                        <w:rPr>
                          <w:rFonts w:ascii="Microsoft JhengHei" w:eastAsia="Microsoft JhengHei"/>
                          <w:b/>
                          <w:color w:val="D26900"/>
                          <w:spacing w:val="-2"/>
                          <w:sz w:val="24"/>
                        </w:rPr>
                        <w:t>2.(系)核心學程：</w:t>
                      </w:r>
                      <w:r>
                        <w:rPr>
                          <w:rFonts w:ascii="Microsoft JhengHei" w:eastAsia="Microsoft JhengHei"/>
                          <w:spacing w:val="-3"/>
                          <w:sz w:val="24"/>
                        </w:rPr>
                        <w:t>各系依其教育目標，並參照本校及其所屬學院教育目標規劃開設</w:t>
                      </w:r>
                    </w:p>
                    <w:p>
                      <w:pPr>
                        <w:spacing w:before="39"/>
                        <w:ind w:left="95" w:right="0" w:firstLine="0"/>
                        <w:jc w:val="left"/>
                        <w:rPr>
                          <w:rFonts w:ascii="Microsoft JhengHei" w:eastAsia="Microsoft JhengHei"/>
                          <w:sz w:val="24"/>
                        </w:rPr>
                      </w:pPr>
                      <w:r>
                        <w:rPr>
                          <w:rFonts w:ascii="Microsoft JhengHei" w:eastAsia="Microsoft JhengHei"/>
                          <w:b/>
                          <w:color w:val="D26900"/>
                          <w:spacing w:val="-2"/>
                          <w:sz w:val="24"/>
                        </w:rPr>
                        <w:t>3.(系)專業學程：</w:t>
                      </w:r>
                      <w:r>
                        <w:rPr>
                          <w:rFonts w:ascii="Microsoft JhengHei" w:eastAsia="Microsoft JhengHei"/>
                          <w:spacing w:val="-3"/>
                          <w:sz w:val="24"/>
                        </w:rPr>
                        <w:t>各系依升學或就業進路所需之專業能力規劃開設</w:t>
                      </w:r>
                    </w:p>
                  </w:txbxContent>
                </v:textbox>
                <v:stroke dashstyle="shortdash"/>
                <w10:wrap type="topAndBottom"/>
              </v:shape>
            </w:pict>
          </mc:Fallback>
        </mc:AlternateContent>
      </w:r>
    </w:p>
    <w:p>
      <w:pPr>
        <w:pStyle w:val="BodyText"/>
        <w:spacing w:before="93"/>
      </w:pPr>
    </w:p>
    <w:p>
      <w:pPr>
        <w:pStyle w:val="Heading4"/>
        <w:spacing w:before="1"/>
      </w:pPr>
      <w:r>
        <w:rPr>
          <w:color w:val="D26900"/>
          <w:spacing w:val="-2"/>
        </w:rPr>
        <w:t>何謂「主修領域」？</w:t>
      </w:r>
    </w:p>
    <w:p>
      <w:pPr>
        <w:pStyle w:val="BodyText"/>
        <w:spacing w:line="371" w:lineRule="exact"/>
        <w:ind w:left="1133"/>
      </w:pPr>
      <w:r>
        <w:rPr>
          <w:spacing w:val="-7"/>
        </w:rPr>
        <w:t>係指各學系課程架構中規定應修讀之「(系)核心學程」及「(系)專業學程」。</w:t>
      </w:r>
    </w:p>
    <w:p>
      <w:pPr>
        <w:pStyle w:val="Heading4"/>
        <w:spacing w:before="158"/>
      </w:pPr>
      <w:r>
        <w:rPr>
          <w:color w:val="D26900"/>
          <w:spacing w:val="-2"/>
        </w:rPr>
        <w:t>何謂「輔修學程」？</w:t>
      </w:r>
    </w:p>
    <w:p>
      <w:pPr>
        <w:pStyle w:val="BodyText"/>
        <w:spacing w:line="163" w:lineRule="auto" w:before="32"/>
        <w:ind w:left="1133" w:right="1170"/>
      </w:pPr>
      <w:r>
        <w:rPr>
          <w:spacing w:val="-2"/>
        </w:rPr>
        <w:t>除了修畢所屬學系的主修領域及所屬學院跨領域學程、校通識教育學程之外，選修其他院系任意學程，皆可認列為輔修學程。</w:t>
      </w:r>
    </w:p>
    <w:p>
      <w:pPr>
        <w:pStyle w:val="Heading4"/>
        <w:spacing w:before="198"/>
      </w:pPr>
      <w:r>
        <w:rPr>
          <w:color w:val="D26900"/>
          <w:spacing w:val="-2"/>
        </w:rPr>
        <w:t>何謂「第二主修」？</w:t>
      </w:r>
    </w:p>
    <w:p>
      <w:pPr>
        <w:spacing w:line="163" w:lineRule="auto" w:before="31"/>
        <w:ind w:left="1133" w:right="1170" w:firstLine="0"/>
        <w:jc w:val="left"/>
        <w:rPr>
          <w:rFonts w:ascii="Microsoft JhengHei" w:eastAsia="Microsoft JhengHei"/>
          <w:sz w:val="24"/>
        </w:rPr>
      </w:pPr>
      <w:r>
        <w:rPr>
          <w:rFonts w:ascii="Microsoft JhengHei" w:eastAsia="Microsoft JhengHei"/>
          <w:spacing w:val="-2"/>
          <w:sz w:val="24"/>
        </w:rPr>
        <w:t>除了修畢所屬學系的主修領域及所屬學院跨領域學程、校通識教育學程之外，另選修其他系之</w:t>
      </w:r>
      <w:r>
        <w:rPr>
          <w:rFonts w:ascii="Microsoft JhengHei" w:eastAsia="Microsoft JhengHei"/>
          <w:b/>
          <w:color w:val="D26900"/>
          <w:spacing w:val="-9"/>
          <w:sz w:val="24"/>
        </w:rPr>
        <w:t>「(系)核心學程、(系)專業學程」</w:t>
      </w:r>
      <w:r>
        <w:rPr>
          <w:rFonts w:ascii="Microsoft JhengHei" w:eastAsia="Microsoft JhengHei"/>
          <w:spacing w:val="-2"/>
          <w:sz w:val="24"/>
        </w:rPr>
        <w:t>。</w:t>
      </w:r>
    </w:p>
    <w:p>
      <w:pPr>
        <w:pStyle w:val="BodyText"/>
        <w:spacing w:before="16"/>
        <w:rPr>
          <w:sz w:val="14"/>
        </w:rPr>
      </w:pPr>
      <w:r>
        <w:rPr>
          <w:sz w:val="14"/>
        </w:rPr>
        <mc:AlternateContent>
          <mc:Choice Requires="wps">
            <w:drawing>
              <wp:anchor distT="0" distB="0" distL="0" distR="0" allowOverlap="1" layoutInCell="1" locked="0" behindDoc="1" simplePos="0" relativeHeight="487750144">
                <wp:simplePos x="0" y="0"/>
                <wp:positionH relativeFrom="page">
                  <wp:posOffset>740061</wp:posOffset>
                </wp:positionH>
                <wp:positionV relativeFrom="paragraph">
                  <wp:posOffset>188890</wp:posOffset>
                </wp:positionV>
                <wp:extent cx="5858510" cy="179070"/>
                <wp:effectExtent l="0" t="0" r="0" b="0"/>
                <wp:wrapTopAndBottom/>
                <wp:docPr id="878" name="Group 878"/>
                <wp:cNvGraphicFramePr>
                  <a:graphicFrameLocks/>
                </wp:cNvGraphicFramePr>
                <a:graphic>
                  <a:graphicData uri="http://schemas.microsoft.com/office/word/2010/wordprocessingGroup">
                    <wpg:wgp>
                      <wpg:cNvPr id="878" name="Group 878"/>
                      <wpg:cNvGrpSpPr/>
                      <wpg:grpSpPr>
                        <a:xfrm>
                          <a:off x="0" y="0"/>
                          <a:ext cx="5858510" cy="179070"/>
                          <a:chExt cx="5858510" cy="179070"/>
                        </a:xfrm>
                      </wpg:grpSpPr>
                      <wps:wsp>
                        <wps:cNvPr id="879" name="Graphic 879"/>
                        <wps:cNvSpPr/>
                        <wps:spPr>
                          <a:xfrm>
                            <a:off x="2362091" y="11"/>
                            <a:ext cx="1177925" cy="179070"/>
                          </a:xfrm>
                          <a:custGeom>
                            <a:avLst/>
                            <a:gdLst/>
                            <a:ahLst/>
                            <a:cxnLst/>
                            <a:rect l="l" t="t" r="r" b="b"/>
                            <a:pathLst>
                              <a:path w="1177925" h="179070">
                                <a:moveTo>
                                  <a:pt x="1177429" y="89154"/>
                                </a:moveTo>
                                <a:lnTo>
                                  <a:pt x="1066190" y="51993"/>
                                </a:lnTo>
                                <a:lnTo>
                                  <a:pt x="1046543" y="47282"/>
                                </a:lnTo>
                                <a:lnTo>
                                  <a:pt x="1025906" y="45707"/>
                                </a:lnTo>
                                <a:lnTo>
                                  <a:pt x="1005230" y="47282"/>
                                </a:lnTo>
                                <a:lnTo>
                                  <a:pt x="985456" y="51993"/>
                                </a:lnTo>
                                <a:lnTo>
                                  <a:pt x="873950" y="89090"/>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99" y="89484"/>
                                </a:lnTo>
                                <a:lnTo>
                                  <a:pt x="985227" y="126479"/>
                                </a:lnTo>
                                <a:lnTo>
                                  <a:pt x="1005103" y="131279"/>
                                </a:lnTo>
                                <a:lnTo>
                                  <a:pt x="1025791" y="132880"/>
                                </a:lnTo>
                                <a:lnTo>
                                  <a:pt x="1046441" y="131279"/>
                                </a:lnTo>
                                <a:lnTo>
                                  <a:pt x="1066190" y="126479"/>
                                </a:lnTo>
                                <a:lnTo>
                                  <a:pt x="1177429" y="89154"/>
                                </a:lnTo>
                                <a:close/>
                              </a:path>
                            </a:pathLst>
                          </a:custGeom>
                          <a:solidFill>
                            <a:srgbClr val="EAB878"/>
                          </a:solidFill>
                        </wps:spPr>
                        <wps:bodyPr wrap="square" lIns="0" tIns="0" rIns="0" bIns="0" rtlCol="0">
                          <a:prstTxWarp prst="textNoShape">
                            <a:avLst/>
                          </a:prstTxWarp>
                          <a:noAutofit/>
                        </wps:bodyPr>
                      </wps:wsp>
                      <pic:pic>
                        <pic:nvPicPr>
                          <pic:cNvPr id="880" name="Image 880"/>
                          <pic:cNvPicPr/>
                        </pic:nvPicPr>
                        <pic:blipFill>
                          <a:blip r:embed="rId13" cstate="print"/>
                          <a:stretch>
                            <a:fillRect/>
                          </a:stretch>
                        </pic:blipFill>
                        <pic:spPr>
                          <a:xfrm>
                            <a:off x="2890383" y="51619"/>
                            <a:ext cx="116404" cy="75548"/>
                          </a:xfrm>
                          <a:prstGeom prst="rect">
                            <a:avLst/>
                          </a:prstGeom>
                        </pic:spPr>
                      </pic:pic>
                      <wps:wsp>
                        <wps:cNvPr id="881" name="Graphic 881"/>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882" name="Image 882"/>
                          <pic:cNvPicPr/>
                        </pic:nvPicPr>
                        <pic:blipFill>
                          <a:blip r:embed="rId24" cstate="print"/>
                          <a:stretch>
                            <a:fillRect/>
                          </a:stretch>
                        </pic:blipFill>
                        <pic:spPr>
                          <a:xfrm>
                            <a:off x="0" y="55107"/>
                            <a:ext cx="363952" cy="68541"/>
                          </a:xfrm>
                          <a:prstGeom prst="rect">
                            <a:avLst/>
                          </a:prstGeom>
                        </pic:spPr>
                      </pic:pic>
                      <wps:wsp>
                        <wps:cNvPr id="883" name="Graphic 883"/>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884" name="Image 884"/>
                          <pic:cNvPicPr/>
                        </pic:nvPicPr>
                        <pic:blipFill>
                          <a:blip r:embed="rId71"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14.873243pt;width:461.3pt;height:14.1pt;mso-position-horizontal-relative:page;mso-position-vertical-relative:paragraph;z-index:-15566336;mso-wrap-distance-left:0;mso-wrap-distance-right:0" id="docshapegroup773" coordorigin="1165,297" coordsize="9226,282">
                <v:shape style="position:absolute;left:4885;top:297;width:1855;height:282" id="docshape774" coordorigin="4885,297" coordsize="1855,282" path="m6740,438l6564,379,6533,372,6501,369,6468,372,6437,379,6262,438,5872,308,5841,300,5809,297,5776,300,5745,308,5359,437,5188,380,5157,372,5125,370,5092,372,5061,379,4885,438,5061,497,5092,504,5125,507,5157,504,5188,497,5359,440,5745,569,5776,577,5809,579,5841,577,5872,569,6263,438,6437,497,6468,504,6501,507,6533,504,6564,497,6740,438xe" filled="true" fillcolor="#eab878" stroked="false">
                  <v:path arrowok="t"/>
                  <v:fill type="solid"/>
                </v:shape>
                <v:shape style="position:absolute;left:5717;top:378;width:184;height:119" type="#_x0000_t75" id="docshape775" stroked="false">
                  <v:imagedata r:id="rId13" o:title=""/>
                </v:shape>
                <v:shape style="position:absolute;left:1664;top:404;width:4888;height:67" id="docshape776" coordorigin="1665,405" coordsize="4888,67" path="m4975,444l4975,432,4967,427,1672,427,1665,432,1665,444,1672,450,4958,450,4968,450,4975,444xm5176,438l5172,425,5161,415,5145,408,5125,405,5105,408,5088,415,5077,425,5073,438,5077,451,5088,462,5105,469,5125,472,5145,469,5161,462,5172,451,5176,438xm6552,438l6548,425,6537,415,6521,408,6501,405,6481,408,6465,415,6453,425,6449,438,6453,451,6465,462,6481,469,6501,472,6521,469,6537,462,6548,451,6552,438xe" filled="true" fillcolor="#eab878" stroked="false">
                  <v:path arrowok="t"/>
                  <v:fill type="solid"/>
                </v:shape>
                <v:shape style="position:absolute;left:1165;top:384;width:574;height:108" type="#_x0000_t75" id="docshape777" stroked="false">
                  <v:imagedata r:id="rId24" o:title=""/>
                </v:shape>
                <v:shape style="position:absolute;left:6606;top:426;width:3285;height:24" id="docshape778" coordorigin="6606,427" coordsize="3285,24" path="m9883,427l6614,427,6606,432,6606,444,6614,450,9873,450,9883,450,9891,444,9891,432,9883,427xe" filled="true" fillcolor="#eab878" stroked="false">
                  <v:path arrowok="t"/>
                  <v:fill type="solid"/>
                </v:shape>
                <v:shape style="position:absolute;left:9817;top:384;width:574;height:108" type="#_x0000_t75" id="docshape779" stroked="false">
                  <v:imagedata r:id="rId71" o:title=""/>
                </v:shape>
                <w10:wrap type="topAndBottom"/>
              </v:group>
            </w:pict>
          </mc:Fallback>
        </mc:AlternateContent>
      </w:r>
      <w:r>
        <w:rPr>
          <w:sz w:val="14"/>
        </w:rPr>
        <mc:AlternateContent>
          <mc:Choice Requires="wps">
            <w:drawing>
              <wp:anchor distT="0" distB="0" distL="0" distR="0" allowOverlap="1" layoutInCell="1" locked="0" behindDoc="1" simplePos="0" relativeHeight="487750656">
                <wp:simplePos x="0" y="0"/>
                <wp:positionH relativeFrom="page">
                  <wp:posOffset>725169</wp:posOffset>
                </wp:positionH>
                <wp:positionV relativeFrom="paragraph">
                  <wp:posOffset>450724</wp:posOffset>
                </wp:positionV>
                <wp:extent cx="2477135" cy="282575"/>
                <wp:effectExtent l="0" t="0" r="0" b="0"/>
                <wp:wrapTopAndBottom/>
                <wp:docPr id="885" name="Group 885"/>
                <wp:cNvGraphicFramePr>
                  <a:graphicFrameLocks/>
                </wp:cNvGraphicFramePr>
                <a:graphic>
                  <a:graphicData uri="http://schemas.microsoft.com/office/word/2010/wordprocessingGroup">
                    <wpg:wgp>
                      <wpg:cNvPr id="885" name="Group 885"/>
                      <wpg:cNvGrpSpPr/>
                      <wpg:grpSpPr>
                        <a:xfrm>
                          <a:off x="0" y="0"/>
                          <a:ext cx="2477135" cy="282575"/>
                          <a:chExt cx="2477135" cy="282575"/>
                        </a:xfrm>
                      </wpg:grpSpPr>
                      <wps:wsp>
                        <wps:cNvPr id="886" name="Graphic 886"/>
                        <wps:cNvSpPr/>
                        <wps:spPr>
                          <a:xfrm>
                            <a:off x="6350" y="6350"/>
                            <a:ext cx="2464435" cy="269875"/>
                          </a:xfrm>
                          <a:custGeom>
                            <a:avLst/>
                            <a:gdLst/>
                            <a:ahLst/>
                            <a:cxnLst/>
                            <a:rect l="l" t="t" r="r" b="b"/>
                            <a:pathLst>
                              <a:path w="2464435" h="269875">
                                <a:moveTo>
                                  <a:pt x="2419477" y="0"/>
                                </a:moveTo>
                                <a:lnTo>
                                  <a:pt x="44983" y="0"/>
                                </a:lnTo>
                                <a:lnTo>
                                  <a:pt x="27469" y="3542"/>
                                </a:lnTo>
                                <a:lnTo>
                                  <a:pt x="13171" y="13192"/>
                                </a:lnTo>
                                <a:lnTo>
                                  <a:pt x="3533" y="27485"/>
                                </a:lnTo>
                                <a:lnTo>
                                  <a:pt x="0" y="44958"/>
                                </a:lnTo>
                                <a:lnTo>
                                  <a:pt x="0" y="224917"/>
                                </a:lnTo>
                                <a:lnTo>
                                  <a:pt x="3533" y="242389"/>
                                </a:lnTo>
                                <a:lnTo>
                                  <a:pt x="13171" y="256682"/>
                                </a:lnTo>
                                <a:lnTo>
                                  <a:pt x="27469" y="266332"/>
                                </a:lnTo>
                                <a:lnTo>
                                  <a:pt x="44983" y="269875"/>
                                </a:lnTo>
                                <a:lnTo>
                                  <a:pt x="2419477" y="269875"/>
                                </a:lnTo>
                                <a:lnTo>
                                  <a:pt x="2436949" y="266332"/>
                                </a:lnTo>
                                <a:lnTo>
                                  <a:pt x="2451242" y="256682"/>
                                </a:lnTo>
                                <a:lnTo>
                                  <a:pt x="2460892" y="242389"/>
                                </a:lnTo>
                                <a:lnTo>
                                  <a:pt x="2464435" y="224917"/>
                                </a:lnTo>
                                <a:lnTo>
                                  <a:pt x="2464435" y="44958"/>
                                </a:lnTo>
                                <a:lnTo>
                                  <a:pt x="2460892" y="27485"/>
                                </a:lnTo>
                                <a:lnTo>
                                  <a:pt x="2451242" y="13192"/>
                                </a:lnTo>
                                <a:lnTo>
                                  <a:pt x="2436949" y="3542"/>
                                </a:lnTo>
                                <a:lnTo>
                                  <a:pt x="2419477" y="0"/>
                                </a:lnTo>
                                <a:close/>
                              </a:path>
                            </a:pathLst>
                          </a:custGeom>
                          <a:solidFill>
                            <a:srgbClr val="9DC3E6"/>
                          </a:solidFill>
                        </wps:spPr>
                        <wps:bodyPr wrap="square" lIns="0" tIns="0" rIns="0" bIns="0" rtlCol="0">
                          <a:prstTxWarp prst="textNoShape">
                            <a:avLst/>
                          </a:prstTxWarp>
                          <a:noAutofit/>
                        </wps:bodyPr>
                      </wps:wsp>
                      <wps:wsp>
                        <wps:cNvPr id="887" name="Graphic 887"/>
                        <wps:cNvSpPr/>
                        <wps:spPr>
                          <a:xfrm>
                            <a:off x="6350" y="6350"/>
                            <a:ext cx="2464435" cy="269875"/>
                          </a:xfrm>
                          <a:custGeom>
                            <a:avLst/>
                            <a:gdLst/>
                            <a:ahLst/>
                            <a:cxnLst/>
                            <a:rect l="l" t="t" r="r" b="b"/>
                            <a:pathLst>
                              <a:path w="2464435" h="269875">
                                <a:moveTo>
                                  <a:pt x="0" y="44958"/>
                                </a:moveTo>
                                <a:lnTo>
                                  <a:pt x="3533" y="27485"/>
                                </a:lnTo>
                                <a:lnTo>
                                  <a:pt x="13171" y="13192"/>
                                </a:lnTo>
                                <a:lnTo>
                                  <a:pt x="27469" y="3542"/>
                                </a:lnTo>
                                <a:lnTo>
                                  <a:pt x="44983" y="0"/>
                                </a:lnTo>
                                <a:lnTo>
                                  <a:pt x="2419477" y="0"/>
                                </a:lnTo>
                                <a:lnTo>
                                  <a:pt x="2436949" y="3542"/>
                                </a:lnTo>
                                <a:lnTo>
                                  <a:pt x="2451242" y="13192"/>
                                </a:lnTo>
                                <a:lnTo>
                                  <a:pt x="2460892" y="27485"/>
                                </a:lnTo>
                                <a:lnTo>
                                  <a:pt x="2464435" y="44958"/>
                                </a:lnTo>
                                <a:lnTo>
                                  <a:pt x="2464435" y="224917"/>
                                </a:lnTo>
                                <a:lnTo>
                                  <a:pt x="2460892" y="242389"/>
                                </a:lnTo>
                                <a:lnTo>
                                  <a:pt x="2451242" y="256682"/>
                                </a:lnTo>
                                <a:lnTo>
                                  <a:pt x="2436949" y="266332"/>
                                </a:lnTo>
                                <a:lnTo>
                                  <a:pt x="2419477" y="269875"/>
                                </a:lnTo>
                                <a:lnTo>
                                  <a:pt x="44983" y="269875"/>
                                </a:lnTo>
                                <a:lnTo>
                                  <a:pt x="27469" y="266332"/>
                                </a:lnTo>
                                <a:lnTo>
                                  <a:pt x="13171" y="256682"/>
                                </a:lnTo>
                                <a:lnTo>
                                  <a:pt x="3533" y="242389"/>
                                </a:lnTo>
                                <a:lnTo>
                                  <a:pt x="0" y="224917"/>
                                </a:lnTo>
                                <a:lnTo>
                                  <a:pt x="0" y="44958"/>
                                </a:lnTo>
                                <a:close/>
                              </a:path>
                            </a:pathLst>
                          </a:custGeom>
                          <a:ln w="12700">
                            <a:solidFill>
                              <a:srgbClr val="9DC3E6"/>
                            </a:solidFill>
                            <a:prstDash val="solid"/>
                          </a:ln>
                        </wps:spPr>
                        <wps:bodyPr wrap="square" lIns="0" tIns="0" rIns="0" bIns="0" rtlCol="0">
                          <a:prstTxWarp prst="textNoShape">
                            <a:avLst/>
                          </a:prstTxWarp>
                          <a:noAutofit/>
                        </wps:bodyPr>
                      </wps:wsp>
                      <wps:wsp>
                        <wps:cNvPr id="888" name="Textbox 888"/>
                        <wps:cNvSpPr txBox="1"/>
                        <wps:spPr>
                          <a:xfrm>
                            <a:off x="14466" y="16121"/>
                            <a:ext cx="2448560" cy="250825"/>
                          </a:xfrm>
                          <a:prstGeom prst="rect">
                            <a:avLst/>
                          </a:prstGeom>
                        </wps:spPr>
                        <wps:txbx>
                          <w:txbxContent>
                            <w:p>
                              <w:pPr>
                                <w:spacing w:line="394" w:lineRule="exact" w:before="0"/>
                                <w:ind w:left="126" w:right="0" w:firstLine="0"/>
                                <w:jc w:val="left"/>
                                <w:rPr>
                                  <w:rFonts w:ascii="Microsoft JhengHei" w:eastAsia="Microsoft JhengHei"/>
                                  <w:sz w:val="24"/>
                                </w:rPr>
                              </w:pPr>
                              <w:r>
                                <w:rPr>
                                  <w:rFonts w:ascii="Microsoft JhengHei" w:eastAsia="Microsoft JhengHei"/>
                                  <w:color w:val="FFFFFF"/>
                                  <w:spacing w:val="-1"/>
                                  <w:sz w:val="24"/>
                                </w:rPr>
                                <w:t>學程制度下的相關課規、修業規定</w:t>
                              </w:r>
                            </w:p>
                          </w:txbxContent>
                        </wps:txbx>
                        <wps:bodyPr wrap="square" lIns="0" tIns="0" rIns="0" bIns="0" rtlCol="0">
                          <a:noAutofit/>
                        </wps:bodyPr>
                      </wps:wsp>
                    </wpg:wgp>
                  </a:graphicData>
                </a:graphic>
              </wp:anchor>
            </w:drawing>
          </mc:Choice>
          <mc:Fallback>
            <w:pict>
              <v:group style="position:absolute;margin-left:57.099998pt;margin-top:35.490147pt;width:195.05pt;height:22.25pt;mso-position-horizontal-relative:page;mso-position-vertical-relative:paragraph;z-index:-15565824;mso-wrap-distance-left:0;mso-wrap-distance-right:0" id="docshapegroup780" coordorigin="1142,710" coordsize="3901,445">
                <v:shape style="position:absolute;left:1152;top:719;width:3881;height:425" id="docshape781" coordorigin="1152,720" coordsize="3881,425" path="m4962,720l1223,720,1195,725,1173,741,1158,763,1152,791,1152,1074,1158,1102,1173,1124,1195,1139,1223,1145,4962,1145,4990,1139,5012,1124,5027,1102,5033,1074,5033,791,5027,763,5012,741,4990,725,4962,720xe" filled="true" fillcolor="#9dc3e6" stroked="false">
                  <v:path arrowok="t"/>
                  <v:fill type="solid"/>
                </v:shape>
                <v:shape style="position:absolute;left:1152;top:719;width:3881;height:425" id="docshape782" coordorigin="1152,720" coordsize="3881,425" path="m1152,791l1158,763,1173,741,1195,725,1223,720,4962,720,4990,725,5012,741,5027,763,5033,791,5033,1074,5027,1102,5012,1124,4990,1139,4962,1145,1223,1145,1195,1139,1173,1124,1158,1102,1152,1074,1152,791xe" filled="false" stroked="true" strokeweight="1pt" strokecolor="#9dc3e6">
                  <v:path arrowok="t"/>
                  <v:stroke dashstyle="solid"/>
                </v:shape>
                <v:shape style="position:absolute;left:1164;top:735;width:3856;height:395" type="#_x0000_t202" id="docshape783" filled="false" stroked="false">
                  <v:textbox inset="0,0,0,0">
                    <w:txbxContent>
                      <w:p>
                        <w:pPr>
                          <w:spacing w:line="394" w:lineRule="exact" w:before="0"/>
                          <w:ind w:left="126" w:right="0" w:firstLine="0"/>
                          <w:jc w:val="left"/>
                          <w:rPr>
                            <w:rFonts w:ascii="Microsoft JhengHei" w:eastAsia="Microsoft JhengHei"/>
                            <w:sz w:val="24"/>
                          </w:rPr>
                        </w:pPr>
                        <w:r>
                          <w:rPr>
                            <w:rFonts w:ascii="Microsoft JhengHei" w:eastAsia="Microsoft JhengHei"/>
                            <w:color w:val="FFFFFF"/>
                            <w:spacing w:val="-1"/>
                            <w:sz w:val="24"/>
                          </w:rPr>
                          <w:t>學程制度下的相關課規、修業規定</w:t>
                        </w:r>
                      </w:p>
                    </w:txbxContent>
                  </v:textbox>
                  <w10:wrap type="none"/>
                </v:shape>
                <w10:wrap type="topAndBottom"/>
              </v:group>
            </w:pict>
          </mc:Fallback>
        </mc:AlternateContent>
      </w:r>
    </w:p>
    <w:p>
      <w:pPr>
        <w:pStyle w:val="BodyText"/>
        <w:spacing w:before="14"/>
        <w:rPr>
          <w:sz w:val="5"/>
        </w:rPr>
      </w:pPr>
    </w:p>
    <w:p>
      <w:pPr>
        <w:pStyle w:val="Heading4"/>
        <w:spacing w:before="243"/>
      </w:pPr>
      <w:r>
        <w:rPr>
          <w:color w:val="2D74B5"/>
        </w:rPr>
        <w:t>我就讀 A 系，可不可以去修 B</w:t>
      </w:r>
      <w:r>
        <w:rPr>
          <w:color w:val="2D74B5"/>
          <w:spacing w:val="-3"/>
        </w:rPr>
        <w:t> 系主修學程？</w:t>
      </w:r>
    </w:p>
    <w:p>
      <w:pPr>
        <w:pStyle w:val="BodyText"/>
        <w:spacing w:line="163" w:lineRule="auto" w:before="32"/>
        <w:ind w:left="1133" w:right="1364"/>
      </w:pPr>
      <w:r>
        <w:rPr>
          <w:spacing w:val="-1"/>
        </w:rPr>
        <w:t>可以，但一定要修完自已所就讀學系的主修領域才能畢業。也就是說，就讀 </w:t>
      </w:r>
      <w:r>
        <w:rPr/>
        <w:t>A</w:t>
      </w:r>
      <w:r>
        <w:rPr>
          <w:spacing w:val="-4"/>
        </w:rPr>
        <w:t> 系學生如果</w:t>
      </w:r>
      <w:r>
        <w:rPr/>
        <w:t>修了其他 B 系的主修領域，則其學位證書上會加註 B 系第二主修學系。</w:t>
      </w:r>
    </w:p>
    <w:p>
      <w:pPr>
        <w:pStyle w:val="Heading4"/>
        <w:spacing w:line="163" w:lineRule="auto" w:before="180"/>
        <w:ind w:right="3282"/>
      </w:pPr>
      <w:r>
        <w:rPr>
          <w:color w:val="2D74B5"/>
          <w:spacing w:val="-13"/>
        </w:rPr>
        <w:t>我想修「輔修學程」，是否一定要從外系的「(系)專業學程」當中擇一？</w:t>
      </w:r>
      <w:r>
        <w:rPr>
          <w:color w:val="2D74B5"/>
          <w:spacing w:val="-2"/>
        </w:rPr>
        <w:t>選修外系的「(系)核心學程」或者其他學院的「跨領域學程」可以嗎？</w:t>
      </w:r>
    </w:p>
    <w:p>
      <w:pPr>
        <w:pStyle w:val="BodyText"/>
        <w:spacing w:line="163" w:lineRule="auto"/>
        <w:ind w:left="1133" w:right="1333"/>
      </w:pPr>
      <w:r>
        <w:rPr>
          <w:spacing w:val="-2"/>
        </w:rPr>
        <w:t>可以，完成規定的 </w:t>
      </w:r>
      <w:r>
        <w:rPr/>
        <w:t>4</w:t>
      </w:r>
      <w:r>
        <w:rPr>
          <w:spacing w:val="-4"/>
        </w:rPr>
        <w:t> 個必修學程後，若學分數未達 </w:t>
      </w:r>
      <w:r>
        <w:rPr/>
        <w:t>128</w:t>
      </w:r>
      <w:r>
        <w:rPr>
          <w:spacing w:val="-3"/>
        </w:rPr>
        <w:t> 學分，可以自由選修任意課程或學</w:t>
      </w:r>
      <w:r>
        <w:rPr>
          <w:spacing w:val="-2"/>
        </w:rPr>
        <w:t>程，若選了外院系任一學程，都會視為你的輔修學程。</w:t>
      </w:r>
    </w:p>
    <w:p>
      <w:pPr>
        <w:pStyle w:val="Heading4"/>
        <w:spacing w:line="163" w:lineRule="auto" w:before="179"/>
        <w:ind w:right="1171"/>
      </w:pPr>
      <w:r>
        <w:rPr>
          <w:color w:val="2D74B5"/>
          <w:spacing w:val="-2"/>
        </w:rPr>
        <w:t>我修完了通識教育學程、學院跨領域學程及所屬學系主修領域，且滿足了系上對這些學程的相關規定，這樣我就可以畢業了嗎？</w:t>
      </w:r>
    </w:p>
    <w:p>
      <w:pPr>
        <w:pStyle w:val="BodyText"/>
        <w:spacing w:line="339" w:lineRule="exact"/>
        <w:ind w:left="1133"/>
      </w:pPr>
      <w:r>
        <w:rPr/>
        <w:t>不，你必須滿足最低畢業學分 128（含）</w:t>
      </w:r>
      <w:r>
        <w:rPr>
          <w:spacing w:val="-1"/>
        </w:rPr>
        <w:t>以上之規定，才能畢業。</w:t>
      </w:r>
    </w:p>
    <w:p>
      <w:pPr>
        <w:pStyle w:val="BodyText"/>
      </w:pPr>
    </w:p>
    <w:p>
      <w:pPr>
        <w:pStyle w:val="BodyText"/>
      </w:pPr>
    </w:p>
    <w:p>
      <w:pPr>
        <w:pStyle w:val="BodyText"/>
      </w:pPr>
    </w:p>
    <w:p>
      <w:pPr>
        <w:pStyle w:val="BodyText"/>
        <w:spacing w:before="33"/>
      </w:pPr>
    </w:p>
    <w:p>
      <w:pPr>
        <w:pStyle w:val="BodyText"/>
        <w:ind w:left="1096" w:right="1096"/>
        <w:jc w:val="center"/>
        <w:rPr>
          <w:rFonts w:ascii="Times New Roman"/>
        </w:rPr>
      </w:pPr>
      <w:r>
        <w:rPr>
          <w:rFonts w:ascii="Times New Roman"/>
          <w:spacing w:val="-5"/>
        </w:rPr>
        <w:t>76</w:t>
      </w:r>
    </w:p>
    <w:p>
      <w:pPr>
        <w:pStyle w:val="BodyText"/>
        <w:spacing w:after="0"/>
        <w:jc w:val="center"/>
        <w:rPr>
          <w:rFonts w:ascii="Times New Roman"/>
        </w:rPr>
        <w:sectPr>
          <w:pgSz w:w="11910" w:h="16840"/>
          <w:pgMar w:top="780" w:bottom="280" w:left="0" w:right="0"/>
        </w:sectPr>
      </w:pPr>
    </w:p>
    <w:p>
      <w:pPr>
        <w:spacing w:line="240" w:lineRule="auto"/>
        <w:ind w:left="1129" w:right="0" w:firstLine="0"/>
        <w:rPr>
          <w:sz w:val="20"/>
        </w:rPr>
      </w:pPr>
      <w:r>
        <w:rPr>
          <w:sz w:val="20"/>
        </w:rPr>
        <w:drawing>
          <wp:anchor distT="0" distB="0" distL="0" distR="0" allowOverlap="1" layoutInCell="1" locked="0" behindDoc="1" simplePos="0" relativeHeight="474179584">
            <wp:simplePos x="0" y="0"/>
            <wp:positionH relativeFrom="page">
              <wp:posOffset>0</wp:posOffset>
            </wp:positionH>
            <wp:positionV relativeFrom="page">
              <wp:posOffset>0</wp:posOffset>
            </wp:positionV>
            <wp:extent cx="7560564" cy="10692383"/>
            <wp:effectExtent l="0" t="0" r="0" b="0"/>
            <wp:wrapNone/>
            <wp:docPr id="889" name="Image 889"/>
            <wp:cNvGraphicFramePr>
              <a:graphicFrameLocks/>
            </wp:cNvGraphicFramePr>
            <a:graphic>
              <a:graphicData uri="http://schemas.openxmlformats.org/drawingml/2006/picture">
                <pic:pic>
                  <pic:nvPicPr>
                    <pic:cNvPr id="889" name="Image 889"/>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2230755" cy="282575"/>
                <wp:effectExtent l="9525" t="0" r="0" b="12700"/>
                <wp:docPr id="890" name="Group 890"/>
                <wp:cNvGraphicFramePr>
                  <a:graphicFrameLocks/>
                </wp:cNvGraphicFramePr>
                <a:graphic>
                  <a:graphicData uri="http://schemas.microsoft.com/office/word/2010/wordprocessingGroup">
                    <wpg:wgp>
                      <wpg:cNvPr id="890" name="Group 890"/>
                      <wpg:cNvGrpSpPr/>
                      <wpg:grpSpPr>
                        <a:xfrm>
                          <a:off x="0" y="0"/>
                          <a:ext cx="2230755" cy="282575"/>
                          <a:chExt cx="2230755" cy="282575"/>
                        </a:xfrm>
                      </wpg:grpSpPr>
                      <wps:wsp>
                        <wps:cNvPr id="891" name="Graphic 891"/>
                        <wps:cNvSpPr/>
                        <wps:spPr>
                          <a:xfrm>
                            <a:off x="6350" y="6350"/>
                            <a:ext cx="2218055" cy="269875"/>
                          </a:xfrm>
                          <a:custGeom>
                            <a:avLst/>
                            <a:gdLst/>
                            <a:ahLst/>
                            <a:cxnLst/>
                            <a:rect l="l" t="t" r="r" b="b"/>
                            <a:pathLst>
                              <a:path w="2218055" h="269875">
                                <a:moveTo>
                                  <a:pt x="2173097" y="0"/>
                                </a:moveTo>
                                <a:lnTo>
                                  <a:pt x="44983" y="0"/>
                                </a:lnTo>
                                <a:lnTo>
                                  <a:pt x="27474" y="3542"/>
                                </a:lnTo>
                                <a:lnTo>
                                  <a:pt x="13176" y="13192"/>
                                </a:lnTo>
                                <a:lnTo>
                                  <a:pt x="3535" y="27485"/>
                                </a:lnTo>
                                <a:lnTo>
                                  <a:pt x="0" y="44957"/>
                                </a:lnTo>
                                <a:lnTo>
                                  <a:pt x="0" y="224916"/>
                                </a:lnTo>
                                <a:lnTo>
                                  <a:pt x="3535" y="242389"/>
                                </a:lnTo>
                                <a:lnTo>
                                  <a:pt x="13176" y="256682"/>
                                </a:lnTo>
                                <a:lnTo>
                                  <a:pt x="27474" y="266332"/>
                                </a:lnTo>
                                <a:lnTo>
                                  <a:pt x="44983" y="269874"/>
                                </a:lnTo>
                                <a:lnTo>
                                  <a:pt x="2173097" y="269874"/>
                                </a:lnTo>
                                <a:lnTo>
                                  <a:pt x="2190569" y="266332"/>
                                </a:lnTo>
                                <a:lnTo>
                                  <a:pt x="2204862" y="256682"/>
                                </a:lnTo>
                                <a:lnTo>
                                  <a:pt x="2214512" y="242389"/>
                                </a:lnTo>
                                <a:lnTo>
                                  <a:pt x="2218055" y="224916"/>
                                </a:lnTo>
                                <a:lnTo>
                                  <a:pt x="2218055" y="44957"/>
                                </a:lnTo>
                                <a:lnTo>
                                  <a:pt x="2214512" y="27485"/>
                                </a:lnTo>
                                <a:lnTo>
                                  <a:pt x="2204862" y="13192"/>
                                </a:lnTo>
                                <a:lnTo>
                                  <a:pt x="2190569" y="3542"/>
                                </a:lnTo>
                                <a:lnTo>
                                  <a:pt x="2173097" y="0"/>
                                </a:lnTo>
                                <a:close/>
                              </a:path>
                            </a:pathLst>
                          </a:custGeom>
                          <a:solidFill>
                            <a:srgbClr val="C67364"/>
                          </a:solidFill>
                        </wps:spPr>
                        <wps:bodyPr wrap="square" lIns="0" tIns="0" rIns="0" bIns="0" rtlCol="0">
                          <a:prstTxWarp prst="textNoShape">
                            <a:avLst/>
                          </a:prstTxWarp>
                          <a:noAutofit/>
                        </wps:bodyPr>
                      </wps:wsp>
                      <wps:wsp>
                        <wps:cNvPr id="892" name="Graphic 892"/>
                        <wps:cNvSpPr/>
                        <wps:spPr>
                          <a:xfrm>
                            <a:off x="6350" y="6350"/>
                            <a:ext cx="2218055" cy="269875"/>
                          </a:xfrm>
                          <a:custGeom>
                            <a:avLst/>
                            <a:gdLst/>
                            <a:ahLst/>
                            <a:cxnLst/>
                            <a:rect l="l" t="t" r="r" b="b"/>
                            <a:pathLst>
                              <a:path w="2218055" h="269875">
                                <a:moveTo>
                                  <a:pt x="0" y="44957"/>
                                </a:moveTo>
                                <a:lnTo>
                                  <a:pt x="3535" y="27485"/>
                                </a:lnTo>
                                <a:lnTo>
                                  <a:pt x="13176" y="13192"/>
                                </a:lnTo>
                                <a:lnTo>
                                  <a:pt x="27474" y="3542"/>
                                </a:lnTo>
                                <a:lnTo>
                                  <a:pt x="44983" y="0"/>
                                </a:lnTo>
                                <a:lnTo>
                                  <a:pt x="2173097" y="0"/>
                                </a:lnTo>
                                <a:lnTo>
                                  <a:pt x="2190569" y="3542"/>
                                </a:lnTo>
                                <a:lnTo>
                                  <a:pt x="2204862" y="13192"/>
                                </a:lnTo>
                                <a:lnTo>
                                  <a:pt x="2214512" y="27485"/>
                                </a:lnTo>
                                <a:lnTo>
                                  <a:pt x="2218055" y="44957"/>
                                </a:lnTo>
                                <a:lnTo>
                                  <a:pt x="2218055" y="224916"/>
                                </a:lnTo>
                                <a:lnTo>
                                  <a:pt x="2214512" y="242389"/>
                                </a:lnTo>
                                <a:lnTo>
                                  <a:pt x="2204862" y="256682"/>
                                </a:lnTo>
                                <a:lnTo>
                                  <a:pt x="2190569" y="266332"/>
                                </a:lnTo>
                                <a:lnTo>
                                  <a:pt x="2173097" y="269874"/>
                                </a:lnTo>
                                <a:lnTo>
                                  <a:pt x="44983" y="269874"/>
                                </a:lnTo>
                                <a:lnTo>
                                  <a:pt x="27474" y="266332"/>
                                </a:lnTo>
                                <a:lnTo>
                                  <a:pt x="13176" y="256682"/>
                                </a:lnTo>
                                <a:lnTo>
                                  <a:pt x="3535" y="242389"/>
                                </a:lnTo>
                                <a:lnTo>
                                  <a:pt x="0" y="224916"/>
                                </a:lnTo>
                                <a:lnTo>
                                  <a:pt x="0" y="44957"/>
                                </a:lnTo>
                                <a:close/>
                              </a:path>
                            </a:pathLst>
                          </a:custGeom>
                          <a:ln w="12700">
                            <a:solidFill>
                              <a:srgbClr val="C67364"/>
                            </a:solidFill>
                            <a:prstDash val="solid"/>
                          </a:ln>
                        </wps:spPr>
                        <wps:bodyPr wrap="square" lIns="0" tIns="0" rIns="0" bIns="0" rtlCol="0">
                          <a:prstTxWarp prst="textNoShape">
                            <a:avLst/>
                          </a:prstTxWarp>
                          <a:noAutofit/>
                        </wps:bodyPr>
                      </wps:wsp>
                      <wps:wsp>
                        <wps:cNvPr id="893" name="Textbox 893"/>
                        <wps:cNvSpPr txBox="1"/>
                        <wps:spPr>
                          <a:xfrm>
                            <a:off x="14467" y="16121"/>
                            <a:ext cx="2202180" cy="250825"/>
                          </a:xfrm>
                          <a:prstGeom prst="rect">
                            <a:avLst/>
                          </a:prstGeom>
                        </wps:spPr>
                        <wps:txbx>
                          <w:txbxContent>
                            <w:p>
                              <w:pPr>
                                <w:spacing w:line="394" w:lineRule="exact" w:before="0"/>
                                <w:ind w:left="125" w:right="0" w:firstLine="0"/>
                                <w:jc w:val="left"/>
                                <w:rPr>
                                  <w:rFonts w:ascii="Microsoft JhengHei" w:eastAsia="Microsoft JhengHei"/>
                                  <w:sz w:val="24"/>
                                </w:rPr>
                              </w:pPr>
                              <w:r>
                                <w:rPr>
                                  <w:rFonts w:ascii="Microsoft JhengHei" w:eastAsia="Microsoft JhengHei"/>
                                  <w:color w:val="FFFFFF"/>
                                  <w:spacing w:val="-3"/>
                                  <w:sz w:val="24"/>
                                </w:rPr>
                                <w:t>選修學程的抵免、登記、申請</w:t>
                              </w:r>
                            </w:p>
                          </w:txbxContent>
                        </wps:txbx>
                        <wps:bodyPr wrap="square" lIns="0" tIns="0" rIns="0" bIns="0" rtlCol="0">
                          <a:noAutofit/>
                        </wps:bodyPr>
                      </wps:wsp>
                    </wpg:wgp>
                  </a:graphicData>
                </a:graphic>
              </wp:inline>
            </w:drawing>
          </mc:Choice>
          <mc:Fallback>
            <w:pict>
              <v:group style="width:175.65pt;height:22.25pt;mso-position-horizontal-relative:char;mso-position-vertical-relative:line" id="docshapegroup784" coordorigin="0,0" coordsize="3513,445">
                <v:shape style="position:absolute;left:10;top:10;width:3493;height:425" id="docshape785" coordorigin="10,10" coordsize="3493,425" path="m3432,10l81,10,53,16,31,31,16,53,10,81,10,364,16,392,31,414,53,429,81,435,3432,435,3460,429,3482,414,3497,392,3503,364,3503,81,3497,53,3482,31,3460,16,3432,10xe" filled="true" fillcolor="#c67364" stroked="false">
                  <v:path arrowok="t"/>
                  <v:fill type="solid"/>
                </v:shape>
                <v:shape style="position:absolute;left:10;top:10;width:3493;height:425" id="docshape786" coordorigin="10,10" coordsize="3493,425" path="m10,81l16,53,31,31,53,16,81,10,3432,10,3460,16,3482,31,3497,53,3503,81,3503,364,3497,392,3482,414,3460,429,3432,435,81,435,53,429,31,414,16,392,10,364,10,81xe" filled="false" stroked="true" strokeweight="1pt" strokecolor="#c67364">
                  <v:path arrowok="t"/>
                  <v:stroke dashstyle="solid"/>
                </v:shape>
                <v:shape style="position:absolute;left:22;top:25;width:3468;height:395" type="#_x0000_t202" id="docshape787" filled="false" stroked="false">
                  <v:textbox inset="0,0,0,0">
                    <w:txbxContent>
                      <w:p>
                        <w:pPr>
                          <w:spacing w:line="394" w:lineRule="exact" w:before="0"/>
                          <w:ind w:left="125" w:right="0" w:firstLine="0"/>
                          <w:jc w:val="left"/>
                          <w:rPr>
                            <w:rFonts w:ascii="Microsoft JhengHei" w:eastAsia="Microsoft JhengHei"/>
                            <w:sz w:val="24"/>
                          </w:rPr>
                        </w:pPr>
                        <w:r>
                          <w:rPr>
                            <w:rFonts w:ascii="Microsoft JhengHei" w:eastAsia="Microsoft JhengHei"/>
                            <w:color w:val="FFFFFF"/>
                            <w:spacing w:val="-3"/>
                            <w:sz w:val="24"/>
                          </w:rPr>
                          <w:t>選修學程的抵免、登記、申請</w:t>
                        </w:r>
                      </w:p>
                    </w:txbxContent>
                  </v:textbox>
                  <w10:wrap type="none"/>
                </v:shape>
              </v:group>
            </w:pict>
          </mc:Fallback>
        </mc:AlternateContent>
      </w:r>
      <w:r>
        <w:rPr>
          <w:sz w:val="20"/>
        </w:rPr>
      </w:r>
    </w:p>
    <w:p>
      <w:pPr>
        <w:pStyle w:val="Heading4"/>
        <w:spacing w:before="190"/>
      </w:pPr>
      <w:r>
        <w:rPr>
          <w:color w:val="C67364"/>
          <w:spacing w:val="-1"/>
        </w:rPr>
        <w:t>選修學程要不要登記或申請？何時登記？</w:t>
      </w:r>
    </w:p>
    <w:p>
      <w:pPr>
        <w:pStyle w:val="BodyText"/>
        <w:spacing w:line="163" w:lineRule="auto" w:before="32"/>
        <w:ind w:left="1133" w:right="1136"/>
      </w:pPr>
      <w:r>
        <w:rPr>
          <w:spacing w:val="-1"/>
        </w:rPr>
        <w:t>學生選修學程不需提出申請，於大二下學期，學程 </w:t>
      </w:r>
      <w:r>
        <w:rPr/>
        <w:t>IDP</w:t>
      </w:r>
      <w:r>
        <w:rPr>
          <w:spacing w:val="-4"/>
        </w:rPr>
        <w:t> 系統會開放時間讓同學設定欲修習的</w:t>
      </w:r>
      <w:r>
        <w:rPr>
          <w:spacing w:val="-2"/>
        </w:rPr>
        <w:t>學程及課規年(課程架構學年度)。</w:t>
      </w:r>
    </w:p>
    <w:p>
      <w:pPr>
        <w:pStyle w:val="Heading4"/>
        <w:spacing w:before="77"/>
      </w:pPr>
      <w:r>
        <w:rPr>
          <w:color w:val="C67364"/>
          <w:spacing w:val="-2"/>
        </w:rPr>
        <w:t>可以中途改學程嗎？</w:t>
      </w:r>
    </w:p>
    <w:p>
      <w:pPr>
        <w:pStyle w:val="BodyText"/>
        <w:spacing w:line="163" w:lineRule="auto" w:before="32"/>
        <w:ind w:left="1133" w:right="1171"/>
      </w:pPr>
      <w:r>
        <w:rPr>
          <w:spacing w:val="-2"/>
        </w:rPr>
        <w:t>可以。設定完成後，若想修改修習學程及課程架構年度，可請系所秘書或教務處註課組協助</w:t>
      </w:r>
      <w:r>
        <w:rPr>
          <w:spacing w:val="-4"/>
        </w:rPr>
        <w:t>修改。</w:t>
      </w:r>
    </w:p>
    <w:p>
      <w:pPr>
        <w:pStyle w:val="Heading4"/>
        <w:spacing w:line="163" w:lineRule="auto" w:before="180"/>
        <w:ind w:right="1287"/>
      </w:pPr>
      <w:r>
        <w:rPr>
          <w:color w:val="C67364"/>
          <w:spacing w:val="-1"/>
        </w:rPr>
        <w:t>我目前所選的 </w:t>
      </w:r>
      <w:r>
        <w:rPr>
          <w:color w:val="C67364"/>
        </w:rPr>
        <w:t>A</w:t>
      </w:r>
      <w:r>
        <w:rPr>
          <w:color w:val="C67364"/>
          <w:spacing w:val="-3"/>
        </w:rPr>
        <w:t> 學程裡面修了某一門課，如果恰好 </w:t>
      </w:r>
      <w:r>
        <w:rPr>
          <w:color w:val="C67364"/>
        </w:rPr>
        <w:t>B</w:t>
      </w:r>
      <w:r>
        <w:rPr>
          <w:color w:val="C67364"/>
          <w:spacing w:val="-4"/>
        </w:rPr>
        <w:t> 學程也有同樣一門課，那麼我修 </w:t>
      </w:r>
      <w:r>
        <w:rPr>
          <w:color w:val="C67364"/>
        </w:rPr>
        <w:t>B</w:t>
      </w:r>
      <w:r>
        <w:rPr>
          <w:color w:val="C67364"/>
          <w:spacing w:val="-4"/>
        </w:rPr>
        <w:t> 學</w:t>
      </w:r>
      <w:r>
        <w:rPr>
          <w:color w:val="C67364"/>
          <w:spacing w:val="-2"/>
        </w:rPr>
        <w:t>程時這個科目可以獲得承認嗎？</w:t>
      </w:r>
    </w:p>
    <w:p>
      <w:pPr>
        <w:pStyle w:val="BodyText"/>
        <w:spacing w:line="163" w:lineRule="auto"/>
        <w:ind w:left="1133" w:right="1141"/>
      </w:pPr>
      <w:r>
        <w:rPr>
          <w:spacing w:val="-2"/>
        </w:rPr>
        <w:t>可以，當你選修 </w:t>
      </w:r>
      <w:r>
        <w:rPr/>
        <w:t>B</w:t>
      </w:r>
      <w:r>
        <w:rPr>
          <w:spacing w:val="-4"/>
        </w:rPr>
        <w:t> 學程時，便可以不必再修這一門科目，在不同學程中的相同或等同課程，</w:t>
      </w:r>
      <w:r>
        <w:rPr>
          <w:spacing w:val="-2"/>
        </w:rPr>
        <w:t>可以同時認定滿足學程要求；但畢業學分只能計算一次。</w:t>
      </w:r>
    </w:p>
    <w:p>
      <w:pPr>
        <w:pStyle w:val="Heading4"/>
        <w:spacing w:before="78"/>
      </w:pPr>
      <w:r>
        <w:rPr>
          <w:color w:val="C67364"/>
          <w:spacing w:val="-1"/>
        </w:rPr>
        <w:t>畢業證書將會標示我所修的學程或第二主修嗎？會另外印製一張證明書嗎？</w:t>
      </w:r>
    </w:p>
    <w:p>
      <w:pPr>
        <w:pStyle w:val="BodyText"/>
        <w:spacing w:line="300" w:lineRule="exact"/>
        <w:ind w:left="1133"/>
      </w:pPr>
      <w:r>
        <w:rPr>
          <w:spacing w:val="-1"/>
        </w:rPr>
        <w:t>不會另行印製一張證明書，而是整合於畢業證書上。</w:t>
      </w:r>
    </w:p>
    <w:p>
      <w:pPr>
        <w:pStyle w:val="BodyText"/>
        <w:spacing w:line="163" w:lineRule="auto" w:before="31"/>
        <w:ind w:left="1133" w:right="1171"/>
      </w:pPr>
      <w:r>
        <w:rPr>
          <w:spacing w:val="-2"/>
        </w:rPr>
        <w:t>若你只完成所屬學系應修學程，畢業證書上僅標示就讀學系之學位，並加註領域專業選修學</w:t>
      </w:r>
      <w:r>
        <w:rPr>
          <w:spacing w:val="-11"/>
        </w:rPr>
        <w:t>程名稱；若你完成「第二主修」，畢業證書上除了就讀學系之學位以外，另加註第二主修學</w:t>
      </w:r>
      <w:r>
        <w:rPr>
          <w:spacing w:val="-2"/>
        </w:rPr>
        <w:t>系及學程名稱；若你有選修外院系學程，在畢業證書上會加註外院系學程名稱。</w:t>
      </w:r>
    </w:p>
    <w:p>
      <w:pPr>
        <w:pStyle w:val="BodyText"/>
        <w:rPr>
          <w:sz w:val="15"/>
        </w:rPr>
      </w:pPr>
      <w:r>
        <w:rPr>
          <w:sz w:val="15"/>
        </w:rPr>
        <mc:AlternateContent>
          <mc:Choice Requires="wps">
            <w:drawing>
              <wp:anchor distT="0" distB="0" distL="0" distR="0" allowOverlap="1" layoutInCell="1" locked="0" behindDoc="1" simplePos="0" relativeHeight="487752192">
                <wp:simplePos x="0" y="0"/>
                <wp:positionH relativeFrom="page">
                  <wp:posOffset>740061</wp:posOffset>
                </wp:positionH>
                <wp:positionV relativeFrom="paragraph">
                  <wp:posOffset>190586</wp:posOffset>
                </wp:positionV>
                <wp:extent cx="5858510" cy="179070"/>
                <wp:effectExtent l="0" t="0" r="0" b="0"/>
                <wp:wrapTopAndBottom/>
                <wp:docPr id="894" name="Group 894"/>
                <wp:cNvGraphicFramePr>
                  <a:graphicFrameLocks/>
                </wp:cNvGraphicFramePr>
                <a:graphic>
                  <a:graphicData uri="http://schemas.microsoft.com/office/word/2010/wordprocessingGroup">
                    <wpg:wgp>
                      <wpg:cNvPr id="894" name="Group 894"/>
                      <wpg:cNvGrpSpPr/>
                      <wpg:grpSpPr>
                        <a:xfrm>
                          <a:off x="0" y="0"/>
                          <a:ext cx="5858510" cy="179070"/>
                          <a:chExt cx="5858510" cy="179070"/>
                        </a:xfrm>
                      </wpg:grpSpPr>
                      <wps:wsp>
                        <wps:cNvPr id="895" name="Graphic 895"/>
                        <wps:cNvSpPr/>
                        <wps:spPr>
                          <a:xfrm>
                            <a:off x="2362091" y="11"/>
                            <a:ext cx="1177925" cy="179070"/>
                          </a:xfrm>
                          <a:custGeom>
                            <a:avLst/>
                            <a:gdLst/>
                            <a:ahLst/>
                            <a:cxnLst/>
                            <a:rect l="l" t="t" r="r" b="b"/>
                            <a:pathLst>
                              <a:path w="1177925" h="179070">
                                <a:moveTo>
                                  <a:pt x="1177429" y="89166"/>
                                </a:moveTo>
                                <a:lnTo>
                                  <a:pt x="1066190" y="51993"/>
                                </a:lnTo>
                                <a:lnTo>
                                  <a:pt x="1046543" y="47282"/>
                                </a:lnTo>
                                <a:lnTo>
                                  <a:pt x="1025906" y="45707"/>
                                </a:lnTo>
                                <a:lnTo>
                                  <a:pt x="1005230" y="47282"/>
                                </a:lnTo>
                                <a:lnTo>
                                  <a:pt x="985456" y="51993"/>
                                </a:lnTo>
                                <a:lnTo>
                                  <a:pt x="873963" y="89103"/>
                                </a:lnTo>
                                <a:lnTo>
                                  <a:pt x="626859" y="6388"/>
                                </a:lnTo>
                                <a:lnTo>
                                  <a:pt x="607110" y="1600"/>
                                </a:lnTo>
                                <a:lnTo>
                                  <a:pt x="586460" y="0"/>
                                </a:lnTo>
                                <a:lnTo>
                                  <a:pt x="565772" y="1600"/>
                                </a:lnTo>
                                <a:lnTo>
                                  <a:pt x="545884" y="6388"/>
                                </a:lnTo>
                                <a:lnTo>
                                  <a:pt x="300672" y="88379"/>
                                </a:lnTo>
                                <a:lnTo>
                                  <a:pt x="192443" y="52146"/>
                                </a:lnTo>
                                <a:lnTo>
                                  <a:pt x="172770" y="47345"/>
                                </a:lnTo>
                                <a:lnTo>
                                  <a:pt x="152057" y="45732"/>
                                </a:lnTo>
                                <a:lnTo>
                                  <a:pt x="131292" y="47282"/>
                                </a:lnTo>
                                <a:lnTo>
                                  <a:pt x="111480" y="51993"/>
                                </a:lnTo>
                                <a:lnTo>
                                  <a:pt x="0" y="89458"/>
                                </a:lnTo>
                                <a:lnTo>
                                  <a:pt x="111480" y="126631"/>
                                </a:lnTo>
                                <a:lnTo>
                                  <a:pt x="131292" y="131432"/>
                                </a:lnTo>
                                <a:lnTo>
                                  <a:pt x="152057" y="133032"/>
                                </a:lnTo>
                                <a:lnTo>
                                  <a:pt x="172770" y="131432"/>
                                </a:lnTo>
                                <a:lnTo>
                                  <a:pt x="192443" y="126631"/>
                                </a:lnTo>
                                <a:lnTo>
                                  <a:pt x="300824" y="90500"/>
                                </a:lnTo>
                                <a:lnTo>
                                  <a:pt x="545884" y="172415"/>
                                </a:lnTo>
                                <a:lnTo>
                                  <a:pt x="565772" y="177215"/>
                                </a:lnTo>
                                <a:lnTo>
                                  <a:pt x="586460" y="178816"/>
                                </a:lnTo>
                                <a:lnTo>
                                  <a:pt x="607110" y="177215"/>
                                </a:lnTo>
                                <a:lnTo>
                                  <a:pt x="626859" y="172415"/>
                                </a:lnTo>
                                <a:lnTo>
                                  <a:pt x="874687" y="89484"/>
                                </a:lnTo>
                                <a:lnTo>
                                  <a:pt x="985227" y="126479"/>
                                </a:lnTo>
                                <a:lnTo>
                                  <a:pt x="1005103" y="131279"/>
                                </a:lnTo>
                                <a:lnTo>
                                  <a:pt x="1025791" y="132880"/>
                                </a:lnTo>
                                <a:lnTo>
                                  <a:pt x="1046441" y="131279"/>
                                </a:lnTo>
                                <a:lnTo>
                                  <a:pt x="1066190" y="126479"/>
                                </a:lnTo>
                                <a:lnTo>
                                  <a:pt x="1177429" y="89166"/>
                                </a:lnTo>
                                <a:close/>
                              </a:path>
                            </a:pathLst>
                          </a:custGeom>
                          <a:solidFill>
                            <a:srgbClr val="EAB878"/>
                          </a:solidFill>
                        </wps:spPr>
                        <wps:bodyPr wrap="square" lIns="0" tIns="0" rIns="0" bIns="0" rtlCol="0">
                          <a:prstTxWarp prst="textNoShape">
                            <a:avLst/>
                          </a:prstTxWarp>
                          <a:noAutofit/>
                        </wps:bodyPr>
                      </wps:wsp>
                      <pic:pic>
                        <pic:nvPicPr>
                          <pic:cNvPr id="896" name="Image 896"/>
                          <pic:cNvPicPr/>
                        </pic:nvPicPr>
                        <pic:blipFill>
                          <a:blip r:embed="rId13" cstate="print"/>
                          <a:stretch>
                            <a:fillRect/>
                          </a:stretch>
                        </pic:blipFill>
                        <pic:spPr>
                          <a:xfrm>
                            <a:off x="2890383" y="51619"/>
                            <a:ext cx="116404" cy="75548"/>
                          </a:xfrm>
                          <a:prstGeom prst="rect">
                            <a:avLst/>
                          </a:prstGeom>
                        </pic:spPr>
                      </pic:pic>
                      <wps:wsp>
                        <wps:cNvPr id="897" name="Graphic 897"/>
                        <wps:cNvSpPr/>
                        <wps:spPr>
                          <a:xfrm>
                            <a:off x="317035" y="68222"/>
                            <a:ext cx="3103880" cy="42545"/>
                          </a:xfrm>
                          <a:custGeom>
                            <a:avLst/>
                            <a:gdLst/>
                            <a:ahLst/>
                            <a:cxnLst/>
                            <a:rect l="l" t="t" r="r" b="b"/>
                            <a:pathLst>
                              <a:path w="3103880" h="42545">
                                <a:moveTo>
                                  <a:pt x="2102319" y="25120"/>
                                </a:moveTo>
                                <a:lnTo>
                                  <a:pt x="2102091" y="17195"/>
                                </a:lnTo>
                                <a:lnTo>
                                  <a:pt x="2096922" y="13855"/>
                                </a:lnTo>
                                <a:lnTo>
                                  <a:pt x="4927" y="13855"/>
                                </a:lnTo>
                                <a:lnTo>
                                  <a:pt x="0" y="17195"/>
                                </a:lnTo>
                                <a:lnTo>
                                  <a:pt x="0" y="25120"/>
                                </a:lnTo>
                                <a:lnTo>
                                  <a:pt x="4927" y="28473"/>
                                </a:lnTo>
                                <a:lnTo>
                                  <a:pt x="2091055" y="28473"/>
                                </a:lnTo>
                                <a:lnTo>
                                  <a:pt x="2097392" y="28473"/>
                                </a:lnTo>
                                <a:lnTo>
                                  <a:pt x="2102319" y="25120"/>
                                </a:lnTo>
                                <a:close/>
                              </a:path>
                              <a:path w="3103880" h="42545">
                                <a:moveTo>
                                  <a:pt x="2229764" y="21170"/>
                                </a:moveTo>
                                <a:lnTo>
                                  <a:pt x="2227173" y="12915"/>
                                </a:lnTo>
                                <a:lnTo>
                                  <a:pt x="2220137" y="6197"/>
                                </a:lnTo>
                                <a:lnTo>
                                  <a:pt x="2209762" y="1663"/>
                                </a:lnTo>
                                <a:lnTo>
                                  <a:pt x="2197138" y="0"/>
                                </a:lnTo>
                                <a:lnTo>
                                  <a:pt x="2184412" y="1663"/>
                                </a:lnTo>
                                <a:lnTo>
                                  <a:pt x="2174049" y="6197"/>
                                </a:lnTo>
                                <a:lnTo>
                                  <a:pt x="2167077" y="12915"/>
                                </a:lnTo>
                                <a:lnTo>
                                  <a:pt x="2164511" y="21170"/>
                                </a:lnTo>
                                <a:lnTo>
                                  <a:pt x="2167077" y="29438"/>
                                </a:lnTo>
                                <a:lnTo>
                                  <a:pt x="2174049" y="36156"/>
                                </a:lnTo>
                                <a:lnTo>
                                  <a:pt x="2184412" y="40690"/>
                                </a:lnTo>
                                <a:lnTo>
                                  <a:pt x="2197138" y="42354"/>
                                </a:lnTo>
                                <a:lnTo>
                                  <a:pt x="2209762" y="40690"/>
                                </a:lnTo>
                                <a:lnTo>
                                  <a:pt x="2220137" y="36156"/>
                                </a:lnTo>
                                <a:lnTo>
                                  <a:pt x="2227173" y="29438"/>
                                </a:lnTo>
                                <a:lnTo>
                                  <a:pt x="2229764" y="21170"/>
                                </a:lnTo>
                                <a:close/>
                              </a:path>
                              <a:path w="3103880" h="42545">
                                <a:moveTo>
                                  <a:pt x="3103499" y="21170"/>
                                </a:moveTo>
                                <a:lnTo>
                                  <a:pt x="3100946" y="12915"/>
                                </a:lnTo>
                                <a:lnTo>
                                  <a:pt x="3093961" y="6197"/>
                                </a:lnTo>
                                <a:lnTo>
                                  <a:pt x="3083598" y="1663"/>
                                </a:lnTo>
                                <a:lnTo>
                                  <a:pt x="3070872" y="0"/>
                                </a:lnTo>
                                <a:lnTo>
                                  <a:pt x="3058261" y="1663"/>
                                </a:lnTo>
                                <a:lnTo>
                                  <a:pt x="3047885" y="6197"/>
                                </a:lnTo>
                                <a:lnTo>
                                  <a:pt x="3040850" y="12915"/>
                                </a:lnTo>
                                <a:lnTo>
                                  <a:pt x="3038259" y="21170"/>
                                </a:lnTo>
                                <a:lnTo>
                                  <a:pt x="3040850" y="29438"/>
                                </a:lnTo>
                                <a:lnTo>
                                  <a:pt x="3047885" y="36156"/>
                                </a:lnTo>
                                <a:lnTo>
                                  <a:pt x="3058261" y="40690"/>
                                </a:lnTo>
                                <a:lnTo>
                                  <a:pt x="3070872" y="42354"/>
                                </a:lnTo>
                                <a:lnTo>
                                  <a:pt x="3083598" y="40690"/>
                                </a:lnTo>
                                <a:lnTo>
                                  <a:pt x="3093961" y="36156"/>
                                </a:lnTo>
                                <a:lnTo>
                                  <a:pt x="3100946" y="29438"/>
                                </a:lnTo>
                                <a:lnTo>
                                  <a:pt x="3103499" y="21170"/>
                                </a:lnTo>
                                <a:close/>
                              </a:path>
                            </a:pathLst>
                          </a:custGeom>
                          <a:solidFill>
                            <a:srgbClr val="EAB878"/>
                          </a:solidFill>
                        </wps:spPr>
                        <wps:bodyPr wrap="square" lIns="0" tIns="0" rIns="0" bIns="0" rtlCol="0">
                          <a:prstTxWarp prst="textNoShape">
                            <a:avLst/>
                          </a:prstTxWarp>
                          <a:noAutofit/>
                        </wps:bodyPr>
                      </wps:wsp>
                      <pic:pic>
                        <pic:nvPicPr>
                          <pic:cNvPr id="898" name="Image 898"/>
                          <pic:cNvPicPr/>
                        </pic:nvPicPr>
                        <pic:blipFill>
                          <a:blip r:embed="rId24" cstate="print"/>
                          <a:stretch>
                            <a:fillRect/>
                          </a:stretch>
                        </pic:blipFill>
                        <pic:spPr>
                          <a:xfrm>
                            <a:off x="0" y="55107"/>
                            <a:ext cx="363952" cy="68541"/>
                          </a:xfrm>
                          <a:prstGeom prst="rect">
                            <a:avLst/>
                          </a:prstGeom>
                        </pic:spPr>
                      </pic:pic>
                      <wps:wsp>
                        <wps:cNvPr id="899" name="Graphic 899"/>
                        <wps:cNvSpPr/>
                        <wps:spPr>
                          <a:xfrm>
                            <a:off x="3454806" y="82067"/>
                            <a:ext cx="2085975" cy="15240"/>
                          </a:xfrm>
                          <a:custGeom>
                            <a:avLst/>
                            <a:gdLst/>
                            <a:ahLst/>
                            <a:cxnLst/>
                            <a:rect l="l" t="t" r="r" b="b"/>
                            <a:pathLst>
                              <a:path w="2085975" h="15240">
                                <a:moveTo>
                                  <a:pt x="2080736" y="0"/>
                                </a:moveTo>
                                <a:lnTo>
                                  <a:pt x="5163" y="0"/>
                                </a:lnTo>
                                <a:lnTo>
                                  <a:pt x="0" y="3350"/>
                                </a:lnTo>
                                <a:lnTo>
                                  <a:pt x="0" y="11271"/>
                                </a:lnTo>
                                <a:lnTo>
                                  <a:pt x="5163" y="14622"/>
                                </a:lnTo>
                                <a:lnTo>
                                  <a:pt x="2074634" y="14622"/>
                                </a:lnTo>
                                <a:lnTo>
                                  <a:pt x="2080736" y="14622"/>
                                </a:lnTo>
                                <a:lnTo>
                                  <a:pt x="2085899" y="11271"/>
                                </a:lnTo>
                                <a:lnTo>
                                  <a:pt x="2085899" y="3351"/>
                                </a:lnTo>
                                <a:lnTo>
                                  <a:pt x="2080736" y="0"/>
                                </a:lnTo>
                                <a:close/>
                              </a:path>
                            </a:pathLst>
                          </a:custGeom>
                          <a:solidFill>
                            <a:srgbClr val="EAB878"/>
                          </a:solidFill>
                        </wps:spPr>
                        <wps:bodyPr wrap="square" lIns="0" tIns="0" rIns="0" bIns="0" rtlCol="0">
                          <a:prstTxWarp prst="textNoShape">
                            <a:avLst/>
                          </a:prstTxWarp>
                          <a:noAutofit/>
                        </wps:bodyPr>
                      </wps:wsp>
                      <pic:pic>
                        <pic:nvPicPr>
                          <pic:cNvPr id="900" name="Image 900"/>
                          <pic:cNvPicPr/>
                        </pic:nvPicPr>
                        <pic:blipFill>
                          <a:blip r:embed="rId51" cstate="print"/>
                          <a:stretch>
                            <a:fillRect/>
                          </a:stretch>
                        </pic:blipFill>
                        <pic:spPr>
                          <a:xfrm>
                            <a:off x="5493768" y="55123"/>
                            <a:ext cx="364234" cy="68541"/>
                          </a:xfrm>
                          <a:prstGeom prst="rect">
                            <a:avLst/>
                          </a:prstGeom>
                        </pic:spPr>
                      </pic:pic>
                    </wpg:wgp>
                  </a:graphicData>
                </a:graphic>
              </wp:anchor>
            </w:drawing>
          </mc:Choice>
          <mc:Fallback>
            <w:pict>
              <v:group style="position:absolute;margin-left:58.272591pt;margin-top:15.006783pt;width:461.3pt;height:14.1pt;mso-position-horizontal-relative:page;mso-position-vertical-relative:paragraph;z-index:-15564288;mso-wrap-distance-left:0;mso-wrap-distance-right:0" id="docshapegroup788" coordorigin="1165,300" coordsize="9226,282">
                <v:shape style="position:absolute;left:4885;top:300;width:1855;height:282" id="docshape789" coordorigin="4885,300" coordsize="1855,282" path="m6740,441l6564,382,6533,375,6501,372,6468,375,6437,382,6262,440,5872,310,5841,303,5809,300,5776,303,5745,310,5359,439,5188,382,5157,375,5125,372,5092,375,5061,382,4885,441,5061,500,5092,507,5125,510,5157,507,5188,500,5359,443,5745,572,5776,579,5809,582,5841,579,5872,572,6263,441,6437,499,6468,507,6501,509,6533,507,6564,499,6740,441xe" filled="true" fillcolor="#eab878" stroked="false">
                  <v:path arrowok="t"/>
                  <v:fill type="solid"/>
                </v:shape>
                <v:shape style="position:absolute;left:5717;top:381;width:184;height:119" type="#_x0000_t75" id="docshape790" stroked="false">
                  <v:imagedata r:id="rId13" o:title=""/>
                </v:shape>
                <v:shape style="position:absolute;left:1664;top:407;width:4888;height:67" id="docshape791" coordorigin="1665,408" coordsize="4888,67" path="m4975,447l4975,435,4967,429,1672,429,1665,435,1665,447,1672,452,4958,452,4968,452,4975,447xm5176,441l5172,428,5161,417,5145,410,5125,408,5105,410,5088,417,5077,428,5073,441,5077,454,5088,465,5105,472,5125,474,5145,472,5161,465,5172,454,5176,441xm6552,441l6548,428,6537,417,6521,410,6501,408,6481,410,6465,417,6453,428,6449,441,6453,454,6465,465,6481,472,6501,474,6521,472,6537,465,6548,454,6552,441xe" filled="true" fillcolor="#eab878" stroked="false">
                  <v:path arrowok="t"/>
                  <v:fill type="solid"/>
                </v:shape>
                <v:shape style="position:absolute;left:1165;top:386;width:574;height:108" type="#_x0000_t75" id="docshape792" stroked="false">
                  <v:imagedata r:id="rId24" o:title=""/>
                </v:shape>
                <v:shape style="position:absolute;left:6606;top:429;width:3285;height:24" id="docshape793" coordorigin="6606,429" coordsize="3285,24" path="m9883,429l6614,429,6606,435,6606,447,6614,452,9873,452,9883,452,9891,447,9891,435,9883,429xe" filled="true" fillcolor="#eab878" stroked="false">
                  <v:path arrowok="t"/>
                  <v:fill type="solid"/>
                </v:shape>
                <v:shape style="position:absolute;left:9817;top:386;width:574;height:108" type="#_x0000_t75" id="docshape794" stroked="false">
                  <v:imagedata r:id="rId51" o:title=""/>
                </v:shape>
                <w10:wrap type="topAndBottom"/>
              </v:group>
            </w:pict>
          </mc:Fallback>
        </mc:AlternateContent>
      </w:r>
      <w:r>
        <w:rPr>
          <w:sz w:val="15"/>
        </w:rPr>
        <mc:AlternateContent>
          <mc:Choice Requires="wps">
            <w:drawing>
              <wp:anchor distT="0" distB="0" distL="0" distR="0" allowOverlap="1" layoutInCell="1" locked="0" behindDoc="1" simplePos="0" relativeHeight="487752704">
                <wp:simplePos x="0" y="0"/>
                <wp:positionH relativeFrom="page">
                  <wp:posOffset>2360929</wp:posOffset>
                </wp:positionH>
                <wp:positionV relativeFrom="paragraph">
                  <wp:posOffset>514650</wp:posOffset>
                </wp:positionV>
                <wp:extent cx="3058795" cy="700405"/>
                <wp:effectExtent l="0" t="0" r="0" b="0"/>
                <wp:wrapTopAndBottom/>
                <wp:docPr id="901" name="Group 901"/>
                <wp:cNvGraphicFramePr>
                  <a:graphicFrameLocks/>
                </wp:cNvGraphicFramePr>
                <a:graphic>
                  <a:graphicData uri="http://schemas.microsoft.com/office/word/2010/wordprocessingGroup">
                    <wpg:wgp>
                      <wpg:cNvPr id="901" name="Group 901"/>
                      <wpg:cNvGrpSpPr/>
                      <wpg:grpSpPr>
                        <a:xfrm>
                          <a:off x="0" y="0"/>
                          <a:ext cx="3058795" cy="700405"/>
                          <a:chExt cx="3058795" cy="700405"/>
                        </a:xfrm>
                      </wpg:grpSpPr>
                      <pic:pic>
                        <pic:nvPicPr>
                          <pic:cNvPr id="902" name="Image 902"/>
                          <pic:cNvPicPr/>
                        </pic:nvPicPr>
                        <pic:blipFill>
                          <a:blip r:embed="rId42" cstate="print"/>
                          <a:stretch>
                            <a:fillRect/>
                          </a:stretch>
                        </pic:blipFill>
                        <pic:spPr>
                          <a:xfrm>
                            <a:off x="0" y="0"/>
                            <a:ext cx="3058795" cy="700404"/>
                          </a:xfrm>
                          <a:prstGeom prst="rect">
                            <a:avLst/>
                          </a:prstGeom>
                        </pic:spPr>
                      </pic:pic>
                      <wps:wsp>
                        <wps:cNvPr id="903" name="Textbox 903"/>
                        <wps:cNvSpPr txBox="1"/>
                        <wps:spPr>
                          <a:xfrm>
                            <a:off x="0" y="0"/>
                            <a:ext cx="3058795" cy="700405"/>
                          </a:xfrm>
                          <a:prstGeom prst="rect">
                            <a:avLst/>
                          </a:prstGeom>
                        </wps:spPr>
                        <wps:txbx>
                          <w:txbxContent>
                            <w:p>
                              <w:pPr>
                                <w:spacing w:before="212"/>
                                <w:ind w:left="1176" w:right="0" w:firstLine="0"/>
                                <w:jc w:val="left"/>
                                <w:rPr>
                                  <w:rFonts w:ascii="Microsoft JhengHei" w:eastAsia="Microsoft JhengHei"/>
                                  <w:b/>
                                  <w:sz w:val="40"/>
                                </w:rPr>
                              </w:pPr>
                              <w:r>
                                <w:rPr>
                                  <w:rFonts w:ascii="Microsoft JhengHei" w:eastAsia="Microsoft JhengHei"/>
                                  <w:b/>
                                  <w:color w:val="767070"/>
                                  <w:spacing w:val="-4"/>
                                  <w:sz w:val="40"/>
                                </w:rPr>
                                <w:t>歷年修課紀錄</w:t>
                              </w:r>
                            </w:p>
                          </w:txbxContent>
                        </wps:txbx>
                        <wps:bodyPr wrap="square" lIns="0" tIns="0" rIns="0" bIns="0" rtlCol="0">
                          <a:noAutofit/>
                        </wps:bodyPr>
                      </wps:wsp>
                    </wpg:wgp>
                  </a:graphicData>
                </a:graphic>
              </wp:anchor>
            </w:drawing>
          </mc:Choice>
          <mc:Fallback>
            <w:pict>
              <v:group style="position:absolute;margin-left:185.899994pt;margin-top:40.523670pt;width:240.85pt;height:55.15pt;mso-position-horizontal-relative:page;mso-position-vertical-relative:paragraph;z-index:-15563776;mso-wrap-distance-left:0;mso-wrap-distance-right:0" id="docshapegroup795" coordorigin="3718,810" coordsize="4817,1103">
                <v:shape style="position:absolute;left:3718;top:810;width:4817;height:1103" type="#_x0000_t75" id="docshape796" stroked="false">
                  <v:imagedata r:id="rId42" o:title=""/>
                </v:shape>
                <v:shape style="position:absolute;left:3718;top:810;width:4817;height:1103" type="#_x0000_t202" id="docshape797" filled="false" stroked="false">
                  <v:textbox inset="0,0,0,0">
                    <w:txbxContent>
                      <w:p>
                        <w:pPr>
                          <w:spacing w:before="212"/>
                          <w:ind w:left="1176" w:right="0" w:firstLine="0"/>
                          <w:jc w:val="left"/>
                          <w:rPr>
                            <w:rFonts w:ascii="Microsoft JhengHei" w:eastAsia="Microsoft JhengHei"/>
                            <w:b/>
                            <w:sz w:val="40"/>
                          </w:rPr>
                        </w:pPr>
                        <w:r>
                          <w:rPr>
                            <w:rFonts w:ascii="Microsoft JhengHei" w:eastAsia="Microsoft JhengHei"/>
                            <w:b/>
                            <w:color w:val="767070"/>
                            <w:spacing w:val="-4"/>
                            <w:sz w:val="40"/>
                          </w:rPr>
                          <w:t>歷年修課紀錄</w:t>
                        </w:r>
                      </w:p>
                    </w:txbxContent>
                  </v:textbox>
                  <w10:wrap type="none"/>
                </v:shape>
                <w10:wrap type="topAndBottom"/>
              </v:group>
            </w:pict>
          </mc:Fallback>
        </mc:AlternateContent>
      </w:r>
    </w:p>
    <w:p>
      <w:pPr>
        <w:pStyle w:val="BodyText"/>
        <w:spacing w:before="2"/>
        <w:rPr>
          <w:sz w:val="11"/>
        </w:rPr>
      </w:pPr>
    </w:p>
    <w:p>
      <w:pPr>
        <w:pStyle w:val="Heading4"/>
        <w:spacing w:before="385"/>
        <w:ind w:left="1096" w:right="1096"/>
        <w:jc w:val="center"/>
      </w:pPr>
      <w:r>
        <w:rPr>
          <w:spacing w:val="-1"/>
        </w:rPr>
        <w:t>同學們，學習不迷路，為您指引學程的道路</w:t>
      </w:r>
    </w:p>
    <w:p>
      <w:pPr>
        <w:spacing w:line="371" w:lineRule="exact" w:before="0"/>
        <w:ind w:left="1095" w:right="1096" w:firstLine="0"/>
        <w:jc w:val="center"/>
        <w:rPr>
          <w:rFonts w:ascii="Microsoft JhengHei" w:eastAsia="Microsoft JhengHei"/>
          <w:b/>
          <w:sz w:val="24"/>
        </w:rPr>
      </w:pPr>
      <w:r>
        <w:rPr>
          <w:rFonts w:ascii="Microsoft JhengHei" w:eastAsia="Microsoft JhengHei"/>
          <w:b/>
          <w:sz w:val="24"/>
        </w:rPr>
        <w:drawing>
          <wp:anchor distT="0" distB="0" distL="0" distR="0" allowOverlap="1" layoutInCell="1" locked="0" behindDoc="0" simplePos="0" relativeHeight="15894528">
            <wp:simplePos x="0" y="0"/>
            <wp:positionH relativeFrom="page">
              <wp:posOffset>2165350</wp:posOffset>
            </wp:positionH>
            <wp:positionV relativeFrom="paragraph">
              <wp:posOffset>212938</wp:posOffset>
            </wp:positionV>
            <wp:extent cx="3122929" cy="3563620"/>
            <wp:effectExtent l="0" t="0" r="0" b="0"/>
            <wp:wrapNone/>
            <wp:docPr id="904" name="Image 904"/>
            <wp:cNvGraphicFramePr>
              <a:graphicFrameLocks/>
            </wp:cNvGraphicFramePr>
            <a:graphic>
              <a:graphicData uri="http://schemas.openxmlformats.org/drawingml/2006/picture">
                <pic:pic>
                  <pic:nvPicPr>
                    <pic:cNvPr id="904" name="Image 904"/>
                    <pic:cNvPicPr/>
                  </pic:nvPicPr>
                  <pic:blipFill>
                    <a:blip r:embed="rId72" cstate="print"/>
                    <a:stretch>
                      <a:fillRect/>
                    </a:stretch>
                  </pic:blipFill>
                  <pic:spPr>
                    <a:xfrm>
                      <a:off x="0" y="0"/>
                      <a:ext cx="3122929" cy="3563620"/>
                    </a:xfrm>
                    <a:prstGeom prst="rect">
                      <a:avLst/>
                    </a:prstGeom>
                  </pic:spPr>
                </pic:pic>
              </a:graphicData>
            </a:graphic>
          </wp:anchor>
        </w:drawing>
      </w:r>
      <w:r>
        <w:rPr>
          <w:rFonts w:ascii="Microsoft JhengHei" w:eastAsia="Microsoft JhengHei"/>
          <w:b/>
          <w:spacing w:val="-1"/>
          <w:sz w:val="24"/>
        </w:rPr>
        <w:t>趕快將屬於您的探索歷程記錄下來，然後一起完成大學四年的學習歷程吧！</w:t>
      </w: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rPr>
          <w:b/>
        </w:rPr>
      </w:pPr>
    </w:p>
    <w:p>
      <w:pPr>
        <w:pStyle w:val="BodyText"/>
        <w:spacing w:before="232"/>
        <w:rPr>
          <w:b/>
        </w:rPr>
      </w:pPr>
    </w:p>
    <w:p>
      <w:pPr>
        <w:pStyle w:val="BodyText"/>
        <w:spacing w:before="1"/>
        <w:ind w:left="1096" w:right="1096"/>
        <w:jc w:val="center"/>
        <w:rPr>
          <w:rFonts w:ascii="Times New Roman"/>
        </w:rPr>
      </w:pPr>
      <w:r>
        <w:rPr>
          <w:rFonts w:ascii="Times New Roman"/>
          <w:spacing w:val="-5"/>
        </w:rPr>
        <w:t>77</w:t>
      </w:r>
    </w:p>
    <w:p>
      <w:pPr>
        <w:pStyle w:val="BodyText"/>
        <w:spacing w:after="0"/>
        <w:jc w:val="center"/>
        <w:rPr>
          <w:rFonts w:ascii="Times New Roman"/>
        </w:rPr>
        <w:sectPr>
          <w:pgSz w:w="11910" w:h="16840"/>
          <w:pgMar w:top="1280" w:bottom="280" w:left="0" w:right="0"/>
        </w:sectPr>
      </w:pPr>
    </w:p>
    <w:p>
      <w:pPr>
        <w:spacing w:line="240" w:lineRule="auto"/>
        <w:ind w:left="3718" w:right="0" w:firstLine="0"/>
        <w:rPr>
          <w:sz w:val="20"/>
        </w:rPr>
      </w:pPr>
      <w:r>
        <w:rPr>
          <w:sz w:val="20"/>
        </w:rPr>
        <w:drawing>
          <wp:anchor distT="0" distB="0" distL="0" distR="0" allowOverlap="1" layoutInCell="1" locked="0" behindDoc="1" simplePos="0" relativeHeight="474181120">
            <wp:simplePos x="0" y="0"/>
            <wp:positionH relativeFrom="page">
              <wp:posOffset>0</wp:posOffset>
            </wp:positionH>
            <wp:positionV relativeFrom="page">
              <wp:posOffset>0</wp:posOffset>
            </wp:positionV>
            <wp:extent cx="7560564" cy="10692383"/>
            <wp:effectExtent l="0" t="0" r="0" b="0"/>
            <wp:wrapNone/>
            <wp:docPr id="905" name="Image 905"/>
            <wp:cNvGraphicFramePr>
              <a:graphicFrameLocks/>
            </wp:cNvGraphicFramePr>
            <a:graphic>
              <a:graphicData uri="http://schemas.openxmlformats.org/drawingml/2006/picture">
                <pic:pic>
                  <pic:nvPicPr>
                    <pic:cNvPr id="905" name="Image 905"/>
                    <pic:cNvPicPr/>
                  </pic:nvPicPr>
                  <pic:blipFill>
                    <a:blip r:embed="rId7" cstate="print"/>
                    <a:stretch>
                      <a:fillRect/>
                    </a:stretch>
                  </pic:blipFill>
                  <pic:spPr>
                    <a:xfrm>
                      <a:off x="0" y="0"/>
                      <a:ext cx="7560564" cy="10692383"/>
                    </a:xfrm>
                    <a:prstGeom prst="rect">
                      <a:avLst/>
                    </a:prstGeom>
                  </pic:spPr>
                </pic:pic>
              </a:graphicData>
            </a:graphic>
          </wp:anchor>
        </w:drawing>
      </w:r>
      <w:r>
        <w:rPr>
          <w:sz w:val="20"/>
        </w:rPr>
        <mc:AlternateContent>
          <mc:Choice Requires="wps">
            <w:drawing>
              <wp:inline distT="0" distB="0" distL="0" distR="0">
                <wp:extent cx="3058795" cy="700405"/>
                <wp:effectExtent l="0" t="0" r="0" b="4445"/>
                <wp:docPr id="906" name="Group 906"/>
                <wp:cNvGraphicFramePr>
                  <a:graphicFrameLocks/>
                </wp:cNvGraphicFramePr>
                <a:graphic>
                  <a:graphicData uri="http://schemas.microsoft.com/office/word/2010/wordprocessingGroup">
                    <wpg:wgp>
                      <wpg:cNvPr id="906" name="Group 906"/>
                      <wpg:cNvGrpSpPr/>
                      <wpg:grpSpPr>
                        <a:xfrm>
                          <a:off x="0" y="0"/>
                          <a:ext cx="3058795" cy="700405"/>
                          <a:chExt cx="3058795" cy="700405"/>
                        </a:xfrm>
                      </wpg:grpSpPr>
                      <pic:pic>
                        <pic:nvPicPr>
                          <pic:cNvPr id="907" name="Image 907"/>
                          <pic:cNvPicPr/>
                        </pic:nvPicPr>
                        <pic:blipFill>
                          <a:blip r:embed="rId42" cstate="print"/>
                          <a:stretch>
                            <a:fillRect/>
                          </a:stretch>
                        </pic:blipFill>
                        <pic:spPr>
                          <a:xfrm>
                            <a:off x="0" y="0"/>
                            <a:ext cx="3058795" cy="700404"/>
                          </a:xfrm>
                          <a:prstGeom prst="rect">
                            <a:avLst/>
                          </a:prstGeom>
                        </pic:spPr>
                      </pic:pic>
                      <wps:wsp>
                        <wps:cNvPr id="908" name="Textbox 908"/>
                        <wps:cNvSpPr txBox="1"/>
                        <wps:spPr>
                          <a:xfrm>
                            <a:off x="0" y="0"/>
                            <a:ext cx="3058795" cy="700405"/>
                          </a:xfrm>
                          <a:prstGeom prst="rect">
                            <a:avLst/>
                          </a:prstGeom>
                        </wps:spPr>
                        <wps:txbx>
                          <w:txbxContent>
                            <w:p>
                              <w:pPr>
                                <w:spacing w:before="213"/>
                                <w:ind w:left="1428" w:right="0" w:firstLine="0"/>
                                <w:jc w:val="left"/>
                                <w:rPr>
                                  <w:rFonts w:ascii="Microsoft JhengHei" w:eastAsia="Microsoft JhengHei"/>
                                  <w:b/>
                                  <w:sz w:val="40"/>
                                </w:rPr>
                              </w:pPr>
                              <w:r>
                                <w:rPr>
                                  <w:rFonts w:ascii="Microsoft JhengHei" w:eastAsia="Microsoft JhengHei"/>
                                  <w:b/>
                                  <w:color w:val="767070"/>
                                  <w:spacing w:val="-6"/>
                                  <w:sz w:val="40"/>
                                </w:rPr>
                                <w:t>給同學的話</w:t>
                              </w:r>
                            </w:p>
                          </w:txbxContent>
                        </wps:txbx>
                        <wps:bodyPr wrap="square" lIns="0" tIns="0" rIns="0" bIns="0" rtlCol="0">
                          <a:noAutofit/>
                        </wps:bodyPr>
                      </wps:wsp>
                    </wpg:wgp>
                  </a:graphicData>
                </a:graphic>
              </wp:inline>
            </w:drawing>
          </mc:Choice>
          <mc:Fallback>
            <w:pict>
              <v:group style="width:240.85pt;height:55.15pt;mso-position-horizontal-relative:char;mso-position-vertical-relative:line" id="docshapegroup798" coordorigin="0,0" coordsize="4817,1103">
                <v:shape style="position:absolute;left:0;top:0;width:4817;height:1103" type="#_x0000_t75" id="docshape799" stroked="false">
                  <v:imagedata r:id="rId42" o:title=""/>
                </v:shape>
                <v:shape style="position:absolute;left:0;top:0;width:4817;height:1103" type="#_x0000_t202" id="docshape800" filled="false" stroked="false">
                  <v:textbox inset="0,0,0,0">
                    <w:txbxContent>
                      <w:p>
                        <w:pPr>
                          <w:spacing w:before="213"/>
                          <w:ind w:left="1428" w:right="0" w:firstLine="0"/>
                          <w:jc w:val="left"/>
                          <w:rPr>
                            <w:rFonts w:ascii="Microsoft JhengHei" w:eastAsia="Microsoft JhengHei"/>
                            <w:b/>
                            <w:sz w:val="40"/>
                          </w:rPr>
                        </w:pPr>
                        <w:r>
                          <w:rPr>
                            <w:rFonts w:ascii="Microsoft JhengHei" w:eastAsia="Microsoft JhengHei"/>
                            <w:b/>
                            <w:color w:val="767070"/>
                            <w:spacing w:val="-6"/>
                            <w:sz w:val="40"/>
                          </w:rPr>
                          <w:t>給同學的話</w:t>
                        </w:r>
                      </w:p>
                    </w:txbxContent>
                  </v:textbox>
                  <w10:wrap type="none"/>
                </v:shape>
              </v:group>
            </w:pict>
          </mc:Fallback>
        </mc:AlternateContent>
      </w:r>
      <w:r>
        <w:rPr>
          <w:sz w:val="20"/>
        </w:rPr>
      </w:r>
    </w:p>
    <w:p>
      <w:pPr>
        <w:spacing w:line="240" w:lineRule="auto" w:before="296"/>
        <w:rPr>
          <w:sz w:val="40"/>
        </w:rPr>
      </w:pPr>
    </w:p>
    <w:p>
      <w:pPr>
        <w:spacing w:line="151" w:lineRule="auto" w:before="0"/>
        <w:ind w:left="1613" w:right="1750" w:firstLine="628"/>
        <w:jc w:val="left"/>
        <w:rPr>
          <w:rFonts w:ascii="Microsoft JhengHei" w:eastAsia="Microsoft JhengHei"/>
          <w:b/>
          <w:sz w:val="40"/>
        </w:rPr>
      </w:pPr>
      <w:r>
        <w:rPr>
          <w:rFonts w:ascii="Microsoft JhengHei" w:eastAsia="Microsoft JhengHei"/>
          <w:b/>
          <w:spacing w:val="25"/>
          <w:w w:val="70"/>
          <w:sz w:val="40"/>
        </w:rPr>
        <w:t>親愛的同學們， 當您進入大學的第一天， 您人生也邁出</w:t>
      </w:r>
      <w:r>
        <w:rPr>
          <w:rFonts w:ascii="Microsoft JhengHei" w:eastAsia="Microsoft JhengHei"/>
          <w:b/>
          <w:spacing w:val="23"/>
          <w:w w:val="70"/>
          <w:sz w:val="40"/>
        </w:rPr>
        <w:t>了嶄新的一步， 這四年生活， 將是您人生階段中的另一幅畫</w:t>
      </w:r>
      <w:r>
        <w:rPr>
          <w:rFonts w:ascii="Microsoft JhengHei" w:eastAsia="Microsoft JhengHei"/>
          <w:b/>
          <w:spacing w:val="26"/>
          <w:w w:val="70"/>
          <w:sz w:val="40"/>
        </w:rPr>
        <w:t>作， 期盼您在佛光大學四年的學習中奠定一輩子終身學習與</w:t>
      </w:r>
      <w:r>
        <w:rPr>
          <w:rFonts w:ascii="Microsoft JhengHei" w:eastAsia="Microsoft JhengHei"/>
          <w:b/>
          <w:spacing w:val="37"/>
          <w:w w:val="80"/>
          <w:sz w:val="40"/>
        </w:rPr>
        <w:t>發展的基</w:t>
      </w:r>
      <w:r>
        <w:rPr>
          <w:rFonts w:ascii="Microsoft JhengHei" w:eastAsia="Microsoft JhengHei"/>
          <w:b/>
          <w:spacing w:val="10"/>
          <w:w w:val="75"/>
          <w:sz w:val="40"/>
        </w:rPr>
        <w:t>石， 蓄</w:t>
      </w:r>
      <w:r>
        <w:rPr>
          <w:rFonts w:ascii="Microsoft JhengHei" w:eastAsia="Microsoft JhengHei"/>
          <w:b/>
          <w:spacing w:val="37"/>
          <w:w w:val="80"/>
          <w:sz w:val="40"/>
        </w:rPr>
        <w:t>養踏入社會服務人群的能量</w:t>
      </w:r>
      <w:r>
        <w:rPr>
          <w:rFonts w:ascii="Microsoft JhengHei" w:eastAsia="Microsoft JhengHei"/>
          <w:b/>
          <w:spacing w:val="-18"/>
          <w:w w:val="75"/>
          <w:sz w:val="40"/>
        </w:rPr>
        <w:t>， </w:t>
      </w:r>
      <w:r>
        <w:rPr>
          <w:rFonts w:ascii="Microsoft JhengHei" w:eastAsia="Microsoft JhengHei"/>
          <w:b/>
          <w:spacing w:val="28"/>
          <w:w w:val="80"/>
          <w:sz w:val="40"/>
        </w:rPr>
        <w:t>為這幅畫</w:t>
      </w:r>
      <w:r>
        <w:rPr>
          <w:rFonts w:ascii="Microsoft JhengHei" w:eastAsia="Microsoft JhengHei"/>
          <w:b/>
          <w:spacing w:val="37"/>
          <w:w w:val="80"/>
          <w:sz w:val="40"/>
        </w:rPr>
        <w:t>作</w:t>
      </w:r>
      <w:r>
        <w:rPr>
          <w:rFonts w:ascii="Microsoft JhengHei" w:eastAsia="Microsoft JhengHei"/>
          <w:b/>
          <w:spacing w:val="37"/>
          <w:w w:val="75"/>
          <w:sz w:val="40"/>
        </w:rPr>
        <w:t>勾</w:t>
      </w:r>
      <w:r>
        <w:rPr>
          <w:rFonts w:ascii="Microsoft JhengHei" w:eastAsia="Microsoft JhengHei"/>
          <w:b/>
          <w:spacing w:val="37"/>
          <w:w w:val="80"/>
          <w:sz w:val="40"/>
        </w:rPr>
        <w:t>勒出一抹鮮豔的色彩</w:t>
      </w:r>
      <w:r>
        <w:rPr>
          <w:rFonts w:ascii="Microsoft JhengHei" w:eastAsia="Microsoft JhengHei"/>
          <w:b/>
          <w:w w:val="75"/>
          <w:sz w:val="40"/>
        </w:rPr>
        <w:t>！</w:t>
      </w:r>
    </w:p>
    <w:p>
      <w:pPr>
        <w:spacing w:line="151" w:lineRule="auto" w:before="444"/>
        <w:ind w:left="1613" w:right="1758" w:firstLine="628"/>
        <w:jc w:val="left"/>
        <w:rPr>
          <w:rFonts w:ascii="Microsoft JhengHei" w:eastAsia="Microsoft JhengHei"/>
          <w:b/>
          <w:sz w:val="40"/>
        </w:rPr>
      </w:pPr>
      <w:r>
        <w:rPr>
          <w:rFonts w:ascii="Microsoft JhengHei" w:eastAsia="Microsoft JhengHei"/>
          <w:b/>
          <w:spacing w:val="37"/>
          <w:w w:val="86"/>
          <w:sz w:val="40"/>
        </w:rPr>
        <w:t>竭</w:t>
      </w:r>
      <w:r>
        <w:rPr>
          <w:rFonts w:ascii="Microsoft JhengHei" w:eastAsia="Microsoft JhengHei"/>
          <w:b/>
          <w:spacing w:val="39"/>
          <w:w w:val="87"/>
          <w:sz w:val="40"/>
        </w:rPr>
        <w:t>誠</w:t>
      </w:r>
      <w:r>
        <w:rPr>
          <w:rFonts w:ascii="Microsoft JhengHei" w:eastAsia="Microsoft JhengHei"/>
          <w:b/>
          <w:spacing w:val="38"/>
          <w:w w:val="99"/>
          <w:sz w:val="40"/>
        </w:rPr>
        <w:t>歡</w:t>
      </w:r>
      <w:r>
        <w:rPr>
          <w:rFonts w:ascii="Microsoft JhengHei" w:eastAsia="Microsoft JhengHei"/>
          <w:b/>
          <w:spacing w:val="39"/>
          <w:w w:val="95"/>
          <w:sz w:val="40"/>
        </w:rPr>
        <w:t>迎</w:t>
      </w:r>
      <w:r>
        <w:rPr>
          <w:rFonts w:ascii="Microsoft JhengHei" w:eastAsia="Microsoft JhengHei"/>
          <w:b/>
          <w:spacing w:val="37"/>
          <w:w w:val="79"/>
          <w:sz w:val="40"/>
        </w:rPr>
        <w:t>您</w:t>
      </w:r>
      <w:r>
        <w:rPr>
          <w:rFonts w:ascii="Microsoft JhengHei" w:eastAsia="Microsoft JhengHei"/>
          <w:b/>
          <w:spacing w:val="40"/>
          <w:w w:val="93"/>
          <w:sz w:val="40"/>
        </w:rPr>
        <w:t>進</w:t>
      </w:r>
      <w:r>
        <w:rPr>
          <w:rFonts w:ascii="Microsoft JhengHei" w:eastAsia="Microsoft JhengHei"/>
          <w:b/>
          <w:spacing w:val="37"/>
          <w:w w:val="68"/>
          <w:sz w:val="40"/>
        </w:rPr>
        <w:t>入</w:t>
      </w:r>
      <w:r>
        <w:rPr>
          <w:rFonts w:ascii="Microsoft JhengHei" w:eastAsia="Microsoft JhengHei"/>
          <w:b/>
          <w:spacing w:val="38"/>
          <w:w w:val="85"/>
          <w:sz w:val="40"/>
        </w:rPr>
        <w:t>佛</w:t>
      </w:r>
      <w:r>
        <w:rPr>
          <w:rFonts w:ascii="Microsoft JhengHei" w:eastAsia="Microsoft JhengHei"/>
          <w:b/>
          <w:spacing w:val="39"/>
          <w:w w:val="73"/>
          <w:sz w:val="40"/>
        </w:rPr>
        <w:t>光</w:t>
      </w:r>
      <w:r>
        <w:rPr>
          <w:rFonts w:ascii="Microsoft JhengHei" w:eastAsia="Microsoft JhengHei"/>
          <w:b/>
          <w:spacing w:val="37"/>
          <w:w w:val="65"/>
          <w:sz w:val="40"/>
        </w:rPr>
        <w:t>大</w:t>
      </w:r>
      <w:r>
        <w:rPr>
          <w:rFonts w:ascii="Microsoft JhengHei" w:eastAsia="Microsoft JhengHei"/>
          <w:b/>
          <w:spacing w:val="38"/>
          <w:w w:val="67"/>
          <w:sz w:val="40"/>
        </w:rPr>
        <w:t>學</w:t>
      </w:r>
      <w:r>
        <w:rPr>
          <w:rFonts w:ascii="Microsoft JhengHei" w:eastAsia="Microsoft JhengHei"/>
          <w:b/>
          <w:spacing w:val="41"/>
          <w:w w:val="103"/>
          <w:sz w:val="40"/>
        </w:rPr>
        <w:t>就</w:t>
      </w:r>
      <w:r>
        <w:rPr>
          <w:rFonts w:ascii="Microsoft JhengHei" w:eastAsia="Microsoft JhengHei"/>
          <w:b/>
          <w:spacing w:val="39"/>
          <w:w w:val="86"/>
          <w:sz w:val="40"/>
        </w:rPr>
        <w:t>讀</w:t>
      </w:r>
      <w:r>
        <w:rPr>
          <w:rFonts w:ascii="Microsoft JhengHei" w:eastAsia="Microsoft JhengHei"/>
          <w:b/>
          <w:w w:val="46"/>
          <w:sz w:val="40"/>
        </w:rPr>
        <w:t>！</w:t>
      </w:r>
      <w:r>
        <w:rPr>
          <w:rFonts w:ascii="Microsoft JhengHei" w:eastAsia="Microsoft JhengHei"/>
          <w:b/>
          <w:spacing w:val="-63"/>
          <w:sz w:val="40"/>
        </w:rPr>
        <w:t> </w:t>
      </w:r>
      <w:r>
        <w:rPr>
          <w:rFonts w:ascii="Microsoft JhengHei" w:eastAsia="Microsoft JhengHei"/>
          <w:b/>
          <w:spacing w:val="40"/>
          <w:w w:val="80"/>
          <w:sz w:val="40"/>
        </w:rPr>
        <w:t>這</w:t>
      </w:r>
      <w:r>
        <w:rPr>
          <w:rFonts w:ascii="Microsoft JhengHei" w:eastAsia="Microsoft JhengHei"/>
          <w:b/>
          <w:spacing w:val="37"/>
          <w:w w:val="76"/>
          <w:sz w:val="40"/>
        </w:rPr>
        <w:t>是</w:t>
      </w:r>
      <w:r>
        <w:rPr>
          <w:rFonts w:ascii="Microsoft JhengHei" w:eastAsia="Microsoft JhengHei"/>
          <w:b/>
          <w:spacing w:val="39"/>
          <w:w w:val="62"/>
          <w:sz w:val="40"/>
        </w:rPr>
        <w:t>一</w:t>
      </w:r>
      <w:r>
        <w:rPr>
          <w:rFonts w:ascii="Microsoft JhengHei" w:eastAsia="Microsoft JhengHei"/>
          <w:b/>
          <w:spacing w:val="38"/>
          <w:w w:val="80"/>
          <w:sz w:val="40"/>
        </w:rPr>
        <w:t>個</w:t>
      </w:r>
      <w:r>
        <w:rPr>
          <w:rFonts w:ascii="Microsoft JhengHei" w:eastAsia="Microsoft JhengHei"/>
          <w:b/>
          <w:spacing w:val="41"/>
          <w:w w:val="76"/>
          <w:sz w:val="40"/>
        </w:rPr>
        <w:t>全</w:t>
      </w:r>
      <w:r>
        <w:rPr>
          <w:rFonts w:ascii="Microsoft JhengHei" w:eastAsia="Microsoft JhengHei"/>
          <w:b/>
          <w:spacing w:val="39"/>
          <w:w w:val="76"/>
          <w:sz w:val="40"/>
        </w:rPr>
        <w:t>新</w:t>
      </w:r>
      <w:r>
        <w:rPr>
          <w:rFonts w:ascii="Microsoft JhengHei" w:eastAsia="Microsoft JhengHei"/>
          <w:b/>
          <w:spacing w:val="37"/>
          <w:w w:val="94"/>
          <w:sz w:val="40"/>
        </w:rPr>
        <w:t>的</w:t>
      </w:r>
      <w:r>
        <w:rPr>
          <w:rFonts w:ascii="Microsoft JhengHei" w:eastAsia="Microsoft JhengHei"/>
          <w:b/>
          <w:w w:val="82"/>
          <w:sz w:val="40"/>
        </w:rPr>
        <w:t>開</w:t>
      </w:r>
      <w:r>
        <w:rPr>
          <w:rFonts w:ascii="Microsoft JhengHei" w:eastAsia="Microsoft JhengHei"/>
          <w:b/>
          <w:spacing w:val="39"/>
          <w:w w:val="90"/>
          <w:sz w:val="40"/>
        </w:rPr>
        <w:t>始</w:t>
      </w:r>
      <w:r>
        <w:rPr>
          <w:rFonts w:ascii="Microsoft JhengHei" w:eastAsia="Microsoft JhengHei"/>
          <w:b/>
          <w:w w:val="46"/>
          <w:sz w:val="40"/>
        </w:rPr>
        <w:t>，</w:t>
      </w:r>
      <w:r>
        <w:rPr>
          <w:rFonts w:ascii="Microsoft JhengHei" w:eastAsia="Microsoft JhengHei"/>
          <w:b/>
          <w:spacing w:val="-61"/>
          <w:sz w:val="40"/>
        </w:rPr>
        <w:t> </w:t>
      </w:r>
      <w:r>
        <w:rPr>
          <w:rFonts w:ascii="Microsoft JhengHei" w:eastAsia="Microsoft JhengHei"/>
          <w:b/>
          <w:spacing w:val="37"/>
          <w:w w:val="54"/>
          <w:sz w:val="40"/>
        </w:rPr>
        <w:t>希</w:t>
      </w:r>
      <w:r>
        <w:rPr>
          <w:rFonts w:ascii="Microsoft JhengHei" w:eastAsia="Microsoft JhengHei"/>
          <w:b/>
          <w:spacing w:val="38"/>
          <w:w w:val="73"/>
          <w:sz w:val="40"/>
        </w:rPr>
        <w:t>望</w:t>
      </w:r>
      <w:r>
        <w:rPr>
          <w:rFonts w:ascii="Microsoft JhengHei" w:eastAsia="Microsoft JhengHei"/>
          <w:b/>
          <w:spacing w:val="39"/>
          <w:w w:val="86"/>
          <w:sz w:val="40"/>
        </w:rPr>
        <w:t>讀</w:t>
      </w:r>
      <w:r>
        <w:rPr>
          <w:rFonts w:ascii="Microsoft JhengHei" w:eastAsia="Microsoft JhengHei"/>
          <w:b/>
          <w:spacing w:val="38"/>
          <w:w w:val="71"/>
          <w:sz w:val="40"/>
        </w:rPr>
        <w:t>完</w:t>
      </w:r>
      <w:r>
        <w:rPr>
          <w:rFonts w:ascii="Microsoft JhengHei" w:eastAsia="Microsoft JhengHei"/>
          <w:b/>
          <w:spacing w:val="40"/>
          <w:w w:val="80"/>
          <w:sz w:val="40"/>
        </w:rPr>
        <w:t>這</w:t>
      </w:r>
      <w:r>
        <w:rPr>
          <w:rFonts w:ascii="Microsoft JhengHei" w:eastAsia="Microsoft JhengHei"/>
          <w:b/>
          <w:spacing w:val="38"/>
          <w:w w:val="56"/>
          <w:sz w:val="40"/>
        </w:rPr>
        <w:t>本</w:t>
      </w:r>
      <w:r>
        <w:rPr>
          <w:rFonts w:ascii="Microsoft JhengHei" w:eastAsia="Microsoft JhengHei"/>
          <w:b/>
          <w:spacing w:val="38"/>
          <w:w w:val="67"/>
          <w:sz w:val="40"/>
        </w:rPr>
        <w:t>學</w:t>
      </w:r>
      <w:r>
        <w:rPr>
          <w:rFonts w:ascii="Microsoft JhengHei" w:eastAsia="Microsoft JhengHei"/>
          <w:b/>
          <w:spacing w:val="38"/>
          <w:w w:val="108"/>
          <w:sz w:val="40"/>
        </w:rPr>
        <w:t>程</w:t>
      </w:r>
      <w:r>
        <w:rPr>
          <w:rFonts w:ascii="Microsoft JhengHei" w:eastAsia="Microsoft JhengHei"/>
          <w:b/>
          <w:spacing w:val="41"/>
          <w:w w:val="49"/>
          <w:sz w:val="40"/>
        </w:rPr>
        <w:t>手</w:t>
      </w:r>
      <w:r>
        <w:rPr>
          <w:rFonts w:ascii="Microsoft JhengHei" w:eastAsia="Microsoft JhengHei"/>
          <w:b/>
          <w:spacing w:val="39"/>
          <w:w w:val="84"/>
          <w:sz w:val="40"/>
        </w:rPr>
        <w:t>冊</w:t>
      </w:r>
      <w:r>
        <w:rPr>
          <w:rFonts w:ascii="Microsoft JhengHei" w:eastAsia="Microsoft JhengHei"/>
          <w:b/>
          <w:w w:val="46"/>
          <w:sz w:val="40"/>
        </w:rPr>
        <w:t>，</w:t>
      </w:r>
      <w:r>
        <w:rPr>
          <w:rFonts w:ascii="Microsoft JhengHei" w:eastAsia="Microsoft JhengHei"/>
          <w:b/>
          <w:spacing w:val="-63"/>
          <w:sz w:val="40"/>
        </w:rPr>
        <w:t> </w:t>
      </w:r>
      <w:r>
        <w:rPr>
          <w:rFonts w:ascii="Microsoft JhengHei" w:eastAsia="Microsoft JhengHei"/>
          <w:b/>
          <w:spacing w:val="40"/>
          <w:w w:val="85"/>
          <w:sz w:val="40"/>
        </w:rPr>
        <w:t>對</w:t>
      </w:r>
      <w:r>
        <w:rPr>
          <w:rFonts w:ascii="Microsoft JhengHei" w:eastAsia="Microsoft JhengHei"/>
          <w:b/>
          <w:spacing w:val="37"/>
          <w:w w:val="79"/>
          <w:sz w:val="40"/>
        </w:rPr>
        <w:t>您</w:t>
      </w:r>
      <w:r>
        <w:rPr>
          <w:rFonts w:ascii="Microsoft JhengHei" w:eastAsia="Microsoft JhengHei"/>
          <w:b/>
          <w:spacing w:val="38"/>
          <w:w w:val="79"/>
          <w:sz w:val="40"/>
        </w:rPr>
        <w:t>將</w:t>
      </w:r>
      <w:r>
        <w:rPr>
          <w:rFonts w:ascii="Microsoft JhengHei" w:eastAsia="Microsoft JhengHei"/>
          <w:b/>
          <w:spacing w:val="40"/>
          <w:w w:val="73"/>
          <w:sz w:val="40"/>
        </w:rPr>
        <w:t>來</w:t>
      </w:r>
      <w:r>
        <w:rPr>
          <w:rFonts w:ascii="Microsoft JhengHei" w:eastAsia="Microsoft JhengHei"/>
          <w:b/>
          <w:spacing w:val="37"/>
          <w:w w:val="63"/>
          <w:sz w:val="40"/>
        </w:rPr>
        <w:t>四</w:t>
      </w:r>
      <w:r>
        <w:rPr>
          <w:rFonts w:ascii="Microsoft JhengHei" w:eastAsia="Microsoft JhengHei"/>
          <w:b/>
          <w:spacing w:val="38"/>
          <w:w w:val="70"/>
          <w:sz w:val="40"/>
        </w:rPr>
        <w:t>年</w:t>
      </w:r>
      <w:r>
        <w:rPr>
          <w:rFonts w:ascii="Microsoft JhengHei" w:eastAsia="Microsoft JhengHei"/>
          <w:b/>
          <w:spacing w:val="40"/>
          <w:w w:val="94"/>
          <w:sz w:val="40"/>
        </w:rPr>
        <w:t>的</w:t>
      </w:r>
      <w:r>
        <w:rPr>
          <w:rFonts w:ascii="Microsoft JhengHei" w:eastAsia="Microsoft JhengHei"/>
          <w:b/>
          <w:spacing w:val="38"/>
          <w:w w:val="85"/>
          <w:sz w:val="40"/>
        </w:rPr>
        <w:t>修</w:t>
      </w:r>
      <w:r>
        <w:rPr>
          <w:rFonts w:ascii="Microsoft JhengHei" w:eastAsia="Microsoft JhengHei"/>
          <w:b/>
          <w:spacing w:val="38"/>
          <w:w w:val="98"/>
          <w:sz w:val="40"/>
        </w:rPr>
        <w:t>課</w:t>
      </w:r>
      <w:r>
        <w:rPr>
          <w:rFonts w:ascii="Microsoft JhengHei" w:eastAsia="Microsoft JhengHei"/>
          <w:b/>
          <w:spacing w:val="39"/>
          <w:w w:val="81"/>
          <w:sz w:val="40"/>
        </w:rPr>
        <w:t>歷</w:t>
      </w:r>
      <w:r>
        <w:rPr>
          <w:rFonts w:ascii="Microsoft JhengHei" w:eastAsia="Microsoft JhengHei"/>
          <w:b/>
          <w:spacing w:val="38"/>
          <w:w w:val="108"/>
          <w:sz w:val="40"/>
        </w:rPr>
        <w:t>程</w:t>
      </w:r>
      <w:r>
        <w:rPr>
          <w:rFonts w:ascii="Microsoft JhengHei" w:eastAsia="Microsoft JhengHei"/>
          <w:b/>
          <w:w w:val="63"/>
          <w:sz w:val="40"/>
        </w:rPr>
        <w:t>有</w:t>
      </w:r>
      <w:r>
        <w:rPr>
          <w:rFonts w:ascii="Microsoft JhengHei" w:eastAsia="Microsoft JhengHei"/>
          <w:b/>
          <w:spacing w:val="39"/>
          <w:w w:val="77"/>
          <w:sz w:val="40"/>
        </w:rPr>
        <w:t>所</w:t>
      </w:r>
      <w:r>
        <w:rPr>
          <w:rFonts w:ascii="Microsoft JhengHei" w:eastAsia="Microsoft JhengHei"/>
          <w:b/>
          <w:spacing w:val="38"/>
          <w:w w:val="65"/>
          <w:sz w:val="40"/>
        </w:rPr>
        <w:t>幫</w:t>
      </w:r>
      <w:r>
        <w:rPr>
          <w:rFonts w:ascii="Microsoft JhengHei" w:eastAsia="Microsoft JhengHei"/>
          <w:b/>
          <w:spacing w:val="39"/>
          <w:w w:val="81"/>
          <w:sz w:val="40"/>
        </w:rPr>
        <w:t>助</w:t>
      </w:r>
      <w:r>
        <w:rPr>
          <w:rFonts w:ascii="Microsoft JhengHei" w:eastAsia="Microsoft JhengHei"/>
          <w:b/>
          <w:w w:val="46"/>
          <w:sz w:val="40"/>
        </w:rPr>
        <w:t>，</w:t>
      </w:r>
      <w:r>
        <w:rPr>
          <w:rFonts w:ascii="Microsoft JhengHei" w:eastAsia="Microsoft JhengHei"/>
          <w:b/>
          <w:spacing w:val="-63"/>
          <w:sz w:val="40"/>
        </w:rPr>
        <w:t> </w:t>
      </w:r>
      <w:r>
        <w:rPr>
          <w:rFonts w:ascii="Microsoft JhengHei" w:eastAsia="Microsoft JhengHei"/>
          <w:b/>
          <w:spacing w:val="40"/>
          <w:w w:val="93"/>
          <w:sz w:val="40"/>
        </w:rPr>
        <w:t>讓</w:t>
      </w:r>
      <w:r>
        <w:rPr>
          <w:rFonts w:ascii="Microsoft JhengHei" w:eastAsia="Microsoft JhengHei"/>
          <w:b/>
          <w:spacing w:val="37"/>
          <w:w w:val="79"/>
          <w:sz w:val="40"/>
        </w:rPr>
        <w:t>您</w:t>
      </w:r>
      <w:r>
        <w:rPr>
          <w:rFonts w:ascii="Microsoft JhengHei" w:eastAsia="Microsoft JhengHei"/>
          <w:b/>
          <w:spacing w:val="39"/>
          <w:w w:val="89"/>
          <w:sz w:val="40"/>
        </w:rPr>
        <w:t>在</w:t>
      </w:r>
      <w:r>
        <w:rPr>
          <w:rFonts w:ascii="Microsoft JhengHei" w:eastAsia="Microsoft JhengHei"/>
          <w:b/>
          <w:spacing w:val="42"/>
          <w:w w:val="98"/>
          <w:sz w:val="40"/>
        </w:rPr>
        <w:t>課</w:t>
      </w:r>
      <w:r>
        <w:rPr>
          <w:rFonts w:ascii="Microsoft JhengHei" w:eastAsia="Microsoft JhengHei"/>
          <w:b/>
          <w:spacing w:val="38"/>
          <w:w w:val="108"/>
          <w:sz w:val="40"/>
        </w:rPr>
        <w:t>程</w:t>
      </w:r>
      <w:r>
        <w:rPr>
          <w:rFonts w:ascii="Microsoft JhengHei" w:eastAsia="Microsoft JhengHei"/>
          <w:b/>
          <w:spacing w:val="38"/>
          <w:w w:val="100"/>
          <w:sz w:val="40"/>
        </w:rPr>
        <w:t>選</w:t>
      </w:r>
      <w:r>
        <w:rPr>
          <w:rFonts w:ascii="Microsoft JhengHei" w:eastAsia="Microsoft JhengHei"/>
          <w:b/>
          <w:spacing w:val="39"/>
          <w:w w:val="86"/>
          <w:sz w:val="40"/>
        </w:rPr>
        <w:t>讀</w:t>
      </w:r>
      <w:r>
        <w:rPr>
          <w:rFonts w:ascii="Microsoft JhengHei" w:eastAsia="Microsoft JhengHei"/>
          <w:b/>
          <w:spacing w:val="38"/>
          <w:w w:val="71"/>
          <w:sz w:val="40"/>
        </w:rPr>
        <w:t>上</w:t>
      </w:r>
      <w:r>
        <w:rPr>
          <w:rFonts w:ascii="Microsoft JhengHei" w:eastAsia="Microsoft JhengHei"/>
          <w:b/>
          <w:spacing w:val="40"/>
          <w:w w:val="76"/>
          <w:sz w:val="40"/>
        </w:rPr>
        <w:t>更</w:t>
      </w:r>
      <w:r>
        <w:rPr>
          <w:rFonts w:ascii="Microsoft JhengHei" w:eastAsia="Microsoft JhengHei"/>
          <w:b/>
          <w:spacing w:val="37"/>
          <w:w w:val="79"/>
          <w:sz w:val="40"/>
        </w:rPr>
        <w:t>得</w:t>
      </w:r>
      <w:r>
        <w:rPr>
          <w:rFonts w:ascii="Microsoft JhengHei" w:eastAsia="Microsoft JhengHei"/>
          <w:b/>
          <w:spacing w:val="38"/>
          <w:w w:val="95"/>
          <w:sz w:val="40"/>
        </w:rPr>
        <w:t>心</w:t>
      </w:r>
      <w:r>
        <w:rPr>
          <w:rFonts w:ascii="Microsoft JhengHei" w:eastAsia="Microsoft JhengHei"/>
          <w:b/>
          <w:spacing w:val="38"/>
          <w:w w:val="88"/>
          <w:sz w:val="40"/>
        </w:rPr>
        <w:t>應</w:t>
      </w:r>
      <w:r>
        <w:rPr>
          <w:rFonts w:ascii="Microsoft JhengHei" w:eastAsia="Microsoft JhengHei"/>
          <w:b/>
          <w:spacing w:val="41"/>
          <w:w w:val="49"/>
          <w:sz w:val="40"/>
        </w:rPr>
        <w:t>手</w:t>
      </w:r>
      <w:r>
        <w:rPr>
          <w:rFonts w:ascii="Microsoft JhengHei" w:eastAsia="Microsoft JhengHei"/>
          <w:b/>
          <w:w w:val="46"/>
          <w:sz w:val="40"/>
        </w:rPr>
        <w:t>，</w:t>
      </w:r>
      <w:r>
        <w:rPr>
          <w:rFonts w:ascii="Microsoft JhengHei" w:eastAsia="Microsoft JhengHei"/>
          <w:b/>
          <w:spacing w:val="-63"/>
          <w:sz w:val="40"/>
        </w:rPr>
        <w:t> </w:t>
      </w:r>
      <w:r>
        <w:rPr>
          <w:rFonts w:ascii="Microsoft JhengHei" w:eastAsia="Microsoft JhengHei"/>
          <w:b/>
          <w:spacing w:val="40"/>
          <w:w w:val="93"/>
          <w:sz w:val="40"/>
        </w:rPr>
        <w:t>讓</w:t>
      </w:r>
      <w:r>
        <w:rPr>
          <w:rFonts w:ascii="Microsoft JhengHei" w:eastAsia="Microsoft JhengHei"/>
          <w:b/>
          <w:spacing w:val="39"/>
          <w:w w:val="75"/>
          <w:sz w:val="40"/>
        </w:rPr>
        <w:t>未</w:t>
      </w:r>
      <w:r>
        <w:rPr>
          <w:rFonts w:ascii="Microsoft JhengHei" w:eastAsia="Microsoft JhengHei"/>
          <w:b/>
          <w:spacing w:val="38"/>
          <w:w w:val="73"/>
          <w:sz w:val="40"/>
        </w:rPr>
        <w:t>來</w:t>
      </w:r>
      <w:r>
        <w:rPr>
          <w:rFonts w:ascii="Microsoft JhengHei" w:eastAsia="Microsoft JhengHei"/>
          <w:b/>
          <w:spacing w:val="37"/>
          <w:w w:val="94"/>
          <w:sz w:val="40"/>
        </w:rPr>
        <w:t>的</w:t>
      </w:r>
      <w:r>
        <w:rPr>
          <w:rFonts w:ascii="Microsoft JhengHei" w:eastAsia="Microsoft JhengHei"/>
          <w:b/>
          <w:w w:val="81"/>
          <w:sz w:val="40"/>
        </w:rPr>
        <w:t>發</w:t>
      </w:r>
      <w:r>
        <w:rPr>
          <w:rFonts w:ascii="Microsoft JhengHei" w:eastAsia="Microsoft JhengHei"/>
          <w:b/>
          <w:spacing w:val="38"/>
          <w:w w:val="86"/>
          <w:sz w:val="40"/>
        </w:rPr>
        <w:t>展</w:t>
      </w:r>
      <w:r>
        <w:rPr>
          <w:rFonts w:ascii="Microsoft JhengHei" w:eastAsia="Microsoft JhengHei"/>
          <w:b/>
          <w:spacing w:val="39"/>
          <w:w w:val="75"/>
          <w:sz w:val="40"/>
        </w:rPr>
        <w:t>充</w:t>
      </w:r>
      <w:r>
        <w:rPr>
          <w:rFonts w:ascii="Microsoft JhengHei" w:eastAsia="Microsoft JhengHei"/>
          <w:b/>
          <w:spacing w:val="37"/>
          <w:w w:val="85"/>
          <w:sz w:val="40"/>
        </w:rPr>
        <w:t>滿</w:t>
      </w:r>
      <w:r>
        <w:rPr>
          <w:rFonts w:ascii="Microsoft JhengHei" w:eastAsia="Microsoft JhengHei"/>
          <w:b/>
          <w:spacing w:val="39"/>
          <w:w w:val="77"/>
          <w:sz w:val="40"/>
        </w:rPr>
        <w:t>無</w:t>
      </w:r>
      <w:r>
        <w:rPr>
          <w:rFonts w:ascii="Microsoft JhengHei" w:eastAsia="Microsoft JhengHei"/>
          <w:b/>
          <w:spacing w:val="38"/>
          <w:w w:val="85"/>
          <w:sz w:val="40"/>
        </w:rPr>
        <w:t>限</w:t>
      </w:r>
      <w:r>
        <w:rPr>
          <w:rFonts w:ascii="Microsoft JhengHei" w:eastAsia="Microsoft JhengHei"/>
          <w:b/>
          <w:spacing w:val="38"/>
          <w:w w:val="54"/>
          <w:sz w:val="40"/>
        </w:rPr>
        <w:t>可</w:t>
      </w:r>
      <w:r>
        <w:rPr>
          <w:rFonts w:ascii="Microsoft JhengHei" w:eastAsia="Microsoft JhengHei"/>
          <w:b/>
          <w:spacing w:val="41"/>
          <w:w w:val="80"/>
          <w:sz w:val="40"/>
        </w:rPr>
        <w:t>能</w:t>
      </w:r>
      <w:r>
        <w:rPr>
          <w:rFonts w:ascii="Microsoft JhengHei" w:eastAsia="Microsoft JhengHei"/>
          <w:b/>
          <w:w w:val="46"/>
          <w:sz w:val="40"/>
        </w:rPr>
        <w:t>！</w:t>
      </w:r>
    </w:p>
    <w:p>
      <w:pPr>
        <w:tabs>
          <w:tab w:pos="2981" w:val="left" w:leader="none"/>
        </w:tabs>
        <w:spacing w:before="710"/>
        <w:ind w:left="1613" w:right="0" w:firstLine="0"/>
        <w:jc w:val="left"/>
        <w:rPr>
          <w:rFonts w:ascii="Microsoft JhengHei" w:eastAsia="Microsoft JhengHei"/>
          <w:b/>
          <w:sz w:val="40"/>
        </w:rPr>
      </w:pPr>
      <w:r>
        <w:rPr>
          <w:rFonts w:ascii="Microsoft JhengHei" w:eastAsia="Microsoft JhengHei"/>
          <w:b/>
          <w:spacing w:val="38"/>
          <w:w w:val="95"/>
          <w:sz w:val="40"/>
        </w:rPr>
        <w:t>敬</w:t>
      </w:r>
      <w:r>
        <w:rPr>
          <w:rFonts w:ascii="Microsoft JhengHei" w:eastAsia="Microsoft JhengHei"/>
          <w:b/>
          <w:spacing w:val="-10"/>
          <w:w w:val="95"/>
          <w:sz w:val="40"/>
        </w:rPr>
        <w:t>祝</w:t>
      </w:r>
      <w:r>
        <w:rPr>
          <w:rFonts w:ascii="Microsoft JhengHei" w:eastAsia="Microsoft JhengHei"/>
          <w:b/>
          <w:sz w:val="40"/>
        </w:rPr>
        <w:tab/>
      </w:r>
      <w:r>
        <w:rPr>
          <w:rFonts w:ascii="Microsoft JhengHei" w:eastAsia="Microsoft JhengHei"/>
          <w:b/>
          <w:spacing w:val="39"/>
          <w:w w:val="70"/>
          <w:sz w:val="40"/>
        </w:rPr>
        <w:t>平</w:t>
      </w:r>
      <w:r>
        <w:rPr>
          <w:rFonts w:ascii="Microsoft JhengHei" w:eastAsia="Microsoft JhengHei"/>
          <w:b/>
          <w:spacing w:val="38"/>
          <w:w w:val="70"/>
          <w:sz w:val="40"/>
        </w:rPr>
        <w:t>安</w:t>
      </w:r>
      <w:r>
        <w:rPr>
          <w:rFonts w:ascii="Microsoft JhengHei" w:eastAsia="Microsoft JhengHei"/>
          <w:b/>
          <w:spacing w:val="39"/>
          <w:w w:val="70"/>
          <w:sz w:val="40"/>
        </w:rPr>
        <w:t>順</w:t>
      </w:r>
      <w:r>
        <w:rPr>
          <w:rFonts w:ascii="Microsoft JhengHei" w:eastAsia="Microsoft JhengHei"/>
          <w:b/>
          <w:spacing w:val="-10"/>
          <w:w w:val="70"/>
          <w:sz w:val="40"/>
        </w:rPr>
        <w:t>心</w:t>
      </w:r>
    </w:p>
    <w:p>
      <w:pPr>
        <w:pStyle w:val="BodyText"/>
        <w:spacing w:before="141"/>
        <w:rPr>
          <w:b/>
          <w:sz w:val="40"/>
        </w:rPr>
      </w:pPr>
    </w:p>
    <w:p>
      <w:pPr>
        <w:spacing w:before="0"/>
        <w:ind w:left="6596" w:right="0" w:firstLine="0"/>
        <w:jc w:val="left"/>
        <w:rPr>
          <w:rFonts w:ascii="Microsoft JhengHei" w:eastAsia="Microsoft JhengHei"/>
          <w:b/>
          <w:sz w:val="40"/>
        </w:rPr>
      </w:pPr>
      <w:r>
        <w:rPr>
          <w:rFonts w:ascii="Microsoft JhengHei" w:eastAsia="Microsoft JhengHei"/>
          <w:b/>
          <w:spacing w:val="26"/>
          <w:w w:val="85"/>
          <w:sz w:val="40"/>
        </w:rPr>
        <w:t>教務處</w:t>
      </w:r>
      <w:r>
        <w:rPr>
          <w:rFonts w:ascii="Microsoft JhengHei" w:eastAsia="Microsoft JhengHei"/>
          <w:b/>
          <w:spacing w:val="74"/>
          <w:w w:val="150"/>
          <w:sz w:val="40"/>
        </w:rPr>
        <w:t> </w:t>
      </w:r>
      <w:r>
        <w:rPr>
          <w:rFonts w:ascii="Microsoft JhengHei" w:eastAsia="Microsoft JhengHei"/>
          <w:b/>
          <w:spacing w:val="29"/>
          <w:w w:val="85"/>
          <w:sz w:val="40"/>
        </w:rPr>
        <w:t>註冊與課務組</w:t>
      </w:r>
    </w:p>
    <w:p>
      <w:pPr>
        <w:pStyle w:val="BodyText"/>
        <w:rPr>
          <w:b/>
          <w:sz w:val="40"/>
        </w:rPr>
      </w:pPr>
    </w:p>
    <w:p>
      <w:pPr>
        <w:pStyle w:val="BodyText"/>
        <w:rPr>
          <w:b/>
          <w:sz w:val="40"/>
        </w:rPr>
      </w:pPr>
    </w:p>
    <w:p>
      <w:pPr>
        <w:pStyle w:val="BodyText"/>
        <w:rPr>
          <w:b/>
          <w:sz w:val="40"/>
        </w:rPr>
      </w:pPr>
    </w:p>
    <w:p>
      <w:pPr>
        <w:pStyle w:val="BodyText"/>
        <w:rPr>
          <w:b/>
          <w:sz w:val="40"/>
        </w:rPr>
      </w:pPr>
    </w:p>
    <w:p>
      <w:pPr>
        <w:pStyle w:val="BodyText"/>
        <w:rPr>
          <w:b/>
          <w:sz w:val="40"/>
        </w:rPr>
      </w:pPr>
    </w:p>
    <w:p>
      <w:pPr>
        <w:pStyle w:val="BodyText"/>
        <w:rPr>
          <w:b/>
          <w:sz w:val="40"/>
        </w:rPr>
      </w:pPr>
    </w:p>
    <w:p>
      <w:pPr>
        <w:pStyle w:val="BodyText"/>
        <w:spacing w:before="318"/>
        <w:rPr>
          <w:b/>
          <w:sz w:val="40"/>
        </w:rPr>
      </w:pPr>
    </w:p>
    <w:p>
      <w:pPr>
        <w:pStyle w:val="BodyText"/>
        <w:ind w:left="1096" w:right="1096"/>
        <w:jc w:val="center"/>
        <w:rPr>
          <w:rFonts w:ascii="Times New Roman"/>
        </w:rPr>
      </w:pPr>
      <w:r>
        <w:rPr>
          <w:rFonts w:ascii="Times New Roman"/>
          <w:spacing w:val="-5"/>
        </w:rPr>
        <w:t>78</w:t>
      </w:r>
    </w:p>
    <w:p>
      <w:pPr>
        <w:pStyle w:val="BodyText"/>
        <w:spacing w:after="0"/>
        <w:jc w:val="center"/>
        <w:rPr>
          <w:rFonts w:ascii="Times New Roman"/>
        </w:rPr>
        <w:sectPr>
          <w:pgSz w:w="11910" w:h="16840"/>
          <w:pgMar w:top="1080" w:bottom="280" w:left="0" w:right="0"/>
        </w:sectPr>
      </w:pPr>
    </w:p>
    <w:p>
      <w:pPr>
        <w:spacing w:line="240" w:lineRule="auto" w:before="0"/>
        <w:rPr>
          <w:sz w:val="34"/>
        </w:rPr>
      </w:pPr>
      <w:r>
        <w:rPr>
          <w:sz w:val="34"/>
        </w:rPr>
        <w:drawing>
          <wp:anchor distT="0" distB="0" distL="0" distR="0" allowOverlap="1" layoutInCell="1" locked="0" behindDoc="1" simplePos="0" relativeHeight="474181632">
            <wp:simplePos x="0" y="0"/>
            <wp:positionH relativeFrom="page">
              <wp:posOffset>0</wp:posOffset>
            </wp:positionH>
            <wp:positionV relativeFrom="page">
              <wp:posOffset>0</wp:posOffset>
            </wp:positionV>
            <wp:extent cx="7559281" cy="10692003"/>
            <wp:effectExtent l="0" t="0" r="0" b="0"/>
            <wp:wrapNone/>
            <wp:docPr id="909" name="Image 909"/>
            <wp:cNvGraphicFramePr>
              <a:graphicFrameLocks/>
            </wp:cNvGraphicFramePr>
            <a:graphic>
              <a:graphicData uri="http://schemas.openxmlformats.org/drawingml/2006/picture">
                <pic:pic>
                  <pic:nvPicPr>
                    <pic:cNvPr id="909" name="Image 909"/>
                    <pic:cNvPicPr/>
                  </pic:nvPicPr>
                  <pic:blipFill>
                    <a:blip r:embed="rId73" cstate="print"/>
                    <a:stretch>
                      <a:fillRect/>
                    </a:stretch>
                  </pic:blipFill>
                  <pic:spPr>
                    <a:xfrm>
                      <a:off x="0" y="0"/>
                      <a:ext cx="7559281" cy="10692003"/>
                    </a:xfrm>
                    <a:prstGeom prst="rect">
                      <a:avLst/>
                    </a:prstGeom>
                  </pic:spPr>
                </pic:pic>
              </a:graphicData>
            </a:graphic>
          </wp:anchor>
        </w:drawing>
      </w: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0"/>
        <w:rPr>
          <w:sz w:val="34"/>
        </w:rPr>
      </w:pPr>
    </w:p>
    <w:p>
      <w:pPr>
        <w:spacing w:line="240" w:lineRule="auto" w:before="332"/>
        <w:rPr>
          <w:sz w:val="34"/>
        </w:rPr>
      </w:pPr>
    </w:p>
    <w:p>
      <w:pPr>
        <w:spacing w:line="156" w:lineRule="auto" w:before="0"/>
        <w:ind w:left="2872" w:right="6311" w:firstLine="0"/>
        <w:jc w:val="left"/>
        <w:rPr>
          <w:rFonts w:ascii="Microsoft JhengHei" w:eastAsia="Microsoft JhengHei"/>
          <w:b/>
          <w:sz w:val="34"/>
        </w:rPr>
      </w:pPr>
      <w:r>
        <w:rPr>
          <w:rFonts w:ascii="Microsoft JhengHei" w:eastAsia="Microsoft JhengHei"/>
          <w:b/>
          <w:sz w:val="34"/>
        </w:rPr>
        <mc:AlternateContent>
          <mc:Choice Requires="wps">
            <w:drawing>
              <wp:anchor distT="0" distB="0" distL="0" distR="0" allowOverlap="1" layoutInCell="1" locked="0" behindDoc="1" simplePos="0" relativeHeight="474182144">
                <wp:simplePos x="0" y="0"/>
                <wp:positionH relativeFrom="page">
                  <wp:posOffset>1608302</wp:posOffset>
                </wp:positionH>
                <wp:positionV relativeFrom="paragraph">
                  <wp:posOffset>-225384</wp:posOffset>
                </wp:positionV>
                <wp:extent cx="4343400" cy="1676400"/>
                <wp:effectExtent l="0" t="0" r="0" b="0"/>
                <wp:wrapNone/>
                <wp:docPr id="910" name="Graphic 910"/>
                <wp:cNvGraphicFramePr>
                  <a:graphicFrameLocks/>
                </wp:cNvGraphicFramePr>
                <a:graphic>
                  <a:graphicData uri="http://schemas.microsoft.com/office/word/2010/wordprocessingShape">
                    <wps:wsp>
                      <wps:cNvPr id="910" name="Graphic 910"/>
                      <wps:cNvSpPr/>
                      <wps:spPr>
                        <a:xfrm>
                          <a:off x="0" y="0"/>
                          <a:ext cx="4343400" cy="1676400"/>
                        </a:xfrm>
                        <a:custGeom>
                          <a:avLst/>
                          <a:gdLst/>
                          <a:ahLst/>
                          <a:cxnLst/>
                          <a:rect l="l" t="t" r="r" b="b"/>
                          <a:pathLst>
                            <a:path w="4343400" h="1676400">
                              <a:moveTo>
                                <a:pt x="4191000" y="0"/>
                              </a:moveTo>
                              <a:lnTo>
                                <a:pt x="152400" y="0"/>
                              </a:lnTo>
                              <a:lnTo>
                                <a:pt x="104363" y="7802"/>
                              </a:lnTo>
                              <a:lnTo>
                                <a:pt x="62544" y="29504"/>
                              </a:lnTo>
                              <a:lnTo>
                                <a:pt x="29504" y="62544"/>
                              </a:lnTo>
                              <a:lnTo>
                                <a:pt x="7802" y="104363"/>
                              </a:lnTo>
                              <a:lnTo>
                                <a:pt x="0" y="152400"/>
                              </a:lnTo>
                              <a:lnTo>
                                <a:pt x="0" y="1524000"/>
                              </a:lnTo>
                              <a:lnTo>
                                <a:pt x="7802" y="1572036"/>
                              </a:lnTo>
                              <a:lnTo>
                                <a:pt x="29504" y="1613855"/>
                              </a:lnTo>
                              <a:lnTo>
                                <a:pt x="62544" y="1646895"/>
                              </a:lnTo>
                              <a:lnTo>
                                <a:pt x="104363" y="1668597"/>
                              </a:lnTo>
                              <a:lnTo>
                                <a:pt x="152400" y="1676400"/>
                              </a:lnTo>
                              <a:lnTo>
                                <a:pt x="4191000" y="1676400"/>
                              </a:lnTo>
                              <a:lnTo>
                                <a:pt x="4239036" y="1668597"/>
                              </a:lnTo>
                              <a:lnTo>
                                <a:pt x="4280855" y="1646895"/>
                              </a:lnTo>
                              <a:lnTo>
                                <a:pt x="4313895" y="1613855"/>
                              </a:lnTo>
                              <a:lnTo>
                                <a:pt x="4335597" y="1572036"/>
                              </a:lnTo>
                              <a:lnTo>
                                <a:pt x="4343400" y="1524000"/>
                              </a:lnTo>
                              <a:lnTo>
                                <a:pt x="4343400" y="152400"/>
                              </a:lnTo>
                              <a:lnTo>
                                <a:pt x="4335597" y="104363"/>
                              </a:lnTo>
                              <a:lnTo>
                                <a:pt x="4313895" y="62544"/>
                              </a:lnTo>
                              <a:lnTo>
                                <a:pt x="4280855" y="29504"/>
                              </a:lnTo>
                              <a:lnTo>
                                <a:pt x="4239036" y="7802"/>
                              </a:lnTo>
                              <a:lnTo>
                                <a:pt x="4191000" y="0"/>
                              </a:lnTo>
                              <a:close/>
                            </a:path>
                          </a:pathLst>
                        </a:custGeom>
                        <a:solidFill>
                          <a:srgbClr val="FFFFFF">
                            <a:alpha val="69999"/>
                          </a:srgbClr>
                        </a:solidFill>
                      </wps:spPr>
                      <wps:bodyPr wrap="square" lIns="0" tIns="0" rIns="0" bIns="0" rtlCol="0">
                        <a:prstTxWarp prst="textNoShape">
                          <a:avLst/>
                        </a:prstTxWarp>
                        <a:noAutofit/>
                      </wps:bodyPr>
                    </wps:wsp>
                  </a:graphicData>
                </a:graphic>
              </wp:anchor>
            </w:drawing>
          </mc:Choice>
          <mc:Fallback>
            <w:pict>
              <v:shape style="position:absolute;margin-left:126.638pt;margin-top:-17.746836pt;width:342pt;height:132pt;mso-position-horizontal-relative:page;mso-position-vertical-relative:paragraph;z-index:-29134336" id="docshape801" coordorigin="2533,-355" coordsize="6840,2640" path="m9133,-355l2773,-355,2697,-343,2631,-308,2579,-256,2545,-191,2533,-115,2533,2045,2545,2121,2579,2187,2631,2239,2697,2273,2773,2285,9133,2285,9208,2273,9274,2239,9326,2187,9360,2121,9373,2045,9373,-115,9360,-191,9326,-256,9274,-308,9208,-343,9133,-355xe" filled="true" fillcolor="#ffffff" stroked="false">
                <v:path arrowok="t"/>
                <v:fill opacity="45875f" type="solid"/>
                <w10:wrap type="none"/>
              </v:shape>
            </w:pict>
          </mc:Fallback>
        </mc:AlternateContent>
      </w:r>
      <w:r>
        <w:rPr>
          <w:rFonts w:ascii="Microsoft JhengHei" w:eastAsia="Microsoft JhengHei"/>
          <w:b/>
          <w:color w:val="231F20"/>
          <w:spacing w:val="-2"/>
          <w:sz w:val="34"/>
        </w:rPr>
        <w:t>發行單位：教務處發行人：李坤崇 總編輯：邱勻沁執行編輯：陳芝穎</w:t>
      </w:r>
    </w:p>
    <w:p>
      <w:pPr>
        <w:spacing w:line="473" w:lineRule="exact" w:before="0"/>
        <w:ind w:left="2872" w:right="0" w:firstLine="0"/>
        <w:jc w:val="left"/>
        <w:rPr>
          <w:rFonts w:ascii="Microsoft JhengHei" w:eastAsia="Microsoft JhengHei"/>
          <w:b/>
          <w:sz w:val="34"/>
        </w:rPr>
      </w:pPr>
      <w:r>
        <w:rPr>
          <w:rFonts w:ascii="Microsoft JhengHei" w:eastAsia="Microsoft JhengHei"/>
          <w:b/>
          <w:color w:val="231F20"/>
          <w:spacing w:val="-4"/>
          <w:sz w:val="34"/>
        </w:rPr>
        <w:t>聯絡電話：03-9871000#11111~11113</w:t>
      </w:r>
    </w:p>
    <w:sectPr>
      <w:pgSz w:w="11910" w:h="16840"/>
      <w:pgMar w:top="192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swiss"/>
    <w:pitch w:val="variable"/>
  </w:font>
  <w:font w:name="Cambria Math">
    <w:altName w:val="Cambria Math"/>
    <w:charset w:val="1"/>
    <w:family w:val="roman"/>
    <w:pitch w:val="variable"/>
  </w:font>
  <w:font w:name="Microsoft JhengHei">
    <w:altName w:val="Microsoft JhengHei"/>
    <w:charset w:val="1"/>
    <w:family w:val="swiss"/>
    <w:pitch w:val="variable"/>
  </w:font>
  <w:font w:name="PMingLiU">
    <w:altName w:val="PMingLiU"/>
    <w:charset w:val="1"/>
    <w:family w:val="roman"/>
    <w:pitch w:val="variable"/>
  </w:font>
  <w:font w:name="SimSun">
    <w:altName w:val="SimSun"/>
    <w:charset w:val="1"/>
    <w:family w:val="auto"/>
    <w:pitch w:val="variable"/>
  </w:font>
  <w:font w:name="MingLiU_HKSCS">
    <w:altName w:val="MingLiU_HKSCS"/>
    <w:charset w:val="1"/>
    <w:family w:val="roman"/>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4">
    <w:multiLevelType w:val="hybridMultilevel"/>
    <w:lvl w:ilvl="0">
      <w:start w:val="1"/>
      <w:numFmt w:val="decimal"/>
      <w:lvlText w:val="%1."/>
      <w:lvlJc w:val="left"/>
      <w:pPr>
        <w:ind w:left="1884" w:hanging="360"/>
        <w:jc w:val="left"/>
      </w:pPr>
      <w:rPr>
        <w:rFonts w:hint="default"/>
        <w:spacing w:val="0"/>
        <w:w w:val="99"/>
        <w:lang w:val="en-US" w:eastAsia="zh-TW" w:bidi="ar-SA"/>
      </w:rPr>
    </w:lvl>
    <w:lvl w:ilvl="1">
      <w:start w:val="0"/>
      <w:numFmt w:val="bullet"/>
      <w:lvlText w:val="•"/>
      <w:lvlJc w:val="left"/>
      <w:pPr>
        <w:ind w:left="2882" w:hanging="360"/>
      </w:pPr>
      <w:rPr>
        <w:rFonts w:hint="default"/>
        <w:lang w:val="en-US" w:eastAsia="zh-TW" w:bidi="ar-SA"/>
      </w:rPr>
    </w:lvl>
    <w:lvl w:ilvl="2">
      <w:start w:val="0"/>
      <w:numFmt w:val="bullet"/>
      <w:lvlText w:val="•"/>
      <w:lvlJc w:val="left"/>
      <w:pPr>
        <w:ind w:left="3885" w:hanging="360"/>
      </w:pPr>
      <w:rPr>
        <w:rFonts w:hint="default"/>
        <w:lang w:val="en-US" w:eastAsia="zh-TW" w:bidi="ar-SA"/>
      </w:rPr>
    </w:lvl>
    <w:lvl w:ilvl="3">
      <w:start w:val="0"/>
      <w:numFmt w:val="bullet"/>
      <w:lvlText w:val="•"/>
      <w:lvlJc w:val="left"/>
      <w:pPr>
        <w:ind w:left="4887" w:hanging="360"/>
      </w:pPr>
      <w:rPr>
        <w:rFonts w:hint="default"/>
        <w:lang w:val="en-US" w:eastAsia="zh-TW" w:bidi="ar-SA"/>
      </w:rPr>
    </w:lvl>
    <w:lvl w:ilvl="4">
      <w:start w:val="0"/>
      <w:numFmt w:val="bullet"/>
      <w:lvlText w:val="•"/>
      <w:lvlJc w:val="left"/>
      <w:pPr>
        <w:ind w:left="5890" w:hanging="360"/>
      </w:pPr>
      <w:rPr>
        <w:rFonts w:hint="default"/>
        <w:lang w:val="en-US" w:eastAsia="zh-TW" w:bidi="ar-SA"/>
      </w:rPr>
    </w:lvl>
    <w:lvl w:ilvl="5">
      <w:start w:val="0"/>
      <w:numFmt w:val="bullet"/>
      <w:lvlText w:val="•"/>
      <w:lvlJc w:val="left"/>
      <w:pPr>
        <w:ind w:left="6893" w:hanging="360"/>
      </w:pPr>
      <w:rPr>
        <w:rFonts w:hint="default"/>
        <w:lang w:val="en-US" w:eastAsia="zh-TW" w:bidi="ar-SA"/>
      </w:rPr>
    </w:lvl>
    <w:lvl w:ilvl="6">
      <w:start w:val="0"/>
      <w:numFmt w:val="bullet"/>
      <w:lvlText w:val="•"/>
      <w:lvlJc w:val="left"/>
      <w:pPr>
        <w:ind w:left="7895" w:hanging="360"/>
      </w:pPr>
      <w:rPr>
        <w:rFonts w:hint="default"/>
        <w:lang w:val="en-US" w:eastAsia="zh-TW" w:bidi="ar-SA"/>
      </w:rPr>
    </w:lvl>
    <w:lvl w:ilvl="7">
      <w:start w:val="0"/>
      <w:numFmt w:val="bullet"/>
      <w:lvlText w:val="•"/>
      <w:lvlJc w:val="left"/>
      <w:pPr>
        <w:ind w:left="8898" w:hanging="360"/>
      </w:pPr>
      <w:rPr>
        <w:rFonts w:hint="default"/>
        <w:lang w:val="en-US" w:eastAsia="zh-TW" w:bidi="ar-SA"/>
      </w:rPr>
    </w:lvl>
    <w:lvl w:ilvl="8">
      <w:start w:val="0"/>
      <w:numFmt w:val="bullet"/>
      <w:lvlText w:val="•"/>
      <w:lvlJc w:val="left"/>
      <w:pPr>
        <w:ind w:left="9901" w:hanging="360"/>
      </w:pPr>
      <w:rPr>
        <w:rFonts w:hint="default"/>
        <w:lang w:val="en-US" w:eastAsia="zh-TW" w:bidi="ar-SA"/>
      </w:rPr>
    </w:lvl>
  </w:abstractNum>
  <w:abstractNum w:abstractNumId="9">
    <w:multiLevelType w:val="hybridMultilevel"/>
    <w:lvl w:ilvl="0">
      <w:start w:val="1"/>
      <w:numFmt w:val="decimal"/>
      <w:lvlText w:val="%1."/>
      <w:lvlJc w:val="left"/>
      <w:pPr>
        <w:ind w:left="96" w:hanging="196"/>
        <w:jc w:val="left"/>
      </w:pPr>
      <w:rPr>
        <w:rFonts w:hint="default" w:ascii="Microsoft JhengHei" w:hAnsi="Microsoft JhengHei" w:eastAsia="Microsoft JhengHei" w:cs="Microsoft JhengHei"/>
        <w:b w:val="0"/>
        <w:bCs w:val="0"/>
        <w:i w:val="0"/>
        <w:iCs w:val="0"/>
        <w:spacing w:val="-1"/>
        <w:w w:val="98"/>
        <w:sz w:val="22"/>
        <w:szCs w:val="22"/>
        <w:lang w:val="en-US" w:eastAsia="zh-TW" w:bidi="ar-SA"/>
      </w:rPr>
    </w:lvl>
    <w:lvl w:ilvl="1">
      <w:start w:val="0"/>
      <w:numFmt w:val="bullet"/>
      <w:lvlText w:val="•"/>
      <w:lvlJc w:val="left"/>
      <w:pPr>
        <w:ind w:left="1048" w:hanging="196"/>
      </w:pPr>
      <w:rPr>
        <w:rFonts w:hint="default"/>
        <w:lang w:val="en-US" w:eastAsia="zh-TW" w:bidi="ar-SA"/>
      </w:rPr>
    </w:lvl>
    <w:lvl w:ilvl="2">
      <w:start w:val="0"/>
      <w:numFmt w:val="bullet"/>
      <w:lvlText w:val="•"/>
      <w:lvlJc w:val="left"/>
      <w:pPr>
        <w:ind w:left="1996" w:hanging="196"/>
      </w:pPr>
      <w:rPr>
        <w:rFonts w:hint="default"/>
        <w:lang w:val="en-US" w:eastAsia="zh-TW" w:bidi="ar-SA"/>
      </w:rPr>
    </w:lvl>
    <w:lvl w:ilvl="3">
      <w:start w:val="0"/>
      <w:numFmt w:val="bullet"/>
      <w:lvlText w:val="•"/>
      <w:lvlJc w:val="left"/>
      <w:pPr>
        <w:ind w:left="2944" w:hanging="196"/>
      </w:pPr>
      <w:rPr>
        <w:rFonts w:hint="default"/>
        <w:lang w:val="en-US" w:eastAsia="zh-TW" w:bidi="ar-SA"/>
      </w:rPr>
    </w:lvl>
    <w:lvl w:ilvl="4">
      <w:start w:val="0"/>
      <w:numFmt w:val="bullet"/>
      <w:lvlText w:val="•"/>
      <w:lvlJc w:val="left"/>
      <w:pPr>
        <w:ind w:left="3892" w:hanging="196"/>
      </w:pPr>
      <w:rPr>
        <w:rFonts w:hint="default"/>
        <w:lang w:val="en-US" w:eastAsia="zh-TW" w:bidi="ar-SA"/>
      </w:rPr>
    </w:lvl>
    <w:lvl w:ilvl="5">
      <w:start w:val="0"/>
      <w:numFmt w:val="bullet"/>
      <w:lvlText w:val="•"/>
      <w:lvlJc w:val="left"/>
      <w:pPr>
        <w:ind w:left="4841" w:hanging="196"/>
      </w:pPr>
      <w:rPr>
        <w:rFonts w:hint="default"/>
        <w:lang w:val="en-US" w:eastAsia="zh-TW" w:bidi="ar-SA"/>
      </w:rPr>
    </w:lvl>
    <w:lvl w:ilvl="6">
      <w:start w:val="0"/>
      <w:numFmt w:val="bullet"/>
      <w:lvlText w:val="•"/>
      <w:lvlJc w:val="left"/>
      <w:pPr>
        <w:ind w:left="5789" w:hanging="196"/>
      </w:pPr>
      <w:rPr>
        <w:rFonts w:hint="default"/>
        <w:lang w:val="en-US" w:eastAsia="zh-TW" w:bidi="ar-SA"/>
      </w:rPr>
    </w:lvl>
    <w:lvl w:ilvl="7">
      <w:start w:val="0"/>
      <w:numFmt w:val="bullet"/>
      <w:lvlText w:val="•"/>
      <w:lvlJc w:val="left"/>
      <w:pPr>
        <w:ind w:left="6737" w:hanging="196"/>
      </w:pPr>
      <w:rPr>
        <w:rFonts w:hint="default"/>
        <w:lang w:val="en-US" w:eastAsia="zh-TW" w:bidi="ar-SA"/>
      </w:rPr>
    </w:lvl>
    <w:lvl w:ilvl="8">
      <w:start w:val="0"/>
      <w:numFmt w:val="bullet"/>
      <w:lvlText w:val="•"/>
      <w:lvlJc w:val="left"/>
      <w:pPr>
        <w:ind w:left="7685" w:hanging="196"/>
      </w:pPr>
      <w:rPr>
        <w:rFonts w:hint="default"/>
        <w:lang w:val="en-US" w:eastAsia="zh-TW" w:bidi="ar-SA"/>
      </w:rPr>
    </w:lvl>
  </w:abstractNum>
  <w:abstractNum w:abstractNumId="8">
    <w:multiLevelType w:val="hybridMultilevel"/>
    <w:lvl w:ilvl="0">
      <w:start w:val="1"/>
      <w:numFmt w:val="decimal"/>
      <w:lvlText w:val="%1."/>
      <w:lvlJc w:val="left"/>
      <w:pPr>
        <w:ind w:left="1197" w:hanging="241"/>
        <w:jc w:val="left"/>
      </w:pPr>
      <w:rPr>
        <w:rFonts w:hint="default" w:ascii="Microsoft JhengHei" w:hAnsi="Microsoft JhengHei" w:eastAsia="Microsoft JhengHei" w:cs="Microsoft JhengHei"/>
        <w:b/>
        <w:bCs/>
        <w:i w:val="0"/>
        <w:iCs w:val="0"/>
        <w:color w:val="FFFFFF"/>
        <w:spacing w:val="0"/>
        <w:w w:val="98"/>
        <w:sz w:val="26"/>
        <w:szCs w:val="26"/>
        <w:lang w:val="en-US" w:eastAsia="zh-TW" w:bidi="ar-SA"/>
      </w:rPr>
    </w:lvl>
    <w:lvl w:ilvl="1">
      <w:start w:val="0"/>
      <w:numFmt w:val="bullet"/>
      <w:lvlText w:val="•"/>
      <w:lvlJc w:val="left"/>
      <w:pPr>
        <w:ind w:left="2004" w:hanging="241"/>
      </w:pPr>
      <w:rPr>
        <w:rFonts w:hint="default"/>
        <w:lang w:val="en-US" w:eastAsia="zh-TW" w:bidi="ar-SA"/>
      </w:rPr>
    </w:lvl>
    <w:lvl w:ilvl="2">
      <w:start w:val="0"/>
      <w:numFmt w:val="bullet"/>
      <w:lvlText w:val="•"/>
      <w:lvlJc w:val="left"/>
      <w:pPr>
        <w:ind w:left="2809" w:hanging="241"/>
      </w:pPr>
      <w:rPr>
        <w:rFonts w:hint="default"/>
        <w:lang w:val="en-US" w:eastAsia="zh-TW" w:bidi="ar-SA"/>
      </w:rPr>
    </w:lvl>
    <w:lvl w:ilvl="3">
      <w:start w:val="0"/>
      <w:numFmt w:val="bullet"/>
      <w:lvlText w:val="•"/>
      <w:lvlJc w:val="left"/>
      <w:pPr>
        <w:ind w:left="3614" w:hanging="241"/>
      </w:pPr>
      <w:rPr>
        <w:rFonts w:hint="default"/>
        <w:lang w:val="en-US" w:eastAsia="zh-TW" w:bidi="ar-SA"/>
      </w:rPr>
    </w:lvl>
    <w:lvl w:ilvl="4">
      <w:start w:val="0"/>
      <w:numFmt w:val="bullet"/>
      <w:lvlText w:val="•"/>
      <w:lvlJc w:val="left"/>
      <w:pPr>
        <w:ind w:left="4419" w:hanging="241"/>
      </w:pPr>
      <w:rPr>
        <w:rFonts w:hint="default"/>
        <w:lang w:val="en-US" w:eastAsia="zh-TW" w:bidi="ar-SA"/>
      </w:rPr>
    </w:lvl>
    <w:lvl w:ilvl="5">
      <w:start w:val="0"/>
      <w:numFmt w:val="bullet"/>
      <w:lvlText w:val="•"/>
      <w:lvlJc w:val="left"/>
      <w:pPr>
        <w:ind w:left="5224" w:hanging="241"/>
      </w:pPr>
      <w:rPr>
        <w:rFonts w:hint="default"/>
        <w:lang w:val="en-US" w:eastAsia="zh-TW" w:bidi="ar-SA"/>
      </w:rPr>
    </w:lvl>
    <w:lvl w:ilvl="6">
      <w:start w:val="0"/>
      <w:numFmt w:val="bullet"/>
      <w:lvlText w:val="•"/>
      <w:lvlJc w:val="left"/>
      <w:pPr>
        <w:ind w:left="6028" w:hanging="241"/>
      </w:pPr>
      <w:rPr>
        <w:rFonts w:hint="default"/>
        <w:lang w:val="en-US" w:eastAsia="zh-TW" w:bidi="ar-SA"/>
      </w:rPr>
    </w:lvl>
    <w:lvl w:ilvl="7">
      <w:start w:val="0"/>
      <w:numFmt w:val="bullet"/>
      <w:lvlText w:val="•"/>
      <w:lvlJc w:val="left"/>
      <w:pPr>
        <w:ind w:left="6833" w:hanging="241"/>
      </w:pPr>
      <w:rPr>
        <w:rFonts w:hint="default"/>
        <w:lang w:val="en-US" w:eastAsia="zh-TW" w:bidi="ar-SA"/>
      </w:rPr>
    </w:lvl>
    <w:lvl w:ilvl="8">
      <w:start w:val="0"/>
      <w:numFmt w:val="bullet"/>
      <w:lvlText w:val="•"/>
      <w:lvlJc w:val="left"/>
      <w:pPr>
        <w:ind w:left="7638" w:hanging="241"/>
      </w:pPr>
      <w:rPr>
        <w:rFonts w:hint="default"/>
        <w:lang w:val="en-US" w:eastAsia="zh-TW" w:bidi="ar-SA"/>
      </w:rPr>
    </w:lvl>
  </w:abstractNum>
  <w:abstractNum w:abstractNumId="7">
    <w:multiLevelType w:val="hybridMultilevel"/>
    <w:lvl w:ilvl="0">
      <w:start w:val="0"/>
      <w:numFmt w:val="bullet"/>
      <w:lvlText w:val="■"/>
      <w:lvlJc w:val="left"/>
      <w:pPr>
        <w:ind w:left="2136" w:hanging="146"/>
      </w:pPr>
      <w:rPr>
        <w:rFonts w:hint="default" w:ascii="Microsoft JhengHei" w:hAnsi="Microsoft JhengHei" w:eastAsia="Microsoft JhengHei" w:cs="Microsoft JhengHei"/>
        <w:b w:val="0"/>
        <w:bCs w:val="0"/>
        <w:i w:val="0"/>
        <w:iCs w:val="0"/>
        <w:spacing w:val="-1"/>
        <w:w w:val="94"/>
        <w:sz w:val="22"/>
        <w:szCs w:val="22"/>
        <w:lang w:val="en-US" w:eastAsia="zh-TW" w:bidi="ar-SA"/>
      </w:rPr>
    </w:lvl>
    <w:lvl w:ilvl="1">
      <w:start w:val="0"/>
      <w:numFmt w:val="bullet"/>
      <w:lvlText w:val="•"/>
      <w:lvlJc w:val="left"/>
      <w:pPr>
        <w:ind w:left="2788" w:hanging="146"/>
      </w:pPr>
      <w:rPr>
        <w:rFonts w:hint="default"/>
        <w:lang w:val="en-US" w:eastAsia="zh-TW" w:bidi="ar-SA"/>
      </w:rPr>
    </w:lvl>
    <w:lvl w:ilvl="2">
      <w:start w:val="0"/>
      <w:numFmt w:val="bullet"/>
      <w:lvlText w:val="•"/>
      <w:lvlJc w:val="left"/>
      <w:pPr>
        <w:ind w:left="3436" w:hanging="146"/>
      </w:pPr>
      <w:rPr>
        <w:rFonts w:hint="default"/>
        <w:lang w:val="en-US" w:eastAsia="zh-TW" w:bidi="ar-SA"/>
      </w:rPr>
    </w:lvl>
    <w:lvl w:ilvl="3">
      <w:start w:val="0"/>
      <w:numFmt w:val="bullet"/>
      <w:lvlText w:val="•"/>
      <w:lvlJc w:val="left"/>
      <w:pPr>
        <w:ind w:left="4084" w:hanging="146"/>
      </w:pPr>
      <w:rPr>
        <w:rFonts w:hint="default"/>
        <w:lang w:val="en-US" w:eastAsia="zh-TW" w:bidi="ar-SA"/>
      </w:rPr>
    </w:lvl>
    <w:lvl w:ilvl="4">
      <w:start w:val="0"/>
      <w:numFmt w:val="bullet"/>
      <w:lvlText w:val="•"/>
      <w:lvlJc w:val="left"/>
      <w:pPr>
        <w:ind w:left="4732" w:hanging="146"/>
      </w:pPr>
      <w:rPr>
        <w:rFonts w:hint="default"/>
        <w:lang w:val="en-US" w:eastAsia="zh-TW" w:bidi="ar-SA"/>
      </w:rPr>
    </w:lvl>
    <w:lvl w:ilvl="5">
      <w:start w:val="0"/>
      <w:numFmt w:val="bullet"/>
      <w:lvlText w:val="•"/>
      <w:lvlJc w:val="left"/>
      <w:pPr>
        <w:ind w:left="5381" w:hanging="146"/>
      </w:pPr>
      <w:rPr>
        <w:rFonts w:hint="default"/>
        <w:lang w:val="en-US" w:eastAsia="zh-TW" w:bidi="ar-SA"/>
      </w:rPr>
    </w:lvl>
    <w:lvl w:ilvl="6">
      <w:start w:val="0"/>
      <w:numFmt w:val="bullet"/>
      <w:lvlText w:val="•"/>
      <w:lvlJc w:val="left"/>
      <w:pPr>
        <w:ind w:left="6029" w:hanging="146"/>
      </w:pPr>
      <w:rPr>
        <w:rFonts w:hint="default"/>
        <w:lang w:val="en-US" w:eastAsia="zh-TW" w:bidi="ar-SA"/>
      </w:rPr>
    </w:lvl>
    <w:lvl w:ilvl="7">
      <w:start w:val="0"/>
      <w:numFmt w:val="bullet"/>
      <w:lvlText w:val="•"/>
      <w:lvlJc w:val="left"/>
      <w:pPr>
        <w:ind w:left="6677" w:hanging="146"/>
      </w:pPr>
      <w:rPr>
        <w:rFonts w:hint="default"/>
        <w:lang w:val="en-US" w:eastAsia="zh-TW" w:bidi="ar-SA"/>
      </w:rPr>
    </w:lvl>
    <w:lvl w:ilvl="8">
      <w:start w:val="0"/>
      <w:numFmt w:val="bullet"/>
      <w:lvlText w:val="•"/>
      <w:lvlJc w:val="left"/>
      <w:pPr>
        <w:ind w:left="7325" w:hanging="146"/>
      </w:pPr>
      <w:rPr>
        <w:rFonts w:hint="default"/>
        <w:lang w:val="en-US" w:eastAsia="zh-TW" w:bidi="ar-SA"/>
      </w:rPr>
    </w:lvl>
  </w:abstractNum>
  <w:abstractNum w:abstractNumId="6">
    <w:multiLevelType w:val="hybridMultilevel"/>
    <w:lvl w:ilvl="0">
      <w:start w:val="1"/>
      <w:numFmt w:val="decimal"/>
      <w:lvlText w:val="%1."/>
      <w:lvlJc w:val="left"/>
      <w:pPr>
        <w:ind w:left="1325" w:hanging="196"/>
        <w:jc w:val="left"/>
      </w:pPr>
      <w:rPr>
        <w:rFonts w:hint="default" w:ascii="Microsoft JhengHei" w:hAnsi="Microsoft JhengHei" w:eastAsia="Microsoft JhengHei" w:cs="Microsoft JhengHei"/>
        <w:b w:val="0"/>
        <w:bCs w:val="0"/>
        <w:i w:val="0"/>
        <w:iCs w:val="0"/>
        <w:spacing w:val="-1"/>
        <w:w w:val="98"/>
        <w:sz w:val="22"/>
        <w:szCs w:val="22"/>
        <w:lang w:val="en-US" w:eastAsia="zh-TW" w:bidi="ar-SA"/>
      </w:rPr>
    </w:lvl>
    <w:lvl w:ilvl="1">
      <w:start w:val="0"/>
      <w:numFmt w:val="bullet"/>
      <w:lvlText w:val="•"/>
      <w:lvlJc w:val="left"/>
      <w:pPr>
        <w:ind w:left="2378" w:hanging="196"/>
      </w:pPr>
      <w:rPr>
        <w:rFonts w:hint="default"/>
        <w:lang w:val="en-US" w:eastAsia="zh-TW" w:bidi="ar-SA"/>
      </w:rPr>
    </w:lvl>
    <w:lvl w:ilvl="2">
      <w:start w:val="0"/>
      <w:numFmt w:val="bullet"/>
      <w:lvlText w:val="•"/>
      <w:lvlJc w:val="left"/>
      <w:pPr>
        <w:ind w:left="3437" w:hanging="196"/>
      </w:pPr>
      <w:rPr>
        <w:rFonts w:hint="default"/>
        <w:lang w:val="en-US" w:eastAsia="zh-TW" w:bidi="ar-SA"/>
      </w:rPr>
    </w:lvl>
    <w:lvl w:ilvl="3">
      <w:start w:val="0"/>
      <w:numFmt w:val="bullet"/>
      <w:lvlText w:val="•"/>
      <w:lvlJc w:val="left"/>
      <w:pPr>
        <w:ind w:left="4495" w:hanging="196"/>
      </w:pPr>
      <w:rPr>
        <w:rFonts w:hint="default"/>
        <w:lang w:val="en-US" w:eastAsia="zh-TW" w:bidi="ar-SA"/>
      </w:rPr>
    </w:lvl>
    <w:lvl w:ilvl="4">
      <w:start w:val="0"/>
      <w:numFmt w:val="bullet"/>
      <w:lvlText w:val="•"/>
      <w:lvlJc w:val="left"/>
      <w:pPr>
        <w:ind w:left="5554" w:hanging="196"/>
      </w:pPr>
      <w:rPr>
        <w:rFonts w:hint="default"/>
        <w:lang w:val="en-US" w:eastAsia="zh-TW" w:bidi="ar-SA"/>
      </w:rPr>
    </w:lvl>
    <w:lvl w:ilvl="5">
      <w:start w:val="0"/>
      <w:numFmt w:val="bullet"/>
      <w:lvlText w:val="•"/>
      <w:lvlJc w:val="left"/>
      <w:pPr>
        <w:ind w:left="6613" w:hanging="196"/>
      </w:pPr>
      <w:rPr>
        <w:rFonts w:hint="default"/>
        <w:lang w:val="en-US" w:eastAsia="zh-TW" w:bidi="ar-SA"/>
      </w:rPr>
    </w:lvl>
    <w:lvl w:ilvl="6">
      <w:start w:val="0"/>
      <w:numFmt w:val="bullet"/>
      <w:lvlText w:val="•"/>
      <w:lvlJc w:val="left"/>
      <w:pPr>
        <w:ind w:left="7671" w:hanging="196"/>
      </w:pPr>
      <w:rPr>
        <w:rFonts w:hint="default"/>
        <w:lang w:val="en-US" w:eastAsia="zh-TW" w:bidi="ar-SA"/>
      </w:rPr>
    </w:lvl>
    <w:lvl w:ilvl="7">
      <w:start w:val="0"/>
      <w:numFmt w:val="bullet"/>
      <w:lvlText w:val="•"/>
      <w:lvlJc w:val="left"/>
      <w:pPr>
        <w:ind w:left="8730" w:hanging="196"/>
      </w:pPr>
      <w:rPr>
        <w:rFonts w:hint="default"/>
        <w:lang w:val="en-US" w:eastAsia="zh-TW" w:bidi="ar-SA"/>
      </w:rPr>
    </w:lvl>
    <w:lvl w:ilvl="8">
      <w:start w:val="0"/>
      <w:numFmt w:val="bullet"/>
      <w:lvlText w:val="•"/>
      <w:lvlJc w:val="left"/>
      <w:pPr>
        <w:ind w:left="9789" w:hanging="196"/>
      </w:pPr>
      <w:rPr>
        <w:rFonts w:hint="default"/>
        <w:lang w:val="en-US" w:eastAsia="zh-TW" w:bidi="ar-SA"/>
      </w:rPr>
    </w:lvl>
  </w:abstractNum>
  <w:abstractNum w:abstractNumId="5">
    <w:multiLevelType w:val="hybridMultilevel"/>
    <w:lvl w:ilvl="0">
      <w:start w:val="1"/>
      <w:numFmt w:val="decimal"/>
      <w:lvlText w:val="%1"/>
      <w:lvlJc w:val="left"/>
      <w:pPr>
        <w:ind w:left="968" w:hanging="479"/>
        <w:jc w:val="left"/>
      </w:pPr>
      <w:rPr>
        <w:rFonts w:hint="default" w:ascii="Times New Roman" w:hAnsi="Times New Roman" w:eastAsia="Times New Roman" w:cs="Times New Roman"/>
        <w:b w:val="0"/>
        <w:bCs w:val="0"/>
        <w:i w:val="0"/>
        <w:iCs w:val="0"/>
        <w:spacing w:val="0"/>
        <w:w w:val="99"/>
        <w:position w:val="10"/>
        <w:sz w:val="20"/>
        <w:szCs w:val="20"/>
        <w:lang w:val="en-US" w:eastAsia="zh-TW" w:bidi="ar-SA"/>
      </w:rPr>
    </w:lvl>
    <w:lvl w:ilvl="1">
      <w:start w:val="0"/>
      <w:numFmt w:val="bullet"/>
      <w:lvlText w:val="•"/>
      <w:lvlJc w:val="left"/>
      <w:pPr>
        <w:ind w:left="1239" w:hanging="479"/>
      </w:pPr>
      <w:rPr>
        <w:rFonts w:hint="default"/>
        <w:lang w:val="en-US" w:eastAsia="zh-TW" w:bidi="ar-SA"/>
      </w:rPr>
    </w:lvl>
    <w:lvl w:ilvl="2">
      <w:start w:val="0"/>
      <w:numFmt w:val="bullet"/>
      <w:lvlText w:val="•"/>
      <w:lvlJc w:val="left"/>
      <w:pPr>
        <w:ind w:left="1519" w:hanging="479"/>
      </w:pPr>
      <w:rPr>
        <w:rFonts w:hint="default"/>
        <w:lang w:val="en-US" w:eastAsia="zh-TW" w:bidi="ar-SA"/>
      </w:rPr>
    </w:lvl>
    <w:lvl w:ilvl="3">
      <w:start w:val="0"/>
      <w:numFmt w:val="bullet"/>
      <w:lvlText w:val="•"/>
      <w:lvlJc w:val="left"/>
      <w:pPr>
        <w:ind w:left="1799" w:hanging="479"/>
      </w:pPr>
      <w:rPr>
        <w:rFonts w:hint="default"/>
        <w:lang w:val="en-US" w:eastAsia="zh-TW" w:bidi="ar-SA"/>
      </w:rPr>
    </w:lvl>
    <w:lvl w:ilvl="4">
      <w:start w:val="0"/>
      <w:numFmt w:val="bullet"/>
      <w:lvlText w:val="•"/>
      <w:lvlJc w:val="left"/>
      <w:pPr>
        <w:ind w:left="2079" w:hanging="479"/>
      </w:pPr>
      <w:rPr>
        <w:rFonts w:hint="default"/>
        <w:lang w:val="en-US" w:eastAsia="zh-TW" w:bidi="ar-SA"/>
      </w:rPr>
    </w:lvl>
    <w:lvl w:ilvl="5">
      <w:start w:val="0"/>
      <w:numFmt w:val="bullet"/>
      <w:lvlText w:val="•"/>
      <w:lvlJc w:val="left"/>
      <w:pPr>
        <w:ind w:left="2359" w:hanging="479"/>
      </w:pPr>
      <w:rPr>
        <w:rFonts w:hint="default"/>
        <w:lang w:val="en-US" w:eastAsia="zh-TW" w:bidi="ar-SA"/>
      </w:rPr>
    </w:lvl>
    <w:lvl w:ilvl="6">
      <w:start w:val="0"/>
      <w:numFmt w:val="bullet"/>
      <w:lvlText w:val="•"/>
      <w:lvlJc w:val="left"/>
      <w:pPr>
        <w:ind w:left="2639" w:hanging="479"/>
      </w:pPr>
      <w:rPr>
        <w:rFonts w:hint="default"/>
        <w:lang w:val="en-US" w:eastAsia="zh-TW" w:bidi="ar-SA"/>
      </w:rPr>
    </w:lvl>
    <w:lvl w:ilvl="7">
      <w:start w:val="0"/>
      <w:numFmt w:val="bullet"/>
      <w:lvlText w:val="•"/>
      <w:lvlJc w:val="left"/>
      <w:pPr>
        <w:ind w:left="2919" w:hanging="479"/>
      </w:pPr>
      <w:rPr>
        <w:rFonts w:hint="default"/>
        <w:lang w:val="en-US" w:eastAsia="zh-TW" w:bidi="ar-SA"/>
      </w:rPr>
    </w:lvl>
    <w:lvl w:ilvl="8">
      <w:start w:val="0"/>
      <w:numFmt w:val="bullet"/>
      <w:lvlText w:val="•"/>
      <w:lvlJc w:val="left"/>
      <w:pPr>
        <w:ind w:left="3199" w:hanging="479"/>
      </w:pPr>
      <w:rPr>
        <w:rFonts w:hint="default"/>
        <w:lang w:val="en-US" w:eastAsia="zh-TW" w:bidi="ar-SA"/>
      </w:rPr>
    </w:lvl>
  </w:abstractNum>
  <w:abstractNum w:abstractNumId="3">
    <w:multiLevelType w:val="hybridMultilevel"/>
    <w:lvl w:ilvl="0">
      <w:start w:val="1"/>
      <w:numFmt w:val="decimal"/>
      <w:lvlText w:val="%1."/>
      <w:lvlJc w:val="left"/>
      <w:pPr>
        <w:ind w:left="1394" w:hanging="167"/>
        <w:jc w:val="left"/>
      </w:pPr>
      <w:rPr>
        <w:rFonts w:hint="default" w:ascii="Times New Roman" w:hAnsi="Times New Roman" w:eastAsia="Times New Roman" w:cs="Times New Roman"/>
        <w:b w:val="0"/>
        <w:bCs w:val="0"/>
        <w:i w:val="0"/>
        <w:iCs w:val="0"/>
        <w:spacing w:val="0"/>
        <w:w w:val="96"/>
        <w:sz w:val="20"/>
        <w:szCs w:val="20"/>
        <w:lang w:val="en-US" w:eastAsia="zh-TW" w:bidi="ar-SA"/>
      </w:rPr>
    </w:lvl>
    <w:lvl w:ilvl="1">
      <w:start w:val="0"/>
      <w:numFmt w:val="bullet"/>
      <w:lvlText w:val="•"/>
      <w:lvlJc w:val="left"/>
      <w:pPr>
        <w:ind w:left="2219" w:hanging="167"/>
      </w:pPr>
      <w:rPr>
        <w:rFonts w:hint="default"/>
        <w:lang w:val="en-US" w:eastAsia="zh-TW" w:bidi="ar-SA"/>
      </w:rPr>
    </w:lvl>
    <w:lvl w:ilvl="2">
      <w:start w:val="0"/>
      <w:numFmt w:val="bullet"/>
      <w:lvlText w:val="•"/>
      <w:lvlJc w:val="left"/>
      <w:pPr>
        <w:ind w:left="3038" w:hanging="167"/>
      </w:pPr>
      <w:rPr>
        <w:rFonts w:hint="default"/>
        <w:lang w:val="en-US" w:eastAsia="zh-TW" w:bidi="ar-SA"/>
      </w:rPr>
    </w:lvl>
    <w:lvl w:ilvl="3">
      <w:start w:val="0"/>
      <w:numFmt w:val="bullet"/>
      <w:lvlText w:val="•"/>
      <w:lvlJc w:val="left"/>
      <w:pPr>
        <w:ind w:left="3857" w:hanging="167"/>
      </w:pPr>
      <w:rPr>
        <w:rFonts w:hint="default"/>
        <w:lang w:val="en-US" w:eastAsia="zh-TW" w:bidi="ar-SA"/>
      </w:rPr>
    </w:lvl>
    <w:lvl w:ilvl="4">
      <w:start w:val="0"/>
      <w:numFmt w:val="bullet"/>
      <w:lvlText w:val="•"/>
      <w:lvlJc w:val="left"/>
      <w:pPr>
        <w:ind w:left="4676" w:hanging="167"/>
      </w:pPr>
      <w:rPr>
        <w:rFonts w:hint="default"/>
        <w:lang w:val="en-US" w:eastAsia="zh-TW" w:bidi="ar-SA"/>
      </w:rPr>
    </w:lvl>
    <w:lvl w:ilvl="5">
      <w:start w:val="0"/>
      <w:numFmt w:val="bullet"/>
      <w:lvlText w:val="•"/>
      <w:lvlJc w:val="left"/>
      <w:pPr>
        <w:ind w:left="5495" w:hanging="167"/>
      </w:pPr>
      <w:rPr>
        <w:rFonts w:hint="default"/>
        <w:lang w:val="en-US" w:eastAsia="zh-TW" w:bidi="ar-SA"/>
      </w:rPr>
    </w:lvl>
    <w:lvl w:ilvl="6">
      <w:start w:val="0"/>
      <w:numFmt w:val="bullet"/>
      <w:lvlText w:val="•"/>
      <w:lvlJc w:val="left"/>
      <w:pPr>
        <w:ind w:left="6314" w:hanging="167"/>
      </w:pPr>
      <w:rPr>
        <w:rFonts w:hint="default"/>
        <w:lang w:val="en-US" w:eastAsia="zh-TW" w:bidi="ar-SA"/>
      </w:rPr>
    </w:lvl>
    <w:lvl w:ilvl="7">
      <w:start w:val="0"/>
      <w:numFmt w:val="bullet"/>
      <w:lvlText w:val="•"/>
      <w:lvlJc w:val="left"/>
      <w:pPr>
        <w:ind w:left="7133" w:hanging="167"/>
      </w:pPr>
      <w:rPr>
        <w:rFonts w:hint="default"/>
        <w:lang w:val="en-US" w:eastAsia="zh-TW" w:bidi="ar-SA"/>
      </w:rPr>
    </w:lvl>
    <w:lvl w:ilvl="8">
      <w:start w:val="0"/>
      <w:numFmt w:val="bullet"/>
      <w:lvlText w:val="•"/>
      <w:lvlJc w:val="left"/>
      <w:pPr>
        <w:ind w:left="7952" w:hanging="167"/>
      </w:pPr>
      <w:rPr>
        <w:rFonts w:hint="default"/>
        <w:lang w:val="en-US" w:eastAsia="zh-TW" w:bidi="ar-SA"/>
      </w:rPr>
    </w:lvl>
  </w:abstractNum>
  <w:abstractNum w:abstractNumId="2">
    <w:multiLevelType w:val="hybridMultilevel"/>
    <w:lvl w:ilvl="0">
      <w:start w:val="1"/>
      <w:numFmt w:val="decimal"/>
      <w:lvlText w:val="%1."/>
      <w:lvlJc w:val="left"/>
      <w:pPr>
        <w:ind w:left="1394" w:hanging="167"/>
        <w:jc w:val="left"/>
      </w:pPr>
      <w:rPr>
        <w:rFonts w:hint="default" w:ascii="Times New Roman" w:hAnsi="Times New Roman" w:eastAsia="Times New Roman" w:cs="Times New Roman"/>
        <w:b w:val="0"/>
        <w:bCs w:val="0"/>
        <w:i w:val="0"/>
        <w:iCs w:val="0"/>
        <w:spacing w:val="0"/>
        <w:w w:val="96"/>
        <w:sz w:val="20"/>
        <w:szCs w:val="20"/>
        <w:lang w:val="en-US" w:eastAsia="zh-TW" w:bidi="ar-SA"/>
      </w:rPr>
    </w:lvl>
    <w:lvl w:ilvl="1">
      <w:start w:val="0"/>
      <w:numFmt w:val="bullet"/>
      <w:lvlText w:val="•"/>
      <w:lvlJc w:val="left"/>
      <w:pPr>
        <w:ind w:left="2219" w:hanging="167"/>
      </w:pPr>
      <w:rPr>
        <w:rFonts w:hint="default"/>
        <w:lang w:val="en-US" w:eastAsia="zh-TW" w:bidi="ar-SA"/>
      </w:rPr>
    </w:lvl>
    <w:lvl w:ilvl="2">
      <w:start w:val="0"/>
      <w:numFmt w:val="bullet"/>
      <w:lvlText w:val="•"/>
      <w:lvlJc w:val="left"/>
      <w:pPr>
        <w:ind w:left="3038" w:hanging="167"/>
      </w:pPr>
      <w:rPr>
        <w:rFonts w:hint="default"/>
        <w:lang w:val="en-US" w:eastAsia="zh-TW" w:bidi="ar-SA"/>
      </w:rPr>
    </w:lvl>
    <w:lvl w:ilvl="3">
      <w:start w:val="0"/>
      <w:numFmt w:val="bullet"/>
      <w:lvlText w:val="•"/>
      <w:lvlJc w:val="left"/>
      <w:pPr>
        <w:ind w:left="3857" w:hanging="167"/>
      </w:pPr>
      <w:rPr>
        <w:rFonts w:hint="default"/>
        <w:lang w:val="en-US" w:eastAsia="zh-TW" w:bidi="ar-SA"/>
      </w:rPr>
    </w:lvl>
    <w:lvl w:ilvl="4">
      <w:start w:val="0"/>
      <w:numFmt w:val="bullet"/>
      <w:lvlText w:val="•"/>
      <w:lvlJc w:val="left"/>
      <w:pPr>
        <w:ind w:left="4676" w:hanging="167"/>
      </w:pPr>
      <w:rPr>
        <w:rFonts w:hint="default"/>
        <w:lang w:val="en-US" w:eastAsia="zh-TW" w:bidi="ar-SA"/>
      </w:rPr>
    </w:lvl>
    <w:lvl w:ilvl="5">
      <w:start w:val="0"/>
      <w:numFmt w:val="bullet"/>
      <w:lvlText w:val="•"/>
      <w:lvlJc w:val="left"/>
      <w:pPr>
        <w:ind w:left="5495" w:hanging="167"/>
      </w:pPr>
      <w:rPr>
        <w:rFonts w:hint="default"/>
        <w:lang w:val="en-US" w:eastAsia="zh-TW" w:bidi="ar-SA"/>
      </w:rPr>
    </w:lvl>
    <w:lvl w:ilvl="6">
      <w:start w:val="0"/>
      <w:numFmt w:val="bullet"/>
      <w:lvlText w:val="•"/>
      <w:lvlJc w:val="left"/>
      <w:pPr>
        <w:ind w:left="6314" w:hanging="167"/>
      </w:pPr>
      <w:rPr>
        <w:rFonts w:hint="default"/>
        <w:lang w:val="en-US" w:eastAsia="zh-TW" w:bidi="ar-SA"/>
      </w:rPr>
    </w:lvl>
    <w:lvl w:ilvl="7">
      <w:start w:val="0"/>
      <w:numFmt w:val="bullet"/>
      <w:lvlText w:val="•"/>
      <w:lvlJc w:val="left"/>
      <w:pPr>
        <w:ind w:left="7133" w:hanging="167"/>
      </w:pPr>
      <w:rPr>
        <w:rFonts w:hint="default"/>
        <w:lang w:val="en-US" w:eastAsia="zh-TW" w:bidi="ar-SA"/>
      </w:rPr>
    </w:lvl>
    <w:lvl w:ilvl="8">
      <w:start w:val="0"/>
      <w:numFmt w:val="bullet"/>
      <w:lvlText w:val="•"/>
      <w:lvlJc w:val="left"/>
      <w:pPr>
        <w:ind w:left="7952" w:hanging="167"/>
      </w:pPr>
      <w:rPr>
        <w:rFonts w:hint="default"/>
        <w:lang w:val="en-US" w:eastAsia="zh-TW" w:bidi="ar-SA"/>
      </w:rPr>
    </w:lvl>
  </w:abstractNum>
  <w:abstractNum w:abstractNumId="1">
    <w:multiLevelType w:val="hybridMultilevel"/>
    <w:lvl w:ilvl="0">
      <w:start w:val="1"/>
      <w:numFmt w:val="decimal"/>
      <w:lvlText w:val="%1."/>
      <w:lvlJc w:val="left"/>
      <w:pPr>
        <w:ind w:left="1133" w:hanging="167"/>
        <w:jc w:val="left"/>
      </w:pPr>
      <w:rPr>
        <w:rFonts w:hint="default" w:ascii="Times New Roman" w:hAnsi="Times New Roman" w:eastAsia="Times New Roman" w:cs="Times New Roman"/>
        <w:b w:val="0"/>
        <w:bCs w:val="0"/>
        <w:i w:val="0"/>
        <w:iCs w:val="0"/>
        <w:spacing w:val="0"/>
        <w:w w:val="96"/>
        <w:sz w:val="20"/>
        <w:szCs w:val="20"/>
        <w:lang w:val="en-US" w:eastAsia="zh-TW" w:bidi="ar-SA"/>
      </w:rPr>
    </w:lvl>
    <w:lvl w:ilvl="1">
      <w:start w:val="0"/>
      <w:numFmt w:val="bullet"/>
      <w:lvlText w:val="•"/>
      <w:lvlJc w:val="left"/>
      <w:pPr>
        <w:ind w:left="2216" w:hanging="167"/>
      </w:pPr>
      <w:rPr>
        <w:rFonts w:hint="default"/>
        <w:lang w:val="en-US" w:eastAsia="zh-TW" w:bidi="ar-SA"/>
      </w:rPr>
    </w:lvl>
    <w:lvl w:ilvl="2">
      <w:start w:val="0"/>
      <w:numFmt w:val="bullet"/>
      <w:lvlText w:val="•"/>
      <w:lvlJc w:val="left"/>
      <w:pPr>
        <w:ind w:left="3293" w:hanging="167"/>
      </w:pPr>
      <w:rPr>
        <w:rFonts w:hint="default"/>
        <w:lang w:val="en-US" w:eastAsia="zh-TW" w:bidi="ar-SA"/>
      </w:rPr>
    </w:lvl>
    <w:lvl w:ilvl="3">
      <w:start w:val="0"/>
      <w:numFmt w:val="bullet"/>
      <w:lvlText w:val="•"/>
      <w:lvlJc w:val="left"/>
      <w:pPr>
        <w:ind w:left="4369" w:hanging="167"/>
      </w:pPr>
      <w:rPr>
        <w:rFonts w:hint="default"/>
        <w:lang w:val="en-US" w:eastAsia="zh-TW" w:bidi="ar-SA"/>
      </w:rPr>
    </w:lvl>
    <w:lvl w:ilvl="4">
      <w:start w:val="0"/>
      <w:numFmt w:val="bullet"/>
      <w:lvlText w:val="•"/>
      <w:lvlJc w:val="left"/>
      <w:pPr>
        <w:ind w:left="5446" w:hanging="167"/>
      </w:pPr>
      <w:rPr>
        <w:rFonts w:hint="default"/>
        <w:lang w:val="en-US" w:eastAsia="zh-TW" w:bidi="ar-SA"/>
      </w:rPr>
    </w:lvl>
    <w:lvl w:ilvl="5">
      <w:start w:val="0"/>
      <w:numFmt w:val="bullet"/>
      <w:lvlText w:val="•"/>
      <w:lvlJc w:val="left"/>
      <w:pPr>
        <w:ind w:left="6523" w:hanging="167"/>
      </w:pPr>
      <w:rPr>
        <w:rFonts w:hint="default"/>
        <w:lang w:val="en-US" w:eastAsia="zh-TW" w:bidi="ar-SA"/>
      </w:rPr>
    </w:lvl>
    <w:lvl w:ilvl="6">
      <w:start w:val="0"/>
      <w:numFmt w:val="bullet"/>
      <w:lvlText w:val="•"/>
      <w:lvlJc w:val="left"/>
      <w:pPr>
        <w:ind w:left="7599" w:hanging="167"/>
      </w:pPr>
      <w:rPr>
        <w:rFonts w:hint="default"/>
        <w:lang w:val="en-US" w:eastAsia="zh-TW" w:bidi="ar-SA"/>
      </w:rPr>
    </w:lvl>
    <w:lvl w:ilvl="7">
      <w:start w:val="0"/>
      <w:numFmt w:val="bullet"/>
      <w:lvlText w:val="•"/>
      <w:lvlJc w:val="left"/>
      <w:pPr>
        <w:ind w:left="8676" w:hanging="167"/>
      </w:pPr>
      <w:rPr>
        <w:rFonts w:hint="default"/>
        <w:lang w:val="en-US" w:eastAsia="zh-TW" w:bidi="ar-SA"/>
      </w:rPr>
    </w:lvl>
    <w:lvl w:ilvl="8">
      <w:start w:val="0"/>
      <w:numFmt w:val="bullet"/>
      <w:lvlText w:val="•"/>
      <w:lvlJc w:val="left"/>
      <w:pPr>
        <w:ind w:left="9753" w:hanging="167"/>
      </w:pPr>
      <w:rPr>
        <w:rFonts w:hint="default"/>
        <w:lang w:val="en-US" w:eastAsia="zh-TW" w:bidi="ar-SA"/>
      </w:rPr>
    </w:lvl>
  </w:abstractNum>
  <w:abstractNum w:abstractNumId="0">
    <w:multiLevelType w:val="hybridMultilevel"/>
    <w:lvl w:ilvl="0">
      <w:start w:val="1"/>
      <w:numFmt w:val="decimal"/>
      <w:lvlText w:val="%1."/>
      <w:lvlJc w:val="left"/>
      <w:pPr>
        <w:ind w:left="26" w:hanging="152"/>
        <w:jc w:val="left"/>
      </w:pPr>
      <w:rPr>
        <w:rFonts w:hint="default" w:ascii="Times New Roman" w:hAnsi="Times New Roman" w:eastAsia="Times New Roman" w:cs="Times New Roman"/>
        <w:b w:val="0"/>
        <w:bCs w:val="0"/>
        <w:i w:val="0"/>
        <w:iCs w:val="0"/>
        <w:spacing w:val="0"/>
        <w:w w:val="95"/>
        <w:sz w:val="18"/>
        <w:szCs w:val="18"/>
        <w:lang w:val="en-US" w:eastAsia="zh-TW" w:bidi="ar-SA"/>
      </w:rPr>
    </w:lvl>
    <w:lvl w:ilvl="1">
      <w:start w:val="0"/>
      <w:numFmt w:val="bullet"/>
      <w:lvlText w:val="•"/>
      <w:lvlJc w:val="left"/>
      <w:pPr>
        <w:ind w:left="173" w:hanging="152"/>
      </w:pPr>
      <w:rPr>
        <w:rFonts w:hint="default"/>
        <w:lang w:val="en-US" w:eastAsia="zh-TW" w:bidi="ar-SA"/>
      </w:rPr>
    </w:lvl>
    <w:lvl w:ilvl="2">
      <w:start w:val="0"/>
      <w:numFmt w:val="bullet"/>
      <w:lvlText w:val="•"/>
      <w:lvlJc w:val="left"/>
      <w:pPr>
        <w:ind w:left="326" w:hanging="152"/>
      </w:pPr>
      <w:rPr>
        <w:rFonts w:hint="default"/>
        <w:lang w:val="en-US" w:eastAsia="zh-TW" w:bidi="ar-SA"/>
      </w:rPr>
    </w:lvl>
    <w:lvl w:ilvl="3">
      <w:start w:val="0"/>
      <w:numFmt w:val="bullet"/>
      <w:lvlText w:val="•"/>
      <w:lvlJc w:val="left"/>
      <w:pPr>
        <w:ind w:left="479" w:hanging="152"/>
      </w:pPr>
      <w:rPr>
        <w:rFonts w:hint="default"/>
        <w:lang w:val="en-US" w:eastAsia="zh-TW" w:bidi="ar-SA"/>
      </w:rPr>
    </w:lvl>
    <w:lvl w:ilvl="4">
      <w:start w:val="0"/>
      <w:numFmt w:val="bullet"/>
      <w:lvlText w:val="•"/>
      <w:lvlJc w:val="left"/>
      <w:pPr>
        <w:ind w:left="632" w:hanging="152"/>
      </w:pPr>
      <w:rPr>
        <w:rFonts w:hint="default"/>
        <w:lang w:val="en-US" w:eastAsia="zh-TW" w:bidi="ar-SA"/>
      </w:rPr>
    </w:lvl>
    <w:lvl w:ilvl="5">
      <w:start w:val="0"/>
      <w:numFmt w:val="bullet"/>
      <w:lvlText w:val="•"/>
      <w:lvlJc w:val="left"/>
      <w:pPr>
        <w:ind w:left="786" w:hanging="152"/>
      </w:pPr>
      <w:rPr>
        <w:rFonts w:hint="default"/>
        <w:lang w:val="en-US" w:eastAsia="zh-TW" w:bidi="ar-SA"/>
      </w:rPr>
    </w:lvl>
    <w:lvl w:ilvl="6">
      <w:start w:val="0"/>
      <w:numFmt w:val="bullet"/>
      <w:lvlText w:val="•"/>
      <w:lvlJc w:val="left"/>
      <w:pPr>
        <w:ind w:left="939" w:hanging="152"/>
      </w:pPr>
      <w:rPr>
        <w:rFonts w:hint="default"/>
        <w:lang w:val="en-US" w:eastAsia="zh-TW" w:bidi="ar-SA"/>
      </w:rPr>
    </w:lvl>
    <w:lvl w:ilvl="7">
      <w:start w:val="0"/>
      <w:numFmt w:val="bullet"/>
      <w:lvlText w:val="•"/>
      <w:lvlJc w:val="left"/>
      <w:pPr>
        <w:ind w:left="1092" w:hanging="152"/>
      </w:pPr>
      <w:rPr>
        <w:rFonts w:hint="default"/>
        <w:lang w:val="en-US" w:eastAsia="zh-TW" w:bidi="ar-SA"/>
      </w:rPr>
    </w:lvl>
    <w:lvl w:ilvl="8">
      <w:start w:val="0"/>
      <w:numFmt w:val="bullet"/>
      <w:lvlText w:val="•"/>
      <w:lvlJc w:val="left"/>
      <w:pPr>
        <w:ind w:left="1245" w:hanging="152"/>
      </w:pPr>
      <w:rPr>
        <w:rFonts w:hint="default"/>
        <w:lang w:val="en-US" w:eastAsia="zh-TW" w:bidi="ar-SA"/>
      </w:rPr>
    </w:lvl>
  </w:abstractNum>
  <w:num w:numId="5">
    <w:abstractNumId w:val="4"/>
  </w:num>
  <w:num w:numId="10">
    <w:abstractNumId w:val="9"/>
  </w:num>
  <w:num w:numId="9">
    <w:abstractNumId w:val="8"/>
  </w:num>
  <w:num w:numId="8">
    <w:abstractNumId w:val="7"/>
  </w:num>
  <w:num w:numId="7">
    <w:abstractNumId w:val="6"/>
  </w:num>
  <w:num w:numId="6">
    <w:abstractNumId w:val="5"/>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en-US" w:eastAsia="zh-TW" w:bidi="ar-SA"/>
    </w:rPr>
  </w:style>
  <w:style w:styleId="BodyText" w:type="paragraph">
    <w:name w:val="Body Text"/>
    <w:basedOn w:val="Normal"/>
    <w:uiPriority w:val="1"/>
    <w:qFormat/>
    <w:pPr/>
    <w:rPr>
      <w:rFonts w:ascii="Microsoft JhengHei" w:hAnsi="Microsoft JhengHei" w:eastAsia="Microsoft JhengHei" w:cs="Microsoft JhengHei"/>
      <w:sz w:val="24"/>
      <w:szCs w:val="24"/>
      <w:lang w:val="en-US" w:eastAsia="zh-TW" w:bidi="ar-SA"/>
    </w:rPr>
  </w:style>
  <w:style w:styleId="Heading1" w:type="paragraph">
    <w:name w:val="Heading 1"/>
    <w:basedOn w:val="Normal"/>
    <w:uiPriority w:val="1"/>
    <w:qFormat/>
    <w:pPr>
      <w:spacing w:line="960" w:lineRule="exact"/>
      <w:outlineLvl w:val="1"/>
    </w:pPr>
    <w:rPr>
      <w:rFonts w:ascii="MingLiU_HKSCS" w:hAnsi="MingLiU_HKSCS" w:eastAsia="MingLiU_HKSCS" w:cs="MingLiU_HKSCS"/>
      <w:sz w:val="96"/>
      <w:szCs w:val="96"/>
      <w:lang w:val="en-US" w:eastAsia="zh-TW" w:bidi="ar-SA"/>
    </w:rPr>
  </w:style>
  <w:style w:styleId="Heading2" w:type="paragraph">
    <w:name w:val="Heading 2"/>
    <w:basedOn w:val="Normal"/>
    <w:uiPriority w:val="1"/>
    <w:qFormat/>
    <w:pPr>
      <w:ind w:left="1133"/>
      <w:outlineLvl w:val="2"/>
    </w:pPr>
    <w:rPr>
      <w:rFonts w:ascii="Microsoft JhengHei" w:hAnsi="Microsoft JhengHei" w:eastAsia="Microsoft JhengHei" w:cs="Microsoft JhengHei"/>
      <w:b/>
      <w:bCs/>
      <w:sz w:val="36"/>
      <w:szCs w:val="36"/>
      <w:lang w:val="en-US" w:eastAsia="zh-TW" w:bidi="ar-SA"/>
    </w:rPr>
  </w:style>
  <w:style w:styleId="Heading3" w:type="paragraph">
    <w:name w:val="Heading 3"/>
    <w:basedOn w:val="Normal"/>
    <w:uiPriority w:val="1"/>
    <w:qFormat/>
    <w:pPr>
      <w:spacing w:line="443" w:lineRule="exact"/>
      <w:ind w:left="1095"/>
      <w:outlineLvl w:val="3"/>
    </w:pPr>
    <w:rPr>
      <w:rFonts w:ascii="Times New Roman" w:hAnsi="Times New Roman" w:eastAsia="Times New Roman" w:cs="Times New Roman"/>
      <w:sz w:val="32"/>
      <w:szCs w:val="32"/>
      <w:lang w:val="en-US" w:eastAsia="zh-TW" w:bidi="ar-SA"/>
    </w:rPr>
  </w:style>
  <w:style w:styleId="Heading4" w:type="paragraph">
    <w:name w:val="Heading 4"/>
    <w:basedOn w:val="Normal"/>
    <w:uiPriority w:val="1"/>
    <w:qFormat/>
    <w:pPr>
      <w:spacing w:line="371" w:lineRule="exact"/>
      <w:ind w:left="1133"/>
      <w:outlineLvl w:val="4"/>
    </w:pPr>
    <w:rPr>
      <w:rFonts w:ascii="Microsoft JhengHei" w:hAnsi="Microsoft JhengHei" w:eastAsia="Microsoft JhengHei" w:cs="Microsoft JhengHei"/>
      <w:b/>
      <w:bCs/>
      <w:sz w:val="24"/>
      <w:szCs w:val="24"/>
      <w:lang w:val="en-US" w:eastAsia="zh-TW" w:bidi="ar-SA"/>
    </w:rPr>
  </w:style>
  <w:style w:styleId="ListParagraph" w:type="paragraph">
    <w:name w:val="List Paragraph"/>
    <w:basedOn w:val="Normal"/>
    <w:uiPriority w:val="1"/>
    <w:qFormat/>
    <w:pPr>
      <w:ind w:left="1884"/>
    </w:pPr>
    <w:rPr>
      <w:rFonts w:ascii="Microsoft JhengHei" w:hAnsi="Microsoft JhengHei" w:eastAsia="Microsoft JhengHei" w:cs="Microsoft JhengHei"/>
      <w:lang w:val="en-US" w:eastAsia="zh-TW" w:bidi="ar-SA"/>
    </w:rPr>
  </w:style>
  <w:style w:styleId="TableParagraph" w:type="paragraph">
    <w:name w:val="Table Paragraph"/>
    <w:basedOn w:val="Normal"/>
    <w:uiPriority w:val="1"/>
    <w:qFormat/>
    <w:pPr/>
    <w:rPr>
      <w:rFonts w:ascii="Times New Roman" w:hAnsi="Times New Roman" w:eastAsia="Times New Roman" w:cs="Times New Roman"/>
      <w:lang w:val="en-US" w:eastAsia="zh-TW"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pn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jpe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image" Target="media/image8.png"/><Relationship Id="rId13" Type="http://schemas.openxmlformats.org/officeDocument/2006/relationships/image" Target="media/image9.png"/><Relationship Id="rId14" Type="http://schemas.openxmlformats.org/officeDocument/2006/relationships/image" Target="media/image10.png"/><Relationship Id="rId15" Type="http://schemas.openxmlformats.org/officeDocument/2006/relationships/image" Target="media/image11.png"/><Relationship Id="rId16" Type="http://schemas.openxmlformats.org/officeDocument/2006/relationships/image" Target="media/image12.png"/><Relationship Id="rId17" Type="http://schemas.openxmlformats.org/officeDocument/2006/relationships/image" Target="media/image13.pn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image" Target="media/image18.png"/><Relationship Id="rId23" Type="http://schemas.openxmlformats.org/officeDocument/2006/relationships/image" Target="media/image19.png"/><Relationship Id="rId24" Type="http://schemas.openxmlformats.org/officeDocument/2006/relationships/image" Target="media/image20.png"/><Relationship Id="rId25" Type="http://schemas.openxmlformats.org/officeDocument/2006/relationships/image" Target="media/image21.png"/><Relationship Id="rId26" Type="http://schemas.openxmlformats.org/officeDocument/2006/relationships/image" Target="media/image22.png"/><Relationship Id="rId27" Type="http://schemas.openxmlformats.org/officeDocument/2006/relationships/image" Target="media/image23.png"/><Relationship Id="rId28" Type="http://schemas.openxmlformats.org/officeDocument/2006/relationships/image" Target="media/image24.png"/><Relationship Id="rId29" Type="http://schemas.openxmlformats.org/officeDocument/2006/relationships/image" Target="media/image25.png"/><Relationship Id="rId30" Type="http://schemas.openxmlformats.org/officeDocument/2006/relationships/image" Target="media/image26.png"/><Relationship Id="rId31" Type="http://schemas.openxmlformats.org/officeDocument/2006/relationships/image" Target="media/image27.png"/><Relationship Id="rId32" Type="http://schemas.openxmlformats.org/officeDocument/2006/relationships/image" Target="media/image28.png"/><Relationship Id="rId33" Type="http://schemas.openxmlformats.org/officeDocument/2006/relationships/image" Target="media/image29.png"/><Relationship Id="rId34" Type="http://schemas.openxmlformats.org/officeDocument/2006/relationships/image" Target="media/image30.png"/><Relationship Id="rId35" Type="http://schemas.openxmlformats.org/officeDocument/2006/relationships/image" Target="media/image31.png"/><Relationship Id="rId36" Type="http://schemas.openxmlformats.org/officeDocument/2006/relationships/image" Target="media/image32.png"/><Relationship Id="rId37" Type="http://schemas.openxmlformats.org/officeDocument/2006/relationships/image" Target="media/image33.png"/><Relationship Id="rId38" Type="http://schemas.openxmlformats.org/officeDocument/2006/relationships/image" Target="media/image34.png"/><Relationship Id="rId39" Type="http://schemas.openxmlformats.org/officeDocument/2006/relationships/image" Target="media/image35.png"/><Relationship Id="rId40" Type="http://schemas.openxmlformats.org/officeDocument/2006/relationships/image" Target="media/image36.png"/><Relationship Id="rId41" Type="http://schemas.openxmlformats.org/officeDocument/2006/relationships/image" Target="media/image37.png"/><Relationship Id="rId42" Type="http://schemas.openxmlformats.org/officeDocument/2006/relationships/image" Target="media/image38.png"/><Relationship Id="rId43" Type="http://schemas.openxmlformats.org/officeDocument/2006/relationships/image" Target="media/image39.jpeg"/><Relationship Id="rId44" Type="http://schemas.openxmlformats.org/officeDocument/2006/relationships/image" Target="media/image40.jpeg"/><Relationship Id="rId45" Type="http://schemas.openxmlformats.org/officeDocument/2006/relationships/image" Target="media/image41.jpeg"/><Relationship Id="rId46" Type="http://schemas.openxmlformats.org/officeDocument/2006/relationships/image" Target="media/image42.jpeg"/><Relationship Id="rId47" Type="http://schemas.openxmlformats.org/officeDocument/2006/relationships/image" Target="media/image43.png"/><Relationship Id="rId48" Type="http://schemas.openxmlformats.org/officeDocument/2006/relationships/image" Target="media/image44.jpeg"/><Relationship Id="rId49" Type="http://schemas.openxmlformats.org/officeDocument/2006/relationships/image" Target="media/image45.jpeg"/><Relationship Id="rId50" Type="http://schemas.openxmlformats.org/officeDocument/2006/relationships/image" Target="media/image46.png"/><Relationship Id="rId51" Type="http://schemas.openxmlformats.org/officeDocument/2006/relationships/image" Target="media/image47.png"/><Relationship Id="rId52" Type="http://schemas.openxmlformats.org/officeDocument/2006/relationships/image" Target="media/image48.jpeg"/><Relationship Id="rId53" Type="http://schemas.openxmlformats.org/officeDocument/2006/relationships/image" Target="media/image49.png"/><Relationship Id="rId54" Type="http://schemas.openxmlformats.org/officeDocument/2006/relationships/image" Target="media/image50.png"/><Relationship Id="rId55" Type="http://schemas.openxmlformats.org/officeDocument/2006/relationships/image" Target="media/image51.jpeg"/><Relationship Id="rId56" Type="http://schemas.openxmlformats.org/officeDocument/2006/relationships/image" Target="media/image52.png"/><Relationship Id="rId57" Type="http://schemas.openxmlformats.org/officeDocument/2006/relationships/image" Target="media/image53.png"/><Relationship Id="rId58" Type="http://schemas.openxmlformats.org/officeDocument/2006/relationships/image" Target="media/image54.png"/><Relationship Id="rId59" Type="http://schemas.openxmlformats.org/officeDocument/2006/relationships/image" Target="media/image55.png"/><Relationship Id="rId60" Type="http://schemas.openxmlformats.org/officeDocument/2006/relationships/image" Target="media/image56.png"/><Relationship Id="rId61" Type="http://schemas.openxmlformats.org/officeDocument/2006/relationships/image" Target="media/image57.png"/><Relationship Id="rId62" Type="http://schemas.openxmlformats.org/officeDocument/2006/relationships/image" Target="media/image58.png"/><Relationship Id="rId63" Type="http://schemas.openxmlformats.org/officeDocument/2006/relationships/image" Target="media/image59.png"/><Relationship Id="rId64" Type="http://schemas.openxmlformats.org/officeDocument/2006/relationships/image" Target="media/image60.png"/><Relationship Id="rId65" Type="http://schemas.openxmlformats.org/officeDocument/2006/relationships/image" Target="media/image61.png"/><Relationship Id="rId66" Type="http://schemas.openxmlformats.org/officeDocument/2006/relationships/image" Target="media/image62.png"/><Relationship Id="rId67" Type="http://schemas.openxmlformats.org/officeDocument/2006/relationships/image" Target="media/image63.png"/><Relationship Id="rId68" Type="http://schemas.openxmlformats.org/officeDocument/2006/relationships/image" Target="media/image64.png"/><Relationship Id="rId69" Type="http://schemas.openxmlformats.org/officeDocument/2006/relationships/image" Target="media/image65.png"/><Relationship Id="rId70" Type="http://schemas.openxmlformats.org/officeDocument/2006/relationships/image" Target="media/image66.jpeg"/><Relationship Id="rId71" Type="http://schemas.openxmlformats.org/officeDocument/2006/relationships/image" Target="media/image67.png"/><Relationship Id="rId72" Type="http://schemas.openxmlformats.org/officeDocument/2006/relationships/image" Target="media/image68.jpeg"/><Relationship Id="rId73" Type="http://schemas.openxmlformats.org/officeDocument/2006/relationships/image" Target="media/image69.jpeg"/><Relationship Id="rId74"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林佩璇</dc:creator>
  <dc:title>課程架構0527</dc:title>
  <dcterms:created xsi:type="dcterms:W3CDTF">2026-01-09T02:51:56Z</dcterms:created>
  <dcterms:modified xsi:type="dcterms:W3CDTF">2026-01-09T02:51:56Z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2025-05-27T00:00:00Z</vt:filetime>
  </property>
  <property fmtid="{D5CDD505-2E9C-101B-9397-08002B2CF9AE}" pid="3" name="Creator">
    <vt:lpwstr>Adobe Illustrator 25.2 (Windows)</vt:lpwstr>
  </property>
  <property fmtid="{D5CDD505-2E9C-101B-9397-08002B2CF9AE}" pid="4" name="LastSaved">
    <vt:filetime>2026-01-09T00:00:00Z</vt:filetime>
  </property>
  <property fmtid="{D5CDD505-2E9C-101B-9397-08002B2CF9AE}" pid="5" name="Producer">
    <vt:lpwstr>3-Heights(TM) PDF Security Shell 4.8.25.2 (http://www.pdf-tools.com)</vt:lpwstr>
  </property>
</Properties>
</file>